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811D5" w14:textId="2E146BCB" w:rsidR="005F5B62" w:rsidRPr="00D0211B" w:rsidRDefault="005F5B62">
      <w:pPr>
        <w:pStyle w:val="Ttulo"/>
        <w:rPr>
          <w:noProof/>
          <w:lang w:val="gl-ES"/>
        </w:rPr>
      </w:pPr>
      <w:r w:rsidRPr="00D0211B">
        <w:rPr>
          <w:noProof/>
          <w:color w:val="83B8D0" w:themeColor="accent4" w:themeTint="99"/>
          <w:lang w:val="gl-ES"/>
        </w:rPr>
        <w:t xml:space="preserve">Boletín </w:t>
      </w:r>
      <w:r w:rsidR="0004647D" w:rsidRPr="00D0211B">
        <w:rPr>
          <w:noProof/>
          <w:color w:val="83B8D0" w:themeColor="accent4" w:themeTint="99"/>
          <w:lang w:val="gl-ES"/>
        </w:rPr>
        <w:t xml:space="preserve">de novas </w:t>
      </w:r>
      <w:r w:rsidR="005505F2" w:rsidRPr="00D0211B">
        <w:rPr>
          <w:noProof/>
          <w:color w:val="83B8D0" w:themeColor="accent4" w:themeTint="99"/>
          <w:lang w:val="gl-ES"/>
        </w:rPr>
        <w:t>rankings</w:t>
      </w:r>
      <w:r w:rsidR="0004647D" w:rsidRPr="00D0211B">
        <w:rPr>
          <w:noProof/>
          <w:color w:val="83B8D0" w:themeColor="accent4" w:themeTint="99"/>
          <w:lang w:val="gl-ES"/>
        </w:rPr>
        <w:t xml:space="preserve"> 20</w:t>
      </w:r>
      <w:r w:rsidR="004D49DD" w:rsidRPr="00D0211B">
        <w:rPr>
          <w:noProof/>
          <w:color w:val="83B8D0" w:themeColor="accent4" w:themeTint="99"/>
          <w:lang w:val="gl-ES"/>
        </w:rPr>
        <w:t>2</w:t>
      </w:r>
      <w:r w:rsidR="005F6A5D" w:rsidRPr="00D0211B">
        <w:rPr>
          <w:noProof/>
          <w:color w:val="83B8D0" w:themeColor="accent4" w:themeTint="99"/>
          <w:lang w:val="gl-ES"/>
        </w:rPr>
        <w:t>1</w:t>
      </w:r>
      <w:r w:rsidRPr="00D0211B">
        <w:rPr>
          <w:noProof/>
          <w:color w:val="83B8D0" w:themeColor="accent4" w:themeTint="99"/>
          <w:lang w:val="gl-ES"/>
        </w:rPr>
        <w:t>.</w:t>
      </w:r>
      <w:r w:rsidRPr="00D0211B">
        <w:rPr>
          <w:noProof/>
          <w:lang w:val="gl-ES"/>
        </w:rPr>
        <w:t xml:space="preserve"> </w:t>
      </w:r>
    </w:p>
    <w:p w14:paraId="62F0D0CC" w14:textId="77777777" w:rsidR="004B5A26" w:rsidRPr="00D0211B" w:rsidRDefault="004B5A26">
      <w:pPr>
        <w:pStyle w:val="Subttulo"/>
        <w:rPr>
          <w:noProof/>
          <w:lang w:val="gl-ES"/>
        </w:rPr>
      </w:pPr>
    </w:p>
    <w:p w14:paraId="4B8719B2" w14:textId="42CDB8B8" w:rsidR="004B5A26" w:rsidRPr="00D0211B" w:rsidRDefault="00FD5AE4">
      <w:pPr>
        <w:pStyle w:val="Ttulo1"/>
        <w:rPr>
          <w:noProof/>
          <w:color w:val="83B8D0" w:themeColor="accent4" w:themeTint="99"/>
          <w:lang w:val="gl-ES"/>
        </w:rPr>
      </w:pPr>
      <w:r w:rsidRPr="00D0211B">
        <w:rPr>
          <w:noProof/>
          <w:color w:val="83B8D0" w:themeColor="accent4" w:themeTint="99"/>
          <w:lang w:val="gl-ES" w:eastAsia="es-ES"/>
        </w:rPr>
        <mc:AlternateContent>
          <mc:Choice Requires="wps">
            <w:drawing>
              <wp:anchor distT="182880" distB="182880" distL="274320" distR="274320" simplePos="0" relativeHeight="251659264" behindDoc="0" locked="0" layoutInCell="1" allowOverlap="0" wp14:anchorId="56D8F95A" wp14:editId="5CE2D62C">
                <wp:simplePos x="0" y="0"/>
                <wp:positionH relativeFrom="margin">
                  <wp:posOffset>0</wp:posOffset>
                </wp:positionH>
                <wp:positionV relativeFrom="paragraph">
                  <wp:posOffset>3175</wp:posOffset>
                </wp:positionV>
                <wp:extent cx="2239200" cy="6487200"/>
                <wp:effectExtent l="0" t="0" r="8890" b="9525"/>
                <wp:wrapSquare wrapText="bothSides"/>
                <wp:docPr id="1" name="Cuadro de texto 1" descr="Barra lateral de cuadro de texto para destacar un artículo y una foto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9200" cy="648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shd w:val="clear" w:color="auto" w:fill="2E6279" w:themeFill="accent4" w:themeFillShade="BF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Tabla que contiene una barra lateral de texto y una foto."/>
                            </w:tblPr>
                            <w:tblGrid>
                              <w:gridCol w:w="3518"/>
                            </w:tblGrid>
                            <w:tr w:rsidR="00FD5AE4" w:rsidRPr="00B53182" w14:paraId="6F0BE98E" w14:textId="77777777" w:rsidTr="005F5B62">
                              <w:trPr>
                                <w:trHeight w:hRule="exact" w:val="6048"/>
                              </w:trPr>
                              <w:tc>
                                <w:tcPr>
                                  <w:tcW w:w="3518" w:type="dxa"/>
                                  <w:shd w:val="clear" w:color="auto" w:fill="2E6279" w:themeFill="accent4" w:themeFillShade="BF"/>
                                  <w:tcMar>
                                    <w:top w:w="288" w:type="dxa"/>
                                    <w:bottom w:w="288" w:type="dxa"/>
                                  </w:tcMar>
                                </w:tcPr>
                                <w:p w14:paraId="4A6FC8DA" w14:textId="0D0B1CDE" w:rsidR="00FD5AE4" w:rsidRPr="005F5B62" w:rsidRDefault="0004647D" w:rsidP="000E48C8">
                                  <w:pPr>
                                    <w:pStyle w:val="Encabezadodebloque"/>
                                    <w:jc w:val="center"/>
                                    <w:rPr>
                                      <w:rFonts w:ascii="ITC New Baskerville Std" w:hAnsi="ITC New Baskerville Std"/>
                                      <w:noProof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ITC New Baskerville Std" w:hAnsi="ITC New Baskerville Std"/>
                                      <w:noProof/>
                                      <w:lang w:val="es-ES"/>
                                    </w:rPr>
                                    <w:t xml:space="preserve">novas sobre </w:t>
                                  </w:r>
                                  <w:r w:rsidR="00BB2CE7">
                                    <w:rPr>
                                      <w:rFonts w:ascii="ITC New Baskerville Std" w:hAnsi="ITC New Baskerville Std"/>
                                      <w:noProof/>
                                      <w:lang w:val="es-ES"/>
                                    </w:rPr>
                                    <w:t xml:space="preserve">rankings </w:t>
                                  </w:r>
                                  <w:r w:rsidR="00BB2CE7" w:rsidRPr="00B53182">
                                    <w:rPr>
                                      <w:rFonts w:ascii="ITC New Baskerville Std" w:hAnsi="ITC New Baskerville Std"/>
                                      <w:noProof/>
                                      <w:lang w:val="es-ES"/>
                                    </w:rPr>
                                    <w:t>202</w:t>
                                  </w:r>
                                  <w:r w:rsidR="0097251D">
                                    <w:rPr>
                                      <w:rFonts w:ascii="ITC New Baskerville Std" w:hAnsi="ITC New Baskerville Std"/>
                                      <w:noProof/>
                                      <w:lang w:val="es-ES"/>
                                    </w:rPr>
                                    <w:t>1</w:t>
                                  </w:r>
                                  <w:r w:rsidR="00004798" w:rsidRPr="005F5B62">
                                    <w:rPr>
                                      <w:rFonts w:ascii="ITC New Baskerville Std" w:hAnsi="ITC New Baskerville Std"/>
                                      <w:noProof/>
                                      <w:lang w:val="es-ES"/>
                                    </w:rPr>
                                    <w:t>.</w:t>
                                  </w:r>
                                </w:p>
                                <w:p w14:paraId="4EB16525" w14:textId="44D6DF37" w:rsidR="0068556E" w:rsidRPr="0068556E" w:rsidRDefault="0068556E" w:rsidP="0068556E">
                                  <w:pPr>
                                    <w:jc w:val="right"/>
                                    <w:rPr>
                                      <w:color w:val="FFFFFF" w:themeColor="background1"/>
                                      <w:lang w:val="gl-ES"/>
                                    </w:rPr>
                                  </w:pPr>
                                  <w:r w:rsidRPr="0068556E">
                                    <w:rPr>
                                      <w:color w:val="FFFFFF" w:themeColor="background1"/>
                                      <w:lang w:val="gl-ES"/>
                                    </w:rPr>
                                    <w:t>A Universidade de Vigo tivo durante o ano</w:t>
                                  </w:r>
                                  <w:r w:rsidRPr="00B53182">
                                    <w:rPr>
                                      <w:color w:val="FFFFFF" w:themeColor="background1"/>
                                      <w:lang w:val="gl-ES"/>
                                    </w:rPr>
                                    <w:t xml:space="preserve"> 20</w:t>
                                  </w:r>
                                  <w:r w:rsidR="00B53182" w:rsidRPr="00B53182">
                                    <w:rPr>
                                      <w:color w:val="FFFFFF" w:themeColor="background1"/>
                                      <w:lang w:val="gl-ES"/>
                                    </w:rPr>
                                    <w:t>2</w:t>
                                  </w:r>
                                  <w:r w:rsidR="004D377B">
                                    <w:rPr>
                                      <w:color w:val="FFFFFF" w:themeColor="background1"/>
                                      <w:lang w:val="gl-ES"/>
                                    </w:rPr>
                                    <w:t>1</w:t>
                                  </w:r>
                                  <w:r w:rsidRPr="00367F88">
                                    <w:rPr>
                                      <w:color w:val="FF0000"/>
                                      <w:lang w:val="gl-ES"/>
                                    </w:rPr>
                                    <w:t xml:space="preserve"> </w:t>
                                  </w:r>
                                  <w:r w:rsidRPr="0068556E">
                                    <w:rPr>
                                      <w:color w:val="FFFFFF" w:themeColor="background1"/>
                                      <w:lang w:val="gl-ES"/>
                                    </w:rPr>
                                    <w:t xml:space="preserve">o recoñecemento internacional dalgúns dos </w:t>
                                  </w:r>
                                  <w:proofErr w:type="spellStart"/>
                                  <w:r w:rsidRPr="0068556E">
                                    <w:rPr>
                                      <w:color w:val="FFFFFF" w:themeColor="background1"/>
                                      <w:lang w:val="gl-ES"/>
                                    </w:rPr>
                                    <w:t>rankings</w:t>
                                  </w:r>
                                  <w:proofErr w:type="spellEnd"/>
                                  <w:r w:rsidRPr="0068556E">
                                    <w:rPr>
                                      <w:color w:val="FFFFFF" w:themeColor="background1"/>
                                      <w:lang w:val="gl-ES"/>
                                    </w:rPr>
                                    <w:t xml:space="preserve"> universitarios máis relevantes, pero tamén unha presenza moi destacable nas clasificacións que realizan diversas entidades dentro de España.</w:t>
                                  </w:r>
                                </w:p>
                                <w:p w14:paraId="3D793C52" w14:textId="627284DD" w:rsidR="00FD5AE4" w:rsidRPr="001D5D5E" w:rsidRDefault="00FD5AE4" w:rsidP="000E48C8">
                                  <w:pPr>
                                    <w:pStyle w:val="Textodebloque"/>
                                    <w:jc w:val="right"/>
                                    <w:rPr>
                                      <w:i/>
                                      <w:noProof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  <w:tr w:rsidR="00FD5AE4" w:rsidRPr="00B53182" w14:paraId="5FF50E37" w14:textId="77777777" w:rsidTr="005F5B62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3518" w:type="dxa"/>
                                  <w:shd w:val="clear" w:color="auto" w:fill="2E6279" w:themeFill="accent4" w:themeFillShade="BF"/>
                                </w:tcPr>
                                <w:p w14:paraId="370BEFA3" w14:textId="77777777" w:rsidR="00FD5AE4" w:rsidRPr="00337981" w:rsidRDefault="00FD5AE4">
                                  <w:pPr>
                                    <w:rPr>
                                      <w:noProof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  <w:tr w:rsidR="00FD5AE4" w:rsidRPr="00337981" w14:paraId="487EFD24" w14:textId="77777777" w:rsidTr="005F5B62">
                              <w:trPr>
                                <w:trHeight w:hRule="exact" w:val="3312"/>
                              </w:trPr>
                              <w:tc>
                                <w:tcPr>
                                  <w:tcW w:w="3518" w:type="dxa"/>
                                  <w:shd w:val="clear" w:color="auto" w:fill="2E6279" w:themeFill="accent4" w:themeFillShade="BF"/>
                                </w:tcPr>
                                <w:p w14:paraId="572F3131" w14:textId="77777777" w:rsidR="00FD5AE4" w:rsidRPr="00337981" w:rsidRDefault="000E48C8">
                                  <w:pPr>
                                    <w:rPr>
                                      <w:noProof/>
                                      <w:lang w:val="es-E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3596FD00" wp14:editId="7C74C083">
                                        <wp:extent cx="2239010" cy="1648012"/>
                                        <wp:effectExtent l="0" t="0" r="8890" b="9525"/>
                                        <wp:docPr id="2" name="Imagen 2" descr="Foto del menú lateral Universidade de Vigo&#10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Foto del menú lateral Universidade de Vigo&#10;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43475" cy="16512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sdt>
                            <w:sdtPr>
                              <w:rPr>
                                <w:noProof/>
                                <w:lang w:val="es-ES"/>
                              </w:rPr>
                              <w:id w:val="-221829021"/>
                              <w:placeholder>
                                <w:docPart w:val="9AC5BDBD203042C78F401CBB32CA33A4"/>
                              </w:placeholder>
                              <w:temporary/>
                              <w:showingPlcHdr/>
                              <w15:appearance w15:val="hidden"/>
                              <w:text/>
                            </w:sdtPr>
                            <w:sdtEndPr/>
                            <w:sdtContent>
                              <w:p w14:paraId="4AC22DD6" w14:textId="77777777" w:rsidR="00FD5AE4" w:rsidRPr="00337981" w:rsidRDefault="00FD5AE4" w:rsidP="00FD5AE4">
                                <w:pPr>
                                  <w:pStyle w:val="Descripcin"/>
                                  <w:rPr>
                                    <w:noProof/>
                                    <w:lang w:val="es-ES"/>
                                  </w:rPr>
                                </w:pPr>
                                <w:r w:rsidRPr="00337981">
                                  <w:rPr>
                                    <w:noProof/>
                                    <w:spacing w:val="-4"/>
                                    <w:lang w:val="es-ES"/>
                                  </w:rPr>
                                  <w:t>[</w:t>
                                </w:r>
                                <w:r w:rsidR="00E518EC" w:rsidRPr="00337981">
                                  <w:rPr>
                                    <w:noProof/>
                                    <w:spacing w:val="-4"/>
                                    <w:lang w:val="es-ES"/>
                                  </w:rPr>
                                  <w:t>Haga clic aquí para agregar una descripción</w:t>
                                </w:r>
                                <w:r w:rsidRPr="00337981">
                                  <w:rPr>
                                    <w:noProof/>
                                    <w:spacing w:val="-4"/>
                                    <w:lang w:val="es-ES"/>
                                  </w:rPr>
                                  <w:t>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8F95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alt="Barra lateral de cuadro de texto para destacar un artículo y una foto." style="position:absolute;margin-left:0;margin-top:.25pt;width:176.3pt;height:510.8pt;z-index:251659264;visibility:visible;mso-wrap-style:square;mso-width-percent:0;mso-height-percent:0;mso-wrap-distance-left:21.6pt;mso-wrap-distance-top:14.4pt;mso-wrap-distance-right:21.6pt;mso-wrap-distance-bottom:14.4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" o:allowoverlap="f" fillcolor="#2e6279 [2407]" stroked="f">
                <v:textbox style="mso-fit-shape-to-text:t" inset="0,0,0,0">
                  <w:txbxContent>
                    <w:tbl>
                      <w:tblPr>
                        <w:tblW w:w="0" w:type="auto"/>
                        <w:shd w:val="clear" w:color="auto" w:fill="2E6279" w:themeFill="accent4" w:themeFillShade="BF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Tabla que contiene una barra lateral de texto y una foto."/>
                      </w:tblPr>
                      <w:tblGrid>
                        <w:gridCol w:w="3518"/>
                      </w:tblGrid>
                      <w:tr w:rsidR="00FD5AE4" w:rsidRPr="00B53182" w14:paraId="6F0BE98E" w14:textId="77777777" w:rsidTr="005F5B62">
                        <w:trPr>
                          <w:trHeight w:hRule="exact" w:val="6048"/>
                        </w:trPr>
                        <w:tc>
                          <w:tcPr>
                            <w:tcW w:w="3518" w:type="dxa"/>
                            <w:shd w:val="clear" w:color="auto" w:fill="2E6279" w:themeFill="accent4" w:themeFillShade="BF"/>
                            <w:tcMar>
                              <w:top w:w="288" w:type="dxa"/>
                              <w:bottom w:w="288" w:type="dxa"/>
                            </w:tcMar>
                          </w:tcPr>
                          <w:p w14:paraId="4A6FC8DA" w14:textId="0D0B1CDE" w:rsidR="00FD5AE4" w:rsidRPr="005F5B62" w:rsidRDefault="0004647D" w:rsidP="000E48C8">
                            <w:pPr>
                              <w:pStyle w:val="Encabezadodebloque"/>
                              <w:jc w:val="center"/>
                              <w:rPr>
                                <w:rFonts w:ascii="ITC New Baskerville Std" w:hAnsi="ITC New Baskerville Std"/>
                                <w:noProof/>
                                <w:lang w:val="es-ES"/>
                              </w:rPr>
                            </w:pPr>
                            <w:r>
                              <w:rPr>
                                <w:rFonts w:ascii="ITC New Baskerville Std" w:hAnsi="ITC New Baskerville Std"/>
                                <w:noProof/>
                                <w:lang w:val="es-ES"/>
                              </w:rPr>
                              <w:t xml:space="preserve">novas sobre </w:t>
                            </w:r>
                            <w:r w:rsidR="00BB2CE7">
                              <w:rPr>
                                <w:rFonts w:ascii="ITC New Baskerville Std" w:hAnsi="ITC New Baskerville Std"/>
                                <w:noProof/>
                                <w:lang w:val="es-ES"/>
                              </w:rPr>
                              <w:t xml:space="preserve">rankings </w:t>
                            </w:r>
                            <w:r w:rsidR="00BB2CE7" w:rsidRPr="00B53182">
                              <w:rPr>
                                <w:rFonts w:ascii="ITC New Baskerville Std" w:hAnsi="ITC New Baskerville Std"/>
                                <w:noProof/>
                                <w:lang w:val="es-ES"/>
                              </w:rPr>
                              <w:t>202</w:t>
                            </w:r>
                            <w:r w:rsidR="0097251D">
                              <w:rPr>
                                <w:rFonts w:ascii="ITC New Baskerville Std" w:hAnsi="ITC New Baskerville Std"/>
                                <w:noProof/>
                                <w:lang w:val="es-ES"/>
                              </w:rPr>
                              <w:t>1</w:t>
                            </w:r>
                            <w:r w:rsidR="00004798" w:rsidRPr="005F5B62">
                              <w:rPr>
                                <w:rFonts w:ascii="ITC New Baskerville Std" w:hAnsi="ITC New Baskerville Std"/>
                                <w:noProof/>
                                <w:lang w:val="es-ES"/>
                              </w:rPr>
                              <w:t>.</w:t>
                            </w:r>
                          </w:p>
                          <w:p w14:paraId="4EB16525" w14:textId="44D6DF37" w:rsidR="0068556E" w:rsidRPr="0068556E" w:rsidRDefault="0068556E" w:rsidP="0068556E">
                            <w:pPr>
                              <w:jc w:val="right"/>
                              <w:rPr>
                                <w:color w:val="FFFFFF" w:themeColor="background1"/>
                                <w:lang w:val="gl-ES"/>
                              </w:rPr>
                            </w:pPr>
                            <w:r w:rsidRPr="0068556E">
                              <w:rPr>
                                <w:color w:val="FFFFFF" w:themeColor="background1"/>
                                <w:lang w:val="gl-ES"/>
                              </w:rPr>
                              <w:t>A Universidade de Vigo tivo durante o ano</w:t>
                            </w:r>
                            <w:r w:rsidRPr="00B53182">
                              <w:rPr>
                                <w:color w:val="FFFFFF" w:themeColor="background1"/>
                                <w:lang w:val="gl-ES"/>
                              </w:rPr>
                              <w:t xml:space="preserve"> 20</w:t>
                            </w:r>
                            <w:r w:rsidR="00B53182" w:rsidRPr="00B53182">
                              <w:rPr>
                                <w:color w:val="FFFFFF" w:themeColor="background1"/>
                                <w:lang w:val="gl-ES"/>
                              </w:rPr>
                              <w:t>2</w:t>
                            </w:r>
                            <w:r w:rsidR="004D377B">
                              <w:rPr>
                                <w:color w:val="FFFFFF" w:themeColor="background1"/>
                                <w:lang w:val="gl-ES"/>
                              </w:rPr>
                              <w:t>1</w:t>
                            </w:r>
                            <w:r w:rsidRPr="00367F88">
                              <w:rPr>
                                <w:color w:val="FF0000"/>
                                <w:lang w:val="gl-ES"/>
                              </w:rPr>
                              <w:t xml:space="preserve"> </w:t>
                            </w:r>
                            <w:r w:rsidRPr="0068556E">
                              <w:rPr>
                                <w:color w:val="FFFFFF" w:themeColor="background1"/>
                                <w:lang w:val="gl-ES"/>
                              </w:rPr>
                              <w:t xml:space="preserve">o recoñecemento internacional dalgúns dos </w:t>
                            </w:r>
                            <w:proofErr w:type="spellStart"/>
                            <w:r w:rsidRPr="0068556E">
                              <w:rPr>
                                <w:color w:val="FFFFFF" w:themeColor="background1"/>
                                <w:lang w:val="gl-ES"/>
                              </w:rPr>
                              <w:t>rankings</w:t>
                            </w:r>
                            <w:proofErr w:type="spellEnd"/>
                            <w:r w:rsidRPr="0068556E">
                              <w:rPr>
                                <w:color w:val="FFFFFF" w:themeColor="background1"/>
                                <w:lang w:val="gl-ES"/>
                              </w:rPr>
                              <w:t xml:space="preserve"> universitarios máis relevantes, pero tamén unha presenza moi destacable nas clasificacións que realizan diversas entidades dentro de España.</w:t>
                            </w:r>
                          </w:p>
                          <w:p w14:paraId="3D793C52" w14:textId="627284DD" w:rsidR="00FD5AE4" w:rsidRPr="001D5D5E" w:rsidRDefault="00FD5AE4" w:rsidP="000E48C8">
                            <w:pPr>
                              <w:pStyle w:val="Textodebloque"/>
                              <w:jc w:val="right"/>
                              <w:rPr>
                                <w:i/>
                                <w:noProof/>
                                <w:lang w:val="es-ES"/>
                              </w:rPr>
                            </w:pPr>
                          </w:p>
                        </w:tc>
                      </w:tr>
                      <w:tr w:rsidR="00FD5AE4" w:rsidRPr="00B53182" w14:paraId="5FF50E37" w14:textId="77777777" w:rsidTr="005F5B62">
                        <w:trPr>
                          <w:trHeight w:hRule="exact" w:val="288"/>
                        </w:trPr>
                        <w:tc>
                          <w:tcPr>
                            <w:tcW w:w="3518" w:type="dxa"/>
                            <w:shd w:val="clear" w:color="auto" w:fill="2E6279" w:themeFill="accent4" w:themeFillShade="BF"/>
                          </w:tcPr>
                          <w:p w14:paraId="370BEFA3" w14:textId="77777777" w:rsidR="00FD5AE4" w:rsidRPr="00337981" w:rsidRDefault="00FD5AE4">
                            <w:pPr>
                              <w:rPr>
                                <w:noProof/>
                                <w:lang w:val="es-ES"/>
                              </w:rPr>
                            </w:pPr>
                          </w:p>
                        </w:tc>
                      </w:tr>
                      <w:tr w:rsidR="00FD5AE4" w:rsidRPr="00337981" w14:paraId="487EFD24" w14:textId="77777777" w:rsidTr="005F5B62">
                        <w:trPr>
                          <w:trHeight w:hRule="exact" w:val="3312"/>
                        </w:trPr>
                        <w:tc>
                          <w:tcPr>
                            <w:tcW w:w="3518" w:type="dxa"/>
                            <w:shd w:val="clear" w:color="auto" w:fill="2E6279" w:themeFill="accent4" w:themeFillShade="BF"/>
                          </w:tcPr>
                          <w:p w14:paraId="572F3131" w14:textId="77777777" w:rsidR="00FD5AE4" w:rsidRPr="00337981" w:rsidRDefault="000E48C8">
                            <w:pPr>
                              <w:rPr>
                                <w:noProof/>
                                <w:lang w:val="es-ES"/>
                              </w:rPr>
                            </w:pPr>
                            <w:r>
                              <w:rPr>
                                <w:noProof/>
                                <w:lang w:val="es-ES" w:eastAsia="es-ES"/>
                              </w:rPr>
                              <w:drawing>
                                <wp:inline distT="0" distB="0" distL="0" distR="0" wp14:anchorId="3596FD00" wp14:editId="7C74C083">
                                  <wp:extent cx="2239010" cy="1648012"/>
                                  <wp:effectExtent l="0" t="0" r="8890" b="9525"/>
                                  <wp:docPr id="2" name="Imagen 2" descr="Foto del menú lateral Universidade de Vigo&#10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oto del menú lateral Universidade de Vigo&#10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3475" cy="1651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sdt>
                      <w:sdtPr>
                        <w:rPr>
                          <w:noProof/>
                          <w:lang w:val="es-ES"/>
                        </w:rPr>
                        <w:id w:val="-221829021"/>
                        <w:placeholder>
                          <w:docPart w:val="9AC5BDBD203042C78F401CBB32CA33A4"/>
                        </w:placeholder>
                        <w:temporary/>
                        <w:showingPlcHdr/>
                        <w15:appearance w15:val="hidden"/>
                        <w:text/>
                      </w:sdtPr>
                      <w:sdtEndPr/>
                      <w:sdtContent>
                        <w:p w14:paraId="4AC22DD6" w14:textId="77777777" w:rsidR="00FD5AE4" w:rsidRPr="00337981" w:rsidRDefault="00FD5AE4" w:rsidP="00FD5AE4">
                          <w:pPr>
                            <w:pStyle w:val="Descripcin"/>
                            <w:rPr>
                              <w:noProof/>
                              <w:lang w:val="es-ES"/>
                            </w:rPr>
                          </w:pPr>
                          <w:r w:rsidRPr="00337981">
                            <w:rPr>
                              <w:noProof/>
                              <w:spacing w:val="-4"/>
                              <w:lang w:val="es-ES"/>
                            </w:rPr>
                            <w:t>[</w:t>
                          </w:r>
                          <w:r w:rsidR="00E518EC" w:rsidRPr="00337981">
                            <w:rPr>
                              <w:noProof/>
                              <w:spacing w:val="-4"/>
                              <w:lang w:val="es-ES"/>
                            </w:rPr>
                            <w:t>Haga clic aquí para agregar una descripción</w:t>
                          </w:r>
                          <w:r w:rsidRPr="00337981">
                            <w:rPr>
                              <w:noProof/>
                              <w:spacing w:val="-4"/>
                              <w:lang w:val="es-ES"/>
                            </w:rPr>
                            <w:t>]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04647D" w:rsidRPr="00D0211B">
        <w:rPr>
          <w:rFonts w:ascii="Arial" w:hAnsi="Arial"/>
          <w:noProof/>
          <w:color w:val="83B8D0" w:themeColor="accent4" w:themeTint="99"/>
          <w:lang w:val="gl-ES"/>
        </w:rPr>
        <w:t xml:space="preserve">novas sobre os </w:t>
      </w:r>
      <w:r w:rsidR="0044679A" w:rsidRPr="00D0211B">
        <w:rPr>
          <w:rFonts w:ascii="Arial" w:hAnsi="Arial"/>
          <w:noProof/>
          <w:color w:val="83B8D0" w:themeColor="accent4" w:themeTint="99"/>
          <w:lang w:val="gl-ES"/>
        </w:rPr>
        <w:t>Principais rankings 20</w:t>
      </w:r>
      <w:r w:rsidR="00BB2CE7" w:rsidRPr="00D0211B">
        <w:rPr>
          <w:rFonts w:ascii="Arial" w:hAnsi="Arial"/>
          <w:noProof/>
          <w:color w:val="83B8D0" w:themeColor="accent4" w:themeTint="99"/>
          <w:lang w:val="gl-ES"/>
        </w:rPr>
        <w:t>2</w:t>
      </w:r>
      <w:r w:rsidR="00C0568B" w:rsidRPr="00D0211B">
        <w:rPr>
          <w:rFonts w:ascii="Arial" w:hAnsi="Arial"/>
          <w:noProof/>
          <w:color w:val="83B8D0" w:themeColor="accent4" w:themeTint="99"/>
          <w:lang w:val="gl-ES"/>
        </w:rPr>
        <w:t>1</w:t>
      </w:r>
      <w:r w:rsidR="0044679A" w:rsidRPr="00D0211B">
        <w:rPr>
          <w:rFonts w:ascii="Arial" w:hAnsi="Arial"/>
          <w:noProof/>
          <w:color w:val="83B8D0" w:themeColor="accent4" w:themeTint="99"/>
          <w:lang w:val="gl-ES"/>
        </w:rPr>
        <w:t xml:space="preserve"> </w:t>
      </w:r>
      <w:r w:rsidR="005F5B62" w:rsidRPr="00D0211B">
        <w:rPr>
          <w:rFonts w:ascii="Arial" w:hAnsi="Arial"/>
          <w:noProof/>
          <w:color w:val="83B8D0" w:themeColor="accent4" w:themeTint="99"/>
          <w:lang w:val="gl-ES"/>
        </w:rPr>
        <w:t>.</w:t>
      </w:r>
    </w:p>
    <w:p w14:paraId="0EF6E8B6" w14:textId="7E893F9F" w:rsidR="0068556E" w:rsidRPr="00D0211B" w:rsidRDefault="0068556E" w:rsidP="0068556E">
      <w:pPr>
        <w:jc w:val="both"/>
        <w:rPr>
          <w:lang w:val="gl-ES"/>
        </w:rPr>
      </w:pPr>
      <w:r w:rsidRPr="00D0211B">
        <w:rPr>
          <w:lang w:val="gl-ES"/>
        </w:rPr>
        <w:t>A Universidade de Vigo tivo durante o ano 20</w:t>
      </w:r>
      <w:r w:rsidR="00B53182" w:rsidRPr="00D0211B">
        <w:rPr>
          <w:lang w:val="gl-ES"/>
        </w:rPr>
        <w:t>2</w:t>
      </w:r>
      <w:r w:rsidR="00C0568B" w:rsidRPr="00D0211B">
        <w:rPr>
          <w:lang w:val="gl-ES"/>
        </w:rPr>
        <w:t>1</w:t>
      </w:r>
      <w:r w:rsidRPr="00D0211B">
        <w:rPr>
          <w:lang w:val="gl-ES"/>
        </w:rPr>
        <w:t xml:space="preserve"> o recoñecemento </w:t>
      </w:r>
      <w:commentRangeStart w:id="0"/>
      <w:r w:rsidRPr="00D0211B">
        <w:rPr>
          <w:lang w:val="gl-ES"/>
        </w:rPr>
        <w:t>internacional</w:t>
      </w:r>
      <w:commentRangeEnd w:id="0"/>
      <w:r w:rsidR="00C0568B" w:rsidRPr="00D0211B">
        <w:rPr>
          <w:rStyle w:val="Refdecomentario"/>
          <w:lang w:val="gl-ES"/>
        </w:rPr>
        <w:commentReference w:id="0"/>
      </w:r>
      <w:r w:rsidRPr="00D0211B">
        <w:rPr>
          <w:lang w:val="gl-ES"/>
        </w:rPr>
        <w:t xml:space="preserve"> dalgúns dos </w:t>
      </w:r>
      <w:proofErr w:type="spellStart"/>
      <w:r w:rsidRPr="00D0211B">
        <w:rPr>
          <w:lang w:val="gl-ES"/>
        </w:rPr>
        <w:t>rankings</w:t>
      </w:r>
      <w:proofErr w:type="spellEnd"/>
      <w:r w:rsidRPr="00D0211B">
        <w:rPr>
          <w:lang w:val="gl-ES"/>
        </w:rPr>
        <w:t xml:space="preserve"> universitarios máis relevantes, pero tamén unha presenza moi destacable nas clasificacións que realizan diversas entidades dentro de España.</w:t>
      </w:r>
      <w:r w:rsidR="0004647D" w:rsidRPr="00D0211B">
        <w:rPr>
          <w:lang w:val="gl-ES"/>
        </w:rPr>
        <w:t xml:space="preserve"> </w:t>
      </w:r>
    </w:p>
    <w:p w14:paraId="314A4424" w14:textId="5172D1E3" w:rsidR="0068556E" w:rsidRPr="00D0211B" w:rsidRDefault="0004647D" w:rsidP="0068556E">
      <w:pPr>
        <w:jc w:val="both"/>
        <w:rPr>
          <w:lang w:val="gl-ES"/>
        </w:rPr>
      </w:pPr>
      <w:r w:rsidRPr="00D0211B">
        <w:rPr>
          <w:lang w:val="gl-ES"/>
        </w:rPr>
        <w:t>O</w:t>
      </w:r>
      <w:r w:rsidR="0068556E" w:rsidRPr="00D0211B">
        <w:rPr>
          <w:lang w:val="gl-ES"/>
        </w:rPr>
        <w:t xml:space="preserve"> informe de </w:t>
      </w:r>
      <w:proofErr w:type="spellStart"/>
      <w:r w:rsidR="0068556E" w:rsidRPr="00D0211B">
        <w:rPr>
          <w:lang w:val="gl-ES"/>
        </w:rPr>
        <w:t>rankings</w:t>
      </w:r>
      <w:proofErr w:type="spellEnd"/>
      <w:r w:rsidR="0068556E" w:rsidRPr="00D0211B">
        <w:rPr>
          <w:lang w:val="gl-ES"/>
        </w:rPr>
        <w:t xml:space="preserve"> do 20</w:t>
      </w:r>
      <w:r w:rsidR="00BB2CE7" w:rsidRPr="00D0211B">
        <w:rPr>
          <w:lang w:val="gl-ES"/>
        </w:rPr>
        <w:t>2</w:t>
      </w:r>
      <w:r w:rsidR="00C0568B" w:rsidRPr="00D0211B">
        <w:rPr>
          <w:lang w:val="gl-ES"/>
        </w:rPr>
        <w:t>1</w:t>
      </w:r>
      <w:r w:rsidR="0068556E" w:rsidRPr="00D0211B">
        <w:rPr>
          <w:lang w:val="gl-ES"/>
        </w:rPr>
        <w:t xml:space="preserve">, que se pode consultar no </w:t>
      </w:r>
      <w:hyperlink r:id="rId15" w:history="1">
        <w:r w:rsidR="0068556E" w:rsidRPr="00D0211B">
          <w:rPr>
            <w:rStyle w:val="Hipervnculo"/>
            <w:lang w:val="gl-ES"/>
          </w:rPr>
          <w:t>Portal de Transparencia</w:t>
        </w:r>
      </w:hyperlink>
      <w:r w:rsidR="0068556E" w:rsidRPr="00D0211B">
        <w:rPr>
          <w:lang w:val="gl-ES"/>
        </w:rPr>
        <w:t xml:space="preserve"> da </w:t>
      </w:r>
      <w:proofErr w:type="spellStart"/>
      <w:r w:rsidR="0068556E" w:rsidRPr="00D0211B">
        <w:rPr>
          <w:lang w:val="gl-ES"/>
        </w:rPr>
        <w:t>Uvigo</w:t>
      </w:r>
      <w:proofErr w:type="spellEnd"/>
      <w:r w:rsidR="0068556E" w:rsidRPr="00D0211B">
        <w:rPr>
          <w:lang w:val="gl-ES"/>
        </w:rPr>
        <w:t xml:space="preserve">, </w:t>
      </w:r>
      <w:r w:rsidRPr="00D0211B">
        <w:rPr>
          <w:lang w:val="gl-ES"/>
        </w:rPr>
        <w:t xml:space="preserve">recolle </w:t>
      </w:r>
      <w:r w:rsidR="0068556E" w:rsidRPr="00D0211B">
        <w:rPr>
          <w:lang w:val="gl-ES"/>
        </w:rPr>
        <w:t>a posición da nosa universidade en diversas clasificacións que valoran, dende a capacidade investigadora, a docencia, a citación, a produción científica e artigos académicos, á transferencia de coñecemento ou as patentes rexistradas.</w:t>
      </w:r>
    </w:p>
    <w:p w14:paraId="4A3BB4A2" w14:textId="512540C3" w:rsidR="0068556E" w:rsidRPr="00D0211B" w:rsidRDefault="0004647D" w:rsidP="0068556E">
      <w:pPr>
        <w:jc w:val="both"/>
        <w:rPr>
          <w:lang w:val="gl-ES"/>
        </w:rPr>
      </w:pPr>
      <w:r w:rsidRPr="00D0211B">
        <w:rPr>
          <w:lang w:val="gl-ES"/>
        </w:rPr>
        <w:t>As</w:t>
      </w:r>
      <w:r w:rsidR="0068556E" w:rsidRPr="00D0211B">
        <w:rPr>
          <w:lang w:val="gl-ES"/>
        </w:rPr>
        <w:t xml:space="preserve"> seguintes páxinas </w:t>
      </w:r>
      <w:r w:rsidRPr="00D0211B">
        <w:rPr>
          <w:lang w:val="gl-ES"/>
        </w:rPr>
        <w:t xml:space="preserve">intentan recoller </w:t>
      </w:r>
      <w:r w:rsidR="0068556E" w:rsidRPr="00D0211B">
        <w:rPr>
          <w:lang w:val="gl-ES"/>
        </w:rPr>
        <w:t xml:space="preserve">diversas novas de prensa relacionadas </w:t>
      </w:r>
      <w:r w:rsidRPr="00D0211B">
        <w:rPr>
          <w:lang w:val="gl-ES"/>
        </w:rPr>
        <w:t>con ditas clasificacións</w:t>
      </w:r>
      <w:r w:rsidR="00651494" w:rsidRPr="00D0211B">
        <w:rPr>
          <w:lang w:val="gl-ES"/>
        </w:rPr>
        <w:t xml:space="preserve">. </w:t>
      </w:r>
      <w:r w:rsidRPr="00D0211B">
        <w:rPr>
          <w:lang w:val="gl-ES"/>
        </w:rPr>
        <w:t>Un modo de ver o impacto que as mesmas teñen no entorno da nosa universidade</w:t>
      </w:r>
    </w:p>
    <w:p w14:paraId="18F1979C" w14:textId="77777777" w:rsidR="001D5D5E" w:rsidRPr="00D0211B" w:rsidRDefault="001D5D5E" w:rsidP="0041170A">
      <w:pPr>
        <w:jc w:val="both"/>
        <w:rPr>
          <w:rFonts w:ascii="New Baskerville" w:hAnsi="New Baskerville"/>
          <w:noProof/>
          <w:color w:val="404040"/>
          <w:sz w:val="24"/>
          <w:szCs w:val="24"/>
          <w:lang w:val="gl-ES"/>
        </w:rPr>
      </w:pPr>
    </w:p>
    <w:p w14:paraId="0751FC44" w14:textId="77777777" w:rsidR="001D5D5E" w:rsidRPr="00D0211B" w:rsidRDefault="001D5D5E" w:rsidP="0041170A">
      <w:pPr>
        <w:jc w:val="both"/>
        <w:rPr>
          <w:rFonts w:ascii="New Baskerville" w:hAnsi="New Baskerville"/>
          <w:noProof/>
          <w:color w:val="404040"/>
          <w:sz w:val="24"/>
          <w:szCs w:val="24"/>
          <w:lang w:val="gl-ES"/>
        </w:rPr>
      </w:pPr>
    </w:p>
    <w:p w14:paraId="6F475FD8" w14:textId="0639E296" w:rsidR="001D5D5E" w:rsidRPr="00D0211B" w:rsidRDefault="001D5D5E" w:rsidP="001D5D5E">
      <w:pPr>
        <w:pStyle w:val="Cita"/>
        <w:pBdr>
          <w:top w:val="single" w:sz="6" w:space="0" w:color="E76A1D" w:themeColor="accent1"/>
        </w:pBdr>
        <w:rPr>
          <w:noProof/>
          <w:lang w:val="gl-ES"/>
        </w:rPr>
      </w:pPr>
      <w:r w:rsidRPr="00D0211B">
        <w:rPr>
          <w:rFonts w:ascii="Georgia" w:hAnsi="Georgia"/>
          <w:noProof/>
          <w:color w:val="404040"/>
          <w:lang w:val="gl-ES"/>
        </w:rPr>
        <w:t>“</w:t>
      </w:r>
      <w:r w:rsidR="0004647D" w:rsidRPr="00D0211B">
        <w:rPr>
          <w:noProof/>
          <w:color w:val="404040"/>
          <w:szCs w:val="28"/>
          <w:lang w:val="gl-ES"/>
        </w:rPr>
        <w:t>As novas de prensa reflicten o impacto que ten a nosa Universidade no seu entorno</w:t>
      </w:r>
      <w:r w:rsidRPr="00D0211B">
        <w:rPr>
          <w:rFonts w:ascii="Georgia" w:hAnsi="Georgia"/>
          <w:noProof/>
          <w:color w:val="404040"/>
          <w:lang w:val="gl-ES"/>
        </w:rPr>
        <w:t>”</w:t>
      </w:r>
    </w:p>
    <w:p w14:paraId="2034C294" w14:textId="77777777" w:rsidR="000E48C8" w:rsidRPr="00D0211B" w:rsidRDefault="000E48C8" w:rsidP="001D5D5E">
      <w:pPr>
        <w:jc w:val="both"/>
        <w:rPr>
          <w:rFonts w:ascii="New Baskerville" w:hAnsi="New Baskerville"/>
          <w:noProof/>
          <w:color w:val="404040"/>
          <w:sz w:val="24"/>
          <w:szCs w:val="24"/>
          <w:lang w:val="gl-ES"/>
        </w:rPr>
      </w:pPr>
    </w:p>
    <w:p w14:paraId="23196AD4" w14:textId="77777777" w:rsidR="000E48C8" w:rsidRPr="00D0211B" w:rsidRDefault="000E48C8" w:rsidP="0041170A">
      <w:pPr>
        <w:jc w:val="both"/>
        <w:rPr>
          <w:rFonts w:ascii="New Baskerville" w:hAnsi="New Baskerville"/>
          <w:noProof/>
          <w:color w:val="404040"/>
          <w:sz w:val="24"/>
          <w:szCs w:val="24"/>
          <w:lang w:val="gl-ES"/>
        </w:rPr>
      </w:pPr>
    </w:p>
    <w:p w14:paraId="2124104C" w14:textId="77777777" w:rsidR="00AF20FC" w:rsidRPr="00D0211B" w:rsidRDefault="00AF20FC" w:rsidP="0041170A">
      <w:pPr>
        <w:jc w:val="both"/>
        <w:rPr>
          <w:rFonts w:ascii="New Baskerville" w:hAnsi="New Baskerville"/>
          <w:noProof/>
          <w:color w:val="404040"/>
          <w:sz w:val="24"/>
          <w:szCs w:val="24"/>
          <w:lang w:val="gl-ES"/>
        </w:rPr>
        <w:sectPr w:rsidR="00AF20FC" w:rsidRPr="00D0211B" w:rsidSect="00AF20FC">
          <w:headerReference w:type="default" r:id="rId16"/>
          <w:footerReference w:type="default" r:id="rId17"/>
          <w:pgSz w:w="12240" w:h="15840"/>
          <w:pgMar w:top="792" w:right="720" w:bottom="720" w:left="720" w:header="720" w:footer="720" w:gutter="0"/>
          <w:cols w:space="720"/>
          <w:titlePg/>
          <w:docGrid w:linePitch="360"/>
        </w:sectPr>
      </w:pPr>
    </w:p>
    <w:p w14:paraId="5D401748" w14:textId="477C0D9D" w:rsidR="003A59A8" w:rsidRPr="00D0211B" w:rsidRDefault="00C0568B" w:rsidP="003A59A8">
      <w:pPr>
        <w:pStyle w:val="Ttulo1"/>
        <w:rPr>
          <w:lang w:val="gl-ES"/>
        </w:rPr>
      </w:pPr>
      <w:r w:rsidRPr="00D0211B">
        <w:rPr>
          <w:noProof/>
          <w:lang w:val="gl-ES" w:eastAsia="es-ES"/>
        </w:rPr>
        <w:lastRenderedPageBreak/>
        <w:drawing>
          <wp:anchor distT="0" distB="0" distL="114300" distR="114300" simplePos="0" relativeHeight="251705344" behindDoc="1" locked="0" layoutInCell="1" allowOverlap="1" wp14:anchorId="2CA111CC" wp14:editId="3201248E">
            <wp:simplePos x="0" y="0"/>
            <wp:positionH relativeFrom="margin">
              <wp:align>left</wp:align>
            </wp:positionH>
            <wp:positionV relativeFrom="paragraph">
              <wp:posOffset>97155</wp:posOffset>
            </wp:positionV>
            <wp:extent cx="1647825" cy="961390"/>
            <wp:effectExtent l="0" t="0" r="9525" b="0"/>
            <wp:wrapTight wrapText="bothSides">
              <wp:wrapPolygon edited="0">
                <wp:start x="0" y="0"/>
                <wp:lineTo x="0" y="20972"/>
                <wp:lineTo x="21475" y="20972"/>
                <wp:lineTo x="21475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0211B">
        <w:rPr>
          <w:lang w:val="gl-ES"/>
        </w:rPr>
        <w:t>O informe Dyntra sitúa a Uvigo como a universidade máis transparente de españa</w:t>
      </w:r>
      <w:r w:rsidR="006A08D4" w:rsidRPr="00D0211B">
        <w:rPr>
          <w:lang w:val="gl-ES"/>
        </w:rPr>
        <w:t>.</w:t>
      </w:r>
    </w:p>
    <w:p w14:paraId="009D57BB" w14:textId="085EA623" w:rsidR="00C0568B" w:rsidRPr="00D0211B" w:rsidRDefault="00C0568B" w:rsidP="00C0568B">
      <w:pPr>
        <w:jc w:val="both"/>
        <w:rPr>
          <w:rStyle w:val="Hipervnculo"/>
          <w:lang w:val="gl-ES"/>
        </w:rPr>
      </w:pPr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Acada a mellor valoración en transparencia económica e financeira e contratación de servizos</w:t>
      </w:r>
      <w:r w:rsidRPr="00D0211B">
        <w:rPr>
          <w:lang w:val="gl-ES"/>
        </w:rPr>
        <w:t>(</w:t>
      </w:r>
      <w:hyperlink r:id="rId19" w:history="1">
        <w:r w:rsidRPr="00D0211B">
          <w:rPr>
            <w:rStyle w:val="Hipervnculo"/>
            <w:lang w:val="gl-ES"/>
          </w:rPr>
          <w:t>DUVI</w:t>
        </w:r>
      </w:hyperlink>
      <w:r w:rsidRPr="00D0211B">
        <w:rPr>
          <w:lang w:val="gl-ES"/>
        </w:rPr>
        <w:t xml:space="preserve">) </w:t>
      </w:r>
      <w:hyperlink r:id="rId20" w:history="1">
        <w:r w:rsidRPr="00D0211B">
          <w:rPr>
            <w:rStyle w:val="Hipervnculo"/>
            <w:lang w:val="gl-ES"/>
          </w:rPr>
          <w:t>+</w:t>
        </w:r>
        <w:proofErr w:type="spellStart"/>
        <w:r w:rsidRPr="00D0211B">
          <w:rPr>
            <w:rStyle w:val="Hipervnculo"/>
            <w:lang w:val="gl-ES"/>
          </w:rPr>
          <w:t>info</w:t>
        </w:r>
        <w:proofErr w:type="spellEnd"/>
      </w:hyperlink>
      <w:r w:rsidRPr="00D0211B">
        <w:rPr>
          <w:lang w:val="gl-ES"/>
        </w:rPr>
        <w:t>.</w:t>
      </w:r>
    </w:p>
    <w:p w14:paraId="06C35803" w14:textId="1EBCF613" w:rsidR="0004647D" w:rsidRPr="00D0211B" w:rsidRDefault="0004647D" w:rsidP="005827B1">
      <w:pPr>
        <w:jc w:val="both"/>
        <w:rPr>
          <w:lang w:val="gl-ES"/>
        </w:rPr>
      </w:pPr>
    </w:p>
    <w:p w14:paraId="7311BE53" w14:textId="7B9B4963" w:rsidR="006A08D4" w:rsidRPr="00D0211B" w:rsidRDefault="006A08D4" w:rsidP="005827B1">
      <w:pPr>
        <w:jc w:val="both"/>
        <w:rPr>
          <w:lang w:val="gl-ES"/>
        </w:rPr>
      </w:pPr>
    </w:p>
    <w:p w14:paraId="02C6427C" w14:textId="6BDEF57A" w:rsidR="006A08D4" w:rsidRPr="00D0211B" w:rsidRDefault="00BD4358" w:rsidP="006A08D4">
      <w:pPr>
        <w:pStyle w:val="Ttulo1"/>
        <w:rPr>
          <w:lang w:val="gl-ES"/>
        </w:rPr>
      </w:pPr>
      <w:r w:rsidRPr="00D0211B">
        <w:rPr>
          <w:noProof/>
          <w:lang w:val="gl-ES" w:eastAsia="es-ES"/>
        </w:rPr>
        <w:drawing>
          <wp:anchor distT="0" distB="0" distL="114300" distR="114300" simplePos="0" relativeHeight="251706368" behindDoc="1" locked="0" layoutInCell="1" allowOverlap="1" wp14:anchorId="3FB1AB02" wp14:editId="1D0F4434">
            <wp:simplePos x="0" y="0"/>
            <wp:positionH relativeFrom="margin">
              <wp:align>left</wp:align>
            </wp:positionH>
            <wp:positionV relativeFrom="paragraph">
              <wp:posOffset>99060</wp:posOffset>
            </wp:positionV>
            <wp:extent cx="1562100" cy="902970"/>
            <wp:effectExtent l="0" t="0" r="0" b="0"/>
            <wp:wrapTight wrapText="bothSides">
              <wp:wrapPolygon edited="0">
                <wp:start x="0" y="0"/>
                <wp:lineTo x="0" y="20962"/>
                <wp:lineTo x="21337" y="20962"/>
                <wp:lineTo x="21337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2CE7" w:rsidRPr="00D0211B">
        <w:rPr>
          <w:lang w:val="gl-ES"/>
        </w:rPr>
        <w:t xml:space="preserve">Uvigo, </w:t>
      </w:r>
      <w:r w:rsidRPr="00D0211B">
        <w:rPr>
          <w:lang w:val="gl-ES"/>
        </w:rPr>
        <w:t>entre las mejores 40 Universidade del mundo por su I+D y promoción de las energías limpias</w:t>
      </w:r>
      <w:r w:rsidR="00BB2CE7" w:rsidRPr="00D0211B">
        <w:rPr>
          <w:lang w:val="gl-ES"/>
        </w:rPr>
        <w:t>.</w:t>
      </w:r>
      <w:r w:rsidR="006A08D4" w:rsidRPr="00D0211B">
        <w:rPr>
          <w:lang w:val="gl-ES"/>
        </w:rPr>
        <w:t> </w:t>
      </w:r>
    </w:p>
    <w:p w14:paraId="1ABED78E" w14:textId="77234C9B" w:rsidR="00BB2CE7" w:rsidRPr="00D0211B" w:rsidRDefault="00BD4358" w:rsidP="00BB2CE7">
      <w:pPr>
        <w:jc w:val="both"/>
        <w:rPr>
          <w:lang w:val="gl-ES"/>
        </w:rPr>
      </w:pPr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Es la 88ª institución en </w:t>
      </w:r>
      <w:proofErr w:type="spellStart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igualdad</w:t>
      </w:r>
      <w:proofErr w:type="spellEnd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 de </w:t>
      </w:r>
      <w:proofErr w:type="spellStart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género</w:t>
      </w:r>
      <w:proofErr w:type="spellEnd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 </w:t>
      </w:r>
      <w:proofErr w:type="spellStart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sengún</w:t>
      </w:r>
      <w:proofErr w:type="spellEnd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 el Times </w:t>
      </w:r>
      <w:proofErr w:type="spellStart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Higher</w:t>
      </w:r>
      <w:proofErr w:type="spellEnd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 </w:t>
      </w:r>
      <w:proofErr w:type="spellStart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Education</w:t>
      </w:r>
      <w:proofErr w:type="spellEnd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 sobre os ODS</w:t>
      </w:r>
      <w:r w:rsidRPr="00D0211B">
        <w:rPr>
          <w:rFonts w:ascii="Roboto Light" w:hAnsi="Roboto Light"/>
          <w:color w:val="000000"/>
          <w:shd w:val="clear" w:color="auto" w:fill="FFFFFF"/>
          <w:lang w:val="gl-ES"/>
        </w:rPr>
        <w:t>.</w:t>
      </w:r>
      <w:r w:rsidR="006A08D4" w:rsidRPr="00D0211B">
        <w:rPr>
          <w:rFonts w:ascii="Roboto Light" w:hAnsi="Roboto Light"/>
          <w:color w:val="000000"/>
          <w:shd w:val="clear" w:color="auto" w:fill="FFFFFF"/>
          <w:lang w:val="gl-ES"/>
        </w:rPr>
        <w:t>.</w:t>
      </w:r>
      <w:r w:rsidR="00FE50BA" w:rsidRPr="00D0211B">
        <w:rPr>
          <w:lang w:val="gl-ES"/>
        </w:rPr>
        <w:t xml:space="preserve"> </w:t>
      </w:r>
      <w:r w:rsidR="00BB2CE7" w:rsidRPr="00D0211B">
        <w:rPr>
          <w:lang w:val="gl-ES"/>
        </w:rPr>
        <w:t>(</w:t>
      </w:r>
      <w:hyperlink r:id="rId22" w:history="1">
        <w:r w:rsidR="00BB2CE7" w:rsidRPr="00D0211B">
          <w:rPr>
            <w:rStyle w:val="Hipervnculo"/>
            <w:lang w:val="gl-ES"/>
          </w:rPr>
          <w:t>Faro de Vigo</w:t>
        </w:r>
      </w:hyperlink>
      <w:r w:rsidR="00BB2CE7" w:rsidRPr="00D0211B">
        <w:rPr>
          <w:lang w:val="gl-ES"/>
        </w:rPr>
        <w:t xml:space="preserve">) </w:t>
      </w:r>
      <w:hyperlink r:id="rId23" w:history="1">
        <w:r w:rsidR="00BB2CE7" w:rsidRPr="00D0211B">
          <w:rPr>
            <w:rStyle w:val="Hipervnculo"/>
            <w:lang w:val="gl-ES"/>
          </w:rPr>
          <w:t>+</w:t>
        </w:r>
        <w:proofErr w:type="spellStart"/>
        <w:r w:rsidR="00BB2CE7" w:rsidRPr="00D0211B">
          <w:rPr>
            <w:rStyle w:val="Hipervnculo"/>
            <w:lang w:val="gl-ES"/>
          </w:rPr>
          <w:t>info</w:t>
        </w:r>
        <w:proofErr w:type="spellEnd"/>
        <w:r w:rsidR="00BB2CE7" w:rsidRPr="00D0211B">
          <w:rPr>
            <w:rStyle w:val="Hipervnculo"/>
            <w:lang w:val="gl-ES"/>
          </w:rPr>
          <w:t>.</w:t>
        </w:r>
      </w:hyperlink>
    </w:p>
    <w:p w14:paraId="3A8F0AD7" w14:textId="03CBF05C" w:rsidR="00F11610" w:rsidRPr="00D0211B" w:rsidRDefault="00F11610" w:rsidP="00FE50BA">
      <w:pPr>
        <w:jc w:val="both"/>
        <w:rPr>
          <w:lang w:val="gl-ES"/>
        </w:rPr>
      </w:pPr>
    </w:p>
    <w:p w14:paraId="29A90B37" w14:textId="1CF62E7C" w:rsidR="00707AAA" w:rsidRPr="00D0211B" w:rsidRDefault="00707AAA" w:rsidP="00FE50BA">
      <w:pPr>
        <w:jc w:val="both"/>
        <w:rPr>
          <w:lang w:val="gl-ES"/>
        </w:rPr>
      </w:pPr>
    </w:p>
    <w:p w14:paraId="7CC8EE66" w14:textId="2A7BDD7A" w:rsidR="005827B1" w:rsidRPr="00D0211B" w:rsidRDefault="00BD4358" w:rsidP="00F11610">
      <w:pPr>
        <w:pStyle w:val="Ttulo1"/>
        <w:rPr>
          <w:lang w:val="gl-ES"/>
        </w:rPr>
      </w:pPr>
      <w:r w:rsidRPr="00D0211B">
        <w:rPr>
          <w:noProof/>
          <w:lang w:val="gl-ES" w:eastAsia="es-ES"/>
        </w:rPr>
        <w:drawing>
          <wp:anchor distT="0" distB="0" distL="114300" distR="114300" simplePos="0" relativeHeight="251707392" behindDoc="1" locked="0" layoutInCell="1" allowOverlap="1" wp14:anchorId="6C3DE2A7" wp14:editId="01C028AC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1552575" cy="695255"/>
            <wp:effectExtent l="0" t="0" r="0" b="0"/>
            <wp:wrapTight wrapText="bothSides">
              <wp:wrapPolygon edited="0">
                <wp:start x="0" y="0"/>
                <wp:lineTo x="0" y="20731"/>
                <wp:lineTo x="21202" y="20731"/>
                <wp:lineTo x="21202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9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211B">
        <w:rPr>
          <w:lang w:val="gl-ES"/>
        </w:rPr>
        <w:t>O CWUR coloca a UVigo no posto 736 do ranking mundial e o 22 a nivel estatal</w:t>
      </w:r>
      <w:r w:rsidR="00F11610" w:rsidRPr="00D0211B">
        <w:rPr>
          <w:lang w:val="gl-ES"/>
        </w:rPr>
        <w:t>.</w:t>
      </w:r>
    </w:p>
    <w:p w14:paraId="559D0AA8" w14:textId="00D746A7" w:rsidR="007E18A8" w:rsidRPr="00D0211B" w:rsidRDefault="00BD4358" w:rsidP="007E18A8">
      <w:pPr>
        <w:rPr>
          <w:lang w:val="gl-ES"/>
        </w:rPr>
      </w:pPr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Ademais ocupa o posto 949 en rendemento investigador. </w:t>
      </w:r>
      <w:r w:rsidR="007E18A8" w:rsidRPr="00D0211B">
        <w:rPr>
          <w:lang w:val="gl-ES"/>
        </w:rPr>
        <w:t>(</w:t>
      </w:r>
      <w:hyperlink r:id="rId25" w:history="1">
        <w:r w:rsidRPr="00D0211B">
          <w:rPr>
            <w:rStyle w:val="Hipervnculo"/>
            <w:lang w:val="gl-ES"/>
          </w:rPr>
          <w:t>Galicia Confidencial</w:t>
        </w:r>
      </w:hyperlink>
      <w:r w:rsidR="007E18A8" w:rsidRPr="00D0211B">
        <w:rPr>
          <w:lang w:val="gl-ES"/>
        </w:rPr>
        <w:t xml:space="preserve">) </w:t>
      </w:r>
      <w:hyperlink r:id="rId26" w:history="1">
        <w:r w:rsidR="007E18A8" w:rsidRPr="00D0211B">
          <w:rPr>
            <w:rStyle w:val="Hipervnculo"/>
            <w:lang w:val="gl-ES"/>
          </w:rPr>
          <w:t>+</w:t>
        </w:r>
        <w:proofErr w:type="spellStart"/>
        <w:r w:rsidR="007E18A8" w:rsidRPr="00D0211B">
          <w:rPr>
            <w:rStyle w:val="Hipervnculo"/>
            <w:lang w:val="gl-ES"/>
          </w:rPr>
          <w:t>info</w:t>
        </w:r>
        <w:proofErr w:type="spellEnd"/>
      </w:hyperlink>
      <w:r w:rsidR="007E18A8" w:rsidRPr="00D0211B">
        <w:rPr>
          <w:lang w:val="gl-ES"/>
        </w:rPr>
        <w:t>.</w:t>
      </w:r>
    </w:p>
    <w:p w14:paraId="5D8B75E8" w14:textId="20D630DB" w:rsidR="007E18A8" w:rsidRPr="00D0211B" w:rsidRDefault="007E18A8" w:rsidP="0004647D">
      <w:pPr>
        <w:rPr>
          <w:lang w:val="gl-ES"/>
        </w:rPr>
      </w:pPr>
    </w:p>
    <w:p w14:paraId="541CFF39" w14:textId="377E254F" w:rsidR="00707AAA" w:rsidRPr="00D0211B" w:rsidRDefault="00707AAA" w:rsidP="0004647D">
      <w:pPr>
        <w:rPr>
          <w:lang w:val="gl-ES"/>
        </w:rPr>
      </w:pPr>
    </w:p>
    <w:p w14:paraId="68FC264F" w14:textId="6F5EF7F4" w:rsidR="000F204C" w:rsidRPr="00D0211B" w:rsidRDefault="00BD4358" w:rsidP="00564E20">
      <w:pPr>
        <w:pStyle w:val="Ttulo1"/>
        <w:rPr>
          <w:lang w:val="gl-ES"/>
        </w:rPr>
      </w:pPr>
      <w:r w:rsidRPr="00D0211B">
        <w:rPr>
          <w:noProof/>
          <w:lang w:val="gl-ES" w:eastAsia="es-ES"/>
        </w:rPr>
        <w:drawing>
          <wp:anchor distT="0" distB="0" distL="114300" distR="114300" simplePos="0" relativeHeight="251708416" behindDoc="1" locked="0" layoutInCell="1" allowOverlap="1" wp14:anchorId="017F7107" wp14:editId="2C76E64B">
            <wp:simplePos x="0" y="0"/>
            <wp:positionH relativeFrom="margin">
              <wp:align>left</wp:align>
            </wp:positionH>
            <wp:positionV relativeFrom="paragraph">
              <wp:posOffset>104140</wp:posOffset>
            </wp:positionV>
            <wp:extent cx="1438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457" y="21032"/>
                <wp:lineTo x="21457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0211B">
        <w:rPr>
          <w:lang w:val="gl-ES"/>
        </w:rPr>
        <w:t>forbes sitúa á UVigo entre as 20 mellores de españa</w:t>
      </w:r>
      <w:r w:rsidR="00564E20" w:rsidRPr="00D0211B">
        <w:rPr>
          <w:lang w:val="gl-ES"/>
        </w:rPr>
        <w:t>.</w:t>
      </w:r>
    </w:p>
    <w:p w14:paraId="18780367" w14:textId="18BF3D4E" w:rsidR="00564E20" w:rsidRPr="00D0211B" w:rsidRDefault="00BD4358" w:rsidP="00F11610">
      <w:pPr>
        <w:jc w:val="both"/>
        <w:rPr>
          <w:lang w:val="gl-ES"/>
        </w:rPr>
      </w:pPr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Esta prestixiosa lista coloca a </w:t>
      </w:r>
      <w:proofErr w:type="spellStart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Uvigo</w:t>
      </w:r>
      <w:proofErr w:type="spellEnd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 no posto 19</w:t>
      </w:r>
      <w:r w:rsidR="00F11610" w:rsidRPr="00D0211B">
        <w:rPr>
          <w:lang w:val="gl-ES"/>
        </w:rPr>
        <w:t>. (</w:t>
      </w:r>
      <w:hyperlink r:id="rId28" w:history="1">
        <w:r w:rsidRPr="00D0211B">
          <w:rPr>
            <w:rStyle w:val="Hipervnculo"/>
            <w:lang w:val="gl-ES"/>
          </w:rPr>
          <w:t>Atlántico Diario</w:t>
        </w:r>
      </w:hyperlink>
      <w:r w:rsidR="00F11610" w:rsidRPr="00D0211B">
        <w:rPr>
          <w:lang w:val="gl-ES"/>
        </w:rPr>
        <w:t xml:space="preserve">) </w:t>
      </w:r>
      <w:hyperlink r:id="rId29" w:history="1">
        <w:r w:rsidR="00F11610" w:rsidRPr="00D0211B">
          <w:rPr>
            <w:rStyle w:val="Hipervnculo"/>
            <w:lang w:val="gl-ES"/>
          </w:rPr>
          <w:t>+</w:t>
        </w:r>
        <w:proofErr w:type="spellStart"/>
        <w:r w:rsidR="00F11610" w:rsidRPr="00D0211B">
          <w:rPr>
            <w:rStyle w:val="Hipervnculo"/>
            <w:lang w:val="gl-ES"/>
          </w:rPr>
          <w:t>info</w:t>
        </w:r>
        <w:proofErr w:type="spellEnd"/>
        <w:r w:rsidR="00F11610" w:rsidRPr="00D0211B">
          <w:rPr>
            <w:rStyle w:val="Hipervnculo"/>
            <w:lang w:val="gl-ES"/>
          </w:rPr>
          <w:t>.</w:t>
        </w:r>
      </w:hyperlink>
    </w:p>
    <w:p w14:paraId="34B95441" w14:textId="150AAD69" w:rsidR="00564E20" w:rsidRPr="00D0211B" w:rsidRDefault="00564E20" w:rsidP="00564E20">
      <w:pPr>
        <w:rPr>
          <w:lang w:val="gl-ES"/>
        </w:rPr>
      </w:pPr>
    </w:p>
    <w:p w14:paraId="46A1797B" w14:textId="54A4BF0F" w:rsidR="00707AAA" w:rsidRPr="00D0211B" w:rsidRDefault="00707AAA" w:rsidP="00564E20">
      <w:pPr>
        <w:rPr>
          <w:lang w:val="gl-ES"/>
        </w:rPr>
      </w:pPr>
    </w:p>
    <w:p w14:paraId="09083E90" w14:textId="161B148E" w:rsidR="00815EAA" w:rsidRPr="00D0211B" w:rsidRDefault="00815EAA" w:rsidP="00564E20">
      <w:pPr>
        <w:rPr>
          <w:lang w:val="gl-ES"/>
        </w:rPr>
      </w:pPr>
      <w:r w:rsidRPr="00D0211B">
        <w:rPr>
          <w:noProof/>
          <w:lang w:val="gl-ES" w:eastAsia="es-ES"/>
        </w:rPr>
        <w:drawing>
          <wp:anchor distT="0" distB="0" distL="114300" distR="114300" simplePos="0" relativeHeight="251709440" behindDoc="1" locked="0" layoutInCell="1" allowOverlap="1" wp14:anchorId="09588734" wp14:editId="50008573">
            <wp:simplePos x="0" y="0"/>
            <wp:positionH relativeFrom="column">
              <wp:posOffset>114300</wp:posOffset>
            </wp:positionH>
            <wp:positionV relativeFrom="paragraph">
              <wp:posOffset>161290</wp:posOffset>
            </wp:positionV>
            <wp:extent cx="1371600" cy="983615"/>
            <wp:effectExtent l="0" t="0" r="0" b="6985"/>
            <wp:wrapTight wrapText="bothSides">
              <wp:wrapPolygon edited="0">
                <wp:start x="0" y="0"/>
                <wp:lineTo x="0" y="21335"/>
                <wp:lineTo x="21300" y="21335"/>
                <wp:lineTo x="21300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8E444" w14:textId="0B855BB0" w:rsidR="000F204C" w:rsidRPr="00D0211B" w:rsidRDefault="00B5652D" w:rsidP="001D7307">
      <w:pPr>
        <w:pStyle w:val="Ttulo1"/>
        <w:rPr>
          <w:lang w:val="gl-ES"/>
        </w:rPr>
      </w:pPr>
      <w:r w:rsidRPr="00D0211B">
        <w:rPr>
          <w:lang w:val="gl-ES"/>
        </w:rPr>
        <w:t xml:space="preserve">O ranking de shanghai </w:t>
      </w:r>
      <w:r w:rsidR="00BD4358" w:rsidRPr="00D0211B">
        <w:rPr>
          <w:lang w:val="gl-ES"/>
        </w:rPr>
        <w:t>Destaca á Uvigo en 14 materias</w:t>
      </w:r>
    </w:p>
    <w:p w14:paraId="00FC0353" w14:textId="643092D9" w:rsidR="00930E30" w:rsidRPr="00D0211B" w:rsidRDefault="00815EAA" w:rsidP="00930E30">
      <w:pPr>
        <w:jc w:val="both"/>
        <w:rPr>
          <w:rStyle w:val="Hipervnculo"/>
          <w:lang w:val="gl-ES"/>
        </w:rPr>
      </w:pPr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Este í</w:t>
      </w:r>
      <w:r w:rsidR="00BD4358"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ndice tamén distingue á nosa institución entre as 500 mellores universidades do mundo.</w:t>
      </w:r>
      <w:r w:rsidR="00930E30" w:rsidRPr="00D0211B">
        <w:rPr>
          <w:lang w:val="gl-ES"/>
        </w:rPr>
        <w:t xml:space="preserve">. </w:t>
      </w:r>
      <w:r w:rsidRPr="00D0211B">
        <w:rPr>
          <w:lang w:val="gl-ES"/>
        </w:rPr>
        <w:t>(</w:t>
      </w:r>
      <w:hyperlink r:id="rId31" w:history="1">
        <w:r w:rsidRPr="00D0211B">
          <w:rPr>
            <w:rStyle w:val="Hipervnculo"/>
            <w:lang w:val="gl-ES"/>
          </w:rPr>
          <w:t>Atlántico Diario</w:t>
        </w:r>
      </w:hyperlink>
      <w:r w:rsidRPr="00D0211B">
        <w:rPr>
          <w:lang w:val="gl-ES"/>
        </w:rPr>
        <w:t xml:space="preserve">) </w:t>
      </w:r>
      <w:hyperlink r:id="rId32" w:history="1">
        <w:r w:rsidR="00930E30" w:rsidRPr="00D0211B">
          <w:rPr>
            <w:rStyle w:val="Hipervnculo"/>
            <w:lang w:val="gl-ES"/>
          </w:rPr>
          <w:t>+</w:t>
        </w:r>
        <w:proofErr w:type="spellStart"/>
        <w:r w:rsidR="00930E30" w:rsidRPr="00D0211B">
          <w:rPr>
            <w:rStyle w:val="Hipervnculo"/>
            <w:lang w:val="gl-ES"/>
          </w:rPr>
          <w:t>info</w:t>
        </w:r>
        <w:proofErr w:type="spellEnd"/>
        <w:r w:rsidR="00930E30" w:rsidRPr="00D0211B">
          <w:rPr>
            <w:rStyle w:val="Hipervnculo"/>
            <w:lang w:val="gl-ES"/>
          </w:rPr>
          <w:t>.</w:t>
        </w:r>
      </w:hyperlink>
    </w:p>
    <w:p w14:paraId="10C70760" w14:textId="6FF70EA1" w:rsidR="00930E30" w:rsidRPr="00D0211B" w:rsidRDefault="00815EAA" w:rsidP="00930E30">
      <w:pPr>
        <w:jc w:val="both"/>
        <w:rPr>
          <w:lang w:val="gl-ES"/>
        </w:rPr>
      </w:pPr>
      <w:r w:rsidRPr="00D0211B">
        <w:rPr>
          <w:noProof/>
          <w:lang w:val="gl-ES"/>
        </w:rPr>
        <w:lastRenderedPageBreak/>
        <w:drawing>
          <wp:anchor distT="0" distB="0" distL="114300" distR="114300" simplePos="0" relativeHeight="251710464" behindDoc="1" locked="0" layoutInCell="1" allowOverlap="1" wp14:anchorId="09E14AB0" wp14:editId="6665E474">
            <wp:simplePos x="0" y="0"/>
            <wp:positionH relativeFrom="margin">
              <wp:align>left</wp:align>
            </wp:positionH>
            <wp:positionV relativeFrom="paragraph">
              <wp:posOffset>306705</wp:posOffset>
            </wp:positionV>
            <wp:extent cx="1657350" cy="1122045"/>
            <wp:effectExtent l="0" t="0" r="0" b="1905"/>
            <wp:wrapTight wrapText="bothSides">
              <wp:wrapPolygon edited="0">
                <wp:start x="0" y="0"/>
                <wp:lineTo x="0" y="21270"/>
                <wp:lineTo x="21352" y="21270"/>
                <wp:lineTo x="21352" y="0"/>
                <wp:lineTo x="0" y="0"/>
              </wp:wrapPolygon>
            </wp:wrapTight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6D15A" w14:textId="6C0AA8B5" w:rsidR="000C4AE5" w:rsidRPr="00D0211B" w:rsidRDefault="00815EAA" w:rsidP="00815EAA">
      <w:pPr>
        <w:pStyle w:val="Ttulo1"/>
        <w:rPr>
          <w:lang w:val="gl-ES"/>
        </w:rPr>
      </w:pPr>
      <w:r w:rsidRPr="00D0211B">
        <w:rPr>
          <w:lang w:val="gl-ES"/>
        </w:rPr>
        <w:t>O Shanghai sitúa á UVigo como a 508 mellor do mundo en investigación.</w:t>
      </w:r>
    </w:p>
    <w:p w14:paraId="398A3E2B" w14:textId="2A9537C0" w:rsidR="00930E30" w:rsidRPr="00D0211B" w:rsidRDefault="00815EAA" w:rsidP="00930E30">
      <w:pPr>
        <w:rPr>
          <w:rStyle w:val="Hipervnculo"/>
          <w:lang w:val="gl-ES"/>
        </w:rPr>
      </w:pPr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Catro investigadores altamente citados son a clave do </w:t>
      </w:r>
      <w:proofErr w:type="spellStart"/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ranking</w:t>
      </w:r>
      <w:proofErr w:type="spellEnd"/>
      <w:r w:rsidRPr="00D0211B">
        <w:rPr>
          <w:lang w:val="gl-ES"/>
        </w:rPr>
        <w:t>(</w:t>
      </w:r>
      <w:hyperlink r:id="rId34" w:history="1">
        <w:r w:rsidRPr="00D0211B">
          <w:rPr>
            <w:rStyle w:val="Hipervnculo"/>
            <w:lang w:val="gl-ES"/>
          </w:rPr>
          <w:t>Atlántico Diario</w:t>
        </w:r>
      </w:hyperlink>
      <w:r w:rsidRPr="00D0211B">
        <w:rPr>
          <w:lang w:val="gl-ES"/>
        </w:rPr>
        <w:t xml:space="preserve">) </w:t>
      </w:r>
      <w:hyperlink r:id="rId35" w:history="1">
        <w:r w:rsidR="00930E30" w:rsidRPr="00D0211B">
          <w:rPr>
            <w:rStyle w:val="Hipervnculo"/>
            <w:lang w:val="gl-ES"/>
          </w:rPr>
          <w:t>+</w:t>
        </w:r>
        <w:proofErr w:type="spellStart"/>
        <w:r w:rsidR="00930E30" w:rsidRPr="00D0211B">
          <w:rPr>
            <w:rStyle w:val="Hipervnculo"/>
            <w:lang w:val="gl-ES"/>
          </w:rPr>
          <w:t>info</w:t>
        </w:r>
        <w:proofErr w:type="spellEnd"/>
        <w:r w:rsidR="00930E30" w:rsidRPr="00D0211B">
          <w:rPr>
            <w:rStyle w:val="Hipervnculo"/>
            <w:lang w:val="gl-ES"/>
          </w:rPr>
          <w:t>.</w:t>
        </w:r>
      </w:hyperlink>
    </w:p>
    <w:p w14:paraId="019E66E1" w14:textId="0191EE7D" w:rsidR="00930E30" w:rsidRPr="00D0211B" w:rsidRDefault="00930E30" w:rsidP="00930E30">
      <w:pPr>
        <w:rPr>
          <w:rStyle w:val="Hipervnculo"/>
          <w:lang w:val="gl-ES"/>
        </w:rPr>
      </w:pPr>
    </w:p>
    <w:p w14:paraId="5676DAFF" w14:textId="0C0AD691" w:rsidR="00815EAA" w:rsidRPr="00D0211B" w:rsidRDefault="00815EAA" w:rsidP="00930E30">
      <w:pPr>
        <w:rPr>
          <w:rStyle w:val="Hipervnculo"/>
          <w:lang w:val="gl-ES"/>
        </w:rPr>
      </w:pPr>
    </w:p>
    <w:p w14:paraId="16D6264F" w14:textId="77777777" w:rsidR="00815EAA" w:rsidRPr="00D0211B" w:rsidRDefault="00815EAA" w:rsidP="00930E30">
      <w:pPr>
        <w:rPr>
          <w:rStyle w:val="Hipervnculo"/>
          <w:lang w:val="gl-ES"/>
        </w:rPr>
      </w:pPr>
    </w:p>
    <w:p w14:paraId="035BF57D" w14:textId="637C3C8F" w:rsidR="00930E30" w:rsidRPr="00D0211B" w:rsidRDefault="00815EAA" w:rsidP="00815EAA">
      <w:pPr>
        <w:pStyle w:val="Ttulo1"/>
        <w:rPr>
          <w:lang w:val="gl-ES"/>
        </w:rPr>
      </w:pPr>
      <w:r w:rsidRPr="00D0211B">
        <w:rPr>
          <w:noProof/>
          <w:lang w:val="gl-ES" w:eastAsia="es-ES"/>
        </w:rPr>
        <w:drawing>
          <wp:anchor distT="0" distB="0" distL="114300" distR="114300" simplePos="0" relativeHeight="251711488" behindDoc="1" locked="0" layoutInCell="1" allowOverlap="1" wp14:anchorId="160D6606" wp14:editId="26352DE1">
            <wp:simplePos x="0" y="0"/>
            <wp:positionH relativeFrom="column">
              <wp:posOffset>94615</wp:posOffset>
            </wp:positionH>
            <wp:positionV relativeFrom="paragraph">
              <wp:posOffset>111125</wp:posOffset>
            </wp:positionV>
            <wp:extent cx="1533525" cy="1175385"/>
            <wp:effectExtent l="0" t="0" r="9525" b="5715"/>
            <wp:wrapTight wrapText="bothSides">
              <wp:wrapPolygon edited="0">
                <wp:start x="0" y="0"/>
                <wp:lineTo x="0" y="21355"/>
                <wp:lineTo x="21466" y="21355"/>
                <wp:lineTo x="21466" y="0"/>
                <wp:lineTo x="0" y="0"/>
              </wp:wrapPolygon>
            </wp:wrapTight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211B">
        <w:rPr>
          <w:rFonts w:eastAsiaTheme="minorHAnsi"/>
          <w:shd w:val="clear" w:color="auto" w:fill="FFFFFF"/>
          <w:lang w:val="gl-ES"/>
        </w:rPr>
        <w:t>O posgrao de Xestión Empresarial do Deporte, entre os 13 mellores do mundo</w:t>
      </w:r>
      <w:r w:rsidR="00743B00" w:rsidRPr="00D0211B">
        <w:rPr>
          <w:lang w:val="gl-ES"/>
        </w:rPr>
        <w:t>.</w:t>
      </w:r>
    </w:p>
    <w:p w14:paraId="01FB51B9" w14:textId="08D86FA2" w:rsidR="00134322" w:rsidRPr="00D0211B" w:rsidRDefault="00815EAA" w:rsidP="00AA5E34">
      <w:pPr>
        <w:rPr>
          <w:lang w:val="gl-ES"/>
        </w:rPr>
      </w:pPr>
      <w:r w:rsidRPr="00D0211B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A titulación, que se imparte en Ourense figura como a número 1 de España. </w:t>
      </w:r>
      <w:r w:rsidR="00930E30" w:rsidRPr="00D0211B">
        <w:rPr>
          <w:lang w:val="gl-ES"/>
        </w:rPr>
        <w:t xml:space="preserve">. </w:t>
      </w:r>
      <w:r w:rsidR="00854815" w:rsidRPr="00D0211B">
        <w:rPr>
          <w:lang w:val="gl-ES"/>
        </w:rPr>
        <w:t>(</w:t>
      </w:r>
      <w:hyperlink r:id="rId37" w:history="1">
        <w:r w:rsidR="00743B00" w:rsidRPr="00D0211B">
          <w:rPr>
            <w:rStyle w:val="Hipervnculo"/>
            <w:lang w:val="gl-ES"/>
          </w:rPr>
          <w:t>Faro de Vigo</w:t>
        </w:r>
      </w:hyperlink>
      <w:r w:rsidR="00854815" w:rsidRPr="00D0211B">
        <w:rPr>
          <w:lang w:val="gl-ES"/>
        </w:rPr>
        <w:t>)+</w:t>
      </w:r>
      <w:proofErr w:type="spellStart"/>
      <w:r w:rsidR="00722A8A" w:rsidRPr="00D0211B">
        <w:rPr>
          <w:lang w:val="gl-ES"/>
        </w:rPr>
        <w:fldChar w:fldCharType="begin"/>
      </w:r>
      <w:r w:rsidR="00722A8A" w:rsidRPr="00D0211B">
        <w:rPr>
          <w:lang w:val="gl-ES"/>
        </w:rPr>
        <w:instrText xml:space="preserve"> HYPERLINK "https://www.uvigo.gal/sites/uvigo.gal/files/contents/clipping/2021-09/far100921.jpg" </w:instrText>
      </w:r>
      <w:r w:rsidR="00722A8A" w:rsidRPr="00D0211B">
        <w:rPr>
          <w:lang w:val="gl-ES"/>
        </w:rPr>
        <w:fldChar w:fldCharType="separate"/>
      </w:r>
      <w:r w:rsidR="00854815" w:rsidRPr="00D0211B">
        <w:rPr>
          <w:rStyle w:val="Hipervnculo"/>
          <w:lang w:val="gl-ES"/>
        </w:rPr>
        <w:t>info</w:t>
      </w:r>
      <w:proofErr w:type="spellEnd"/>
      <w:r w:rsidR="00854815" w:rsidRPr="00D0211B">
        <w:rPr>
          <w:rStyle w:val="Hipervnculo"/>
          <w:lang w:val="gl-ES"/>
        </w:rPr>
        <w:t>.</w:t>
      </w:r>
      <w:r w:rsidR="00722A8A" w:rsidRPr="00D0211B">
        <w:rPr>
          <w:rStyle w:val="Hipervnculo"/>
          <w:lang w:val="gl-ES"/>
        </w:rPr>
        <w:fldChar w:fldCharType="end"/>
      </w:r>
    </w:p>
    <w:p w14:paraId="50AA880B" w14:textId="58F470F2" w:rsidR="006D5A60" w:rsidRPr="00D0211B" w:rsidRDefault="006D5A60" w:rsidP="00743B00">
      <w:pPr>
        <w:rPr>
          <w:noProof/>
          <w:lang w:val="gl-ES" w:eastAsia="gl-ES"/>
        </w:rPr>
      </w:pPr>
    </w:p>
    <w:p w14:paraId="71A80CB5" w14:textId="0A109AE9" w:rsidR="00743B00" w:rsidRPr="00D0211B" w:rsidRDefault="00743B00" w:rsidP="00815EAA">
      <w:pPr>
        <w:pStyle w:val="Ttulo1"/>
        <w:rPr>
          <w:lang w:val="gl-ES"/>
        </w:rPr>
      </w:pPr>
    </w:p>
    <w:p w14:paraId="3A139810" w14:textId="43FAD035" w:rsidR="00815EAA" w:rsidRPr="00D0211B" w:rsidRDefault="00815EAA" w:rsidP="00815EAA">
      <w:pPr>
        <w:pStyle w:val="Ttulo1"/>
        <w:rPr>
          <w:lang w:val="gl-ES"/>
        </w:rPr>
      </w:pPr>
    </w:p>
    <w:p w14:paraId="6CF94B22" w14:textId="74E0FB22" w:rsidR="00815EAA" w:rsidRPr="00D0211B" w:rsidRDefault="00815EAA" w:rsidP="00815EAA">
      <w:pPr>
        <w:pStyle w:val="Ttulo1"/>
        <w:rPr>
          <w:rFonts w:eastAsiaTheme="minorHAnsi"/>
          <w:shd w:val="clear" w:color="auto" w:fill="FFFFFF"/>
          <w:lang w:val="gl-ES"/>
        </w:rPr>
      </w:pPr>
      <w:r w:rsidRPr="00D0211B">
        <w:rPr>
          <w:noProof/>
          <w:lang w:val="gl-ES" w:eastAsia="es-ES"/>
        </w:rPr>
        <w:drawing>
          <wp:anchor distT="0" distB="0" distL="114300" distR="114300" simplePos="0" relativeHeight="251712512" behindDoc="1" locked="0" layoutInCell="1" allowOverlap="1" wp14:anchorId="01BF1540" wp14:editId="205CB9C8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1609725" cy="752475"/>
            <wp:effectExtent l="0" t="0" r="9525" b="9525"/>
            <wp:wrapTight wrapText="bothSides">
              <wp:wrapPolygon edited="0">
                <wp:start x="0" y="0"/>
                <wp:lineTo x="0" y="21327"/>
                <wp:lineTo x="21472" y="21327"/>
                <wp:lineTo x="21472" y="0"/>
                <wp:lineTo x="0" y="0"/>
              </wp:wrapPolygon>
            </wp:wrapTight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0211B">
        <w:rPr>
          <w:rFonts w:eastAsiaTheme="minorHAnsi"/>
          <w:shd w:val="clear" w:color="auto" w:fill="FFFFFF"/>
          <w:lang w:val="gl-ES"/>
        </w:rPr>
        <w:t>A UVigo entre as 1001-1200 institucións académicas mellores do mundo segundo o ranking THE</w:t>
      </w:r>
      <w:r w:rsidRPr="00D0211B">
        <w:rPr>
          <w:rFonts w:eastAsiaTheme="minorHAnsi"/>
          <w:b w:val="0"/>
          <w:bCs w:val="0"/>
          <w:shd w:val="clear" w:color="auto" w:fill="FFFFFF"/>
          <w:lang w:val="gl-ES"/>
        </w:rPr>
        <w:t>.</w:t>
      </w:r>
    </w:p>
    <w:p w14:paraId="32C43DA1" w14:textId="41031FA4" w:rsidR="00815EAA" w:rsidRPr="00D0211B" w:rsidRDefault="00815EAA" w:rsidP="00815EAA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  <w:lang w:val="gl-ES"/>
        </w:rPr>
      </w:pPr>
      <w:r w:rsidRPr="00BD54B7">
        <w:rPr>
          <w:rFonts w:ascii="Arial" w:eastAsiaTheme="minorHAnsi" w:hAnsi="Arial" w:cs="Arial"/>
          <w:color w:val="333333"/>
          <w:kern w:val="2"/>
          <w:sz w:val="21"/>
          <w:szCs w:val="21"/>
          <w:shd w:val="clear" w:color="auto" w:fill="FFFFFF"/>
          <w:lang w:val="gl-ES" w:eastAsia="ja-JP"/>
          <w14:ligatures w14:val="standard"/>
        </w:rPr>
        <w:t>A clasificación está elaborada en base a indicadores de rendemento</w:t>
      </w:r>
      <w:r w:rsidRPr="00D0211B">
        <w:rPr>
          <w:rFonts w:ascii="Arial" w:hAnsi="Arial" w:cs="Arial"/>
          <w:color w:val="333333"/>
          <w:sz w:val="21"/>
          <w:szCs w:val="21"/>
          <w:lang w:val="gl-ES"/>
        </w:rPr>
        <w:t>. (</w:t>
      </w:r>
      <w:hyperlink r:id="rId39" w:history="1">
        <w:r w:rsidRPr="00D0211B">
          <w:rPr>
            <w:rStyle w:val="Hipervnculo"/>
            <w:rFonts w:ascii="Arial" w:hAnsi="Arial" w:cs="Arial"/>
            <w:sz w:val="21"/>
            <w:szCs w:val="21"/>
            <w:lang w:val="gl-ES"/>
          </w:rPr>
          <w:t xml:space="preserve">El correo </w:t>
        </w:r>
        <w:proofErr w:type="spellStart"/>
        <w:r w:rsidRPr="00D0211B">
          <w:rPr>
            <w:rStyle w:val="Hipervnculo"/>
            <w:rFonts w:ascii="Arial" w:hAnsi="Arial" w:cs="Arial"/>
            <w:sz w:val="21"/>
            <w:szCs w:val="21"/>
            <w:lang w:val="gl-ES"/>
          </w:rPr>
          <w:t>Gallego</w:t>
        </w:r>
        <w:proofErr w:type="spellEnd"/>
      </w:hyperlink>
      <w:r w:rsidRPr="00D0211B">
        <w:rPr>
          <w:rFonts w:ascii="Arial" w:hAnsi="Arial" w:cs="Arial"/>
          <w:color w:val="333333"/>
          <w:sz w:val="21"/>
          <w:szCs w:val="21"/>
          <w:lang w:val="gl-ES"/>
        </w:rPr>
        <w:t xml:space="preserve">) </w:t>
      </w:r>
      <w:hyperlink r:id="rId40" w:history="1">
        <w:r w:rsidRPr="00D0211B">
          <w:rPr>
            <w:rStyle w:val="Hipervnculo"/>
            <w:rFonts w:ascii="Arial" w:hAnsi="Arial" w:cs="Arial"/>
            <w:sz w:val="21"/>
            <w:szCs w:val="21"/>
            <w:lang w:val="gl-ES"/>
          </w:rPr>
          <w:t>+</w:t>
        </w:r>
        <w:proofErr w:type="spellStart"/>
        <w:r w:rsidRPr="00D0211B">
          <w:rPr>
            <w:rStyle w:val="Hipervnculo"/>
            <w:rFonts w:ascii="Arial" w:hAnsi="Arial" w:cs="Arial"/>
            <w:sz w:val="21"/>
            <w:szCs w:val="21"/>
            <w:lang w:val="gl-ES"/>
          </w:rPr>
          <w:t>info</w:t>
        </w:r>
        <w:proofErr w:type="spellEnd"/>
        <w:r w:rsidRPr="00D0211B">
          <w:rPr>
            <w:rStyle w:val="Hipervnculo"/>
            <w:rFonts w:ascii="Arial" w:hAnsi="Arial" w:cs="Arial"/>
            <w:sz w:val="21"/>
            <w:szCs w:val="21"/>
            <w:lang w:val="gl-ES"/>
          </w:rPr>
          <w:t>.</w:t>
        </w:r>
      </w:hyperlink>
    </w:p>
    <w:p w14:paraId="47CF7360" w14:textId="302C21E0" w:rsidR="00815EAA" w:rsidRPr="00D0211B" w:rsidRDefault="00815EAA" w:rsidP="00815EAA">
      <w:pPr>
        <w:rPr>
          <w:lang w:val="gl-ES"/>
        </w:rPr>
      </w:pPr>
    </w:p>
    <w:p w14:paraId="281C65BE" w14:textId="612C7A5A" w:rsidR="00D0211B" w:rsidRPr="00D0211B" w:rsidRDefault="00D0211B" w:rsidP="00815EAA">
      <w:pPr>
        <w:rPr>
          <w:lang w:val="gl-ES"/>
        </w:rPr>
      </w:pPr>
      <w:r w:rsidRPr="00D0211B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drawing>
          <wp:anchor distT="0" distB="0" distL="114300" distR="114300" simplePos="0" relativeHeight="251713536" behindDoc="1" locked="0" layoutInCell="1" allowOverlap="1" wp14:anchorId="67C84535" wp14:editId="025EB906">
            <wp:simplePos x="0" y="0"/>
            <wp:positionH relativeFrom="margin">
              <wp:align>left</wp:align>
            </wp:positionH>
            <wp:positionV relativeFrom="paragraph">
              <wp:posOffset>309880</wp:posOffset>
            </wp:positionV>
            <wp:extent cx="1507490" cy="811530"/>
            <wp:effectExtent l="0" t="0" r="0" b="7620"/>
            <wp:wrapTight wrapText="bothSides">
              <wp:wrapPolygon edited="0">
                <wp:start x="0" y="0"/>
                <wp:lineTo x="0" y="21296"/>
                <wp:lineTo x="21291" y="21296"/>
                <wp:lineTo x="21291" y="0"/>
                <wp:lineTo x="0" y="0"/>
              </wp:wrapPolygon>
            </wp:wrapTight>
            <wp:docPr id="3" name="Imagen 3" descr="Imagen que contiene bote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botella&#10;&#10;Descripción generada automáticament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A0854AA" w14:textId="26DF577F" w:rsidR="00D0211B" w:rsidRPr="00D0211B" w:rsidRDefault="00D0211B" w:rsidP="00815EAA">
      <w:pPr>
        <w:rPr>
          <w:lang w:val="gl-ES"/>
        </w:rPr>
      </w:pPr>
      <w:r w:rsidRPr="00D0211B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>A UVigo entre as seiscentas mellores do munfo en Agricultura, Bioloxía e Deporte</w:t>
      </w:r>
      <w:r w:rsidRPr="00D0211B">
        <w:rPr>
          <w:lang w:val="gl-ES"/>
        </w:rPr>
        <w:t>.</w:t>
      </w:r>
    </w:p>
    <w:p w14:paraId="00961299" w14:textId="42A48016" w:rsidR="00D0211B" w:rsidRPr="00D0211B" w:rsidRDefault="00D0211B" w:rsidP="00D0211B">
      <w:pPr>
        <w:rPr>
          <w:lang w:val="gl-ES"/>
        </w:rPr>
      </w:pPr>
      <w:r w:rsidRPr="00BD54B7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O </w:t>
      </w:r>
      <w:proofErr w:type="spellStart"/>
      <w:r w:rsidRPr="00BD54B7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ranking</w:t>
      </w:r>
      <w:proofErr w:type="spellEnd"/>
      <w:r w:rsidRPr="00BD54B7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 THE tamén a sitúa entre as 800 primeiras universidades pola súa docencia, Investigación e transferencia en ciencias físicas.</w:t>
      </w:r>
      <w:r w:rsidR="00BD54B7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 </w:t>
      </w:r>
      <w:r w:rsidRPr="00D0211B">
        <w:rPr>
          <w:lang w:val="gl-ES"/>
        </w:rPr>
        <w:t>(</w:t>
      </w:r>
      <w:hyperlink r:id="rId42" w:history="1">
        <w:r w:rsidRPr="00D0211B">
          <w:rPr>
            <w:rStyle w:val="Hipervnculo"/>
            <w:lang w:val="gl-ES"/>
          </w:rPr>
          <w:t>Faro de Vigo</w:t>
        </w:r>
      </w:hyperlink>
      <w:r w:rsidRPr="00D0211B">
        <w:rPr>
          <w:lang w:val="gl-ES"/>
        </w:rPr>
        <w:t>)+</w:t>
      </w:r>
      <w:proofErr w:type="spellStart"/>
      <w:r w:rsidR="005A372C">
        <w:rPr>
          <w:lang w:val="gl-ES"/>
        </w:rPr>
        <w:fldChar w:fldCharType="begin"/>
      </w:r>
      <w:r w:rsidR="005A372C">
        <w:rPr>
          <w:lang w:val="gl-ES"/>
        </w:rPr>
        <w:instrText xml:space="preserve"> HYPERLINK "https://www.uvigo.gal/sites/uvigo.gal/files/contents/clipping/2021-09/fa160921.jpg" </w:instrText>
      </w:r>
      <w:r w:rsidR="005A372C">
        <w:rPr>
          <w:lang w:val="gl-ES"/>
        </w:rPr>
      </w:r>
      <w:r w:rsidR="005A372C">
        <w:rPr>
          <w:lang w:val="gl-ES"/>
        </w:rPr>
        <w:fldChar w:fldCharType="separate"/>
      </w:r>
      <w:r w:rsidRPr="005A372C">
        <w:rPr>
          <w:rStyle w:val="Hipervnculo"/>
          <w:lang w:val="gl-ES"/>
        </w:rPr>
        <w:t>info</w:t>
      </w:r>
      <w:proofErr w:type="spellEnd"/>
      <w:r w:rsidR="005A372C">
        <w:rPr>
          <w:lang w:val="gl-ES"/>
        </w:rPr>
        <w:fldChar w:fldCharType="end"/>
      </w:r>
      <w:r w:rsidRPr="00D0211B">
        <w:rPr>
          <w:lang w:val="gl-ES"/>
        </w:rPr>
        <w:t>.</w:t>
      </w:r>
    </w:p>
    <w:p w14:paraId="51EEA835" w14:textId="185433FA" w:rsidR="00D0211B" w:rsidRPr="00D0211B" w:rsidRDefault="00D0211B" w:rsidP="00D0211B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  <w:lang w:val="gl-ES"/>
        </w:rPr>
      </w:pPr>
    </w:p>
    <w:p w14:paraId="3D17C16C" w14:textId="53643402" w:rsidR="00D0211B" w:rsidRPr="00D0211B" w:rsidRDefault="00D0211B" w:rsidP="00815EAA">
      <w:pPr>
        <w:rPr>
          <w:lang w:val="gl-ES"/>
        </w:rPr>
      </w:pPr>
    </w:p>
    <w:p w14:paraId="462C2085" w14:textId="645E0DCD" w:rsidR="00D0211B" w:rsidRDefault="005A372C" w:rsidP="00815EAA">
      <w:pPr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</w:pPr>
      <w:r w:rsidRPr="00744B95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lastRenderedPageBreak/>
        <w:drawing>
          <wp:anchor distT="0" distB="0" distL="114300" distR="114300" simplePos="0" relativeHeight="251714560" behindDoc="1" locked="0" layoutInCell="1" allowOverlap="1" wp14:anchorId="7127B4B6" wp14:editId="3746EB1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80185" cy="1043940"/>
            <wp:effectExtent l="0" t="0" r="5715" b="3810"/>
            <wp:wrapTight wrapText="bothSides">
              <wp:wrapPolygon edited="0">
                <wp:start x="0" y="0"/>
                <wp:lineTo x="0" y="21285"/>
                <wp:lineTo x="21405" y="21285"/>
                <wp:lineTo x="21405" y="0"/>
                <wp:lineTo x="0" y="0"/>
              </wp:wrapPolygon>
            </wp:wrapTight>
            <wp:docPr id="4" name="Imagen 4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exto&#10;&#10;Descripción generada automáticament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44B95" w:rsidRPr="00744B95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>O</w:t>
      </w:r>
      <w:r w:rsidRPr="00744B95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 xml:space="preserve"> R</w:t>
      </w:r>
      <w:r w:rsidR="00744B95" w:rsidRPr="00744B95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>a</w:t>
      </w:r>
      <w:r w:rsidRPr="00744B95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 xml:space="preserve">nking de Shanghai by subject sitúa a UVigo </w:t>
      </w:r>
      <w:r w:rsidR="00744B95" w:rsidRPr="00744B95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>como institución de referencia en 14 categorías, dúas máis que en 2020.</w:t>
      </w:r>
    </w:p>
    <w:p w14:paraId="074456C8" w14:textId="3D2E68FB" w:rsidR="00744B95" w:rsidRDefault="00EF3BBF" w:rsidP="00815EAA">
      <w:pPr>
        <w:rPr>
          <w:lang w:val="gl-ES"/>
        </w:rPr>
      </w:pPr>
      <w:r w:rsidRPr="00BD54B7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Destaca a súa posición en Ciencia e Tecnoloxía dos Alimentos</w:t>
      </w:r>
      <w:r>
        <w:rPr>
          <w:lang w:val="gl-ES"/>
        </w:rPr>
        <w:t>. (</w:t>
      </w:r>
      <w:hyperlink r:id="rId44" w:history="1">
        <w:r w:rsidRPr="00EF3BBF">
          <w:rPr>
            <w:rStyle w:val="Hipervnculo"/>
            <w:lang w:val="gl-ES"/>
          </w:rPr>
          <w:t xml:space="preserve">Europa </w:t>
        </w:r>
        <w:proofErr w:type="spellStart"/>
        <w:r w:rsidRPr="00EF3BBF">
          <w:rPr>
            <w:rStyle w:val="Hipervnculo"/>
            <w:lang w:val="gl-ES"/>
          </w:rPr>
          <w:t>Press</w:t>
        </w:r>
        <w:proofErr w:type="spellEnd"/>
      </w:hyperlink>
      <w:r>
        <w:rPr>
          <w:lang w:val="gl-ES"/>
        </w:rPr>
        <w:t xml:space="preserve">) </w:t>
      </w:r>
      <w:hyperlink r:id="rId45" w:history="1">
        <w:r w:rsidRPr="00EF3BBF">
          <w:rPr>
            <w:rStyle w:val="Hipervnculo"/>
            <w:lang w:val="gl-ES"/>
          </w:rPr>
          <w:t>+</w:t>
        </w:r>
        <w:proofErr w:type="spellStart"/>
        <w:r w:rsidRPr="00EF3BBF">
          <w:rPr>
            <w:rStyle w:val="Hipervnculo"/>
            <w:lang w:val="gl-ES"/>
          </w:rPr>
          <w:t>info</w:t>
        </w:r>
        <w:proofErr w:type="spellEnd"/>
      </w:hyperlink>
      <w:r>
        <w:rPr>
          <w:lang w:val="gl-ES"/>
        </w:rPr>
        <w:t>.</w:t>
      </w:r>
    </w:p>
    <w:p w14:paraId="249F1681" w14:textId="57ECDB83" w:rsidR="005A372C" w:rsidRDefault="005A372C" w:rsidP="00815EAA">
      <w:pPr>
        <w:rPr>
          <w:lang w:val="gl-ES"/>
        </w:rPr>
      </w:pPr>
    </w:p>
    <w:p w14:paraId="5A1ACF57" w14:textId="34AE1093" w:rsidR="005A372C" w:rsidRDefault="00BD54B7" w:rsidP="00815EAA">
      <w:pPr>
        <w:rPr>
          <w:lang w:val="gl-ES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72CAE484" wp14:editId="0C6D0C97">
            <wp:simplePos x="0" y="0"/>
            <wp:positionH relativeFrom="margin">
              <wp:align>left</wp:align>
            </wp:positionH>
            <wp:positionV relativeFrom="paragraph">
              <wp:posOffset>176786</wp:posOffset>
            </wp:positionV>
            <wp:extent cx="1388110" cy="552450"/>
            <wp:effectExtent l="0" t="0" r="2540" b="0"/>
            <wp:wrapTight wrapText="bothSides">
              <wp:wrapPolygon edited="0">
                <wp:start x="0" y="0"/>
                <wp:lineTo x="0" y="20855"/>
                <wp:lineTo x="21343" y="20855"/>
                <wp:lineTo x="21343" y="0"/>
                <wp:lineTo x="0" y="0"/>
              </wp:wrapPolygon>
            </wp:wrapTight>
            <wp:docPr id="5" name="Imagen 5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exto&#10;&#10;Descripción generada automáticamente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90879" cy="553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54DAE24" w14:textId="4E9D3FDB" w:rsidR="005A372C" w:rsidRDefault="00BD54B7" w:rsidP="00815EAA">
      <w:pPr>
        <w:rPr>
          <w:lang w:val="gl-ES"/>
        </w:rPr>
      </w:pPr>
      <w:r w:rsidRPr="00BD54B7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>Ciencias dos Alimentos entra no “top 75” mundial</w:t>
      </w:r>
      <w:r>
        <w:rPr>
          <w:lang w:val="gl-ES"/>
        </w:rPr>
        <w:t>.</w:t>
      </w:r>
    </w:p>
    <w:p w14:paraId="38A3CDA2" w14:textId="0CB470A4" w:rsidR="005A372C" w:rsidRPr="00BD54B7" w:rsidRDefault="00BD54B7" w:rsidP="00815EAA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</w:pPr>
      <w:r w:rsidRPr="00BD54B7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En concreto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ocupa o posto 51, empatada </w:t>
      </w:r>
      <w:r w:rsidR="00505420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con outras 24 institucións. (</w:t>
      </w:r>
      <w:hyperlink r:id="rId47" w:history="1">
        <w:r w:rsidR="00505420" w:rsidRPr="00505420">
          <w:rPr>
            <w:rStyle w:val="Hipervnculo"/>
            <w:rFonts w:ascii="Arial" w:hAnsi="Arial" w:cs="Arial"/>
            <w:sz w:val="21"/>
            <w:szCs w:val="21"/>
            <w:shd w:val="clear" w:color="auto" w:fill="FFFFFF"/>
            <w:lang w:val="gl-ES"/>
          </w:rPr>
          <w:t xml:space="preserve">La </w:t>
        </w:r>
        <w:proofErr w:type="spellStart"/>
        <w:r w:rsidR="00505420" w:rsidRPr="00505420">
          <w:rPr>
            <w:rStyle w:val="Hipervnculo"/>
            <w:rFonts w:ascii="Arial" w:hAnsi="Arial" w:cs="Arial"/>
            <w:sz w:val="21"/>
            <w:szCs w:val="21"/>
            <w:shd w:val="clear" w:color="auto" w:fill="FFFFFF"/>
            <w:lang w:val="gl-ES"/>
          </w:rPr>
          <w:t>Región</w:t>
        </w:r>
        <w:proofErr w:type="spellEnd"/>
      </w:hyperlink>
      <w:r w:rsidR="00505420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 xml:space="preserve">) </w:t>
      </w:r>
      <w:hyperlink r:id="rId48" w:history="1">
        <w:r w:rsidR="00505420" w:rsidRPr="00505420">
          <w:rPr>
            <w:rStyle w:val="Hipervnculo"/>
            <w:rFonts w:ascii="Arial" w:hAnsi="Arial" w:cs="Arial"/>
            <w:sz w:val="21"/>
            <w:szCs w:val="21"/>
            <w:shd w:val="clear" w:color="auto" w:fill="FFFFFF"/>
            <w:lang w:val="gl-ES"/>
          </w:rPr>
          <w:t>+</w:t>
        </w:r>
        <w:proofErr w:type="spellStart"/>
        <w:r w:rsidR="00505420" w:rsidRPr="00505420">
          <w:rPr>
            <w:rStyle w:val="Hipervnculo"/>
            <w:rFonts w:ascii="Arial" w:hAnsi="Arial" w:cs="Arial"/>
            <w:sz w:val="21"/>
            <w:szCs w:val="21"/>
            <w:shd w:val="clear" w:color="auto" w:fill="FFFFFF"/>
            <w:lang w:val="gl-ES"/>
          </w:rPr>
          <w:t>info</w:t>
        </w:r>
        <w:proofErr w:type="spellEnd"/>
      </w:hyperlink>
      <w:r w:rsidR="00505420">
        <w:rPr>
          <w:rFonts w:ascii="Arial" w:hAnsi="Arial" w:cs="Arial"/>
          <w:color w:val="333333"/>
          <w:sz w:val="21"/>
          <w:szCs w:val="21"/>
          <w:shd w:val="clear" w:color="auto" w:fill="FFFFFF"/>
          <w:lang w:val="gl-ES"/>
        </w:rPr>
        <w:t>.</w:t>
      </w:r>
    </w:p>
    <w:p w14:paraId="54AF2918" w14:textId="5EC84E91" w:rsidR="005A372C" w:rsidRDefault="005A372C" w:rsidP="00815EAA">
      <w:pPr>
        <w:rPr>
          <w:lang w:val="gl-ES"/>
        </w:rPr>
      </w:pPr>
    </w:p>
    <w:p w14:paraId="457AEA24" w14:textId="22544E09" w:rsidR="005A372C" w:rsidRPr="00D0211B" w:rsidRDefault="00505420" w:rsidP="00815EAA">
      <w:pPr>
        <w:rPr>
          <w:lang w:val="gl-ES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1742710F" wp14:editId="339039E7">
            <wp:simplePos x="0" y="0"/>
            <wp:positionH relativeFrom="column">
              <wp:posOffset>-13970</wp:posOffset>
            </wp:positionH>
            <wp:positionV relativeFrom="paragraph">
              <wp:posOffset>161925</wp:posOffset>
            </wp:positionV>
            <wp:extent cx="1316355" cy="920750"/>
            <wp:effectExtent l="0" t="0" r="0" b="0"/>
            <wp:wrapTight wrapText="bothSides">
              <wp:wrapPolygon edited="0">
                <wp:start x="0" y="0"/>
                <wp:lineTo x="0" y="21004"/>
                <wp:lineTo x="21256" y="21004"/>
                <wp:lineTo x="21256" y="0"/>
                <wp:lineTo x="0" y="0"/>
              </wp:wrapPolygon>
            </wp:wrapTight>
            <wp:docPr id="8" name="Imagen 8" descr="Imagen de la pantalla de un celular de un mensaje en letras blanca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de la pantalla de un celular de un mensaje en letras blancas&#10;&#10;Descripción generada automáticamente con confianza baja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FC17AF" w14:textId="259E5BEE" w:rsidR="00D0211B" w:rsidRDefault="00505420" w:rsidP="00815EAA">
      <w:pPr>
        <w:rPr>
          <w:lang w:val="gl-ES"/>
        </w:rPr>
      </w:pPr>
      <w:r w:rsidRPr="00505420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>A Universidade de Vigo é a máis transparente de España empatada coa de Burgos</w:t>
      </w:r>
      <w:r>
        <w:rPr>
          <w:lang w:val="gl-ES"/>
        </w:rPr>
        <w:t>.</w:t>
      </w:r>
    </w:p>
    <w:p w14:paraId="47398C68" w14:textId="7E2C9CA3" w:rsidR="00505420" w:rsidRDefault="00505420" w:rsidP="00815EAA">
      <w:pPr>
        <w:rPr>
          <w:lang w:val="gl-ES"/>
        </w:rPr>
      </w:pPr>
      <w:r>
        <w:rPr>
          <w:lang w:val="gl-ES"/>
        </w:rPr>
        <w:t xml:space="preserve">O </w:t>
      </w:r>
      <w:proofErr w:type="spellStart"/>
      <w:r>
        <w:rPr>
          <w:lang w:val="gl-ES"/>
        </w:rPr>
        <w:t>ranking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Dyntra</w:t>
      </w:r>
      <w:proofErr w:type="spellEnd"/>
      <w:r>
        <w:rPr>
          <w:lang w:val="gl-ES"/>
        </w:rPr>
        <w:t xml:space="preserve"> destaca que cumpre 126 dos 137 indicadores de transparencia e bo goberno. (</w:t>
      </w:r>
      <w:hyperlink r:id="rId50" w:history="1">
        <w:r w:rsidRPr="00505420">
          <w:rPr>
            <w:rStyle w:val="Hipervnculo"/>
            <w:lang w:val="gl-ES"/>
          </w:rPr>
          <w:t>Diario de Pontevedra</w:t>
        </w:r>
      </w:hyperlink>
      <w:r>
        <w:rPr>
          <w:lang w:val="gl-ES"/>
        </w:rPr>
        <w:t xml:space="preserve">). </w:t>
      </w:r>
      <w:hyperlink r:id="rId51" w:history="1">
        <w:r w:rsidRPr="00505420">
          <w:rPr>
            <w:rStyle w:val="Hipervnculo"/>
            <w:lang w:val="gl-ES"/>
          </w:rPr>
          <w:t>+</w:t>
        </w:r>
        <w:proofErr w:type="spellStart"/>
        <w:r w:rsidRPr="00505420">
          <w:rPr>
            <w:rStyle w:val="Hipervnculo"/>
            <w:lang w:val="gl-ES"/>
          </w:rPr>
          <w:t>info</w:t>
        </w:r>
        <w:proofErr w:type="spellEnd"/>
      </w:hyperlink>
      <w:r>
        <w:rPr>
          <w:lang w:val="gl-ES"/>
        </w:rPr>
        <w:t>.</w:t>
      </w:r>
    </w:p>
    <w:p w14:paraId="58F7882A" w14:textId="77777777" w:rsidR="00505420" w:rsidRPr="00D0211B" w:rsidRDefault="00505420" w:rsidP="00815EAA">
      <w:pPr>
        <w:rPr>
          <w:lang w:val="gl-ES"/>
        </w:rPr>
      </w:pPr>
    </w:p>
    <w:p w14:paraId="6B3FC531" w14:textId="3E09E752" w:rsidR="00D0211B" w:rsidRDefault="00D0211B" w:rsidP="00815EAA">
      <w:pPr>
        <w:rPr>
          <w:lang w:val="gl-ES"/>
        </w:rPr>
      </w:pPr>
    </w:p>
    <w:p w14:paraId="1CFC0770" w14:textId="4A17E300" w:rsidR="00505420" w:rsidRDefault="004C7931" w:rsidP="00815EAA">
      <w:pPr>
        <w:rPr>
          <w:lang w:val="gl-ES"/>
        </w:rPr>
      </w:pPr>
      <w:r w:rsidRPr="004C7931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drawing>
          <wp:anchor distT="0" distB="0" distL="114300" distR="114300" simplePos="0" relativeHeight="251717632" behindDoc="1" locked="0" layoutInCell="1" allowOverlap="1" wp14:anchorId="391321E8" wp14:editId="35F885CB">
            <wp:simplePos x="0" y="0"/>
            <wp:positionH relativeFrom="column">
              <wp:posOffset>0</wp:posOffset>
            </wp:positionH>
            <wp:positionV relativeFrom="paragraph">
              <wp:posOffset>2739</wp:posOffset>
            </wp:positionV>
            <wp:extent cx="1261092" cy="580030"/>
            <wp:effectExtent l="0" t="0" r="0" b="0"/>
            <wp:wrapTight wrapText="bothSides">
              <wp:wrapPolygon edited="0">
                <wp:start x="0" y="0"/>
                <wp:lineTo x="0" y="20583"/>
                <wp:lineTo x="21219" y="20583"/>
                <wp:lineTo x="21219" y="0"/>
                <wp:lineTo x="0" y="0"/>
              </wp:wrapPolygon>
            </wp:wrapTight>
            <wp:docPr id="11" name="Imagen 1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magen que contiene Texto&#10;&#10;Descripción generada automáticamente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61092" cy="58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7931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>O ranking CYD destaca a labor investigadora da UVigo</w:t>
      </w:r>
      <w:r>
        <w:rPr>
          <w:lang w:val="gl-ES"/>
        </w:rPr>
        <w:t>.</w:t>
      </w:r>
    </w:p>
    <w:p w14:paraId="744E43B6" w14:textId="3109734D" w:rsidR="00505420" w:rsidRDefault="004C7931" w:rsidP="00815EAA">
      <w:pPr>
        <w:rPr>
          <w:lang w:val="gl-ES"/>
        </w:rPr>
      </w:pPr>
      <w:r>
        <w:rPr>
          <w:lang w:val="gl-ES"/>
        </w:rPr>
        <w:t xml:space="preserve">Seis dos nove indicadores do </w:t>
      </w:r>
      <w:proofErr w:type="spellStart"/>
      <w:r>
        <w:rPr>
          <w:lang w:val="gl-ES"/>
        </w:rPr>
        <w:t>ranking</w:t>
      </w:r>
      <w:proofErr w:type="spellEnd"/>
      <w:r>
        <w:rPr>
          <w:lang w:val="gl-ES"/>
        </w:rPr>
        <w:t xml:space="preserve"> sitúa a UVigo como unha das mellores institucións investigadoras. (</w:t>
      </w:r>
      <w:hyperlink r:id="rId53" w:history="1">
        <w:r w:rsidRPr="004C7931">
          <w:rPr>
            <w:rStyle w:val="Hipervnculo"/>
            <w:lang w:val="gl-ES"/>
          </w:rPr>
          <w:t>Atlántico Diario</w:t>
        </w:r>
      </w:hyperlink>
      <w:r>
        <w:rPr>
          <w:lang w:val="gl-ES"/>
        </w:rPr>
        <w:t xml:space="preserve">) </w:t>
      </w:r>
      <w:hyperlink r:id="rId54" w:history="1">
        <w:r w:rsidRPr="004C7931">
          <w:rPr>
            <w:rStyle w:val="Hipervnculo"/>
            <w:lang w:val="gl-ES"/>
          </w:rPr>
          <w:t>+</w:t>
        </w:r>
        <w:proofErr w:type="spellStart"/>
        <w:r w:rsidRPr="004C7931">
          <w:rPr>
            <w:rStyle w:val="Hipervnculo"/>
            <w:lang w:val="gl-ES"/>
          </w:rPr>
          <w:t>info</w:t>
        </w:r>
        <w:proofErr w:type="spellEnd"/>
      </w:hyperlink>
      <w:r>
        <w:rPr>
          <w:lang w:val="gl-ES"/>
        </w:rPr>
        <w:t>.</w:t>
      </w:r>
    </w:p>
    <w:p w14:paraId="0A30374B" w14:textId="76C5F6CF" w:rsidR="00505420" w:rsidRDefault="00505420" w:rsidP="00815EAA">
      <w:pPr>
        <w:rPr>
          <w:lang w:val="gl-ES"/>
        </w:rPr>
      </w:pPr>
    </w:p>
    <w:p w14:paraId="239A56BE" w14:textId="72FE6E18" w:rsidR="00505420" w:rsidRDefault="00505420" w:rsidP="00815EAA">
      <w:pPr>
        <w:rPr>
          <w:lang w:val="gl-ES"/>
        </w:rPr>
      </w:pPr>
    </w:p>
    <w:p w14:paraId="25D27BF7" w14:textId="16EA8647" w:rsidR="00505420" w:rsidRDefault="00505420" w:rsidP="00815EAA">
      <w:pPr>
        <w:rPr>
          <w:lang w:val="gl-ES"/>
        </w:rPr>
      </w:pPr>
    </w:p>
    <w:p w14:paraId="3E2E1993" w14:textId="52992B1C" w:rsidR="00505420" w:rsidRDefault="00505420" w:rsidP="00815EAA">
      <w:pPr>
        <w:rPr>
          <w:lang w:val="gl-ES"/>
        </w:rPr>
      </w:pPr>
    </w:p>
    <w:p w14:paraId="5917BEB7" w14:textId="7EFC61BF" w:rsidR="004C7931" w:rsidRDefault="004C7931" w:rsidP="00815EAA">
      <w:pPr>
        <w:rPr>
          <w:lang w:val="gl-ES"/>
        </w:rPr>
      </w:pPr>
    </w:p>
    <w:p w14:paraId="333ED27A" w14:textId="0C1D4FFD" w:rsidR="004C7931" w:rsidRDefault="004C7931" w:rsidP="00815EAA">
      <w:pPr>
        <w:rPr>
          <w:lang w:val="gl-ES"/>
        </w:rPr>
      </w:pPr>
    </w:p>
    <w:p w14:paraId="5B926331" w14:textId="19F4372E" w:rsidR="004C7931" w:rsidRDefault="004C7931" w:rsidP="00815EAA">
      <w:pPr>
        <w:rPr>
          <w:lang w:val="gl-ES"/>
        </w:rPr>
      </w:pPr>
    </w:p>
    <w:p w14:paraId="7F792232" w14:textId="0E5AB494" w:rsidR="004C7931" w:rsidRPr="004C7931" w:rsidRDefault="000C4BB1" w:rsidP="004C7931">
      <w:pPr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1" locked="0" layoutInCell="1" allowOverlap="1" wp14:anchorId="3171C874" wp14:editId="241E65B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32560" cy="989330"/>
            <wp:effectExtent l="0" t="0" r="0" b="1270"/>
            <wp:wrapTight wrapText="bothSides">
              <wp:wrapPolygon edited="0">
                <wp:start x="0" y="0"/>
                <wp:lineTo x="0" y="21212"/>
                <wp:lineTo x="21255" y="21212"/>
                <wp:lineTo x="21255" y="0"/>
                <wp:lineTo x="0" y="0"/>
              </wp:wrapPolygon>
            </wp:wrapTight>
            <wp:docPr id="18" name="Imagen 18" descr="29 representantes da UVigo no ránking de investigadores máis citados da Universidade de Stan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9 representantes da UVigo no ránking de investigadores máis citados da Universidade de Stanford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C7931" w:rsidRPr="004C7931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>29 representantes da UVigo no ránking de investigadores máis citados da Universidade de Stanford</w:t>
      </w:r>
    </w:p>
    <w:p w14:paraId="48F59429" w14:textId="714AFD43" w:rsidR="004C7931" w:rsidRPr="002B1EC3" w:rsidRDefault="002B1EC3" w:rsidP="00815EAA">
      <w:pPr>
        <w:rPr>
          <w:lang w:val="pt-BR"/>
        </w:rPr>
      </w:pPr>
      <w:r w:rsidRPr="002B1EC3">
        <w:rPr>
          <w:lang w:val="gl-ES"/>
        </w:rPr>
        <w:t xml:space="preserve">29 investigadores e investigadoras da Universidade de Vigo </w:t>
      </w:r>
      <w:proofErr w:type="spellStart"/>
      <w:r w:rsidRPr="002B1EC3">
        <w:rPr>
          <w:lang w:val="gl-ES"/>
        </w:rPr>
        <w:t>forman</w:t>
      </w:r>
      <w:proofErr w:type="spellEnd"/>
      <w:r w:rsidRPr="002B1EC3">
        <w:rPr>
          <w:lang w:val="gl-ES"/>
        </w:rPr>
        <w:t xml:space="preserve"> parte do 2% de científicos </w:t>
      </w:r>
      <w:proofErr w:type="spellStart"/>
      <w:r w:rsidRPr="002B1EC3">
        <w:rPr>
          <w:lang w:val="gl-ES"/>
        </w:rPr>
        <w:t>máis</w:t>
      </w:r>
      <w:proofErr w:type="spellEnd"/>
      <w:r w:rsidRPr="002B1EC3">
        <w:rPr>
          <w:lang w:val="gl-ES"/>
        </w:rPr>
        <w:t xml:space="preserve"> citados do mundo, segundo se pode </w:t>
      </w:r>
      <w:proofErr w:type="spellStart"/>
      <w:r w:rsidRPr="002B1EC3">
        <w:rPr>
          <w:lang w:val="gl-ES"/>
        </w:rPr>
        <w:t>extraer</w:t>
      </w:r>
      <w:proofErr w:type="spellEnd"/>
      <w:r w:rsidRPr="002B1EC3">
        <w:rPr>
          <w:lang w:val="gl-ES"/>
        </w:rPr>
        <w:t xml:space="preserve"> da </w:t>
      </w:r>
      <w:proofErr w:type="spellStart"/>
      <w:r w:rsidRPr="002B1EC3">
        <w:rPr>
          <w:lang w:val="gl-ES"/>
        </w:rPr>
        <w:t>máis</w:t>
      </w:r>
      <w:proofErr w:type="spellEnd"/>
      <w:r w:rsidRPr="002B1EC3">
        <w:rPr>
          <w:lang w:val="gl-ES"/>
        </w:rPr>
        <w:t xml:space="preserve"> recente </w:t>
      </w:r>
      <w:proofErr w:type="spellStart"/>
      <w:r w:rsidRPr="002B1EC3">
        <w:rPr>
          <w:lang w:val="gl-ES"/>
        </w:rPr>
        <w:t>actualización</w:t>
      </w:r>
      <w:proofErr w:type="spellEnd"/>
      <w:r w:rsidRPr="002B1EC3">
        <w:rPr>
          <w:lang w:val="gl-ES"/>
        </w:rPr>
        <w:t xml:space="preserve"> do </w:t>
      </w:r>
      <w:proofErr w:type="spellStart"/>
      <w:r w:rsidRPr="002B1EC3">
        <w:rPr>
          <w:lang w:val="gl-ES"/>
        </w:rPr>
        <w:t>ránking</w:t>
      </w:r>
      <w:proofErr w:type="spellEnd"/>
      <w:r w:rsidRPr="002B1EC3">
        <w:rPr>
          <w:lang w:val="gl-ES"/>
        </w:rPr>
        <w:t xml:space="preserve"> elaborado pola Universidade de </w:t>
      </w:r>
      <w:proofErr w:type="spellStart"/>
      <w:r w:rsidRPr="002B1EC3">
        <w:rPr>
          <w:lang w:val="gl-ES"/>
        </w:rPr>
        <w:t>Stanford</w:t>
      </w:r>
      <w:proofErr w:type="spellEnd"/>
      <w:r>
        <w:rPr>
          <w:lang w:val="gl-ES"/>
        </w:rPr>
        <w:t>. (</w:t>
      </w:r>
      <w:hyperlink r:id="rId56" w:history="1">
        <w:r w:rsidRPr="002B1EC3">
          <w:rPr>
            <w:rStyle w:val="Hipervnculo"/>
            <w:lang w:val="gl-ES"/>
          </w:rPr>
          <w:t>DUVI</w:t>
        </w:r>
      </w:hyperlink>
      <w:r>
        <w:rPr>
          <w:lang w:val="gl-ES"/>
        </w:rPr>
        <w:t xml:space="preserve">) </w:t>
      </w:r>
      <w:hyperlink r:id="rId57" w:history="1">
        <w:r w:rsidRPr="002B1EC3">
          <w:rPr>
            <w:rStyle w:val="Hipervnculo"/>
            <w:lang w:val="gl-ES"/>
          </w:rPr>
          <w:t>+</w:t>
        </w:r>
        <w:proofErr w:type="spellStart"/>
        <w:r w:rsidRPr="002B1EC3">
          <w:rPr>
            <w:rStyle w:val="Hipervnculo"/>
            <w:lang w:val="gl-ES"/>
          </w:rPr>
          <w:t>info</w:t>
        </w:r>
        <w:proofErr w:type="spellEnd"/>
      </w:hyperlink>
      <w:r>
        <w:rPr>
          <w:lang w:val="gl-ES"/>
        </w:rPr>
        <w:t>.</w:t>
      </w:r>
    </w:p>
    <w:p w14:paraId="46B2EE24" w14:textId="31101C7E" w:rsidR="004C7931" w:rsidRDefault="004C7931" w:rsidP="00815EAA">
      <w:pPr>
        <w:rPr>
          <w:lang w:val="gl-ES"/>
        </w:rPr>
      </w:pPr>
    </w:p>
    <w:p w14:paraId="5334B8AE" w14:textId="4631F6A0" w:rsidR="004C7931" w:rsidRDefault="004C7931" w:rsidP="00815EAA">
      <w:pPr>
        <w:rPr>
          <w:lang w:val="gl-ES"/>
        </w:rPr>
      </w:pPr>
    </w:p>
    <w:p w14:paraId="4E368DD5" w14:textId="02BEB537" w:rsidR="000C4BB1" w:rsidRPr="000C4BB1" w:rsidRDefault="000C4BB1" w:rsidP="000C4BB1">
      <w:pPr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126E48BA" wp14:editId="008BDE05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32560" cy="995680"/>
            <wp:effectExtent l="0" t="0" r="0" b="0"/>
            <wp:wrapTight wrapText="bothSides">
              <wp:wrapPolygon edited="0">
                <wp:start x="0" y="0"/>
                <wp:lineTo x="0" y="21077"/>
                <wp:lineTo x="21255" y="21077"/>
                <wp:lineTo x="21255" y="0"/>
                <wp:lineTo x="0" y="0"/>
              </wp:wrapPolygon>
            </wp:wrapTight>
            <wp:docPr id="20" name="Imagen 20" descr="Os investigadores da UVigo Francisco J. Barba e Jianbo Xiao, entre os máis citados do mundo e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s investigadores da UVigo Francisco J. Barba e Jianbo Xiao, entre os máis citados do mundo en 202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555" cy="99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C4BB1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>Os investigadores da UVigo Jianbo Xiao e Francisco J. Barba, entre os máis citados do mundo en 2021</w:t>
      </w:r>
    </w:p>
    <w:p w14:paraId="4B6329F1" w14:textId="24696B8E" w:rsidR="004C7931" w:rsidRPr="000C4BB1" w:rsidRDefault="000C4BB1" w:rsidP="00815EAA">
      <w:pPr>
        <w:rPr>
          <w:lang w:val="gl-ES"/>
        </w:rPr>
      </w:pPr>
      <w:r w:rsidRPr="000C4BB1">
        <w:rPr>
          <w:lang w:val="gl-ES"/>
        </w:rPr>
        <w:t>A clasificación</w:t>
      </w:r>
      <w:r w:rsidRPr="000C4BB1">
        <w:rPr>
          <w:rFonts w:ascii="Roboto Light" w:hAnsi="Roboto Light"/>
          <w:color w:val="000000"/>
          <w:shd w:val="clear" w:color="auto" w:fill="FFFFFF"/>
          <w:lang w:val="gl-ES"/>
        </w:rPr>
        <w:t> </w:t>
      </w:r>
      <w:proofErr w:type="spellStart"/>
      <w:r>
        <w:fldChar w:fldCharType="begin"/>
      </w:r>
      <w:r w:rsidRPr="000C4BB1">
        <w:rPr>
          <w:lang w:val="gl-ES"/>
        </w:rPr>
        <w:instrText xml:space="preserve"> HYPERLINK "https://recognition.webofscience.com/awards/highly-cited/2021/" </w:instrText>
      </w:r>
      <w:r>
        <w:fldChar w:fldCharType="separate"/>
      </w:r>
      <w:r w:rsidRPr="000C4BB1">
        <w:rPr>
          <w:rStyle w:val="Hipervnculo"/>
          <w:rFonts w:ascii="Roboto Bold" w:hAnsi="Roboto Bold"/>
          <w:color w:val="809098"/>
          <w:shd w:val="clear" w:color="auto" w:fill="FFFFFF"/>
          <w:lang w:val="gl-ES"/>
        </w:rPr>
        <w:t>Highly</w:t>
      </w:r>
      <w:proofErr w:type="spellEnd"/>
      <w:r w:rsidRPr="000C4BB1">
        <w:rPr>
          <w:rStyle w:val="Hipervnculo"/>
          <w:rFonts w:ascii="Roboto Bold" w:hAnsi="Roboto Bold"/>
          <w:color w:val="809098"/>
          <w:shd w:val="clear" w:color="auto" w:fill="FFFFFF"/>
          <w:lang w:val="gl-ES"/>
        </w:rPr>
        <w:t xml:space="preserve"> </w:t>
      </w:r>
      <w:proofErr w:type="spellStart"/>
      <w:r w:rsidRPr="000C4BB1">
        <w:rPr>
          <w:rStyle w:val="Hipervnculo"/>
          <w:rFonts w:ascii="Roboto Bold" w:hAnsi="Roboto Bold"/>
          <w:color w:val="809098"/>
          <w:shd w:val="clear" w:color="auto" w:fill="FFFFFF"/>
          <w:lang w:val="gl-ES"/>
        </w:rPr>
        <w:t>Cited</w:t>
      </w:r>
      <w:proofErr w:type="spellEnd"/>
      <w:r w:rsidRPr="000C4BB1">
        <w:rPr>
          <w:rStyle w:val="Hipervnculo"/>
          <w:rFonts w:ascii="Roboto Bold" w:hAnsi="Roboto Bold"/>
          <w:color w:val="809098"/>
          <w:shd w:val="clear" w:color="auto" w:fill="FFFFFF"/>
          <w:lang w:val="gl-ES"/>
        </w:rPr>
        <w:t xml:space="preserve"> </w:t>
      </w:r>
      <w:proofErr w:type="spellStart"/>
      <w:r w:rsidRPr="000C4BB1">
        <w:rPr>
          <w:rStyle w:val="Hipervnculo"/>
          <w:rFonts w:ascii="Roboto Bold" w:hAnsi="Roboto Bold"/>
          <w:color w:val="809098"/>
          <w:shd w:val="clear" w:color="auto" w:fill="FFFFFF"/>
          <w:lang w:val="gl-ES"/>
        </w:rPr>
        <w:t>Researchers</w:t>
      </w:r>
      <w:proofErr w:type="spellEnd"/>
      <w:r>
        <w:fldChar w:fldCharType="end"/>
      </w:r>
      <w:r w:rsidRPr="000C4BB1">
        <w:rPr>
          <w:rFonts w:ascii="Roboto Light" w:hAnsi="Roboto Light"/>
          <w:color w:val="000000"/>
          <w:shd w:val="clear" w:color="auto" w:fill="FFFFFF"/>
          <w:lang w:val="gl-ES"/>
        </w:rPr>
        <w:t xml:space="preserve">, </w:t>
      </w:r>
      <w:r w:rsidRPr="000C4BB1">
        <w:rPr>
          <w:lang w:val="gl-ES"/>
        </w:rPr>
        <w:t xml:space="preserve">feita pública este martes, sitúa dous investigadores da Universidade de Vigo entre os máis citados do mundo en 2021: Francisco J. Barba e </w:t>
      </w:r>
      <w:proofErr w:type="spellStart"/>
      <w:r w:rsidRPr="000C4BB1">
        <w:rPr>
          <w:lang w:val="gl-ES"/>
        </w:rPr>
        <w:t>Jianbo</w:t>
      </w:r>
      <w:proofErr w:type="spellEnd"/>
      <w:r w:rsidRPr="000C4BB1">
        <w:rPr>
          <w:lang w:val="gl-ES"/>
        </w:rPr>
        <w:t xml:space="preserve"> Xiao</w:t>
      </w:r>
      <w:r>
        <w:rPr>
          <w:lang w:val="gl-ES"/>
        </w:rPr>
        <w:t xml:space="preserve">. </w:t>
      </w:r>
      <w:r>
        <w:rPr>
          <w:lang w:val="gl-ES"/>
        </w:rPr>
        <w:t>(</w:t>
      </w:r>
      <w:hyperlink r:id="rId59" w:history="1">
        <w:r w:rsidRPr="002B1EC3">
          <w:rPr>
            <w:rStyle w:val="Hipervnculo"/>
            <w:lang w:val="gl-ES"/>
          </w:rPr>
          <w:t>DUVI</w:t>
        </w:r>
      </w:hyperlink>
      <w:r>
        <w:rPr>
          <w:lang w:val="gl-ES"/>
        </w:rPr>
        <w:t>)</w:t>
      </w:r>
      <w:r>
        <w:rPr>
          <w:lang w:val="gl-ES"/>
        </w:rPr>
        <w:t xml:space="preserve"> </w:t>
      </w:r>
      <w:hyperlink r:id="rId60" w:history="1">
        <w:r w:rsidRPr="000C4BB1">
          <w:rPr>
            <w:rStyle w:val="Hipervnculo"/>
            <w:lang w:val="gl-ES"/>
          </w:rPr>
          <w:t>+</w:t>
        </w:r>
        <w:proofErr w:type="spellStart"/>
        <w:r w:rsidRPr="000C4BB1">
          <w:rPr>
            <w:rStyle w:val="Hipervnculo"/>
            <w:lang w:val="gl-ES"/>
          </w:rPr>
          <w:t>info</w:t>
        </w:r>
        <w:proofErr w:type="spellEnd"/>
      </w:hyperlink>
      <w:r>
        <w:rPr>
          <w:lang w:val="gl-ES"/>
        </w:rPr>
        <w:t>.</w:t>
      </w:r>
    </w:p>
    <w:p w14:paraId="3D1480FC" w14:textId="56A5154B" w:rsidR="004C7931" w:rsidRDefault="004C7931" w:rsidP="00815EAA">
      <w:pPr>
        <w:rPr>
          <w:lang w:val="gl-ES"/>
        </w:rPr>
      </w:pPr>
    </w:p>
    <w:p w14:paraId="162EBE9B" w14:textId="1A530A6A" w:rsidR="004C7931" w:rsidRDefault="004C7931" w:rsidP="00815EAA">
      <w:pPr>
        <w:rPr>
          <w:lang w:val="gl-ES"/>
        </w:rPr>
      </w:pPr>
    </w:p>
    <w:p w14:paraId="7EC350A2" w14:textId="05AC49CE" w:rsidR="004C7931" w:rsidRPr="00A2711D" w:rsidRDefault="00A2711D" w:rsidP="00815EAA">
      <w:pPr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</w:pPr>
      <w:r w:rsidRPr="00A2711D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drawing>
          <wp:anchor distT="0" distB="0" distL="114300" distR="114300" simplePos="0" relativeHeight="251720704" behindDoc="1" locked="0" layoutInCell="1" allowOverlap="1" wp14:anchorId="57AD3D87" wp14:editId="0FBAA2D3">
            <wp:simplePos x="0" y="0"/>
            <wp:positionH relativeFrom="column">
              <wp:posOffset>0</wp:posOffset>
            </wp:positionH>
            <wp:positionV relativeFrom="paragraph">
              <wp:posOffset>-1213</wp:posOffset>
            </wp:positionV>
            <wp:extent cx="1364776" cy="1228017"/>
            <wp:effectExtent l="0" t="0" r="6985" b="0"/>
            <wp:wrapTight wrapText="bothSides">
              <wp:wrapPolygon edited="0">
                <wp:start x="0" y="0"/>
                <wp:lineTo x="0" y="21120"/>
                <wp:lineTo x="21409" y="21120"/>
                <wp:lineTo x="21409" y="0"/>
                <wp:lineTo x="0" y="0"/>
              </wp:wrapPolygon>
            </wp:wrapTight>
            <wp:docPr id="21" name="Imagen 21" descr="Un hombre con saco y sombre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Un hombre con saco y sombrero&#10;&#10;Descripción generada automáticamente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64776" cy="1228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711D">
        <w:rPr>
          <w:rFonts w:asciiTheme="majorHAnsi" w:hAnsiTheme="majorHAnsi" w:cstheme="majorBidi"/>
          <w:b/>
          <w:bCs/>
          <w:caps/>
          <w:color w:val="E76A1D" w:themeColor="accent1"/>
          <w:sz w:val="24"/>
          <w:shd w:val="clear" w:color="auto" w:fill="FFFFFF"/>
          <w:lang w:val="gl-ES"/>
        </w:rPr>
        <w:t>Gonzalo Navaza Académico da RAG</w:t>
      </w:r>
    </w:p>
    <w:p w14:paraId="25DFB96C" w14:textId="7FC02C70" w:rsidR="00505420" w:rsidRDefault="00A2711D" w:rsidP="00815EAA">
      <w:pPr>
        <w:rPr>
          <w:lang w:val="gl-ES"/>
        </w:rPr>
      </w:pPr>
      <w:r>
        <w:rPr>
          <w:lang w:val="gl-ES"/>
        </w:rPr>
        <w:t>O escritor, tradutor</w:t>
      </w:r>
      <w:r w:rsidR="00722A8A">
        <w:rPr>
          <w:lang w:val="gl-ES"/>
        </w:rPr>
        <w:t xml:space="preserve">, estudoso da </w:t>
      </w:r>
      <w:proofErr w:type="spellStart"/>
      <w:r w:rsidR="00722A8A">
        <w:rPr>
          <w:lang w:val="gl-ES"/>
        </w:rPr>
        <w:t>toponímia</w:t>
      </w:r>
      <w:proofErr w:type="spellEnd"/>
      <w:r w:rsidR="00722A8A">
        <w:rPr>
          <w:lang w:val="gl-ES"/>
        </w:rPr>
        <w:t xml:space="preserve"> galega e profesor titular da UVigo, ven de ser elixido membro numerario da Real Academia Galega. (</w:t>
      </w:r>
      <w:hyperlink r:id="rId62" w:history="1">
        <w:r w:rsidR="00722A8A" w:rsidRPr="00722A8A">
          <w:rPr>
            <w:rStyle w:val="Hipervnculo"/>
            <w:lang w:val="gl-ES"/>
          </w:rPr>
          <w:t>Faro de Vigo</w:t>
        </w:r>
      </w:hyperlink>
      <w:r w:rsidR="00722A8A">
        <w:rPr>
          <w:lang w:val="gl-ES"/>
        </w:rPr>
        <w:t>)</w:t>
      </w:r>
      <w:hyperlink r:id="rId63" w:history="1">
        <w:r w:rsidR="00722A8A" w:rsidRPr="00722A8A">
          <w:rPr>
            <w:rStyle w:val="Hipervnculo"/>
            <w:lang w:val="gl-ES"/>
          </w:rPr>
          <w:t>+</w:t>
        </w:r>
        <w:proofErr w:type="spellStart"/>
        <w:r w:rsidR="00722A8A" w:rsidRPr="00722A8A">
          <w:rPr>
            <w:rStyle w:val="Hipervnculo"/>
            <w:lang w:val="gl-ES"/>
          </w:rPr>
          <w:t>info</w:t>
        </w:r>
        <w:proofErr w:type="spellEnd"/>
      </w:hyperlink>
      <w:r w:rsidR="00722A8A">
        <w:rPr>
          <w:lang w:val="gl-ES"/>
        </w:rPr>
        <w:t>.</w:t>
      </w:r>
    </w:p>
    <w:p w14:paraId="12E49859" w14:textId="66B54E8B" w:rsidR="00A2711D" w:rsidRDefault="00A2711D" w:rsidP="00815EAA">
      <w:pPr>
        <w:rPr>
          <w:lang w:val="gl-ES"/>
        </w:rPr>
      </w:pPr>
    </w:p>
    <w:p w14:paraId="54931DE2" w14:textId="2AEE5CD1" w:rsidR="00A2711D" w:rsidRDefault="00A2711D" w:rsidP="00815EAA">
      <w:pPr>
        <w:rPr>
          <w:lang w:val="gl-ES"/>
        </w:rPr>
      </w:pPr>
    </w:p>
    <w:p w14:paraId="156B7F1E" w14:textId="57F8566C" w:rsidR="00A2711D" w:rsidRDefault="00A2711D" w:rsidP="00815EAA">
      <w:pPr>
        <w:rPr>
          <w:lang w:val="gl-ES"/>
        </w:rPr>
      </w:pPr>
    </w:p>
    <w:p w14:paraId="6D1853BC" w14:textId="77777777" w:rsidR="00A2711D" w:rsidRPr="00D0211B" w:rsidRDefault="00A2711D" w:rsidP="00815EAA">
      <w:pPr>
        <w:rPr>
          <w:lang w:val="gl-ES"/>
        </w:rPr>
      </w:pPr>
    </w:p>
    <w:p w14:paraId="0631C489" w14:textId="5546CFC5" w:rsidR="00175E6D" w:rsidRPr="00D0211B" w:rsidRDefault="00175E6D">
      <w:pPr>
        <w:rPr>
          <w:lang w:val="gl-ES"/>
        </w:rPr>
      </w:pPr>
      <w:r w:rsidRPr="00D0211B">
        <w:rPr>
          <w:lang w:val="gl-ES"/>
        </w:rPr>
        <w:br w:type="page"/>
      </w:r>
    </w:p>
    <w:p w14:paraId="189DAE22" w14:textId="75D603C8" w:rsidR="006C688D" w:rsidRPr="00D0211B" w:rsidRDefault="006C688D" w:rsidP="00AA5E34">
      <w:pPr>
        <w:rPr>
          <w:lang w:val="gl-ES"/>
        </w:rPr>
      </w:pPr>
    </w:p>
    <w:p w14:paraId="2E5C02F9" w14:textId="4E4BD91E" w:rsidR="006B4934" w:rsidRPr="00D0211B" w:rsidRDefault="006B4934" w:rsidP="00AA5E34">
      <w:pPr>
        <w:rPr>
          <w:lang w:val="gl-ES"/>
        </w:rPr>
      </w:pPr>
    </w:p>
    <w:p w14:paraId="4ED54018" w14:textId="7B4120F8" w:rsidR="006B4934" w:rsidRPr="00D0211B" w:rsidRDefault="006B4934" w:rsidP="00AA5E34">
      <w:pPr>
        <w:rPr>
          <w:lang w:val="gl-ES"/>
        </w:rPr>
      </w:pPr>
    </w:p>
    <w:p w14:paraId="0C9AD40A" w14:textId="77777777" w:rsidR="006B4934" w:rsidRPr="00D0211B" w:rsidRDefault="006B4934" w:rsidP="00AA5E34">
      <w:pPr>
        <w:rPr>
          <w:lang w:val="gl-ES"/>
        </w:rPr>
      </w:pPr>
    </w:p>
    <w:tbl>
      <w:tblPr>
        <w:tblW w:w="5000" w:type="pct"/>
        <w:tblBorders>
          <w:top w:val="single" w:sz="8" w:space="0" w:color="E76A1D" w:themeColor="accent1"/>
        </w:tblBorders>
        <w:tblCellMar>
          <w:top w:w="576" w:type="dxa"/>
          <w:left w:w="0" w:type="dxa"/>
          <w:right w:w="0" w:type="dxa"/>
        </w:tblCellMar>
        <w:tblLook w:val="04A0" w:firstRow="1" w:lastRow="0" w:firstColumn="1" w:lastColumn="0" w:noHBand="0" w:noVBand="1"/>
        <w:tblDescription w:val="Gestor de correo para las direcciones del destinatario y de retorno."/>
      </w:tblPr>
      <w:tblGrid>
        <w:gridCol w:w="10443"/>
        <w:gridCol w:w="357"/>
      </w:tblGrid>
      <w:tr w:rsidR="00AD0259" w:rsidRPr="00D0211B" w14:paraId="56D57896" w14:textId="77777777" w:rsidTr="002C5536">
        <w:trPr>
          <w:trHeight w:val="2736"/>
        </w:trPr>
        <w:tc>
          <w:tcPr>
            <w:tcW w:w="2000" w:type="pct"/>
          </w:tcPr>
          <w:sdt>
            <w:sdtPr>
              <w:rPr>
                <w:noProof/>
                <w:color w:val="83B8D0" w:themeColor="accent4" w:themeTint="99"/>
                <w:lang w:val="gl-ES"/>
              </w:rPr>
              <w:alias w:val="Compañía"/>
              <w:tag w:val=""/>
              <w:id w:val="-744026804"/>
              <w:dataBinding w:prefixMappings="xmlns:ns0='http://schemas.openxmlformats.org/officeDocument/2006/extended-properties' " w:xpath="/ns0:Properties[1]/ns0:Company[1]" w:storeItemID="{6668398D-A668-4E3E-A5EB-62B293D839F1}"/>
              <w15:appearance w15:val="hidden"/>
              <w:text/>
            </w:sdtPr>
            <w:sdtEndPr/>
            <w:sdtContent>
              <w:p w14:paraId="4C978C55" w14:textId="77777777" w:rsidR="00AD0259" w:rsidRPr="00D0211B" w:rsidRDefault="00AD0259" w:rsidP="002C5536">
                <w:pPr>
                  <w:pStyle w:val="Organizacin"/>
                  <w:rPr>
                    <w:noProof/>
                    <w:color w:val="83B8D0" w:themeColor="accent4" w:themeTint="99"/>
                    <w:lang w:val="gl-ES"/>
                  </w:rPr>
                </w:pPr>
                <w:r w:rsidRPr="00D0211B">
                  <w:rPr>
                    <w:noProof/>
                    <w:color w:val="83B8D0" w:themeColor="accent4" w:themeTint="99"/>
                    <w:lang w:val="gl-ES"/>
                  </w:rPr>
                  <w:t>Unidade de análisis e programas</w:t>
                </w:r>
              </w:p>
            </w:sdtContent>
          </w:sdt>
          <w:sdt>
            <w:sdtPr>
              <w:rPr>
                <w:noProof/>
                <w:color w:val="auto"/>
                <w:kern w:val="0"/>
                <w:lang w:val="gl-ES" w:eastAsia="en-US"/>
                <w14:ligatures w14:val="none"/>
              </w:rPr>
              <w:alias w:val="Dirección de la compañía"/>
              <w:tag w:val=""/>
              <w:id w:val="1999688594"/>
              <w:dataBinding w:prefixMappings="xmlns:ns0='http://schemas.microsoft.com/office/2006/coverPageProps' " w:xpath="/ns0:CoverPageProperties[1]/ns0:CompanyAddress[1]" w:storeItemID="{55AF091B-3C7A-41E3-B477-F2FDAA23CFDA}"/>
              <w15:appearance w15:val="hidden"/>
              <w:text w:multiLine="1"/>
            </w:sdtPr>
            <w:sdtEndPr/>
            <w:sdtContent>
              <w:p w14:paraId="6CEF708B" w14:textId="50ED53BC" w:rsidR="00AD0259" w:rsidRPr="00D0211B" w:rsidRDefault="00971C89" w:rsidP="004F5AFA">
                <w:pPr>
                  <w:pStyle w:val="Informacindecontacto"/>
                  <w:rPr>
                    <w:noProof/>
                    <w:lang w:val="gl-ES"/>
                  </w:rPr>
                </w:pPr>
                <w:r w:rsidRPr="00D0211B">
                  <w:rPr>
                    <w:noProof/>
                    <w:color w:val="auto"/>
                    <w:kern w:val="0"/>
                    <w:lang w:val="gl-ES" w:eastAsia="en-US"/>
                    <w14:ligatures w14:val="none"/>
                  </w:rPr>
                  <w:t>Edificio Filomena dato.</w:t>
                </w:r>
                <w:r w:rsidRPr="00D0211B">
                  <w:rPr>
                    <w:noProof/>
                    <w:color w:val="auto"/>
                    <w:kern w:val="0"/>
                    <w:lang w:val="gl-ES" w:eastAsia="en-US"/>
                    <w14:ligatures w14:val="none"/>
                  </w:rPr>
                  <w:br/>
                  <w:t>Planta baixa.</w:t>
                </w:r>
                <w:r w:rsidRPr="00D0211B">
                  <w:rPr>
                    <w:noProof/>
                    <w:color w:val="auto"/>
                    <w:kern w:val="0"/>
                    <w:lang w:val="gl-ES" w:eastAsia="en-US"/>
                    <w14:ligatures w14:val="none"/>
                  </w:rPr>
                  <w:br/>
                  <w:t>As Lagoas Marcosende s/n Vigo</w:t>
                </w:r>
                <w:r w:rsidRPr="00D0211B">
                  <w:rPr>
                    <w:noProof/>
                    <w:color w:val="auto"/>
                    <w:kern w:val="0"/>
                    <w:lang w:val="gl-ES" w:eastAsia="en-US"/>
                    <w14:ligatures w14:val="none"/>
                  </w:rPr>
                  <w:br/>
                  <w:t>Tel. 986 818640</w:t>
                </w:r>
                <w:r w:rsidRPr="00D0211B">
                  <w:rPr>
                    <w:noProof/>
                    <w:color w:val="auto"/>
                    <w:kern w:val="0"/>
                    <w:lang w:val="gl-ES" w:eastAsia="en-US"/>
                    <w14:ligatures w14:val="none"/>
                  </w:rPr>
                  <w:br/>
                  <w:t>Web: https://www.uvigo.gal/universidade/administracion-persoal/organizacion-administrativa/unidade-analises-programas</w:t>
                </w:r>
              </w:p>
            </w:sdtContent>
          </w:sdt>
        </w:tc>
        <w:tc>
          <w:tcPr>
            <w:tcW w:w="3000" w:type="pct"/>
          </w:tcPr>
          <w:p w14:paraId="38BD7244" w14:textId="77777777" w:rsidR="00AD0259" w:rsidRPr="00D0211B" w:rsidRDefault="00AD0259" w:rsidP="002C5536">
            <w:pPr>
              <w:rPr>
                <w:noProof/>
                <w:lang w:val="gl-ES"/>
              </w:rPr>
            </w:pPr>
          </w:p>
        </w:tc>
      </w:tr>
      <w:tr w:rsidR="00AD0259" w:rsidRPr="00D0211B" w14:paraId="2B49CF1B" w14:textId="77777777" w:rsidTr="002C5536">
        <w:trPr>
          <w:trHeight w:val="3600"/>
        </w:trPr>
        <w:tc>
          <w:tcPr>
            <w:tcW w:w="2000" w:type="pct"/>
          </w:tcPr>
          <w:p w14:paraId="5680032F" w14:textId="77777777" w:rsidR="00AD0259" w:rsidRPr="00D0211B" w:rsidRDefault="00AD0259" w:rsidP="002C5536">
            <w:pPr>
              <w:pStyle w:val="Informacindecontacto"/>
              <w:rPr>
                <w:noProof/>
                <w:lang w:val="gl-ES"/>
              </w:rPr>
            </w:pPr>
            <w:r w:rsidRPr="00D0211B">
              <w:rPr>
                <w:noProof/>
                <w:lang w:val="gl-ES" w:eastAsia="es-ES"/>
              </w:rPr>
              <w:drawing>
                <wp:inline distT="0" distB="0" distL="0" distR="0" wp14:anchorId="499B0AA3" wp14:editId="5BF3E229">
                  <wp:extent cx="6631387" cy="1024890"/>
                  <wp:effectExtent l="0" t="0" r="0" b="3810"/>
                  <wp:docPr id="31" name="Imagen 31" descr="logo300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300-01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953" cy="1025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pct"/>
          </w:tcPr>
          <w:p w14:paraId="0807031C" w14:textId="77777777" w:rsidR="00AD0259" w:rsidRPr="00D0211B" w:rsidRDefault="00AD0259" w:rsidP="002C5536">
            <w:pPr>
              <w:pStyle w:val="Informacindecontacto"/>
              <w:rPr>
                <w:noProof/>
                <w:lang w:val="gl-ES"/>
              </w:rPr>
            </w:pPr>
          </w:p>
          <w:p w14:paraId="100F0545" w14:textId="77777777" w:rsidR="00AD0259" w:rsidRPr="00D0211B" w:rsidRDefault="00AD0259" w:rsidP="002C5536">
            <w:pPr>
              <w:pStyle w:val="Informacindecontacto"/>
              <w:rPr>
                <w:noProof/>
                <w:lang w:val="gl-ES"/>
              </w:rPr>
            </w:pPr>
          </w:p>
        </w:tc>
      </w:tr>
    </w:tbl>
    <w:p w14:paraId="6BB3AC27" w14:textId="4A828DBE" w:rsidR="001D7307" w:rsidRPr="00D0211B" w:rsidRDefault="001D7307" w:rsidP="00AA5E34">
      <w:pPr>
        <w:rPr>
          <w:lang w:val="gl-ES"/>
        </w:rPr>
      </w:pPr>
    </w:p>
    <w:sectPr w:rsidR="001D7307" w:rsidRPr="00D0211B">
      <w:pgSz w:w="12240" w:h="15840"/>
      <w:pgMar w:top="792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ictoria Canoura Leira" w:date="2021-09-15T09:56:00Z" w:initials="VCL">
    <w:p w14:paraId="28E9C607" w14:textId="1C9CABD2" w:rsidR="00C0568B" w:rsidRDefault="00C0568B">
      <w:pPr>
        <w:pStyle w:val="Textocomentario"/>
      </w:pPr>
      <w:r>
        <w:rPr>
          <w:rStyle w:val="Refdecomentario"/>
        </w:rPr>
        <w:annotationRef/>
      </w:r>
      <w:proofErr w:type="spellStart"/>
      <w:r>
        <w:t>Algún</w:t>
      </w:r>
      <w:proofErr w:type="spellEnd"/>
      <w:r>
        <w:t xml:space="preserve">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textos</w:t>
      </w:r>
      <w:proofErr w:type="spellEnd"/>
      <w:r>
        <w:t xml:space="preserve"> </w:t>
      </w:r>
      <w:proofErr w:type="spellStart"/>
      <w:r>
        <w:t>xerais</w:t>
      </w:r>
      <w:proofErr w:type="spellEnd"/>
      <w:r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E9C60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322D6" w16cex:dateUtc="2021-09-15T07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E9C607" w16cid:durableId="256322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63802" w14:textId="77777777" w:rsidR="00930995" w:rsidRDefault="00930995" w:rsidP="000E48C8">
      <w:pPr>
        <w:spacing w:after="0" w:line="240" w:lineRule="auto"/>
      </w:pPr>
      <w:r>
        <w:separator/>
      </w:r>
    </w:p>
  </w:endnote>
  <w:endnote w:type="continuationSeparator" w:id="0">
    <w:p w14:paraId="5F959B12" w14:textId="77777777" w:rsidR="00930995" w:rsidRDefault="00930995" w:rsidP="000E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New Baskerville Std">
    <w:altName w:val="Baskerville Old Face"/>
    <w:panose1 w:val="00000000000000000000"/>
    <w:charset w:val="00"/>
    <w:family w:val="roman"/>
    <w:notTrueType/>
    <w:pitch w:val="variable"/>
    <w:sig w:usb0="00000003" w:usb1="5000204A" w:usb2="00000000" w:usb3="00000000" w:csb0="00000001" w:csb1="00000000"/>
  </w:font>
  <w:font w:name="New Baskervil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Roboto Light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Roboto Bold">
    <w:altName w:val="Robo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7C44D" w14:textId="705A9198" w:rsidR="000E48C8" w:rsidRPr="001D5D5E" w:rsidRDefault="000E48C8">
    <w:pPr>
      <w:tabs>
        <w:tab w:val="center" w:pos="4550"/>
        <w:tab w:val="left" w:pos="5818"/>
      </w:tabs>
      <w:ind w:right="260"/>
      <w:jc w:val="right"/>
      <w:rPr>
        <w:color w:val="1C0C05" w:themeColor="text2" w:themeShade="80"/>
        <w:sz w:val="24"/>
        <w:szCs w:val="24"/>
        <w:lang w:val="gl-ES"/>
      </w:rPr>
    </w:pPr>
    <w:r w:rsidRPr="001D5D5E">
      <w:rPr>
        <w:color w:val="83B8D0" w:themeColor="accent4" w:themeTint="99"/>
        <w:spacing w:val="60"/>
        <w:sz w:val="24"/>
        <w:szCs w:val="24"/>
        <w:lang w:val="gl-ES"/>
      </w:rPr>
      <w:t>Páxina</w:t>
    </w:r>
    <w:r w:rsidRPr="001D5D5E">
      <w:rPr>
        <w:color w:val="83B8D0" w:themeColor="accent4" w:themeTint="99"/>
        <w:sz w:val="24"/>
        <w:szCs w:val="24"/>
        <w:lang w:val="gl-ES"/>
      </w:rPr>
      <w:t xml:space="preserve"> </w:t>
    </w:r>
    <w:r w:rsidRPr="001D5D5E">
      <w:rPr>
        <w:color w:val="2A1308" w:themeColor="text2" w:themeShade="BF"/>
        <w:sz w:val="24"/>
        <w:szCs w:val="24"/>
        <w:lang w:val="gl-ES"/>
      </w:rPr>
      <w:fldChar w:fldCharType="begin"/>
    </w:r>
    <w:r w:rsidRPr="001D5D5E">
      <w:rPr>
        <w:color w:val="2A1308" w:themeColor="text2" w:themeShade="BF"/>
        <w:sz w:val="24"/>
        <w:szCs w:val="24"/>
        <w:lang w:val="gl-ES"/>
      </w:rPr>
      <w:instrText>PAGE   \* MERGEFORMAT</w:instrText>
    </w:r>
    <w:r w:rsidRPr="001D5D5E">
      <w:rPr>
        <w:color w:val="2A1308" w:themeColor="text2" w:themeShade="BF"/>
        <w:sz w:val="24"/>
        <w:szCs w:val="24"/>
        <w:lang w:val="gl-ES"/>
      </w:rPr>
      <w:fldChar w:fldCharType="separate"/>
    </w:r>
    <w:r w:rsidR="00815EAA">
      <w:rPr>
        <w:noProof/>
        <w:color w:val="2A1308" w:themeColor="text2" w:themeShade="BF"/>
        <w:sz w:val="24"/>
        <w:szCs w:val="24"/>
        <w:lang w:val="gl-ES"/>
      </w:rPr>
      <w:t>4</w:t>
    </w:r>
    <w:r w:rsidRPr="001D5D5E">
      <w:rPr>
        <w:color w:val="2A1308" w:themeColor="text2" w:themeShade="BF"/>
        <w:sz w:val="24"/>
        <w:szCs w:val="24"/>
        <w:lang w:val="gl-ES"/>
      </w:rPr>
      <w:fldChar w:fldCharType="end"/>
    </w:r>
    <w:r w:rsidRPr="001D5D5E">
      <w:rPr>
        <w:color w:val="2A1308" w:themeColor="text2" w:themeShade="BF"/>
        <w:sz w:val="24"/>
        <w:szCs w:val="24"/>
        <w:lang w:val="gl-ES"/>
      </w:rPr>
      <w:t xml:space="preserve"> | </w:t>
    </w:r>
    <w:r w:rsidRPr="001D5D5E">
      <w:rPr>
        <w:color w:val="2A1308" w:themeColor="text2" w:themeShade="BF"/>
        <w:sz w:val="24"/>
        <w:szCs w:val="24"/>
        <w:lang w:val="gl-ES"/>
      </w:rPr>
      <w:fldChar w:fldCharType="begin"/>
    </w:r>
    <w:r w:rsidRPr="001D5D5E">
      <w:rPr>
        <w:color w:val="2A1308" w:themeColor="text2" w:themeShade="BF"/>
        <w:sz w:val="24"/>
        <w:szCs w:val="24"/>
        <w:lang w:val="gl-ES"/>
      </w:rPr>
      <w:instrText>NUMPAGES  \* Arabic  \* MERGEFORMAT</w:instrText>
    </w:r>
    <w:r w:rsidRPr="001D5D5E">
      <w:rPr>
        <w:color w:val="2A1308" w:themeColor="text2" w:themeShade="BF"/>
        <w:sz w:val="24"/>
        <w:szCs w:val="24"/>
        <w:lang w:val="gl-ES"/>
      </w:rPr>
      <w:fldChar w:fldCharType="separate"/>
    </w:r>
    <w:r w:rsidR="00815EAA">
      <w:rPr>
        <w:noProof/>
        <w:color w:val="2A1308" w:themeColor="text2" w:themeShade="BF"/>
        <w:sz w:val="24"/>
        <w:szCs w:val="24"/>
        <w:lang w:val="gl-ES"/>
      </w:rPr>
      <w:t>4</w:t>
    </w:r>
    <w:r w:rsidRPr="001D5D5E">
      <w:rPr>
        <w:color w:val="2A1308" w:themeColor="text2" w:themeShade="BF"/>
        <w:sz w:val="24"/>
        <w:szCs w:val="24"/>
        <w:lang w:val="gl-ES"/>
      </w:rPr>
      <w:fldChar w:fldCharType="end"/>
    </w:r>
  </w:p>
  <w:p w14:paraId="35A2BDA7" w14:textId="77777777" w:rsidR="000E48C8" w:rsidRPr="001D5D5E" w:rsidRDefault="000E48C8">
    <w:pPr>
      <w:pStyle w:val="Piedepgina"/>
      <w:rPr>
        <w:lang w:val="gl-ES"/>
      </w:rPr>
    </w:pPr>
    <w:r w:rsidRPr="001D5D5E">
      <w:rPr>
        <w:lang w:val="gl-ES"/>
      </w:rPr>
      <w:t>Unidade de Anális</w:t>
    </w:r>
    <w:r w:rsidR="001D5D5E">
      <w:rPr>
        <w:lang w:val="gl-ES"/>
      </w:rPr>
      <w:t>e</w:t>
    </w:r>
    <w:r w:rsidRPr="001D5D5E">
      <w:rPr>
        <w:lang w:val="gl-ES"/>
      </w:rPr>
      <w:t>s e Programas</w:t>
    </w:r>
  </w:p>
  <w:p w14:paraId="3F5276ED" w14:textId="77777777" w:rsidR="001D5D5E" w:rsidRPr="00C05828" w:rsidRDefault="001D5D5E">
    <w:pPr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31FD4" w14:textId="77777777" w:rsidR="00930995" w:rsidRDefault="00930995" w:rsidP="000E48C8">
      <w:pPr>
        <w:spacing w:after="0" w:line="240" w:lineRule="auto"/>
      </w:pPr>
      <w:r>
        <w:separator/>
      </w:r>
    </w:p>
  </w:footnote>
  <w:footnote w:type="continuationSeparator" w:id="0">
    <w:p w14:paraId="69686355" w14:textId="77777777" w:rsidR="00930995" w:rsidRDefault="00930995" w:rsidP="000E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shd w:val="clear" w:color="auto" w:fill="83B8D0" w:themeFill="accent4" w:themeFillTint="99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407"/>
      <w:gridCol w:w="5393"/>
    </w:tblGrid>
    <w:tr w:rsidR="00AF20FC" w14:paraId="13A8B96C" w14:textId="77777777" w:rsidTr="00AF20FC">
      <w:trPr>
        <w:jc w:val="center"/>
      </w:trPr>
      <w:sdt>
        <w:sdtPr>
          <w:rPr>
            <w:b/>
            <w:caps/>
            <w:color w:val="FFFFFF" w:themeColor="background1"/>
            <w:sz w:val="24"/>
            <w:szCs w:val="24"/>
          </w:rPr>
          <w:alias w:val="Título"/>
          <w:tag w:val=""/>
          <w:id w:val="126446070"/>
          <w:placeholder>
            <w:docPart w:val="B010C4E71D9D4F428E425686D94839D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83B8D0" w:themeFill="accent4" w:themeFillTint="99"/>
              <w:vAlign w:val="center"/>
            </w:tcPr>
            <w:p w14:paraId="648B7D1B" w14:textId="6EE168B3" w:rsidR="00AF20FC" w:rsidRDefault="00AF20FC" w:rsidP="00134322">
              <w:pPr>
                <w:pStyle w:val="Encabezado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AF20FC">
                <w:rPr>
                  <w:b/>
                  <w:caps/>
                  <w:color w:val="FFFFFF" w:themeColor="background1"/>
                  <w:sz w:val="24"/>
                  <w:szCs w:val="24"/>
                </w:rPr>
                <w:t xml:space="preserve">Boletín de </w:t>
              </w:r>
              <w:r w:rsidR="00134322">
                <w:rPr>
                  <w:b/>
                  <w:caps/>
                  <w:color w:val="FFFFFF" w:themeColor="background1"/>
                  <w:sz w:val="24"/>
                  <w:szCs w:val="24"/>
                </w:rPr>
                <w:t>novas rankings</w:t>
              </w:r>
              <w:r w:rsidRPr="00AF20FC">
                <w:rPr>
                  <w:b/>
                  <w:caps/>
                  <w:color w:val="FFFFFF" w:themeColor="background1"/>
                  <w:sz w:val="24"/>
                  <w:szCs w:val="24"/>
                </w:rPr>
                <w:t>.</w:t>
              </w:r>
            </w:p>
          </w:tc>
        </w:sdtContent>
      </w:sdt>
      <w:tc>
        <w:tcPr>
          <w:tcW w:w="4674" w:type="dxa"/>
          <w:shd w:val="clear" w:color="auto" w:fill="83B8D0" w:themeFill="accent4" w:themeFillTint="99"/>
          <w:vAlign w:val="center"/>
        </w:tcPr>
        <w:p w14:paraId="564B5C35" w14:textId="6B3D8206" w:rsidR="00AF20FC" w:rsidRDefault="00496432" w:rsidP="00496432">
          <w:pPr>
            <w:pStyle w:val="Encabezado"/>
            <w:jc w:val="right"/>
            <w:rPr>
              <w:b/>
              <w:caps/>
              <w:color w:val="FFFFFF" w:themeColor="background1"/>
              <w:sz w:val="24"/>
              <w:szCs w:val="24"/>
            </w:rPr>
          </w:pPr>
          <w:r>
            <w:rPr>
              <w:b/>
              <w:caps/>
              <w:color w:val="FFFFFF" w:themeColor="background1"/>
              <w:sz w:val="24"/>
              <w:szCs w:val="24"/>
            </w:rPr>
            <w:t>20</w:t>
          </w:r>
          <w:r w:rsidR="00703886">
            <w:rPr>
              <w:b/>
              <w:caps/>
              <w:color w:val="FFFFFF" w:themeColor="background1"/>
              <w:sz w:val="24"/>
              <w:szCs w:val="24"/>
            </w:rPr>
            <w:t>20</w:t>
          </w:r>
        </w:p>
        <w:p w14:paraId="241D5092" w14:textId="77777777" w:rsidR="00496432" w:rsidRDefault="00496432" w:rsidP="00496432">
          <w:pPr>
            <w:pStyle w:val="Encabezado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  <w:tr w:rsidR="00AF20FC" w14:paraId="59F6FAC0" w14:textId="77777777" w:rsidTr="00AF20FC">
      <w:trPr>
        <w:trHeight w:hRule="exact" w:val="115"/>
        <w:jc w:val="center"/>
      </w:trPr>
      <w:tc>
        <w:tcPr>
          <w:tcW w:w="4686" w:type="dxa"/>
          <w:shd w:val="clear" w:color="auto" w:fill="83B8D0" w:themeFill="accent4" w:themeFillTint="99"/>
          <w:tcMar>
            <w:top w:w="0" w:type="dxa"/>
            <w:bottom w:w="0" w:type="dxa"/>
          </w:tcMar>
        </w:tcPr>
        <w:p w14:paraId="4ADE298B" w14:textId="77777777" w:rsidR="00AF20FC" w:rsidRDefault="00AF20FC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4674" w:type="dxa"/>
          <w:shd w:val="clear" w:color="auto" w:fill="83B8D0" w:themeFill="accent4" w:themeFillTint="99"/>
          <w:tcMar>
            <w:top w:w="0" w:type="dxa"/>
            <w:bottom w:w="0" w:type="dxa"/>
          </w:tcMar>
        </w:tcPr>
        <w:p w14:paraId="47EC9402" w14:textId="77777777" w:rsidR="00AF20FC" w:rsidRDefault="00AF20FC">
          <w:pPr>
            <w:pStyle w:val="Encabezado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72FE7269" w14:textId="77777777" w:rsidR="00AF20FC" w:rsidRDefault="00AF20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22D93"/>
    <w:multiLevelType w:val="hybridMultilevel"/>
    <w:tmpl w:val="042A08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ctoria Canoura Leira">
    <w15:presenceInfo w15:providerId="AD" w15:userId="S-1-5-21-3429353904-3126188793-1016211257-32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62"/>
    <w:rsid w:val="00004798"/>
    <w:rsid w:val="0004647D"/>
    <w:rsid w:val="00081A27"/>
    <w:rsid w:val="000A7799"/>
    <w:rsid w:val="000C4AE5"/>
    <w:rsid w:val="000C4BB1"/>
    <w:rsid w:val="000E48C8"/>
    <w:rsid w:val="000F204C"/>
    <w:rsid w:val="00134322"/>
    <w:rsid w:val="00161DA5"/>
    <w:rsid w:val="00175E6D"/>
    <w:rsid w:val="001A52ED"/>
    <w:rsid w:val="001D5D5E"/>
    <w:rsid w:val="001D6D83"/>
    <w:rsid w:val="001D7307"/>
    <w:rsid w:val="001E3A47"/>
    <w:rsid w:val="00253B1C"/>
    <w:rsid w:val="00264025"/>
    <w:rsid w:val="002717C0"/>
    <w:rsid w:val="00295A85"/>
    <w:rsid w:val="002B1EC3"/>
    <w:rsid w:val="00337981"/>
    <w:rsid w:val="00342FFD"/>
    <w:rsid w:val="00346D3D"/>
    <w:rsid w:val="00367F88"/>
    <w:rsid w:val="003A59A8"/>
    <w:rsid w:val="003E5F23"/>
    <w:rsid w:val="003E75F5"/>
    <w:rsid w:val="0041170A"/>
    <w:rsid w:val="0044679A"/>
    <w:rsid w:val="00455474"/>
    <w:rsid w:val="00496432"/>
    <w:rsid w:val="004B5A26"/>
    <w:rsid w:val="004C1815"/>
    <w:rsid w:val="004C23BE"/>
    <w:rsid w:val="004C7931"/>
    <w:rsid w:val="004D377B"/>
    <w:rsid w:val="004D49DD"/>
    <w:rsid w:val="004E611A"/>
    <w:rsid w:val="004F2FC0"/>
    <w:rsid w:val="004F5AFA"/>
    <w:rsid w:val="00503DEE"/>
    <w:rsid w:val="00505420"/>
    <w:rsid w:val="00514D04"/>
    <w:rsid w:val="005505F2"/>
    <w:rsid w:val="00564E20"/>
    <w:rsid w:val="005827B1"/>
    <w:rsid w:val="005953CD"/>
    <w:rsid w:val="005A372C"/>
    <w:rsid w:val="005B6BB4"/>
    <w:rsid w:val="005E5EDD"/>
    <w:rsid w:val="005F5B62"/>
    <w:rsid w:val="005F6A5D"/>
    <w:rsid w:val="006210FD"/>
    <w:rsid w:val="00651494"/>
    <w:rsid w:val="00681DF6"/>
    <w:rsid w:val="006844CC"/>
    <w:rsid w:val="0068556E"/>
    <w:rsid w:val="006A08D4"/>
    <w:rsid w:val="006A0D93"/>
    <w:rsid w:val="006B4934"/>
    <w:rsid w:val="006C0890"/>
    <w:rsid w:val="006C10F1"/>
    <w:rsid w:val="006C688D"/>
    <w:rsid w:val="006D5A60"/>
    <w:rsid w:val="00703886"/>
    <w:rsid w:val="00707919"/>
    <w:rsid w:val="00707AAA"/>
    <w:rsid w:val="00722A8A"/>
    <w:rsid w:val="00737AB3"/>
    <w:rsid w:val="00743B00"/>
    <w:rsid w:val="00744B95"/>
    <w:rsid w:val="00760850"/>
    <w:rsid w:val="00760AC0"/>
    <w:rsid w:val="007748C0"/>
    <w:rsid w:val="007B035F"/>
    <w:rsid w:val="007C1E2A"/>
    <w:rsid w:val="007E18A8"/>
    <w:rsid w:val="007F5420"/>
    <w:rsid w:val="00815EAA"/>
    <w:rsid w:val="00854815"/>
    <w:rsid w:val="008A6944"/>
    <w:rsid w:val="008B307C"/>
    <w:rsid w:val="008F17A4"/>
    <w:rsid w:val="008F3467"/>
    <w:rsid w:val="009024DC"/>
    <w:rsid w:val="00927D7B"/>
    <w:rsid w:val="00930995"/>
    <w:rsid w:val="00930E30"/>
    <w:rsid w:val="009634F4"/>
    <w:rsid w:val="00971C89"/>
    <w:rsid w:val="0097251D"/>
    <w:rsid w:val="00991281"/>
    <w:rsid w:val="009C4B3B"/>
    <w:rsid w:val="009E46D4"/>
    <w:rsid w:val="00A2711D"/>
    <w:rsid w:val="00A96F67"/>
    <w:rsid w:val="00AA5E34"/>
    <w:rsid w:val="00AB53EF"/>
    <w:rsid w:val="00AD0259"/>
    <w:rsid w:val="00AE6095"/>
    <w:rsid w:val="00AF20FC"/>
    <w:rsid w:val="00B53182"/>
    <w:rsid w:val="00B53918"/>
    <w:rsid w:val="00B5652D"/>
    <w:rsid w:val="00B56CD9"/>
    <w:rsid w:val="00B57E74"/>
    <w:rsid w:val="00B85072"/>
    <w:rsid w:val="00BB0F19"/>
    <w:rsid w:val="00BB2CE7"/>
    <w:rsid w:val="00BD4358"/>
    <w:rsid w:val="00BD54B7"/>
    <w:rsid w:val="00BF5017"/>
    <w:rsid w:val="00C0568B"/>
    <w:rsid w:val="00C05828"/>
    <w:rsid w:val="00C13134"/>
    <w:rsid w:val="00C3110B"/>
    <w:rsid w:val="00C87713"/>
    <w:rsid w:val="00CC1D4A"/>
    <w:rsid w:val="00CE5391"/>
    <w:rsid w:val="00D0211B"/>
    <w:rsid w:val="00D60734"/>
    <w:rsid w:val="00D715B1"/>
    <w:rsid w:val="00D92186"/>
    <w:rsid w:val="00DA7265"/>
    <w:rsid w:val="00DE22B8"/>
    <w:rsid w:val="00E518EC"/>
    <w:rsid w:val="00E6481E"/>
    <w:rsid w:val="00EC6848"/>
    <w:rsid w:val="00EE6D30"/>
    <w:rsid w:val="00EF3BBF"/>
    <w:rsid w:val="00F11610"/>
    <w:rsid w:val="00F608D5"/>
    <w:rsid w:val="00F653CB"/>
    <w:rsid w:val="00F70C89"/>
    <w:rsid w:val="00FB641A"/>
    <w:rsid w:val="00FD2629"/>
    <w:rsid w:val="00FD5AE4"/>
    <w:rsid w:val="00FE50BA"/>
    <w:rsid w:val="00FE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7AE555D"/>
  <w15:chartTrackingRefBased/>
  <w15:docId w15:val="{AEE675EA-0A74-4FDB-8D32-B4C7F7BD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E76A1D" w:themeColor="accent1"/>
      <w:sz w:val="24"/>
    </w:rPr>
  </w:style>
  <w:style w:type="paragraph" w:styleId="Ttulo2">
    <w:name w:val="heading 2"/>
    <w:basedOn w:val="Normal"/>
    <w:next w:val="Normal"/>
    <w:link w:val="Ttulo2Car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E76A1D" w:themeColor="accent1"/>
      <w:sz w:val="24"/>
    </w:rPr>
  </w:style>
  <w:style w:type="paragraph" w:styleId="Ttulo3">
    <w:name w:val="heading 3"/>
    <w:basedOn w:val="Normal"/>
    <w:next w:val="Normal"/>
    <w:link w:val="Ttulo3Car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">
    <w:name w:val="Title"/>
    <w:basedOn w:val="Normal"/>
    <w:link w:val="TtuloCar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Subttulo">
    <w:name w:val="Subtitle"/>
    <w:basedOn w:val="Normal"/>
    <w:next w:val="Normal"/>
    <w:link w:val="SubttuloCar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SubttuloCar">
    <w:name w:val="Subtítulo Car"/>
    <w:basedOn w:val="Fuentedeprrafopredeter"/>
    <w:link w:val="Subttulo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3"/>
    <w:rPr>
      <w:rFonts w:asciiTheme="majorHAnsi" w:eastAsiaTheme="majorEastAsia" w:hAnsiTheme="majorHAnsi" w:cstheme="majorBidi"/>
      <w:b/>
      <w:bCs/>
      <w:caps/>
      <w:color w:val="E76A1D" w:themeColor="accent1"/>
      <w:sz w:val="24"/>
    </w:rPr>
  </w:style>
  <w:style w:type="paragraph" w:customStyle="1" w:styleId="Encabezadodebloque">
    <w:name w:val="Encabezado de bloque"/>
    <w:basedOn w:val="Normal"/>
    <w:next w:val="Textodebloque"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styleId="Descripcin">
    <w:name w:val="caption"/>
    <w:basedOn w:val="Normal"/>
    <w:next w:val="Normal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Textodebloque">
    <w:name w:val="Block Text"/>
    <w:basedOn w:val="Normal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Ttulo2Car">
    <w:name w:val="Título 2 Car"/>
    <w:basedOn w:val="Fuentedeprrafopredeter"/>
    <w:link w:val="Ttulo2"/>
    <w:uiPriority w:val="3"/>
    <w:rPr>
      <w:rFonts w:asciiTheme="majorHAnsi" w:eastAsiaTheme="majorEastAsia" w:hAnsiTheme="majorHAnsi" w:cstheme="majorBidi"/>
      <w:color w:val="E76A1D" w:themeColor="accent1"/>
      <w:sz w:val="24"/>
    </w:rPr>
  </w:style>
  <w:style w:type="character" w:customStyle="1" w:styleId="Ttulo3Car">
    <w:name w:val="Título 3 Car"/>
    <w:basedOn w:val="Fuentedeprrafopredeter"/>
    <w:link w:val="Ttulo3"/>
    <w:uiPriority w:val="3"/>
    <w:rPr>
      <w:b/>
      <w:bCs/>
    </w:rPr>
  </w:style>
  <w:style w:type="paragraph" w:styleId="Cita">
    <w:name w:val="Quote"/>
    <w:basedOn w:val="Normal"/>
    <w:next w:val="Normal"/>
    <w:link w:val="CitaCar"/>
    <w:uiPriority w:val="3"/>
    <w:qFormat/>
    <w:pPr>
      <w:pBdr>
        <w:top w:val="single" w:sz="6" w:space="4" w:color="E76A1D" w:themeColor="accent1"/>
        <w:bottom w:val="single" w:sz="6" w:space="4" w:color="E76A1D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Car">
    <w:name w:val="Cita Car"/>
    <w:basedOn w:val="Fuentedeprrafopredeter"/>
    <w:link w:val="Cita"/>
    <w:uiPriority w:val="3"/>
    <w:rPr>
      <w:i/>
      <w:iCs/>
      <w:color w:val="404040" w:themeColor="text1" w:themeTint="BF"/>
      <w:sz w:val="28"/>
    </w:rPr>
  </w:style>
  <w:style w:type="character" w:customStyle="1" w:styleId="Ttulo4Car">
    <w:name w:val="Título 4 Car"/>
    <w:basedOn w:val="Fuentedeprrafopredeter"/>
    <w:link w:val="Ttulo4"/>
    <w:uiPriority w:val="3"/>
    <w:semiHidden/>
    <w:rPr>
      <w:rFonts w:asciiTheme="majorHAnsi" w:eastAsiaTheme="majorEastAsia" w:hAnsiTheme="majorHAnsi" w:cstheme="majorBidi"/>
    </w:rPr>
  </w:style>
  <w:style w:type="paragraph" w:styleId="Sinespaciado">
    <w:name w:val="No Spacing"/>
    <w:uiPriority w:val="99"/>
    <w:qFormat/>
    <w:pPr>
      <w:spacing w:after="0" w:line="240" w:lineRule="auto"/>
    </w:pPr>
  </w:style>
  <w:style w:type="paragraph" w:customStyle="1" w:styleId="Informacindecontacto">
    <w:name w:val="Información de contacto"/>
    <w:basedOn w:val="Normal"/>
    <w:uiPriority w:val="4"/>
    <w:qFormat/>
    <w:pPr>
      <w:spacing w:after="0"/>
    </w:pPr>
  </w:style>
  <w:style w:type="character" w:styleId="Textoennegrita">
    <w:name w:val="Strong"/>
    <w:basedOn w:val="Fuentedeprrafopredeter"/>
    <w:uiPriority w:val="22"/>
    <w:unhideWhenUsed/>
    <w:qFormat/>
    <w:rPr>
      <w:b/>
      <w:bCs/>
      <w:color w:val="5A5A5A" w:themeColor="text1" w:themeTint="A5"/>
    </w:rPr>
  </w:style>
  <w:style w:type="paragraph" w:customStyle="1" w:styleId="Encabezadodecontact">
    <w:name w:val="Encabezado de contact"/>
    <w:basedOn w:val="Normal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E76A1D" w:themeColor="accent1"/>
      <w:sz w:val="24"/>
    </w:rPr>
  </w:style>
  <w:style w:type="paragraph" w:customStyle="1" w:styleId="Organizacin">
    <w:name w:val="Organización"/>
    <w:basedOn w:val="Normal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E76A1D" w:themeColor="accent1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0E48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48C8"/>
  </w:style>
  <w:style w:type="paragraph" w:styleId="Piedepgina">
    <w:name w:val="footer"/>
    <w:basedOn w:val="Normal"/>
    <w:link w:val="PiedepginaCar"/>
    <w:uiPriority w:val="99"/>
    <w:unhideWhenUsed/>
    <w:rsid w:val="000E48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8C8"/>
  </w:style>
  <w:style w:type="paragraph" w:customStyle="1" w:styleId="pretitular">
    <w:name w:val="pre_titular"/>
    <w:basedOn w:val="Normal"/>
    <w:rsid w:val="001D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s-ES" w:eastAsia="es-ES"/>
      <w14:ligatures w14:val="none"/>
    </w:rPr>
  </w:style>
  <w:style w:type="paragraph" w:customStyle="1" w:styleId="postitular">
    <w:name w:val="pos_titular"/>
    <w:basedOn w:val="Normal"/>
    <w:rsid w:val="001D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s-ES" w:eastAsia="es-ES"/>
      <w14:ligatures w14:val="none"/>
    </w:rPr>
  </w:style>
  <w:style w:type="paragraph" w:styleId="NormalWeb">
    <w:name w:val="Normal (Web)"/>
    <w:basedOn w:val="Normal"/>
    <w:uiPriority w:val="99"/>
    <w:unhideWhenUsed/>
    <w:rsid w:val="001D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1D5D5E"/>
    <w:rPr>
      <w:color w:val="3E84A3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4C1815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737AB3"/>
    <w:rPr>
      <w:color w:val="784869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467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679A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679A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67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679A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A37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224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98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314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398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vigo.gal/sites/uvigo.gal/files/contents/clipping/2021-04/gco270421.pdf" TargetMode="External"/><Relationship Id="rId21" Type="http://schemas.openxmlformats.org/officeDocument/2006/relationships/image" Target="media/image3.png"/><Relationship Id="rId34" Type="http://schemas.openxmlformats.org/officeDocument/2006/relationships/hyperlink" Target="https://www.atlantico.net/" TargetMode="External"/><Relationship Id="rId42" Type="http://schemas.openxmlformats.org/officeDocument/2006/relationships/hyperlink" Target="https://www.farodevigo.es/" TargetMode="External"/><Relationship Id="rId47" Type="http://schemas.openxmlformats.org/officeDocument/2006/relationships/hyperlink" Target="https://www.laregion.es/" TargetMode="External"/><Relationship Id="rId50" Type="http://schemas.openxmlformats.org/officeDocument/2006/relationships/hyperlink" Target="https://www.diariodepontevedra.es/" TargetMode="External"/><Relationship Id="rId55" Type="http://schemas.openxmlformats.org/officeDocument/2006/relationships/image" Target="media/image15.jpeg"/><Relationship Id="rId63" Type="http://schemas.openxmlformats.org/officeDocument/2006/relationships/hyperlink" Target="https://www.uvigo.gal/sites/uvigo.gal/files/contents/clipping/2021-11/farodev191121.pdf" TargetMode="External"/><Relationship Id="rId68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uvigo.gal/sites/uvigo.gal/files/contents/clipping/2021-05/atla200521.pdf" TargetMode="External"/><Relationship Id="rId11" Type="http://schemas.openxmlformats.org/officeDocument/2006/relationships/comments" Target="comments.xml"/><Relationship Id="rId24" Type="http://schemas.openxmlformats.org/officeDocument/2006/relationships/image" Target="media/image4.png"/><Relationship Id="rId32" Type="http://schemas.openxmlformats.org/officeDocument/2006/relationships/hyperlink" Target="https://www.uvigo.gal/sites/uvigo.gal/files/contents/clipping/2021-05/a270521.pdf" TargetMode="External"/><Relationship Id="rId37" Type="http://schemas.openxmlformats.org/officeDocument/2006/relationships/hyperlink" Target="https://www.farodevigo.es/" TargetMode="External"/><Relationship Id="rId40" Type="http://schemas.openxmlformats.org/officeDocument/2006/relationships/hyperlink" Target="https://www.uvigo.gal/sites/uvigo.gal/files/contents/clipping/2021-09/c070921.pdf" TargetMode="External"/><Relationship Id="rId45" Type="http://schemas.openxmlformats.org/officeDocument/2006/relationships/hyperlink" Target="https://www.uvigo.gal/sites/uvigo.gal/files/contents/clipping/2021-05/eur270521.pdf" TargetMode="External"/><Relationship Id="rId53" Type="http://schemas.openxmlformats.org/officeDocument/2006/relationships/hyperlink" Target="https://www.atlantico.net/" TargetMode="External"/><Relationship Id="rId58" Type="http://schemas.openxmlformats.org/officeDocument/2006/relationships/image" Target="media/image16.jpeg"/><Relationship Id="rId66" Type="http://schemas.microsoft.com/office/2011/relationships/people" Target="people.xml"/><Relationship Id="rId5" Type="http://schemas.openxmlformats.org/officeDocument/2006/relationships/styles" Target="styles.xml"/><Relationship Id="rId61" Type="http://schemas.openxmlformats.org/officeDocument/2006/relationships/image" Target="media/image17.png"/><Relationship Id="rId19" Type="http://schemas.openxmlformats.org/officeDocument/2006/relationships/hyperlink" Target="https://www.uvigo.gal/universidade/comunicacion/duvi/mapas-peons-xerados-partir-nubes-puntos-outorganlle-investigador-uvigo-premio-abertis-2019-seguridad" TargetMode="External"/><Relationship Id="rId14" Type="http://schemas.microsoft.com/office/2018/08/relationships/commentsExtensible" Target="commentsExtensible.xml"/><Relationship Id="rId22" Type="http://schemas.openxmlformats.org/officeDocument/2006/relationships/hyperlink" Target="https://www.farodevigo.es/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6.png"/><Relationship Id="rId35" Type="http://schemas.openxmlformats.org/officeDocument/2006/relationships/hyperlink" Target="https://www.uvigo.gal/sites/uvigo.gal/files/contents/clipping/2021-08/atta160821.pdf" TargetMode="External"/><Relationship Id="rId43" Type="http://schemas.openxmlformats.org/officeDocument/2006/relationships/image" Target="media/image11.png"/><Relationship Id="rId48" Type="http://schemas.openxmlformats.org/officeDocument/2006/relationships/hyperlink" Target="https://www.uvigo.gal/sites/uvigo.gal/files/contents/clipping/2021-05/re270521.pdf" TargetMode="External"/><Relationship Id="rId56" Type="http://schemas.openxmlformats.org/officeDocument/2006/relationships/hyperlink" Target="https://www.uvigo.gal/universidade/comunicacion/duvi/politicas-xornalistas-sofren-twitter-ataques-mais-persoais-virulentos-que-os-seus-homologos-varons" TargetMode="External"/><Relationship Id="rId64" Type="http://schemas.openxmlformats.org/officeDocument/2006/relationships/image" Target="media/image18.jpeg"/><Relationship Id="rId8" Type="http://schemas.openxmlformats.org/officeDocument/2006/relationships/footnotes" Target="footnotes.xml"/><Relationship Id="rId51" Type="http://schemas.openxmlformats.org/officeDocument/2006/relationships/hyperlink" Target="https://www.uvigo.gal/sites/uvigo.gal/files/contents/clipping/2021-03/diar050321.jpg" TargetMode="External"/><Relationship Id="rId3" Type="http://schemas.openxmlformats.org/officeDocument/2006/relationships/customXml" Target="../customXml/item3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5" Type="http://schemas.openxmlformats.org/officeDocument/2006/relationships/hyperlink" Target="https://www.galiciaconfidencial.com/" TargetMode="External"/><Relationship Id="rId33" Type="http://schemas.openxmlformats.org/officeDocument/2006/relationships/image" Target="media/image7.png"/><Relationship Id="rId38" Type="http://schemas.openxmlformats.org/officeDocument/2006/relationships/image" Target="media/image9.png"/><Relationship Id="rId46" Type="http://schemas.openxmlformats.org/officeDocument/2006/relationships/image" Target="media/image12.png"/><Relationship Id="rId59" Type="http://schemas.openxmlformats.org/officeDocument/2006/relationships/hyperlink" Target="https://www.uvigo.gal/universidade/comunicacion/duvi/politicas-xornalistas-sofren-twitter-ataques-mais-persoais-virulentos-que-os-seus-homologos-varons" TargetMode="External"/><Relationship Id="rId67" Type="http://schemas.openxmlformats.org/officeDocument/2006/relationships/glossaryDocument" Target="glossary/document.xml"/><Relationship Id="rId20" Type="http://schemas.openxmlformats.org/officeDocument/2006/relationships/hyperlink" Target="https://www.uvigo.gal/universidade/comunicacion/duvi/informe-dyntra-situa-uvigo-universidade-mais-transparente-espana" TargetMode="External"/><Relationship Id="rId41" Type="http://schemas.openxmlformats.org/officeDocument/2006/relationships/image" Target="media/image10.png"/><Relationship Id="rId54" Type="http://schemas.openxmlformats.org/officeDocument/2006/relationships/hyperlink" Target="https://www.uvigo.gal/sites/uvigo.gal/files/contents/clipping/2021-05/atlantic130521.pdf" TargetMode="External"/><Relationship Id="rId62" Type="http://schemas.openxmlformats.org/officeDocument/2006/relationships/hyperlink" Target="https://www.farodevigo.e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ecretaria.uvigo.gal/uv/web/transparencia/pagina/show/56" TargetMode="External"/><Relationship Id="rId23" Type="http://schemas.openxmlformats.org/officeDocument/2006/relationships/hyperlink" Target="https://www.uvigo.gal/sites/uvigo.gal/files/contents/clipping/2021-04/f290421.jpg" TargetMode="External"/><Relationship Id="rId28" Type="http://schemas.openxmlformats.org/officeDocument/2006/relationships/hyperlink" Target="https://www.atlantico.net/" TargetMode="External"/><Relationship Id="rId36" Type="http://schemas.openxmlformats.org/officeDocument/2006/relationships/image" Target="media/image8.png"/><Relationship Id="rId49" Type="http://schemas.openxmlformats.org/officeDocument/2006/relationships/image" Target="media/image13.png"/><Relationship Id="rId57" Type="http://schemas.openxmlformats.org/officeDocument/2006/relationships/hyperlink" Target="https://www.uvigo.gal/universidade/comunicacion/duvi/29-representantes-uvigo-ranking-investigadores-mais-citados-universidade-stanford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www.atlantico.net/" TargetMode="External"/><Relationship Id="rId44" Type="http://schemas.openxmlformats.org/officeDocument/2006/relationships/hyperlink" Target="https://www.europapress.es/" TargetMode="External"/><Relationship Id="rId52" Type="http://schemas.openxmlformats.org/officeDocument/2006/relationships/image" Target="media/image14.png"/><Relationship Id="rId60" Type="http://schemas.openxmlformats.org/officeDocument/2006/relationships/hyperlink" Target="https://www.uvigo.gal/universidade/comunicacion/duvi/os-investigadores-uvigo-jianbo-xiao-francisco-j-barba-os-mais-citados-mundo-2021" TargetMode="External"/><Relationship Id="rId65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microsoft.com/office/2016/09/relationships/commentsIds" Target="commentsIds.xml"/><Relationship Id="rId18" Type="http://schemas.openxmlformats.org/officeDocument/2006/relationships/image" Target="media/image2.png"/><Relationship Id="rId39" Type="http://schemas.openxmlformats.org/officeDocument/2006/relationships/hyperlink" Target="https://www.elcorreogallego.e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udos05\AppData\Roaming\Microsoft\Plantillas\Bolet&#237;n%20de%20notici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C5BDBD203042C78F401CBB32CA3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6898B-022B-4E81-B259-7AEFF3B93179}"/>
      </w:docPartPr>
      <w:docPartBody>
        <w:p w:rsidR="00752ACB" w:rsidRDefault="00F37AAB">
          <w:pPr>
            <w:pStyle w:val="9AC5BDBD203042C78F401CBB32CA33A4"/>
          </w:pPr>
          <w:r w:rsidRPr="00337981">
            <w:rPr>
              <w:noProof/>
              <w:spacing w:val="-4"/>
            </w:rPr>
            <w:t>[Haga clic aquí para agregar una descripción]</w:t>
          </w:r>
        </w:p>
      </w:docPartBody>
    </w:docPart>
    <w:docPart>
      <w:docPartPr>
        <w:name w:val="B010C4E71D9D4F428E425686D9483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491A1-712F-44B9-8182-89627F6EC134}"/>
      </w:docPartPr>
      <w:docPartBody>
        <w:p w:rsidR="00752ACB" w:rsidRDefault="00A158E6" w:rsidP="00A158E6">
          <w:pPr>
            <w:pStyle w:val="B010C4E71D9D4F428E425686D94839D5"/>
          </w:pPr>
          <w:r>
            <w:rPr>
              <w:caps/>
              <w:color w:val="FFFFFF" w:themeColor="background1"/>
              <w:sz w:val="18"/>
              <w:szCs w:val="18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New Baskerville Std">
    <w:altName w:val="Baskerville Old Face"/>
    <w:panose1 w:val="00000000000000000000"/>
    <w:charset w:val="00"/>
    <w:family w:val="roman"/>
    <w:notTrueType/>
    <w:pitch w:val="variable"/>
    <w:sig w:usb0="00000003" w:usb1="5000204A" w:usb2="00000000" w:usb3="00000000" w:csb0="00000001" w:csb1="00000000"/>
  </w:font>
  <w:font w:name="New Baskervil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Roboto Light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8E6"/>
    <w:rsid w:val="00752ACB"/>
    <w:rsid w:val="00A158E6"/>
    <w:rsid w:val="00F3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AC5BDBD203042C78F401CBB32CA33A4">
    <w:name w:val="9AC5BDBD203042C78F401CBB32CA33A4"/>
  </w:style>
  <w:style w:type="paragraph" w:customStyle="1" w:styleId="B010C4E71D9D4F428E425686D94839D5">
    <w:name w:val="B010C4E71D9D4F428E425686D94839D5"/>
    <w:rsid w:val="00A158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91A0B"/>
      </a:dk2>
      <a:lt2>
        <a:srgbClr val="F5F1E2"/>
      </a:lt2>
      <a:accent1>
        <a:srgbClr val="E76A1D"/>
      </a:accent1>
      <a:accent2>
        <a:srgbClr val="C44221"/>
      </a:accent2>
      <a:accent3>
        <a:srgbClr val="479663"/>
      </a:accent3>
      <a:accent4>
        <a:srgbClr val="3E84A3"/>
      </a:accent4>
      <a:accent5>
        <a:srgbClr val="EDBA3D"/>
      </a:accent5>
      <a:accent6>
        <a:srgbClr val="784869"/>
      </a:accent6>
      <a:hlink>
        <a:srgbClr val="3E84A3"/>
      </a:hlink>
      <a:folHlink>
        <a:srgbClr val="784869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</PublishDate>
  <Abstract/>
  <CompanyAddress>Edificio Filomena dato.
Planta baixa.
As Lagoas Marcosende s/n Vigo
Tel. 986 818640
Web: https://www.uvigo.gal/universidade/administracion-persoal/organizacion-administrativa/unidade-analises-programas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9C106-6CBC-4679-808E-C76E9BBF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Boletín de noticias</Template>
  <TotalTime>77</TotalTime>
  <Pages>6</Pages>
  <Words>1139</Words>
  <Characters>6267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Boletín de novas rankings.</vt:lpstr>
      <vt:lpstr/>
    </vt:vector>
  </TitlesOfParts>
  <Company>Unidade de análisis e programas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Boletín de novas rankings.</dc:title>
  <dc:creator>estudos05</dc:creator>
  <cp:keywords/>
  <cp:lastModifiedBy>Victoria Canoura Leira</cp:lastModifiedBy>
  <cp:revision>10</cp:revision>
  <cp:lastPrinted>2012-08-02T20:18:00Z</cp:lastPrinted>
  <dcterms:created xsi:type="dcterms:W3CDTF">2021-09-15T07:56:00Z</dcterms:created>
  <dcterms:modified xsi:type="dcterms:W3CDTF">2021-12-28T12:48:00Z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