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E5A2" w14:textId="77777777" w:rsidR="00E3663B" w:rsidRPr="007E6840" w:rsidRDefault="00E3663B" w:rsidP="00E3663B">
      <w:pPr>
        <w:spacing w:before="36" w:after="0" w:line="240" w:lineRule="auto"/>
        <w:ind w:left="142" w:right="-20"/>
        <w:rPr>
          <w:rFonts w:eastAsia="Times New Roman"/>
          <w:sz w:val="20"/>
          <w:szCs w:val="20"/>
          <w:lang w:val="es-ES"/>
        </w:rPr>
      </w:pPr>
      <w:r w:rsidRPr="007E6840">
        <w:rPr>
          <w:rFonts w:eastAsia="Times New Roman"/>
          <w:sz w:val="20"/>
          <w:szCs w:val="20"/>
          <w:lang w:val="es-ES"/>
        </w:rPr>
        <w:t>IMPRESO SOLICITUD PARA VERIFICACIÓN DE TÍTULOS OFICIALES</w:t>
      </w:r>
    </w:p>
    <w:p w14:paraId="4F877402" w14:textId="77777777" w:rsidR="00E3663B" w:rsidRPr="007E6840" w:rsidRDefault="00E3663B" w:rsidP="00E3663B">
      <w:pPr>
        <w:spacing w:before="81" w:after="0" w:line="240" w:lineRule="auto"/>
        <w:ind w:left="142" w:right="-20"/>
        <w:rPr>
          <w:rFonts w:eastAsia="Times New Roman"/>
          <w:sz w:val="20"/>
          <w:szCs w:val="20"/>
          <w:lang w:val="es-ES"/>
        </w:rPr>
      </w:pPr>
      <w:r w:rsidRPr="007E6840">
        <w:rPr>
          <w:rFonts w:eastAsia="Times New Roman"/>
          <w:sz w:val="20"/>
          <w:szCs w:val="20"/>
          <w:lang w:val="es-ES"/>
        </w:rPr>
        <w:t>1. DATOS DE LA UNIVERSIDAD, CENTRO Y TÍTULO QUE PRESENTA LA SOLICITUD</w:t>
      </w:r>
    </w:p>
    <w:p w14:paraId="1A7A49D2" w14:textId="77777777" w:rsidR="00E3663B" w:rsidRPr="0021336D" w:rsidRDefault="00E3663B" w:rsidP="00E3663B">
      <w:pPr>
        <w:spacing w:before="8" w:after="0" w:line="110" w:lineRule="exact"/>
        <w:ind w:left="142"/>
        <w:rPr>
          <w:b/>
          <w:bCs/>
          <w:sz w:val="20"/>
          <w:szCs w:val="20"/>
          <w:lang w:val="es-ES"/>
        </w:rPr>
      </w:pPr>
    </w:p>
    <w:p w14:paraId="606EAFA4" w14:textId="4B7F0DDE" w:rsidR="00E3663B" w:rsidRPr="007E6840" w:rsidRDefault="00E3663B" w:rsidP="00E3663B">
      <w:pPr>
        <w:spacing w:after="0" w:line="240" w:lineRule="auto"/>
        <w:ind w:left="142" w:right="-20"/>
        <w:rPr>
          <w:rFonts w:eastAsia="Times New Roman"/>
          <w:sz w:val="20"/>
          <w:szCs w:val="20"/>
          <w:lang w:val="es-ES"/>
        </w:rPr>
      </w:pPr>
      <w:r w:rsidRPr="007E6840">
        <w:rPr>
          <w:rFonts w:eastAsia="Times New Roman"/>
          <w:sz w:val="20"/>
          <w:szCs w:val="20"/>
          <w:lang w:val="es-ES"/>
        </w:rPr>
        <w:t>De conformidad con el Real Decreto Real Decreto 99/2011, de 28 de enero, por el que se regulan los Programas de Doctorado Oficiales</w:t>
      </w:r>
      <w:r w:rsidR="00EF7BBC" w:rsidRPr="007E6840">
        <w:rPr>
          <w:rFonts w:eastAsia="Times New Roman"/>
          <w:sz w:val="20"/>
          <w:szCs w:val="20"/>
          <w:lang w:val="es-ES"/>
        </w:rPr>
        <w:t xml:space="preserve"> y su modificación por el Real Decreto 576/2023, de 4 de julio.</w:t>
      </w:r>
    </w:p>
    <w:p w14:paraId="115502D1" w14:textId="77777777" w:rsidR="00E3663B" w:rsidRPr="007E6840" w:rsidRDefault="00E3663B" w:rsidP="00E3663B">
      <w:pPr>
        <w:spacing w:after="0" w:line="240" w:lineRule="auto"/>
        <w:ind w:left="142" w:right="-20"/>
        <w:rPr>
          <w:rFonts w:eastAsia="Times New Roman"/>
          <w:sz w:val="20"/>
          <w:szCs w:val="20"/>
          <w:lang w:val="es-ES"/>
        </w:rPr>
      </w:pPr>
    </w:p>
    <w:p w14:paraId="0559D669" w14:textId="77777777" w:rsidR="00AB029F" w:rsidRPr="007E6840" w:rsidRDefault="00AB029F" w:rsidP="00E3663B">
      <w:pPr>
        <w:spacing w:after="0" w:line="240" w:lineRule="auto"/>
        <w:ind w:left="142" w:right="-20"/>
        <w:rPr>
          <w:rFonts w:eastAsia="Times New Roman"/>
          <w:sz w:val="20"/>
          <w:szCs w:val="20"/>
          <w:lang w:val="es-ES"/>
        </w:rPr>
      </w:pPr>
    </w:p>
    <w:tbl>
      <w:tblPr>
        <w:tblW w:w="9498" w:type="dxa"/>
        <w:tblInd w:w="-10" w:type="dxa"/>
        <w:tblLayout w:type="fixed"/>
        <w:tblCellMar>
          <w:left w:w="0" w:type="dxa"/>
          <w:right w:w="0" w:type="dxa"/>
        </w:tblCellMar>
        <w:tblLook w:val="01E0" w:firstRow="1" w:lastRow="1" w:firstColumn="1" w:lastColumn="1" w:noHBand="0" w:noVBand="0"/>
      </w:tblPr>
      <w:tblGrid>
        <w:gridCol w:w="4108"/>
        <w:gridCol w:w="846"/>
        <w:gridCol w:w="1236"/>
        <w:gridCol w:w="2120"/>
        <w:gridCol w:w="1188"/>
      </w:tblGrid>
      <w:tr w:rsidR="00E3663B" w:rsidRPr="00EB62DD" w14:paraId="55DE4911"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2831C63"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UNIVERSIDAD SOLICITANTE</w:t>
            </w:r>
          </w:p>
        </w:tc>
        <w:tc>
          <w:tcPr>
            <w:tcW w:w="3356" w:type="dxa"/>
            <w:gridSpan w:val="2"/>
            <w:tcBorders>
              <w:top w:val="single" w:sz="8" w:space="0" w:color="000000"/>
              <w:left w:val="single" w:sz="8" w:space="0" w:color="000000"/>
              <w:bottom w:val="single" w:sz="8" w:space="0" w:color="000000"/>
              <w:right w:val="single" w:sz="8" w:space="0" w:color="000000"/>
            </w:tcBorders>
            <w:shd w:val="clear" w:color="auto" w:fill="BFBFBF"/>
          </w:tcPr>
          <w:p w14:paraId="5AE4DC2D"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CENTRO</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18DF9EDD" w14:textId="77777777" w:rsidR="00E3663B" w:rsidRPr="007E6840" w:rsidRDefault="00E3663B" w:rsidP="000B7087">
            <w:pPr>
              <w:spacing w:before="24" w:after="0" w:line="240" w:lineRule="auto"/>
              <w:ind w:left="55" w:right="-60"/>
              <w:rPr>
                <w:rFonts w:eastAsia="Times New Roman"/>
                <w:sz w:val="20"/>
                <w:szCs w:val="20"/>
                <w:lang w:val="es-ES"/>
              </w:rPr>
            </w:pPr>
            <w:r w:rsidRPr="007E6840">
              <w:rPr>
                <w:rFonts w:eastAsia="Times New Roman"/>
                <w:b/>
                <w:bCs/>
                <w:sz w:val="20"/>
                <w:szCs w:val="20"/>
                <w:lang w:val="es-ES"/>
              </w:rPr>
              <w:t>CÓDIGO CENTRO</w:t>
            </w:r>
          </w:p>
        </w:tc>
      </w:tr>
      <w:tr w:rsidR="00E3663B" w:rsidRPr="004720B2" w14:paraId="4031A023" w14:textId="77777777" w:rsidTr="00C628E2">
        <w:trPr>
          <w:trHeight w:hRule="exact" w:val="522"/>
        </w:trPr>
        <w:tc>
          <w:tcPr>
            <w:tcW w:w="4954" w:type="dxa"/>
            <w:gridSpan w:val="2"/>
            <w:tcBorders>
              <w:top w:val="single" w:sz="8" w:space="0" w:color="000000"/>
              <w:left w:val="single" w:sz="8" w:space="0" w:color="000000"/>
              <w:bottom w:val="single" w:sz="8" w:space="0" w:color="000000"/>
              <w:right w:val="single" w:sz="8" w:space="0" w:color="000000"/>
            </w:tcBorders>
          </w:tcPr>
          <w:p w14:paraId="4BA607A3" w14:textId="78F7DE33" w:rsidR="00E3663B" w:rsidRPr="007E6840" w:rsidRDefault="00E3663B" w:rsidP="000B7087">
            <w:pPr>
              <w:spacing w:before="45" w:after="0" w:line="240" w:lineRule="auto"/>
              <w:ind w:left="40" w:right="-20"/>
              <w:rPr>
                <w:rFonts w:eastAsia="Times New Roman"/>
                <w:sz w:val="20"/>
                <w:szCs w:val="20"/>
                <w:lang w:val="es-ES"/>
              </w:rPr>
            </w:pPr>
            <w:proofErr w:type="spellStart"/>
            <w:r w:rsidRPr="007E6840">
              <w:rPr>
                <w:rFonts w:eastAsia="Times New Roman"/>
                <w:sz w:val="20"/>
                <w:szCs w:val="20"/>
                <w:lang w:val="es-ES"/>
              </w:rPr>
              <w:t>Universidad</w:t>
            </w:r>
            <w:r w:rsidR="00E70FD6">
              <w:rPr>
                <w:rFonts w:eastAsia="Times New Roman"/>
                <w:sz w:val="20"/>
                <w:szCs w:val="20"/>
                <w:lang w:val="es-ES"/>
              </w:rPr>
              <w:t>e</w:t>
            </w:r>
            <w:proofErr w:type="spellEnd"/>
            <w:r w:rsidRPr="007E6840">
              <w:rPr>
                <w:rFonts w:eastAsia="Times New Roman"/>
                <w:sz w:val="20"/>
                <w:szCs w:val="20"/>
                <w:lang w:val="es-ES"/>
              </w:rPr>
              <w:t xml:space="preserve"> de </w:t>
            </w:r>
            <w:r w:rsidR="00B93F3E" w:rsidRPr="007E6840">
              <w:rPr>
                <w:rFonts w:eastAsia="Times New Roman"/>
                <w:sz w:val="20"/>
                <w:szCs w:val="20"/>
                <w:lang w:val="es-ES"/>
              </w:rPr>
              <w:t>Santiago de Compostela</w:t>
            </w:r>
          </w:p>
        </w:tc>
        <w:tc>
          <w:tcPr>
            <w:tcW w:w="4544" w:type="dxa"/>
            <w:gridSpan w:val="3"/>
            <w:tcBorders>
              <w:top w:val="nil"/>
              <w:left w:val="single" w:sz="8" w:space="0" w:color="000000"/>
              <w:bottom w:val="single" w:sz="8" w:space="0" w:color="000000"/>
              <w:right w:val="single" w:sz="8" w:space="0" w:color="000000"/>
            </w:tcBorders>
          </w:tcPr>
          <w:p w14:paraId="32AA0940" w14:textId="783E430F" w:rsidR="00E3663B" w:rsidRPr="007E6840" w:rsidRDefault="00E3663B" w:rsidP="001007D6">
            <w:pPr>
              <w:tabs>
                <w:tab w:val="left" w:pos="3380"/>
              </w:tabs>
              <w:spacing w:before="32" w:after="0" w:line="240" w:lineRule="auto"/>
              <w:ind w:left="40" w:right="-20"/>
              <w:rPr>
                <w:rFonts w:eastAsia="Times New Roman"/>
                <w:sz w:val="20"/>
                <w:szCs w:val="20"/>
                <w:lang w:val="es-ES"/>
              </w:rPr>
            </w:pPr>
            <w:r w:rsidRPr="007E6840">
              <w:rPr>
                <w:rFonts w:eastAsia="Times New Roman"/>
                <w:sz w:val="20"/>
                <w:szCs w:val="20"/>
                <w:lang w:val="es-ES"/>
              </w:rPr>
              <w:t xml:space="preserve">Escuela de Doctorado </w:t>
            </w:r>
            <w:r w:rsidR="001007D6" w:rsidRPr="007E6840">
              <w:rPr>
                <w:rFonts w:eastAsia="Times New Roman"/>
                <w:sz w:val="20"/>
                <w:szCs w:val="20"/>
                <w:lang w:val="es-ES"/>
              </w:rPr>
              <w:t xml:space="preserve">Internacional </w:t>
            </w:r>
            <w:r w:rsidRPr="007E6840">
              <w:rPr>
                <w:rFonts w:eastAsia="Times New Roman"/>
                <w:sz w:val="20"/>
                <w:szCs w:val="20"/>
                <w:lang w:val="es-ES"/>
              </w:rPr>
              <w:t>de la Universidad</w:t>
            </w:r>
            <w:r w:rsidR="003B3DC1" w:rsidRPr="007E6840">
              <w:rPr>
                <w:rFonts w:eastAsia="Times New Roman"/>
                <w:sz w:val="20"/>
                <w:szCs w:val="20"/>
                <w:lang w:val="es-ES"/>
              </w:rPr>
              <w:t xml:space="preserve"> </w:t>
            </w:r>
            <w:r w:rsidR="00B93F3E" w:rsidRPr="007E6840">
              <w:rPr>
                <w:rFonts w:eastAsia="Times New Roman"/>
                <w:sz w:val="20"/>
                <w:szCs w:val="20"/>
                <w:lang w:val="es-ES"/>
              </w:rPr>
              <w:t>Santiago de Compostel</w:t>
            </w:r>
            <w:r w:rsidR="007E6840">
              <w:rPr>
                <w:rFonts w:eastAsia="Times New Roman"/>
                <w:sz w:val="20"/>
                <w:szCs w:val="20"/>
                <w:lang w:val="es-ES"/>
              </w:rPr>
              <w:t>a</w:t>
            </w:r>
            <w:r w:rsidR="003B3DC1" w:rsidRPr="007E6840">
              <w:rPr>
                <w:rFonts w:eastAsia="Times New Roman"/>
                <w:sz w:val="20"/>
                <w:szCs w:val="20"/>
                <w:lang w:val="es-ES"/>
              </w:rPr>
              <w:t xml:space="preserve"> 15028750</w:t>
            </w:r>
            <w:r w:rsidR="00B93F3E" w:rsidRPr="007E6840">
              <w:rPr>
                <w:rFonts w:eastAsia="Times New Roman"/>
                <w:sz w:val="20"/>
                <w:szCs w:val="20"/>
                <w:lang w:val="es-ES"/>
              </w:rPr>
              <w:t>a</w:t>
            </w:r>
          </w:p>
        </w:tc>
      </w:tr>
      <w:tr w:rsidR="00E3663B" w:rsidRPr="00EB62DD" w14:paraId="5004F6A3"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4AD927EB"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NIVEL</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07DD4DF9"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DENOMINACIÓN CORTA</w:t>
            </w:r>
          </w:p>
        </w:tc>
      </w:tr>
      <w:tr w:rsidR="00E3663B" w:rsidRPr="00EB62DD" w14:paraId="63D3933C" w14:textId="77777777" w:rsidTr="00C628E2">
        <w:trPr>
          <w:trHeight w:hRule="exact" w:val="364"/>
        </w:trPr>
        <w:tc>
          <w:tcPr>
            <w:tcW w:w="4954" w:type="dxa"/>
            <w:gridSpan w:val="2"/>
            <w:tcBorders>
              <w:top w:val="single" w:sz="8" w:space="0" w:color="000000"/>
              <w:left w:val="single" w:sz="8" w:space="0" w:color="000000"/>
              <w:bottom w:val="single" w:sz="8" w:space="0" w:color="000000"/>
              <w:right w:val="single" w:sz="8" w:space="0" w:color="000000"/>
            </w:tcBorders>
          </w:tcPr>
          <w:p w14:paraId="6976B95B" w14:textId="77777777" w:rsidR="00E3663B" w:rsidRPr="007E6840" w:rsidRDefault="00E3663B" w:rsidP="000B7087">
            <w:pPr>
              <w:spacing w:before="55" w:after="0" w:line="240" w:lineRule="auto"/>
              <w:ind w:left="40" w:right="-20"/>
              <w:rPr>
                <w:rFonts w:eastAsia="Times New Roman"/>
                <w:sz w:val="20"/>
                <w:szCs w:val="20"/>
                <w:lang w:val="es-ES"/>
              </w:rPr>
            </w:pPr>
            <w:r w:rsidRPr="007E6840">
              <w:rPr>
                <w:rFonts w:eastAsia="Times New Roman"/>
                <w:sz w:val="20"/>
                <w:szCs w:val="20"/>
                <w:lang w:val="es-ES"/>
              </w:rPr>
              <w:t>Doctor</w:t>
            </w:r>
          </w:p>
        </w:tc>
        <w:tc>
          <w:tcPr>
            <w:tcW w:w="4544" w:type="dxa"/>
            <w:gridSpan w:val="3"/>
            <w:tcBorders>
              <w:top w:val="single" w:sz="8" w:space="0" w:color="000000"/>
              <w:left w:val="single" w:sz="8" w:space="0" w:color="000000"/>
              <w:bottom w:val="single" w:sz="8" w:space="0" w:color="000000"/>
              <w:right w:val="single" w:sz="8" w:space="0" w:color="000000"/>
            </w:tcBorders>
          </w:tcPr>
          <w:p w14:paraId="0AB1D8B7" w14:textId="015007EE" w:rsidR="00E3663B" w:rsidRPr="007E6840" w:rsidRDefault="00405E36" w:rsidP="000B7087">
            <w:pPr>
              <w:spacing w:before="65" w:after="0" w:line="240" w:lineRule="auto"/>
              <w:ind w:left="40" w:right="-20"/>
              <w:rPr>
                <w:rFonts w:eastAsia="Times New Roman"/>
                <w:sz w:val="20"/>
                <w:szCs w:val="20"/>
                <w:lang w:val="es-ES"/>
              </w:rPr>
            </w:pPr>
            <w:r w:rsidRPr="0092403F">
              <w:rPr>
                <w:rFonts w:eastAsia="Times New Roman"/>
                <w:sz w:val="20"/>
                <w:szCs w:val="20"/>
                <w:lang w:val="es-ES"/>
              </w:rPr>
              <w:t>PDEIO</w:t>
            </w:r>
          </w:p>
        </w:tc>
      </w:tr>
      <w:tr w:rsidR="00E3663B" w:rsidRPr="00EB62DD" w14:paraId="739DAE1F"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BFBFBF"/>
          </w:tcPr>
          <w:p w14:paraId="46C44BD3"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DENOMINACIÓN ESPECÍFICA</w:t>
            </w:r>
          </w:p>
        </w:tc>
      </w:tr>
      <w:tr w:rsidR="00E3663B" w:rsidRPr="004720B2" w14:paraId="11C1F08C" w14:textId="77777777" w:rsidTr="009655F7">
        <w:trPr>
          <w:trHeight w:hRule="exact" w:val="961"/>
        </w:trPr>
        <w:tc>
          <w:tcPr>
            <w:tcW w:w="9498" w:type="dxa"/>
            <w:gridSpan w:val="5"/>
            <w:tcBorders>
              <w:top w:val="single" w:sz="8" w:space="0" w:color="000000"/>
              <w:left w:val="single" w:sz="8" w:space="0" w:color="000000"/>
              <w:bottom w:val="single" w:sz="8" w:space="0" w:color="000000"/>
              <w:right w:val="single" w:sz="8" w:space="0" w:color="000000"/>
            </w:tcBorders>
          </w:tcPr>
          <w:p w14:paraId="5C507716" w14:textId="36B92BF2" w:rsidR="00F369C3" w:rsidRDefault="00E3663B" w:rsidP="00F369C3">
            <w:pPr>
              <w:spacing w:before="65" w:after="0" w:line="240" w:lineRule="auto"/>
              <w:ind w:left="40" w:right="-20"/>
              <w:rPr>
                <w:rFonts w:eastAsia="Times New Roman"/>
                <w:sz w:val="20"/>
                <w:szCs w:val="20"/>
                <w:lang w:val="es-ES"/>
              </w:rPr>
            </w:pPr>
            <w:r w:rsidRPr="007E6840">
              <w:rPr>
                <w:rFonts w:eastAsia="Times New Roman"/>
                <w:sz w:val="20"/>
                <w:szCs w:val="20"/>
                <w:lang w:val="es-ES"/>
              </w:rPr>
              <w:t xml:space="preserve">Programa de Doctorado </w:t>
            </w:r>
            <w:r w:rsidR="00F369C3" w:rsidRPr="00F369C3">
              <w:rPr>
                <w:rFonts w:eastAsia="Times New Roman"/>
                <w:sz w:val="20"/>
                <w:szCs w:val="20"/>
                <w:lang w:val="es-ES"/>
              </w:rPr>
              <w:t xml:space="preserve">en Estadística e Investigación Operativa por </w:t>
            </w:r>
            <w:r w:rsidR="00F369C3">
              <w:rPr>
                <w:rFonts w:eastAsia="Times New Roman"/>
                <w:sz w:val="20"/>
                <w:szCs w:val="20"/>
                <w:lang w:val="es-ES"/>
              </w:rPr>
              <w:t>la</w:t>
            </w:r>
            <w:r w:rsidR="00F369C3" w:rsidRPr="00F369C3">
              <w:rPr>
                <w:rFonts w:eastAsia="Times New Roman"/>
                <w:sz w:val="20"/>
                <w:szCs w:val="20"/>
                <w:lang w:val="es-ES"/>
              </w:rPr>
              <w:t xml:space="preserve"> </w:t>
            </w:r>
            <w:proofErr w:type="spellStart"/>
            <w:r w:rsidR="00F369C3" w:rsidRPr="00F369C3">
              <w:rPr>
                <w:rFonts w:eastAsia="Times New Roman"/>
                <w:sz w:val="20"/>
                <w:szCs w:val="20"/>
                <w:lang w:val="es-ES"/>
              </w:rPr>
              <w:t>Universidad</w:t>
            </w:r>
            <w:r w:rsidR="00F369C3">
              <w:rPr>
                <w:rFonts w:eastAsia="Times New Roman"/>
                <w:sz w:val="20"/>
                <w:szCs w:val="20"/>
                <w:lang w:val="es-ES"/>
              </w:rPr>
              <w:t>e</w:t>
            </w:r>
            <w:proofErr w:type="spellEnd"/>
            <w:r w:rsidR="00F369C3" w:rsidRPr="00F369C3">
              <w:rPr>
                <w:rFonts w:eastAsia="Times New Roman"/>
                <w:sz w:val="20"/>
                <w:szCs w:val="20"/>
                <w:lang w:val="es-ES"/>
              </w:rPr>
              <w:t xml:space="preserve"> d</w:t>
            </w:r>
            <w:r w:rsidR="00F369C3">
              <w:rPr>
                <w:rFonts w:eastAsia="Times New Roman"/>
                <w:sz w:val="20"/>
                <w:szCs w:val="20"/>
                <w:lang w:val="es-ES"/>
              </w:rPr>
              <w:t>a</w:t>
            </w:r>
            <w:r w:rsidR="00F369C3" w:rsidRPr="00F369C3">
              <w:rPr>
                <w:rFonts w:eastAsia="Times New Roman"/>
                <w:sz w:val="20"/>
                <w:szCs w:val="20"/>
                <w:lang w:val="es-ES"/>
              </w:rPr>
              <w:t xml:space="preserve"> Coruña</w:t>
            </w:r>
            <w:r w:rsidR="00F369C3">
              <w:rPr>
                <w:rFonts w:eastAsia="Times New Roman"/>
                <w:sz w:val="20"/>
                <w:szCs w:val="20"/>
                <w:lang w:val="es-ES"/>
              </w:rPr>
              <w:t>,</w:t>
            </w:r>
          </w:p>
          <w:p w14:paraId="032DDE9D" w14:textId="07A4C776" w:rsidR="00E3663B" w:rsidRPr="007E6840" w:rsidRDefault="00F369C3" w:rsidP="00F369C3">
            <w:pPr>
              <w:spacing w:before="65" w:after="0" w:line="240" w:lineRule="auto"/>
              <w:ind w:left="40" w:right="-20"/>
              <w:rPr>
                <w:rFonts w:eastAsia="Times New Roman"/>
                <w:sz w:val="20"/>
                <w:szCs w:val="20"/>
                <w:lang w:val="es-ES"/>
              </w:rPr>
            </w:pPr>
            <w:r w:rsidRPr="00F369C3">
              <w:rPr>
                <w:rFonts w:eastAsia="Times New Roman"/>
                <w:sz w:val="20"/>
                <w:szCs w:val="20"/>
                <w:lang w:val="es-ES"/>
              </w:rPr>
              <w:t>la Universidad de Santiago de</w:t>
            </w:r>
            <w:r>
              <w:rPr>
                <w:rFonts w:eastAsia="Times New Roman"/>
                <w:sz w:val="20"/>
                <w:szCs w:val="20"/>
                <w:lang w:val="es-ES"/>
              </w:rPr>
              <w:t xml:space="preserve"> </w:t>
            </w:r>
            <w:r w:rsidRPr="00F369C3">
              <w:rPr>
                <w:rFonts w:eastAsia="Times New Roman"/>
                <w:sz w:val="20"/>
                <w:szCs w:val="20"/>
                <w:lang w:val="es-ES"/>
              </w:rPr>
              <w:t xml:space="preserve">Compostela y la </w:t>
            </w:r>
            <w:proofErr w:type="spellStart"/>
            <w:r w:rsidRPr="00F369C3">
              <w:rPr>
                <w:rFonts w:eastAsia="Times New Roman"/>
                <w:sz w:val="20"/>
                <w:szCs w:val="20"/>
                <w:lang w:val="es-ES"/>
              </w:rPr>
              <w:t>Universidad</w:t>
            </w:r>
            <w:r>
              <w:rPr>
                <w:rFonts w:eastAsia="Times New Roman"/>
                <w:sz w:val="20"/>
                <w:szCs w:val="20"/>
                <w:lang w:val="es-ES"/>
              </w:rPr>
              <w:t>e</w:t>
            </w:r>
            <w:proofErr w:type="spellEnd"/>
            <w:r w:rsidRPr="00F369C3">
              <w:rPr>
                <w:rFonts w:eastAsia="Times New Roman"/>
                <w:sz w:val="20"/>
                <w:szCs w:val="20"/>
                <w:lang w:val="es-ES"/>
              </w:rPr>
              <w:t xml:space="preserve"> de Vigo</w:t>
            </w:r>
            <w:r>
              <w:rPr>
                <w:rFonts w:eastAsia="Times New Roman"/>
                <w:sz w:val="20"/>
                <w:szCs w:val="20"/>
                <w:lang w:val="es-ES"/>
              </w:rPr>
              <w:t>.</w:t>
            </w:r>
          </w:p>
        </w:tc>
      </w:tr>
      <w:tr w:rsidR="00E3663B" w:rsidRPr="00EB62DD" w14:paraId="29682656"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BFBFBF"/>
          </w:tcPr>
          <w:p w14:paraId="5835F796"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NIVEL MECES</w:t>
            </w:r>
          </w:p>
        </w:tc>
      </w:tr>
      <w:tr w:rsidR="00E3663B" w:rsidRPr="00EB62DD" w14:paraId="03B6540D" w14:textId="77777777" w:rsidTr="00C628E2">
        <w:trPr>
          <w:trHeight w:hRule="exact" w:val="364"/>
        </w:trPr>
        <w:tc>
          <w:tcPr>
            <w:tcW w:w="9498" w:type="dxa"/>
            <w:gridSpan w:val="5"/>
            <w:tcBorders>
              <w:top w:val="single" w:sz="8" w:space="0" w:color="000000"/>
              <w:left w:val="single" w:sz="8" w:space="0" w:color="000000"/>
              <w:bottom w:val="single" w:sz="8" w:space="0" w:color="000000"/>
              <w:right w:val="single" w:sz="8" w:space="0" w:color="000000"/>
            </w:tcBorders>
          </w:tcPr>
          <w:p w14:paraId="1B9379DA" w14:textId="77777777" w:rsidR="00E3663B" w:rsidRPr="007E6840" w:rsidRDefault="00E3663B" w:rsidP="000B7087">
            <w:pPr>
              <w:spacing w:before="65" w:after="0" w:line="240" w:lineRule="auto"/>
              <w:ind w:left="40" w:right="-20"/>
              <w:rPr>
                <w:rFonts w:eastAsia="Times New Roman"/>
                <w:sz w:val="20"/>
                <w:szCs w:val="20"/>
                <w:lang w:val="es-ES"/>
              </w:rPr>
            </w:pPr>
            <w:r w:rsidRPr="007E6840">
              <w:rPr>
                <w:rFonts w:eastAsia="Times New Roman"/>
                <w:sz w:val="20"/>
                <w:szCs w:val="20"/>
                <w:lang w:val="es-ES"/>
              </w:rPr>
              <w:t>4</w:t>
            </w:r>
          </w:p>
        </w:tc>
      </w:tr>
      <w:tr w:rsidR="00E3663B" w:rsidRPr="00EB62DD" w14:paraId="715CCEF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04C31E83"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CONJUNTO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4C764C60"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CONVENIO</w:t>
            </w:r>
          </w:p>
        </w:tc>
      </w:tr>
      <w:tr w:rsidR="00E3663B" w:rsidRPr="004720B2" w14:paraId="1C60B4D1" w14:textId="77777777" w:rsidTr="00F369C3">
        <w:trPr>
          <w:trHeight w:hRule="exact" w:val="898"/>
        </w:trPr>
        <w:tc>
          <w:tcPr>
            <w:tcW w:w="4954" w:type="dxa"/>
            <w:gridSpan w:val="2"/>
            <w:tcBorders>
              <w:top w:val="single" w:sz="8" w:space="0" w:color="000000"/>
              <w:left w:val="single" w:sz="8" w:space="0" w:color="000000"/>
              <w:bottom w:val="single" w:sz="8" w:space="0" w:color="000000"/>
              <w:right w:val="single" w:sz="8" w:space="0" w:color="000000"/>
            </w:tcBorders>
          </w:tcPr>
          <w:p w14:paraId="107D06F8" w14:textId="0BF5E074" w:rsidR="00E3663B" w:rsidRPr="007E6840" w:rsidRDefault="00F369C3" w:rsidP="000B7087">
            <w:pPr>
              <w:spacing w:before="55" w:after="0" w:line="240" w:lineRule="auto"/>
              <w:ind w:left="40" w:right="-20"/>
              <w:rPr>
                <w:rFonts w:eastAsia="Times New Roman"/>
                <w:sz w:val="20"/>
                <w:szCs w:val="20"/>
                <w:lang w:val="es-ES"/>
              </w:rPr>
            </w:pPr>
            <w:r w:rsidRPr="00F369C3">
              <w:rPr>
                <w:rFonts w:eastAsia="Times New Roman"/>
                <w:sz w:val="20"/>
                <w:szCs w:val="20"/>
                <w:lang w:val="es-ES"/>
              </w:rPr>
              <w:t>Sí</w:t>
            </w:r>
          </w:p>
        </w:tc>
        <w:tc>
          <w:tcPr>
            <w:tcW w:w="4544" w:type="dxa"/>
            <w:gridSpan w:val="3"/>
            <w:tcBorders>
              <w:top w:val="single" w:sz="8" w:space="0" w:color="000000"/>
              <w:left w:val="single" w:sz="8" w:space="0" w:color="000000"/>
              <w:bottom w:val="single" w:sz="8" w:space="0" w:color="000000"/>
              <w:right w:val="single" w:sz="8" w:space="0" w:color="000000"/>
            </w:tcBorders>
          </w:tcPr>
          <w:p w14:paraId="278109C6" w14:textId="1D5633E9" w:rsidR="00E3663B" w:rsidRPr="007E6840" w:rsidRDefault="00F369C3" w:rsidP="00F369C3">
            <w:pPr>
              <w:spacing w:before="65" w:after="0" w:line="240" w:lineRule="auto"/>
              <w:ind w:left="40" w:right="-20"/>
              <w:rPr>
                <w:sz w:val="20"/>
                <w:szCs w:val="20"/>
                <w:lang w:val="es-ES"/>
              </w:rPr>
            </w:pPr>
            <w:r>
              <w:rPr>
                <w:sz w:val="20"/>
                <w:szCs w:val="20"/>
                <w:lang w:val="es-ES"/>
              </w:rPr>
              <w:t>Convenio Interuniversitario entre la</w:t>
            </w:r>
            <w:r w:rsidRPr="00F369C3">
              <w:rPr>
                <w:rFonts w:eastAsia="Times New Roman"/>
                <w:sz w:val="20"/>
                <w:szCs w:val="20"/>
                <w:lang w:val="es-ES"/>
              </w:rPr>
              <w:t xml:space="preserve"> </w:t>
            </w:r>
            <w:proofErr w:type="spellStart"/>
            <w:r w:rsidRPr="00F369C3">
              <w:rPr>
                <w:rFonts w:eastAsia="Times New Roman"/>
                <w:sz w:val="20"/>
                <w:szCs w:val="20"/>
                <w:lang w:val="es-ES"/>
              </w:rPr>
              <w:t>Universidad</w:t>
            </w:r>
            <w:r>
              <w:rPr>
                <w:rFonts w:eastAsia="Times New Roman"/>
                <w:sz w:val="20"/>
                <w:szCs w:val="20"/>
                <w:lang w:val="es-ES"/>
              </w:rPr>
              <w:t>e</w:t>
            </w:r>
            <w:proofErr w:type="spellEnd"/>
            <w:r w:rsidRPr="00F369C3">
              <w:rPr>
                <w:rFonts w:eastAsia="Times New Roman"/>
                <w:sz w:val="20"/>
                <w:szCs w:val="20"/>
                <w:lang w:val="es-ES"/>
              </w:rPr>
              <w:t xml:space="preserve"> d</w:t>
            </w:r>
            <w:r>
              <w:rPr>
                <w:rFonts w:eastAsia="Times New Roman"/>
                <w:sz w:val="20"/>
                <w:szCs w:val="20"/>
                <w:lang w:val="es-ES"/>
              </w:rPr>
              <w:t>a</w:t>
            </w:r>
            <w:r w:rsidRPr="00F369C3">
              <w:rPr>
                <w:rFonts w:eastAsia="Times New Roman"/>
                <w:sz w:val="20"/>
                <w:szCs w:val="20"/>
                <w:lang w:val="es-ES"/>
              </w:rPr>
              <w:t xml:space="preserve"> Coruña</w:t>
            </w:r>
            <w:r w:rsidR="002F5C10">
              <w:rPr>
                <w:rFonts w:eastAsia="Times New Roman"/>
                <w:sz w:val="20"/>
                <w:szCs w:val="20"/>
                <w:lang w:val="es-ES"/>
              </w:rPr>
              <w:t xml:space="preserve"> (</w:t>
            </w:r>
            <w:r w:rsidR="00FB1F56" w:rsidRPr="00FB1F56">
              <w:rPr>
                <w:rFonts w:eastAsia="Times New Roman"/>
                <w:color w:val="1F4E79" w:themeColor="accent5" w:themeShade="80"/>
                <w:sz w:val="20"/>
                <w:szCs w:val="20"/>
                <w:lang w:val="es-ES"/>
              </w:rPr>
              <w:t>UDC</w:t>
            </w:r>
            <w:r w:rsidR="002F5C10">
              <w:rPr>
                <w:rFonts w:eastAsia="Times New Roman"/>
                <w:sz w:val="20"/>
                <w:szCs w:val="20"/>
                <w:lang w:val="es-ES"/>
              </w:rPr>
              <w:t>)</w:t>
            </w:r>
            <w:r>
              <w:rPr>
                <w:rFonts w:eastAsia="Times New Roman"/>
                <w:sz w:val="20"/>
                <w:szCs w:val="20"/>
                <w:lang w:val="es-ES"/>
              </w:rPr>
              <w:t>,</w:t>
            </w:r>
            <w:r w:rsidRPr="00F369C3">
              <w:rPr>
                <w:rFonts w:eastAsia="Times New Roman"/>
                <w:sz w:val="20"/>
                <w:szCs w:val="20"/>
                <w:lang w:val="es-ES"/>
              </w:rPr>
              <w:t xml:space="preserve"> la Universidad de Santiago de</w:t>
            </w:r>
            <w:r>
              <w:rPr>
                <w:rFonts w:eastAsia="Times New Roman"/>
                <w:sz w:val="20"/>
                <w:szCs w:val="20"/>
                <w:lang w:val="es-ES"/>
              </w:rPr>
              <w:t xml:space="preserve"> </w:t>
            </w:r>
            <w:r w:rsidRPr="00F369C3">
              <w:rPr>
                <w:rFonts w:eastAsia="Times New Roman"/>
                <w:sz w:val="20"/>
                <w:szCs w:val="20"/>
                <w:lang w:val="es-ES"/>
              </w:rPr>
              <w:t>Compostela</w:t>
            </w:r>
            <w:r w:rsidR="002F5C10">
              <w:rPr>
                <w:rFonts w:eastAsia="Times New Roman"/>
                <w:sz w:val="20"/>
                <w:szCs w:val="20"/>
                <w:lang w:val="es-ES"/>
              </w:rPr>
              <w:t xml:space="preserve"> (</w:t>
            </w:r>
            <w:r w:rsidR="00FB1F56" w:rsidRPr="00FB1F56">
              <w:rPr>
                <w:rFonts w:eastAsia="Times New Roman"/>
                <w:color w:val="1F4E79" w:themeColor="accent5" w:themeShade="80"/>
                <w:sz w:val="20"/>
                <w:szCs w:val="20"/>
                <w:lang w:val="es-ES"/>
              </w:rPr>
              <w:t>USC</w:t>
            </w:r>
            <w:r w:rsidR="002F5C10">
              <w:rPr>
                <w:rFonts w:eastAsia="Times New Roman"/>
                <w:sz w:val="20"/>
                <w:szCs w:val="20"/>
                <w:lang w:val="es-ES"/>
              </w:rPr>
              <w:t>)</w:t>
            </w:r>
            <w:r w:rsidRPr="00F369C3">
              <w:rPr>
                <w:rFonts w:eastAsia="Times New Roman"/>
                <w:sz w:val="20"/>
                <w:szCs w:val="20"/>
                <w:lang w:val="es-ES"/>
              </w:rPr>
              <w:t xml:space="preserve"> y la </w:t>
            </w:r>
            <w:proofErr w:type="spellStart"/>
            <w:r w:rsidRPr="00F369C3">
              <w:rPr>
                <w:rFonts w:eastAsia="Times New Roman"/>
                <w:sz w:val="20"/>
                <w:szCs w:val="20"/>
                <w:lang w:val="es-ES"/>
              </w:rPr>
              <w:t>Universidad</w:t>
            </w:r>
            <w:r>
              <w:rPr>
                <w:rFonts w:eastAsia="Times New Roman"/>
                <w:sz w:val="20"/>
                <w:szCs w:val="20"/>
                <w:lang w:val="es-ES"/>
              </w:rPr>
              <w:t>e</w:t>
            </w:r>
            <w:proofErr w:type="spellEnd"/>
            <w:r w:rsidRPr="00F369C3">
              <w:rPr>
                <w:rFonts w:eastAsia="Times New Roman"/>
                <w:sz w:val="20"/>
                <w:szCs w:val="20"/>
                <w:lang w:val="es-ES"/>
              </w:rPr>
              <w:t xml:space="preserve"> de Vigo</w:t>
            </w:r>
            <w:r w:rsidR="002F5C10">
              <w:rPr>
                <w:rFonts w:eastAsia="Times New Roman"/>
                <w:sz w:val="20"/>
                <w:szCs w:val="20"/>
                <w:lang w:val="es-ES"/>
              </w:rPr>
              <w:t xml:space="preserve"> (</w:t>
            </w:r>
            <w:r w:rsidR="00FB1F56" w:rsidRPr="00FB1F56">
              <w:rPr>
                <w:rFonts w:eastAsia="Times New Roman"/>
                <w:color w:val="1F4E79" w:themeColor="accent5" w:themeShade="80"/>
                <w:sz w:val="20"/>
                <w:szCs w:val="20"/>
                <w:lang w:val="es-ES"/>
              </w:rPr>
              <w:t>UVigo</w:t>
            </w:r>
            <w:r w:rsidR="002F5C10">
              <w:rPr>
                <w:rFonts w:eastAsia="Times New Roman"/>
                <w:sz w:val="20"/>
                <w:szCs w:val="20"/>
                <w:lang w:val="es-ES"/>
              </w:rPr>
              <w:t>)</w:t>
            </w:r>
            <w:r>
              <w:rPr>
                <w:rFonts w:eastAsia="Times New Roman"/>
                <w:sz w:val="20"/>
                <w:szCs w:val="20"/>
                <w:lang w:val="es-ES"/>
              </w:rPr>
              <w:t>.</w:t>
            </w:r>
          </w:p>
        </w:tc>
      </w:tr>
      <w:tr w:rsidR="00E3663B" w:rsidRPr="00EB62DD" w14:paraId="7EEB0095"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45057F21"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SOLICITANTE</w:t>
            </w:r>
          </w:p>
        </w:tc>
      </w:tr>
      <w:tr w:rsidR="00E3663B" w:rsidRPr="00EB62DD" w14:paraId="31BEA5AB"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18824E0A"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59F89D7D"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CARGO</w:t>
            </w:r>
          </w:p>
        </w:tc>
      </w:tr>
      <w:tr w:rsidR="00E3663B" w:rsidRPr="004720B2" w14:paraId="6FCB56EC" w14:textId="77777777" w:rsidTr="00F369C3">
        <w:trPr>
          <w:trHeight w:hRule="exact" w:val="409"/>
        </w:trPr>
        <w:tc>
          <w:tcPr>
            <w:tcW w:w="4954" w:type="dxa"/>
            <w:gridSpan w:val="2"/>
            <w:tcBorders>
              <w:top w:val="single" w:sz="8" w:space="0" w:color="000000"/>
              <w:left w:val="single" w:sz="8" w:space="0" w:color="000000"/>
              <w:bottom w:val="single" w:sz="8" w:space="0" w:color="000000"/>
              <w:right w:val="single" w:sz="8" w:space="0" w:color="000000"/>
            </w:tcBorders>
            <w:vAlign w:val="center"/>
          </w:tcPr>
          <w:p w14:paraId="79E6621E" w14:textId="673EB6DD" w:rsidR="00E3663B" w:rsidRPr="007E6840" w:rsidRDefault="00F369C3" w:rsidP="000B7087">
            <w:pPr>
              <w:spacing w:before="22" w:after="0" w:line="240" w:lineRule="auto"/>
              <w:ind w:left="40" w:right="-20"/>
              <w:rPr>
                <w:rFonts w:eastAsia="Times New Roman"/>
                <w:sz w:val="20"/>
                <w:szCs w:val="20"/>
                <w:lang w:val="es-ES"/>
              </w:rPr>
            </w:pPr>
            <w:r>
              <w:rPr>
                <w:rFonts w:eastAsia="Times New Roman"/>
                <w:sz w:val="20"/>
                <w:szCs w:val="20"/>
                <w:lang w:val="es-ES"/>
              </w:rPr>
              <w:t>Julio González Díaz</w:t>
            </w:r>
          </w:p>
        </w:tc>
        <w:tc>
          <w:tcPr>
            <w:tcW w:w="4544" w:type="dxa"/>
            <w:gridSpan w:val="3"/>
            <w:tcBorders>
              <w:top w:val="single" w:sz="8" w:space="0" w:color="000000"/>
              <w:left w:val="single" w:sz="8" w:space="0" w:color="000000"/>
              <w:bottom w:val="single" w:sz="8" w:space="0" w:color="000000"/>
              <w:right w:val="single" w:sz="8" w:space="0" w:color="000000"/>
            </w:tcBorders>
            <w:vAlign w:val="center"/>
          </w:tcPr>
          <w:p w14:paraId="164F004D" w14:textId="78B8E70C" w:rsidR="00E3663B" w:rsidRPr="007E6840" w:rsidRDefault="00B93F3E" w:rsidP="00B93F3E">
            <w:pPr>
              <w:spacing w:before="32" w:after="0" w:line="240" w:lineRule="auto"/>
              <w:ind w:right="-20"/>
              <w:rPr>
                <w:rFonts w:eastAsia="Times New Roman"/>
                <w:sz w:val="20"/>
                <w:szCs w:val="20"/>
                <w:lang w:val="es-ES"/>
              </w:rPr>
            </w:pPr>
            <w:r w:rsidRPr="007E6840">
              <w:rPr>
                <w:rFonts w:eastAsia="Times New Roman"/>
                <w:sz w:val="20"/>
                <w:szCs w:val="20"/>
                <w:lang w:val="es-ES"/>
              </w:rPr>
              <w:t>Coordinador del Programa de Doctorado</w:t>
            </w:r>
          </w:p>
        </w:tc>
      </w:tr>
      <w:tr w:rsidR="00E3663B" w:rsidRPr="00EB62DD" w14:paraId="38508B87"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6D28A7A"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36175625"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Número Documento</w:t>
            </w:r>
          </w:p>
        </w:tc>
      </w:tr>
      <w:tr w:rsidR="00E3663B" w:rsidRPr="00EB62DD" w14:paraId="4E295BBB"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05059BD4" w14:textId="77777777"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4337C911" w14:textId="6508ACF6" w:rsidR="00E3663B" w:rsidRPr="007E6840" w:rsidRDefault="00F369C3" w:rsidP="000B7087">
            <w:pPr>
              <w:spacing w:before="32" w:after="0" w:line="240" w:lineRule="auto"/>
              <w:ind w:left="40" w:right="-20"/>
              <w:rPr>
                <w:rFonts w:eastAsia="Times New Roman"/>
                <w:sz w:val="20"/>
                <w:szCs w:val="20"/>
                <w:lang w:val="es-ES"/>
              </w:rPr>
            </w:pPr>
            <w:r>
              <w:rPr>
                <w:rFonts w:eastAsia="Times New Roman"/>
                <w:sz w:val="20"/>
                <w:szCs w:val="20"/>
                <w:lang w:val="es-ES"/>
              </w:rPr>
              <w:t>33332679K</w:t>
            </w:r>
          </w:p>
        </w:tc>
      </w:tr>
      <w:tr w:rsidR="00E3663B" w:rsidRPr="00EB62DD" w14:paraId="543B2551"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23B0E482"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REPRESENTANTE LEGAL</w:t>
            </w:r>
          </w:p>
        </w:tc>
      </w:tr>
      <w:tr w:rsidR="00E3663B" w:rsidRPr="00EB62DD" w14:paraId="3385A6DF"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7C138950"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1487A9B1"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CARGO</w:t>
            </w:r>
          </w:p>
        </w:tc>
      </w:tr>
      <w:tr w:rsidR="00E3663B" w:rsidRPr="00EB62DD" w14:paraId="520BA363" w14:textId="77777777" w:rsidTr="00C628E2">
        <w:trPr>
          <w:trHeight w:hRule="exact" w:val="364"/>
        </w:trPr>
        <w:tc>
          <w:tcPr>
            <w:tcW w:w="4954" w:type="dxa"/>
            <w:gridSpan w:val="2"/>
            <w:tcBorders>
              <w:top w:val="single" w:sz="8" w:space="0" w:color="000000"/>
              <w:left w:val="single" w:sz="8" w:space="0" w:color="000000"/>
              <w:bottom w:val="single" w:sz="8" w:space="0" w:color="000000"/>
              <w:right w:val="single" w:sz="8" w:space="0" w:color="000000"/>
            </w:tcBorders>
          </w:tcPr>
          <w:p w14:paraId="295F7C00" w14:textId="77777777" w:rsidR="00E3663B" w:rsidRPr="007E6840" w:rsidRDefault="00B93F3E" w:rsidP="000B7087">
            <w:pPr>
              <w:spacing w:before="55" w:after="0" w:line="240" w:lineRule="auto"/>
              <w:ind w:left="40" w:right="-20"/>
              <w:rPr>
                <w:rFonts w:eastAsia="Times New Roman"/>
                <w:sz w:val="20"/>
                <w:szCs w:val="20"/>
                <w:lang w:val="es-ES"/>
              </w:rPr>
            </w:pPr>
            <w:r w:rsidRPr="007E6840">
              <w:rPr>
                <w:rFonts w:eastAsia="Times New Roman"/>
                <w:sz w:val="20"/>
                <w:szCs w:val="20"/>
                <w:lang w:val="es-ES"/>
              </w:rPr>
              <w:t>Antonio López Díaz</w:t>
            </w:r>
          </w:p>
        </w:tc>
        <w:tc>
          <w:tcPr>
            <w:tcW w:w="4544" w:type="dxa"/>
            <w:gridSpan w:val="3"/>
            <w:tcBorders>
              <w:top w:val="single" w:sz="8" w:space="0" w:color="000000"/>
              <w:left w:val="single" w:sz="8" w:space="0" w:color="000000"/>
              <w:bottom w:val="single" w:sz="8" w:space="0" w:color="000000"/>
              <w:right w:val="single" w:sz="8" w:space="0" w:color="000000"/>
            </w:tcBorders>
          </w:tcPr>
          <w:p w14:paraId="4F24CE50" w14:textId="77777777" w:rsidR="00E3663B" w:rsidRPr="007E6840" w:rsidRDefault="00E3663B" w:rsidP="000B7087">
            <w:pPr>
              <w:spacing w:before="32" w:after="0" w:line="240" w:lineRule="auto"/>
              <w:ind w:left="40" w:right="-20"/>
              <w:rPr>
                <w:rFonts w:eastAsia="Times New Roman"/>
                <w:sz w:val="20"/>
                <w:szCs w:val="20"/>
                <w:lang w:val="es-ES"/>
              </w:rPr>
            </w:pPr>
            <w:r w:rsidRPr="007E6840">
              <w:rPr>
                <w:rFonts w:eastAsia="Times New Roman"/>
                <w:sz w:val="20"/>
                <w:szCs w:val="20"/>
                <w:lang w:val="es-ES"/>
              </w:rPr>
              <w:t>Rector</w:t>
            </w:r>
          </w:p>
        </w:tc>
      </w:tr>
      <w:tr w:rsidR="00E3663B" w:rsidRPr="00EB62DD" w14:paraId="43054A5C"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2387DC04"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2E105122"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Número Documento</w:t>
            </w:r>
          </w:p>
        </w:tc>
      </w:tr>
      <w:tr w:rsidR="00E3663B" w:rsidRPr="00EB62DD" w14:paraId="042A4731"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3D02906D" w14:textId="77777777"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266B79BE" w14:textId="77777777" w:rsidR="00E3663B" w:rsidRPr="007E6840" w:rsidRDefault="00B93F3E" w:rsidP="000B7087">
            <w:pPr>
              <w:spacing w:before="32" w:after="0" w:line="240" w:lineRule="auto"/>
              <w:ind w:left="40" w:right="-20"/>
              <w:rPr>
                <w:rFonts w:eastAsia="Times New Roman"/>
                <w:sz w:val="20"/>
                <w:szCs w:val="20"/>
                <w:lang w:val="es-ES"/>
              </w:rPr>
            </w:pPr>
            <w:r w:rsidRPr="007E6840">
              <w:rPr>
                <w:rFonts w:eastAsia="Times New Roman"/>
                <w:sz w:val="20"/>
                <w:szCs w:val="20"/>
                <w:lang w:val="es-ES"/>
              </w:rPr>
              <w:t>76565571C</w:t>
            </w:r>
          </w:p>
        </w:tc>
      </w:tr>
      <w:tr w:rsidR="00E3663B" w:rsidRPr="004720B2" w14:paraId="607E6960"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64F9DC1E"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RESPONSABLE DEL PROGRAMA DE DOCTORADO</w:t>
            </w:r>
          </w:p>
        </w:tc>
      </w:tr>
      <w:tr w:rsidR="00E3663B" w:rsidRPr="00EB62DD" w14:paraId="2EE46E9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C9D7917"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703B52CD"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CARGO</w:t>
            </w:r>
          </w:p>
        </w:tc>
      </w:tr>
      <w:tr w:rsidR="00E3663B" w:rsidRPr="004720B2" w14:paraId="11B46488"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0C739B42" w14:textId="471E2E0A" w:rsidR="00E3663B" w:rsidRPr="007E6840" w:rsidRDefault="00F369C3" w:rsidP="000B7087">
            <w:pPr>
              <w:spacing w:before="22" w:after="0" w:line="240" w:lineRule="auto"/>
              <w:ind w:left="40" w:right="-20"/>
              <w:rPr>
                <w:rFonts w:eastAsia="Times New Roman"/>
                <w:sz w:val="20"/>
                <w:szCs w:val="20"/>
                <w:lang w:val="es-ES"/>
              </w:rPr>
            </w:pPr>
            <w:r>
              <w:rPr>
                <w:rFonts w:eastAsia="Times New Roman"/>
                <w:sz w:val="20"/>
                <w:szCs w:val="20"/>
                <w:lang w:val="es-ES"/>
              </w:rPr>
              <w:t>Julio González Díaz</w:t>
            </w:r>
          </w:p>
        </w:tc>
        <w:tc>
          <w:tcPr>
            <w:tcW w:w="4544" w:type="dxa"/>
            <w:gridSpan w:val="3"/>
            <w:tcBorders>
              <w:top w:val="single" w:sz="8" w:space="0" w:color="000000"/>
              <w:left w:val="single" w:sz="8" w:space="0" w:color="000000"/>
              <w:bottom w:val="single" w:sz="8" w:space="0" w:color="000000"/>
              <w:right w:val="single" w:sz="8" w:space="0" w:color="000000"/>
            </w:tcBorders>
          </w:tcPr>
          <w:p w14:paraId="4A17E4E1" w14:textId="1955CD2F" w:rsidR="00E3663B" w:rsidRPr="007E6840" w:rsidRDefault="00B93F3E" w:rsidP="000B7087">
            <w:pPr>
              <w:spacing w:before="32" w:after="0" w:line="240" w:lineRule="auto"/>
              <w:ind w:left="40" w:right="-20"/>
              <w:rPr>
                <w:rFonts w:eastAsia="Times New Roman"/>
                <w:sz w:val="20"/>
                <w:szCs w:val="20"/>
                <w:lang w:val="es-ES"/>
              </w:rPr>
            </w:pPr>
            <w:r w:rsidRPr="007E6840">
              <w:rPr>
                <w:rFonts w:eastAsia="Times New Roman"/>
                <w:sz w:val="20"/>
                <w:szCs w:val="20"/>
                <w:lang w:val="es-ES"/>
              </w:rPr>
              <w:t>Coordinador del Programa de Doctorado</w:t>
            </w:r>
          </w:p>
        </w:tc>
      </w:tr>
      <w:tr w:rsidR="00E3663B" w:rsidRPr="00EB62DD" w14:paraId="18DE74A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5081723F"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1108C79C"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Número Documento</w:t>
            </w:r>
          </w:p>
        </w:tc>
      </w:tr>
      <w:tr w:rsidR="00E3663B" w:rsidRPr="00EB62DD" w14:paraId="73BAB189"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292E015D" w14:textId="77777777"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64F70654" w14:textId="4912E7A2" w:rsidR="00E3663B" w:rsidRPr="007E6840" w:rsidRDefault="00F369C3" w:rsidP="000B7087">
            <w:pPr>
              <w:spacing w:before="32" w:after="0" w:line="240" w:lineRule="auto"/>
              <w:ind w:left="40" w:right="-20"/>
              <w:rPr>
                <w:rFonts w:eastAsia="Times New Roman"/>
                <w:sz w:val="20"/>
                <w:szCs w:val="20"/>
                <w:lang w:val="es-ES"/>
              </w:rPr>
            </w:pPr>
            <w:r>
              <w:rPr>
                <w:rFonts w:eastAsia="Times New Roman"/>
                <w:sz w:val="20"/>
                <w:szCs w:val="20"/>
                <w:lang w:val="es-ES"/>
              </w:rPr>
              <w:t>33332679K</w:t>
            </w:r>
          </w:p>
        </w:tc>
      </w:tr>
      <w:tr w:rsidR="00E3663B" w:rsidRPr="004720B2" w14:paraId="79E05F06" w14:textId="77777777" w:rsidTr="00C628E2">
        <w:trPr>
          <w:trHeight w:hRule="exact" w:val="823"/>
        </w:trPr>
        <w:tc>
          <w:tcPr>
            <w:tcW w:w="9498" w:type="dxa"/>
            <w:gridSpan w:val="5"/>
            <w:tcBorders>
              <w:top w:val="single" w:sz="8" w:space="0" w:color="000000"/>
              <w:left w:val="single" w:sz="8" w:space="0" w:color="000000"/>
              <w:bottom w:val="single" w:sz="8" w:space="0" w:color="000000"/>
              <w:right w:val="single" w:sz="8" w:space="0" w:color="000000"/>
            </w:tcBorders>
          </w:tcPr>
          <w:p w14:paraId="5C39B99F" w14:textId="77777777" w:rsidR="00E3663B" w:rsidRPr="007E6840" w:rsidRDefault="00E3663B" w:rsidP="008B36CF">
            <w:pPr>
              <w:spacing w:after="0" w:line="240" w:lineRule="auto"/>
              <w:ind w:left="40" w:right="-20"/>
              <w:rPr>
                <w:rFonts w:eastAsia="Times New Roman"/>
                <w:sz w:val="20"/>
                <w:szCs w:val="20"/>
                <w:lang w:val="es-ES"/>
              </w:rPr>
            </w:pPr>
            <w:r w:rsidRPr="007E6840">
              <w:rPr>
                <w:rFonts w:eastAsia="Times New Roman"/>
                <w:sz w:val="20"/>
                <w:szCs w:val="20"/>
                <w:lang w:val="es-ES"/>
              </w:rPr>
              <w:t>2. DIRECCIÓN A EFECTOS DE NOTIFICACIÓN</w:t>
            </w:r>
          </w:p>
          <w:p w14:paraId="2D92F57C" w14:textId="77777777" w:rsidR="00E3663B" w:rsidRPr="007E6840" w:rsidRDefault="00E3663B" w:rsidP="008B36CF">
            <w:pPr>
              <w:spacing w:after="0" w:line="240" w:lineRule="auto"/>
              <w:ind w:left="40" w:right="69"/>
              <w:rPr>
                <w:rFonts w:eastAsia="Times New Roman"/>
                <w:sz w:val="20"/>
                <w:szCs w:val="20"/>
                <w:lang w:val="es-ES"/>
              </w:rPr>
            </w:pPr>
            <w:r w:rsidRPr="007E6840">
              <w:rPr>
                <w:rFonts w:eastAsia="Times New Roman"/>
                <w:sz w:val="20"/>
                <w:szCs w:val="20"/>
                <w:lang w:val="es-ES"/>
              </w:rPr>
              <w:t>A los efectos de la práctica de la NOTIFICACIÓN de todos los procedimientos relativos a la presente solicitud, las comunicaciones se dirigirán a la dirección que figure en el presente apartado.</w:t>
            </w:r>
          </w:p>
        </w:tc>
      </w:tr>
      <w:tr w:rsidR="00E3663B" w:rsidRPr="00EB62DD" w14:paraId="1503C06A" w14:textId="77777777" w:rsidTr="00C628E2">
        <w:trPr>
          <w:trHeight w:hRule="exact" w:val="292"/>
        </w:trPr>
        <w:tc>
          <w:tcPr>
            <w:tcW w:w="4108" w:type="dxa"/>
            <w:tcBorders>
              <w:top w:val="single" w:sz="8" w:space="0" w:color="000000"/>
              <w:left w:val="single" w:sz="8" w:space="0" w:color="000000"/>
              <w:bottom w:val="single" w:sz="8" w:space="0" w:color="000000"/>
              <w:right w:val="single" w:sz="8" w:space="0" w:color="000000"/>
            </w:tcBorders>
            <w:shd w:val="clear" w:color="auto" w:fill="BFBFBF"/>
          </w:tcPr>
          <w:p w14:paraId="2FAA663D"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DOMICILIO</w:t>
            </w:r>
          </w:p>
        </w:tc>
        <w:tc>
          <w:tcPr>
            <w:tcW w:w="2082" w:type="dxa"/>
            <w:gridSpan w:val="2"/>
            <w:tcBorders>
              <w:top w:val="single" w:sz="8" w:space="0" w:color="000000"/>
              <w:left w:val="single" w:sz="8" w:space="0" w:color="000000"/>
              <w:bottom w:val="single" w:sz="8" w:space="0" w:color="000000"/>
              <w:right w:val="single" w:sz="8" w:space="0" w:color="000000"/>
            </w:tcBorders>
            <w:shd w:val="clear" w:color="auto" w:fill="BFBFBF"/>
          </w:tcPr>
          <w:p w14:paraId="3720EBC8"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CÓDIGO POSTAL</w:t>
            </w:r>
          </w:p>
        </w:tc>
        <w:tc>
          <w:tcPr>
            <w:tcW w:w="2120" w:type="dxa"/>
            <w:tcBorders>
              <w:top w:val="single" w:sz="8" w:space="0" w:color="000000"/>
              <w:left w:val="single" w:sz="8" w:space="0" w:color="000000"/>
              <w:bottom w:val="single" w:sz="8" w:space="0" w:color="000000"/>
              <w:right w:val="single" w:sz="8" w:space="0" w:color="000000"/>
            </w:tcBorders>
            <w:shd w:val="clear" w:color="auto" w:fill="BFBFBF"/>
          </w:tcPr>
          <w:p w14:paraId="05022549"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MUNICIPIO</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3E5D1BE4"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TELÉFONO</w:t>
            </w:r>
          </w:p>
        </w:tc>
      </w:tr>
      <w:tr w:rsidR="00E3663B" w:rsidRPr="00EB62DD" w14:paraId="3BE9535C" w14:textId="77777777" w:rsidTr="00C628E2">
        <w:trPr>
          <w:trHeight w:hRule="exact" w:val="316"/>
        </w:trPr>
        <w:tc>
          <w:tcPr>
            <w:tcW w:w="4108" w:type="dxa"/>
            <w:tcBorders>
              <w:top w:val="single" w:sz="8" w:space="0" w:color="000000"/>
              <w:left w:val="single" w:sz="8" w:space="0" w:color="000000"/>
              <w:bottom w:val="single" w:sz="8" w:space="0" w:color="000000"/>
              <w:right w:val="single" w:sz="8" w:space="0" w:color="000000"/>
            </w:tcBorders>
          </w:tcPr>
          <w:p w14:paraId="4BF95A07" w14:textId="7E85C6AB" w:rsidR="00E3663B" w:rsidRPr="00472CA6" w:rsidRDefault="00B93F3E" w:rsidP="000B7087">
            <w:pPr>
              <w:spacing w:before="22" w:after="0" w:line="240" w:lineRule="auto"/>
              <w:ind w:left="40" w:right="-20"/>
              <w:rPr>
                <w:rFonts w:eastAsia="Times New Roman"/>
                <w:sz w:val="20"/>
                <w:szCs w:val="20"/>
                <w:lang w:val="pt-PT"/>
              </w:rPr>
            </w:pPr>
            <w:r w:rsidRPr="00472CA6">
              <w:rPr>
                <w:rFonts w:eastAsia="Times New Roman"/>
                <w:sz w:val="20"/>
                <w:szCs w:val="20"/>
                <w:lang w:val="pt-PT"/>
              </w:rPr>
              <w:t>Reitoria – Praza do Obradoiro, s/n</w:t>
            </w:r>
          </w:p>
        </w:tc>
        <w:tc>
          <w:tcPr>
            <w:tcW w:w="2082" w:type="dxa"/>
            <w:gridSpan w:val="2"/>
            <w:tcBorders>
              <w:top w:val="single" w:sz="8" w:space="0" w:color="000000"/>
              <w:left w:val="single" w:sz="8" w:space="0" w:color="000000"/>
              <w:bottom w:val="single" w:sz="8" w:space="0" w:color="000000"/>
              <w:right w:val="single" w:sz="8" w:space="0" w:color="000000"/>
            </w:tcBorders>
          </w:tcPr>
          <w:p w14:paraId="37FFAF3C" w14:textId="77777777" w:rsidR="00E3663B" w:rsidRPr="007E6840" w:rsidRDefault="00B93F3E"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15782</w:t>
            </w:r>
          </w:p>
        </w:tc>
        <w:tc>
          <w:tcPr>
            <w:tcW w:w="2120" w:type="dxa"/>
            <w:tcBorders>
              <w:top w:val="single" w:sz="8" w:space="0" w:color="000000"/>
              <w:left w:val="single" w:sz="8" w:space="0" w:color="000000"/>
              <w:bottom w:val="single" w:sz="8" w:space="0" w:color="000000"/>
              <w:right w:val="single" w:sz="8" w:space="0" w:color="000000"/>
            </w:tcBorders>
          </w:tcPr>
          <w:p w14:paraId="66F271D4" w14:textId="77777777" w:rsidR="00E3663B" w:rsidRPr="007E6840" w:rsidRDefault="00B93F3E"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Santiago de Compostela Programa de Doctorado</w:t>
            </w:r>
          </w:p>
        </w:tc>
        <w:tc>
          <w:tcPr>
            <w:tcW w:w="1188" w:type="dxa"/>
            <w:tcBorders>
              <w:top w:val="single" w:sz="8" w:space="0" w:color="000000"/>
              <w:left w:val="single" w:sz="8" w:space="0" w:color="000000"/>
              <w:bottom w:val="single" w:sz="8" w:space="0" w:color="000000"/>
              <w:right w:val="single" w:sz="8" w:space="0" w:color="000000"/>
            </w:tcBorders>
          </w:tcPr>
          <w:p w14:paraId="7E05B478" w14:textId="77777777" w:rsidR="00E3663B" w:rsidRPr="007E6840" w:rsidRDefault="00B93F3E"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600940001</w:t>
            </w:r>
          </w:p>
        </w:tc>
      </w:tr>
      <w:tr w:rsidR="00E3663B" w:rsidRPr="00EB62DD" w14:paraId="25E74CB3" w14:textId="77777777" w:rsidTr="00C628E2">
        <w:trPr>
          <w:trHeight w:hRule="exact" w:val="292"/>
        </w:trPr>
        <w:tc>
          <w:tcPr>
            <w:tcW w:w="4108" w:type="dxa"/>
            <w:tcBorders>
              <w:top w:val="single" w:sz="8" w:space="0" w:color="000000"/>
              <w:left w:val="single" w:sz="8" w:space="0" w:color="000000"/>
              <w:bottom w:val="single" w:sz="8" w:space="0" w:color="000000"/>
              <w:right w:val="single" w:sz="8" w:space="0" w:color="000000"/>
            </w:tcBorders>
            <w:shd w:val="clear" w:color="auto" w:fill="BFBFBF"/>
          </w:tcPr>
          <w:p w14:paraId="012FBC54"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E-MAIL</w:t>
            </w:r>
          </w:p>
        </w:tc>
        <w:tc>
          <w:tcPr>
            <w:tcW w:w="4202" w:type="dxa"/>
            <w:gridSpan w:val="3"/>
            <w:tcBorders>
              <w:top w:val="single" w:sz="8" w:space="0" w:color="000000"/>
              <w:left w:val="single" w:sz="8" w:space="0" w:color="000000"/>
              <w:bottom w:val="single" w:sz="8" w:space="0" w:color="000000"/>
              <w:right w:val="single" w:sz="8" w:space="0" w:color="000000"/>
            </w:tcBorders>
            <w:shd w:val="clear" w:color="auto" w:fill="BFBFBF"/>
          </w:tcPr>
          <w:p w14:paraId="1F589612"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PROVINCIA</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2481E2D2"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FAX</w:t>
            </w:r>
          </w:p>
        </w:tc>
      </w:tr>
      <w:tr w:rsidR="00E3663B" w:rsidRPr="00EB62DD" w14:paraId="7ED28168" w14:textId="77777777" w:rsidTr="00C628E2">
        <w:trPr>
          <w:trHeight w:hRule="exact" w:val="316"/>
        </w:trPr>
        <w:tc>
          <w:tcPr>
            <w:tcW w:w="4108" w:type="dxa"/>
            <w:tcBorders>
              <w:top w:val="single" w:sz="8" w:space="0" w:color="000000"/>
              <w:left w:val="single" w:sz="8" w:space="0" w:color="000000"/>
              <w:bottom w:val="single" w:sz="7" w:space="0" w:color="000000"/>
              <w:right w:val="single" w:sz="8" w:space="0" w:color="000000"/>
            </w:tcBorders>
          </w:tcPr>
          <w:p w14:paraId="357625EA" w14:textId="77777777" w:rsidR="00E3663B" w:rsidRPr="007E6840" w:rsidRDefault="00B93F3E" w:rsidP="00B93F3E">
            <w:pPr>
              <w:spacing w:before="22" w:after="0" w:line="240" w:lineRule="auto"/>
              <w:ind w:right="-20"/>
              <w:rPr>
                <w:rFonts w:eastAsia="Times New Roman"/>
                <w:sz w:val="20"/>
                <w:szCs w:val="20"/>
                <w:lang w:val="es-ES"/>
              </w:rPr>
            </w:pPr>
            <w:hyperlink r:id="rId10" w:history="1">
              <w:r w:rsidRPr="007E6840">
                <w:rPr>
                  <w:rStyle w:val="Hyperlink"/>
                  <w:rFonts w:eastAsia="Times New Roman"/>
                  <w:sz w:val="20"/>
                  <w:szCs w:val="20"/>
                  <w:lang w:val="es-ES"/>
                </w:rPr>
                <w:t>reitor@usc.es</w:t>
              </w:r>
            </w:hyperlink>
          </w:p>
        </w:tc>
        <w:tc>
          <w:tcPr>
            <w:tcW w:w="4202" w:type="dxa"/>
            <w:gridSpan w:val="3"/>
            <w:tcBorders>
              <w:top w:val="single" w:sz="8" w:space="0" w:color="000000"/>
              <w:left w:val="single" w:sz="8" w:space="0" w:color="000000"/>
              <w:bottom w:val="single" w:sz="8" w:space="0" w:color="000000"/>
              <w:right w:val="single" w:sz="8" w:space="0" w:color="000000"/>
            </w:tcBorders>
          </w:tcPr>
          <w:p w14:paraId="10994AA7" w14:textId="77777777" w:rsidR="00E3663B" w:rsidRPr="007E6840" w:rsidRDefault="00B93F3E" w:rsidP="000B7087">
            <w:pPr>
              <w:spacing w:before="32" w:after="0" w:line="240" w:lineRule="auto"/>
              <w:ind w:left="40" w:right="-20"/>
              <w:rPr>
                <w:rFonts w:eastAsia="Times New Roman"/>
                <w:sz w:val="20"/>
                <w:szCs w:val="20"/>
                <w:lang w:val="es-ES"/>
              </w:rPr>
            </w:pPr>
            <w:r w:rsidRPr="007E6840">
              <w:rPr>
                <w:rFonts w:eastAsia="Times New Roman"/>
                <w:sz w:val="20"/>
                <w:szCs w:val="20"/>
                <w:lang w:val="es-ES"/>
              </w:rPr>
              <w:t>A Coruña</w:t>
            </w:r>
          </w:p>
        </w:tc>
        <w:tc>
          <w:tcPr>
            <w:tcW w:w="1188" w:type="dxa"/>
            <w:tcBorders>
              <w:top w:val="single" w:sz="8" w:space="0" w:color="000000"/>
              <w:left w:val="single" w:sz="8" w:space="0" w:color="000000"/>
              <w:bottom w:val="single" w:sz="7" w:space="0" w:color="000000"/>
              <w:right w:val="single" w:sz="8" w:space="0" w:color="000000"/>
            </w:tcBorders>
          </w:tcPr>
          <w:p w14:paraId="63D1B325" w14:textId="77777777" w:rsidR="00E3663B" w:rsidRPr="007E6840" w:rsidRDefault="00B93F3E"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881811201</w:t>
            </w:r>
          </w:p>
        </w:tc>
      </w:tr>
    </w:tbl>
    <w:p w14:paraId="6CBB735B" w14:textId="77777777" w:rsidR="00AB029F" w:rsidRPr="007E6840" w:rsidRDefault="00AB029F">
      <w:pPr>
        <w:rPr>
          <w:lang w:val="es-ES"/>
        </w:rPr>
      </w:pPr>
      <w:r w:rsidRPr="007E6840">
        <w:rPr>
          <w:lang w:val="es-ES"/>
        </w:rPr>
        <w:br w:type="page"/>
      </w:r>
    </w:p>
    <w:tbl>
      <w:tblPr>
        <w:tblW w:w="9640" w:type="dxa"/>
        <w:tblInd w:w="-152" w:type="dxa"/>
        <w:tblLayout w:type="fixed"/>
        <w:tblCellMar>
          <w:left w:w="0" w:type="dxa"/>
          <w:right w:w="0" w:type="dxa"/>
        </w:tblCellMar>
        <w:tblLook w:val="01E0" w:firstRow="1" w:lastRow="1" w:firstColumn="1" w:lastColumn="1" w:noHBand="0" w:noVBand="0"/>
      </w:tblPr>
      <w:tblGrid>
        <w:gridCol w:w="5096"/>
        <w:gridCol w:w="4544"/>
      </w:tblGrid>
      <w:tr w:rsidR="00E3663B" w:rsidRPr="004720B2" w14:paraId="0DDFCB7C" w14:textId="77777777" w:rsidTr="00C628E2">
        <w:trPr>
          <w:trHeight w:hRule="exact" w:val="1531"/>
        </w:trPr>
        <w:tc>
          <w:tcPr>
            <w:tcW w:w="9640" w:type="dxa"/>
            <w:gridSpan w:val="2"/>
            <w:tcBorders>
              <w:top w:val="single" w:sz="8" w:space="0" w:color="000000"/>
              <w:left w:val="single" w:sz="8" w:space="0" w:color="000000"/>
              <w:bottom w:val="single" w:sz="8" w:space="0" w:color="000000"/>
              <w:right w:val="single" w:sz="8" w:space="0" w:color="000000"/>
            </w:tcBorders>
          </w:tcPr>
          <w:p w14:paraId="6E455E92" w14:textId="77777777" w:rsidR="00E3663B" w:rsidRPr="007E6840" w:rsidRDefault="00E3663B" w:rsidP="008B36CF">
            <w:pPr>
              <w:spacing w:after="0" w:line="240" w:lineRule="auto"/>
              <w:ind w:left="50" w:right="-20"/>
              <w:rPr>
                <w:rFonts w:eastAsia="Times New Roman"/>
                <w:sz w:val="18"/>
                <w:szCs w:val="18"/>
                <w:lang w:val="es-ES"/>
              </w:rPr>
            </w:pPr>
            <w:r w:rsidRPr="007E6840">
              <w:rPr>
                <w:rFonts w:eastAsia="Times New Roman"/>
                <w:sz w:val="18"/>
                <w:szCs w:val="18"/>
                <w:lang w:val="es-ES"/>
              </w:rPr>
              <w:lastRenderedPageBreak/>
              <w:t>3. PROTECCIÓN DE DATOS PERSONALES</w:t>
            </w:r>
          </w:p>
          <w:p w14:paraId="7649F242" w14:textId="77777777" w:rsidR="00E3663B" w:rsidRPr="007E6840" w:rsidRDefault="00E3663B" w:rsidP="008B36CF">
            <w:pPr>
              <w:spacing w:after="0" w:line="240" w:lineRule="auto"/>
              <w:ind w:left="50" w:right="319"/>
              <w:rPr>
                <w:rFonts w:eastAsia="Times New Roman"/>
                <w:sz w:val="18"/>
                <w:szCs w:val="18"/>
                <w:lang w:val="es-ES"/>
              </w:rPr>
            </w:pPr>
            <w:r w:rsidRPr="007E6840">
              <w:rPr>
                <w:rFonts w:eastAsia="Times New Roman"/>
                <w:sz w:val="18"/>
                <w:szCs w:val="18"/>
                <w:lang w:val="es-ES"/>
              </w:rPr>
              <w:t>De acuerdo con lo previsto en la Ley Orgánica 5/1999 de 13 de diciembre, de Protección de Datos de Carácter Personal,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 acceso, rectificación y cancelación a los que se refiere el Título III de la citada Ley 5-1999, sin perjuicio de lo dispuesto en otra normativa que ampare los derechos como cedentes de los datos de carácter personal.</w:t>
            </w:r>
          </w:p>
        </w:tc>
      </w:tr>
      <w:tr w:rsidR="00E3663B" w:rsidRPr="004720B2" w14:paraId="2E3360CD" w14:textId="77777777" w:rsidTr="00C628E2">
        <w:trPr>
          <w:trHeight w:hRule="exact" w:val="926"/>
        </w:trPr>
        <w:tc>
          <w:tcPr>
            <w:tcW w:w="9640" w:type="dxa"/>
            <w:gridSpan w:val="2"/>
            <w:tcBorders>
              <w:top w:val="single" w:sz="8" w:space="0" w:color="000000"/>
              <w:left w:val="single" w:sz="8" w:space="0" w:color="000000"/>
              <w:bottom w:val="single" w:sz="8" w:space="0" w:color="000000"/>
              <w:right w:val="single" w:sz="8" w:space="0" w:color="000000"/>
            </w:tcBorders>
          </w:tcPr>
          <w:p w14:paraId="5D8E111D" w14:textId="77777777" w:rsidR="00E3663B" w:rsidRPr="007E6840" w:rsidRDefault="00E3663B" w:rsidP="008B36CF">
            <w:pPr>
              <w:spacing w:after="0" w:line="240" w:lineRule="auto"/>
              <w:ind w:right="394"/>
              <w:rPr>
                <w:rFonts w:eastAsia="Times New Roman"/>
                <w:sz w:val="18"/>
                <w:szCs w:val="18"/>
                <w:lang w:val="es-ES"/>
              </w:rPr>
            </w:pPr>
            <w:r w:rsidRPr="007E6840">
              <w:rPr>
                <w:rFonts w:eastAsia="Times New Roman"/>
                <w:sz w:val="18"/>
                <w:szCs w:val="18"/>
                <w:lang w:val="es-ES"/>
              </w:rPr>
              <w:t xml:space="preserve">El solicitante declara conocer los términos de la convocatoria y se compromete a cumplir los requisitos de </w:t>
            </w:r>
            <w:proofErr w:type="gramStart"/>
            <w:r w:rsidRPr="007E6840">
              <w:rPr>
                <w:rFonts w:eastAsia="Times New Roman"/>
                <w:sz w:val="18"/>
                <w:szCs w:val="18"/>
                <w:lang w:val="es-ES"/>
              </w:rPr>
              <w:t>la misma</w:t>
            </w:r>
            <w:proofErr w:type="gramEnd"/>
            <w:r w:rsidRPr="007E6840">
              <w:rPr>
                <w:rFonts w:eastAsia="Times New Roman"/>
                <w:sz w:val="18"/>
                <w:szCs w:val="18"/>
                <w:lang w:val="es-ES"/>
              </w:rPr>
              <w:t>, consintiendo expresamente la notificación por medios telemáticos a los efectos de lo dispuesto en el artículo 59 de la 30/1992, de 26 de noviembre, de Régimen Jurídico de las Administraciones Públicas y del Procedimiento Administrativo Común, en su versión dada por la Ley 4/1999 de 13 de enero.</w:t>
            </w:r>
          </w:p>
        </w:tc>
      </w:tr>
      <w:tr w:rsidR="00E3663B" w:rsidRPr="004720B2" w14:paraId="3A7B0C54" w14:textId="77777777" w:rsidTr="00C628E2">
        <w:trPr>
          <w:trHeight w:hRule="exact" w:val="316"/>
        </w:trPr>
        <w:tc>
          <w:tcPr>
            <w:tcW w:w="5096" w:type="dxa"/>
            <w:tcBorders>
              <w:top w:val="single" w:sz="8" w:space="0" w:color="000000"/>
              <w:left w:val="single" w:sz="8" w:space="0" w:color="000000"/>
              <w:bottom w:val="single" w:sz="8" w:space="0" w:color="000000"/>
              <w:right w:val="single" w:sz="8" w:space="0" w:color="000000"/>
            </w:tcBorders>
          </w:tcPr>
          <w:p w14:paraId="04155518" w14:textId="77777777" w:rsidR="00E3663B" w:rsidRPr="007E6840" w:rsidRDefault="00E3663B" w:rsidP="000B7087">
            <w:pPr>
              <w:rPr>
                <w:sz w:val="20"/>
                <w:szCs w:val="20"/>
                <w:lang w:val="es-ES"/>
              </w:rPr>
            </w:pPr>
          </w:p>
        </w:tc>
        <w:tc>
          <w:tcPr>
            <w:tcW w:w="4544" w:type="dxa"/>
            <w:tcBorders>
              <w:top w:val="single" w:sz="8" w:space="0" w:color="000000"/>
              <w:left w:val="single" w:sz="8" w:space="0" w:color="000000"/>
              <w:bottom w:val="single" w:sz="8" w:space="0" w:color="000000"/>
              <w:right w:val="single" w:sz="8" w:space="0" w:color="000000"/>
            </w:tcBorders>
          </w:tcPr>
          <w:p w14:paraId="416E2B2C" w14:textId="58429B87"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 xml:space="preserve">En: </w:t>
            </w:r>
            <w:r w:rsidR="00B93F3E" w:rsidRPr="007E6840">
              <w:rPr>
                <w:rFonts w:eastAsia="Times New Roman"/>
                <w:sz w:val="20"/>
                <w:szCs w:val="20"/>
                <w:lang w:val="es-ES"/>
              </w:rPr>
              <w:t>Santiago de Compostela</w:t>
            </w:r>
            <w:r w:rsidRPr="007E6840">
              <w:rPr>
                <w:rFonts w:eastAsia="Times New Roman"/>
                <w:sz w:val="20"/>
                <w:szCs w:val="20"/>
                <w:lang w:val="es-ES"/>
              </w:rPr>
              <w:t>,</w:t>
            </w:r>
            <w:r w:rsidR="002F5C10">
              <w:rPr>
                <w:rFonts w:eastAsia="Times New Roman"/>
                <w:sz w:val="20"/>
                <w:szCs w:val="20"/>
                <w:lang w:val="es-ES"/>
              </w:rPr>
              <w:t xml:space="preserve"> </w:t>
            </w:r>
            <w:r w:rsidR="002F5C10" w:rsidRPr="002F5C10">
              <w:rPr>
                <w:rFonts w:eastAsia="Times New Roman"/>
                <w:color w:val="FF0000"/>
                <w:sz w:val="20"/>
                <w:szCs w:val="20"/>
                <w:lang w:val="es-ES"/>
              </w:rPr>
              <w:t>FECHA</w:t>
            </w:r>
          </w:p>
        </w:tc>
      </w:tr>
      <w:tr w:rsidR="00E3663B" w:rsidRPr="004720B2" w14:paraId="1BBF9B8F" w14:textId="77777777" w:rsidTr="00C628E2">
        <w:trPr>
          <w:trHeight w:hRule="exact" w:val="316"/>
        </w:trPr>
        <w:tc>
          <w:tcPr>
            <w:tcW w:w="5096" w:type="dxa"/>
            <w:tcBorders>
              <w:top w:val="single" w:sz="8" w:space="0" w:color="000000"/>
              <w:left w:val="single" w:sz="8" w:space="0" w:color="000000"/>
              <w:bottom w:val="single" w:sz="8" w:space="0" w:color="000000"/>
              <w:right w:val="single" w:sz="8" w:space="0" w:color="000000"/>
            </w:tcBorders>
          </w:tcPr>
          <w:p w14:paraId="1D94C816" w14:textId="77777777" w:rsidR="00E3663B" w:rsidRPr="007E6840" w:rsidRDefault="00E3663B" w:rsidP="000B7087">
            <w:pPr>
              <w:rPr>
                <w:sz w:val="20"/>
                <w:szCs w:val="20"/>
                <w:lang w:val="es-ES"/>
              </w:rPr>
            </w:pPr>
          </w:p>
        </w:tc>
        <w:tc>
          <w:tcPr>
            <w:tcW w:w="4544" w:type="dxa"/>
            <w:tcBorders>
              <w:top w:val="single" w:sz="8" w:space="0" w:color="000000"/>
              <w:left w:val="single" w:sz="8" w:space="0" w:color="000000"/>
              <w:bottom w:val="single" w:sz="8" w:space="0" w:color="000000"/>
              <w:right w:val="single" w:sz="8" w:space="0" w:color="000000"/>
            </w:tcBorders>
          </w:tcPr>
          <w:p w14:paraId="6FCCB819" w14:textId="77777777"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Firma: Representante legal de la Universidad</w:t>
            </w:r>
          </w:p>
        </w:tc>
      </w:tr>
    </w:tbl>
    <w:p w14:paraId="20BF75D2" w14:textId="77777777" w:rsidR="00AB029F" w:rsidRPr="00EB62DD" w:rsidRDefault="00AB029F" w:rsidP="00E3663B">
      <w:pPr>
        <w:widowControl/>
        <w:rPr>
          <w:sz w:val="20"/>
          <w:szCs w:val="20"/>
          <w:lang w:val="es-ES"/>
        </w:rPr>
      </w:pPr>
    </w:p>
    <w:p w14:paraId="68451395" w14:textId="77777777" w:rsidR="000B7087" w:rsidRPr="00EB62DD" w:rsidRDefault="000B7087" w:rsidP="00E3663B">
      <w:pPr>
        <w:widowControl/>
        <w:rPr>
          <w:sz w:val="20"/>
          <w:szCs w:val="20"/>
          <w:lang w:val="es-ES"/>
        </w:rPr>
      </w:pPr>
    </w:p>
    <w:p w14:paraId="3D0D2467" w14:textId="77777777" w:rsidR="00E3663B" w:rsidRPr="007E6840" w:rsidRDefault="00E3663B" w:rsidP="00E3663B">
      <w:pPr>
        <w:spacing w:before="31" w:after="0" w:line="240" w:lineRule="auto"/>
        <w:ind w:right="-20"/>
        <w:rPr>
          <w:rFonts w:eastAsia="Times New Roman"/>
          <w:sz w:val="20"/>
          <w:szCs w:val="20"/>
          <w:lang w:val="es-ES"/>
        </w:rPr>
      </w:pPr>
      <w:r w:rsidRPr="007E6840">
        <w:rPr>
          <w:rFonts w:eastAsia="Times New Roman"/>
          <w:b/>
          <w:bCs/>
          <w:sz w:val="20"/>
          <w:szCs w:val="20"/>
          <w:lang w:val="es-ES"/>
        </w:rPr>
        <w:t>1. DESCRIPCIÓN DEL TÍTULO</w:t>
      </w:r>
    </w:p>
    <w:p w14:paraId="3C3A6520" w14:textId="77777777" w:rsidR="00E3663B" w:rsidRPr="007E6840" w:rsidRDefault="00E3663B" w:rsidP="00E3663B">
      <w:pPr>
        <w:spacing w:before="53" w:after="0" w:line="226" w:lineRule="exact"/>
        <w:ind w:right="-20"/>
        <w:rPr>
          <w:rFonts w:eastAsia="Times New Roman"/>
          <w:sz w:val="20"/>
          <w:szCs w:val="20"/>
          <w:lang w:val="es-ES"/>
        </w:rPr>
      </w:pPr>
      <w:r w:rsidRPr="007E6840">
        <w:rPr>
          <w:rFonts w:eastAsia="Times New Roman"/>
          <w:b/>
          <w:bCs/>
          <w:position w:val="-1"/>
          <w:sz w:val="20"/>
          <w:szCs w:val="20"/>
          <w:lang w:val="es-ES"/>
        </w:rPr>
        <w:t>1.1. DATOS BÁSICOS</w:t>
      </w:r>
    </w:p>
    <w:p w14:paraId="27465112" w14:textId="77777777" w:rsidR="00E3663B" w:rsidRPr="007E6840" w:rsidRDefault="00E3663B" w:rsidP="00E3663B">
      <w:pPr>
        <w:spacing w:before="9" w:after="0" w:line="20" w:lineRule="exact"/>
        <w:rPr>
          <w:sz w:val="20"/>
          <w:szCs w:val="20"/>
          <w:lang w:val="es-ES"/>
        </w:rPr>
      </w:pPr>
    </w:p>
    <w:tbl>
      <w:tblPr>
        <w:tblW w:w="9620"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68"/>
        <w:gridCol w:w="3962"/>
        <w:gridCol w:w="318"/>
        <w:gridCol w:w="790"/>
        <w:gridCol w:w="2126"/>
        <w:gridCol w:w="1256"/>
      </w:tblGrid>
      <w:tr w:rsidR="00E3663B" w:rsidRPr="00EB62DD" w14:paraId="49F1FE9E" w14:textId="77777777" w:rsidTr="00EF7873">
        <w:trPr>
          <w:trHeight w:hRule="exact" w:val="479"/>
        </w:trPr>
        <w:tc>
          <w:tcPr>
            <w:tcW w:w="1168" w:type="dxa"/>
            <w:shd w:val="clear" w:color="auto" w:fill="BFBFBF"/>
          </w:tcPr>
          <w:p w14:paraId="4FA0EE37" w14:textId="77777777" w:rsidR="00E3663B" w:rsidRPr="007E6840" w:rsidRDefault="00E3663B" w:rsidP="00E3663B">
            <w:pPr>
              <w:spacing w:before="24" w:after="0" w:line="240" w:lineRule="auto"/>
              <w:ind w:right="-20"/>
              <w:rPr>
                <w:rFonts w:eastAsia="Times New Roman"/>
                <w:sz w:val="20"/>
                <w:szCs w:val="20"/>
                <w:lang w:val="es-ES"/>
              </w:rPr>
            </w:pPr>
            <w:r w:rsidRPr="007E6840">
              <w:rPr>
                <w:rFonts w:eastAsia="Times New Roman"/>
                <w:b/>
                <w:bCs/>
                <w:sz w:val="20"/>
                <w:szCs w:val="20"/>
                <w:lang w:val="es-ES"/>
              </w:rPr>
              <w:t>NIVEL</w:t>
            </w:r>
          </w:p>
        </w:tc>
        <w:tc>
          <w:tcPr>
            <w:tcW w:w="3962" w:type="dxa"/>
            <w:shd w:val="clear" w:color="auto" w:fill="BFBFBF"/>
          </w:tcPr>
          <w:p w14:paraId="6BDF832D" w14:textId="77777777" w:rsidR="00E3663B" w:rsidRPr="007E6840" w:rsidRDefault="00E3663B" w:rsidP="00E3663B">
            <w:pPr>
              <w:spacing w:before="34" w:after="0" w:line="240" w:lineRule="auto"/>
              <w:ind w:right="-20"/>
              <w:rPr>
                <w:rFonts w:eastAsia="Times New Roman"/>
                <w:sz w:val="20"/>
                <w:szCs w:val="20"/>
                <w:lang w:val="es-ES"/>
              </w:rPr>
            </w:pPr>
            <w:r w:rsidRPr="007E6840">
              <w:rPr>
                <w:rFonts w:eastAsia="Times New Roman"/>
                <w:b/>
                <w:bCs/>
                <w:sz w:val="20"/>
                <w:szCs w:val="20"/>
                <w:lang w:val="es-ES"/>
              </w:rPr>
              <w:t>DENOMINACIÓN ESPECIFICA</w:t>
            </w:r>
          </w:p>
        </w:tc>
        <w:tc>
          <w:tcPr>
            <w:tcW w:w="1108" w:type="dxa"/>
            <w:gridSpan w:val="2"/>
            <w:shd w:val="clear" w:color="auto" w:fill="BFBFBF"/>
          </w:tcPr>
          <w:p w14:paraId="78B85552" w14:textId="77777777" w:rsidR="00E3663B" w:rsidRPr="007E6840" w:rsidRDefault="00E3663B" w:rsidP="00E3663B">
            <w:pPr>
              <w:spacing w:before="34" w:after="0" w:line="240" w:lineRule="auto"/>
              <w:ind w:right="-20"/>
              <w:rPr>
                <w:rFonts w:eastAsia="Times New Roman"/>
                <w:sz w:val="20"/>
                <w:szCs w:val="20"/>
                <w:lang w:val="es-ES"/>
              </w:rPr>
            </w:pPr>
            <w:r w:rsidRPr="007E6840">
              <w:rPr>
                <w:rFonts w:eastAsia="Times New Roman"/>
                <w:b/>
                <w:bCs/>
                <w:sz w:val="20"/>
                <w:szCs w:val="20"/>
                <w:lang w:val="es-ES"/>
              </w:rPr>
              <w:t>CONJUNTO</w:t>
            </w:r>
          </w:p>
        </w:tc>
        <w:tc>
          <w:tcPr>
            <w:tcW w:w="2126" w:type="dxa"/>
            <w:shd w:val="clear" w:color="auto" w:fill="BFBFBF"/>
          </w:tcPr>
          <w:p w14:paraId="52AE3448" w14:textId="77777777" w:rsidR="00E3663B" w:rsidRPr="007E6840" w:rsidRDefault="00E3663B" w:rsidP="00E3663B">
            <w:pPr>
              <w:spacing w:before="34" w:after="0" w:line="240" w:lineRule="auto"/>
              <w:ind w:right="-20"/>
              <w:rPr>
                <w:rFonts w:eastAsia="Times New Roman"/>
                <w:sz w:val="20"/>
                <w:szCs w:val="20"/>
                <w:lang w:val="es-ES"/>
              </w:rPr>
            </w:pPr>
            <w:r w:rsidRPr="007E6840">
              <w:rPr>
                <w:rFonts w:eastAsia="Times New Roman"/>
                <w:b/>
                <w:bCs/>
                <w:sz w:val="20"/>
                <w:szCs w:val="20"/>
                <w:lang w:val="es-ES"/>
              </w:rPr>
              <w:t>CONVENIO</w:t>
            </w:r>
          </w:p>
        </w:tc>
        <w:tc>
          <w:tcPr>
            <w:tcW w:w="1256" w:type="dxa"/>
            <w:shd w:val="clear" w:color="auto" w:fill="BFBFBF"/>
          </w:tcPr>
          <w:p w14:paraId="001893FD" w14:textId="77777777" w:rsidR="00E3663B" w:rsidRPr="007E6840" w:rsidRDefault="00E3663B" w:rsidP="00E3663B">
            <w:pPr>
              <w:spacing w:before="24" w:after="0" w:line="250" w:lineRule="auto"/>
              <w:ind w:right="145"/>
              <w:rPr>
                <w:rFonts w:eastAsia="Times New Roman"/>
                <w:sz w:val="20"/>
                <w:szCs w:val="20"/>
                <w:lang w:val="es-ES"/>
              </w:rPr>
            </w:pPr>
            <w:r w:rsidRPr="007E6840">
              <w:rPr>
                <w:rFonts w:eastAsia="Times New Roman"/>
                <w:b/>
                <w:bCs/>
                <w:sz w:val="20"/>
                <w:szCs w:val="20"/>
                <w:lang w:val="es-ES"/>
              </w:rPr>
              <w:t>CONV. ADJUNTO</w:t>
            </w:r>
          </w:p>
        </w:tc>
      </w:tr>
      <w:tr w:rsidR="001D6CBD" w:rsidRPr="004720B2" w14:paraId="0BA1A46C" w14:textId="77777777" w:rsidTr="002F5C10">
        <w:trPr>
          <w:trHeight w:hRule="exact" w:val="1296"/>
        </w:trPr>
        <w:tc>
          <w:tcPr>
            <w:tcW w:w="1168" w:type="dxa"/>
          </w:tcPr>
          <w:p w14:paraId="63C1C598" w14:textId="77777777" w:rsidR="00E3663B" w:rsidRPr="007E6840" w:rsidRDefault="00E3663B" w:rsidP="00E3663B">
            <w:pPr>
              <w:spacing w:before="27" w:after="0" w:line="240" w:lineRule="auto"/>
              <w:ind w:right="-20"/>
              <w:rPr>
                <w:rFonts w:eastAsia="Times New Roman"/>
                <w:sz w:val="20"/>
                <w:szCs w:val="20"/>
                <w:lang w:val="es-ES"/>
              </w:rPr>
            </w:pPr>
            <w:r w:rsidRPr="007E6840">
              <w:rPr>
                <w:rFonts w:eastAsia="Times New Roman"/>
                <w:sz w:val="20"/>
                <w:szCs w:val="20"/>
                <w:lang w:val="es-ES"/>
              </w:rPr>
              <w:t>Doctor</w:t>
            </w:r>
          </w:p>
        </w:tc>
        <w:tc>
          <w:tcPr>
            <w:tcW w:w="3962" w:type="dxa"/>
          </w:tcPr>
          <w:p w14:paraId="2104B263" w14:textId="677C60DA" w:rsidR="00E3663B" w:rsidRPr="007E6840" w:rsidRDefault="00E3663B" w:rsidP="00E04C6D">
            <w:pPr>
              <w:spacing w:before="65" w:after="0" w:line="240" w:lineRule="auto"/>
              <w:ind w:left="40" w:right="-20"/>
              <w:rPr>
                <w:rFonts w:eastAsia="Times New Roman"/>
                <w:sz w:val="20"/>
                <w:szCs w:val="20"/>
                <w:lang w:val="es-ES"/>
              </w:rPr>
            </w:pPr>
            <w:r w:rsidRPr="007E6840">
              <w:rPr>
                <w:rFonts w:eastAsia="Times New Roman"/>
                <w:sz w:val="20"/>
                <w:szCs w:val="20"/>
                <w:lang w:val="es-ES"/>
              </w:rPr>
              <w:t xml:space="preserve">Programa de Doctorado </w:t>
            </w:r>
            <w:r w:rsidR="00E04C6D" w:rsidRPr="00F369C3">
              <w:rPr>
                <w:rFonts w:eastAsia="Times New Roman"/>
                <w:sz w:val="20"/>
                <w:szCs w:val="20"/>
                <w:lang w:val="es-ES"/>
              </w:rPr>
              <w:t xml:space="preserve">en Estadística e Investigación Operativa por </w:t>
            </w:r>
            <w:r w:rsidR="002F5C10">
              <w:rPr>
                <w:sz w:val="20"/>
                <w:szCs w:val="20"/>
                <w:lang w:val="es-ES"/>
              </w:rPr>
              <w:t>la</w:t>
            </w:r>
            <w:r w:rsidR="002F5C10" w:rsidRPr="00F369C3">
              <w:rPr>
                <w:rFonts w:eastAsia="Times New Roman"/>
                <w:sz w:val="20"/>
                <w:szCs w:val="20"/>
                <w:lang w:val="es-ES"/>
              </w:rPr>
              <w:t xml:space="preserve"> </w:t>
            </w:r>
            <w:proofErr w:type="spellStart"/>
            <w:r w:rsidR="002F5C10" w:rsidRPr="00F369C3">
              <w:rPr>
                <w:rFonts w:eastAsia="Times New Roman"/>
                <w:sz w:val="20"/>
                <w:szCs w:val="20"/>
                <w:lang w:val="es-ES"/>
              </w:rPr>
              <w:t>Universidad</w:t>
            </w:r>
            <w:r w:rsidR="002F5C10">
              <w:rPr>
                <w:rFonts w:eastAsia="Times New Roman"/>
                <w:sz w:val="20"/>
                <w:szCs w:val="20"/>
                <w:lang w:val="es-ES"/>
              </w:rPr>
              <w:t>e</w:t>
            </w:r>
            <w:proofErr w:type="spellEnd"/>
            <w:r w:rsidR="002F5C10" w:rsidRPr="00F369C3">
              <w:rPr>
                <w:rFonts w:eastAsia="Times New Roman"/>
                <w:sz w:val="20"/>
                <w:szCs w:val="20"/>
                <w:lang w:val="es-ES"/>
              </w:rPr>
              <w:t xml:space="preserve"> d</w:t>
            </w:r>
            <w:r w:rsidR="002F5C10">
              <w:rPr>
                <w:rFonts w:eastAsia="Times New Roman"/>
                <w:sz w:val="20"/>
                <w:szCs w:val="20"/>
                <w:lang w:val="es-ES"/>
              </w:rPr>
              <w:t>a</w:t>
            </w:r>
            <w:r w:rsidR="002F5C10" w:rsidRPr="00F369C3">
              <w:rPr>
                <w:rFonts w:eastAsia="Times New Roman"/>
                <w:sz w:val="20"/>
                <w:szCs w:val="20"/>
                <w:lang w:val="es-ES"/>
              </w:rPr>
              <w:t xml:space="preserve"> Coruña</w:t>
            </w:r>
            <w:r w:rsidR="002F5C10">
              <w:rPr>
                <w:rFonts w:eastAsia="Times New Roman"/>
                <w:sz w:val="20"/>
                <w:szCs w:val="20"/>
                <w:lang w:val="es-ES"/>
              </w:rPr>
              <w:t xml:space="preserve"> (</w:t>
            </w:r>
            <w:r w:rsidR="00FB1F56" w:rsidRPr="00FB1F56">
              <w:rPr>
                <w:rFonts w:eastAsia="Times New Roman"/>
                <w:color w:val="1F4E79" w:themeColor="accent5" w:themeShade="80"/>
                <w:sz w:val="20"/>
                <w:szCs w:val="20"/>
                <w:lang w:val="es-ES"/>
              </w:rPr>
              <w:t>UDC</w:t>
            </w:r>
            <w:r w:rsidR="002F5C10">
              <w:rPr>
                <w:rFonts w:eastAsia="Times New Roman"/>
                <w:sz w:val="20"/>
                <w:szCs w:val="20"/>
                <w:lang w:val="es-ES"/>
              </w:rPr>
              <w:t>),</w:t>
            </w:r>
            <w:r w:rsidR="002F5C10" w:rsidRPr="00F369C3">
              <w:rPr>
                <w:rFonts w:eastAsia="Times New Roman"/>
                <w:sz w:val="20"/>
                <w:szCs w:val="20"/>
                <w:lang w:val="es-ES"/>
              </w:rPr>
              <w:t xml:space="preserve"> la Universidad de Santiago de</w:t>
            </w:r>
            <w:r w:rsidR="002F5C10">
              <w:rPr>
                <w:rFonts w:eastAsia="Times New Roman"/>
                <w:sz w:val="20"/>
                <w:szCs w:val="20"/>
                <w:lang w:val="es-ES"/>
              </w:rPr>
              <w:t xml:space="preserve"> </w:t>
            </w:r>
            <w:r w:rsidR="002F5C10" w:rsidRPr="00F369C3">
              <w:rPr>
                <w:rFonts w:eastAsia="Times New Roman"/>
                <w:sz w:val="20"/>
                <w:szCs w:val="20"/>
                <w:lang w:val="es-ES"/>
              </w:rPr>
              <w:t>Compostela</w:t>
            </w:r>
            <w:r w:rsidR="002F5C10">
              <w:rPr>
                <w:rFonts w:eastAsia="Times New Roman"/>
                <w:sz w:val="20"/>
                <w:szCs w:val="20"/>
                <w:lang w:val="es-ES"/>
              </w:rPr>
              <w:t xml:space="preserve"> (</w:t>
            </w:r>
            <w:r w:rsidR="00FB1F56" w:rsidRPr="00FB1F56">
              <w:rPr>
                <w:rFonts w:eastAsia="Times New Roman"/>
                <w:color w:val="1F4E79" w:themeColor="accent5" w:themeShade="80"/>
                <w:sz w:val="20"/>
                <w:szCs w:val="20"/>
                <w:lang w:val="es-ES"/>
              </w:rPr>
              <w:t>USC</w:t>
            </w:r>
            <w:r w:rsidR="002F5C10">
              <w:rPr>
                <w:rFonts w:eastAsia="Times New Roman"/>
                <w:sz w:val="20"/>
                <w:szCs w:val="20"/>
                <w:lang w:val="es-ES"/>
              </w:rPr>
              <w:t>)</w:t>
            </w:r>
            <w:r w:rsidR="002F5C10" w:rsidRPr="00F369C3">
              <w:rPr>
                <w:rFonts w:eastAsia="Times New Roman"/>
                <w:sz w:val="20"/>
                <w:szCs w:val="20"/>
                <w:lang w:val="es-ES"/>
              </w:rPr>
              <w:t xml:space="preserve"> y la </w:t>
            </w:r>
            <w:proofErr w:type="spellStart"/>
            <w:r w:rsidR="002F5C10" w:rsidRPr="00F369C3">
              <w:rPr>
                <w:rFonts w:eastAsia="Times New Roman"/>
                <w:sz w:val="20"/>
                <w:szCs w:val="20"/>
                <w:lang w:val="es-ES"/>
              </w:rPr>
              <w:t>Universidad</w:t>
            </w:r>
            <w:r w:rsidR="002F5C10">
              <w:rPr>
                <w:rFonts w:eastAsia="Times New Roman"/>
                <w:sz w:val="20"/>
                <w:szCs w:val="20"/>
                <w:lang w:val="es-ES"/>
              </w:rPr>
              <w:t>e</w:t>
            </w:r>
            <w:proofErr w:type="spellEnd"/>
            <w:r w:rsidR="002F5C10" w:rsidRPr="00F369C3">
              <w:rPr>
                <w:rFonts w:eastAsia="Times New Roman"/>
                <w:sz w:val="20"/>
                <w:szCs w:val="20"/>
                <w:lang w:val="es-ES"/>
              </w:rPr>
              <w:t xml:space="preserve"> de Vigo</w:t>
            </w:r>
            <w:r w:rsidR="002F5C10">
              <w:rPr>
                <w:rFonts w:eastAsia="Times New Roman"/>
                <w:sz w:val="20"/>
                <w:szCs w:val="20"/>
                <w:lang w:val="es-ES"/>
              </w:rPr>
              <w:t xml:space="preserve"> (</w:t>
            </w:r>
            <w:r w:rsidR="00FB1F56" w:rsidRPr="00FB1F56">
              <w:rPr>
                <w:rFonts w:eastAsia="Times New Roman"/>
                <w:color w:val="1F4E79" w:themeColor="accent5" w:themeShade="80"/>
                <w:sz w:val="20"/>
                <w:szCs w:val="20"/>
                <w:lang w:val="es-ES"/>
              </w:rPr>
              <w:t>UVigo</w:t>
            </w:r>
            <w:r w:rsidR="002F5C10">
              <w:rPr>
                <w:rFonts w:eastAsia="Times New Roman"/>
                <w:sz w:val="20"/>
                <w:szCs w:val="20"/>
                <w:lang w:val="es-ES"/>
              </w:rPr>
              <w:t>).</w:t>
            </w:r>
          </w:p>
        </w:tc>
        <w:tc>
          <w:tcPr>
            <w:tcW w:w="1108" w:type="dxa"/>
            <w:gridSpan w:val="2"/>
          </w:tcPr>
          <w:p w14:paraId="4C3C3936" w14:textId="6072437D" w:rsidR="00E3663B" w:rsidRPr="007E6840" w:rsidRDefault="00E04C6D" w:rsidP="00E3663B">
            <w:pPr>
              <w:spacing w:before="27" w:after="0" w:line="240" w:lineRule="auto"/>
              <w:ind w:right="-20"/>
              <w:rPr>
                <w:rFonts w:eastAsia="Times New Roman"/>
                <w:sz w:val="20"/>
                <w:szCs w:val="20"/>
                <w:lang w:val="es-ES"/>
              </w:rPr>
            </w:pPr>
            <w:r w:rsidRPr="00E04C6D">
              <w:rPr>
                <w:rFonts w:eastAsia="Times New Roman"/>
                <w:sz w:val="20"/>
                <w:szCs w:val="20"/>
                <w:lang w:val="es-ES"/>
              </w:rPr>
              <w:t>Sí</w:t>
            </w:r>
          </w:p>
        </w:tc>
        <w:tc>
          <w:tcPr>
            <w:tcW w:w="2126" w:type="dxa"/>
          </w:tcPr>
          <w:p w14:paraId="3D6B9DC4" w14:textId="23EAD4B3" w:rsidR="00E3663B" w:rsidRPr="007E6840" w:rsidRDefault="00E04C6D" w:rsidP="00427800">
            <w:pPr>
              <w:spacing w:after="0" w:line="240" w:lineRule="auto"/>
              <w:rPr>
                <w:sz w:val="20"/>
                <w:szCs w:val="20"/>
                <w:lang w:val="es-ES"/>
              </w:rPr>
            </w:pPr>
            <w:r>
              <w:rPr>
                <w:sz w:val="20"/>
                <w:szCs w:val="20"/>
                <w:lang w:val="es-ES"/>
              </w:rPr>
              <w:t>Sí</w:t>
            </w:r>
          </w:p>
        </w:tc>
        <w:tc>
          <w:tcPr>
            <w:tcW w:w="1256" w:type="dxa"/>
          </w:tcPr>
          <w:p w14:paraId="5F8630CF" w14:textId="77777777" w:rsidR="00420D82" w:rsidRDefault="00420D82" w:rsidP="00AD54D1">
            <w:pPr>
              <w:spacing w:after="0" w:line="240" w:lineRule="auto"/>
              <w:rPr>
                <w:rFonts w:eastAsia="Times New Roman"/>
                <w:color w:val="FF0000"/>
                <w:sz w:val="20"/>
                <w:szCs w:val="20"/>
                <w:lang w:val="es-ES"/>
              </w:rPr>
            </w:pPr>
          </w:p>
          <w:p w14:paraId="6490372D" w14:textId="6D473341" w:rsidR="00E3663B" w:rsidRPr="007E6840" w:rsidRDefault="00427800" w:rsidP="00AD54D1">
            <w:pPr>
              <w:spacing w:after="0" w:line="240" w:lineRule="auto"/>
              <w:rPr>
                <w:rFonts w:eastAsia="Times New Roman"/>
                <w:color w:val="FF0000"/>
                <w:sz w:val="20"/>
                <w:szCs w:val="20"/>
                <w:lang w:val="es-ES"/>
              </w:rPr>
            </w:pPr>
            <w:r w:rsidRPr="007E6840">
              <w:rPr>
                <w:rFonts w:eastAsia="Times New Roman"/>
                <w:color w:val="FF0000"/>
                <w:sz w:val="20"/>
                <w:szCs w:val="20"/>
                <w:lang w:val="es-ES"/>
              </w:rPr>
              <w:t xml:space="preserve">Incluir </w:t>
            </w:r>
            <w:r w:rsidR="00AD54D1" w:rsidRPr="007E6840">
              <w:rPr>
                <w:rFonts w:eastAsia="Times New Roman"/>
                <w:color w:val="FF0000"/>
                <w:sz w:val="20"/>
                <w:szCs w:val="20"/>
                <w:lang w:val="es-ES"/>
              </w:rPr>
              <w:t xml:space="preserve">anexo con </w:t>
            </w:r>
            <w:r w:rsidRPr="007E6840">
              <w:rPr>
                <w:rFonts w:eastAsia="Times New Roman"/>
                <w:color w:val="FF0000"/>
                <w:sz w:val="20"/>
                <w:szCs w:val="20"/>
                <w:lang w:val="es-ES"/>
              </w:rPr>
              <w:t>convenio si es conjunto</w:t>
            </w:r>
          </w:p>
        </w:tc>
      </w:tr>
      <w:tr w:rsidR="00E3663B" w:rsidRPr="00EB62DD" w14:paraId="5272AA2C" w14:textId="77777777" w:rsidTr="00EF7873">
        <w:trPr>
          <w:trHeight w:hRule="exact" w:val="292"/>
        </w:trPr>
        <w:tc>
          <w:tcPr>
            <w:tcW w:w="5448" w:type="dxa"/>
            <w:gridSpan w:val="3"/>
            <w:shd w:val="clear" w:color="auto" w:fill="BFBFBF"/>
          </w:tcPr>
          <w:p w14:paraId="532D8C5D" w14:textId="77777777" w:rsidR="00E3663B" w:rsidRPr="007E6840" w:rsidRDefault="00E3663B" w:rsidP="00E3663B">
            <w:pPr>
              <w:spacing w:before="24" w:after="0" w:line="240" w:lineRule="auto"/>
              <w:ind w:right="-20"/>
              <w:rPr>
                <w:rFonts w:eastAsia="Times New Roman"/>
                <w:sz w:val="20"/>
                <w:szCs w:val="20"/>
                <w:lang w:val="es-ES"/>
              </w:rPr>
            </w:pPr>
            <w:r w:rsidRPr="007E6840">
              <w:rPr>
                <w:rFonts w:eastAsia="Times New Roman"/>
                <w:b/>
                <w:bCs/>
                <w:sz w:val="20"/>
                <w:szCs w:val="20"/>
                <w:lang w:val="es-ES"/>
              </w:rPr>
              <w:t>ISCED 1</w:t>
            </w:r>
          </w:p>
        </w:tc>
        <w:tc>
          <w:tcPr>
            <w:tcW w:w="4172" w:type="dxa"/>
            <w:gridSpan w:val="3"/>
            <w:shd w:val="clear" w:color="auto" w:fill="BFBFBF"/>
          </w:tcPr>
          <w:p w14:paraId="156EB06B" w14:textId="77777777" w:rsidR="00E3663B" w:rsidRPr="007E6840" w:rsidRDefault="00E3663B" w:rsidP="00E3663B">
            <w:pPr>
              <w:spacing w:before="24" w:after="0" w:line="240" w:lineRule="auto"/>
              <w:ind w:right="-20"/>
              <w:rPr>
                <w:rFonts w:eastAsia="Times New Roman"/>
                <w:sz w:val="20"/>
                <w:szCs w:val="20"/>
                <w:lang w:val="es-ES"/>
              </w:rPr>
            </w:pPr>
            <w:r w:rsidRPr="007E6840">
              <w:rPr>
                <w:rFonts w:eastAsia="Times New Roman"/>
                <w:b/>
                <w:bCs/>
                <w:sz w:val="20"/>
                <w:szCs w:val="20"/>
                <w:lang w:val="es-ES"/>
              </w:rPr>
              <w:t>ISCED 2</w:t>
            </w:r>
          </w:p>
        </w:tc>
      </w:tr>
      <w:tr w:rsidR="00E3663B" w:rsidRPr="00EB62DD" w14:paraId="62C60B75" w14:textId="77777777" w:rsidTr="00EF7873">
        <w:trPr>
          <w:trHeight w:hRule="exact" w:val="316"/>
        </w:trPr>
        <w:tc>
          <w:tcPr>
            <w:tcW w:w="5448" w:type="dxa"/>
            <w:gridSpan w:val="3"/>
          </w:tcPr>
          <w:p w14:paraId="13F747C2" w14:textId="77777777" w:rsidR="00E3663B" w:rsidRPr="007E6840" w:rsidRDefault="00E3663B" w:rsidP="00E3663B">
            <w:pPr>
              <w:spacing w:before="32" w:after="0" w:line="240" w:lineRule="auto"/>
              <w:ind w:right="-20"/>
              <w:rPr>
                <w:rFonts w:eastAsia="Times New Roman"/>
                <w:sz w:val="20"/>
                <w:szCs w:val="20"/>
                <w:lang w:val="es-ES"/>
              </w:rPr>
            </w:pPr>
          </w:p>
        </w:tc>
        <w:tc>
          <w:tcPr>
            <w:tcW w:w="4172" w:type="dxa"/>
            <w:gridSpan w:val="3"/>
          </w:tcPr>
          <w:p w14:paraId="108894ED" w14:textId="77777777" w:rsidR="00E3663B" w:rsidRPr="007E6840" w:rsidRDefault="00E3663B" w:rsidP="00E3663B">
            <w:pPr>
              <w:spacing w:before="32" w:after="0" w:line="240" w:lineRule="auto"/>
              <w:ind w:right="-20"/>
              <w:rPr>
                <w:rFonts w:eastAsia="Times New Roman"/>
                <w:sz w:val="20"/>
                <w:szCs w:val="20"/>
                <w:lang w:val="es-ES"/>
              </w:rPr>
            </w:pPr>
          </w:p>
        </w:tc>
      </w:tr>
      <w:tr w:rsidR="00E3663B" w:rsidRPr="00EB62DD" w14:paraId="69F16875" w14:textId="77777777" w:rsidTr="00EF7873">
        <w:trPr>
          <w:trHeight w:hRule="exact" w:val="292"/>
        </w:trPr>
        <w:tc>
          <w:tcPr>
            <w:tcW w:w="5448" w:type="dxa"/>
            <w:gridSpan w:val="3"/>
            <w:shd w:val="clear" w:color="auto" w:fill="BFBFBF"/>
          </w:tcPr>
          <w:p w14:paraId="62B26CA8" w14:textId="77777777" w:rsidR="00E3663B" w:rsidRPr="007E6840" w:rsidRDefault="00E3663B" w:rsidP="00E3663B">
            <w:pPr>
              <w:spacing w:before="34" w:after="0" w:line="240" w:lineRule="auto"/>
              <w:ind w:right="-20"/>
              <w:rPr>
                <w:rFonts w:eastAsia="Times New Roman"/>
                <w:sz w:val="20"/>
                <w:szCs w:val="20"/>
                <w:lang w:val="es-ES"/>
              </w:rPr>
            </w:pPr>
            <w:r w:rsidRPr="007E6840">
              <w:rPr>
                <w:rFonts w:eastAsia="Times New Roman"/>
                <w:b/>
                <w:bCs/>
                <w:sz w:val="20"/>
                <w:szCs w:val="20"/>
                <w:lang w:val="es-ES"/>
              </w:rPr>
              <w:t>AGENCIA EVALUADORA</w:t>
            </w:r>
          </w:p>
        </w:tc>
        <w:tc>
          <w:tcPr>
            <w:tcW w:w="4172" w:type="dxa"/>
            <w:gridSpan w:val="3"/>
            <w:shd w:val="clear" w:color="auto" w:fill="BFBFBF"/>
          </w:tcPr>
          <w:p w14:paraId="71FF4B1C" w14:textId="77777777" w:rsidR="00E3663B" w:rsidRPr="007E6840" w:rsidRDefault="00E3663B" w:rsidP="00E3663B">
            <w:pPr>
              <w:spacing w:before="34" w:after="0" w:line="240" w:lineRule="auto"/>
              <w:ind w:right="-20"/>
              <w:rPr>
                <w:rFonts w:eastAsia="Times New Roman"/>
                <w:sz w:val="20"/>
                <w:szCs w:val="20"/>
                <w:lang w:val="es-ES"/>
              </w:rPr>
            </w:pPr>
            <w:r w:rsidRPr="007E6840">
              <w:rPr>
                <w:rFonts w:eastAsia="Times New Roman"/>
                <w:b/>
                <w:bCs/>
                <w:sz w:val="20"/>
                <w:szCs w:val="20"/>
                <w:lang w:val="es-ES"/>
              </w:rPr>
              <w:t>UNIVERSIDAD SOLICITANTE</w:t>
            </w:r>
          </w:p>
        </w:tc>
      </w:tr>
      <w:tr w:rsidR="00E3663B" w:rsidRPr="004720B2" w14:paraId="721E2A7E" w14:textId="77777777" w:rsidTr="00EF7873">
        <w:trPr>
          <w:trHeight w:hRule="exact" w:val="316"/>
        </w:trPr>
        <w:tc>
          <w:tcPr>
            <w:tcW w:w="5448" w:type="dxa"/>
            <w:gridSpan w:val="3"/>
          </w:tcPr>
          <w:p w14:paraId="6D4130EF" w14:textId="77777777" w:rsidR="00E3663B" w:rsidRPr="007E6840" w:rsidRDefault="006702A0" w:rsidP="00E3663B">
            <w:pPr>
              <w:spacing w:before="32" w:after="0" w:line="240" w:lineRule="auto"/>
              <w:ind w:right="-20"/>
              <w:rPr>
                <w:rFonts w:eastAsia="Times New Roman"/>
                <w:sz w:val="20"/>
                <w:szCs w:val="20"/>
                <w:lang w:val="es-ES"/>
              </w:rPr>
            </w:pPr>
            <w:r w:rsidRPr="007E6840">
              <w:rPr>
                <w:rFonts w:eastAsia="Times New Roman"/>
                <w:sz w:val="20"/>
                <w:szCs w:val="20"/>
                <w:lang w:val="es-ES"/>
              </w:rPr>
              <w:t>A</w:t>
            </w:r>
            <w:r w:rsidR="00940BED" w:rsidRPr="007E6840">
              <w:rPr>
                <w:rFonts w:eastAsia="Times New Roman"/>
                <w:sz w:val="20"/>
                <w:szCs w:val="20"/>
                <w:lang w:val="es-ES"/>
              </w:rPr>
              <w:t>g</w:t>
            </w:r>
            <w:r w:rsidR="00B93F3E" w:rsidRPr="007E6840">
              <w:rPr>
                <w:rFonts w:eastAsia="Times New Roman"/>
                <w:sz w:val="20"/>
                <w:szCs w:val="20"/>
                <w:lang w:val="es-ES"/>
              </w:rPr>
              <w:t xml:space="preserve">encia </w:t>
            </w:r>
            <w:r w:rsidR="00940BED" w:rsidRPr="007E6840">
              <w:rPr>
                <w:rFonts w:eastAsia="Times New Roman"/>
                <w:sz w:val="20"/>
                <w:szCs w:val="20"/>
                <w:lang w:val="es-ES"/>
              </w:rPr>
              <w:t>para la Calidade del sistema Universitario de Galicia (ACSUG)</w:t>
            </w:r>
          </w:p>
        </w:tc>
        <w:tc>
          <w:tcPr>
            <w:tcW w:w="4172" w:type="dxa"/>
            <w:gridSpan w:val="3"/>
          </w:tcPr>
          <w:p w14:paraId="78FF3842" w14:textId="77777777" w:rsidR="00E3663B" w:rsidRPr="007E6840" w:rsidRDefault="00E3663B" w:rsidP="00E3663B">
            <w:pPr>
              <w:spacing w:before="32" w:after="0" w:line="240" w:lineRule="auto"/>
              <w:ind w:right="-20"/>
              <w:rPr>
                <w:rFonts w:eastAsia="Times New Roman"/>
                <w:sz w:val="20"/>
                <w:szCs w:val="20"/>
                <w:lang w:val="es-ES"/>
              </w:rPr>
            </w:pPr>
            <w:r w:rsidRPr="007E6840">
              <w:rPr>
                <w:rFonts w:eastAsia="Times New Roman"/>
                <w:sz w:val="20"/>
                <w:szCs w:val="20"/>
                <w:lang w:val="es-ES"/>
              </w:rPr>
              <w:t xml:space="preserve">Universidad de </w:t>
            </w:r>
            <w:r w:rsidR="00940BED" w:rsidRPr="007E6840">
              <w:rPr>
                <w:rFonts w:eastAsia="Times New Roman"/>
                <w:sz w:val="20"/>
                <w:szCs w:val="20"/>
                <w:lang w:val="es-ES"/>
              </w:rPr>
              <w:t>Santiago de Compostela</w:t>
            </w:r>
          </w:p>
        </w:tc>
      </w:tr>
    </w:tbl>
    <w:p w14:paraId="0A5120FB" w14:textId="77777777" w:rsidR="00E3663B" w:rsidRPr="007E6840" w:rsidRDefault="00E3663B" w:rsidP="00E3663B">
      <w:pPr>
        <w:widowControl/>
        <w:spacing w:before="120" w:after="0" w:line="240" w:lineRule="auto"/>
        <w:rPr>
          <w:b/>
          <w:sz w:val="20"/>
          <w:szCs w:val="20"/>
          <w:lang w:val="es-ES"/>
        </w:rPr>
      </w:pPr>
      <w:r w:rsidRPr="007E6840">
        <w:rPr>
          <w:b/>
          <w:sz w:val="20"/>
          <w:szCs w:val="20"/>
          <w:lang w:val="es-ES"/>
        </w:rPr>
        <w:t>1.2 CONTEXTO</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E3663B" w:rsidRPr="004720B2" w14:paraId="55A1B268" w14:textId="77777777" w:rsidTr="24D7161F">
        <w:tc>
          <w:tcPr>
            <w:tcW w:w="9635" w:type="dxa"/>
            <w:shd w:val="clear" w:color="auto" w:fill="A6A6A6" w:themeFill="background1" w:themeFillShade="A6"/>
          </w:tcPr>
          <w:p w14:paraId="656B04BD" w14:textId="77777777" w:rsidR="00E3663B" w:rsidRPr="007E6840" w:rsidRDefault="00E3663B" w:rsidP="006D14C3">
            <w:pPr>
              <w:spacing w:before="79" w:after="0" w:line="181" w:lineRule="exact"/>
              <w:ind w:right="-20"/>
              <w:rPr>
                <w:rFonts w:eastAsia="Times New Roman"/>
                <w:sz w:val="20"/>
                <w:szCs w:val="20"/>
                <w:lang w:val="es-ES"/>
              </w:rPr>
            </w:pPr>
            <w:r w:rsidRPr="007E6840">
              <w:rPr>
                <w:rFonts w:eastAsia="Times New Roman"/>
                <w:b/>
                <w:bCs/>
                <w:sz w:val="20"/>
                <w:szCs w:val="20"/>
                <w:lang w:val="es-ES"/>
              </w:rPr>
              <w:t>CIRCUNSTANCIAS QUE RODEAN AL PROGRAMA DE DOCTORADO</w:t>
            </w:r>
          </w:p>
        </w:tc>
      </w:tr>
      <w:tr w:rsidR="00E3663B" w:rsidRPr="004720B2" w14:paraId="79BF4AB0" w14:textId="77777777" w:rsidTr="24D7161F">
        <w:trPr>
          <w:trHeight w:val="300"/>
        </w:trPr>
        <w:tc>
          <w:tcPr>
            <w:tcW w:w="9635" w:type="dxa"/>
            <w:shd w:val="clear" w:color="auto" w:fill="auto"/>
          </w:tcPr>
          <w:p w14:paraId="47E7034D" w14:textId="13E56C64" w:rsidR="002F5C10" w:rsidRPr="00A40872" w:rsidRDefault="00940BED" w:rsidP="002F5C10">
            <w:pPr>
              <w:widowControl/>
              <w:spacing w:after="0" w:line="240" w:lineRule="auto"/>
              <w:rPr>
                <w:sz w:val="20"/>
                <w:szCs w:val="20"/>
                <w:lang w:val="es-ES"/>
              </w:rPr>
            </w:pPr>
            <w:r w:rsidRPr="00A40872">
              <w:rPr>
                <w:sz w:val="20"/>
                <w:szCs w:val="20"/>
                <w:lang w:val="es-ES"/>
              </w:rPr>
              <w:t xml:space="preserve">El Programa se adscribe a la Escuela de Doctorado Internacional (EDIUS) de la </w:t>
            </w:r>
            <w:r w:rsidR="00FB1F56" w:rsidRPr="00A40872">
              <w:rPr>
                <w:color w:val="1F4E79" w:themeColor="accent5" w:themeShade="80"/>
                <w:sz w:val="20"/>
                <w:szCs w:val="20"/>
                <w:lang w:val="es-ES"/>
              </w:rPr>
              <w:t>USC</w:t>
            </w:r>
            <w:r w:rsidR="002F5C10" w:rsidRPr="00A40872">
              <w:rPr>
                <w:sz w:val="20"/>
                <w:szCs w:val="20"/>
                <w:lang w:val="es-ES"/>
              </w:rPr>
              <w:t>, a la Escuela Internacional de Doctorado (EID</w:t>
            </w:r>
            <w:r w:rsidR="00FB1F56" w:rsidRPr="00A40872">
              <w:rPr>
                <w:sz w:val="20"/>
                <w:szCs w:val="20"/>
                <w:lang w:val="es-ES"/>
              </w:rPr>
              <w:t>UDC</w:t>
            </w:r>
            <w:r w:rsidR="002F5C10" w:rsidRPr="00A40872">
              <w:rPr>
                <w:sz w:val="20"/>
                <w:szCs w:val="20"/>
                <w:lang w:val="es-ES"/>
              </w:rPr>
              <w:t xml:space="preserve">) de la </w:t>
            </w:r>
            <w:r w:rsidR="00FB1F56" w:rsidRPr="00A40872">
              <w:rPr>
                <w:color w:val="1F4E79" w:themeColor="accent5" w:themeShade="80"/>
                <w:sz w:val="20"/>
                <w:szCs w:val="20"/>
                <w:lang w:val="es-ES"/>
              </w:rPr>
              <w:t>UDC</w:t>
            </w:r>
            <w:r w:rsidR="002F5C10" w:rsidRPr="00A40872">
              <w:rPr>
                <w:sz w:val="20"/>
                <w:szCs w:val="20"/>
                <w:lang w:val="es-ES"/>
              </w:rPr>
              <w:t xml:space="preserve"> y a la Escuela Internacional de Doctorado (EIDO) de la </w:t>
            </w:r>
            <w:r w:rsidR="00FB1F56" w:rsidRPr="00FB1F56">
              <w:rPr>
                <w:color w:val="1F4E79" w:themeColor="accent5" w:themeShade="80"/>
                <w:sz w:val="20"/>
                <w:szCs w:val="20"/>
                <w:lang w:val="es-ES"/>
              </w:rPr>
              <w:t>UVigo</w:t>
            </w:r>
            <w:r w:rsidR="002F5C10" w:rsidRPr="00A40872">
              <w:rPr>
                <w:sz w:val="20"/>
                <w:szCs w:val="20"/>
                <w:lang w:val="es-ES"/>
              </w:rPr>
              <w:t>.</w:t>
            </w:r>
          </w:p>
          <w:p w14:paraId="2DCDAA57" w14:textId="77777777" w:rsidR="002E05C0" w:rsidRPr="00A40872" w:rsidRDefault="002E05C0" w:rsidP="002F5C10">
            <w:pPr>
              <w:widowControl/>
              <w:spacing w:after="0" w:line="240" w:lineRule="auto"/>
              <w:rPr>
                <w:sz w:val="20"/>
                <w:szCs w:val="20"/>
                <w:lang w:val="es-ES"/>
              </w:rPr>
            </w:pPr>
          </w:p>
          <w:p w14:paraId="7E2BAFB7" w14:textId="11EA2510" w:rsidR="00B04980" w:rsidRPr="00487A2F" w:rsidRDefault="002E05C0" w:rsidP="002E05C0">
            <w:pPr>
              <w:widowControl/>
              <w:spacing w:after="0" w:line="240" w:lineRule="auto"/>
              <w:jc w:val="both"/>
              <w:rPr>
                <w:sz w:val="20"/>
                <w:szCs w:val="20"/>
                <w:lang w:val="es-ES"/>
              </w:rPr>
            </w:pPr>
            <w:r w:rsidRPr="00A40872">
              <w:rPr>
                <w:b/>
                <w:bCs/>
                <w:sz w:val="20"/>
                <w:szCs w:val="20"/>
                <w:lang w:val="es-ES"/>
              </w:rPr>
              <w:t>Trayectoria del Programa.</w:t>
            </w:r>
            <w:r w:rsidRPr="00A40872">
              <w:rPr>
                <w:sz w:val="20"/>
                <w:szCs w:val="20"/>
                <w:lang w:val="es-ES"/>
              </w:rPr>
              <w:t xml:space="preserve"> El Programa de Doctorado en Estadística e Investigación Operativa (en adelante, PDEIO) tiene como origen el Programa de Tercer Ciclo de Estadística e Investigación Operativa, de carácter interuniversitario y que comenzó a impartirse en el curso 2000-2001. Este programa obtuvo la Mención de Calidad desde el curso 2003-2004, en la primera convocatoria, y fue posteriormente distinguido con la Mención hacia la Excelencia desde el curso 2011-2012 (BOE de 20 de octubre de 2011, </w:t>
            </w:r>
            <w:hyperlink r:id="rId11" w:history="1">
              <w:r w:rsidR="00487A2F" w:rsidRPr="00255BFA">
                <w:rPr>
                  <w:rStyle w:val="Hyperlink"/>
                  <w:sz w:val="20"/>
                  <w:szCs w:val="20"/>
                  <w:lang w:val="es-ES"/>
                </w:rPr>
                <w:t>http://eamo.usc.es/pub/mte/index.php/es/mencion-de-excelencia</w:t>
              </w:r>
            </w:hyperlink>
            <w:r w:rsidRPr="00A40872">
              <w:rPr>
                <w:sz w:val="20"/>
                <w:szCs w:val="20"/>
                <w:lang w:val="es-ES"/>
              </w:rPr>
              <w:t>). Con la reforma de los estudios de grado y máster, se pone en marcha por parte de las tres universidades el Máster en Técnicas Estadísticas (</w:t>
            </w:r>
            <w:hyperlink r:id="rId12" w:history="1">
              <w:r w:rsidR="00487A2F" w:rsidRPr="00200202">
                <w:rPr>
                  <w:rStyle w:val="Hyperlink"/>
                  <w:sz w:val="20"/>
                  <w:szCs w:val="20"/>
                  <w:lang w:val="es-ES"/>
                </w:rPr>
                <w:t>http://eamo.usc.es/pub/mte/index.php/es</w:t>
              </w:r>
            </w:hyperlink>
            <w:r w:rsidRPr="00A40872">
              <w:rPr>
                <w:sz w:val="20"/>
                <w:szCs w:val="20"/>
                <w:lang w:val="es-ES"/>
              </w:rPr>
              <w:t>), que constituye la principal vía de captación/acceso del alumnado del programa y</w:t>
            </w:r>
            <w:r w:rsidR="001447CA">
              <w:rPr>
                <w:sz w:val="20"/>
                <w:szCs w:val="20"/>
                <w:lang w:val="es-ES"/>
              </w:rPr>
              <w:t xml:space="preserve">, </w:t>
            </w:r>
            <w:r w:rsidRPr="00A40872">
              <w:rPr>
                <w:sz w:val="20"/>
                <w:szCs w:val="20"/>
                <w:lang w:val="es-ES"/>
              </w:rPr>
              <w:t>aunque la trayectoria (de carácter interuniversitario) de la formación de doctorado en las universidades del Sistema Universitario de Galicia (SUG) se inicia formalmente hace veinte años, el PDEIO se implantó en el curso 2013-2014, dando continuidad al programa de doctorado anterior. El PDEIO</w:t>
            </w:r>
            <w:r w:rsidRPr="00A40872">
              <w:rPr>
                <w:rFonts w:eastAsia="Times New Roman"/>
                <w:sz w:val="20"/>
                <w:szCs w:val="20"/>
                <w:lang w:val="es-ES"/>
              </w:rPr>
              <w:t xml:space="preserve"> goza, por tanto, de una trayectoria consolidada, pues el Programa vigente en el momento de realizar esta memoria</w:t>
            </w:r>
            <w:r w:rsidR="00257B23" w:rsidRPr="00A40872">
              <w:rPr>
                <w:rFonts w:eastAsia="Times New Roman"/>
                <w:sz w:val="20"/>
                <w:szCs w:val="20"/>
                <w:lang w:val="es-ES"/>
              </w:rPr>
              <w:t xml:space="preserve"> </w:t>
            </w:r>
            <w:r w:rsidR="004D0071" w:rsidRPr="00A40872">
              <w:rPr>
                <w:rFonts w:eastAsia="Times New Roman"/>
                <w:sz w:val="20"/>
                <w:szCs w:val="20"/>
                <w:lang w:val="es-ES"/>
              </w:rPr>
              <w:t>se ha impartido de manera ininterrumpida durante más de 10 años, renovando su acreditación en el año 2022.</w:t>
            </w:r>
          </w:p>
          <w:p w14:paraId="0316B1EE" w14:textId="77777777" w:rsidR="002E05C0" w:rsidRPr="00A40872" w:rsidRDefault="002E05C0" w:rsidP="006D14C3">
            <w:pPr>
              <w:widowControl/>
              <w:spacing w:after="0" w:line="240" w:lineRule="auto"/>
              <w:rPr>
                <w:sz w:val="20"/>
                <w:szCs w:val="20"/>
                <w:lang w:val="es-ES"/>
              </w:rPr>
            </w:pPr>
          </w:p>
          <w:p w14:paraId="4E0DB672" w14:textId="04227976" w:rsidR="00EE4E7F" w:rsidRPr="00A40872" w:rsidRDefault="00EE4E7F" w:rsidP="00EE4E7F">
            <w:pPr>
              <w:widowControl/>
              <w:spacing w:after="0" w:line="240" w:lineRule="auto"/>
              <w:jc w:val="both"/>
              <w:rPr>
                <w:sz w:val="20"/>
                <w:szCs w:val="20"/>
                <w:lang w:val="es-ES"/>
              </w:rPr>
            </w:pPr>
            <w:r w:rsidRPr="00A40872">
              <w:rPr>
                <w:b/>
                <w:bCs/>
                <w:sz w:val="20"/>
                <w:szCs w:val="20"/>
                <w:lang w:val="es-ES"/>
              </w:rPr>
              <w:t>Contexto científico y tecnológico.</w:t>
            </w:r>
            <w:r w:rsidRPr="00A40872">
              <w:rPr>
                <w:sz w:val="20"/>
                <w:szCs w:val="20"/>
                <w:lang w:val="es-ES"/>
              </w:rPr>
              <w:t xml:space="preserve"> </w:t>
            </w:r>
            <w:r w:rsidR="004D0071" w:rsidRPr="00A40872">
              <w:rPr>
                <w:sz w:val="20"/>
                <w:szCs w:val="20"/>
                <w:lang w:val="es-ES"/>
              </w:rPr>
              <w:t xml:space="preserve">El ámbito científico-tecnológico en el que se </w:t>
            </w:r>
            <w:r w:rsidR="00CF43A9">
              <w:rPr>
                <w:sz w:val="20"/>
                <w:szCs w:val="20"/>
                <w:lang w:val="es-ES"/>
              </w:rPr>
              <w:t>forma el estudiantado</w:t>
            </w:r>
            <w:r w:rsidR="004D0071" w:rsidRPr="00A40872">
              <w:rPr>
                <w:sz w:val="20"/>
                <w:szCs w:val="20"/>
                <w:lang w:val="es-ES"/>
              </w:rPr>
              <w:t xml:space="preserve"> del PDEIO, y </w:t>
            </w:r>
            <w:r w:rsidR="74A81B45" w:rsidRPr="00A40872">
              <w:rPr>
                <w:sz w:val="20"/>
                <w:szCs w:val="20"/>
                <w:lang w:val="es-ES"/>
              </w:rPr>
              <w:t>en el</w:t>
            </w:r>
            <w:r w:rsidR="004D0071" w:rsidRPr="00A40872">
              <w:rPr>
                <w:sz w:val="20"/>
                <w:szCs w:val="20"/>
                <w:lang w:val="es-ES"/>
              </w:rPr>
              <w:t xml:space="preserve"> cual </w:t>
            </w:r>
            <w:r w:rsidR="005F0AA9">
              <w:rPr>
                <w:sz w:val="20"/>
                <w:szCs w:val="20"/>
                <w:lang w:val="es-ES"/>
              </w:rPr>
              <w:t>se realizan</w:t>
            </w:r>
            <w:r w:rsidR="004D0071" w:rsidRPr="00A40872">
              <w:rPr>
                <w:sz w:val="20"/>
                <w:szCs w:val="20"/>
                <w:lang w:val="es-ES"/>
              </w:rPr>
              <w:t xml:space="preserve"> sus tesis doctorales, se organiza en dos grandes líneas de investigación: </w:t>
            </w:r>
            <w:r w:rsidRPr="00A40872">
              <w:rPr>
                <w:sz w:val="20"/>
                <w:szCs w:val="20"/>
                <w:lang w:val="es-ES"/>
              </w:rPr>
              <w:t>Estadística y Ciencia de Datos (EST) e Investigación Operativa: Optimización y Teoría de Juegos (IO)</w:t>
            </w:r>
            <w:r w:rsidR="06D01BAF" w:rsidRPr="00A40872">
              <w:rPr>
                <w:sz w:val="20"/>
                <w:szCs w:val="20"/>
                <w:lang w:val="es-ES"/>
              </w:rPr>
              <w:t>. Se trata de</w:t>
            </w:r>
            <w:r w:rsidR="009D0407" w:rsidRPr="00A40872">
              <w:rPr>
                <w:sz w:val="20"/>
                <w:szCs w:val="20"/>
                <w:lang w:val="es-ES"/>
              </w:rPr>
              <w:t xml:space="preserve"> </w:t>
            </w:r>
            <w:r w:rsidR="005F0AA9">
              <w:rPr>
                <w:sz w:val="20"/>
                <w:szCs w:val="20"/>
                <w:lang w:val="es-ES"/>
              </w:rPr>
              <w:t>líneas</w:t>
            </w:r>
            <w:r w:rsidRPr="00A40872">
              <w:rPr>
                <w:sz w:val="20"/>
                <w:szCs w:val="20"/>
                <w:lang w:val="es-ES"/>
              </w:rPr>
              <w:t xml:space="preserve"> de gran importancia para el desarrollo no s</w:t>
            </w:r>
            <w:r w:rsidR="005F0AA9">
              <w:rPr>
                <w:sz w:val="20"/>
                <w:szCs w:val="20"/>
                <w:lang w:val="es-ES"/>
              </w:rPr>
              <w:t>ó</w:t>
            </w:r>
            <w:r w:rsidRPr="00A40872">
              <w:rPr>
                <w:sz w:val="20"/>
                <w:szCs w:val="20"/>
                <w:lang w:val="es-ES"/>
              </w:rPr>
              <w:t xml:space="preserve">lo de ciencia básica, sino de </w:t>
            </w:r>
            <w:r w:rsidR="00310297" w:rsidRPr="00A40872">
              <w:rPr>
                <w:sz w:val="20"/>
                <w:szCs w:val="20"/>
                <w:lang w:val="es-ES"/>
              </w:rPr>
              <w:t xml:space="preserve">gran transversalidad, </w:t>
            </w:r>
            <w:r w:rsidR="4EC20CDC" w:rsidRPr="00A40872">
              <w:rPr>
                <w:sz w:val="20"/>
                <w:szCs w:val="20"/>
                <w:lang w:val="es-ES"/>
              </w:rPr>
              <w:t>toda vez que nuevas contribuciones en estas líneas son relevantes</w:t>
            </w:r>
            <w:r w:rsidR="5F95F660" w:rsidRPr="00A40872">
              <w:rPr>
                <w:sz w:val="20"/>
                <w:szCs w:val="20"/>
                <w:lang w:val="es-ES"/>
              </w:rPr>
              <w:t xml:space="preserve"> </w:t>
            </w:r>
            <w:r w:rsidR="00310297" w:rsidRPr="00A40872">
              <w:rPr>
                <w:sz w:val="20"/>
                <w:szCs w:val="20"/>
                <w:lang w:val="es-ES"/>
              </w:rPr>
              <w:t>para el avan</w:t>
            </w:r>
            <w:r w:rsidRPr="00A40872">
              <w:rPr>
                <w:sz w:val="20"/>
                <w:szCs w:val="20"/>
                <w:lang w:val="es-ES"/>
              </w:rPr>
              <w:t xml:space="preserve">ce de otras disciplinas como la biomedicina, la economía, la ingeniería, la informática, las ciencias medioambientales y, más recientemente, </w:t>
            </w:r>
            <w:r w:rsidR="00E26727" w:rsidRPr="00A40872">
              <w:rPr>
                <w:sz w:val="20"/>
                <w:szCs w:val="20"/>
                <w:lang w:val="es-ES"/>
              </w:rPr>
              <w:t xml:space="preserve">las humanidades digitales y </w:t>
            </w:r>
            <w:r w:rsidRPr="00A40872">
              <w:rPr>
                <w:sz w:val="20"/>
                <w:szCs w:val="20"/>
                <w:lang w:val="es-ES"/>
              </w:rPr>
              <w:t>la inteligencia artificial.</w:t>
            </w:r>
            <w:r w:rsidR="00310297" w:rsidRPr="00A40872">
              <w:rPr>
                <w:sz w:val="20"/>
                <w:szCs w:val="20"/>
                <w:lang w:val="es-ES"/>
              </w:rPr>
              <w:t xml:space="preserve"> Esta transversalidad tiene reflejo en la alta empleabilidad de los egresados del PDEIO, no sólo en el ámbito académico, sino también en </w:t>
            </w:r>
            <w:r w:rsidR="404C4F91" w:rsidRPr="00A40872">
              <w:rPr>
                <w:sz w:val="20"/>
                <w:szCs w:val="20"/>
                <w:lang w:val="es-ES"/>
              </w:rPr>
              <w:t xml:space="preserve">diferentes </w:t>
            </w:r>
            <w:r w:rsidR="00310297" w:rsidRPr="00A40872">
              <w:rPr>
                <w:sz w:val="20"/>
                <w:szCs w:val="20"/>
                <w:lang w:val="es-ES"/>
              </w:rPr>
              <w:t>sectores del ámbito privado</w:t>
            </w:r>
            <w:r w:rsidR="64FF5845" w:rsidRPr="00A40872">
              <w:rPr>
                <w:sz w:val="20"/>
                <w:szCs w:val="20"/>
                <w:lang w:val="es-ES"/>
              </w:rPr>
              <w:t>,</w:t>
            </w:r>
            <w:r w:rsidR="00310297" w:rsidRPr="00A40872">
              <w:rPr>
                <w:sz w:val="20"/>
                <w:szCs w:val="20"/>
                <w:lang w:val="es-ES"/>
              </w:rPr>
              <w:t xml:space="preserve"> como pueden ser las finanzas, la energía o la consultoría.</w:t>
            </w:r>
            <w:r w:rsidRPr="00A40872">
              <w:rPr>
                <w:sz w:val="20"/>
                <w:szCs w:val="20"/>
                <w:lang w:val="es-ES"/>
              </w:rPr>
              <w:t xml:space="preserve"> El PDEIO pretende dotar de formación sólida (en </w:t>
            </w:r>
            <w:r w:rsidR="00310297" w:rsidRPr="00A40872">
              <w:rPr>
                <w:sz w:val="20"/>
                <w:szCs w:val="20"/>
                <w:lang w:val="es-ES"/>
              </w:rPr>
              <w:t>EST e IO</w:t>
            </w:r>
            <w:r w:rsidRPr="00A40872">
              <w:rPr>
                <w:sz w:val="20"/>
                <w:szCs w:val="20"/>
                <w:lang w:val="es-ES"/>
              </w:rPr>
              <w:t xml:space="preserve">) a </w:t>
            </w:r>
            <w:r w:rsidR="521B2269" w:rsidRPr="00A40872">
              <w:rPr>
                <w:sz w:val="20"/>
                <w:szCs w:val="20"/>
                <w:lang w:val="es-ES"/>
              </w:rPr>
              <w:t>sus estudiantes</w:t>
            </w:r>
            <w:r w:rsidRPr="00A40872">
              <w:rPr>
                <w:sz w:val="20"/>
                <w:szCs w:val="20"/>
                <w:lang w:val="es-ES"/>
              </w:rPr>
              <w:t xml:space="preserve">, formando profesionales con nivel </w:t>
            </w:r>
            <w:r w:rsidRPr="00A40872">
              <w:rPr>
                <w:sz w:val="20"/>
                <w:szCs w:val="20"/>
                <w:lang w:val="es-ES"/>
              </w:rPr>
              <w:lastRenderedPageBreak/>
              <w:t xml:space="preserve">competencial MECES 4, capaces de adaptarse </w:t>
            </w:r>
            <w:r w:rsidR="00E22A81" w:rsidRPr="00A40872">
              <w:rPr>
                <w:sz w:val="20"/>
                <w:szCs w:val="20"/>
                <w:lang w:val="es-ES"/>
              </w:rPr>
              <w:t>a las necesidades y demandas de los grandes retos globales</w:t>
            </w:r>
            <w:r w:rsidR="002A1282" w:rsidRPr="00A40872">
              <w:rPr>
                <w:sz w:val="20"/>
                <w:szCs w:val="20"/>
                <w:lang w:val="es-ES"/>
              </w:rPr>
              <w:t xml:space="preserve"> </w:t>
            </w:r>
            <w:r w:rsidR="004F5F48" w:rsidRPr="00A40872">
              <w:rPr>
                <w:sz w:val="20"/>
                <w:szCs w:val="20"/>
                <w:lang w:val="es-ES"/>
              </w:rPr>
              <w:t>en diversos ámbitos de la sociedad</w:t>
            </w:r>
            <w:r w:rsidRPr="00A40872">
              <w:rPr>
                <w:sz w:val="20"/>
                <w:szCs w:val="20"/>
                <w:lang w:val="es-ES"/>
              </w:rPr>
              <w:t xml:space="preserve">. </w:t>
            </w:r>
            <w:r w:rsidR="00310297" w:rsidRPr="00A40872">
              <w:rPr>
                <w:sz w:val="20"/>
                <w:szCs w:val="20"/>
                <w:lang w:val="es-ES"/>
              </w:rPr>
              <w:t xml:space="preserve">Una prueba adicional </w:t>
            </w:r>
            <w:r w:rsidR="00AB78A7" w:rsidRPr="00A40872">
              <w:rPr>
                <w:sz w:val="20"/>
                <w:szCs w:val="20"/>
                <w:lang w:val="es-ES"/>
              </w:rPr>
              <w:t>del</w:t>
            </w:r>
            <w:r w:rsidR="00310297" w:rsidRPr="00A40872">
              <w:rPr>
                <w:sz w:val="20"/>
                <w:szCs w:val="20"/>
                <w:lang w:val="es-ES"/>
              </w:rPr>
              <w:t xml:space="preserve"> perfil transversal subyacente a las líneas de investigación del PDEIO viene dada por el carácter interdisciplinar de muchas </w:t>
            </w:r>
            <w:r w:rsidRPr="00A40872">
              <w:rPr>
                <w:sz w:val="20"/>
                <w:szCs w:val="20"/>
                <w:lang w:val="es-ES"/>
              </w:rPr>
              <w:t xml:space="preserve">de las tesis que se desarrollan en el </w:t>
            </w:r>
            <w:r w:rsidR="00310297" w:rsidRPr="00A40872">
              <w:rPr>
                <w:sz w:val="20"/>
                <w:szCs w:val="20"/>
                <w:lang w:val="es-ES"/>
              </w:rPr>
              <w:t>P</w:t>
            </w:r>
            <w:r w:rsidRPr="00A40872">
              <w:rPr>
                <w:sz w:val="20"/>
                <w:szCs w:val="20"/>
                <w:lang w:val="es-ES"/>
              </w:rPr>
              <w:t xml:space="preserve">rograma. </w:t>
            </w:r>
            <w:r w:rsidR="00310297" w:rsidRPr="00A40872">
              <w:rPr>
                <w:sz w:val="20"/>
                <w:szCs w:val="20"/>
                <w:lang w:val="es-ES"/>
              </w:rPr>
              <w:t>C</w:t>
            </w:r>
            <w:r w:rsidRPr="00A40872">
              <w:rPr>
                <w:sz w:val="20"/>
                <w:szCs w:val="20"/>
                <w:lang w:val="es-ES"/>
              </w:rPr>
              <w:t>abe destacar que e</w:t>
            </w:r>
            <w:r w:rsidR="00310297" w:rsidRPr="00A40872">
              <w:rPr>
                <w:sz w:val="20"/>
                <w:szCs w:val="20"/>
                <w:lang w:val="es-ES"/>
              </w:rPr>
              <w:t>l</w:t>
            </w:r>
            <w:r w:rsidRPr="00A40872">
              <w:rPr>
                <w:sz w:val="20"/>
                <w:szCs w:val="20"/>
                <w:lang w:val="es-ES"/>
              </w:rPr>
              <w:t xml:space="preserve"> contexto en el que se </w:t>
            </w:r>
            <w:r w:rsidR="2D0CAD93" w:rsidRPr="00A40872">
              <w:rPr>
                <w:sz w:val="20"/>
                <w:szCs w:val="20"/>
                <w:lang w:val="es-ES"/>
              </w:rPr>
              <w:t>forma</w:t>
            </w:r>
            <w:r w:rsidR="005F0AA9">
              <w:rPr>
                <w:sz w:val="20"/>
                <w:szCs w:val="20"/>
                <w:lang w:val="es-ES"/>
              </w:rPr>
              <w:t xml:space="preserve"> el estudiantado </w:t>
            </w:r>
            <w:r w:rsidRPr="00A40872">
              <w:rPr>
                <w:sz w:val="20"/>
                <w:szCs w:val="20"/>
                <w:lang w:val="es-ES"/>
              </w:rPr>
              <w:t xml:space="preserve">del PDEIO es notablemente activo en investigación, como puede verse en la organización de los grupos de investigación implicados en el </w:t>
            </w:r>
            <w:r w:rsidR="00310297" w:rsidRPr="00A40872">
              <w:rPr>
                <w:sz w:val="20"/>
                <w:szCs w:val="20"/>
                <w:lang w:val="es-ES"/>
              </w:rPr>
              <w:t>P</w:t>
            </w:r>
            <w:r w:rsidRPr="00A40872">
              <w:rPr>
                <w:sz w:val="20"/>
                <w:szCs w:val="20"/>
                <w:lang w:val="es-ES"/>
              </w:rPr>
              <w:t>rograma</w:t>
            </w:r>
            <w:r w:rsidR="00310297" w:rsidRPr="00A40872">
              <w:rPr>
                <w:sz w:val="20"/>
                <w:szCs w:val="20"/>
                <w:lang w:val="es-ES"/>
              </w:rPr>
              <w:t>. De manera singular, en torno al PDEIO también hay</w:t>
            </w:r>
            <w:r w:rsidRPr="00A40872">
              <w:rPr>
                <w:sz w:val="20"/>
                <w:szCs w:val="20"/>
                <w:lang w:val="es-ES"/>
              </w:rPr>
              <w:t xml:space="preserve"> una importante actividad de transferencia al sector productivo</w:t>
            </w:r>
            <w:r w:rsidR="00310297" w:rsidRPr="00A40872">
              <w:rPr>
                <w:sz w:val="20"/>
                <w:szCs w:val="20"/>
                <w:lang w:val="es-ES"/>
              </w:rPr>
              <w:t xml:space="preserve">, canalizada principalmente a través del </w:t>
            </w:r>
            <w:r w:rsidR="00363A1F" w:rsidRPr="00A40872">
              <w:rPr>
                <w:sz w:val="20"/>
                <w:szCs w:val="20"/>
                <w:lang w:val="es-ES"/>
              </w:rPr>
              <w:t xml:space="preserve">Centro de Investigación y Tecnología Matemática de Galicia </w:t>
            </w:r>
            <w:r w:rsidR="00462F63" w:rsidRPr="00A40872">
              <w:rPr>
                <w:sz w:val="20"/>
                <w:szCs w:val="20"/>
                <w:lang w:val="es-ES"/>
              </w:rPr>
              <w:t>(</w:t>
            </w:r>
            <w:r w:rsidR="00310297" w:rsidRPr="00A40872">
              <w:rPr>
                <w:sz w:val="20"/>
                <w:szCs w:val="20"/>
                <w:lang w:val="es-ES"/>
              </w:rPr>
              <w:t>CITMAga</w:t>
            </w:r>
            <w:r w:rsidR="00462F63" w:rsidRPr="00A40872">
              <w:rPr>
                <w:sz w:val="20"/>
                <w:szCs w:val="20"/>
                <w:lang w:val="es-ES"/>
              </w:rPr>
              <w:t xml:space="preserve">, </w:t>
            </w:r>
            <w:hyperlink r:id="rId13" w:history="1">
              <w:r w:rsidR="00AA6073" w:rsidRPr="00616419">
                <w:rPr>
                  <w:rStyle w:val="Hyperlink"/>
                  <w:sz w:val="20"/>
                  <w:szCs w:val="20"/>
                  <w:lang w:val="es-ES"/>
                </w:rPr>
                <w:t>https://citmaga.gal/es/home</w:t>
              </w:r>
            </w:hyperlink>
            <w:r w:rsidR="00462F63" w:rsidRPr="00A40872">
              <w:rPr>
                <w:sz w:val="20"/>
                <w:szCs w:val="20"/>
                <w:lang w:val="es-ES"/>
              </w:rPr>
              <w:t>)</w:t>
            </w:r>
            <w:r w:rsidR="000F7CCA">
              <w:rPr>
                <w:sz w:val="20"/>
                <w:szCs w:val="20"/>
                <w:lang w:val="es-ES"/>
              </w:rPr>
              <w:t xml:space="preserve"> y el Centro de Investigación en Tecnologías de la Información y Comunicaciones (CITIC, </w:t>
            </w:r>
            <w:hyperlink r:id="rId14" w:history="1">
              <w:r w:rsidR="000F7CCA" w:rsidRPr="00B63DE4">
                <w:rPr>
                  <w:rStyle w:val="Hyperlink"/>
                  <w:sz w:val="20"/>
                  <w:szCs w:val="20"/>
                  <w:lang w:val="es-ES"/>
                </w:rPr>
                <w:t>https://citic.udc.es/</w:t>
              </w:r>
            </w:hyperlink>
            <w:r w:rsidR="000F7CCA">
              <w:rPr>
                <w:sz w:val="20"/>
                <w:szCs w:val="20"/>
                <w:lang w:val="es-ES"/>
              </w:rPr>
              <w:t>)</w:t>
            </w:r>
            <w:r w:rsidR="00310297" w:rsidRPr="00A40872">
              <w:rPr>
                <w:sz w:val="20"/>
                <w:szCs w:val="20"/>
                <w:lang w:val="es-ES"/>
              </w:rPr>
              <w:t xml:space="preserve">, </w:t>
            </w:r>
            <w:r w:rsidR="005F0AA9">
              <w:rPr>
                <w:sz w:val="20"/>
                <w:szCs w:val="20"/>
                <w:lang w:val="es-ES"/>
              </w:rPr>
              <w:t>lo</w:t>
            </w:r>
            <w:r w:rsidR="00310297" w:rsidRPr="00A40872">
              <w:rPr>
                <w:sz w:val="20"/>
                <w:szCs w:val="20"/>
                <w:lang w:val="es-ES"/>
              </w:rPr>
              <w:t xml:space="preserve"> que permite al alumnado del programa colaborar activamente en proyectos de transferencia, </w:t>
            </w:r>
            <w:r w:rsidR="2E2AA23F" w:rsidRPr="00A40872">
              <w:rPr>
                <w:sz w:val="20"/>
                <w:szCs w:val="20"/>
                <w:lang w:val="es-ES"/>
              </w:rPr>
              <w:t>obteniendo así un valioso complemento en</w:t>
            </w:r>
            <w:r w:rsidR="00013733" w:rsidRPr="00A40872">
              <w:rPr>
                <w:sz w:val="20"/>
                <w:szCs w:val="20"/>
                <w:lang w:val="es-ES"/>
              </w:rPr>
              <w:t xml:space="preserve"> </w:t>
            </w:r>
            <w:r w:rsidR="00310297" w:rsidRPr="00A40872">
              <w:rPr>
                <w:sz w:val="20"/>
                <w:szCs w:val="20"/>
                <w:lang w:val="es-ES"/>
              </w:rPr>
              <w:t xml:space="preserve">su formación doctoral y, en ocasiones, </w:t>
            </w:r>
            <w:r w:rsidR="5F6FE407" w:rsidRPr="00A40872">
              <w:rPr>
                <w:sz w:val="20"/>
                <w:szCs w:val="20"/>
                <w:lang w:val="es-ES"/>
              </w:rPr>
              <w:t>pudiendo</w:t>
            </w:r>
            <w:r w:rsidR="00310297" w:rsidRPr="00A40872">
              <w:rPr>
                <w:sz w:val="20"/>
                <w:szCs w:val="20"/>
                <w:lang w:val="es-ES"/>
              </w:rPr>
              <w:t xml:space="preserve"> conformar también una parte relevante de la tesis doctoral.</w:t>
            </w:r>
          </w:p>
          <w:p w14:paraId="6D344736" w14:textId="77777777" w:rsidR="002E05C0" w:rsidRPr="00A40872" w:rsidRDefault="002E05C0" w:rsidP="006D14C3">
            <w:pPr>
              <w:widowControl/>
              <w:spacing w:after="0" w:line="240" w:lineRule="auto"/>
              <w:rPr>
                <w:sz w:val="20"/>
                <w:szCs w:val="20"/>
                <w:lang w:val="es-ES"/>
              </w:rPr>
            </w:pPr>
          </w:p>
          <w:p w14:paraId="5600FEA5" w14:textId="49A3FDE1" w:rsidR="009404D6" w:rsidRPr="00A40872" w:rsidRDefault="009404D6" w:rsidP="002C37B3">
            <w:pPr>
              <w:widowControl/>
              <w:spacing w:after="0" w:line="240" w:lineRule="auto"/>
              <w:jc w:val="both"/>
              <w:rPr>
                <w:sz w:val="20"/>
                <w:szCs w:val="20"/>
                <w:lang w:val="es-ES"/>
              </w:rPr>
            </w:pPr>
            <w:r w:rsidRPr="00A40872">
              <w:rPr>
                <w:b/>
                <w:bCs/>
                <w:sz w:val="20"/>
                <w:szCs w:val="20"/>
                <w:lang w:val="es-ES"/>
              </w:rPr>
              <w:t>Imbricación en la estrategia de I+D+i.</w:t>
            </w:r>
            <w:r w:rsidRPr="00A40872">
              <w:rPr>
                <w:sz w:val="20"/>
                <w:szCs w:val="20"/>
                <w:lang w:val="es-ES"/>
              </w:rPr>
              <w:t xml:space="preserve"> </w:t>
            </w:r>
            <w:r w:rsidR="002C37B3" w:rsidRPr="00A40872">
              <w:rPr>
                <w:sz w:val="20"/>
                <w:szCs w:val="20"/>
                <w:lang w:val="es-ES"/>
              </w:rPr>
              <w:t>Tanto “</w:t>
            </w:r>
            <w:r w:rsidRPr="00A40872">
              <w:rPr>
                <w:sz w:val="20"/>
                <w:szCs w:val="20"/>
                <w:lang w:val="es-ES"/>
              </w:rPr>
              <w:t>Estadística</w:t>
            </w:r>
            <w:r w:rsidR="002C37B3" w:rsidRPr="00A40872">
              <w:rPr>
                <w:sz w:val="20"/>
                <w:szCs w:val="20"/>
                <w:lang w:val="es-ES"/>
              </w:rPr>
              <w:t xml:space="preserve"> y Ciencia de Datos” como “Investigación Operativa: Optimización y Teoría de Juegos”</w:t>
            </w:r>
            <w:r w:rsidRPr="00A40872">
              <w:rPr>
                <w:sz w:val="20"/>
                <w:szCs w:val="20"/>
                <w:lang w:val="es-ES"/>
              </w:rPr>
              <w:t xml:space="preserve"> </w:t>
            </w:r>
            <w:r w:rsidR="00E43FB9" w:rsidRPr="00A40872">
              <w:rPr>
                <w:sz w:val="20"/>
                <w:szCs w:val="20"/>
                <w:lang w:val="es-ES"/>
              </w:rPr>
              <w:t>desemp</w:t>
            </w:r>
            <w:r w:rsidR="00DC28C0" w:rsidRPr="00A40872">
              <w:rPr>
                <w:sz w:val="20"/>
                <w:szCs w:val="20"/>
                <w:lang w:val="es-ES"/>
              </w:rPr>
              <w:t>e</w:t>
            </w:r>
            <w:r w:rsidR="00E43FB9" w:rsidRPr="00A40872">
              <w:rPr>
                <w:sz w:val="20"/>
                <w:szCs w:val="20"/>
                <w:lang w:val="es-ES"/>
              </w:rPr>
              <w:t>ñan</w:t>
            </w:r>
            <w:r w:rsidRPr="00A40872">
              <w:rPr>
                <w:sz w:val="20"/>
                <w:szCs w:val="20"/>
                <w:lang w:val="es-ES"/>
              </w:rPr>
              <w:t xml:space="preserve"> un </w:t>
            </w:r>
            <w:r w:rsidR="00767EC0" w:rsidRPr="00A40872">
              <w:rPr>
                <w:sz w:val="20"/>
                <w:szCs w:val="20"/>
                <w:lang w:val="es-ES"/>
              </w:rPr>
              <w:t>rol</w:t>
            </w:r>
            <w:r w:rsidRPr="00A40872">
              <w:rPr>
                <w:sz w:val="20"/>
                <w:szCs w:val="20"/>
                <w:lang w:val="es-ES"/>
              </w:rPr>
              <w:t xml:space="preserve"> fundamental en el desarrollo científico y tecnológico</w:t>
            </w:r>
            <w:r w:rsidR="008A1098" w:rsidRPr="00A40872">
              <w:rPr>
                <w:sz w:val="20"/>
                <w:szCs w:val="20"/>
                <w:lang w:val="es-ES"/>
              </w:rPr>
              <w:t xml:space="preserve"> a nivel</w:t>
            </w:r>
            <w:r w:rsidR="00D7431E" w:rsidRPr="00A40872">
              <w:rPr>
                <w:sz w:val="20"/>
                <w:szCs w:val="20"/>
                <w:lang w:val="es-ES"/>
              </w:rPr>
              <w:t xml:space="preserve"> autonómico, </w:t>
            </w:r>
            <w:r w:rsidR="00C52C5F" w:rsidRPr="00A40872">
              <w:rPr>
                <w:sz w:val="20"/>
                <w:szCs w:val="20"/>
                <w:lang w:val="es-ES"/>
              </w:rPr>
              <w:t>estatal e internacional</w:t>
            </w:r>
            <w:r w:rsidRPr="00A40872">
              <w:rPr>
                <w:sz w:val="20"/>
                <w:szCs w:val="20"/>
                <w:lang w:val="es-ES"/>
              </w:rPr>
              <w:t xml:space="preserve">. </w:t>
            </w:r>
            <w:r w:rsidR="002C5C1E" w:rsidRPr="00A40872">
              <w:rPr>
                <w:sz w:val="20"/>
                <w:szCs w:val="20"/>
                <w:lang w:val="es-ES"/>
              </w:rPr>
              <w:t xml:space="preserve">El papel de estas dos </w:t>
            </w:r>
            <w:r w:rsidRPr="00A40872">
              <w:rPr>
                <w:sz w:val="20"/>
                <w:szCs w:val="20"/>
                <w:lang w:val="es-ES"/>
              </w:rPr>
              <w:t>áreas del ámbito de las Matemáticas como tecnologías facilitadoras</w:t>
            </w:r>
            <w:r w:rsidR="00E5509D" w:rsidRPr="00A40872">
              <w:rPr>
                <w:sz w:val="20"/>
                <w:szCs w:val="20"/>
                <w:lang w:val="es-ES"/>
              </w:rPr>
              <w:t>, reconocido</w:t>
            </w:r>
            <w:r w:rsidRPr="00A40872">
              <w:rPr>
                <w:sz w:val="20"/>
                <w:szCs w:val="20"/>
                <w:lang w:val="es-ES"/>
              </w:rPr>
              <w:t xml:space="preserve"> </w:t>
            </w:r>
            <w:r w:rsidR="00131954" w:rsidRPr="00A40872">
              <w:rPr>
                <w:sz w:val="20"/>
                <w:szCs w:val="20"/>
                <w:lang w:val="es-ES"/>
              </w:rPr>
              <w:t xml:space="preserve">en la pasada </w:t>
            </w:r>
            <w:r w:rsidRPr="00A40872">
              <w:rPr>
                <w:sz w:val="20"/>
                <w:szCs w:val="20"/>
                <w:lang w:val="es-ES"/>
              </w:rPr>
              <w:t>RIS3 de Galicia</w:t>
            </w:r>
            <w:r w:rsidR="00E5509D" w:rsidRPr="00A40872">
              <w:rPr>
                <w:sz w:val="20"/>
                <w:szCs w:val="20"/>
                <w:lang w:val="es-ES"/>
              </w:rPr>
              <w:t>,</w:t>
            </w:r>
            <w:r w:rsidR="00131954" w:rsidRPr="00A40872">
              <w:rPr>
                <w:sz w:val="20"/>
                <w:szCs w:val="20"/>
                <w:lang w:val="es-ES"/>
              </w:rPr>
              <w:t xml:space="preserve"> se verá si cabe reforzado</w:t>
            </w:r>
            <w:r w:rsidRPr="00A40872">
              <w:rPr>
                <w:sz w:val="20"/>
                <w:szCs w:val="20"/>
                <w:lang w:val="es-ES"/>
              </w:rPr>
              <w:t xml:space="preserve"> en el contexto del nuevo programa marco Horizonte Europa, la Estrategia Española de Ciencia, Tecnología e Innovación o la Estrategia de I+D+i en Inteligencia Artificial. De hecho, esta última “reconoce el valor esencial de los datos en el desarrollo de la IA”, lo que sitúa a </w:t>
            </w:r>
            <w:r w:rsidR="00AB2BE2">
              <w:rPr>
                <w:sz w:val="20"/>
                <w:szCs w:val="20"/>
                <w:lang w:val="es-ES"/>
              </w:rPr>
              <w:t>la Estadística, a la Ciencia de Datos y a la Investigación Operativa</w:t>
            </w:r>
            <w:r w:rsidRPr="00A40872">
              <w:rPr>
                <w:sz w:val="20"/>
                <w:szCs w:val="20"/>
                <w:lang w:val="es-ES"/>
              </w:rPr>
              <w:t xml:space="preserve"> en una posición fundamental para el desarrollo de las estrategias de I+D+i a distintos niveles. En el caso del SUG, cabe destacar la existencia de centros de investigación de referencia en los que participa activamente el profesorado del </w:t>
            </w:r>
            <w:r w:rsidR="002C37B3" w:rsidRPr="00A40872">
              <w:rPr>
                <w:sz w:val="20"/>
                <w:szCs w:val="20"/>
                <w:lang w:val="es-ES"/>
              </w:rPr>
              <w:t>P</w:t>
            </w:r>
            <w:r w:rsidRPr="00A40872">
              <w:rPr>
                <w:sz w:val="20"/>
                <w:szCs w:val="20"/>
                <w:lang w:val="es-ES"/>
              </w:rPr>
              <w:t xml:space="preserve">rograma, como es el caso del CITIC en la </w:t>
            </w:r>
            <w:r w:rsidR="00FB1F56" w:rsidRPr="00FB1F56">
              <w:rPr>
                <w:color w:val="1F4E79" w:themeColor="accent5" w:themeShade="80"/>
                <w:sz w:val="20"/>
                <w:szCs w:val="20"/>
                <w:lang w:val="es-ES"/>
              </w:rPr>
              <w:t>UDC</w:t>
            </w:r>
            <w:r w:rsidR="56E2197C" w:rsidRPr="00A40872">
              <w:rPr>
                <w:sz w:val="20"/>
                <w:szCs w:val="20"/>
                <w:lang w:val="es-ES"/>
              </w:rPr>
              <w:t xml:space="preserve"> y</w:t>
            </w:r>
            <w:r w:rsidRPr="00A40872">
              <w:rPr>
                <w:sz w:val="20"/>
                <w:szCs w:val="20"/>
                <w:lang w:val="es-ES"/>
              </w:rPr>
              <w:t xml:space="preserve"> el </w:t>
            </w:r>
            <w:r w:rsidR="002A59E0" w:rsidRPr="00A40872">
              <w:rPr>
                <w:sz w:val="20"/>
                <w:szCs w:val="20"/>
                <w:lang w:val="es-ES"/>
              </w:rPr>
              <w:t>ECOBAS</w:t>
            </w:r>
            <w:r w:rsidR="00D20BAE">
              <w:rPr>
                <w:sz w:val="20"/>
                <w:szCs w:val="20"/>
                <w:lang w:val="es-ES"/>
              </w:rPr>
              <w:t xml:space="preserve">, originado </w:t>
            </w:r>
            <w:r w:rsidR="005F0AA9">
              <w:rPr>
                <w:sz w:val="20"/>
                <w:szCs w:val="20"/>
                <w:lang w:val="es-ES"/>
              </w:rPr>
              <w:t>en</w:t>
            </w:r>
            <w:r w:rsidR="00CF7294" w:rsidRPr="00A40872">
              <w:rPr>
                <w:sz w:val="20"/>
                <w:szCs w:val="20"/>
                <w:lang w:val="es-ES"/>
              </w:rPr>
              <w:t xml:space="preserve"> </w:t>
            </w:r>
            <w:r w:rsidRPr="00A40872">
              <w:rPr>
                <w:sz w:val="20"/>
                <w:szCs w:val="20"/>
                <w:lang w:val="es-ES"/>
              </w:rPr>
              <w:t xml:space="preserve">la </w:t>
            </w:r>
            <w:r w:rsidR="00FB1F56" w:rsidRPr="00FB1F56">
              <w:rPr>
                <w:color w:val="1F4E79" w:themeColor="accent5" w:themeShade="80"/>
                <w:sz w:val="20"/>
                <w:szCs w:val="20"/>
                <w:lang w:val="es-ES"/>
              </w:rPr>
              <w:t>UVigo</w:t>
            </w:r>
            <w:r w:rsidR="00D20BAE">
              <w:rPr>
                <w:sz w:val="20"/>
                <w:szCs w:val="20"/>
                <w:lang w:val="es-ES"/>
              </w:rPr>
              <w:t xml:space="preserve"> y convertido recientemente en un centro interuniversitario</w:t>
            </w:r>
            <w:r w:rsidRPr="00A40872">
              <w:rPr>
                <w:sz w:val="20"/>
                <w:szCs w:val="20"/>
                <w:lang w:val="es-ES"/>
              </w:rPr>
              <w:t xml:space="preserve">. </w:t>
            </w:r>
            <w:r w:rsidR="002C37B3" w:rsidRPr="00A40872">
              <w:rPr>
                <w:sz w:val="20"/>
                <w:szCs w:val="20"/>
                <w:lang w:val="es-ES"/>
              </w:rPr>
              <w:t>En este contexto, es importante destacar la participación de</w:t>
            </w:r>
            <w:r w:rsidR="000F7CCA">
              <w:rPr>
                <w:sz w:val="20"/>
                <w:szCs w:val="20"/>
                <w:lang w:val="es-ES"/>
              </w:rPr>
              <w:t xml:space="preserve"> una notable parte del </w:t>
            </w:r>
            <w:r w:rsidRPr="00A40872">
              <w:rPr>
                <w:sz w:val="20"/>
                <w:szCs w:val="20"/>
                <w:lang w:val="es-ES"/>
              </w:rPr>
              <w:t xml:space="preserve">profesorado en el </w:t>
            </w:r>
            <w:r w:rsidR="002C37B3" w:rsidRPr="00A40872">
              <w:rPr>
                <w:sz w:val="20"/>
                <w:szCs w:val="20"/>
                <w:lang w:val="es-ES"/>
              </w:rPr>
              <w:t>Centro de Investigación en Tecnología Matemática de Galicia</w:t>
            </w:r>
            <w:r w:rsidRPr="00A40872">
              <w:rPr>
                <w:sz w:val="20"/>
                <w:szCs w:val="20"/>
                <w:lang w:val="es-ES"/>
              </w:rPr>
              <w:t xml:space="preserve"> (</w:t>
            </w:r>
            <w:r w:rsidR="002C37B3" w:rsidRPr="00A40872">
              <w:rPr>
                <w:sz w:val="20"/>
                <w:szCs w:val="20"/>
                <w:lang w:val="es-ES"/>
              </w:rPr>
              <w:t>CITMAga</w:t>
            </w:r>
            <w:r w:rsidRPr="00A40872">
              <w:rPr>
                <w:sz w:val="20"/>
                <w:szCs w:val="20"/>
                <w:lang w:val="es-ES"/>
              </w:rPr>
              <w:t>),</w:t>
            </w:r>
            <w:r w:rsidR="002C37B3" w:rsidRPr="00A40872">
              <w:rPr>
                <w:sz w:val="20"/>
                <w:szCs w:val="20"/>
                <w:lang w:val="es-ES"/>
              </w:rPr>
              <w:t xml:space="preserve"> consorcio participado por las tres universidades</w:t>
            </w:r>
            <w:r w:rsidR="00D20BAE">
              <w:rPr>
                <w:sz w:val="20"/>
                <w:szCs w:val="20"/>
                <w:lang w:val="es-ES"/>
              </w:rPr>
              <w:t xml:space="preserve"> del PDEIO</w:t>
            </w:r>
            <w:r w:rsidR="002C37B3" w:rsidRPr="00A40872">
              <w:rPr>
                <w:sz w:val="20"/>
                <w:szCs w:val="20"/>
                <w:lang w:val="es-ES"/>
              </w:rPr>
              <w:t xml:space="preserve"> y que sirve</w:t>
            </w:r>
            <w:r w:rsidRPr="00A40872">
              <w:rPr>
                <w:sz w:val="20"/>
                <w:szCs w:val="20"/>
                <w:lang w:val="es-ES"/>
              </w:rPr>
              <w:t xml:space="preserve"> como canalizador de la actividad de transferencia de conocimiento </w:t>
            </w:r>
            <w:r w:rsidR="0056506A">
              <w:rPr>
                <w:sz w:val="20"/>
                <w:szCs w:val="20"/>
                <w:lang w:val="es-ES"/>
              </w:rPr>
              <w:t xml:space="preserve">matemático </w:t>
            </w:r>
            <w:r w:rsidRPr="00A40872">
              <w:rPr>
                <w:sz w:val="20"/>
                <w:szCs w:val="20"/>
                <w:lang w:val="es-ES"/>
              </w:rPr>
              <w:t xml:space="preserve">al tejido productivo. La imbricación de las disciplinas en las que se desarrolla </w:t>
            </w:r>
            <w:r w:rsidR="3F262FA3" w:rsidRPr="00A40872">
              <w:rPr>
                <w:sz w:val="20"/>
                <w:szCs w:val="20"/>
                <w:lang w:val="es-ES"/>
              </w:rPr>
              <w:t>el</w:t>
            </w:r>
            <w:r w:rsidRPr="00A40872">
              <w:rPr>
                <w:sz w:val="20"/>
                <w:szCs w:val="20"/>
                <w:lang w:val="es-ES"/>
              </w:rPr>
              <w:t xml:space="preserve"> PDEIO en la estrategia de I+D+i tanto a nivel de cada universidad, como autonómica y nacional, permite generar un contexto idóneo para el desarrollo de las tesis doctorales en nuestro programa, tanto por la actividad académica que se desarrolla como por la relación con el tejido productivo.</w:t>
            </w:r>
          </w:p>
          <w:p w14:paraId="30B6D7BC" w14:textId="77777777" w:rsidR="00A64909" w:rsidRPr="00A40872" w:rsidRDefault="00A64909" w:rsidP="002E1794">
            <w:pPr>
              <w:widowControl/>
              <w:spacing w:after="0" w:line="240" w:lineRule="auto"/>
              <w:rPr>
                <w:sz w:val="20"/>
                <w:szCs w:val="20"/>
                <w:lang w:val="es-ES"/>
              </w:rPr>
            </w:pPr>
          </w:p>
          <w:p w14:paraId="32FC4659" w14:textId="031EACF6" w:rsidR="00536E5E" w:rsidRPr="00A40872" w:rsidRDefault="00536E5E" w:rsidP="002E1794">
            <w:pPr>
              <w:widowControl/>
              <w:spacing w:after="0" w:line="240" w:lineRule="auto"/>
              <w:rPr>
                <w:sz w:val="20"/>
                <w:szCs w:val="20"/>
                <w:lang w:val="es-ES"/>
              </w:rPr>
            </w:pPr>
            <w:r w:rsidRPr="00A40872">
              <w:rPr>
                <w:b/>
                <w:bCs/>
                <w:sz w:val="20"/>
                <w:szCs w:val="20"/>
                <w:lang w:val="es-ES"/>
              </w:rPr>
              <w:t>Objetivos del Programa.</w:t>
            </w:r>
            <w:r w:rsidRPr="00A40872">
              <w:rPr>
                <w:sz w:val="20"/>
                <w:szCs w:val="20"/>
                <w:lang w:val="es-ES"/>
              </w:rPr>
              <w:t xml:space="preserve"> El PDEIO pretende alcanzar los siguientes objetivos:</w:t>
            </w:r>
          </w:p>
          <w:p w14:paraId="21D70718" w14:textId="53B10C00" w:rsidR="00536E5E" w:rsidRPr="00A40872" w:rsidRDefault="00536E5E" w:rsidP="24D7161F">
            <w:pPr>
              <w:pStyle w:val="ListParagraph"/>
              <w:numPr>
                <w:ilvl w:val="0"/>
                <w:numId w:val="31"/>
              </w:numPr>
              <w:tabs>
                <w:tab w:val="left" w:pos="9498"/>
              </w:tabs>
              <w:spacing w:after="0" w:line="240" w:lineRule="auto"/>
              <w:ind w:left="400" w:right="-20" w:hanging="360"/>
              <w:jc w:val="both"/>
              <w:rPr>
                <w:rFonts w:eastAsia="Times New Roman"/>
                <w:sz w:val="20"/>
                <w:szCs w:val="20"/>
                <w:lang w:val="es-ES"/>
              </w:rPr>
            </w:pPr>
            <w:r w:rsidRPr="00A40872">
              <w:rPr>
                <w:rFonts w:eastAsia="Times New Roman"/>
                <w:sz w:val="20"/>
                <w:szCs w:val="20"/>
                <w:lang w:val="es-ES"/>
              </w:rPr>
              <w:t>Una formación</w:t>
            </w:r>
            <w:r w:rsidR="00841296" w:rsidRPr="00A40872">
              <w:rPr>
                <w:rFonts w:eastAsia="Times New Roman"/>
                <w:sz w:val="20"/>
                <w:szCs w:val="20"/>
                <w:lang w:val="es-ES"/>
              </w:rPr>
              <w:t xml:space="preserve"> </w:t>
            </w:r>
            <w:r w:rsidR="00523FA6" w:rsidRPr="00A40872">
              <w:rPr>
                <w:rFonts w:eastAsia="Times New Roman"/>
                <w:sz w:val="20"/>
                <w:szCs w:val="20"/>
                <w:lang w:val="es-ES"/>
              </w:rPr>
              <w:t>y autonomía investigadora</w:t>
            </w:r>
            <w:r w:rsidRPr="00A40872">
              <w:rPr>
                <w:rFonts w:eastAsia="Times New Roman"/>
                <w:sz w:val="20"/>
                <w:szCs w:val="20"/>
                <w:lang w:val="es-ES"/>
              </w:rPr>
              <w:t xml:space="preserve"> de naturaleza científico-técnica </w:t>
            </w:r>
            <w:r w:rsidR="7A62A823" w:rsidRPr="00A40872">
              <w:rPr>
                <w:rFonts w:eastAsia="Times New Roman"/>
                <w:sz w:val="20"/>
                <w:szCs w:val="20"/>
                <w:lang w:val="es-ES"/>
              </w:rPr>
              <w:t xml:space="preserve">tanto </w:t>
            </w:r>
            <w:r w:rsidRPr="00A40872">
              <w:rPr>
                <w:rFonts w:eastAsia="Times New Roman"/>
                <w:sz w:val="20"/>
                <w:szCs w:val="20"/>
                <w:lang w:val="es-ES"/>
              </w:rPr>
              <w:t xml:space="preserve">en el ámbito de </w:t>
            </w:r>
            <w:r w:rsidR="00E54516" w:rsidRPr="00A40872">
              <w:rPr>
                <w:rFonts w:eastAsia="Times New Roman"/>
                <w:sz w:val="20"/>
                <w:szCs w:val="20"/>
                <w:lang w:val="es-ES"/>
              </w:rPr>
              <w:t>la “Estadística y Ciencia de Datos” como</w:t>
            </w:r>
            <w:r w:rsidR="748A7D77" w:rsidRPr="00A40872">
              <w:rPr>
                <w:rFonts w:eastAsia="Times New Roman"/>
                <w:sz w:val="20"/>
                <w:szCs w:val="20"/>
                <w:lang w:val="es-ES"/>
              </w:rPr>
              <w:t xml:space="preserve"> en el de</w:t>
            </w:r>
            <w:r w:rsidR="0056506A">
              <w:rPr>
                <w:rFonts w:eastAsia="Times New Roman"/>
                <w:sz w:val="20"/>
                <w:szCs w:val="20"/>
                <w:lang w:val="es-ES"/>
              </w:rPr>
              <w:t xml:space="preserve"> la</w:t>
            </w:r>
            <w:r w:rsidR="00E54516" w:rsidRPr="00A40872">
              <w:rPr>
                <w:rFonts w:eastAsia="Times New Roman"/>
                <w:sz w:val="20"/>
                <w:szCs w:val="20"/>
                <w:lang w:val="es-ES"/>
              </w:rPr>
              <w:t xml:space="preserve"> “Investigación Operativa: Optimización y Teoría de Juegos”.</w:t>
            </w:r>
          </w:p>
          <w:p w14:paraId="5137F218" w14:textId="3AEB9CBD" w:rsidR="00536E5E" w:rsidRPr="00A40872" w:rsidRDefault="00536E5E" w:rsidP="7B52B0F2">
            <w:pPr>
              <w:pStyle w:val="ListParagraph"/>
              <w:numPr>
                <w:ilvl w:val="0"/>
                <w:numId w:val="31"/>
              </w:numPr>
              <w:tabs>
                <w:tab w:val="left" w:pos="9498"/>
              </w:tabs>
              <w:spacing w:after="0" w:line="240" w:lineRule="auto"/>
              <w:ind w:left="400" w:right="-20" w:hanging="360"/>
              <w:jc w:val="both"/>
              <w:rPr>
                <w:rFonts w:eastAsia="Times New Roman"/>
                <w:sz w:val="20"/>
                <w:szCs w:val="20"/>
                <w:lang w:val="es-ES"/>
              </w:rPr>
            </w:pPr>
            <w:r w:rsidRPr="00A40872">
              <w:rPr>
                <w:rFonts w:eastAsia="Times New Roman"/>
                <w:sz w:val="20"/>
                <w:szCs w:val="20"/>
                <w:lang w:val="es-ES"/>
              </w:rPr>
              <w:t xml:space="preserve">Una formación interdisciplinar </w:t>
            </w:r>
            <w:r w:rsidR="682E9F45" w:rsidRPr="00A40872">
              <w:rPr>
                <w:rFonts w:eastAsia="Times New Roman"/>
                <w:sz w:val="20"/>
                <w:szCs w:val="20"/>
                <w:lang w:val="es-ES"/>
              </w:rPr>
              <w:t>que dote a sus estudiantes de</w:t>
            </w:r>
            <w:r w:rsidR="00523FA6" w:rsidRPr="00A40872">
              <w:rPr>
                <w:rFonts w:eastAsia="Times New Roman"/>
                <w:sz w:val="20"/>
                <w:szCs w:val="20"/>
                <w:lang w:val="es-ES"/>
              </w:rPr>
              <w:t xml:space="preserve"> autonomía para identificar, modelizar y abordar con rigor científico retos en distintos ámbitos. Est</w:t>
            </w:r>
            <w:r w:rsidR="001278CE" w:rsidRPr="00A40872">
              <w:rPr>
                <w:rFonts w:eastAsia="Times New Roman"/>
                <w:sz w:val="20"/>
                <w:szCs w:val="20"/>
                <w:lang w:val="es-ES"/>
              </w:rPr>
              <w:t>e objetivo</w:t>
            </w:r>
            <w:r w:rsidRPr="00A40872">
              <w:rPr>
                <w:rFonts w:eastAsia="Times New Roman"/>
                <w:sz w:val="20"/>
                <w:szCs w:val="20"/>
                <w:lang w:val="es-ES"/>
              </w:rPr>
              <w:t xml:space="preserve">, sin duda, será de utilidad para su </w:t>
            </w:r>
            <w:r w:rsidR="00E54516" w:rsidRPr="00A40872">
              <w:rPr>
                <w:rFonts w:eastAsia="Times New Roman"/>
                <w:sz w:val="20"/>
                <w:szCs w:val="20"/>
                <w:lang w:val="es-ES"/>
              </w:rPr>
              <w:t>futura empleabilidad</w:t>
            </w:r>
            <w:r w:rsidRPr="00A40872">
              <w:rPr>
                <w:rFonts w:eastAsia="Times New Roman"/>
                <w:sz w:val="20"/>
                <w:szCs w:val="20"/>
                <w:lang w:val="es-ES"/>
              </w:rPr>
              <w:t>.</w:t>
            </w:r>
          </w:p>
          <w:p w14:paraId="0198EBE2" w14:textId="0D1D9361" w:rsidR="00536E5E" w:rsidRPr="00A40872" w:rsidRDefault="4C89387D" w:rsidP="7B52B0F2">
            <w:pPr>
              <w:pStyle w:val="ListParagraph"/>
              <w:numPr>
                <w:ilvl w:val="0"/>
                <w:numId w:val="31"/>
              </w:numPr>
              <w:tabs>
                <w:tab w:val="left" w:pos="9498"/>
              </w:tabs>
              <w:spacing w:after="0" w:line="240" w:lineRule="auto"/>
              <w:ind w:left="400" w:right="-20" w:hanging="360"/>
              <w:jc w:val="both"/>
              <w:rPr>
                <w:rFonts w:eastAsia="Times New Roman"/>
                <w:sz w:val="20"/>
                <w:szCs w:val="20"/>
                <w:lang w:val="es-ES"/>
              </w:rPr>
            </w:pPr>
            <w:r w:rsidRPr="00A40872">
              <w:rPr>
                <w:rFonts w:eastAsia="Times New Roman"/>
                <w:sz w:val="20"/>
                <w:szCs w:val="20"/>
                <w:lang w:val="es-ES"/>
              </w:rPr>
              <w:t>Proporcionar</w:t>
            </w:r>
            <w:r w:rsidR="00AA6073" w:rsidRPr="00A40872">
              <w:rPr>
                <w:rFonts w:eastAsia="Times New Roman"/>
                <w:sz w:val="20"/>
                <w:szCs w:val="20"/>
                <w:lang w:val="es-ES"/>
              </w:rPr>
              <w:t xml:space="preserve"> </w:t>
            </w:r>
            <w:r w:rsidR="001278CE" w:rsidRPr="00A40872">
              <w:rPr>
                <w:rFonts w:eastAsia="Times New Roman"/>
                <w:sz w:val="20"/>
                <w:szCs w:val="20"/>
                <w:lang w:val="es-ES"/>
              </w:rPr>
              <w:t>autonomía</w:t>
            </w:r>
            <w:r w:rsidR="00E54516" w:rsidRPr="00A40872">
              <w:rPr>
                <w:rFonts w:eastAsia="Times New Roman"/>
                <w:sz w:val="20"/>
                <w:szCs w:val="20"/>
                <w:lang w:val="es-ES"/>
              </w:rPr>
              <w:t xml:space="preserve"> </w:t>
            </w:r>
            <w:r w:rsidR="001278CE" w:rsidRPr="00A40872">
              <w:rPr>
                <w:rFonts w:eastAsia="Times New Roman"/>
                <w:sz w:val="20"/>
                <w:szCs w:val="20"/>
                <w:lang w:val="es-ES"/>
              </w:rPr>
              <w:t xml:space="preserve">tanto en el uso </w:t>
            </w:r>
            <w:r w:rsidR="00E54516" w:rsidRPr="00A40872">
              <w:rPr>
                <w:rFonts w:eastAsia="Times New Roman"/>
                <w:sz w:val="20"/>
                <w:szCs w:val="20"/>
                <w:lang w:val="es-ES"/>
              </w:rPr>
              <w:t xml:space="preserve">de </w:t>
            </w:r>
            <w:r w:rsidR="03DD172A" w:rsidRPr="00A40872">
              <w:rPr>
                <w:rFonts w:eastAsia="Times New Roman"/>
                <w:sz w:val="20"/>
                <w:szCs w:val="20"/>
                <w:lang w:val="es-ES"/>
              </w:rPr>
              <w:t>software especializado como en el desarrollo de nuevas herramientas informáticas</w:t>
            </w:r>
            <w:r w:rsidR="00536E5E" w:rsidRPr="00A40872">
              <w:rPr>
                <w:rFonts w:eastAsia="Times New Roman"/>
                <w:sz w:val="20"/>
                <w:szCs w:val="20"/>
                <w:lang w:val="es-ES"/>
              </w:rPr>
              <w:t xml:space="preserve">, </w:t>
            </w:r>
            <w:r w:rsidR="00E54516" w:rsidRPr="00A40872">
              <w:rPr>
                <w:rFonts w:eastAsia="Times New Roman"/>
                <w:sz w:val="20"/>
                <w:szCs w:val="20"/>
                <w:lang w:val="es-ES"/>
              </w:rPr>
              <w:t xml:space="preserve">hoy en día fundamentales para la resolución práctica de problemas relativos a las </w:t>
            </w:r>
            <w:r w:rsidR="347F14DC" w:rsidRPr="00A40872">
              <w:rPr>
                <w:rFonts w:eastAsia="Times New Roman"/>
                <w:sz w:val="20"/>
                <w:szCs w:val="20"/>
                <w:lang w:val="es-ES"/>
              </w:rPr>
              <w:t>dos</w:t>
            </w:r>
            <w:r w:rsidR="00E54516" w:rsidRPr="00A40872">
              <w:rPr>
                <w:rFonts w:eastAsia="Times New Roman"/>
                <w:sz w:val="20"/>
                <w:szCs w:val="20"/>
                <w:lang w:val="es-ES"/>
              </w:rPr>
              <w:t xml:space="preserve"> grandes líneas de investigación del PDEIO.</w:t>
            </w:r>
          </w:p>
          <w:p w14:paraId="4606B078" w14:textId="69227584" w:rsidR="00536E5E" w:rsidRPr="00A40872" w:rsidRDefault="00E54516" w:rsidP="007A12CE">
            <w:pPr>
              <w:pStyle w:val="ListParagraph"/>
              <w:numPr>
                <w:ilvl w:val="0"/>
                <w:numId w:val="31"/>
              </w:numPr>
              <w:tabs>
                <w:tab w:val="left" w:pos="9498"/>
              </w:tabs>
              <w:spacing w:after="0" w:line="240" w:lineRule="auto"/>
              <w:ind w:left="400" w:right="-20" w:hanging="360"/>
              <w:jc w:val="both"/>
              <w:rPr>
                <w:rFonts w:eastAsia="Times New Roman"/>
                <w:bCs/>
                <w:sz w:val="20"/>
                <w:szCs w:val="20"/>
                <w:lang w:val="es-ES"/>
              </w:rPr>
            </w:pPr>
            <w:r w:rsidRPr="00A40872">
              <w:rPr>
                <w:rFonts w:eastAsia="Times New Roman"/>
                <w:bCs/>
                <w:sz w:val="20"/>
                <w:szCs w:val="20"/>
                <w:lang w:val="es-ES"/>
              </w:rPr>
              <w:t>B</w:t>
            </w:r>
            <w:r w:rsidR="00536E5E" w:rsidRPr="00A40872">
              <w:rPr>
                <w:rFonts w:eastAsia="Times New Roman"/>
                <w:bCs/>
                <w:sz w:val="20"/>
                <w:szCs w:val="20"/>
                <w:lang w:val="es-ES"/>
              </w:rPr>
              <w:t>úsqueda de la excelencia investigadora como base para el progreso científico-técnico</w:t>
            </w:r>
            <w:r w:rsidRPr="00A40872">
              <w:rPr>
                <w:rFonts w:eastAsia="Times New Roman"/>
                <w:bCs/>
                <w:sz w:val="20"/>
                <w:szCs w:val="20"/>
                <w:lang w:val="es-ES"/>
              </w:rPr>
              <w:t xml:space="preserve"> y la futura transferencia de conocimiento a la sociedad.</w:t>
            </w:r>
          </w:p>
          <w:p w14:paraId="109330AE" w14:textId="4B59BD6F" w:rsidR="00536E5E" w:rsidRPr="00A73DDD" w:rsidRDefault="00536E5E" w:rsidP="002E1794">
            <w:pPr>
              <w:widowControl/>
              <w:spacing w:after="0" w:line="240" w:lineRule="auto"/>
              <w:rPr>
                <w:color w:val="000000" w:themeColor="text1"/>
                <w:sz w:val="20"/>
                <w:szCs w:val="20"/>
                <w:lang w:val="es-ES"/>
              </w:rPr>
            </w:pPr>
          </w:p>
        </w:tc>
      </w:tr>
    </w:tbl>
    <w:p w14:paraId="3AA14D14" w14:textId="77777777" w:rsidR="00E3663B" w:rsidRPr="007E6840" w:rsidRDefault="00E3663B">
      <w:pPr>
        <w:widowControl/>
        <w:rPr>
          <w:sz w:val="20"/>
          <w:szCs w:val="20"/>
          <w:lang w:val="es-ES"/>
        </w:rPr>
      </w:pPr>
    </w:p>
    <w:tbl>
      <w:tblPr>
        <w:tblW w:w="0" w:type="auto"/>
        <w:tblInd w:w="-132" w:type="dxa"/>
        <w:tblLayout w:type="fixed"/>
        <w:tblCellMar>
          <w:left w:w="0" w:type="dxa"/>
          <w:right w:w="0" w:type="dxa"/>
        </w:tblCellMar>
        <w:tblLook w:val="01E0" w:firstRow="1" w:lastRow="1" w:firstColumn="1" w:lastColumn="1" w:noHBand="0" w:noVBand="0"/>
      </w:tblPr>
      <w:tblGrid>
        <w:gridCol w:w="3286"/>
        <w:gridCol w:w="6350"/>
      </w:tblGrid>
      <w:tr w:rsidR="00E3663B" w:rsidRPr="00EB62DD" w14:paraId="5D4D530C" w14:textId="77777777" w:rsidTr="00E3663B">
        <w:trPr>
          <w:trHeight w:hRule="exact" w:val="292"/>
        </w:trPr>
        <w:tc>
          <w:tcPr>
            <w:tcW w:w="9636" w:type="dxa"/>
            <w:gridSpan w:val="2"/>
            <w:tcBorders>
              <w:top w:val="single" w:sz="8" w:space="0" w:color="000000"/>
              <w:left w:val="single" w:sz="8" w:space="0" w:color="000000"/>
              <w:bottom w:val="nil"/>
              <w:right w:val="single" w:sz="8" w:space="0" w:color="000000"/>
            </w:tcBorders>
            <w:shd w:val="clear" w:color="auto" w:fill="BFBFBF"/>
          </w:tcPr>
          <w:p w14:paraId="5916DDF1"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LISTADO DE UNIVERSIDADES</w:t>
            </w:r>
          </w:p>
        </w:tc>
      </w:tr>
      <w:tr w:rsidR="00E3663B" w:rsidRPr="00EB62DD" w14:paraId="7AA3A030" w14:textId="77777777" w:rsidTr="00E3663B">
        <w:trPr>
          <w:trHeight w:hRule="exact" w:val="292"/>
        </w:trPr>
        <w:tc>
          <w:tcPr>
            <w:tcW w:w="3286" w:type="dxa"/>
            <w:tcBorders>
              <w:top w:val="single" w:sz="8" w:space="0" w:color="000000"/>
              <w:left w:val="single" w:sz="8" w:space="0" w:color="000000"/>
              <w:bottom w:val="single" w:sz="8" w:space="0" w:color="000000"/>
              <w:right w:val="single" w:sz="8" w:space="0" w:color="000000"/>
            </w:tcBorders>
            <w:shd w:val="clear" w:color="auto" w:fill="BFBFBF"/>
          </w:tcPr>
          <w:p w14:paraId="7A77CDCB"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CÓDIGO</w:t>
            </w:r>
          </w:p>
        </w:tc>
        <w:tc>
          <w:tcPr>
            <w:tcW w:w="6350" w:type="dxa"/>
            <w:tcBorders>
              <w:top w:val="single" w:sz="8" w:space="0" w:color="000000"/>
              <w:left w:val="single" w:sz="8" w:space="0" w:color="000000"/>
              <w:bottom w:val="single" w:sz="8" w:space="0" w:color="000000"/>
              <w:right w:val="single" w:sz="8" w:space="0" w:color="000000"/>
            </w:tcBorders>
            <w:shd w:val="clear" w:color="auto" w:fill="BFBFBF"/>
          </w:tcPr>
          <w:p w14:paraId="611EEE2A"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UNIVERSIDAD</w:t>
            </w:r>
          </w:p>
        </w:tc>
      </w:tr>
      <w:tr w:rsidR="00E3663B" w:rsidRPr="004720B2" w14:paraId="6E70D8B1" w14:textId="77777777" w:rsidTr="00940BED">
        <w:trPr>
          <w:trHeight w:hRule="exact" w:val="316"/>
        </w:trPr>
        <w:tc>
          <w:tcPr>
            <w:tcW w:w="3286" w:type="dxa"/>
            <w:tcBorders>
              <w:top w:val="single" w:sz="8" w:space="0" w:color="000000"/>
              <w:left w:val="single" w:sz="8" w:space="0" w:color="000000"/>
              <w:bottom w:val="single" w:sz="8" w:space="0" w:color="000000"/>
              <w:right w:val="single" w:sz="8" w:space="0" w:color="000000"/>
            </w:tcBorders>
          </w:tcPr>
          <w:p w14:paraId="724556F5" w14:textId="77777777"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0</w:t>
            </w:r>
            <w:r w:rsidR="00940BED" w:rsidRPr="007E6840">
              <w:rPr>
                <w:rFonts w:eastAsia="Times New Roman"/>
                <w:sz w:val="20"/>
                <w:szCs w:val="20"/>
                <w:lang w:val="es-ES"/>
              </w:rPr>
              <w:t>07</w:t>
            </w:r>
          </w:p>
        </w:tc>
        <w:tc>
          <w:tcPr>
            <w:tcW w:w="6350" w:type="dxa"/>
            <w:tcBorders>
              <w:top w:val="single" w:sz="8" w:space="0" w:color="000000"/>
              <w:left w:val="single" w:sz="8" w:space="0" w:color="000000"/>
              <w:bottom w:val="single" w:sz="8" w:space="0" w:color="000000"/>
              <w:right w:val="single" w:sz="8" w:space="0" w:color="000000"/>
            </w:tcBorders>
          </w:tcPr>
          <w:p w14:paraId="6925E937" w14:textId="77777777"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 xml:space="preserve">Universidad de </w:t>
            </w:r>
            <w:r w:rsidR="00940BED" w:rsidRPr="007E6840">
              <w:rPr>
                <w:rFonts w:eastAsia="Times New Roman"/>
                <w:sz w:val="20"/>
                <w:szCs w:val="20"/>
                <w:lang w:val="es-ES"/>
              </w:rPr>
              <w:t>Santiago de Compostela</w:t>
            </w:r>
          </w:p>
        </w:tc>
      </w:tr>
      <w:tr w:rsidR="00940BED" w:rsidRPr="00F369C3" w14:paraId="55E546F2" w14:textId="77777777" w:rsidTr="002C7E52">
        <w:trPr>
          <w:trHeight w:hRule="exact" w:val="316"/>
        </w:trPr>
        <w:tc>
          <w:tcPr>
            <w:tcW w:w="3286" w:type="dxa"/>
            <w:tcBorders>
              <w:top w:val="single" w:sz="8" w:space="0" w:color="000000"/>
              <w:left w:val="single" w:sz="8" w:space="0" w:color="000000"/>
              <w:bottom w:val="single" w:sz="8" w:space="0" w:color="000000"/>
              <w:right w:val="single" w:sz="8" w:space="0" w:color="000000"/>
            </w:tcBorders>
          </w:tcPr>
          <w:p w14:paraId="7A35E5D9" w14:textId="792A237F" w:rsidR="00940BED" w:rsidRPr="007E6840" w:rsidRDefault="002C7E52" w:rsidP="000B7087">
            <w:pPr>
              <w:spacing w:before="22" w:after="0" w:line="240" w:lineRule="auto"/>
              <w:ind w:left="40" w:right="-20"/>
              <w:rPr>
                <w:rFonts w:eastAsia="Times New Roman"/>
                <w:sz w:val="20"/>
                <w:szCs w:val="20"/>
                <w:lang w:val="es-ES"/>
              </w:rPr>
            </w:pPr>
            <w:r>
              <w:rPr>
                <w:rFonts w:eastAsia="Times New Roman"/>
                <w:sz w:val="20"/>
                <w:szCs w:val="20"/>
                <w:lang w:val="es-ES"/>
              </w:rPr>
              <w:t>037</w:t>
            </w:r>
          </w:p>
        </w:tc>
        <w:tc>
          <w:tcPr>
            <w:tcW w:w="6350" w:type="dxa"/>
            <w:tcBorders>
              <w:top w:val="single" w:sz="8" w:space="0" w:color="000000"/>
              <w:left w:val="single" w:sz="8" w:space="0" w:color="000000"/>
              <w:bottom w:val="single" w:sz="8" w:space="0" w:color="000000"/>
              <w:right w:val="single" w:sz="8" w:space="0" w:color="000000"/>
            </w:tcBorders>
          </w:tcPr>
          <w:p w14:paraId="00BFB73D" w14:textId="325C6C14" w:rsidR="00940BED" w:rsidRPr="007E6840" w:rsidRDefault="002C7E52" w:rsidP="000B7087">
            <w:pPr>
              <w:spacing w:before="22" w:after="0" w:line="240" w:lineRule="auto"/>
              <w:ind w:left="40" w:right="-20"/>
              <w:rPr>
                <w:rFonts w:eastAsia="Times New Roman"/>
                <w:sz w:val="20"/>
                <w:szCs w:val="20"/>
                <w:lang w:val="es-ES"/>
              </w:rPr>
            </w:pPr>
            <w:proofErr w:type="spellStart"/>
            <w:r>
              <w:rPr>
                <w:rFonts w:eastAsia="Times New Roman"/>
                <w:sz w:val="20"/>
                <w:szCs w:val="20"/>
                <w:lang w:val="es-ES"/>
              </w:rPr>
              <w:t>Universidade</w:t>
            </w:r>
            <w:proofErr w:type="spellEnd"/>
            <w:r>
              <w:rPr>
                <w:rFonts w:eastAsia="Times New Roman"/>
                <w:sz w:val="20"/>
                <w:szCs w:val="20"/>
                <w:lang w:val="es-ES"/>
              </w:rPr>
              <w:t xml:space="preserve"> da Coruña</w:t>
            </w:r>
          </w:p>
        </w:tc>
      </w:tr>
      <w:tr w:rsidR="002C7E52" w:rsidRPr="00F369C3" w14:paraId="5DA2A390" w14:textId="77777777" w:rsidTr="00E3663B">
        <w:trPr>
          <w:trHeight w:hRule="exact" w:val="316"/>
        </w:trPr>
        <w:tc>
          <w:tcPr>
            <w:tcW w:w="3286" w:type="dxa"/>
            <w:tcBorders>
              <w:top w:val="single" w:sz="8" w:space="0" w:color="000000"/>
              <w:left w:val="single" w:sz="8" w:space="0" w:color="000000"/>
              <w:bottom w:val="single" w:sz="7" w:space="0" w:color="000000"/>
              <w:right w:val="single" w:sz="8" w:space="0" w:color="000000"/>
            </w:tcBorders>
          </w:tcPr>
          <w:p w14:paraId="47CE67AE" w14:textId="5CF6F328" w:rsidR="002C7E52" w:rsidRDefault="002C7E52" w:rsidP="000B7087">
            <w:pPr>
              <w:spacing w:before="22" w:after="0" w:line="240" w:lineRule="auto"/>
              <w:ind w:left="40" w:right="-20"/>
              <w:rPr>
                <w:rFonts w:eastAsia="Times New Roman"/>
                <w:sz w:val="20"/>
                <w:szCs w:val="20"/>
                <w:lang w:val="es-ES"/>
              </w:rPr>
            </w:pPr>
            <w:r>
              <w:rPr>
                <w:rFonts w:eastAsia="Times New Roman"/>
                <w:sz w:val="20"/>
                <w:szCs w:val="20"/>
                <w:lang w:val="es-ES"/>
              </w:rPr>
              <w:t>038</w:t>
            </w:r>
          </w:p>
        </w:tc>
        <w:tc>
          <w:tcPr>
            <w:tcW w:w="6350" w:type="dxa"/>
            <w:tcBorders>
              <w:top w:val="single" w:sz="8" w:space="0" w:color="000000"/>
              <w:left w:val="single" w:sz="8" w:space="0" w:color="000000"/>
              <w:bottom w:val="single" w:sz="7" w:space="0" w:color="000000"/>
              <w:right w:val="single" w:sz="8" w:space="0" w:color="000000"/>
            </w:tcBorders>
          </w:tcPr>
          <w:p w14:paraId="546C666F" w14:textId="71819A77" w:rsidR="002C7E52" w:rsidRDefault="002C7E52" w:rsidP="000B7087">
            <w:pPr>
              <w:spacing w:before="22" w:after="0" w:line="240" w:lineRule="auto"/>
              <w:ind w:left="40" w:right="-20"/>
              <w:rPr>
                <w:rFonts w:eastAsia="Times New Roman"/>
                <w:sz w:val="20"/>
                <w:szCs w:val="20"/>
                <w:lang w:val="es-ES"/>
              </w:rPr>
            </w:pPr>
            <w:proofErr w:type="spellStart"/>
            <w:r>
              <w:rPr>
                <w:rFonts w:eastAsia="Times New Roman"/>
                <w:sz w:val="20"/>
                <w:szCs w:val="20"/>
                <w:lang w:val="es-ES"/>
              </w:rPr>
              <w:t>Universidade</w:t>
            </w:r>
            <w:proofErr w:type="spellEnd"/>
            <w:r>
              <w:rPr>
                <w:rFonts w:eastAsia="Times New Roman"/>
                <w:sz w:val="20"/>
                <w:szCs w:val="20"/>
                <w:lang w:val="es-ES"/>
              </w:rPr>
              <w:t xml:space="preserve"> de Vigo</w:t>
            </w:r>
          </w:p>
        </w:tc>
      </w:tr>
    </w:tbl>
    <w:p w14:paraId="57DF9D10" w14:textId="77777777" w:rsidR="00F31746" w:rsidRPr="007E6840" w:rsidRDefault="00E3663B" w:rsidP="00F31746">
      <w:pPr>
        <w:spacing w:after="0"/>
        <w:ind w:left="-142" w:right="-20"/>
        <w:rPr>
          <w:rFonts w:eastAsia="Times New Roman"/>
          <w:sz w:val="20"/>
          <w:szCs w:val="20"/>
          <w:lang w:val="es-ES"/>
        </w:rPr>
      </w:pPr>
      <w:r w:rsidRPr="007E6840">
        <w:rPr>
          <w:rFonts w:eastAsia="Times New Roman"/>
          <w:b/>
          <w:bCs/>
          <w:sz w:val="20"/>
          <w:szCs w:val="20"/>
          <w:lang w:val="es-ES"/>
        </w:rPr>
        <w:t xml:space="preserve">1.3. Universidad </w:t>
      </w:r>
      <w:r w:rsidR="00940BED" w:rsidRPr="007E6840">
        <w:rPr>
          <w:rFonts w:eastAsia="Times New Roman"/>
          <w:b/>
          <w:bCs/>
          <w:sz w:val="20"/>
          <w:szCs w:val="20"/>
          <w:lang w:val="es-ES"/>
        </w:rPr>
        <w:t>de Santiago de Compostela</w:t>
      </w:r>
    </w:p>
    <w:p w14:paraId="38994A60" w14:textId="77777777" w:rsidR="00E3663B" w:rsidRPr="007E6840" w:rsidRDefault="00E3663B" w:rsidP="00F31746">
      <w:pPr>
        <w:widowControl/>
        <w:spacing w:after="0" w:line="240" w:lineRule="auto"/>
        <w:ind w:left="-142"/>
        <w:rPr>
          <w:sz w:val="20"/>
          <w:szCs w:val="20"/>
          <w:lang w:val="es-ES"/>
        </w:rPr>
      </w:pPr>
      <w:r w:rsidRPr="007E6840">
        <w:rPr>
          <w:rFonts w:eastAsia="Times New Roman"/>
          <w:b/>
          <w:bCs/>
          <w:position w:val="-1"/>
          <w:sz w:val="20"/>
          <w:szCs w:val="20"/>
          <w:lang w:val="es-ES"/>
        </w:rPr>
        <w:t>1.3.1. CENTROS EN LOS QUE SE IMPARTE</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86"/>
        <w:gridCol w:w="6351"/>
      </w:tblGrid>
      <w:tr w:rsidR="00E3663B" w:rsidRPr="00EB62DD" w14:paraId="50BE667B" w14:textId="77777777" w:rsidTr="00E3663B">
        <w:trPr>
          <w:trHeight w:hRule="exact" w:val="292"/>
        </w:trPr>
        <w:tc>
          <w:tcPr>
            <w:tcW w:w="9637" w:type="dxa"/>
            <w:gridSpan w:val="2"/>
            <w:shd w:val="clear" w:color="auto" w:fill="BFBFBF"/>
          </w:tcPr>
          <w:p w14:paraId="6BC71D5D"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LISTADO DE CENTROS</w:t>
            </w:r>
          </w:p>
        </w:tc>
      </w:tr>
      <w:tr w:rsidR="00E3663B" w:rsidRPr="00EB62DD" w14:paraId="1E50DE76" w14:textId="77777777" w:rsidTr="00E3663B">
        <w:trPr>
          <w:trHeight w:hRule="exact" w:val="292"/>
        </w:trPr>
        <w:tc>
          <w:tcPr>
            <w:tcW w:w="3286" w:type="dxa"/>
            <w:shd w:val="clear" w:color="auto" w:fill="BFBFBF"/>
          </w:tcPr>
          <w:p w14:paraId="336E5387"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CÓDIGO</w:t>
            </w:r>
          </w:p>
        </w:tc>
        <w:tc>
          <w:tcPr>
            <w:tcW w:w="6351" w:type="dxa"/>
            <w:shd w:val="clear" w:color="auto" w:fill="BFBFBF"/>
          </w:tcPr>
          <w:p w14:paraId="2A872987"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CENTRO</w:t>
            </w:r>
          </w:p>
        </w:tc>
      </w:tr>
      <w:tr w:rsidR="00E3663B" w:rsidRPr="004720B2" w14:paraId="072602CE" w14:textId="77777777" w:rsidTr="002C7E52">
        <w:trPr>
          <w:trHeight w:hRule="exact" w:val="612"/>
        </w:trPr>
        <w:tc>
          <w:tcPr>
            <w:tcW w:w="3286" w:type="dxa"/>
          </w:tcPr>
          <w:p w14:paraId="1F73141C" w14:textId="72DF2E56" w:rsidR="00E3663B" w:rsidRPr="007E6840" w:rsidRDefault="003B3DC1" w:rsidP="003B3DC1">
            <w:pPr>
              <w:spacing w:before="22" w:after="0" w:line="240" w:lineRule="auto"/>
              <w:ind w:right="-20"/>
              <w:rPr>
                <w:rFonts w:eastAsia="Times New Roman"/>
                <w:sz w:val="20"/>
                <w:szCs w:val="20"/>
                <w:lang w:val="es-ES"/>
              </w:rPr>
            </w:pPr>
            <w:r w:rsidRPr="007E6840">
              <w:rPr>
                <w:rFonts w:eastAsia="Times New Roman"/>
                <w:sz w:val="20"/>
                <w:szCs w:val="20"/>
                <w:lang w:val="es-ES"/>
              </w:rPr>
              <w:t>15028750</w:t>
            </w:r>
          </w:p>
        </w:tc>
        <w:tc>
          <w:tcPr>
            <w:tcW w:w="6351" w:type="dxa"/>
          </w:tcPr>
          <w:p w14:paraId="1CD73557" w14:textId="685067A2"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 xml:space="preserve">Escuela de Doctorado </w:t>
            </w:r>
            <w:r w:rsidR="000F1C73" w:rsidRPr="007E6840">
              <w:rPr>
                <w:rFonts w:eastAsia="Times New Roman"/>
                <w:sz w:val="20"/>
                <w:szCs w:val="20"/>
                <w:lang w:val="es-ES"/>
              </w:rPr>
              <w:t xml:space="preserve">Internacional </w:t>
            </w:r>
            <w:r w:rsidRPr="007E6840">
              <w:rPr>
                <w:rFonts w:eastAsia="Times New Roman"/>
                <w:sz w:val="20"/>
                <w:szCs w:val="20"/>
                <w:lang w:val="es-ES"/>
              </w:rPr>
              <w:t xml:space="preserve">de la Universidad de </w:t>
            </w:r>
            <w:r w:rsidR="00940BED" w:rsidRPr="007E6840">
              <w:rPr>
                <w:rFonts w:eastAsia="Times New Roman"/>
                <w:sz w:val="20"/>
                <w:szCs w:val="20"/>
                <w:lang w:val="es-ES"/>
              </w:rPr>
              <w:t>Santiago de Compostela</w:t>
            </w:r>
            <w:r w:rsidR="002C7E52">
              <w:rPr>
                <w:rFonts w:eastAsia="Times New Roman"/>
                <w:sz w:val="20"/>
                <w:szCs w:val="20"/>
                <w:lang w:val="es-ES"/>
              </w:rPr>
              <w:t>.</w:t>
            </w:r>
          </w:p>
        </w:tc>
      </w:tr>
    </w:tbl>
    <w:p w14:paraId="58465527" w14:textId="77777777" w:rsidR="00E3663B" w:rsidRPr="007E6840" w:rsidRDefault="00E3663B" w:rsidP="00E3663B">
      <w:pPr>
        <w:spacing w:before="12" w:after="0" w:line="240" w:lineRule="auto"/>
        <w:ind w:left="-142" w:right="-20"/>
        <w:rPr>
          <w:rFonts w:eastAsia="Times New Roman"/>
          <w:sz w:val="20"/>
          <w:szCs w:val="20"/>
          <w:lang w:val="es-ES"/>
        </w:rPr>
      </w:pPr>
      <w:r w:rsidRPr="007E6840">
        <w:rPr>
          <w:rFonts w:eastAsia="Times New Roman"/>
          <w:b/>
          <w:bCs/>
          <w:sz w:val="20"/>
          <w:szCs w:val="20"/>
          <w:lang w:val="es-ES"/>
        </w:rPr>
        <w:t xml:space="preserve">1.3.2. Escuela de Doctorado de la Universidad de </w:t>
      </w:r>
      <w:r w:rsidR="00940BED" w:rsidRPr="007E6840">
        <w:rPr>
          <w:rFonts w:eastAsia="Times New Roman"/>
          <w:b/>
          <w:bCs/>
          <w:sz w:val="20"/>
          <w:szCs w:val="20"/>
          <w:lang w:val="es-ES"/>
        </w:rPr>
        <w:t>Santiago de Compostela</w:t>
      </w:r>
    </w:p>
    <w:p w14:paraId="1D3D9B7A" w14:textId="77777777" w:rsidR="00E3663B" w:rsidRPr="007E6840" w:rsidRDefault="00E3663B" w:rsidP="00E3663B">
      <w:pPr>
        <w:spacing w:before="31" w:after="0" w:line="203" w:lineRule="exact"/>
        <w:ind w:left="-142" w:right="-20"/>
        <w:rPr>
          <w:rFonts w:eastAsia="Times New Roman"/>
          <w:position w:val="-1"/>
          <w:sz w:val="20"/>
          <w:szCs w:val="20"/>
          <w:lang w:val="es-ES"/>
        </w:rPr>
      </w:pPr>
      <w:r w:rsidRPr="007E6840">
        <w:rPr>
          <w:rFonts w:eastAsia="Times New Roman"/>
          <w:position w:val="-1"/>
          <w:sz w:val="20"/>
          <w:szCs w:val="20"/>
          <w:lang w:val="es-ES"/>
        </w:rPr>
        <w:lastRenderedPageBreak/>
        <w:t>1.3.2.1. Datos asociados al centro</w:t>
      </w:r>
    </w:p>
    <w:tbl>
      <w:tblPr>
        <w:tblW w:w="9639"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13"/>
        <w:gridCol w:w="3213"/>
        <w:gridCol w:w="3213"/>
      </w:tblGrid>
      <w:tr w:rsidR="00E3663B" w:rsidRPr="004720B2" w14:paraId="26483117" w14:textId="77777777" w:rsidTr="002C7E52">
        <w:trPr>
          <w:trHeight w:hRule="exact" w:val="292"/>
        </w:trPr>
        <w:tc>
          <w:tcPr>
            <w:tcW w:w="9639" w:type="dxa"/>
            <w:gridSpan w:val="3"/>
            <w:shd w:val="clear" w:color="auto" w:fill="BFBFBF"/>
          </w:tcPr>
          <w:p w14:paraId="5F8256C8"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PLAZAS DE NUEVO INGRESO OFERTADAS</w:t>
            </w:r>
          </w:p>
        </w:tc>
      </w:tr>
      <w:tr w:rsidR="00E3663B" w:rsidRPr="00EB62DD" w14:paraId="09D20E4A" w14:textId="77777777" w:rsidTr="002C7E52">
        <w:trPr>
          <w:trHeight w:hRule="exact" w:val="292"/>
        </w:trPr>
        <w:tc>
          <w:tcPr>
            <w:tcW w:w="3213" w:type="dxa"/>
            <w:shd w:val="clear" w:color="auto" w:fill="BFBFBF"/>
          </w:tcPr>
          <w:p w14:paraId="3A90118D"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PRIMER AÑO IMPLANTACIÓN</w:t>
            </w:r>
          </w:p>
        </w:tc>
        <w:tc>
          <w:tcPr>
            <w:tcW w:w="6426" w:type="dxa"/>
            <w:gridSpan w:val="2"/>
            <w:shd w:val="clear" w:color="auto" w:fill="BFBFBF"/>
          </w:tcPr>
          <w:p w14:paraId="43FE3207"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SEGUNDO AÑO IMPLANTACIÓN</w:t>
            </w:r>
          </w:p>
        </w:tc>
      </w:tr>
      <w:tr w:rsidR="00E3663B" w:rsidRPr="00EB62DD" w14:paraId="608157D6" w14:textId="77777777" w:rsidTr="002C7E52">
        <w:trPr>
          <w:trHeight w:hRule="exact" w:val="316"/>
        </w:trPr>
        <w:tc>
          <w:tcPr>
            <w:tcW w:w="3213" w:type="dxa"/>
          </w:tcPr>
          <w:p w14:paraId="5A7AD4E5" w14:textId="5A56D21B" w:rsidR="00E3663B" w:rsidRPr="007E6840" w:rsidRDefault="00335D82" w:rsidP="000B7087">
            <w:pPr>
              <w:spacing w:before="22" w:after="0" w:line="240" w:lineRule="auto"/>
              <w:ind w:left="40" w:right="-20"/>
              <w:rPr>
                <w:rFonts w:eastAsia="Times New Roman"/>
                <w:sz w:val="20"/>
                <w:szCs w:val="20"/>
                <w:lang w:val="es-ES"/>
              </w:rPr>
            </w:pPr>
            <w:r>
              <w:rPr>
                <w:rFonts w:eastAsia="Times New Roman"/>
                <w:sz w:val="20"/>
                <w:szCs w:val="20"/>
                <w:lang w:val="es-ES"/>
              </w:rPr>
              <w:t>8</w:t>
            </w:r>
          </w:p>
        </w:tc>
        <w:tc>
          <w:tcPr>
            <w:tcW w:w="6426" w:type="dxa"/>
            <w:gridSpan w:val="2"/>
          </w:tcPr>
          <w:p w14:paraId="35462EE2" w14:textId="4FC7295A" w:rsidR="00E3663B" w:rsidRPr="007E6840" w:rsidRDefault="00335D82" w:rsidP="000B7087">
            <w:pPr>
              <w:spacing w:before="32" w:after="0" w:line="240" w:lineRule="auto"/>
              <w:ind w:left="40" w:right="-20"/>
              <w:rPr>
                <w:rFonts w:eastAsia="Times New Roman"/>
                <w:sz w:val="20"/>
                <w:szCs w:val="20"/>
                <w:lang w:val="es-ES"/>
              </w:rPr>
            </w:pPr>
            <w:r>
              <w:rPr>
                <w:rFonts w:eastAsia="Times New Roman"/>
                <w:sz w:val="20"/>
                <w:szCs w:val="20"/>
                <w:lang w:val="es-ES"/>
              </w:rPr>
              <w:t>8</w:t>
            </w:r>
          </w:p>
        </w:tc>
      </w:tr>
      <w:tr w:rsidR="00E3663B" w:rsidRPr="00EB62DD" w14:paraId="5249C65A" w14:textId="77777777" w:rsidTr="002C7E52">
        <w:trPr>
          <w:trHeight w:hRule="exact" w:val="292"/>
        </w:trPr>
        <w:tc>
          <w:tcPr>
            <w:tcW w:w="9639" w:type="dxa"/>
            <w:gridSpan w:val="3"/>
            <w:shd w:val="clear" w:color="auto" w:fill="BFBFBF"/>
          </w:tcPr>
          <w:p w14:paraId="5D138E5F"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NORMAS DE PERMANENCIA</w:t>
            </w:r>
          </w:p>
        </w:tc>
      </w:tr>
      <w:tr w:rsidR="00E3663B" w:rsidRPr="004720B2" w14:paraId="2882D99A" w14:textId="77777777" w:rsidTr="002C7E52">
        <w:tc>
          <w:tcPr>
            <w:tcW w:w="9639" w:type="dxa"/>
            <w:gridSpan w:val="3"/>
            <w:noWrap/>
          </w:tcPr>
          <w:p w14:paraId="21B2F208" w14:textId="0A87900D" w:rsidR="002373AD" w:rsidRDefault="00AB7D04" w:rsidP="002373AD">
            <w:pPr>
              <w:spacing w:after="0" w:line="240" w:lineRule="auto"/>
              <w:outlineLvl w:val="0"/>
              <w:rPr>
                <w:rFonts w:cs="Calibri"/>
                <w:color w:val="000000"/>
                <w:spacing w:val="-4"/>
                <w:kern w:val="1"/>
                <w:sz w:val="20"/>
                <w:szCs w:val="20"/>
                <w:lang w:val="es-ES"/>
              </w:rPr>
            </w:pPr>
            <w:r w:rsidRPr="00EB62DD">
              <w:rPr>
                <w:rFonts w:cs="Calibri"/>
                <w:color w:val="000000"/>
                <w:spacing w:val="-4"/>
                <w:kern w:val="1"/>
                <w:sz w:val="20"/>
                <w:szCs w:val="20"/>
                <w:lang w:val="es-ES"/>
              </w:rPr>
              <w:t xml:space="preserve">Capitulo IV del Reglamento de Estudios de Doctorado de la </w:t>
            </w:r>
            <w:r w:rsidR="00FB1F56" w:rsidRPr="00FB1F56">
              <w:rPr>
                <w:rFonts w:cs="Calibri"/>
                <w:color w:val="1F4E79" w:themeColor="accent5" w:themeShade="80"/>
                <w:spacing w:val="-4"/>
                <w:kern w:val="1"/>
                <w:sz w:val="20"/>
                <w:szCs w:val="20"/>
                <w:lang w:val="es-ES"/>
              </w:rPr>
              <w:t>USC</w:t>
            </w:r>
            <w:r w:rsidR="002373AD">
              <w:rPr>
                <w:rFonts w:cs="Calibri"/>
                <w:color w:val="000000"/>
                <w:spacing w:val="-4"/>
                <w:kern w:val="1"/>
                <w:sz w:val="20"/>
                <w:szCs w:val="20"/>
                <w:lang w:val="es-ES"/>
              </w:rPr>
              <w:t>:</w:t>
            </w:r>
          </w:p>
          <w:p w14:paraId="734B3D7D" w14:textId="0DADF6F3" w:rsidR="00AB7D04" w:rsidRPr="00EB62DD" w:rsidRDefault="00AB7D04" w:rsidP="00A73DDD">
            <w:pPr>
              <w:spacing w:after="0" w:line="240" w:lineRule="auto"/>
              <w:outlineLvl w:val="0"/>
              <w:rPr>
                <w:rFonts w:cs="Calibri"/>
                <w:color w:val="000000"/>
                <w:spacing w:val="-4"/>
                <w:kern w:val="1"/>
                <w:sz w:val="20"/>
                <w:szCs w:val="20"/>
                <w:lang w:val="es-ES"/>
              </w:rPr>
            </w:pPr>
            <w:hyperlink r:id="rId15" w:history="1">
              <w:r w:rsidRPr="00EB62DD">
                <w:rPr>
                  <w:rStyle w:val="Hyperlink"/>
                  <w:rFonts w:cs="Calibri"/>
                  <w:spacing w:val="-4"/>
                  <w:kern w:val="1"/>
                  <w:sz w:val="20"/>
                  <w:szCs w:val="20"/>
                  <w:lang w:val="es-ES"/>
                </w:rPr>
                <w:t>https://www.usc.gal/gl/centro/escola-doutoramento-internacional-usc/recompilacion-normativa</w:t>
              </w:r>
            </w:hyperlink>
          </w:p>
        </w:tc>
      </w:tr>
      <w:tr w:rsidR="00E3663B" w:rsidRPr="00EB62DD" w14:paraId="17162738" w14:textId="77777777" w:rsidTr="002C7E52">
        <w:trPr>
          <w:trHeight w:hRule="exact" w:val="292"/>
        </w:trPr>
        <w:tc>
          <w:tcPr>
            <w:tcW w:w="9639" w:type="dxa"/>
            <w:gridSpan w:val="3"/>
            <w:shd w:val="clear" w:color="auto" w:fill="BFBFBF"/>
          </w:tcPr>
          <w:p w14:paraId="3EE29FB8"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LENGUAS DEL PROGRAMA</w:t>
            </w:r>
          </w:p>
        </w:tc>
      </w:tr>
      <w:tr w:rsidR="00E3663B" w:rsidRPr="00EB62DD" w14:paraId="2F0194E0" w14:textId="77777777" w:rsidTr="002C7E52">
        <w:trPr>
          <w:trHeight w:hRule="exact" w:val="287"/>
        </w:trPr>
        <w:tc>
          <w:tcPr>
            <w:tcW w:w="3213" w:type="dxa"/>
            <w:shd w:val="clear" w:color="auto" w:fill="BFBFBF"/>
          </w:tcPr>
          <w:p w14:paraId="47EB4CDC"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CASTELLANO</w:t>
            </w:r>
          </w:p>
        </w:tc>
        <w:tc>
          <w:tcPr>
            <w:tcW w:w="3213" w:type="dxa"/>
            <w:shd w:val="clear" w:color="auto" w:fill="BFBFBF"/>
          </w:tcPr>
          <w:p w14:paraId="28F072A2"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CATALÁN</w:t>
            </w:r>
          </w:p>
        </w:tc>
        <w:tc>
          <w:tcPr>
            <w:tcW w:w="3213" w:type="dxa"/>
            <w:shd w:val="clear" w:color="auto" w:fill="BFBFBF"/>
          </w:tcPr>
          <w:p w14:paraId="2B6A7B1B"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EUSKERA</w:t>
            </w:r>
          </w:p>
        </w:tc>
      </w:tr>
      <w:tr w:rsidR="00E3663B" w:rsidRPr="00EB62DD" w14:paraId="2F0FFA54" w14:textId="77777777" w:rsidTr="002C7E52">
        <w:trPr>
          <w:trHeight w:hRule="exact" w:val="321"/>
        </w:trPr>
        <w:tc>
          <w:tcPr>
            <w:tcW w:w="3213" w:type="dxa"/>
          </w:tcPr>
          <w:p w14:paraId="6AB91596" w14:textId="2B787AA3" w:rsidR="00E3663B" w:rsidRPr="007E6840" w:rsidRDefault="00F174D7" w:rsidP="000B7087">
            <w:pPr>
              <w:spacing w:before="27" w:after="0" w:line="240" w:lineRule="auto"/>
              <w:ind w:left="40" w:right="-20"/>
              <w:rPr>
                <w:rFonts w:eastAsia="Times New Roman"/>
                <w:sz w:val="20"/>
                <w:szCs w:val="20"/>
                <w:lang w:val="es-ES"/>
              </w:rPr>
            </w:pPr>
            <w:r>
              <w:rPr>
                <w:rFonts w:eastAsia="Times New Roman"/>
                <w:sz w:val="20"/>
                <w:szCs w:val="20"/>
                <w:lang w:val="es-ES"/>
              </w:rPr>
              <w:t>Sí</w:t>
            </w:r>
          </w:p>
        </w:tc>
        <w:tc>
          <w:tcPr>
            <w:tcW w:w="3213" w:type="dxa"/>
          </w:tcPr>
          <w:p w14:paraId="597E0EE1" w14:textId="1826F2C5" w:rsidR="00E3663B" w:rsidRPr="007E6840" w:rsidRDefault="00F174D7" w:rsidP="000B7087">
            <w:pPr>
              <w:spacing w:before="27"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540DC373" w14:textId="07941B12" w:rsidR="00E3663B" w:rsidRPr="007E6840" w:rsidRDefault="00F174D7" w:rsidP="000B7087">
            <w:pPr>
              <w:spacing w:before="27" w:after="0" w:line="240" w:lineRule="auto"/>
              <w:ind w:left="40" w:right="-20"/>
              <w:rPr>
                <w:rFonts w:eastAsia="Times New Roman"/>
                <w:sz w:val="20"/>
                <w:szCs w:val="20"/>
                <w:lang w:val="es-ES"/>
              </w:rPr>
            </w:pPr>
            <w:r>
              <w:rPr>
                <w:rFonts w:eastAsia="Times New Roman"/>
                <w:sz w:val="20"/>
                <w:szCs w:val="20"/>
                <w:lang w:val="es-ES"/>
              </w:rPr>
              <w:t>No</w:t>
            </w:r>
          </w:p>
        </w:tc>
      </w:tr>
      <w:tr w:rsidR="00E3663B" w:rsidRPr="00EB62DD" w14:paraId="6442024A" w14:textId="77777777" w:rsidTr="002C7E52">
        <w:trPr>
          <w:trHeight w:hRule="exact" w:val="292"/>
        </w:trPr>
        <w:tc>
          <w:tcPr>
            <w:tcW w:w="3213" w:type="dxa"/>
            <w:shd w:val="clear" w:color="auto" w:fill="BFBFBF"/>
          </w:tcPr>
          <w:p w14:paraId="13034368"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GALLEGO</w:t>
            </w:r>
          </w:p>
        </w:tc>
        <w:tc>
          <w:tcPr>
            <w:tcW w:w="3213" w:type="dxa"/>
            <w:shd w:val="clear" w:color="auto" w:fill="BFBFBF"/>
          </w:tcPr>
          <w:p w14:paraId="7F3DACEB"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VALENCIANO</w:t>
            </w:r>
          </w:p>
        </w:tc>
        <w:tc>
          <w:tcPr>
            <w:tcW w:w="3213" w:type="dxa"/>
            <w:shd w:val="clear" w:color="auto" w:fill="BFBFBF"/>
          </w:tcPr>
          <w:p w14:paraId="7C1F9FCA"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INGLÉS</w:t>
            </w:r>
          </w:p>
        </w:tc>
      </w:tr>
      <w:tr w:rsidR="00E3663B" w:rsidRPr="00EB62DD" w14:paraId="4FF75071" w14:textId="77777777" w:rsidTr="002C7E52">
        <w:trPr>
          <w:trHeight w:hRule="exact" w:val="316"/>
        </w:trPr>
        <w:tc>
          <w:tcPr>
            <w:tcW w:w="3213" w:type="dxa"/>
          </w:tcPr>
          <w:p w14:paraId="535EBF1A" w14:textId="29BC83B8" w:rsidR="00E3663B" w:rsidRPr="007E6840" w:rsidRDefault="00F174D7" w:rsidP="000B7087">
            <w:pPr>
              <w:spacing w:before="22" w:after="0" w:line="240" w:lineRule="auto"/>
              <w:ind w:left="40" w:right="-20"/>
              <w:rPr>
                <w:rFonts w:eastAsia="Times New Roman"/>
                <w:sz w:val="20"/>
                <w:szCs w:val="20"/>
                <w:lang w:val="es-ES"/>
              </w:rPr>
            </w:pPr>
            <w:r>
              <w:rPr>
                <w:rFonts w:eastAsia="Times New Roman"/>
                <w:sz w:val="20"/>
                <w:szCs w:val="20"/>
                <w:lang w:val="es-ES"/>
              </w:rPr>
              <w:t>Sí</w:t>
            </w:r>
          </w:p>
        </w:tc>
        <w:tc>
          <w:tcPr>
            <w:tcW w:w="3213" w:type="dxa"/>
          </w:tcPr>
          <w:p w14:paraId="74D629B3" w14:textId="27A0C1DC" w:rsidR="00E3663B" w:rsidRPr="007E6840" w:rsidRDefault="00F174D7" w:rsidP="000B7087">
            <w:pPr>
              <w:spacing w:before="22"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570AAF63" w14:textId="109DF6A1" w:rsidR="00E3663B" w:rsidRPr="007E6840" w:rsidRDefault="00F174D7" w:rsidP="000B7087">
            <w:pPr>
              <w:spacing w:before="22" w:after="0" w:line="240" w:lineRule="auto"/>
              <w:ind w:left="40" w:right="-20"/>
              <w:rPr>
                <w:rFonts w:eastAsia="Times New Roman"/>
                <w:sz w:val="20"/>
                <w:szCs w:val="20"/>
                <w:lang w:val="es-ES"/>
              </w:rPr>
            </w:pPr>
            <w:r>
              <w:rPr>
                <w:rFonts w:eastAsia="Times New Roman"/>
                <w:sz w:val="20"/>
                <w:szCs w:val="20"/>
                <w:lang w:val="es-ES"/>
              </w:rPr>
              <w:t>No</w:t>
            </w:r>
          </w:p>
        </w:tc>
      </w:tr>
      <w:tr w:rsidR="00E3663B" w:rsidRPr="00EB62DD" w14:paraId="2C2BD830" w14:textId="77777777" w:rsidTr="002C7E52">
        <w:trPr>
          <w:trHeight w:hRule="exact" w:val="292"/>
        </w:trPr>
        <w:tc>
          <w:tcPr>
            <w:tcW w:w="3213" w:type="dxa"/>
            <w:shd w:val="clear" w:color="auto" w:fill="BFBFBF"/>
          </w:tcPr>
          <w:p w14:paraId="5DD5D2F8"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FRANCÉS</w:t>
            </w:r>
          </w:p>
        </w:tc>
        <w:tc>
          <w:tcPr>
            <w:tcW w:w="3213" w:type="dxa"/>
            <w:shd w:val="clear" w:color="auto" w:fill="BFBFBF"/>
          </w:tcPr>
          <w:p w14:paraId="6F0B5EB7"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ALEMÁN</w:t>
            </w:r>
          </w:p>
        </w:tc>
        <w:tc>
          <w:tcPr>
            <w:tcW w:w="3213" w:type="dxa"/>
            <w:shd w:val="clear" w:color="auto" w:fill="BFBFBF"/>
          </w:tcPr>
          <w:p w14:paraId="223D7E87"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PORTUGUÉS</w:t>
            </w:r>
          </w:p>
        </w:tc>
      </w:tr>
      <w:tr w:rsidR="00E3663B" w:rsidRPr="00EB62DD" w14:paraId="63D4A5EC" w14:textId="77777777" w:rsidTr="002C7E52">
        <w:trPr>
          <w:trHeight w:hRule="exact" w:val="316"/>
        </w:trPr>
        <w:tc>
          <w:tcPr>
            <w:tcW w:w="3213" w:type="dxa"/>
          </w:tcPr>
          <w:p w14:paraId="2911666E" w14:textId="77777777" w:rsidR="00E3663B" w:rsidRPr="007E6840" w:rsidRDefault="00E3663B"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No</w:t>
            </w:r>
          </w:p>
        </w:tc>
        <w:tc>
          <w:tcPr>
            <w:tcW w:w="3213" w:type="dxa"/>
          </w:tcPr>
          <w:p w14:paraId="1B935E42" w14:textId="2596AABD" w:rsidR="00E3663B" w:rsidRPr="007E6840" w:rsidRDefault="00F174D7" w:rsidP="000B7087">
            <w:pPr>
              <w:spacing w:before="22"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7F93CAB6" w14:textId="26908288" w:rsidR="00E3663B" w:rsidRPr="007E6840" w:rsidRDefault="00F174D7" w:rsidP="000B7087">
            <w:pPr>
              <w:spacing w:before="22" w:after="0" w:line="240" w:lineRule="auto"/>
              <w:ind w:left="40" w:right="-20"/>
              <w:rPr>
                <w:rFonts w:eastAsia="Times New Roman"/>
                <w:sz w:val="20"/>
                <w:szCs w:val="20"/>
                <w:lang w:val="es-ES"/>
              </w:rPr>
            </w:pPr>
            <w:r>
              <w:rPr>
                <w:rFonts w:eastAsia="Times New Roman"/>
                <w:sz w:val="20"/>
                <w:szCs w:val="20"/>
                <w:lang w:val="es-ES"/>
              </w:rPr>
              <w:t>No</w:t>
            </w:r>
          </w:p>
        </w:tc>
      </w:tr>
      <w:tr w:rsidR="00E3663B" w:rsidRPr="00EB62DD" w14:paraId="0526F8C2" w14:textId="77777777" w:rsidTr="002C7E52">
        <w:trPr>
          <w:trHeight w:hRule="exact" w:val="287"/>
        </w:trPr>
        <w:tc>
          <w:tcPr>
            <w:tcW w:w="3213" w:type="dxa"/>
            <w:shd w:val="clear" w:color="auto" w:fill="BFBFBF"/>
          </w:tcPr>
          <w:p w14:paraId="6FEE27AC" w14:textId="77777777" w:rsidR="00E3663B" w:rsidRPr="007E6840" w:rsidRDefault="00E3663B"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ITALIANO</w:t>
            </w:r>
          </w:p>
        </w:tc>
        <w:tc>
          <w:tcPr>
            <w:tcW w:w="6426" w:type="dxa"/>
            <w:gridSpan w:val="2"/>
            <w:shd w:val="clear" w:color="auto" w:fill="BFBFBF"/>
          </w:tcPr>
          <w:p w14:paraId="1E74E2A1" w14:textId="77777777" w:rsidR="00E3663B" w:rsidRPr="007E6840" w:rsidRDefault="00E3663B"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OTRAS</w:t>
            </w:r>
          </w:p>
        </w:tc>
      </w:tr>
      <w:tr w:rsidR="00E3663B" w:rsidRPr="00EB62DD" w14:paraId="6B5AF69F" w14:textId="77777777" w:rsidTr="002C7E52">
        <w:trPr>
          <w:trHeight w:hRule="exact" w:val="321"/>
        </w:trPr>
        <w:tc>
          <w:tcPr>
            <w:tcW w:w="3213" w:type="dxa"/>
          </w:tcPr>
          <w:p w14:paraId="4321DBC8" w14:textId="59666E8D" w:rsidR="00E3663B" w:rsidRPr="007E6840" w:rsidRDefault="00F174D7" w:rsidP="000B7087">
            <w:pPr>
              <w:spacing w:before="27" w:after="0" w:line="240" w:lineRule="auto"/>
              <w:ind w:left="40" w:right="-20"/>
              <w:rPr>
                <w:rFonts w:eastAsia="Times New Roman"/>
                <w:sz w:val="20"/>
                <w:szCs w:val="20"/>
                <w:lang w:val="es-ES"/>
              </w:rPr>
            </w:pPr>
            <w:r>
              <w:rPr>
                <w:rFonts w:eastAsia="Times New Roman"/>
                <w:sz w:val="20"/>
                <w:szCs w:val="20"/>
                <w:lang w:val="es-ES"/>
              </w:rPr>
              <w:t>No</w:t>
            </w:r>
          </w:p>
        </w:tc>
        <w:tc>
          <w:tcPr>
            <w:tcW w:w="6426" w:type="dxa"/>
            <w:gridSpan w:val="2"/>
          </w:tcPr>
          <w:p w14:paraId="04F94F11" w14:textId="77777777" w:rsidR="00E3663B" w:rsidRPr="007E6840" w:rsidRDefault="00E3663B" w:rsidP="000B7087">
            <w:pPr>
              <w:spacing w:before="37" w:after="0" w:line="240" w:lineRule="auto"/>
              <w:ind w:left="40" w:right="-20"/>
              <w:rPr>
                <w:rFonts w:eastAsia="Times New Roman"/>
                <w:sz w:val="20"/>
                <w:szCs w:val="20"/>
                <w:lang w:val="es-ES"/>
              </w:rPr>
            </w:pPr>
          </w:p>
        </w:tc>
      </w:tr>
    </w:tbl>
    <w:p w14:paraId="49CCDA26" w14:textId="77777777" w:rsidR="002C7E52" w:rsidRDefault="002C7E52" w:rsidP="002C7E52">
      <w:pPr>
        <w:spacing w:after="0"/>
        <w:ind w:left="-142" w:right="-20"/>
        <w:rPr>
          <w:rFonts w:eastAsia="Times New Roman"/>
          <w:b/>
          <w:bCs/>
          <w:sz w:val="20"/>
          <w:szCs w:val="20"/>
          <w:lang w:val="es-ES"/>
        </w:rPr>
      </w:pPr>
    </w:p>
    <w:p w14:paraId="068BBBBA" w14:textId="47B087B6" w:rsidR="002C7E52" w:rsidRPr="007E6840" w:rsidRDefault="002C7E52" w:rsidP="002C7E52">
      <w:pPr>
        <w:spacing w:after="0"/>
        <w:ind w:left="-142" w:right="-20"/>
        <w:rPr>
          <w:rFonts w:eastAsia="Times New Roman"/>
          <w:sz w:val="20"/>
          <w:szCs w:val="20"/>
          <w:lang w:val="es-ES"/>
        </w:rPr>
      </w:pPr>
      <w:r w:rsidRPr="007E6840">
        <w:rPr>
          <w:rFonts w:eastAsia="Times New Roman"/>
          <w:b/>
          <w:bCs/>
          <w:sz w:val="20"/>
          <w:szCs w:val="20"/>
          <w:lang w:val="es-ES"/>
        </w:rPr>
        <w:t xml:space="preserve">1.3. </w:t>
      </w:r>
      <w:proofErr w:type="spellStart"/>
      <w:r w:rsidRPr="007E6840">
        <w:rPr>
          <w:rFonts w:eastAsia="Times New Roman"/>
          <w:b/>
          <w:bCs/>
          <w:sz w:val="20"/>
          <w:szCs w:val="20"/>
          <w:lang w:val="es-ES"/>
        </w:rPr>
        <w:t>Universidad</w:t>
      </w:r>
      <w:r>
        <w:rPr>
          <w:rFonts w:eastAsia="Times New Roman"/>
          <w:b/>
          <w:bCs/>
          <w:sz w:val="20"/>
          <w:szCs w:val="20"/>
          <w:lang w:val="es-ES"/>
        </w:rPr>
        <w:t>e</w:t>
      </w:r>
      <w:proofErr w:type="spellEnd"/>
      <w:r>
        <w:rPr>
          <w:rFonts w:eastAsia="Times New Roman"/>
          <w:b/>
          <w:bCs/>
          <w:sz w:val="20"/>
          <w:szCs w:val="20"/>
          <w:lang w:val="es-ES"/>
        </w:rPr>
        <w:t xml:space="preserve"> da Coruña</w:t>
      </w:r>
    </w:p>
    <w:p w14:paraId="39AD91DB" w14:textId="77777777" w:rsidR="002C7E52" w:rsidRPr="007E6840" w:rsidRDefault="002C7E52" w:rsidP="002C7E52">
      <w:pPr>
        <w:widowControl/>
        <w:spacing w:after="0" w:line="240" w:lineRule="auto"/>
        <w:ind w:left="-142"/>
        <w:rPr>
          <w:sz w:val="20"/>
          <w:szCs w:val="20"/>
          <w:lang w:val="es-ES"/>
        </w:rPr>
      </w:pPr>
      <w:r w:rsidRPr="007E6840">
        <w:rPr>
          <w:rFonts w:eastAsia="Times New Roman"/>
          <w:b/>
          <w:bCs/>
          <w:position w:val="-1"/>
          <w:sz w:val="20"/>
          <w:szCs w:val="20"/>
          <w:lang w:val="es-ES"/>
        </w:rPr>
        <w:t>1.3.1. CENTROS EN LOS QUE SE IMPARTE</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86"/>
        <w:gridCol w:w="6351"/>
      </w:tblGrid>
      <w:tr w:rsidR="002C7E52" w:rsidRPr="00EB62DD" w14:paraId="5F0FCB39" w14:textId="77777777" w:rsidTr="24D7161F">
        <w:trPr>
          <w:trHeight w:hRule="exact" w:val="292"/>
        </w:trPr>
        <w:tc>
          <w:tcPr>
            <w:tcW w:w="9637" w:type="dxa"/>
            <w:gridSpan w:val="2"/>
            <w:shd w:val="clear" w:color="auto" w:fill="BFBFBF" w:themeFill="background1" w:themeFillShade="BF"/>
          </w:tcPr>
          <w:p w14:paraId="52C15CBE"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LISTADO DE CENTROS</w:t>
            </w:r>
          </w:p>
        </w:tc>
      </w:tr>
      <w:tr w:rsidR="002C7E52" w:rsidRPr="00EB62DD" w14:paraId="4AEF4F86" w14:textId="77777777" w:rsidTr="24D7161F">
        <w:trPr>
          <w:trHeight w:hRule="exact" w:val="292"/>
        </w:trPr>
        <w:tc>
          <w:tcPr>
            <w:tcW w:w="3286" w:type="dxa"/>
            <w:shd w:val="clear" w:color="auto" w:fill="BFBFBF" w:themeFill="background1" w:themeFillShade="BF"/>
          </w:tcPr>
          <w:p w14:paraId="7BF4409D" w14:textId="77777777" w:rsidR="002C7E52" w:rsidRPr="007E6840" w:rsidRDefault="002C7E52" w:rsidP="000E2E7F">
            <w:pPr>
              <w:spacing w:before="24" w:after="0" w:line="240" w:lineRule="auto"/>
              <w:ind w:left="40" w:right="-20"/>
              <w:rPr>
                <w:rFonts w:eastAsia="Times New Roman"/>
                <w:sz w:val="20"/>
                <w:szCs w:val="20"/>
                <w:lang w:val="es-ES"/>
              </w:rPr>
            </w:pPr>
            <w:r w:rsidRPr="007E6840">
              <w:rPr>
                <w:rFonts w:eastAsia="Times New Roman"/>
                <w:b/>
                <w:bCs/>
                <w:sz w:val="20"/>
                <w:szCs w:val="20"/>
                <w:lang w:val="es-ES"/>
              </w:rPr>
              <w:t>CÓDIGO</w:t>
            </w:r>
          </w:p>
        </w:tc>
        <w:tc>
          <w:tcPr>
            <w:tcW w:w="6351" w:type="dxa"/>
            <w:shd w:val="clear" w:color="auto" w:fill="BFBFBF" w:themeFill="background1" w:themeFillShade="BF"/>
          </w:tcPr>
          <w:p w14:paraId="645FD15A" w14:textId="77777777" w:rsidR="002C7E52" w:rsidRPr="007E6840" w:rsidRDefault="002C7E52" w:rsidP="000E2E7F">
            <w:pPr>
              <w:spacing w:before="24" w:after="0" w:line="240" w:lineRule="auto"/>
              <w:ind w:left="40" w:right="-20"/>
              <w:rPr>
                <w:rFonts w:eastAsia="Times New Roman"/>
                <w:sz w:val="20"/>
                <w:szCs w:val="20"/>
                <w:lang w:val="es-ES"/>
              </w:rPr>
            </w:pPr>
            <w:r w:rsidRPr="007E6840">
              <w:rPr>
                <w:rFonts w:eastAsia="Times New Roman"/>
                <w:b/>
                <w:bCs/>
                <w:sz w:val="20"/>
                <w:szCs w:val="20"/>
                <w:lang w:val="es-ES"/>
              </w:rPr>
              <w:t>CENTRO</w:t>
            </w:r>
          </w:p>
        </w:tc>
      </w:tr>
      <w:tr w:rsidR="002C7E52" w:rsidRPr="004720B2" w14:paraId="5F39B5B8" w14:textId="77777777" w:rsidTr="24D7161F">
        <w:trPr>
          <w:trHeight w:hRule="exact" w:val="612"/>
        </w:trPr>
        <w:tc>
          <w:tcPr>
            <w:tcW w:w="3286" w:type="dxa"/>
          </w:tcPr>
          <w:p w14:paraId="59CA9BBF" w14:textId="586317AC" w:rsidR="002C7E52" w:rsidRPr="007E6840" w:rsidRDefault="718A4429" w:rsidP="000E2E7F">
            <w:pPr>
              <w:spacing w:before="22" w:after="0" w:line="240" w:lineRule="auto"/>
              <w:ind w:right="-20"/>
              <w:rPr>
                <w:rFonts w:eastAsia="Times New Roman"/>
                <w:sz w:val="20"/>
                <w:szCs w:val="20"/>
                <w:lang w:val="es-ES"/>
              </w:rPr>
            </w:pPr>
            <w:r w:rsidRPr="7B52B0F2">
              <w:rPr>
                <w:rFonts w:eastAsia="Times New Roman"/>
                <w:sz w:val="20"/>
                <w:szCs w:val="20"/>
                <w:lang w:val="es-ES"/>
              </w:rPr>
              <w:t>15028491</w:t>
            </w:r>
          </w:p>
        </w:tc>
        <w:tc>
          <w:tcPr>
            <w:tcW w:w="6351" w:type="dxa"/>
          </w:tcPr>
          <w:p w14:paraId="4CC5E6F2" w14:textId="73EF049F" w:rsidR="002C7E52" w:rsidRPr="00F3056B" w:rsidRDefault="0A3FF4E9" w:rsidP="00A73DDD">
            <w:pPr>
              <w:spacing w:before="12" w:after="0" w:line="240" w:lineRule="auto"/>
              <w:ind w:left="-142" w:right="-20"/>
              <w:rPr>
                <w:rFonts w:eastAsia="Times New Roman"/>
                <w:sz w:val="20"/>
                <w:szCs w:val="20"/>
                <w:lang w:val="es-ES"/>
              </w:rPr>
            </w:pPr>
            <w:r w:rsidRPr="00A73DDD">
              <w:rPr>
                <w:rFonts w:eastAsia="Times New Roman"/>
                <w:sz w:val="20"/>
                <w:szCs w:val="20"/>
                <w:lang w:val="es-ES"/>
              </w:rPr>
              <w:t xml:space="preserve">  </w:t>
            </w:r>
            <w:r w:rsidR="008671EC" w:rsidRPr="00A73DDD">
              <w:rPr>
                <w:rFonts w:eastAsia="Times New Roman"/>
                <w:sz w:val="20"/>
                <w:szCs w:val="20"/>
                <w:lang w:val="es-ES"/>
              </w:rPr>
              <w:t xml:space="preserve">   </w:t>
            </w:r>
            <w:r w:rsidR="377D02EC" w:rsidRPr="00A73DDD">
              <w:rPr>
                <w:rFonts w:eastAsia="Times New Roman"/>
                <w:sz w:val="20"/>
                <w:szCs w:val="20"/>
                <w:lang w:val="es-ES"/>
              </w:rPr>
              <w:t>Escuela</w:t>
            </w:r>
            <w:r w:rsidR="008252DA" w:rsidRPr="00A73DDD">
              <w:rPr>
                <w:rFonts w:eastAsia="Times New Roman"/>
                <w:sz w:val="20"/>
                <w:szCs w:val="20"/>
                <w:lang w:val="es-ES"/>
              </w:rPr>
              <w:t xml:space="preserve"> </w:t>
            </w:r>
            <w:r w:rsidR="10638049" w:rsidRPr="00A73DDD">
              <w:rPr>
                <w:rFonts w:eastAsia="Times New Roman"/>
                <w:sz w:val="20"/>
                <w:szCs w:val="20"/>
                <w:lang w:val="es-ES"/>
              </w:rPr>
              <w:t xml:space="preserve">Internacional </w:t>
            </w:r>
            <w:r w:rsidR="008252DA" w:rsidRPr="00A73DDD">
              <w:rPr>
                <w:rFonts w:eastAsia="Times New Roman"/>
                <w:sz w:val="20"/>
                <w:szCs w:val="20"/>
                <w:lang w:val="es-ES"/>
              </w:rPr>
              <w:t xml:space="preserve">de Doctorado de la </w:t>
            </w:r>
            <w:proofErr w:type="spellStart"/>
            <w:r w:rsidR="008252DA" w:rsidRPr="00A73DDD">
              <w:rPr>
                <w:rFonts w:eastAsia="Times New Roman"/>
                <w:sz w:val="20"/>
                <w:szCs w:val="20"/>
                <w:lang w:val="es-ES"/>
              </w:rPr>
              <w:t>Universidade</w:t>
            </w:r>
            <w:proofErr w:type="spellEnd"/>
            <w:r w:rsidR="008252DA" w:rsidRPr="00A73DDD">
              <w:rPr>
                <w:rFonts w:eastAsia="Times New Roman"/>
                <w:sz w:val="20"/>
                <w:szCs w:val="20"/>
                <w:lang w:val="es-ES"/>
              </w:rPr>
              <w:t xml:space="preserve"> da Coruña</w:t>
            </w:r>
          </w:p>
        </w:tc>
      </w:tr>
    </w:tbl>
    <w:p w14:paraId="43FD2B96" w14:textId="006524A9" w:rsidR="002C7E52" w:rsidRPr="007E6840" w:rsidRDefault="172D0726" w:rsidP="002C7E52">
      <w:pPr>
        <w:spacing w:before="12" w:after="0" w:line="240" w:lineRule="auto"/>
        <w:ind w:left="-142" w:right="-20"/>
        <w:rPr>
          <w:rFonts w:eastAsia="Times New Roman"/>
          <w:sz w:val="20"/>
          <w:szCs w:val="20"/>
          <w:lang w:val="es-ES"/>
        </w:rPr>
      </w:pPr>
      <w:r w:rsidRPr="0250EC22">
        <w:rPr>
          <w:rFonts w:eastAsia="Times New Roman"/>
          <w:b/>
          <w:bCs/>
          <w:sz w:val="20"/>
          <w:szCs w:val="20"/>
          <w:lang w:val="es-ES"/>
        </w:rPr>
        <w:t xml:space="preserve">1.3.2. Escuela </w:t>
      </w:r>
      <w:r w:rsidR="04C34B56" w:rsidRPr="0250EC22">
        <w:rPr>
          <w:rFonts w:eastAsia="Times New Roman"/>
          <w:b/>
          <w:bCs/>
          <w:sz w:val="20"/>
          <w:szCs w:val="20"/>
          <w:lang w:val="es-ES"/>
        </w:rPr>
        <w:t xml:space="preserve">Internacional </w:t>
      </w:r>
      <w:r w:rsidRPr="0250EC22">
        <w:rPr>
          <w:rFonts w:eastAsia="Times New Roman"/>
          <w:b/>
          <w:bCs/>
          <w:sz w:val="20"/>
          <w:szCs w:val="20"/>
          <w:lang w:val="es-ES"/>
        </w:rPr>
        <w:t xml:space="preserve">de Doctorado de la </w:t>
      </w:r>
      <w:proofErr w:type="spellStart"/>
      <w:r w:rsidRPr="0250EC22">
        <w:rPr>
          <w:rFonts w:eastAsia="Times New Roman"/>
          <w:b/>
          <w:bCs/>
          <w:sz w:val="20"/>
          <w:szCs w:val="20"/>
          <w:lang w:val="es-ES"/>
        </w:rPr>
        <w:t>Universida</w:t>
      </w:r>
      <w:r w:rsidR="08475AD9" w:rsidRPr="0250EC22">
        <w:rPr>
          <w:rFonts w:eastAsia="Times New Roman"/>
          <w:b/>
          <w:bCs/>
          <w:sz w:val="20"/>
          <w:szCs w:val="20"/>
          <w:lang w:val="es-ES"/>
        </w:rPr>
        <w:t>de</w:t>
      </w:r>
      <w:proofErr w:type="spellEnd"/>
      <w:r w:rsidR="08475AD9" w:rsidRPr="0250EC22">
        <w:rPr>
          <w:rFonts w:eastAsia="Times New Roman"/>
          <w:b/>
          <w:bCs/>
          <w:sz w:val="20"/>
          <w:szCs w:val="20"/>
          <w:lang w:val="es-ES"/>
        </w:rPr>
        <w:t xml:space="preserve"> da Coruña</w:t>
      </w:r>
    </w:p>
    <w:p w14:paraId="627DE7DE" w14:textId="77777777" w:rsidR="002C7E52" w:rsidRPr="007E6840" w:rsidRDefault="002C7E52" w:rsidP="002C7E52">
      <w:pPr>
        <w:spacing w:before="31" w:after="0" w:line="203" w:lineRule="exact"/>
        <w:ind w:left="-142" w:right="-20"/>
        <w:rPr>
          <w:rFonts w:eastAsia="Times New Roman"/>
          <w:position w:val="-1"/>
          <w:sz w:val="20"/>
          <w:szCs w:val="20"/>
          <w:lang w:val="es-ES"/>
        </w:rPr>
      </w:pPr>
      <w:r w:rsidRPr="007E6840">
        <w:rPr>
          <w:rFonts w:eastAsia="Times New Roman"/>
          <w:position w:val="-1"/>
          <w:sz w:val="20"/>
          <w:szCs w:val="20"/>
          <w:lang w:val="es-ES"/>
        </w:rPr>
        <w:t>1.3.2.1. Datos asociados al centro</w:t>
      </w:r>
    </w:p>
    <w:tbl>
      <w:tblPr>
        <w:tblW w:w="9639"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13"/>
        <w:gridCol w:w="3213"/>
        <w:gridCol w:w="3213"/>
      </w:tblGrid>
      <w:tr w:rsidR="002C7E52" w:rsidRPr="004720B2" w14:paraId="74B41256" w14:textId="77777777" w:rsidTr="09DC5A21">
        <w:trPr>
          <w:trHeight w:hRule="exact" w:val="292"/>
        </w:trPr>
        <w:tc>
          <w:tcPr>
            <w:tcW w:w="9639" w:type="dxa"/>
            <w:gridSpan w:val="3"/>
            <w:shd w:val="clear" w:color="auto" w:fill="BFBFBF" w:themeFill="background1" w:themeFillShade="BF"/>
          </w:tcPr>
          <w:p w14:paraId="13350957"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PLAZAS DE NUEVO INGRESO OFERTADAS</w:t>
            </w:r>
          </w:p>
        </w:tc>
      </w:tr>
      <w:tr w:rsidR="002C7E52" w:rsidRPr="00EB62DD" w14:paraId="3E5389E2" w14:textId="77777777" w:rsidTr="09DC5A21">
        <w:trPr>
          <w:trHeight w:hRule="exact" w:val="292"/>
        </w:trPr>
        <w:tc>
          <w:tcPr>
            <w:tcW w:w="3213" w:type="dxa"/>
            <w:shd w:val="clear" w:color="auto" w:fill="BFBFBF" w:themeFill="background1" w:themeFillShade="BF"/>
          </w:tcPr>
          <w:p w14:paraId="3B30753D" w14:textId="77777777" w:rsidR="002C7E52" w:rsidRPr="007E6840" w:rsidRDefault="002C7E52" w:rsidP="000E2E7F">
            <w:pPr>
              <w:spacing w:before="24" w:after="0" w:line="240" w:lineRule="auto"/>
              <w:ind w:left="40" w:right="-20"/>
              <w:rPr>
                <w:rFonts w:eastAsia="Times New Roman"/>
                <w:sz w:val="20"/>
                <w:szCs w:val="20"/>
                <w:lang w:val="es-ES"/>
              </w:rPr>
            </w:pPr>
            <w:r w:rsidRPr="007E6840">
              <w:rPr>
                <w:rFonts w:eastAsia="Times New Roman"/>
                <w:b/>
                <w:bCs/>
                <w:sz w:val="20"/>
                <w:szCs w:val="20"/>
                <w:lang w:val="es-ES"/>
              </w:rPr>
              <w:t>PRIMER AÑO IMPLANTACIÓN</w:t>
            </w:r>
          </w:p>
        </w:tc>
        <w:tc>
          <w:tcPr>
            <w:tcW w:w="6426" w:type="dxa"/>
            <w:gridSpan w:val="2"/>
            <w:shd w:val="clear" w:color="auto" w:fill="BFBFBF" w:themeFill="background1" w:themeFillShade="BF"/>
          </w:tcPr>
          <w:p w14:paraId="4D0E72B6"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SEGUNDO AÑO IMPLANTACIÓN</w:t>
            </w:r>
          </w:p>
        </w:tc>
      </w:tr>
      <w:tr w:rsidR="002C7E52" w:rsidRPr="00EB62DD" w14:paraId="7F39052E" w14:textId="77777777" w:rsidTr="09DC5A21">
        <w:trPr>
          <w:trHeight w:hRule="exact" w:val="316"/>
        </w:trPr>
        <w:tc>
          <w:tcPr>
            <w:tcW w:w="3213" w:type="dxa"/>
          </w:tcPr>
          <w:p w14:paraId="25DD6DCF" w14:textId="3A79B4C4" w:rsidR="002C7E52" w:rsidRPr="007E6840" w:rsidRDefault="00335D82" w:rsidP="000E2E7F">
            <w:pPr>
              <w:spacing w:before="22" w:after="0" w:line="240" w:lineRule="auto"/>
              <w:ind w:left="40" w:right="-20"/>
              <w:rPr>
                <w:rFonts w:eastAsia="Times New Roman"/>
                <w:sz w:val="20"/>
                <w:szCs w:val="20"/>
                <w:lang w:val="es-ES"/>
              </w:rPr>
            </w:pPr>
            <w:r>
              <w:rPr>
                <w:rFonts w:eastAsia="Times New Roman"/>
                <w:sz w:val="20"/>
                <w:szCs w:val="20"/>
                <w:lang w:val="es-ES"/>
              </w:rPr>
              <w:t>8</w:t>
            </w:r>
          </w:p>
        </w:tc>
        <w:tc>
          <w:tcPr>
            <w:tcW w:w="6426" w:type="dxa"/>
            <w:gridSpan w:val="2"/>
          </w:tcPr>
          <w:p w14:paraId="3ACA5559" w14:textId="6A188463" w:rsidR="002C7E52" w:rsidRPr="007E6840" w:rsidRDefault="00335D82" w:rsidP="000E2E7F">
            <w:pPr>
              <w:spacing w:before="32" w:after="0" w:line="240" w:lineRule="auto"/>
              <w:ind w:left="40" w:right="-20"/>
              <w:rPr>
                <w:rFonts w:eastAsia="Times New Roman"/>
                <w:sz w:val="20"/>
                <w:szCs w:val="20"/>
                <w:lang w:val="es-ES"/>
              </w:rPr>
            </w:pPr>
            <w:r>
              <w:rPr>
                <w:rFonts w:eastAsia="Times New Roman"/>
                <w:sz w:val="20"/>
                <w:szCs w:val="20"/>
                <w:lang w:val="es-ES"/>
              </w:rPr>
              <w:t>8</w:t>
            </w:r>
          </w:p>
        </w:tc>
      </w:tr>
      <w:tr w:rsidR="002C7E52" w:rsidRPr="00EB62DD" w14:paraId="1B225611" w14:textId="77777777" w:rsidTr="09DC5A21">
        <w:trPr>
          <w:trHeight w:hRule="exact" w:val="292"/>
        </w:trPr>
        <w:tc>
          <w:tcPr>
            <w:tcW w:w="9639" w:type="dxa"/>
            <w:gridSpan w:val="3"/>
            <w:shd w:val="clear" w:color="auto" w:fill="BFBFBF" w:themeFill="background1" w:themeFillShade="BF"/>
          </w:tcPr>
          <w:p w14:paraId="4988AB59"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NORMAS DE PERMANENCIA</w:t>
            </w:r>
          </w:p>
        </w:tc>
      </w:tr>
      <w:tr w:rsidR="002C7E52" w:rsidRPr="004720B2" w14:paraId="075A405E" w14:textId="77777777" w:rsidTr="09DC5A21">
        <w:tc>
          <w:tcPr>
            <w:tcW w:w="9639" w:type="dxa"/>
            <w:gridSpan w:val="3"/>
            <w:noWrap/>
          </w:tcPr>
          <w:p w14:paraId="0F4C90C3" w14:textId="47C378C2" w:rsidR="002C7E52" w:rsidRPr="00EB62DD" w:rsidRDefault="213D87AF" w:rsidP="09DC5A21">
            <w:pPr>
              <w:spacing w:after="0"/>
              <w:outlineLvl w:val="0"/>
              <w:rPr>
                <w:rFonts w:cs="Calibri"/>
                <w:color w:val="000000"/>
                <w:spacing w:val="-4"/>
                <w:kern w:val="1"/>
                <w:sz w:val="20"/>
                <w:szCs w:val="20"/>
                <w:lang w:val="es-ES"/>
              </w:rPr>
            </w:pPr>
            <w:r w:rsidRPr="09DC5A21">
              <w:rPr>
                <w:rFonts w:cs="Calibri"/>
                <w:color w:val="000000" w:themeColor="text1"/>
                <w:sz w:val="20"/>
                <w:szCs w:val="20"/>
                <w:lang w:val="es-ES"/>
              </w:rPr>
              <w:t xml:space="preserve"> La permanencia del alumnado de doctorado en la </w:t>
            </w:r>
            <w:r w:rsidR="00FB1F56" w:rsidRPr="00FB1F56">
              <w:rPr>
                <w:rFonts w:cs="Calibri"/>
                <w:color w:val="1F4E79" w:themeColor="accent5" w:themeShade="80"/>
                <w:sz w:val="20"/>
                <w:szCs w:val="20"/>
                <w:lang w:val="es-ES"/>
              </w:rPr>
              <w:t>UDC</w:t>
            </w:r>
            <w:r w:rsidRPr="09DC5A21">
              <w:rPr>
                <w:rFonts w:cs="Calibri"/>
                <w:color w:val="000000" w:themeColor="text1"/>
                <w:sz w:val="20"/>
                <w:szCs w:val="20"/>
                <w:lang w:val="es-ES"/>
              </w:rPr>
              <w:t xml:space="preserve"> se regirá por lo dispuesto en el Reglamento de Estudios de Doctorado de la </w:t>
            </w:r>
            <w:r w:rsidR="00FB1F56" w:rsidRPr="00FB1F56">
              <w:rPr>
                <w:rFonts w:cs="Calibri"/>
                <w:color w:val="1F4E79" w:themeColor="accent5" w:themeShade="80"/>
                <w:sz w:val="20"/>
                <w:szCs w:val="20"/>
                <w:lang w:val="es-ES"/>
              </w:rPr>
              <w:t>UDC</w:t>
            </w:r>
            <w:r w:rsidR="009D1566">
              <w:rPr>
                <w:rFonts w:cs="Calibri"/>
                <w:color w:val="000000" w:themeColor="text1"/>
                <w:sz w:val="20"/>
                <w:szCs w:val="20"/>
                <w:lang w:val="es-ES"/>
              </w:rPr>
              <w:t xml:space="preserve">: </w:t>
            </w:r>
            <w:hyperlink r:id="rId16" w:history="1">
              <w:r w:rsidR="009D1566" w:rsidRPr="00616419">
                <w:rPr>
                  <w:rStyle w:val="Hyperlink"/>
                  <w:rFonts w:cs="Calibri"/>
                  <w:sz w:val="20"/>
                  <w:szCs w:val="20"/>
                  <w:lang w:val="es"/>
                </w:rPr>
                <w:t>https://udc.es/es/eid/normativa/</w:t>
              </w:r>
            </w:hyperlink>
          </w:p>
        </w:tc>
      </w:tr>
      <w:tr w:rsidR="002C7E52" w:rsidRPr="00EB62DD" w14:paraId="127F0B92" w14:textId="77777777" w:rsidTr="09DC5A21">
        <w:trPr>
          <w:trHeight w:hRule="exact" w:val="292"/>
        </w:trPr>
        <w:tc>
          <w:tcPr>
            <w:tcW w:w="9639" w:type="dxa"/>
            <w:gridSpan w:val="3"/>
            <w:shd w:val="clear" w:color="auto" w:fill="BFBFBF" w:themeFill="background1" w:themeFillShade="BF"/>
          </w:tcPr>
          <w:p w14:paraId="2C63FA1E"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LENGUAS DEL PROGRAMA</w:t>
            </w:r>
          </w:p>
        </w:tc>
      </w:tr>
      <w:tr w:rsidR="00F174D7" w:rsidRPr="00EB62DD" w14:paraId="0D1A4480" w14:textId="77777777" w:rsidTr="09DC5A21">
        <w:trPr>
          <w:trHeight w:hRule="exact" w:val="287"/>
        </w:trPr>
        <w:tc>
          <w:tcPr>
            <w:tcW w:w="3213" w:type="dxa"/>
            <w:shd w:val="clear" w:color="auto" w:fill="BFBFBF" w:themeFill="background1" w:themeFillShade="BF"/>
          </w:tcPr>
          <w:p w14:paraId="2EEB9C22" w14:textId="4C5C84E5"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CASTELLANO</w:t>
            </w:r>
          </w:p>
        </w:tc>
        <w:tc>
          <w:tcPr>
            <w:tcW w:w="3213" w:type="dxa"/>
            <w:shd w:val="clear" w:color="auto" w:fill="BFBFBF" w:themeFill="background1" w:themeFillShade="BF"/>
          </w:tcPr>
          <w:p w14:paraId="1FD191C1" w14:textId="39F22458"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CATALÁN</w:t>
            </w:r>
          </w:p>
        </w:tc>
        <w:tc>
          <w:tcPr>
            <w:tcW w:w="3213" w:type="dxa"/>
            <w:shd w:val="clear" w:color="auto" w:fill="BFBFBF" w:themeFill="background1" w:themeFillShade="BF"/>
          </w:tcPr>
          <w:p w14:paraId="45D164F1" w14:textId="7266EBD3"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EUSKERA</w:t>
            </w:r>
          </w:p>
        </w:tc>
      </w:tr>
      <w:tr w:rsidR="00F174D7" w:rsidRPr="00EB62DD" w14:paraId="03D3B165" w14:textId="77777777" w:rsidTr="09DC5A21">
        <w:trPr>
          <w:trHeight w:hRule="exact" w:val="321"/>
        </w:trPr>
        <w:tc>
          <w:tcPr>
            <w:tcW w:w="3213" w:type="dxa"/>
          </w:tcPr>
          <w:p w14:paraId="43C298E6" w14:textId="7171E474" w:rsidR="00F174D7" w:rsidRPr="007E6840" w:rsidRDefault="00F174D7" w:rsidP="00F174D7">
            <w:pPr>
              <w:spacing w:before="27" w:after="0" w:line="240" w:lineRule="auto"/>
              <w:ind w:left="40" w:right="-20"/>
              <w:rPr>
                <w:rFonts w:eastAsia="Times New Roman"/>
                <w:sz w:val="20"/>
                <w:szCs w:val="20"/>
                <w:lang w:val="es-ES"/>
              </w:rPr>
            </w:pPr>
            <w:r>
              <w:rPr>
                <w:rFonts w:eastAsia="Times New Roman"/>
                <w:sz w:val="20"/>
                <w:szCs w:val="20"/>
                <w:lang w:val="es-ES"/>
              </w:rPr>
              <w:t>Sí</w:t>
            </w:r>
          </w:p>
        </w:tc>
        <w:tc>
          <w:tcPr>
            <w:tcW w:w="3213" w:type="dxa"/>
          </w:tcPr>
          <w:p w14:paraId="1B708473" w14:textId="39561813" w:rsidR="00F174D7" w:rsidRPr="007E6840" w:rsidRDefault="00F174D7" w:rsidP="00F174D7">
            <w:pPr>
              <w:spacing w:before="27"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469601E6" w14:textId="36E653F7" w:rsidR="00F174D7" w:rsidRPr="007E6840" w:rsidRDefault="00F174D7" w:rsidP="00F174D7">
            <w:pPr>
              <w:spacing w:before="27" w:after="0" w:line="240" w:lineRule="auto"/>
              <w:ind w:left="40" w:right="-20"/>
              <w:rPr>
                <w:rFonts w:eastAsia="Times New Roman"/>
                <w:sz w:val="20"/>
                <w:szCs w:val="20"/>
                <w:lang w:val="es-ES"/>
              </w:rPr>
            </w:pPr>
            <w:r>
              <w:rPr>
                <w:rFonts w:eastAsia="Times New Roman"/>
                <w:sz w:val="20"/>
                <w:szCs w:val="20"/>
                <w:lang w:val="es-ES"/>
              </w:rPr>
              <w:t>No</w:t>
            </w:r>
          </w:p>
        </w:tc>
      </w:tr>
      <w:tr w:rsidR="00F174D7" w:rsidRPr="00EB62DD" w14:paraId="6B94D8DC" w14:textId="77777777" w:rsidTr="09DC5A21">
        <w:trPr>
          <w:trHeight w:hRule="exact" w:val="292"/>
        </w:trPr>
        <w:tc>
          <w:tcPr>
            <w:tcW w:w="3213" w:type="dxa"/>
            <w:shd w:val="clear" w:color="auto" w:fill="BFBFBF" w:themeFill="background1" w:themeFillShade="BF"/>
          </w:tcPr>
          <w:p w14:paraId="6B492530" w14:textId="73B0E34A"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GALLEGO</w:t>
            </w:r>
          </w:p>
        </w:tc>
        <w:tc>
          <w:tcPr>
            <w:tcW w:w="3213" w:type="dxa"/>
            <w:shd w:val="clear" w:color="auto" w:fill="BFBFBF" w:themeFill="background1" w:themeFillShade="BF"/>
          </w:tcPr>
          <w:p w14:paraId="702496CC" w14:textId="4F2425A4"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VALENCIANO</w:t>
            </w:r>
          </w:p>
        </w:tc>
        <w:tc>
          <w:tcPr>
            <w:tcW w:w="3213" w:type="dxa"/>
            <w:shd w:val="clear" w:color="auto" w:fill="BFBFBF" w:themeFill="background1" w:themeFillShade="BF"/>
          </w:tcPr>
          <w:p w14:paraId="46BA13C2" w14:textId="731FA5D8"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INGLÉS</w:t>
            </w:r>
          </w:p>
        </w:tc>
      </w:tr>
      <w:tr w:rsidR="00F174D7" w:rsidRPr="00EB62DD" w14:paraId="6AF8AC21" w14:textId="77777777" w:rsidTr="09DC5A21">
        <w:trPr>
          <w:trHeight w:hRule="exact" w:val="316"/>
        </w:trPr>
        <w:tc>
          <w:tcPr>
            <w:tcW w:w="3213" w:type="dxa"/>
          </w:tcPr>
          <w:p w14:paraId="48505287" w14:textId="202A385F"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Sí</w:t>
            </w:r>
          </w:p>
        </w:tc>
        <w:tc>
          <w:tcPr>
            <w:tcW w:w="3213" w:type="dxa"/>
          </w:tcPr>
          <w:p w14:paraId="4C7AE061" w14:textId="0EC15361"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20FED330" w14:textId="29A872ED"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No</w:t>
            </w:r>
          </w:p>
        </w:tc>
      </w:tr>
      <w:tr w:rsidR="00F174D7" w:rsidRPr="00EB62DD" w14:paraId="79F36F67" w14:textId="77777777" w:rsidTr="09DC5A21">
        <w:trPr>
          <w:trHeight w:hRule="exact" w:val="292"/>
        </w:trPr>
        <w:tc>
          <w:tcPr>
            <w:tcW w:w="3213" w:type="dxa"/>
            <w:shd w:val="clear" w:color="auto" w:fill="BFBFBF" w:themeFill="background1" w:themeFillShade="BF"/>
          </w:tcPr>
          <w:p w14:paraId="60F06A11" w14:textId="4707EA5D"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FRANCÉS</w:t>
            </w:r>
          </w:p>
        </w:tc>
        <w:tc>
          <w:tcPr>
            <w:tcW w:w="3213" w:type="dxa"/>
            <w:shd w:val="clear" w:color="auto" w:fill="BFBFBF" w:themeFill="background1" w:themeFillShade="BF"/>
          </w:tcPr>
          <w:p w14:paraId="02220697" w14:textId="1ED72002"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ALEMÁN</w:t>
            </w:r>
          </w:p>
        </w:tc>
        <w:tc>
          <w:tcPr>
            <w:tcW w:w="3213" w:type="dxa"/>
            <w:shd w:val="clear" w:color="auto" w:fill="BFBFBF" w:themeFill="background1" w:themeFillShade="BF"/>
          </w:tcPr>
          <w:p w14:paraId="6E637E5C" w14:textId="49D0D479"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PORTUGUÉS</w:t>
            </w:r>
          </w:p>
        </w:tc>
      </w:tr>
      <w:tr w:rsidR="00F174D7" w:rsidRPr="00EB62DD" w14:paraId="3396C7F2" w14:textId="77777777" w:rsidTr="09DC5A21">
        <w:trPr>
          <w:trHeight w:hRule="exact" w:val="316"/>
        </w:trPr>
        <w:tc>
          <w:tcPr>
            <w:tcW w:w="3213" w:type="dxa"/>
          </w:tcPr>
          <w:p w14:paraId="0B05CD6A" w14:textId="5A5D1B79" w:rsidR="00F174D7" w:rsidRPr="007E6840" w:rsidRDefault="00F174D7" w:rsidP="00F174D7">
            <w:pPr>
              <w:spacing w:before="22" w:after="0" w:line="240" w:lineRule="auto"/>
              <w:ind w:left="40" w:right="-20"/>
              <w:rPr>
                <w:rFonts w:eastAsia="Times New Roman"/>
                <w:sz w:val="20"/>
                <w:szCs w:val="20"/>
                <w:lang w:val="es-ES"/>
              </w:rPr>
            </w:pPr>
            <w:r w:rsidRPr="007E6840">
              <w:rPr>
                <w:rFonts w:eastAsia="Times New Roman"/>
                <w:sz w:val="20"/>
                <w:szCs w:val="20"/>
                <w:lang w:val="es-ES"/>
              </w:rPr>
              <w:t>No</w:t>
            </w:r>
          </w:p>
        </w:tc>
        <w:tc>
          <w:tcPr>
            <w:tcW w:w="3213" w:type="dxa"/>
          </w:tcPr>
          <w:p w14:paraId="78A60CE2" w14:textId="40F3D1B1"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15492ED8" w14:textId="64C039E2"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No</w:t>
            </w:r>
          </w:p>
        </w:tc>
      </w:tr>
      <w:tr w:rsidR="00F174D7" w:rsidRPr="00EB62DD" w14:paraId="48CA3354" w14:textId="77777777" w:rsidTr="09DC5A21">
        <w:trPr>
          <w:trHeight w:hRule="exact" w:val="287"/>
        </w:trPr>
        <w:tc>
          <w:tcPr>
            <w:tcW w:w="3213" w:type="dxa"/>
            <w:shd w:val="clear" w:color="auto" w:fill="BFBFBF" w:themeFill="background1" w:themeFillShade="BF"/>
          </w:tcPr>
          <w:p w14:paraId="3A816096" w14:textId="76F0643C"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ITALIANO</w:t>
            </w:r>
          </w:p>
        </w:tc>
        <w:tc>
          <w:tcPr>
            <w:tcW w:w="6426" w:type="dxa"/>
            <w:gridSpan w:val="2"/>
            <w:shd w:val="clear" w:color="auto" w:fill="BFBFBF" w:themeFill="background1" w:themeFillShade="BF"/>
          </w:tcPr>
          <w:p w14:paraId="106333E3" w14:textId="2F648F55" w:rsidR="00F174D7" w:rsidRPr="007E6840" w:rsidRDefault="00F174D7" w:rsidP="00F174D7">
            <w:pPr>
              <w:spacing w:before="34" w:after="0" w:line="240" w:lineRule="auto"/>
              <w:ind w:left="40" w:right="-20"/>
              <w:rPr>
                <w:rFonts w:eastAsia="Times New Roman"/>
                <w:sz w:val="20"/>
                <w:szCs w:val="20"/>
                <w:lang w:val="es-ES"/>
              </w:rPr>
            </w:pPr>
            <w:r w:rsidRPr="007E6840">
              <w:rPr>
                <w:rFonts w:eastAsia="Times New Roman"/>
                <w:b/>
                <w:bCs/>
                <w:sz w:val="20"/>
                <w:szCs w:val="20"/>
                <w:lang w:val="es-ES"/>
              </w:rPr>
              <w:t>OTRAS</w:t>
            </w:r>
          </w:p>
        </w:tc>
      </w:tr>
      <w:tr w:rsidR="00F174D7" w:rsidRPr="00EB62DD" w14:paraId="70BB2EE0" w14:textId="77777777" w:rsidTr="09DC5A21">
        <w:trPr>
          <w:trHeight w:hRule="exact" w:val="321"/>
        </w:trPr>
        <w:tc>
          <w:tcPr>
            <w:tcW w:w="3213" w:type="dxa"/>
          </w:tcPr>
          <w:p w14:paraId="101FE945" w14:textId="3FDB8453" w:rsidR="00F174D7" w:rsidRPr="007E6840" w:rsidRDefault="00F174D7" w:rsidP="00F174D7">
            <w:pPr>
              <w:spacing w:before="27" w:after="0" w:line="240" w:lineRule="auto"/>
              <w:ind w:left="40" w:right="-20"/>
              <w:rPr>
                <w:rFonts w:eastAsia="Times New Roman"/>
                <w:sz w:val="20"/>
                <w:szCs w:val="20"/>
                <w:lang w:val="es-ES"/>
              </w:rPr>
            </w:pPr>
            <w:r>
              <w:rPr>
                <w:rFonts w:eastAsia="Times New Roman"/>
                <w:sz w:val="20"/>
                <w:szCs w:val="20"/>
                <w:lang w:val="es-ES"/>
              </w:rPr>
              <w:t>No</w:t>
            </w:r>
          </w:p>
        </w:tc>
        <w:tc>
          <w:tcPr>
            <w:tcW w:w="6426" w:type="dxa"/>
            <w:gridSpan w:val="2"/>
          </w:tcPr>
          <w:p w14:paraId="3344C80B" w14:textId="77777777" w:rsidR="00F174D7" w:rsidRPr="007E6840" w:rsidRDefault="00F174D7" w:rsidP="00F174D7">
            <w:pPr>
              <w:spacing w:before="37" w:after="0" w:line="240" w:lineRule="auto"/>
              <w:ind w:left="40" w:right="-20"/>
              <w:rPr>
                <w:rFonts w:eastAsia="Times New Roman"/>
                <w:sz w:val="20"/>
                <w:szCs w:val="20"/>
                <w:lang w:val="es-ES"/>
              </w:rPr>
            </w:pPr>
          </w:p>
        </w:tc>
      </w:tr>
    </w:tbl>
    <w:p w14:paraId="03FC889D" w14:textId="77777777" w:rsidR="002C7E52" w:rsidRDefault="002C7E52" w:rsidP="002C7E52">
      <w:pPr>
        <w:spacing w:after="0"/>
        <w:ind w:left="-142" w:right="-20"/>
        <w:rPr>
          <w:rFonts w:eastAsia="Times New Roman"/>
          <w:b/>
          <w:bCs/>
          <w:sz w:val="20"/>
          <w:szCs w:val="20"/>
          <w:lang w:val="es-ES"/>
        </w:rPr>
      </w:pPr>
    </w:p>
    <w:p w14:paraId="4541C915" w14:textId="544937AB" w:rsidR="002C7E52" w:rsidRPr="007E6840" w:rsidRDefault="002C7E52" w:rsidP="002C7E52">
      <w:pPr>
        <w:spacing w:after="0"/>
        <w:ind w:left="-142" w:right="-20"/>
        <w:rPr>
          <w:rFonts w:eastAsia="Times New Roman"/>
          <w:sz w:val="20"/>
          <w:szCs w:val="20"/>
          <w:lang w:val="es-ES"/>
        </w:rPr>
      </w:pPr>
      <w:r w:rsidRPr="007E6840">
        <w:rPr>
          <w:rFonts w:eastAsia="Times New Roman"/>
          <w:b/>
          <w:bCs/>
          <w:sz w:val="20"/>
          <w:szCs w:val="20"/>
          <w:lang w:val="es-ES"/>
        </w:rPr>
        <w:t xml:space="preserve">1.3. </w:t>
      </w:r>
      <w:proofErr w:type="spellStart"/>
      <w:r w:rsidRPr="007E6840">
        <w:rPr>
          <w:rFonts w:eastAsia="Times New Roman"/>
          <w:b/>
          <w:bCs/>
          <w:sz w:val="20"/>
          <w:szCs w:val="20"/>
          <w:lang w:val="es-ES"/>
        </w:rPr>
        <w:t>Universidad</w:t>
      </w:r>
      <w:r>
        <w:rPr>
          <w:rFonts w:eastAsia="Times New Roman"/>
          <w:b/>
          <w:bCs/>
          <w:sz w:val="20"/>
          <w:szCs w:val="20"/>
          <w:lang w:val="es-ES"/>
        </w:rPr>
        <w:t>e</w:t>
      </w:r>
      <w:proofErr w:type="spellEnd"/>
      <w:r>
        <w:rPr>
          <w:rFonts w:eastAsia="Times New Roman"/>
          <w:b/>
          <w:bCs/>
          <w:sz w:val="20"/>
          <w:szCs w:val="20"/>
          <w:lang w:val="es-ES"/>
        </w:rPr>
        <w:t xml:space="preserve"> de Vigo</w:t>
      </w:r>
    </w:p>
    <w:p w14:paraId="07CBF69C" w14:textId="77777777" w:rsidR="002C7E52" w:rsidRPr="007E6840" w:rsidRDefault="002C7E52" w:rsidP="002C7E52">
      <w:pPr>
        <w:widowControl/>
        <w:spacing w:after="0" w:line="240" w:lineRule="auto"/>
        <w:ind w:left="-142"/>
        <w:rPr>
          <w:sz w:val="20"/>
          <w:szCs w:val="20"/>
          <w:lang w:val="es-ES"/>
        </w:rPr>
      </w:pPr>
      <w:r w:rsidRPr="007E6840">
        <w:rPr>
          <w:rFonts w:eastAsia="Times New Roman"/>
          <w:b/>
          <w:bCs/>
          <w:position w:val="-1"/>
          <w:sz w:val="20"/>
          <w:szCs w:val="20"/>
          <w:lang w:val="es-ES"/>
        </w:rPr>
        <w:t>1.3.1. CENTROS EN LOS QUE SE IMPARTE</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86"/>
        <w:gridCol w:w="6351"/>
        <w:gridCol w:w="132"/>
      </w:tblGrid>
      <w:tr w:rsidR="002C7E52" w:rsidRPr="00EB62DD" w14:paraId="10F62153" w14:textId="77777777" w:rsidTr="77F0CF11">
        <w:trPr>
          <w:trHeight w:hRule="exact" w:val="292"/>
        </w:trPr>
        <w:tc>
          <w:tcPr>
            <w:tcW w:w="9637" w:type="dxa"/>
            <w:gridSpan w:val="3"/>
            <w:shd w:val="clear" w:color="auto" w:fill="BFBFBF" w:themeFill="background1" w:themeFillShade="BF"/>
          </w:tcPr>
          <w:p w14:paraId="36C07931"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LISTADO DE CENTROS</w:t>
            </w:r>
          </w:p>
        </w:tc>
      </w:tr>
      <w:tr w:rsidR="002C7E52" w:rsidRPr="00EB62DD" w14:paraId="182DDE69" w14:textId="77777777" w:rsidTr="77F0CF11">
        <w:trPr>
          <w:trHeight w:hRule="exact" w:val="292"/>
        </w:trPr>
        <w:tc>
          <w:tcPr>
            <w:tcW w:w="3286" w:type="dxa"/>
            <w:shd w:val="clear" w:color="auto" w:fill="BFBFBF" w:themeFill="background1" w:themeFillShade="BF"/>
          </w:tcPr>
          <w:p w14:paraId="4D691C6E" w14:textId="77777777" w:rsidR="002C7E52" w:rsidRPr="007E6840" w:rsidRDefault="002C7E52" w:rsidP="000E2E7F">
            <w:pPr>
              <w:spacing w:before="24" w:after="0" w:line="240" w:lineRule="auto"/>
              <w:ind w:left="40" w:right="-20"/>
              <w:rPr>
                <w:rFonts w:eastAsia="Times New Roman"/>
                <w:sz w:val="20"/>
                <w:szCs w:val="20"/>
                <w:lang w:val="es-ES"/>
              </w:rPr>
            </w:pPr>
            <w:r w:rsidRPr="007E6840">
              <w:rPr>
                <w:rFonts w:eastAsia="Times New Roman"/>
                <w:b/>
                <w:bCs/>
                <w:sz w:val="20"/>
                <w:szCs w:val="20"/>
                <w:lang w:val="es-ES"/>
              </w:rPr>
              <w:t>CÓDIGO</w:t>
            </w:r>
          </w:p>
        </w:tc>
        <w:tc>
          <w:tcPr>
            <w:tcW w:w="6351" w:type="dxa"/>
            <w:gridSpan w:val="2"/>
            <w:shd w:val="clear" w:color="auto" w:fill="BFBFBF" w:themeFill="background1" w:themeFillShade="BF"/>
          </w:tcPr>
          <w:p w14:paraId="54749967" w14:textId="77777777" w:rsidR="002C7E52" w:rsidRPr="007E6840" w:rsidRDefault="002C7E52" w:rsidP="000E2E7F">
            <w:pPr>
              <w:spacing w:before="24" w:after="0" w:line="240" w:lineRule="auto"/>
              <w:ind w:left="40" w:right="-20"/>
              <w:rPr>
                <w:rFonts w:eastAsia="Times New Roman"/>
                <w:sz w:val="20"/>
                <w:szCs w:val="20"/>
                <w:lang w:val="es-ES"/>
              </w:rPr>
            </w:pPr>
            <w:r w:rsidRPr="007E6840">
              <w:rPr>
                <w:rFonts w:eastAsia="Times New Roman"/>
                <w:b/>
                <w:bCs/>
                <w:sz w:val="20"/>
                <w:szCs w:val="20"/>
                <w:lang w:val="es-ES"/>
              </w:rPr>
              <w:t>CENTRO</w:t>
            </w:r>
          </w:p>
        </w:tc>
      </w:tr>
      <w:tr w:rsidR="002C7E52" w:rsidRPr="004720B2" w14:paraId="73B4C34B" w14:textId="77777777" w:rsidTr="77F0CF11">
        <w:trPr>
          <w:gridAfter w:val="1"/>
          <w:wAfter w:w="132" w:type="dxa"/>
          <w:trHeight w:hRule="exact" w:val="612"/>
        </w:trPr>
        <w:tc>
          <w:tcPr>
            <w:tcW w:w="3286" w:type="dxa"/>
          </w:tcPr>
          <w:p w14:paraId="32BA1B64" w14:textId="39B22D84" w:rsidR="002C7E52" w:rsidRPr="007E6840" w:rsidRDefault="43397812" w:rsidP="000E2E7F">
            <w:pPr>
              <w:spacing w:before="22" w:after="0" w:line="240" w:lineRule="auto"/>
              <w:ind w:right="-20"/>
              <w:rPr>
                <w:rFonts w:eastAsia="Times New Roman"/>
                <w:sz w:val="20"/>
                <w:szCs w:val="20"/>
                <w:lang w:val="es-ES"/>
              </w:rPr>
            </w:pPr>
            <w:r w:rsidRPr="0037EBDC">
              <w:rPr>
                <w:rFonts w:cs="Calibri"/>
                <w:color w:val="FF0000"/>
                <w:sz w:val="20"/>
                <w:szCs w:val="20"/>
                <w:lang w:val="es-ES"/>
              </w:rPr>
              <w:t xml:space="preserve"> </w:t>
            </w:r>
            <w:r w:rsidRPr="00A73DDD">
              <w:rPr>
                <w:rFonts w:cs="Calibri"/>
                <w:sz w:val="20"/>
                <w:szCs w:val="20"/>
                <w:lang w:val="es-ES"/>
              </w:rPr>
              <w:t>36020684</w:t>
            </w:r>
          </w:p>
        </w:tc>
        <w:tc>
          <w:tcPr>
            <w:tcW w:w="6351" w:type="dxa"/>
          </w:tcPr>
          <w:p w14:paraId="30D045CB" w14:textId="1000106A" w:rsidR="008252DA" w:rsidRPr="00A73DDD" w:rsidRDefault="6E640AAE" w:rsidP="008252DA">
            <w:pPr>
              <w:spacing w:before="12" w:after="0" w:line="240" w:lineRule="auto"/>
              <w:ind w:left="-142" w:right="-20"/>
              <w:rPr>
                <w:rFonts w:eastAsia="Times New Roman"/>
                <w:sz w:val="20"/>
                <w:szCs w:val="20"/>
                <w:lang w:val="es-ES"/>
              </w:rPr>
            </w:pPr>
            <w:r w:rsidRPr="00A73DDD">
              <w:rPr>
                <w:rFonts w:eastAsia="Times New Roman"/>
                <w:sz w:val="20"/>
                <w:szCs w:val="20"/>
                <w:lang w:val="es-ES"/>
              </w:rPr>
              <w:t xml:space="preserve">   </w:t>
            </w:r>
            <w:r w:rsidR="008252DA" w:rsidRPr="00A73DDD">
              <w:rPr>
                <w:rFonts w:eastAsia="Times New Roman"/>
                <w:sz w:val="20"/>
                <w:szCs w:val="20"/>
                <w:lang w:val="es-ES"/>
              </w:rPr>
              <w:t xml:space="preserve"> </w:t>
            </w:r>
            <w:r w:rsidRPr="00A73DDD">
              <w:rPr>
                <w:rFonts w:eastAsia="Times New Roman"/>
                <w:sz w:val="20"/>
                <w:szCs w:val="20"/>
                <w:lang w:val="es-ES"/>
              </w:rPr>
              <w:t xml:space="preserve"> </w:t>
            </w:r>
            <w:r w:rsidR="008252DA" w:rsidRPr="00A73DDD">
              <w:rPr>
                <w:rFonts w:eastAsia="Times New Roman"/>
                <w:sz w:val="20"/>
                <w:szCs w:val="20"/>
                <w:lang w:val="es-ES"/>
              </w:rPr>
              <w:t xml:space="preserve">Escuela </w:t>
            </w:r>
            <w:r w:rsidR="54879C8A" w:rsidRPr="00A73DDD">
              <w:rPr>
                <w:rFonts w:eastAsia="Times New Roman"/>
                <w:sz w:val="20"/>
                <w:szCs w:val="20"/>
                <w:lang w:val="es-ES"/>
              </w:rPr>
              <w:t xml:space="preserve">Internacional </w:t>
            </w:r>
            <w:r w:rsidR="008252DA" w:rsidRPr="00A73DDD">
              <w:rPr>
                <w:rFonts w:eastAsia="Times New Roman"/>
                <w:sz w:val="20"/>
                <w:szCs w:val="20"/>
                <w:lang w:val="es-ES"/>
              </w:rPr>
              <w:t xml:space="preserve">de Doctorado de la </w:t>
            </w:r>
            <w:proofErr w:type="spellStart"/>
            <w:r w:rsidR="008252DA" w:rsidRPr="00A73DDD">
              <w:rPr>
                <w:rFonts w:eastAsia="Times New Roman"/>
                <w:sz w:val="20"/>
                <w:szCs w:val="20"/>
                <w:lang w:val="es-ES"/>
              </w:rPr>
              <w:t>Universidade</w:t>
            </w:r>
            <w:proofErr w:type="spellEnd"/>
            <w:r w:rsidR="008252DA" w:rsidRPr="00A73DDD">
              <w:rPr>
                <w:rFonts w:eastAsia="Times New Roman"/>
                <w:sz w:val="20"/>
                <w:szCs w:val="20"/>
                <w:lang w:val="es-ES"/>
              </w:rPr>
              <w:t xml:space="preserve"> de Vigo</w:t>
            </w:r>
            <w:r w:rsidR="7FA52A39" w:rsidRPr="00A73DDD">
              <w:rPr>
                <w:rFonts w:eastAsia="Times New Roman"/>
                <w:sz w:val="20"/>
                <w:szCs w:val="20"/>
                <w:lang w:val="es-ES"/>
              </w:rPr>
              <w:t xml:space="preserve"> (EIDO)</w:t>
            </w:r>
          </w:p>
          <w:p w14:paraId="28B99C7A" w14:textId="4CF6D80F" w:rsidR="008252DA" w:rsidRPr="007E6840" w:rsidRDefault="008252DA" w:rsidP="008252DA">
            <w:pPr>
              <w:spacing w:before="22" w:after="0" w:line="240" w:lineRule="auto"/>
              <w:ind w:right="-20"/>
              <w:rPr>
                <w:rFonts w:eastAsia="Times New Roman"/>
                <w:sz w:val="20"/>
                <w:szCs w:val="20"/>
                <w:lang w:val="es-ES"/>
              </w:rPr>
            </w:pPr>
          </w:p>
        </w:tc>
      </w:tr>
    </w:tbl>
    <w:p w14:paraId="78B4FF51" w14:textId="072ADC0B" w:rsidR="002C7E52" w:rsidRPr="007E6840" w:rsidRDefault="002C7E52" w:rsidP="002C7E52">
      <w:pPr>
        <w:spacing w:before="12" w:after="0" w:line="240" w:lineRule="auto"/>
        <w:ind w:left="-142" w:right="-20"/>
        <w:rPr>
          <w:rFonts w:eastAsia="Times New Roman"/>
          <w:sz w:val="20"/>
          <w:szCs w:val="20"/>
          <w:lang w:val="es-ES"/>
        </w:rPr>
      </w:pPr>
      <w:r w:rsidRPr="007E6840">
        <w:rPr>
          <w:rFonts w:eastAsia="Times New Roman"/>
          <w:b/>
          <w:bCs/>
          <w:sz w:val="20"/>
          <w:szCs w:val="20"/>
          <w:lang w:val="es-ES"/>
        </w:rPr>
        <w:t xml:space="preserve">1.3.2. Escuela de Doctorado de la </w:t>
      </w:r>
      <w:proofErr w:type="spellStart"/>
      <w:r w:rsidR="008252DA">
        <w:rPr>
          <w:rFonts w:eastAsia="Times New Roman"/>
          <w:b/>
          <w:bCs/>
          <w:sz w:val="20"/>
          <w:szCs w:val="20"/>
          <w:lang w:val="es-ES"/>
        </w:rPr>
        <w:t>Universidade</w:t>
      </w:r>
      <w:proofErr w:type="spellEnd"/>
      <w:r w:rsidR="008252DA">
        <w:rPr>
          <w:rFonts w:eastAsia="Times New Roman"/>
          <w:b/>
          <w:bCs/>
          <w:sz w:val="20"/>
          <w:szCs w:val="20"/>
          <w:lang w:val="es-ES"/>
        </w:rPr>
        <w:t xml:space="preserve"> de Vigo</w:t>
      </w:r>
    </w:p>
    <w:p w14:paraId="52B3B5FE" w14:textId="77777777" w:rsidR="002C7E52" w:rsidRPr="007E6840" w:rsidRDefault="002C7E52" w:rsidP="002C7E52">
      <w:pPr>
        <w:spacing w:before="31" w:after="0" w:line="203" w:lineRule="exact"/>
        <w:ind w:left="-142" w:right="-20"/>
        <w:rPr>
          <w:rFonts w:eastAsia="Times New Roman"/>
          <w:position w:val="-1"/>
          <w:sz w:val="20"/>
          <w:szCs w:val="20"/>
          <w:lang w:val="es-ES"/>
        </w:rPr>
      </w:pPr>
      <w:r w:rsidRPr="007E6840">
        <w:rPr>
          <w:rFonts w:eastAsia="Times New Roman"/>
          <w:position w:val="-1"/>
          <w:sz w:val="20"/>
          <w:szCs w:val="20"/>
          <w:lang w:val="es-ES"/>
        </w:rPr>
        <w:t>1.3.2.1. Datos asociados al centro</w:t>
      </w:r>
    </w:p>
    <w:tbl>
      <w:tblPr>
        <w:tblW w:w="9639"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13"/>
        <w:gridCol w:w="3213"/>
        <w:gridCol w:w="3213"/>
      </w:tblGrid>
      <w:tr w:rsidR="002C7E52" w:rsidRPr="004720B2" w14:paraId="34B26A6E" w14:textId="77777777" w:rsidTr="1D586BEB">
        <w:trPr>
          <w:trHeight w:hRule="exact" w:val="292"/>
        </w:trPr>
        <w:tc>
          <w:tcPr>
            <w:tcW w:w="9639" w:type="dxa"/>
            <w:gridSpan w:val="3"/>
            <w:shd w:val="clear" w:color="auto" w:fill="BFBFBF" w:themeFill="background1" w:themeFillShade="BF"/>
          </w:tcPr>
          <w:p w14:paraId="5359BCF2"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lastRenderedPageBreak/>
              <w:t>PLAZAS DE NUEVO INGRESO OFERTADAS</w:t>
            </w:r>
          </w:p>
        </w:tc>
      </w:tr>
      <w:tr w:rsidR="002C7E52" w:rsidRPr="00EB62DD" w14:paraId="1409E633" w14:textId="77777777" w:rsidTr="1D586BEB">
        <w:trPr>
          <w:trHeight w:hRule="exact" w:val="292"/>
        </w:trPr>
        <w:tc>
          <w:tcPr>
            <w:tcW w:w="3213" w:type="dxa"/>
            <w:shd w:val="clear" w:color="auto" w:fill="BFBFBF" w:themeFill="background1" w:themeFillShade="BF"/>
          </w:tcPr>
          <w:p w14:paraId="3BA9C19F" w14:textId="77777777" w:rsidR="002C7E52" w:rsidRPr="007E6840" w:rsidRDefault="002C7E52" w:rsidP="000E2E7F">
            <w:pPr>
              <w:spacing w:before="24" w:after="0" w:line="240" w:lineRule="auto"/>
              <w:ind w:left="40" w:right="-20"/>
              <w:rPr>
                <w:rFonts w:eastAsia="Times New Roman"/>
                <w:sz w:val="20"/>
                <w:szCs w:val="20"/>
                <w:lang w:val="es-ES"/>
              </w:rPr>
            </w:pPr>
            <w:r w:rsidRPr="007E6840">
              <w:rPr>
                <w:rFonts w:eastAsia="Times New Roman"/>
                <w:b/>
                <w:bCs/>
                <w:sz w:val="20"/>
                <w:szCs w:val="20"/>
                <w:lang w:val="es-ES"/>
              </w:rPr>
              <w:t>PRIMER AÑO IMPLANTACIÓN</w:t>
            </w:r>
          </w:p>
        </w:tc>
        <w:tc>
          <w:tcPr>
            <w:tcW w:w="6426" w:type="dxa"/>
            <w:gridSpan w:val="2"/>
            <w:shd w:val="clear" w:color="auto" w:fill="BFBFBF" w:themeFill="background1" w:themeFillShade="BF"/>
          </w:tcPr>
          <w:p w14:paraId="7A75CB6C"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SEGUNDO AÑO IMPLANTACIÓN</w:t>
            </w:r>
          </w:p>
        </w:tc>
      </w:tr>
      <w:tr w:rsidR="002C7E52" w:rsidRPr="00EB62DD" w14:paraId="46725760" w14:textId="77777777" w:rsidTr="00F174D7">
        <w:trPr>
          <w:trHeight w:hRule="exact" w:val="316"/>
        </w:trPr>
        <w:tc>
          <w:tcPr>
            <w:tcW w:w="3213" w:type="dxa"/>
          </w:tcPr>
          <w:p w14:paraId="5AD0DEA9" w14:textId="499BCB37" w:rsidR="002C7E52" w:rsidRPr="007E6840" w:rsidRDefault="00335D82" w:rsidP="000E2E7F">
            <w:pPr>
              <w:spacing w:before="22" w:after="0" w:line="240" w:lineRule="auto"/>
              <w:ind w:left="40" w:right="-20"/>
              <w:rPr>
                <w:rFonts w:eastAsia="Times New Roman"/>
                <w:sz w:val="20"/>
                <w:szCs w:val="20"/>
                <w:lang w:val="es-ES"/>
              </w:rPr>
            </w:pPr>
            <w:r>
              <w:rPr>
                <w:rFonts w:eastAsia="Times New Roman"/>
                <w:sz w:val="20"/>
                <w:szCs w:val="20"/>
                <w:lang w:val="es-ES"/>
              </w:rPr>
              <w:t>8</w:t>
            </w:r>
          </w:p>
        </w:tc>
        <w:tc>
          <w:tcPr>
            <w:tcW w:w="6426" w:type="dxa"/>
            <w:gridSpan w:val="2"/>
          </w:tcPr>
          <w:p w14:paraId="19FAD2B6" w14:textId="78CFE37B" w:rsidR="002C7E52" w:rsidRPr="007E6840" w:rsidRDefault="00335D82" w:rsidP="000E2E7F">
            <w:pPr>
              <w:spacing w:before="32" w:after="0" w:line="240" w:lineRule="auto"/>
              <w:ind w:left="40" w:right="-20"/>
              <w:rPr>
                <w:rFonts w:eastAsia="Times New Roman"/>
                <w:sz w:val="20"/>
                <w:szCs w:val="20"/>
                <w:lang w:val="es-ES"/>
              </w:rPr>
            </w:pPr>
            <w:r>
              <w:rPr>
                <w:rFonts w:eastAsia="Times New Roman"/>
                <w:sz w:val="20"/>
                <w:szCs w:val="20"/>
                <w:lang w:val="es-ES"/>
              </w:rPr>
              <w:t>8</w:t>
            </w:r>
          </w:p>
        </w:tc>
      </w:tr>
      <w:tr w:rsidR="002C7E52" w:rsidRPr="00EB62DD" w14:paraId="20780A5B" w14:textId="77777777" w:rsidTr="1D586BEB">
        <w:trPr>
          <w:trHeight w:hRule="exact" w:val="292"/>
        </w:trPr>
        <w:tc>
          <w:tcPr>
            <w:tcW w:w="9639" w:type="dxa"/>
            <w:gridSpan w:val="3"/>
            <w:shd w:val="clear" w:color="auto" w:fill="BFBFBF" w:themeFill="background1" w:themeFillShade="BF"/>
          </w:tcPr>
          <w:p w14:paraId="2B8ECDC0"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NORMAS DE PERMANENCIA</w:t>
            </w:r>
          </w:p>
        </w:tc>
      </w:tr>
      <w:tr w:rsidR="002C7E52" w:rsidRPr="004720B2" w14:paraId="71ADBF34" w14:textId="77777777" w:rsidTr="00F174D7">
        <w:tc>
          <w:tcPr>
            <w:tcW w:w="9639" w:type="dxa"/>
            <w:gridSpan w:val="3"/>
            <w:noWrap/>
          </w:tcPr>
          <w:p w14:paraId="746802C8" w14:textId="2E1E126F" w:rsidR="345A69BB" w:rsidRPr="009D1566" w:rsidRDefault="25F86D9B" w:rsidP="345A69BB">
            <w:pPr>
              <w:spacing w:after="0"/>
              <w:outlineLvl w:val="0"/>
              <w:rPr>
                <w:rFonts w:cs="Calibri"/>
                <w:sz w:val="20"/>
                <w:szCs w:val="20"/>
                <w:lang w:val="es-ES"/>
              </w:rPr>
            </w:pPr>
            <w:r w:rsidRPr="00A73DDD">
              <w:rPr>
                <w:rFonts w:cs="Calibri"/>
                <w:sz w:val="20"/>
                <w:szCs w:val="20"/>
                <w:lang w:val="es-ES"/>
              </w:rPr>
              <w:t>Capítulo 7 del Reglamen</w:t>
            </w:r>
            <w:r w:rsidRPr="009D1566">
              <w:rPr>
                <w:rFonts w:cs="Calibri"/>
                <w:sz w:val="20"/>
                <w:szCs w:val="20"/>
                <w:lang w:val="es-ES"/>
              </w:rPr>
              <w:t xml:space="preserve">to de Estudios de Doctorado de la </w:t>
            </w:r>
            <w:proofErr w:type="spellStart"/>
            <w:r w:rsidRPr="009D1566">
              <w:rPr>
                <w:rFonts w:cs="Calibri"/>
                <w:sz w:val="20"/>
                <w:szCs w:val="20"/>
                <w:lang w:val="es-ES"/>
              </w:rPr>
              <w:t>Universidade</w:t>
            </w:r>
            <w:proofErr w:type="spellEnd"/>
            <w:r w:rsidRPr="009D1566">
              <w:rPr>
                <w:rFonts w:cs="Calibri"/>
                <w:sz w:val="20"/>
                <w:szCs w:val="20"/>
                <w:lang w:val="es-ES"/>
              </w:rPr>
              <w:t xml:space="preserve"> de Vigo:</w:t>
            </w:r>
          </w:p>
          <w:p w14:paraId="3832031A" w14:textId="75CED8CC" w:rsidR="002C7E52" w:rsidRPr="00A73DDD" w:rsidRDefault="005601CB" w:rsidP="000E2E7F">
            <w:pPr>
              <w:spacing w:after="0"/>
              <w:outlineLvl w:val="0"/>
              <w:rPr>
                <w:rFonts w:cs="Calibri"/>
                <w:sz w:val="20"/>
                <w:szCs w:val="20"/>
                <w:lang w:val="es-ES"/>
              </w:rPr>
            </w:pPr>
            <w:hyperlink r:id="rId17" w:history="1">
              <w:r w:rsidRPr="009D1566">
                <w:rPr>
                  <w:rStyle w:val="Hyperlink"/>
                  <w:lang w:val="es-ES"/>
                </w:rPr>
                <w:t>https://www.uvigo.gal/sites/uvigo.gal/files/contents/paragraph-file/2024-12/Normativa%20permanencia%20doutoramento.pdf</w:t>
              </w:r>
            </w:hyperlink>
          </w:p>
        </w:tc>
      </w:tr>
      <w:tr w:rsidR="002C7E52" w:rsidRPr="00EB62DD" w14:paraId="0F454B05" w14:textId="77777777" w:rsidTr="1D586BEB">
        <w:trPr>
          <w:trHeight w:hRule="exact" w:val="292"/>
        </w:trPr>
        <w:tc>
          <w:tcPr>
            <w:tcW w:w="9639" w:type="dxa"/>
            <w:gridSpan w:val="3"/>
            <w:shd w:val="clear" w:color="auto" w:fill="BFBFBF" w:themeFill="background1" w:themeFillShade="BF"/>
          </w:tcPr>
          <w:p w14:paraId="318D2806" w14:textId="77777777" w:rsidR="002C7E52" w:rsidRPr="007E6840" w:rsidRDefault="002C7E52" w:rsidP="000E2E7F">
            <w:pPr>
              <w:spacing w:before="34" w:after="0" w:line="240" w:lineRule="auto"/>
              <w:ind w:left="40" w:right="-20"/>
              <w:rPr>
                <w:rFonts w:eastAsia="Times New Roman"/>
                <w:sz w:val="20"/>
                <w:szCs w:val="20"/>
                <w:lang w:val="es-ES"/>
              </w:rPr>
            </w:pPr>
            <w:r w:rsidRPr="007E6840">
              <w:rPr>
                <w:rFonts w:eastAsia="Times New Roman"/>
                <w:b/>
                <w:bCs/>
                <w:sz w:val="20"/>
                <w:szCs w:val="20"/>
                <w:lang w:val="es-ES"/>
              </w:rPr>
              <w:t>LENGUAS DEL PROGRAMA</w:t>
            </w:r>
          </w:p>
        </w:tc>
      </w:tr>
      <w:tr w:rsidR="00F174D7" w:rsidRPr="00EB62DD" w14:paraId="7C22A468" w14:textId="77777777" w:rsidTr="1D586BEB">
        <w:trPr>
          <w:trHeight w:hRule="exact" w:val="287"/>
        </w:trPr>
        <w:tc>
          <w:tcPr>
            <w:tcW w:w="3213" w:type="dxa"/>
            <w:shd w:val="clear" w:color="auto" w:fill="BFBFBF" w:themeFill="background1" w:themeFillShade="BF"/>
          </w:tcPr>
          <w:p w14:paraId="705BB450" w14:textId="0E099F0A"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CASTELLANO</w:t>
            </w:r>
          </w:p>
        </w:tc>
        <w:tc>
          <w:tcPr>
            <w:tcW w:w="3213" w:type="dxa"/>
            <w:shd w:val="clear" w:color="auto" w:fill="BFBFBF" w:themeFill="background1" w:themeFillShade="BF"/>
          </w:tcPr>
          <w:p w14:paraId="0921556E" w14:textId="4D2C514A"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CATALÁN</w:t>
            </w:r>
          </w:p>
        </w:tc>
        <w:tc>
          <w:tcPr>
            <w:tcW w:w="3213" w:type="dxa"/>
            <w:shd w:val="clear" w:color="auto" w:fill="BFBFBF" w:themeFill="background1" w:themeFillShade="BF"/>
          </w:tcPr>
          <w:p w14:paraId="5ED713E2" w14:textId="4072041A"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EUSKERA</w:t>
            </w:r>
          </w:p>
        </w:tc>
      </w:tr>
      <w:tr w:rsidR="00F174D7" w:rsidRPr="00EB62DD" w14:paraId="274EDC48" w14:textId="77777777" w:rsidTr="00F174D7">
        <w:trPr>
          <w:trHeight w:hRule="exact" w:val="321"/>
        </w:trPr>
        <w:tc>
          <w:tcPr>
            <w:tcW w:w="3213" w:type="dxa"/>
          </w:tcPr>
          <w:p w14:paraId="580A2BC8" w14:textId="71142EC9" w:rsidR="00F174D7" w:rsidRPr="007E6840" w:rsidRDefault="00F174D7" w:rsidP="00F174D7">
            <w:pPr>
              <w:spacing w:before="27" w:after="0" w:line="240" w:lineRule="auto"/>
              <w:ind w:left="40" w:right="-20"/>
              <w:rPr>
                <w:rFonts w:eastAsia="Times New Roman"/>
                <w:sz w:val="20"/>
                <w:szCs w:val="20"/>
                <w:lang w:val="es-ES"/>
              </w:rPr>
            </w:pPr>
            <w:r>
              <w:rPr>
                <w:rFonts w:eastAsia="Times New Roman"/>
                <w:sz w:val="20"/>
                <w:szCs w:val="20"/>
                <w:lang w:val="es-ES"/>
              </w:rPr>
              <w:t>Sí</w:t>
            </w:r>
          </w:p>
        </w:tc>
        <w:tc>
          <w:tcPr>
            <w:tcW w:w="3213" w:type="dxa"/>
          </w:tcPr>
          <w:p w14:paraId="193E7731" w14:textId="2E53D0F4" w:rsidR="00F174D7" w:rsidRPr="007E6840" w:rsidRDefault="00F174D7" w:rsidP="00F174D7">
            <w:pPr>
              <w:spacing w:before="27"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0C6F5CFC" w14:textId="6083E4E6" w:rsidR="00F174D7" w:rsidRPr="007E6840" w:rsidRDefault="00F174D7" w:rsidP="00F174D7">
            <w:pPr>
              <w:spacing w:before="27" w:after="0" w:line="240" w:lineRule="auto"/>
              <w:ind w:left="40" w:right="-20"/>
              <w:rPr>
                <w:rFonts w:eastAsia="Times New Roman"/>
                <w:sz w:val="20"/>
                <w:szCs w:val="20"/>
                <w:lang w:val="es-ES"/>
              </w:rPr>
            </w:pPr>
            <w:r>
              <w:rPr>
                <w:rFonts w:eastAsia="Times New Roman"/>
                <w:sz w:val="20"/>
                <w:szCs w:val="20"/>
                <w:lang w:val="es-ES"/>
              </w:rPr>
              <w:t>No</w:t>
            </w:r>
          </w:p>
        </w:tc>
      </w:tr>
      <w:tr w:rsidR="00F174D7" w:rsidRPr="00EB62DD" w14:paraId="14475964" w14:textId="77777777" w:rsidTr="1D586BEB">
        <w:trPr>
          <w:trHeight w:hRule="exact" w:val="292"/>
        </w:trPr>
        <w:tc>
          <w:tcPr>
            <w:tcW w:w="3213" w:type="dxa"/>
            <w:shd w:val="clear" w:color="auto" w:fill="BFBFBF" w:themeFill="background1" w:themeFillShade="BF"/>
          </w:tcPr>
          <w:p w14:paraId="17657A7E" w14:textId="46EEE5F0"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GALLEGO</w:t>
            </w:r>
          </w:p>
        </w:tc>
        <w:tc>
          <w:tcPr>
            <w:tcW w:w="3213" w:type="dxa"/>
            <w:shd w:val="clear" w:color="auto" w:fill="BFBFBF" w:themeFill="background1" w:themeFillShade="BF"/>
          </w:tcPr>
          <w:p w14:paraId="2B19006D" w14:textId="25C8FFD9"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VALENCIANO</w:t>
            </w:r>
          </w:p>
        </w:tc>
        <w:tc>
          <w:tcPr>
            <w:tcW w:w="3213" w:type="dxa"/>
            <w:shd w:val="clear" w:color="auto" w:fill="BFBFBF" w:themeFill="background1" w:themeFillShade="BF"/>
          </w:tcPr>
          <w:p w14:paraId="79322877" w14:textId="02C941C7"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INGLÉS</w:t>
            </w:r>
          </w:p>
        </w:tc>
      </w:tr>
      <w:tr w:rsidR="00F174D7" w:rsidRPr="00EB62DD" w14:paraId="4FEE2198" w14:textId="77777777" w:rsidTr="00F174D7">
        <w:trPr>
          <w:trHeight w:hRule="exact" w:val="316"/>
        </w:trPr>
        <w:tc>
          <w:tcPr>
            <w:tcW w:w="3213" w:type="dxa"/>
          </w:tcPr>
          <w:p w14:paraId="103D040F" w14:textId="7DED24A3"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Sí</w:t>
            </w:r>
          </w:p>
        </w:tc>
        <w:tc>
          <w:tcPr>
            <w:tcW w:w="3213" w:type="dxa"/>
          </w:tcPr>
          <w:p w14:paraId="0FD165CE" w14:textId="0DA38E03"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6F3B45B5" w14:textId="568BB8D1"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No</w:t>
            </w:r>
          </w:p>
        </w:tc>
      </w:tr>
      <w:tr w:rsidR="00F174D7" w:rsidRPr="00EB62DD" w14:paraId="006EC34D" w14:textId="77777777" w:rsidTr="1D586BEB">
        <w:trPr>
          <w:trHeight w:hRule="exact" w:val="292"/>
        </w:trPr>
        <w:tc>
          <w:tcPr>
            <w:tcW w:w="3213" w:type="dxa"/>
            <w:shd w:val="clear" w:color="auto" w:fill="BFBFBF" w:themeFill="background1" w:themeFillShade="BF"/>
          </w:tcPr>
          <w:p w14:paraId="7D8BB355" w14:textId="6F30F930"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FRANCÉS</w:t>
            </w:r>
          </w:p>
        </w:tc>
        <w:tc>
          <w:tcPr>
            <w:tcW w:w="3213" w:type="dxa"/>
            <w:shd w:val="clear" w:color="auto" w:fill="BFBFBF" w:themeFill="background1" w:themeFillShade="BF"/>
          </w:tcPr>
          <w:p w14:paraId="736BD264" w14:textId="287D87C7"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ALEMÁN</w:t>
            </w:r>
          </w:p>
        </w:tc>
        <w:tc>
          <w:tcPr>
            <w:tcW w:w="3213" w:type="dxa"/>
            <w:shd w:val="clear" w:color="auto" w:fill="BFBFBF" w:themeFill="background1" w:themeFillShade="BF"/>
          </w:tcPr>
          <w:p w14:paraId="0A7332C1" w14:textId="7E828E76"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PORTUGUÉS</w:t>
            </w:r>
          </w:p>
        </w:tc>
      </w:tr>
      <w:tr w:rsidR="00F174D7" w:rsidRPr="00EB62DD" w14:paraId="09353522" w14:textId="77777777" w:rsidTr="00F174D7">
        <w:trPr>
          <w:trHeight w:hRule="exact" w:val="316"/>
        </w:trPr>
        <w:tc>
          <w:tcPr>
            <w:tcW w:w="3213" w:type="dxa"/>
          </w:tcPr>
          <w:p w14:paraId="34470264" w14:textId="2B8F6069" w:rsidR="00F174D7" w:rsidRPr="007E6840" w:rsidRDefault="00F174D7" w:rsidP="00F174D7">
            <w:pPr>
              <w:spacing w:before="22" w:after="0" w:line="240" w:lineRule="auto"/>
              <w:ind w:left="40" w:right="-20"/>
              <w:rPr>
                <w:rFonts w:eastAsia="Times New Roman"/>
                <w:sz w:val="20"/>
                <w:szCs w:val="20"/>
                <w:lang w:val="es-ES"/>
              </w:rPr>
            </w:pPr>
            <w:r w:rsidRPr="007E6840">
              <w:rPr>
                <w:rFonts w:eastAsia="Times New Roman"/>
                <w:sz w:val="20"/>
                <w:szCs w:val="20"/>
                <w:lang w:val="es-ES"/>
              </w:rPr>
              <w:t>No</w:t>
            </w:r>
          </w:p>
        </w:tc>
        <w:tc>
          <w:tcPr>
            <w:tcW w:w="3213" w:type="dxa"/>
          </w:tcPr>
          <w:p w14:paraId="2333909F" w14:textId="36725F5B"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No</w:t>
            </w:r>
          </w:p>
        </w:tc>
        <w:tc>
          <w:tcPr>
            <w:tcW w:w="3213" w:type="dxa"/>
          </w:tcPr>
          <w:p w14:paraId="0C3FDE06" w14:textId="5CC0FD46" w:rsidR="00F174D7" w:rsidRPr="007E6840" w:rsidRDefault="00F174D7" w:rsidP="00F174D7">
            <w:pPr>
              <w:spacing w:before="22" w:after="0" w:line="240" w:lineRule="auto"/>
              <w:ind w:left="40" w:right="-20"/>
              <w:rPr>
                <w:rFonts w:eastAsia="Times New Roman"/>
                <w:sz w:val="20"/>
                <w:szCs w:val="20"/>
                <w:lang w:val="es-ES"/>
              </w:rPr>
            </w:pPr>
            <w:r>
              <w:rPr>
                <w:rFonts w:eastAsia="Times New Roman"/>
                <w:sz w:val="20"/>
                <w:szCs w:val="20"/>
                <w:lang w:val="es-ES"/>
              </w:rPr>
              <w:t>No</w:t>
            </w:r>
          </w:p>
        </w:tc>
      </w:tr>
      <w:tr w:rsidR="00F174D7" w:rsidRPr="00EB62DD" w14:paraId="6608B56E" w14:textId="77777777" w:rsidTr="1D586BEB">
        <w:trPr>
          <w:trHeight w:hRule="exact" w:val="287"/>
        </w:trPr>
        <w:tc>
          <w:tcPr>
            <w:tcW w:w="3213" w:type="dxa"/>
            <w:shd w:val="clear" w:color="auto" w:fill="BFBFBF" w:themeFill="background1" w:themeFillShade="BF"/>
          </w:tcPr>
          <w:p w14:paraId="594403DF" w14:textId="7D43CC48" w:rsidR="00F174D7" w:rsidRPr="007E6840" w:rsidRDefault="00F174D7" w:rsidP="00F174D7">
            <w:pPr>
              <w:spacing w:before="24" w:after="0" w:line="240" w:lineRule="auto"/>
              <w:ind w:left="40" w:right="-20"/>
              <w:rPr>
                <w:rFonts w:eastAsia="Times New Roman"/>
                <w:sz w:val="20"/>
                <w:szCs w:val="20"/>
                <w:lang w:val="es-ES"/>
              </w:rPr>
            </w:pPr>
            <w:r w:rsidRPr="007E6840">
              <w:rPr>
                <w:rFonts w:eastAsia="Times New Roman"/>
                <w:b/>
                <w:bCs/>
                <w:sz w:val="20"/>
                <w:szCs w:val="20"/>
                <w:lang w:val="es-ES"/>
              </w:rPr>
              <w:t>ITALIANO</w:t>
            </w:r>
          </w:p>
        </w:tc>
        <w:tc>
          <w:tcPr>
            <w:tcW w:w="6426" w:type="dxa"/>
            <w:gridSpan w:val="2"/>
            <w:shd w:val="clear" w:color="auto" w:fill="BFBFBF" w:themeFill="background1" w:themeFillShade="BF"/>
          </w:tcPr>
          <w:p w14:paraId="21557225" w14:textId="18A31160" w:rsidR="00F174D7" w:rsidRPr="007E6840" w:rsidRDefault="00F174D7" w:rsidP="00F174D7">
            <w:pPr>
              <w:spacing w:before="34" w:after="0" w:line="240" w:lineRule="auto"/>
              <w:ind w:left="40" w:right="-20"/>
              <w:rPr>
                <w:rFonts w:eastAsia="Times New Roman"/>
                <w:sz w:val="20"/>
                <w:szCs w:val="20"/>
                <w:lang w:val="es-ES"/>
              </w:rPr>
            </w:pPr>
            <w:r w:rsidRPr="007E6840">
              <w:rPr>
                <w:rFonts w:eastAsia="Times New Roman"/>
                <w:b/>
                <w:bCs/>
                <w:sz w:val="20"/>
                <w:szCs w:val="20"/>
                <w:lang w:val="es-ES"/>
              </w:rPr>
              <w:t>OTRAS</w:t>
            </w:r>
          </w:p>
        </w:tc>
      </w:tr>
      <w:tr w:rsidR="00F174D7" w:rsidRPr="00EB62DD" w14:paraId="7CC9720C" w14:textId="77777777" w:rsidTr="00F174D7">
        <w:trPr>
          <w:trHeight w:hRule="exact" w:val="321"/>
        </w:trPr>
        <w:tc>
          <w:tcPr>
            <w:tcW w:w="3213" w:type="dxa"/>
          </w:tcPr>
          <w:p w14:paraId="77251B71" w14:textId="42DE52DC" w:rsidR="00F174D7" w:rsidRPr="007E6840" w:rsidRDefault="00F174D7" w:rsidP="00F174D7">
            <w:pPr>
              <w:spacing w:before="27" w:after="0" w:line="240" w:lineRule="auto"/>
              <w:ind w:left="40" w:right="-20"/>
              <w:rPr>
                <w:rFonts w:eastAsia="Times New Roman"/>
                <w:sz w:val="20"/>
                <w:szCs w:val="20"/>
                <w:lang w:val="es-ES"/>
              </w:rPr>
            </w:pPr>
            <w:r>
              <w:rPr>
                <w:rFonts w:eastAsia="Times New Roman"/>
                <w:sz w:val="20"/>
                <w:szCs w:val="20"/>
                <w:lang w:val="es-ES"/>
              </w:rPr>
              <w:t>No</w:t>
            </w:r>
          </w:p>
        </w:tc>
        <w:tc>
          <w:tcPr>
            <w:tcW w:w="6426" w:type="dxa"/>
            <w:gridSpan w:val="2"/>
          </w:tcPr>
          <w:p w14:paraId="659AC020" w14:textId="77777777" w:rsidR="00F174D7" w:rsidRPr="007E6840" w:rsidRDefault="00F174D7" w:rsidP="00F174D7">
            <w:pPr>
              <w:spacing w:before="37" w:after="0" w:line="240" w:lineRule="auto"/>
              <w:ind w:left="40" w:right="-20"/>
              <w:rPr>
                <w:rFonts w:eastAsia="Times New Roman"/>
                <w:sz w:val="20"/>
                <w:szCs w:val="20"/>
                <w:lang w:val="es-ES"/>
              </w:rPr>
            </w:pPr>
          </w:p>
        </w:tc>
      </w:tr>
    </w:tbl>
    <w:p w14:paraId="063BF565" w14:textId="77777777" w:rsidR="002C7E52" w:rsidRDefault="002C7E52" w:rsidP="00C07CB3">
      <w:pPr>
        <w:spacing w:before="120" w:after="0" w:line="223" w:lineRule="exact"/>
        <w:ind w:left="-142" w:right="-23"/>
        <w:rPr>
          <w:rFonts w:eastAsia="Times New Roman"/>
          <w:b/>
          <w:bCs/>
          <w:sz w:val="20"/>
          <w:szCs w:val="20"/>
          <w:lang w:val="es-ES"/>
        </w:rPr>
      </w:pPr>
    </w:p>
    <w:p w14:paraId="2B7D7204" w14:textId="77777777" w:rsidR="002C7E52" w:rsidRDefault="002C7E52" w:rsidP="00C07CB3">
      <w:pPr>
        <w:spacing w:before="120" w:after="0" w:line="223" w:lineRule="exact"/>
        <w:ind w:left="-142" w:right="-23"/>
        <w:rPr>
          <w:rFonts w:eastAsia="Times New Roman"/>
          <w:b/>
          <w:bCs/>
          <w:sz w:val="20"/>
          <w:szCs w:val="20"/>
          <w:lang w:val="es-ES"/>
        </w:rPr>
      </w:pPr>
    </w:p>
    <w:p w14:paraId="1BB41B7D" w14:textId="6ECF8DBD" w:rsidR="00C07CB3" w:rsidRPr="007E6840" w:rsidRDefault="00C07CB3" w:rsidP="00C07CB3">
      <w:pPr>
        <w:spacing w:before="120" w:after="0" w:line="223" w:lineRule="exact"/>
        <w:ind w:left="-142" w:right="-23"/>
        <w:rPr>
          <w:rFonts w:eastAsia="Times New Roman"/>
          <w:sz w:val="20"/>
          <w:szCs w:val="20"/>
          <w:lang w:val="es-ES"/>
        </w:rPr>
      </w:pPr>
      <w:r w:rsidRPr="007E6840">
        <w:rPr>
          <w:rFonts w:eastAsia="Times New Roman"/>
          <w:b/>
          <w:bCs/>
          <w:sz w:val="20"/>
          <w:szCs w:val="20"/>
          <w:lang w:val="es-ES"/>
        </w:rPr>
        <w:t>1.4 COLABORACIONES</w:t>
      </w:r>
    </w:p>
    <w:tbl>
      <w:tblPr>
        <w:tblW w:w="9637" w:type="dxa"/>
        <w:tblInd w:w="-132" w:type="dxa"/>
        <w:tblLayout w:type="fixed"/>
        <w:tblCellMar>
          <w:left w:w="0" w:type="dxa"/>
          <w:right w:w="0" w:type="dxa"/>
        </w:tblCellMar>
        <w:tblLook w:val="01E0" w:firstRow="1" w:lastRow="1" w:firstColumn="1" w:lastColumn="1" w:noHBand="0" w:noVBand="0"/>
      </w:tblPr>
      <w:tblGrid>
        <w:gridCol w:w="851"/>
        <w:gridCol w:w="3004"/>
        <w:gridCol w:w="4818"/>
        <w:gridCol w:w="964"/>
      </w:tblGrid>
      <w:tr w:rsidR="00C07CB3" w:rsidRPr="004720B2" w14:paraId="7EFAEB7A" w14:textId="77777777" w:rsidTr="006D14C3">
        <w:trPr>
          <w:trHeight w:hRule="exact" w:val="292"/>
        </w:trPr>
        <w:tc>
          <w:tcPr>
            <w:tcW w:w="9637" w:type="dxa"/>
            <w:gridSpan w:val="4"/>
            <w:tcBorders>
              <w:top w:val="single" w:sz="8" w:space="0" w:color="000000"/>
              <w:left w:val="single" w:sz="8" w:space="0" w:color="000000"/>
              <w:bottom w:val="single" w:sz="8" w:space="0" w:color="000000"/>
              <w:right w:val="single" w:sz="8" w:space="0" w:color="000000"/>
            </w:tcBorders>
            <w:shd w:val="clear" w:color="auto" w:fill="A6A6A6"/>
          </w:tcPr>
          <w:p w14:paraId="678F4946" w14:textId="77777777" w:rsidR="00C07CB3" w:rsidRPr="007E6840" w:rsidRDefault="00C07CB3"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LISTADO DE COLABORACIONES CON CONVENIO</w:t>
            </w:r>
          </w:p>
        </w:tc>
      </w:tr>
      <w:tr w:rsidR="00C07CB3" w:rsidRPr="00EB62DD" w14:paraId="3BEC54FC" w14:textId="77777777" w:rsidTr="00F174D7">
        <w:trPr>
          <w:trHeight w:hRule="exact" w:val="688"/>
        </w:trPr>
        <w:tc>
          <w:tcPr>
            <w:tcW w:w="851" w:type="dxa"/>
            <w:tcBorders>
              <w:top w:val="single" w:sz="8" w:space="0" w:color="000000"/>
              <w:left w:val="single" w:sz="8" w:space="0" w:color="000000"/>
              <w:bottom w:val="single" w:sz="8" w:space="0" w:color="000000"/>
              <w:right w:val="single" w:sz="8" w:space="0" w:color="000000"/>
            </w:tcBorders>
            <w:shd w:val="clear" w:color="auto" w:fill="BFBFBF"/>
          </w:tcPr>
          <w:p w14:paraId="7B289A7B" w14:textId="77777777" w:rsidR="00C07CB3" w:rsidRPr="007E6840" w:rsidRDefault="00C07CB3" w:rsidP="000B7087">
            <w:pPr>
              <w:spacing w:before="24" w:after="0" w:line="240" w:lineRule="auto"/>
              <w:ind w:left="40" w:right="-68"/>
              <w:rPr>
                <w:rFonts w:eastAsia="Times New Roman"/>
                <w:sz w:val="20"/>
                <w:szCs w:val="20"/>
                <w:lang w:val="es-ES"/>
              </w:rPr>
            </w:pPr>
            <w:r w:rsidRPr="007E6840">
              <w:rPr>
                <w:rFonts w:eastAsia="Times New Roman"/>
                <w:b/>
                <w:bCs/>
                <w:sz w:val="20"/>
                <w:szCs w:val="20"/>
                <w:lang w:val="es-ES"/>
              </w:rPr>
              <w:t>CÓDIGO</w:t>
            </w:r>
          </w:p>
        </w:tc>
        <w:tc>
          <w:tcPr>
            <w:tcW w:w="3004" w:type="dxa"/>
            <w:tcBorders>
              <w:top w:val="single" w:sz="8" w:space="0" w:color="000000"/>
              <w:left w:val="single" w:sz="8" w:space="0" w:color="000000"/>
              <w:bottom w:val="single" w:sz="8" w:space="0" w:color="000000"/>
              <w:right w:val="single" w:sz="8" w:space="0" w:color="000000"/>
            </w:tcBorders>
            <w:shd w:val="clear" w:color="auto" w:fill="BFBFBF"/>
          </w:tcPr>
          <w:p w14:paraId="5FBB67ED" w14:textId="77777777" w:rsidR="00C07CB3" w:rsidRPr="007E6840" w:rsidRDefault="00C07CB3"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INSTITUCIÓN</w:t>
            </w:r>
          </w:p>
        </w:tc>
        <w:tc>
          <w:tcPr>
            <w:tcW w:w="4818" w:type="dxa"/>
            <w:tcBorders>
              <w:top w:val="single" w:sz="8" w:space="0" w:color="000000"/>
              <w:left w:val="single" w:sz="8" w:space="0" w:color="000000"/>
              <w:bottom w:val="single" w:sz="8" w:space="0" w:color="000000"/>
              <w:right w:val="single" w:sz="8" w:space="0" w:color="000000"/>
            </w:tcBorders>
            <w:shd w:val="clear" w:color="auto" w:fill="BFBFBF"/>
          </w:tcPr>
          <w:p w14:paraId="338EEA0E" w14:textId="77777777" w:rsidR="00C07CB3" w:rsidRPr="007E6840" w:rsidRDefault="00C07CB3"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DESCRIPCIÓN</w:t>
            </w:r>
          </w:p>
        </w:tc>
        <w:tc>
          <w:tcPr>
            <w:tcW w:w="964" w:type="dxa"/>
            <w:tcBorders>
              <w:top w:val="single" w:sz="8" w:space="0" w:color="000000"/>
              <w:left w:val="single" w:sz="8" w:space="0" w:color="000000"/>
              <w:bottom w:val="single" w:sz="8" w:space="0" w:color="000000"/>
              <w:right w:val="single" w:sz="8" w:space="0" w:color="000000"/>
            </w:tcBorders>
            <w:shd w:val="clear" w:color="auto" w:fill="BFBFBF"/>
          </w:tcPr>
          <w:p w14:paraId="0CB5F7B3" w14:textId="77777777" w:rsidR="00C07CB3" w:rsidRPr="007E6840" w:rsidRDefault="00C07CB3" w:rsidP="000B7087">
            <w:pPr>
              <w:spacing w:before="24" w:after="0" w:line="250" w:lineRule="auto"/>
              <w:ind w:left="40" w:right="247"/>
              <w:rPr>
                <w:rFonts w:eastAsia="Times New Roman"/>
                <w:sz w:val="20"/>
                <w:szCs w:val="20"/>
                <w:lang w:val="es-ES"/>
              </w:rPr>
            </w:pPr>
            <w:r w:rsidRPr="007E6840">
              <w:rPr>
                <w:rFonts w:eastAsia="Times New Roman"/>
                <w:b/>
                <w:bCs/>
                <w:sz w:val="20"/>
                <w:szCs w:val="20"/>
                <w:lang w:val="es-ES"/>
              </w:rPr>
              <w:t>NATUR. INSTIT</w:t>
            </w:r>
          </w:p>
        </w:tc>
      </w:tr>
      <w:tr w:rsidR="00C07CB3" w:rsidRPr="00EB62DD" w14:paraId="13FFB300" w14:textId="77777777" w:rsidTr="000B7087">
        <w:trPr>
          <w:trHeight w:hRule="exact" w:val="532"/>
        </w:trPr>
        <w:tc>
          <w:tcPr>
            <w:tcW w:w="851" w:type="dxa"/>
            <w:tcBorders>
              <w:top w:val="single" w:sz="8" w:space="0" w:color="000000"/>
              <w:left w:val="single" w:sz="8" w:space="0" w:color="000000"/>
              <w:bottom w:val="single" w:sz="8" w:space="0" w:color="000000"/>
              <w:right w:val="single" w:sz="8" w:space="0" w:color="000000"/>
            </w:tcBorders>
          </w:tcPr>
          <w:p w14:paraId="748521E8" w14:textId="77777777" w:rsidR="00C07CB3" w:rsidRPr="007E6840" w:rsidRDefault="00C07CB3" w:rsidP="000B7087">
            <w:pPr>
              <w:spacing w:before="22" w:after="0" w:line="240" w:lineRule="auto"/>
              <w:ind w:left="40" w:right="-20"/>
              <w:rPr>
                <w:rFonts w:eastAsia="Times New Roman"/>
                <w:sz w:val="20"/>
                <w:szCs w:val="20"/>
                <w:lang w:val="es-ES"/>
              </w:rPr>
            </w:pPr>
          </w:p>
        </w:tc>
        <w:tc>
          <w:tcPr>
            <w:tcW w:w="3004" w:type="dxa"/>
            <w:tcBorders>
              <w:top w:val="single" w:sz="8" w:space="0" w:color="000000"/>
              <w:left w:val="single" w:sz="8" w:space="0" w:color="000000"/>
              <w:bottom w:val="single" w:sz="8" w:space="0" w:color="000000"/>
              <w:right w:val="single" w:sz="8" w:space="0" w:color="000000"/>
            </w:tcBorders>
          </w:tcPr>
          <w:p w14:paraId="3272C3BC" w14:textId="77777777" w:rsidR="00C07CB3" w:rsidRPr="007E6840" w:rsidRDefault="00C07CB3" w:rsidP="000B7087">
            <w:pPr>
              <w:spacing w:before="22" w:after="0" w:line="240" w:lineRule="auto"/>
              <w:ind w:left="40" w:right="-20"/>
              <w:rPr>
                <w:rFonts w:eastAsia="Times New Roman"/>
                <w:sz w:val="20"/>
                <w:szCs w:val="20"/>
                <w:lang w:val="es-ES"/>
              </w:rPr>
            </w:pPr>
          </w:p>
        </w:tc>
        <w:tc>
          <w:tcPr>
            <w:tcW w:w="4818" w:type="dxa"/>
            <w:tcBorders>
              <w:top w:val="single" w:sz="8" w:space="0" w:color="000000"/>
              <w:left w:val="single" w:sz="8" w:space="0" w:color="000000"/>
              <w:bottom w:val="single" w:sz="8" w:space="0" w:color="000000"/>
              <w:right w:val="single" w:sz="8" w:space="0" w:color="000000"/>
            </w:tcBorders>
          </w:tcPr>
          <w:p w14:paraId="77CBBFE9" w14:textId="77777777" w:rsidR="00C07CB3" w:rsidRPr="007E6840" w:rsidRDefault="00C07CB3" w:rsidP="000B7087">
            <w:pPr>
              <w:spacing w:before="22" w:after="0" w:line="250" w:lineRule="auto"/>
              <w:ind w:left="40" w:right="648"/>
              <w:rPr>
                <w:rFonts w:eastAsia="Times New Roman"/>
                <w:sz w:val="20"/>
                <w:szCs w:val="20"/>
                <w:lang w:val="es-ES"/>
              </w:rPr>
            </w:pPr>
          </w:p>
        </w:tc>
        <w:tc>
          <w:tcPr>
            <w:tcW w:w="964" w:type="dxa"/>
            <w:tcBorders>
              <w:top w:val="single" w:sz="8" w:space="0" w:color="000000"/>
              <w:left w:val="single" w:sz="8" w:space="0" w:color="000000"/>
              <w:bottom w:val="single" w:sz="8" w:space="0" w:color="000000"/>
              <w:right w:val="single" w:sz="8" w:space="0" w:color="000000"/>
            </w:tcBorders>
          </w:tcPr>
          <w:p w14:paraId="5E8E4BD2" w14:textId="77777777" w:rsidR="00C07CB3" w:rsidRPr="007E6840" w:rsidRDefault="00C07CB3" w:rsidP="000B7087">
            <w:pPr>
              <w:spacing w:before="22" w:after="0" w:line="240" w:lineRule="auto"/>
              <w:ind w:left="40" w:right="-20"/>
              <w:rPr>
                <w:rFonts w:eastAsia="Times New Roman"/>
                <w:sz w:val="20"/>
                <w:szCs w:val="20"/>
                <w:lang w:val="es-ES"/>
              </w:rPr>
            </w:pPr>
          </w:p>
        </w:tc>
      </w:tr>
      <w:tr w:rsidR="00C07CB3" w:rsidRPr="00EB62DD" w14:paraId="71CB87BE" w14:textId="77777777" w:rsidTr="00C07CB3">
        <w:trPr>
          <w:trHeight w:hRule="exact" w:val="292"/>
        </w:trPr>
        <w:tc>
          <w:tcPr>
            <w:tcW w:w="9637" w:type="dxa"/>
            <w:gridSpan w:val="4"/>
            <w:tcBorders>
              <w:top w:val="single" w:sz="8" w:space="0" w:color="000000"/>
              <w:left w:val="single" w:sz="8" w:space="0" w:color="000000"/>
              <w:bottom w:val="single" w:sz="8" w:space="0" w:color="000000"/>
              <w:right w:val="single" w:sz="8" w:space="0" w:color="000000"/>
            </w:tcBorders>
            <w:shd w:val="clear" w:color="auto" w:fill="BFBFBF"/>
          </w:tcPr>
          <w:p w14:paraId="509EA923" w14:textId="77777777" w:rsidR="00C07CB3" w:rsidRPr="007E6840" w:rsidRDefault="00C07CB3" w:rsidP="00C07CB3">
            <w:pPr>
              <w:spacing w:before="24" w:after="0" w:line="240" w:lineRule="auto"/>
              <w:ind w:left="70" w:right="-20"/>
              <w:rPr>
                <w:rFonts w:eastAsia="Times New Roman"/>
                <w:sz w:val="20"/>
                <w:szCs w:val="20"/>
                <w:lang w:val="es-ES"/>
              </w:rPr>
            </w:pPr>
            <w:r w:rsidRPr="007E6840">
              <w:rPr>
                <w:rFonts w:eastAsia="Times New Roman"/>
                <w:b/>
                <w:bCs/>
                <w:sz w:val="20"/>
                <w:szCs w:val="20"/>
                <w:lang w:val="es-ES"/>
              </w:rPr>
              <w:t>CONVENIOS DE COLABORACIÓN</w:t>
            </w:r>
          </w:p>
        </w:tc>
      </w:tr>
      <w:tr w:rsidR="00C07CB3" w:rsidRPr="004720B2" w14:paraId="72A638A5" w14:textId="77777777" w:rsidTr="006F354A">
        <w:trPr>
          <w:trHeight w:hRule="exact" w:val="1892"/>
        </w:trPr>
        <w:tc>
          <w:tcPr>
            <w:tcW w:w="9637" w:type="dxa"/>
            <w:gridSpan w:val="4"/>
            <w:tcBorders>
              <w:top w:val="single" w:sz="8" w:space="0" w:color="000000"/>
              <w:left w:val="single" w:sz="8" w:space="0" w:color="000000"/>
              <w:bottom w:val="single" w:sz="8" w:space="0" w:color="000000"/>
              <w:right w:val="single" w:sz="8" w:space="0" w:color="000000"/>
            </w:tcBorders>
          </w:tcPr>
          <w:p w14:paraId="15F9637A" w14:textId="4D2AFFD0" w:rsidR="00E0218E" w:rsidRPr="00A73DDD" w:rsidRDefault="00592CF1" w:rsidP="004720B2">
            <w:pPr>
              <w:spacing w:before="22" w:after="0" w:line="240" w:lineRule="auto"/>
              <w:ind w:left="70" w:right="-20"/>
              <w:jc w:val="both"/>
              <w:rPr>
                <w:rFonts w:eastAsia="Times New Roman"/>
                <w:sz w:val="20"/>
                <w:szCs w:val="20"/>
                <w:lang w:val="es-ES"/>
              </w:rPr>
            </w:pPr>
            <w:r w:rsidRPr="00A73DDD">
              <w:rPr>
                <w:rFonts w:eastAsia="Times New Roman"/>
                <w:sz w:val="20"/>
                <w:szCs w:val="20"/>
                <w:lang w:val="es-ES"/>
              </w:rPr>
              <w:t>C</w:t>
            </w:r>
            <w:r w:rsidR="00AE288F" w:rsidRPr="00A73DDD">
              <w:rPr>
                <w:rFonts w:eastAsia="Times New Roman"/>
                <w:sz w:val="20"/>
                <w:szCs w:val="20"/>
                <w:lang w:val="es-ES"/>
              </w:rPr>
              <w:t>omo es natural, cuando así corresponda, e</w:t>
            </w:r>
            <w:r w:rsidR="00917105" w:rsidRPr="00A73DDD">
              <w:rPr>
                <w:rFonts w:eastAsia="Times New Roman"/>
                <w:sz w:val="20"/>
                <w:szCs w:val="20"/>
                <w:lang w:val="es-ES"/>
              </w:rPr>
              <w:t xml:space="preserve">l PDEIO </w:t>
            </w:r>
            <w:r w:rsidR="00AE288F" w:rsidRPr="00A73DDD">
              <w:rPr>
                <w:rFonts w:eastAsia="Times New Roman"/>
                <w:sz w:val="20"/>
                <w:szCs w:val="20"/>
                <w:lang w:val="es-ES"/>
              </w:rPr>
              <w:t>será partícipe</w:t>
            </w:r>
            <w:r w:rsidR="00BA3B1D" w:rsidRPr="00A73DDD">
              <w:rPr>
                <w:rFonts w:eastAsia="Times New Roman"/>
                <w:sz w:val="20"/>
                <w:szCs w:val="20"/>
                <w:lang w:val="es-ES"/>
              </w:rPr>
              <w:t xml:space="preserve"> de las</w:t>
            </w:r>
            <w:r w:rsidR="00AE288F" w:rsidRPr="00A73DDD">
              <w:rPr>
                <w:rFonts w:eastAsia="Times New Roman"/>
                <w:sz w:val="20"/>
                <w:szCs w:val="20"/>
                <w:lang w:val="es-ES"/>
              </w:rPr>
              <w:t xml:space="preserve"> distintas</w:t>
            </w:r>
            <w:r w:rsidR="00BA3B1D" w:rsidRPr="00A73DDD">
              <w:rPr>
                <w:rFonts w:eastAsia="Times New Roman"/>
                <w:sz w:val="20"/>
                <w:szCs w:val="20"/>
                <w:lang w:val="es-ES"/>
              </w:rPr>
              <w:t xml:space="preserve"> colaboraciones de movilidad</w:t>
            </w:r>
            <w:r w:rsidR="00480FB3" w:rsidRPr="00A73DDD">
              <w:rPr>
                <w:rFonts w:eastAsia="Times New Roman"/>
                <w:sz w:val="20"/>
                <w:szCs w:val="20"/>
                <w:lang w:val="es-ES"/>
              </w:rPr>
              <w:t xml:space="preserve">, convenios y redes </w:t>
            </w:r>
            <w:r w:rsidR="003E0B4E" w:rsidRPr="00A73DDD">
              <w:rPr>
                <w:rFonts w:eastAsia="Times New Roman"/>
                <w:sz w:val="20"/>
                <w:szCs w:val="20"/>
                <w:lang w:val="es-ES"/>
              </w:rPr>
              <w:t>a las que pertene</w:t>
            </w:r>
            <w:r w:rsidR="00AE288F" w:rsidRPr="00A73DDD">
              <w:rPr>
                <w:rFonts w:eastAsia="Times New Roman"/>
                <w:sz w:val="20"/>
                <w:szCs w:val="20"/>
                <w:lang w:val="es-ES"/>
              </w:rPr>
              <w:t>zcan tanto las universidades participantes como sus escuelas de doctorado.</w:t>
            </w:r>
          </w:p>
          <w:p w14:paraId="0FE0F13B" w14:textId="7F243B0B" w:rsidR="00C07CB3" w:rsidRPr="00A73DDD" w:rsidRDefault="00C07CB3" w:rsidP="00C07CB3">
            <w:pPr>
              <w:spacing w:before="22" w:after="0" w:line="240" w:lineRule="auto"/>
              <w:ind w:left="70" w:right="-20"/>
              <w:rPr>
                <w:rFonts w:eastAsia="Times New Roman"/>
                <w:sz w:val="20"/>
                <w:szCs w:val="20"/>
                <w:lang w:val="es-ES"/>
              </w:rPr>
            </w:pPr>
          </w:p>
          <w:p w14:paraId="282370AC" w14:textId="48A8AFC7" w:rsidR="00024063" w:rsidRPr="000529B5" w:rsidRDefault="00C11318" w:rsidP="004720B2">
            <w:pPr>
              <w:spacing w:before="22" w:after="0" w:line="240" w:lineRule="auto"/>
              <w:ind w:left="70" w:right="-20"/>
              <w:jc w:val="both"/>
              <w:rPr>
                <w:rFonts w:eastAsia="Times New Roman"/>
                <w:sz w:val="20"/>
                <w:szCs w:val="20"/>
                <w:lang w:val="es-ES"/>
              </w:rPr>
            </w:pPr>
            <w:r w:rsidRPr="004720B2">
              <w:rPr>
                <w:rFonts w:eastAsia="Times New Roman"/>
                <w:sz w:val="20"/>
                <w:szCs w:val="20"/>
                <w:lang w:val="es-ES"/>
              </w:rPr>
              <w:t xml:space="preserve">Actualmente la </w:t>
            </w:r>
            <w:r w:rsidR="00110E9B" w:rsidRPr="004720B2">
              <w:rPr>
                <w:rFonts w:eastAsia="Times New Roman"/>
                <w:sz w:val="20"/>
                <w:szCs w:val="20"/>
                <w:lang w:val="es-ES"/>
              </w:rPr>
              <w:t>única</w:t>
            </w:r>
            <w:r w:rsidRPr="004720B2">
              <w:rPr>
                <w:rFonts w:eastAsia="Times New Roman"/>
                <w:sz w:val="20"/>
                <w:szCs w:val="20"/>
                <w:lang w:val="es-ES"/>
              </w:rPr>
              <w:t xml:space="preserve"> colaboración oficial vigente</w:t>
            </w:r>
            <w:r w:rsidR="00E20BF3" w:rsidRPr="004720B2">
              <w:rPr>
                <w:rFonts w:eastAsia="Times New Roman"/>
                <w:sz w:val="20"/>
                <w:szCs w:val="20"/>
                <w:lang w:val="es-ES"/>
              </w:rPr>
              <w:t>, específica</w:t>
            </w:r>
            <w:r w:rsidRPr="004720B2">
              <w:rPr>
                <w:rFonts w:eastAsia="Times New Roman"/>
                <w:sz w:val="20"/>
                <w:szCs w:val="20"/>
                <w:lang w:val="es-ES"/>
              </w:rPr>
              <w:t xml:space="preserve"> del PDEIO</w:t>
            </w:r>
            <w:r w:rsidR="00E20BF3" w:rsidRPr="004720B2">
              <w:rPr>
                <w:rFonts w:eastAsia="Times New Roman"/>
                <w:sz w:val="20"/>
                <w:szCs w:val="20"/>
                <w:lang w:val="es-ES"/>
              </w:rPr>
              <w:t>,</w:t>
            </w:r>
            <w:r w:rsidRPr="004720B2">
              <w:rPr>
                <w:rFonts w:eastAsia="Times New Roman"/>
                <w:sz w:val="20"/>
                <w:szCs w:val="20"/>
                <w:lang w:val="es-ES"/>
              </w:rPr>
              <w:t xml:space="preserve"> es el convenio interuniversitario que regula los estudios.</w:t>
            </w:r>
            <w:r w:rsidR="006F354A" w:rsidRPr="004720B2">
              <w:rPr>
                <w:rFonts w:eastAsia="Times New Roman"/>
                <w:sz w:val="20"/>
                <w:szCs w:val="20"/>
                <w:lang w:val="es-ES"/>
              </w:rPr>
              <w:t xml:space="preserve"> </w:t>
            </w:r>
            <w:bookmarkStart w:id="0" w:name="_Hlk194064095"/>
            <w:r w:rsidR="006F354A" w:rsidRPr="004720B2">
              <w:rPr>
                <w:rFonts w:eastAsia="Times New Roman"/>
                <w:sz w:val="20"/>
                <w:szCs w:val="20"/>
                <w:lang w:val="es-ES"/>
              </w:rPr>
              <w:t xml:space="preserve">Las colaboraciones que se detallan en el siguiente apartado, en torno a las que se articulan las estancias de investigación de estudiantado y profesorado </w:t>
            </w:r>
            <w:r w:rsidR="00FC122B" w:rsidRPr="004720B2">
              <w:rPr>
                <w:rFonts w:eastAsia="Times New Roman"/>
                <w:sz w:val="20"/>
                <w:szCs w:val="20"/>
                <w:lang w:val="es-ES"/>
              </w:rPr>
              <w:t>d</w:t>
            </w:r>
            <w:r w:rsidR="006F354A" w:rsidRPr="004720B2">
              <w:rPr>
                <w:rFonts w:eastAsia="Times New Roman"/>
                <w:sz w:val="20"/>
                <w:szCs w:val="20"/>
                <w:lang w:val="es-ES"/>
              </w:rPr>
              <w:t xml:space="preserve">el </w:t>
            </w:r>
            <w:r w:rsidR="00FC122B" w:rsidRPr="004720B2">
              <w:rPr>
                <w:rFonts w:eastAsia="Times New Roman"/>
                <w:sz w:val="20"/>
                <w:szCs w:val="20"/>
                <w:lang w:val="es-ES"/>
              </w:rPr>
              <w:t>P</w:t>
            </w:r>
            <w:r w:rsidR="006F354A" w:rsidRPr="004720B2">
              <w:rPr>
                <w:rFonts w:eastAsia="Times New Roman"/>
                <w:sz w:val="20"/>
                <w:szCs w:val="20"/>
                <w:lang w:val="es-ES"/>
              </w:rPr>
              <w:t xml:space="preserve">rograma, son colaboraciones científicas, </w:t>
            </w:r>
            <w:r w:rsidR="00334F1D" w:rsidRPr="004720B2">
              <w:rPr>
                <w:rFonts w:eastAsia="Times New Roman"/>
                <w:sz w:val="20"/>
                <w:szCs w:val="20"/>
                <w:lang w:val="es-ES"/>
              </w:rPr>
              <w:t>que no se realizan al amparo de convenios actualmente firmados desde el PDEIO</w:t>
            </w:r>
            <w:r w:rsidR="006F354A" w:rsidRPr="004720B2">
              <w:rPr>
                <w:rFonts w:eastAsia="Times New Roman"/>
                <w:sz w:val="20"/>
                <w:szCs w:val="20"/>
                <w:lang w:val="es-ES"/>
              </w:rPr>
              <w:t>.</w:t>
            </w:r>
            <w:bookmarkEnd w:id="0"/>
          </w:p>
        </w:tc>
      </w:tr>
    </w:tbl>
    <w:p w14:paraId="6DD7FAB0" w14:textId="77777777" w:rsidR="00C07CB3" w:rsidRPr="007E6840" w:rsidRDefault="00C07CB3" w:rsidP="00E3663B">
      <w:pPr>
        <w:widowControl/>
        <w:rPr>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9488"/>
      </w:tblGrid>
      <w:tr w:rsidR="00C07CB3" w:rsidRPr="00EB62DD" w14:paraId="086964F8" w14:textId="77777777" w:rsidTr="00A73DDD">
        <w:trPr>
          <w:trHeight w:val="273"/>
        </w:trPr>
        <w:tc>
          <w:tcPr>
            <w:tcW w:w="9488" w:type="dxa"/>
            <w:tcBorders>
              <w:bottom w:val="single" w:sz="4" w:space="0" w:color="auto"/>
            </w:tcBorders>
            <w:shd w:val="clear" w:color="auto" w:fill="A6A6A6" w:themeFill="background1" w:themeFillShade="A6"/>
          </w:tcPr>
          <w:p w14:paraId="11B92FBF" w14:textId="77777777" w:rsidR="00C07CB3" w:rsidRPr="007E6840" w:rsidRDefault="00C07CB3" w:rsidP="006D14C3">
            <w:pPr>
              <w:widowControl/>
              <w:spacing w:after="0" w:line="240" w:lineRule="auto"/>
              <w:rPr>
                <w:sz w:val="20"/>
                <w:szCs w:val="20"/>
                <w:lang w:val="es-ES"/>
              </w:rPr>
            </w:pPr>
            <w:r w:rsidRPr="007E6840">
              <w:rPr>
                <w:rFonts w:eastAsia="Times New Roman"/>
                <w:b/>
                <w:bCs/>
                <w:sz w:val="20"/>
                <w:szCs w:val="20"/>
                <w:lang w:val="es-ES"/>
              </w:rPr>
              <w:t>OTRAS COLABORACIONES</w:t>
            </w:r>
          </w:p>
        </w:tc>
      </w:tr>
      <w:tr w:rsidR="00C07CB3" w:rsidRPr="004720B2" w14:paraId="78F24AB1" w14:textId="77777777" w:rsidTr="00A73DDD">
        <w:tc>
          <w:tcPr>
            <w:tcW w:w="9488" w:type="dxa"/>
            <w:shd w:val="clear" w:color="auto" w:fill="auto"/>
          </w:tcPr>
          <w:p w14:paraId="60D838E4" w14:textId="77777777" w:rsidR="00F34865" w:rsidRDefault="00F34865" w:rsidP="00F34865">
            <w:pPr>
              <w:widowControl/>
              <w:shd w:val="clear" w:color="auto" w:fill="FFFFFF" w:themeFill="background1"/>
              <w:spacing w:after="0" w:line="240" w:lineRule="auto"/>
              <w:jc w:val="both"/>
              <w:rPr>
                <w:rFonts w:asciiTheme="minorHAnsi" w:eastAsiaTheme="minorEastAsia" w:hAnsiTheme="minorHAnsi" w:cstheme="minorBidi"/>
                <w:color w:val="000000" w:themeColor="text1"/>
                <w:sz w:val="20"/>
                <w:szCs w:val="20"/>
                <w:lang w:val="es-ES"/>
              </w:rPr>
            </w:pPr>
          </w:p>
          <w:p w14:paraId="2BE69934" w14:textId="7852E70D" w:rsidR="00F34865" w:rsidRPr="00A73DDD" w:rsidRDefault="00F34865" w:rsidP="00A73DDD">
            <w:pPr>
              <w:widowControl/>
              <w:shd w:val="clear" w:color="auto" w:fill="FFFFFF" w:themeFill="background1"/>
              <w:spacing w:after="0" w:line="240" w:lineRule="auto"/>
              <w:jc w:val="both"/>
              <w:rPr>
                <w:rFonts w:asciiTheme="minorHAnsi" w:eastAsiaTheme="minorEastAsia" w:hAnsiTheme="minorHAnsi" w:cstheme="minorBidi"/>
                <w:color w:val="000000" w:themeColor="text1"/>
                <w:sz w:val="20"/>
                <w:szCs w:val="20"/>
                <w:lang w:val="es-ES"/>
              </w:rPr>
            </w:pPr>
            <w:r>
              <w:rPr>
                <w:rFonts w:asciiTheme="minorHAnsi" w:eastAsiaTheme="minorEastAsia" w:hAnsiTheme="minorHAnsi" w:cstheme="minorBidi"/>
                <w:color w:val="000000" w:themeColor="text1"/>
                <w:sz w:val="20"/>
                <w:szCs w:val="20"/>
                <w:lang w:val="es-ES"/>
              </w:rPr>
              <w:t>El PDEIO mantiene una amplia red de colaboradores tanto a nivel nacional como internacional, lo que permite ofrecer al alumnado del Programa estancias en centros de prestigio para profundizar en temáticas de relevancia para sus tesis doctorales. A continuación</w:t>
            </w:r>
            <w:r w:rsidR="00C11318">
              <w:rPr>
                <w:rFonts w:asciiTheme="minorHAnsi" w:eastAsiaTheme="minorEastAsia" w:hAnsiTheme="minorHAnsi" w:cstheme="minorBidi"/>
                <w:color w:val="000000" w:themeColor="text1"/>
                <w:sz w:val="20"/>
                <w:szCs w:val="20"/>
                <w:lang w:val="es-ES"/>
              </w:rPr>
              <w:t>,</w:t>
            </w:r>
            <w:r>
              <w:rPr>
                <w:rFonts w:asciiTheme="minorHAnsi" w:eastAsiaTheme="minorEastAsia" w:hAnsiTheme="minorHAnsi" w:cstheme="minorBidi"/>
                <w:color w:val="000000" w:themeColor="text1"/>
                <w:sz w:val="20"/>
                <w:szCs w:val="20"/>
                <w:lang w:val="es-ES"/>
              </w:rPr>
              <w:t xml:space="preserve"> detallamos </w:t>
            </w:r>
            <w:r w:rsidR="00C11318">
              <w:rPr>
                <w:rFonts w:asciiTheme="minorHAnsi" w:eastAsiaTheme="minorEastAsia" w:hAnsiTheme="minorHAnsi" w:cstheme="minorBidi"/>
                <w:color w:val="000000" w:themeColor="text1"/>
                <w:sz w:val="20"/>
                <w:szCs w:val="20"/>
                <w:lang w:val="es-ES"/>
              </w:rPr>
              <w:t xml:space="preserve">algunas de las estancias de investigación </w:t>
            </w:r>
            <w:r w:rsidR="008B3107">
              <w:rPr>
                <w:rFonts w:asciiTheme="minorHAnsi" w:eastAsiaTheme="minorEastAsia" w:hAnsiTheme="minorHAnsi" w:cstheme="minorBidi"/>
                <w:color w:val="000000" w:themeColor="text1"/>
                <w:sz w:val="20"/>
                <w:szCs w:val="20"/>
                <w:lang w:val="es-ES"/>
              </w:rPr>
              <w:t xml:space="preserve">llevadas a cabo por el estudiantado del PDEIO </w:t>
            </w:r>
            <w:r w:rsidR="00C11318">
              <w:rPr>
                <w:rFonts w:asciiTheme="minorHAnsi" w:eastAsiaTheme="minorEastAsia" w:hAnsiTheme="minorHAnsi" w:cstheme="minorBidi"/>
                <w:color w:val="000000" w:themeColor="text1"/>
                <w:sz w:val="20"/>
                <w:szCs w:val="20"/>
                <w:lang w:val="es-ES"/>
              </w:rPr>
              <w:t>en los últimos años:</w:t>
            </w:r>
          </w:p>
          <w:p w14:paraId="446AC787" w14:textId="77777777" w:rsidR="00F34865" w:rsidRDefault="00F34865"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20"/>
                <w:szCs w:val="20"/>
                <w:lang w:val="es-ES"/>
              </w:rPr>
            </w:pPr>
          </w:p>
          <w:p w14:paraId="73A25EA8" w14:textId="77777777" w:rsidR="00561F25" w:rsidRDefault="009C6AC4" w:rsidP="00561F25">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proofErr w:type="spellStart"/>
            <w:r w:rsidR="00B23A48" w:rsidRPr="00A73DDD">
              <w:rPr>
                <w:rFonts w:asciiTheme="minorHAnsi" w:eastAsiaTheme="minorEastAsia" w:hAnsiTheme="minorHAnsi" w:cstheme="minorBidi"/>
                <w:color w:val="000000" w:themeColor="text1"/>
                <w:sz w:val="16"/>
                <w:szCs w:val="16"/>
                <w:lang w:val="es-ES"/>
              </w:rPr>
              <w:t>Université</w:t>
            </w:r>
            <w:proofErr w:type="spellEnd"/>
            <w:r w:rsidR="00B23A48" w:rsidRPr="00A73DDD">
              <w:rPr>
                <w:rFonts w:asciiTheme="minorHAnsi" w:eastAsiaTheme="minorEastAsia" w:hAnsiTheme="minorHAnsi" w:cstheme="minorBidi"/>
                <w:color w:val="000000" w:themeColor="text1"/>
                <w:sz w:val="16"/>
                <w:szCs w:val="16"/>
                <w:lang w:val="es-ES"/>
              </w:rPr>
              <w:t xml:space="preserve"> Libre de </w:t>
            </w:r>
            <w:proofErr w:type="spellStart"/>
            <w:r w:rsidR="00B23A48" w:rsidRPr="00A73DDD">
              <w:rPr>
                <w:rFonts w:asciiTheme="minorHAnsi" w:eastAsiaTheme="minorEastAsia" w:hAnsiTheme="minorHAnsi" w:cstheme="minorBidi"/>
                <w:color w:val="000000" w:themeColor="text1"/>
                <w:sz w:val="16"/>
                <w:szCs w:val="16"/>
                <w:lang w:val="es-ES"/>
              </w:rPr>
              <w:t>Bruxelles</w:t>
            </w:r>
            <w:proofErr w:type="spellEnd"/>
            <w:r w:rsidR="00155669" w:rsidRPr="00A73DDD">
              <w:rPr>
                <w:rFonts w:asciiTheme="minorHAnsi" w:eastAsiaTheme="minorEastAsia" w:hAnsiTheme="minorHAnsi" w:cstheme="minorBidi"/>
                <w:color w:val="000000" w:themeColor="text1"/>
                <w:sz w:val="16"/>
                <w:szCs w:val="16"/>
                <w:lang w:val="es-ES"/>
              </w:rPr>
              <w:t xml:space="preserve"> </w:t>
            </w:r>
            <w:r w:rsidRPr="00A73DDD">
              <w:rPr>
                <w:rFonts w:asciiTheme="minorHAnsi" w:eastAsiaTheme="minorEastAsia" w:hAnsiTheme="minorHAnsi" w:cstheme="minorBidi"/>
                <w:color w:val="000000" w:themeColor="text1"/>
                <w:sz w:val="16"/>
                <w:szCs w:val="16"/>
                <w:lang w:val="es-ES"/>
              </w:rPr>
              <w:t>(</w:t>
            </w:r>
            <w:r w:rsidR="00B23A48" w:rsidRPr="00A73DDD">
              <w:rPr>
                <w:rFonts w:asciiTheme="minorHAnsi" w:eastAsiaTheme="minorEastAsia" w:hAnsiTheme="minorHAnsi" w:cstheme="minorBidi"/>
                <w:color w:val="000000" w:themeColor="text1"/>
                <w:sz w:val="16"/>
                <w:szCs w:val="16"/>
                <w:lang w:val="es-ES"/>
              </w:rPr>
              <w:t>Bruselas</w:t>
            </w:r>
            <w:r w:rsidRPr="00A73DDD">
              <w:rPr>
                <w:rFonts w:asciiTheme="minorHAnsi" w:eastAsiaTheme="minorEastAsia" w:hAnsiTheme="minorHAnsi" w:cstheme="minorBidi"/>
                <w:color w:val="000000" w:themeColor="text1"/>
                <w:sz w:val="16"/>
                <w:szCs w:val="16"/>
                <w:lang w:val="es-ES"/>
              </w:rPr>
              <w:t xml:space="preserve">), </w:t>
            </w:r>
            <w:r w:rsidR="00B23A48" w:rsidRPr="00A73DDD">
              <w:rPr>
                <w:rFonts w:asciiTheme="minorHAnsi" w:eastAsiaTheme="minorEastAsia" w:hAnsiTheme="minorHAnsi" w:cstheme="minorBidi"/>
                <w:color w:val="000000" w:themeColor="text1"/>
                <w:sz w:val="16"/>
                <w:szCs w:val="16"/>
                <w:lang w:val="es-ES"/>
              </w:rPr>
              <w:t xml:space="preserve">Bélgica </w:t>
            </w:r>
            <w:r w:rsidRPr="00A73DDD">
              <w:rPr>
                <w:rFonts w:asciiTheme="minorHAnsi" w:eastAsiaTheme="minorEastAsia" w:hAnsiTheme="minorHAnsi" w:cstheme="minorBidi"/>
                <w:color w:val="000000" w:themeColor="text1"/>
                <w:sz w:val="16"/>
                <w:szCs w:val="16"/>
                <w:lang w:val="es-ES"/>
              </w:rPr>
              <w:t xml:space="preserve">(Prof. </w:t>
            </w:r>
            <w:r w:rsidR="00B23A48" w:rsidRPr="00A73DDD">
              <w:rPr>
                <w:rFonts w:asciiTheme="minorHAnsi" w:eastAsiaTheme="minorEastAsia" w:hAnsiTheme="minorHAnsi" w:cstheme="minorBidi"/>
                <w:color w:val="000000" w:themeColor="text1"/>
                <w:sz w:val="16"/>
                <w:szCs w:val="16"/>
                <w:lang w:val="es-ES"/>
              </w:rPr>
              <w:t xml:space="preserve">Thomas </w:t>
            </w:r>
            <w:proofErr w:type="spellStart"/>
            <w:r w:rsidR="00B23A48" w:rsidRPr="00A73DDD">
              <w:rPr>
                <w:rFonts w:asciiTheme="minorHAnsi" w:eastAsiaTheme="minorEastAsia" w:hAnsiTheme="minorHAnsi" w:cstheme="minorBidi"/>
                <w:color w:val="000000" w:themeColor="text1"/>
                <w:sz w:val="16"/>
                <w:szCs w:val="16"/>
                <w:lang w:val="es-ES"/>
              </w:rPr>
              <w:t>Verdebout</w:t>
            </w:r>
            <w:proofErr w:type="spellEnd"/>
            <w:r w:rsidRPr="00A73DDD">
              <w:rPr>
                <w:rFonts w:asciiTheme="minorHAnsi" w:eastAsiaTheme="minorEastAsia" w:hAnsiTheme="minorHAnsi" w:cstheme="minorBidi"/>
                <w:color w:val="000000" w:themeColor="text1"/>
                <w:sz w:val="16"/>
                <w:szCs w:val="16"/>
                <w:lang w:val="es-ES"/>
              </w:rPr>
              <w:t>)</w:t>
            </w:r>
          </w:p>
          <w:p w14:paraId="3502CC89" w14:textId="348F2C47" w:rsidR="009C6AC4" w:rsidRPr="00A73DDD" w:rsidRDefault="009C6AC4"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w:t>
            </w:r>
            <w:r w:rsidR="00EB6B20" w:rsidRPr="00A73DDD">
              <w:rPr>
                <w:rFonts w:asciiTheme="minorHAnsi" w:eastAsiaTheme="minorEastAsia" w:hAnsiTheme="minorHAnsi" w:cstheme="minorBidi"/>
                <w:color w:val="000000" w:themeColor="text1"/>
                <w:sz w:val="16"/>
                <w:szCs w:val="16"/>
                <w:lang w:val="es-ES"/>
              </w:rPr>
              <w:t>Diego Bolón Rodríguez</w:t>
            </w:r>
          </w:p>
          <w:p w14:paraId="38547097" w14:textId="4384F5C3" w:rsidR="00C11318" w:rsidRPr="00A73DDD" w:rsidRDefault="009C6AC4" w:rsidP="00DF688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7B3DFBB2" w14:textId="77777777" w:rsidR="00561F25" w:rsidRDefault="00C11318" w:rsidP="00561F25">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Vrije</w:t>
            </w:r>
            <w:proofErr w:type="spellEnd"/>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Universiteit</w:t>
            </w:r>
            <w:proofErr w:type="spellEnd"/>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Amsterdam</w:t>
            </w:r>
            <w:proofErr w:type="spellEnd"/>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Amsterdam</w:t>
            </w:r>
            <w:proofErr w:type="spellEnd"/>
            <w:r w:rsidRPr="00A73DDD">
              <w:rPr>
                <w:rFonts w:asciiTheme="minorHAnsi" w:eastAsiaTheme="minorEastAsia" w:hAnsiTheme="minorHAnsi" w:cstheme="minorBidi"/>
                <w:color w:val="000000" w:themeColor="text1"/>
                <w:sz w:val="16"/>
                <w:szCs w:val="16"/>
                <w:lang w:val="es-ES"/>
              </w:rPr>
              <w:t xml:space="preserve">), Países Bajos (Prof. </w:t>
            </w:r>
            <w:proofErr w:type="spellStart"/>
            <w:r w:rsidRPr="00A73DDD">
              <w:rPr>
                <w:rFonts w:asciiTheme="minorHAnsi" w:eastAsiaTheme="minorEastAsia" w:hAnsiTheme="minorHAnsi" w:cstheme="minorBidi"/>
                <w:color w:val="000000" w:themeColor="text1"/>
                <w:sz w:val="16"/>
                <w:szCs w:val="16"/>
                <w:lang w:val="es-ES"/>
              </w:rPr>
              <w:t>Siem</w:t>
            </w:r>
            <w:proofErr w:type="spellEnd"/>
            <w:r w:rsidRPr="00A73DDD">
              <w:rPr>
                <w:rFonts w:asciiTheme="minorHAnsi" w:eastAsiaTheme="minorEastAsia" w:hAnsiTheme="minorHAnsi" w:cstheme="minorBidi"/>
                <w:color w:val="000000" w:themeColor="text1"/>
                <w:sz w:val="16"/>
                <w:szCs w:val="16"/>
                <w:lang w:val="es-ES"/>
              </w:rPr>
              <w:t xml:space="preserve"> Jan </w:t>
            </w:r>
            <w:proofErr w:type="spellStart"/>
            <w:r w:rsidRPr="00A73DDD">
              <w:rPr>
                <w:rFonts w:asciiTheme="minorHAnsi" w:eastAsiaTheme="minorEastAsia" w:hAnsiTheme="minorHAnsi" w:cstheme="minorBidi"/>
                <w:color w:val="000000" w:themeColor="text1"/>
                <w:sz w:val="16"/>
                <w:szCs w:val="16"/>
                <w:lang w:val="es-ES"/>
              </w:rPr>
              <w:t>Koopman</w:t>
            </w:r>
            <w:proofErr w:type="spellEnd"/>
            <w:r w:rsidRPr="00A73DDD">
              <w:rPr>
                <w:rFonts w:asciiTheme="minorHAnsi" w:eastAsiaTheme="minorEastAsia" w:hAnsiTheme="minorHAnsi" w:cstheme="minorBidi"/>
                <w:color w:val="000000" w:themeColor="text1"/>
                <w:sz w:val="16"/>
                <w:szCs w:val="16"/>
                <w:lang w:val="es-ES"/>
              </w:rPr>
              <w:t>)</w:t>
            </w:r>
          </w:p>
          <w:p w14:paraId="7E099333" w14:textId="7EE390FB" w:rsidR="00C11318" w:rsidRPr="00A73DDD" w:rsidRDefault="00C11318"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Cheyenne Amoroso Sanmiguel</w:t>
            </w:r>
          </w:p>
          <w:p w14:paraId="6A6EEDB1" w14:textId="51889A83" w:rsidR="00932BD4" w:rsidRPr="00A73DDD" w:rsidRDefault="00C11318" w:rsidP="00DF688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5C54427A" w14:textId="77777777" w:rsidR="00561F25" w:rsidRDefault="00932BD4" w:rsidP="00561F25">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proofErr w:type="spellStart"/>
            <w:r w:rsidR="00674FB0" w:rsidRPr="00A73DDD">
              <w:rPr>
                <w:rFonts w:asciiTheme="minorHAnsi" w:eastAsiaTheme="minorEastAsia" w:hAnsiTheme="minorHAnsi" w:cstheme="minorBidi"/>
                <w:color w:val="000000" w:themeColor="text1"/>
                <w:sz w:val="16"/>
                <w:szCs w:val="16"/>
                <w:lang w:val="es-ES"/>
              </w:rPr>
              <w:t>University</w:t>
            </w:r>
            <w:proofErr w:type="spellEnd"/>
            <w:r w:rsidR="00674FB0" w:rsidRPr="00A73DDD">
              <w:rPr>
                <w:rFonts w:asciiTheme="minorHAnsi" w:eastAsiaTheme="minorEastAsia" w:hAnsiTheme="minorHAnsi" w:cstheme="minorBidi"/>
                <w:color w:val="000000" w:themeColor="text1"/>
                <w:sz w:val="16"/>
                <w:szCs w:val="16"/>
                <w:lang w:val="es-ES"/>
              </w:rPr>
              <w:t xml:space="preserve"> </w:t>
            </w:r>
            <w:proofErr w:type="spellStart"/>
            <w:r w:rsidR="00674FB0" w:rsidRPr="00A73DDD">
              <w:rPr>
                <w:rFonts w:asciiTheme="minorHAnsi" w:eastAsiaTheme="minorEastAsia" w:hAnsiTheme="minorHAnsi" w:cstheme="minorBidi"/>
                <w:color w:val="000000" w:themeColor="text1"/>
                <w:sz w:val="16"/>
                <w:szCs w:val="16"/>
                <w:lang w:val="es-ES"/>
              </w:rPr>
              <w:t>of</w:t>
            </w:r>
            <w:proofErr w:type="spellEnd"/>
            <w:r w:rsidR="00674FB0" w:rsidRPr="00A73DDD">
              <w:rPr>
                <w:rFonts w:asciiTheme="minorHAnsi" w:eastAsiaTheme="minorEastAsia" w:hAnsiTheme="minorHAnsi" w:cstheme="minorBidi"/>
                <w:color w:val="000000" w:themeColor="text1"/>
                <w:sz w:val="16"/>
                <w:szCs w:val="16"/>
                <w:lang w:val="es-ES"/>
              </w:rPr>
              <w:t xml:space="preserve"> Geneva </w:t>
            </w:r>
            <w:r w:rsidRPr="00A73DDD">
              <w:rPr>
                <w:rFonts w:asciiTheme="minorHAnsi" w:eastAsiaTheme="minorEastAsia" w:hAnsiTheme="minorHAnsi" w:cstheme="minorBidi"/>
                <w:color w:val="000000" w:themeColor="text1"/>
                <w:sz w:val="16"/>
                <w:szCs w:val="16"/>
                <w:lang w:val="es-ES"/>
              </w:rPr>
              <w:t>(</w:t>
            </w:r>
            <w:r w:rsidR="00674FB0" w:rsidRPr="00A73DDD">
              <w:rPr>
                <w:rFonts w:asciiTheme="minorHAnsi" w:eastAsiaTheme="minorEastAsia" w:hAnsiTheme="minorHAnsi" w:cstheme="minorBidi"/>
                <w:color w:val="000000" w:themeColor="text1"/>
                <w:sz w:val="16"/>
                <w:szCs w:val="16"/>
                <w:lang w:val="es-ES"/>
              </w:rPr>
              <w:t>Génova</w:t>
            </w:r>
            <w:r w:rsidRPr="00A73DDD">
              <w:rPr>
                <w:rFonts w:asciiTheme="minorHAnsi" w:eastAsiaTheme="minorEastAsia" w:hAnsiTheme="minorHAnsi" w:cstheme="minorBidi"/>
                <w:color w:val="000000" w:themeColor="text1"/>
                <w:sz w:val="16"/>
                <w:szCs w:val="16"/>
                <w:lang w:val="es-ES"/>
              </w:rPr>
              <w:t xml:space="preserve">), </w:t>
            </w:r>
            <w:r w:rsidR="00674FB0" w:rsidRPr="00A73DDD">
              <w:rPr>
                <w:rFonts w:asciiTheme="minorHAnsi" w:eastAsiaTheme="minorEastAsia" w:hAnsiTheme="minorHAnsi" w:cstheme="minorBidi"/>
                <w:color w:val="000000" w:themeColor="text1"/>
                <w:sz w:val="16"/>
                <w:szCs w:val="16"/>
                <w:lang w:val="es-ES"/>
              </w:rPr>
              <w:t xml:space="preserve">Italia </w:t>
            </w:r>
            <w:r w:rsidRPr="00A73DDD">
              <w:rPr>
                <w:rFonts w:asciiTheme="minorHAnsi" w:eastAsiaTheme="minorEastAsia" w:hAnsiTheme="minorHAnsi" w:cstheme="minorBidi"/>
                <w:color w:val="000000" w:themeColor="text1"/>
                <w:sz w:val="16"/>
                <w:szCs w:val="16"/>
                <w:lang w:val="es-ES"/>
              </w:rPr>
              <w:t xml:space="preserve">(Prof. </w:t>
            </w:r>
            <w:r w:rsidR="00674FB0" w:rsidRPr="00A73DDD">
              <w:rPr>
                <w:rFonts w:asciiTheme="minorHAnsi" w:eastAsiaTheme="minorEastAsia" w:hAnsiTheme="minorHAnsi" w:cstheme="minorBidi"/>
                <w:color w:val="000000" w:themeColor="text1"/>
                <w:sz w:val="16"/>
                <w:szCs w:val="16"/>
                <w:lang w:val="es-ES"/>
              </w:rPr>
              <w:t xml:space="preserve">Stefan </w:t>
            </w:r>
            <w:proofErr w:type="spellStart"/>
            <w:r w:rsidR="00674FB0" w:rsidRPr="00A73DDD">
              <w:rPr>
                <w:rFonts w:asciiTheme="minorHAnsi" w:eastAsiaTheme="minorEastAsia" w:hAnsiTheme="minorHAnsi" w:cstheme="minorBidi"/>
                <w:color w:val="000000" w:themeColor="text1"/>
                <w:sz w:val="16"/>
                <w:szCs w:val="16"/>
                <w:lang w:val="es-ES"/>
              </w:rPr>
              <w:t>Sperlich</w:t>
            </w:r>
            <w:proofErr w:type="spellEnd"/>
            <w:r w:rsidRPr="00A73DDD">
              <w:rPr>
                <w:rFonts w:asciiTheme="minorHAnsi" w:eastAsiaTheme="minorEastAsia" w:hAnsiTheme="minorHAnsi" w:cstheme="minorBidi"/>
                <w:color w:val="000000" w:themeColor="text1"/>
                <w:sz w:val="16"/>
                <w:szCs w:val="16"/>
                <w:lang w:val="es-ES"/>
              </w:rPr>
              <w:t>)</w:t>
            </w:r>
          </w:p>
          <w:p w14:paraId="604C5EEC" w14:textId="75E48F24" w:rsidR="00932BD4" w:rsidRPr="00A73DDD" w:rsidRDefault="00932BD4"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w:t>
            </w:r>
            <w:r w:rsidR="00674FB0" w:rsidRPr="00A73DDD">
              <w:rPr>
                <w:rFonts w:asciiTheme="minorHAnsi" w:eastAsiaTheme="minorEastAsia" w:hAnsiTheme="minorHAnsi" w:cstheme="minorBidi"/>
                <w:color w:val="000000" w:themeColor="text1"/>
                <w:sz w:val="16"/>
                <w:szCs w:val="16"/>
                <w:lang w:val="es-ES"/>
              </w:rPr>
              <w:t>Naomi Diz Rosales</w:t>
            </w:r>
          </w:p>
          <w:p w14:paraId="3B6B6160" w14:textId="2610FC0F" w:rsidR="00115A84" w:rsidRPr="00A73DDD" w:rsidRDefault="00932BD4" w:rsidP="00DF688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4710397B" w14:textId="77777777" w:rsidR="00561F25" w:rsidRDefault="00115A84" w:rsidP="00561F25">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r w:rsidR="000F0983" w:rsidRPr="00A73DDD">
              <w:rPr>
                <w:rFonts w:asciiTheme="minorHAnsi" w:eastAsiaTheme="minorEastAsia" w:hAnsiTheme="minorHAnsi" w:cstheme="minorBidi"/>
                <w:color w:val="000000" w:themeColor="text1"/>
                <w:sz w:val="16"/>
                <w:szCs w:val="16"/>
                <w:lang w:val="es-ES"/>
              </w:rPr>
              <w:t xml:space="preserve">Empresa </w:t>
            </w:r>
            <w:proofErr w:type="spellStart"/>
            <w:r w:rsidR="000F0983" w:rsidRPr="00A73DDD">
              <w:rPr>
                <w:rFonts w:asciiTheme="minorHAnsi" w:eastAsiaTheme="minorEastAsia" w:hAnsiTheme="minorHAnsi" w:cstheme="minorBidi"/>
                <w:color w:val="000000" w:themeColor="text1"/>
                <w:sz w:val="16"/>
                <w:szCs w:val="16"/>
                <w:lang w:val="es-ES"/>
              </w:rPr>
              <w:t>DataSpartan</w:t>
            </w:r>
            <w:proofErr w:type="spellEnd"/>
            <w:r w:rsidRPr="00A73DDD">
              <w:rPr>
                <w:rFonts w:asciiTheme="minorHAnsi" w:eastAsiaTheme="minorEastAsia" w:hAnsiTheme="minorHAnsi" w:cstheme="minorBidi"/>
                <w:color w:val="000000" w:themeColor="text1"/>
                <w:sz w:val="16"/>
                <w:szCs w:val="16"/>
                <w:lang w:val="es-ES"/>
              </w:rPr>
              <w:t xml:space="preserve"> (</w:t>
            </w:r>
            <w:r w:rsidR="000F0983" w:rsidRPr="00A73DDD">
              <w:rPr>
                <w:rFonts w:asciiTheme="minorHAnsi" w:eastAsiaTheme="minorEastAsia" w:hAnsiTheme="minorHAnsi" w:cstheme="minorBidi"/>
                <w:color w:val="000000" w:themeColor="text1"/>
                <w:sz w:val="16"/>
                <w:szCs w:val="16"/>
                <w:lang w:val="es-ES"/>
              </w:rPr>
              <w:t>Londres</w:t>
            </w:r>
            <w:r w:rsidRPr="00A73DDD">
              <w:rPr>
                <w:rFonts w:asciiTheme="minorHAnsi" w:eastAsiaTheme="minorEastAsia" w:hAnsiTheme="minorHAnsi" w:cstheme="minorBidi"/>
                <w:color w:val="000000" w:themeColor="text1"/>
                <w:sz w:val="16"/>
                <w:szCs w:val="16"/>
                <w:lang w:val="es-ES"/>
              </w:rPr>
              <w:t xml:space="preserve">), </w:t>
            </w:r>
            <w:r w:rsidR="000F0983" w:rsidRPr="00A73DDD">
              <w:rPr>
                <w:rFonts w:asciiTheme="minorHAnsi" w:eastAsiaTheme="minorEastAsia" w:hAnsiTheme="minorHAnsi" w:cstheme="minorBidi"/>
                <w:color w:val="000000" w:themeColor="text1"/>
                <w:sz w:val="16"/>
                <w:szCs w:val="16"/>
                <w:lang w:val="es-ES"/>
              </w:rPr>
              <w:t>Reino Unido</w:t>
            </w:r>
            <w:r w:rsidRPr="00A73DDD">
              <w:rPr>
                <w:rFonts w:asciiTheme="minorHAnsi" w:eastAsiaTheme="minorEastAsia" w:hAnsiTheme="minorHAnsi" w:cstheme="minorBidi"/>
                <w:color w:val="000000" w:themeColor="text1"/>
                <w:sz w:val="16"/>
                <w:szCs w:val="16"/>
                <w:lang w:val="es-ES"/>
              </w:rPr>
              <w:t xml:space="preserve"> (</w:t>
            </w:r>
            <w:r w:rsidR="000F0983" w:rsidRPr="00A73DDD">
              <w:rPr>
                <w:rFonts w:asciiTheme="minorHAnsi" w:eastAsiaTheme="minorEastAsia" w:hAnsiTheme="minorHAnsi" w:cstheme="minorBidi"/>
                <w:color w:val="000000" w:themeColor="text1"/>
                <w:sz w:val="16"/>
                <w:szCs w:val="16"/>
                <w:lang w:val="es-ES"/>
              </w:rPr>
              <w:t>David Martínez Rego</w:t>
            </w:r>
            <w:r w:rsidRPr="00A73DDD">
              <w:rPr>
                <w:rFonts w:asciiTheme="minorHAnsi" w:eastAsiaTheme="minorEastAsia" w:hAnsiTheme="minorHAnsi" w:cstheme="minorBidi"/>
                <w:color w:val="000000" w:themeColor="text1"/>
                <w:sz w:val="16"/>
                <w:szCs w:val="16"/>
                <w:lang w:val="es-ES"/>
              </w:rPr>
              <w:t>)</w:t>
            </w:r>
          </w:p>
          <w:p w14:paraId="3C521640" w14:textId="4AE4D019" w:rsidR="00115A84" w:rsidRPr="00A73DDD" w:rsidRDefault="00115A84"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w:t>
            </w:r>
            <w:r w:rsidR="005637B5" w:rsidRPr="00A73DDD">
              <w:rPr>
                <w:rFonts w:asciiTheme="minorHAnsi" w:eastAsiaTheme="minorEastAsia" w:hAnsiTheme="minorHAnsi" w:cstheme="minorBidi"/>
                <w:color w:val="000000" w:themeColor="text1"/>
                <w:sz w:val="16"/>
                <w:szCs w:val="16"/>
                <w:lang w:val="es-ES"/>
              </w:rPr>
              <w:t xml:space="preserve">Jorge Castiñeiras </w:t>
            </w:r>
            <w:proofErr w:type="spellStart"/>
            <w:r w:rsidR="005637B5" w:rsidRPr="00A73DDD">
              <w:rPr>
                <w:rFonts w:asciiTheme="minorHAnsi" w:eastAsiaTheme="minorEastAsia" w:hAnsiTheme="minorHAnsi" w:cstheme="minorBidi"/>
                <w:color w:val="000000" w:themeColor="text1"/>
                <w:sz w:val="16"/>
                <w:szCs w:val="16"/>
                <w:lang w:val="es-ES"/>
              </w:rPr>
              <w:t>Rella</w:t>
            </w:r>
            <w:proofErr w:type="spellEnd"/>
          </w:p>
          <w:p w14:paraId="3BC2E305" w14:textId="5E63C55F" w:rsidR="007A3D4C" w:rsidRPr="00A73DDD" w:rsidRDefault="00115A84" w:rsidP="00DF688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 xml:space="preserve">Naturaleza de la institución (pública/privada/mixta): </w:t>
            </w:r>
            <w:r w:rsidR="005637B5" w:rsidRPr="00A73DDD">
              <w:rPr>
                <w:rFonts w:asciiTheme="minorHAnsi" w:eastAsiaTheme="minorEastAsia" w:hAnsiTheme="minorHAnsi" w:cstheme="minorBidi"/>
                <w:color w:val="000000" w:themeColor="text1"/>
                <w:sz w:val="16"/>
                <w:szCs w:val="16"/>
                <w:lang w:val="es-ES"/>
              </w:rPr>
              <w:t>Privada</w:t>
            </w:r>
            <w:r w:rsidRPr="00A73DDD">
              <w:rPr>
                <w:rFonts w:asciiTheme="minorHAnsi" w:eastAsiaTheme="minorEastAsia" w:hAnsiTheme="minorHAnsi" w:cstheme="minorBidi"/>
                <w:color w:val="000000" w:themeColor="text1"/>
                <w:sz w:val="16"/>
                <w:szCs w:val="16"/>
                <w:lang w:val="es-ES"/>
              </w:rPr>
              <w:t xml:space="preserve"> (Internacional)</w:t>
            </w:r>
          </w:p>
          <w:p w14:paraId="3C954CD2" w14:textId="77777777" w:rsidR="00561F25" w:rsidRDefault="007A3D4C" w:rsidP="00561F25">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r w:rsidR="005737F5" w:rsidRPr="00A73DDD">
              <w:rPr>
                <w:rFonts w:asciiTheme="minorHAnsi" w:eastAsiaTheme="minorEastAsia" w:hAnsiTheme="minorHAnsi" w:cstheme="minorBidi"/>
                <w:color w:val="000000" w:themeColor="text1"/>
                <w:sz w:val="16"/>
                <w:szCs w:val="16"/>
                <w:lang w:val="es-ES"/>
              </w:rPr>
              <w:t>Universidad Miguel Hernández</w:t>
            </w:r>
            <w:r w:rsidRPr="00A73DDD">
              <w:rPr>
                <w:rFonts w:asciiTheme="minorHAnsi" w:eastAsiaTheme="minorEastAsia" w:hAnsiTheme="minorHAnsi" w:cstheme="minorBidi"/>
                <w:color w:val="000000" w:themeColor="text1"/>
                <w:sz w:val="16"/>
                <w:szCs w:val="16"/>
                <w:lang w:val="es-ES"/>
              </w:rPr>
              <w:t xml:space="preserve"> (</w:t>
            </w:r>
            <w:r w:rsidR="005737F5" w:rsidRPr="00A73DDD">
              <w:rPr>
                <w:rFonts w:asciiTheme="minorHAnsi" w:eastAsiaTheme="minorEastAsia" w:hAnsiTheme="minorHAnsi" w:cstheme="minorBidi"/>
                <w:color w:val="000000" w:themeColor="text1"/>
                <w:sz w:val="16"/>
                <w:szCs w:val="16"/>
                <w:lang w:val="es-ES"/>
              </w:rPr>
              <w:t>Elche</w:t>
            </w:r>
            <w:r w:rsidRPr="00A73DDD">
              <w:rPr>
                <w:rFonts w:asciiTheme="minorHAnsi" w:eastAsiaTheme="minorEastAsia" w:hAnsiTheme="minorHAnsi" w:cstheme="minorBidi"/>
                <w:color w:val="000000" w:themeColor="text1"/>
                <w:sz w:val="16"/>
                <w:szCs w:val="16"/>
                <w:lang w:val="es-ES"/>
              </w:rPr>
              <w:t xml:space="preserve">), </w:t>
            </w:r>
            <w:r w:rsidR="005737F5" w:rsidRPr="00A73DDD">
              <w:rPr>
                <w:rFonts w:asciiTheme="minorHAnsi" w:eastAsiaTheme="minorEastAsia" w:hAnsiTheme="minorHAnsi" w:cstheme="minorBidi"/>
                <w:color w:val="000000" w:themeColor="text1"/>
                <w:sz w:val="16"/>
                <w:szCs w:val="16"/>
                <w:lang w:val="es-ES"/>
              </w:rPr>
              <w:t xml:space="preserve">España </w:t>
            </w:r>
            <w:r w:rsidRPr="00A73DDD">
              <w:rPr>
                <w:rFonts w:asciiTheme="minorHAnsi" w:eastAsiaTheme="minorEastAsia" w:hAnsiTheme="minorHAnsi" w:cstheme="minorBidi"/>
                <w:color w:val="000000" w:themeColor="text1"/>
                <w:sz w:val="16"/>
                <w:szCs w:val="16"/>
                <w:lang w:val="es-ES"/>
              </w:rPr>
              <w:t xml:space="preserve">(Prof. </w:t>
            </w:r>
            <w:r w:rsidR="005737F5" w:rsidRPr="00A73DDD">
              <w:rPr>
                <w:rFonts w:asciiTheme="minorHAnsi" w:eastAsiaTheme="minorEastAsia" w:hAnsiTheme="minorHAnsi" w:cstheme="minorBidi"/>
                <w:color w:val="000000" w:themeColor="text1"/>
                <w:sz w:val="16"/>
                <w:szCs w:val="16"/>
                <w:lang w:val="es-ES"/>
              </w:rPr>
              <w:t>Domingo Morales</w:t>
            </w:r>
            <w:r w:rsidRPr="00A73DDD">
              <w:rPr>
                <w:rFonts w:asciiTheme="minorHAnsi" w:eastAsiaTheme="minorEastAsia" w:hAnsiTheme="minorHAnsi" w:cstheme="minorBidi"/>
                <w:color w:val="000000" w:themeColor="text1"/>
                <w:sz w:val="16"/>
                <w:szCs w:val="16"/>
                <w:lang w:val="es-ES"/>
              </w:rPr>
              <w:t>)</w:t>
            </w:r>
          </w:p>
          <w:p w14:paraId="4CDA9F2A" w14:textId="7B2103A2" w:rsidR="007A3D4C" w:rsidRPr="00A73DDD" w:rsidRDefault="007A3D4C"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lastRenderedPageBreak/>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w:t>
            </w:r>
            <w:r w:rsidR="005737F5" w:rsidRPr="00A73DDD">
              <w:rPr>
                <w:rFonts w:asciiTheme="minorHAnsi" w:eastAsiaTheme="minorEastAsia" w:hAnsiTheme="minorHAnsi" w:cstheme="minorBidi"/>
                <w:color w:val="000000" w:themeColor="text1"/>
                <w:sz w:val="16"/>
                <w:szCs w:val="16"/>
                <w:lang w:val="es-ES"/>
              </w:rPr>
              <w:t>Naomi Diz Rosales</w:t>
            </w:r>
          </w:p>
          <w:p w14:paraId="0F0175AE" w14:textId="0DAD4E07" w:rsidR="00215FBE" w:rsidRPr="00A73DDD" w:rsidRDefault="007A3D4C" w:rsidP="00DF688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w:t>
            </w:r>
            <w:r w:rsidR="00862680" w:rsidRPr="00A73DDD">
              <w:rPr>
                <w:rFonts w:asciiTheme="minorHAnsi" w:eastAsiaTheme="minorEastAsia" w:hAnsiTheme="minorHAnsi" w:cstheme="minorBidi"/>
                <w:color w:val="000000" w:themeColor="text1"/>
                <w:sz w:val="16"/>
                <w:szCs w:val="16"/>
                <w:lang w:val="es-ES"/>
              </w:rPr>
              <w:t>Nacional</w:t>
            </w:r>
            <w:r w:rsidRPr="00A73DDD">
              <w:rPr>
                <w:rFonts w:asciiTheme="minorHAnsi" w:eastAsiaTheme="minorEastAsia" w:hAnsiTheme="minorHAnsi" w:cstheme="minorBidi"/>
                <w:color w:val="000000" w:themeColor="text1"/>
                <w:sz w:val="16"/>
                <w:szCs w:val="16"/>
                <w:lang w:val="es-ES"/>
              </w:rPr>
              <w:t>)</w:t>
            </w:r>
          </w:p>
          <w:p w14:paraId="08D74B4E" w14:textId="77777777" w:rsidR="00561F25" w:rsidRDefault="00215FBE" w:rsidP="00561F25">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r w:rsidR="009A3E5D" w:rsidRPr="00A73DDD">
              <w:rPr>
                <w:rFonts w:asciiTheme="minorHAnsi" w:eastAsiaTheme="minorEastAsia" w:hAnsiTheme="minorHAnsi" w:cstheme="minorBidi"/>
                <w:color w:val="000000" w:themeColor="text1"/>
                <w:sz w:val="16"/>
                <w:szCs w:val="16"/>
                <w:lang w:val="es-ES"/>
              </w:rPr>
              <w:t xml:space="preserve">Centre </w:t>
            </w:r>
            <w:proofErr w:type="spellStart"/>
            <w:r w:rsidR="009A3E5D" w:rsidRPr="00A73DDD">
              <w:rPr>
                <w:rFonts w:asciiTheme="minorHAnsi" w:eastAsiaTheme="minorEastAsia" w:hAnsiTheme="minorHAnsi" w:cstheme="minorBidi"/>
                <w:color w:val="000000" w:themeColor="text1"/>
                <w:sz w:val="16"/>
                <w:szCs w:val="16"/>
                <w:lang w:val="es-ES"/>
              </w:rPr>
              <w:t>for</w:t>
            </w:r>
            <w:proofErr w:type="spellEnd"/>
            <w:r w:rsidR="009A3E5D" w:rsidRPr="00A73DDD">
              <w:rPr>
                <w:rFonts w:asciiTheme="minorHAnsi" w:eastAsiaTheme="minorEastAsia" w:hAnsiTheme="minorHAnsi" w:cstheme="minorBidi"/>
                <w:color w:val="000000" w:themeColor="text1"/>
                <w:sz w:val="16"/>
                <w:szCs w:val="16"/>
                <w:lang w:val="es-ES"/>
              </w:rPr>
              <w:t xml:space="preserve"> O</w:t>
            </w:r>
            <w:r w:rsidR="00E7551D" w:rsidRPr="00A73DDD">
              <w:rPr>
                <w:rFonts w:asciiTheme="minorHAnsi" w:eastAsiaTheme="minorEastAsia" w:hAnsiTheme="minorHAnsi" w:cstheme="minorBidi"/>
                <w:color w:val="000000" w:themeColor="text1"/>
                <w:sz w:val="16"/>
                <w:szCs w:val="16"/>
                <w:lang w:val="es-ES"/>
              </w:rPr>
              <w:t xml:space="preserve">R </w:t>
            </w:r>
            <w:r w:rsidR="009A3E5D" w:rsidRPr="00A73DDD">
              <w:rPr>
                <w:rFonts w:asciiTheme="minorHAnsi" w:eastAsiaTheme="minorEastAsia" w:hAnsiTheme="minorHAnsi" w:cstheme="minorBidi"/>
                <w:color w:val="000000" w:themeColor="text1"/>
                <w:sz w:val="16"/>
                <w:szCs w:val="16"/>
                <w:lang w:val="es-ES"/>
              </w:rPr>
              <w:t xml:space="preserve">and </w:t>
            </w:r>
            <w:proofErr w:type="spellStart"/>
            <w:r w:rsidR="009A3E5D" w:rsidRPr="00A73DDD">
              <w:rPr>
                <w:rFonts w:asciiTheme="minorHAnsi" w:eastAsiaTheme="minorEastAsia" w:hAnsiTheme="minorHAnsi" w:cstheme="minorBidi"/>
                <w:color w:val="000000" w:themeColor="text1"/>
                <w:sz w:val="16"/>
                <w:szCs w:val="16"/>
                <w:lang w:val="es-ES"/>
              </w:rPr>
              <w:t>Statistics</w:t>
            </w:r>
            <w:proofErr w:type="spellEnd"/>
            <w:r w:rsidR="009A3E5D" w:rsidRPr="00A73DDD">
              <w:rPr>
                <w:rFonts w:asciiTheme="minorHAnsi" w:eastAsiaTheme="minorEastAsia" w:hAnsiTheme="minorHAnsi" w:cstheme="minorBidi"/>
                <w:color w:val="000000" w:themeColor="text1"/>
                <w:sz w:val="16"/>
                <w:szCs w:val="16"/>
                <w:lang w:val="es-ES"/>
              </w:rPr>
              <w:t xml:space="preserve">, KU </w:t>
            </w:r>
            <w:proofErr w:type="spellStart"/>
            <w:r w:rsidR="009A3E5D" w:rsidRPr="00A73DDD">
              <w:rPr>
                <w:rFonts w:asciiTheme="minorHAnsi" w:eastAsiaTheme="minorEastAsia" w:hAnsiTheme="minorHAnsi" w:cstheme="minorBidi"/>
                <w:color w:val="000000" w:themeColor="text1"/>
                <w:sz w:val="16"/>
                <w:szCs w:val="16"/>
                <w:lang w:val="es-ES"/>
              </w:rPr>
              <w:t>Leuven</w:t>
            </w:r>
            <w:proofErr w:type="spellEnd"/>
            <w:r w:rsidR="009A3E5D" w:rsidRPr="00A73DDD">
              <w:rPr>
                <w:rFonts w:asciiTheme="minorHAnsi" w:eastAsiaTheme="minorEastAsia" w:hAnsiTheme="minorHAnsi" w:cstheme="minorBidi"/>
                <w:color w:val="000000" w:themeColor="text1"/>
                <w:sz w:val="16"/>
                <w:szCs w:val="16"/>
                <w:lang w:val="es-ES"/>
              </w:rPr>
              <w:t xml:space="preserve"> </w:t>
            </w:r>
            <w:r w:rsidRPr="00A73DDD">
              <w:rPr>
                <w:rFonts w:asciiTheme="minorHAnsi" w:eastAsiaTheme="minorEastAsia" w:hAnsiTheme="minorHAnsi" w:cstheme="minorBidi"/>
                <w:color w:val="000000" w:themeColor="text1"/>
                <w:sz w:val="16"/>
                <w:szCs w:val="16"/>
                <w:lang w:val="es-ES"/>
              </w:rPr>
              <w:t>(</w:t>
            </w:r>
            <w:r w:rsidR="009A3E5D" w:rsidRPr="00A73DDD">
              <w:rPr>
                <w:rFonts w:asciiTheme="minorHAnsi" w:eastAsiaTheme="minorEastAsia" w:hAnsiTheme="minorHAnsi" w:cstheme="minorBidi"/>
                <w:color w:val="000000" w:themeColor="text1"/>
                <w:sz w:val="16"/>
                <w:szCs w:val="16"/>
                <w:lang w:val="es-ES"/>
              </w:rPr>
              <w:t>Lovaina</w:t>
            </w:r>
            <w:r w:rsidRPr="00A73DDD">
              <w:rPr>
                <w:rFonts w:asciiTheme="minorHAnsi" w:eastAsiaTheme="minorEastAsia" w:hAnsiTheme="minorHAnsi" w:cstheme="minorBidi"/>
                <w:color w:val="000000" w:themeColor="text1"/>
                <w:sz w:val="16"/>
                <w:szCs w:val="16"/>
                <w:lang w:val="es-ES"/>
              </w:rPr>
              <w:t xml:space="preserve">), </w:t>
            </w:r>
            <w:r w:rsidR="009A3E5D" w:rsidRPr="00A73DDD">
              <w:rPr>
                <w:rFonts w:asciiTheme="minorHAnsi" w:eastAsiaTheme="minorEastAsia" w:hAnsiTheme="minorHAnsi" w:cstheme="minorBidi"/>
                <w:color w:val="000000" w:themeColor="text1"/>
                <w:sz w:val="16"/>
                <w:szCs w:val="16"/>
                <w:lang w:val="es-ES"/>
              </w:rPr>
              <w:t>Bélgica</w:t>
            </w:r>
            <w:r w:rsidRPr="00A73DDD">
              <w:rPr>
                <w:rFonts w:asciiTheme="minorHAnsi" w:eastAsiaTheme="minorEastAsia" w:hAnsiTheme="minorHAnsi" w:cstheme="minorBidi"/>
                <w:color w:val="000000" w:themeColor="text1"/>
                <w:sz w:val="16"/>
                <w:szCs w:val="16"/>
                <w:lang w:val="es-ES"/>
              </w:rPr>
              <w:t xml:space="preserve"> (</w:t>
            </w:r>
            <w:r w:rsidR="00E7551D" w:rsidRPr="00A73DDD">
              <w:rPr>
                <w:rFonts w:asciiTheme="minorHAnsi" w:eastAsiaTheme="minorEastAsia" w:hAnsiTheme="minorHAnsi" w:cstheme="minorBidi"/>
                <w:color w:val="000000" w:themeColor="text1"/>
                <w:sz w:val="16"/>
                <w:szCs w:val="16"/>
                <w:lang w:val="es-ES"/>
              </w:rPr>
              <w:t xml:space="preserve">Ingrid Van </w:t>
            </w:r>
            <w:proofErr w:type="spellStart"/>
            <w:r w:rsidR="00E7551D" w:rsidRPr="00A73DDD">
              <w:rPr>
                <w:rFonts w:asciiTheme="minorHAnsi" w:eastAsiaTheme="minorEastAsia" w:hAnsiTheme="minorHAnsi" w:cstheme="minorBidi"/>
                <w:color w:val="000000" w:themeColor="text1"/>
                <w:sz w:val="16"/>
                <w:szCs w:val="16"/>
                <w:lang w:val="es-ES"/>
              </w:rPr>
              <w:t>Keilegom</w:t>
            </w:r>
            <w:proofErr w:type="spellEnd"/>
            <w:r w:rsidRPr="00A73DDD">
              <w:rPr>
                <w:rFonts w:asciiTheme="minorHAnsi" w:eastAsiaTheme="minorEastAsia" w:hAnsiTheme="minorHAnsi" w:cstheme="minorBidi"/>
                <w:color w:val="000000" w:themeColor="text1"/>
                <w:sz w:val="16"/>
                <w:szCs w:val="16"/>
                <w:lang w:val="es-ES"/>
              </w:rPr>
              <w:t>)</w:t>
            </w:r>
          </w:p>
          <w:p w14:paraId="34EF3AC5" w14:textId="6944A0BC" w:rsidR="00215FBE" w:rsidRPr="00A73DDD" w:rsidRDefault="00215FB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_tradnl"/>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w:t>
            </w:r>
            <w:r w:rsidR="009A3E5D" w:rsidRPr="00A73DDD">
              <w:rPr>
                <w:rFonts w:asciiTheme="minorHAnsi" w:eastAsiaTheme="minorEastAsia" w:hAnsiTheme="minorHAnsi" w:cstheme="minorBidi"/>
                <w:color w:val="000000" w:themeColor="text1"/>
                <w:sz w:val="16"/>
                <w:szCs w:val="16"/>
                <w:lang w:val="es-ES"/>
              </w:rPr>
              <w:t>Blanca Monroy Castillo</w:t>
            </w:r>
          </w:p>
          <w:p w14:paraId="1D993427" w14:textId="066F4856" w:rsidR="00E7551D" w:rsidRPr="00A73DDD" w:rsidRDefault="00215FBE" w:rsidP="00DF688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w:t>
            </w:r>
            <w:r w:rsidR="00E83E8D" w:rsidRPr="00A73DDD">
              <w:rPr>
                <w:rFonts w:asciiTheme="minorHAnsi" w:eastAsiaTheme="minorEastAsia" w:hAnsiTheme="minorHAnsi" w:cstheme="minorBidi"/>
                <w:color w:val="000000" w:themeColor="text1"/>
                <w:sz w:val="16"/>
                <w:szCs w:val="16"/>
                <w:lang w:val="es-ES"/>
              </w:rPr>
              <w:t>Internacional</w:t>
            </w:r>
            <w:r w:rsidRPr="00A73DDD">
              <w:rPr>
                <w:rFonts w:asciiTheme="minorHAnsi" w:eastAsiaTheme="minorEastAsia" w:hAnsiTheme="minorHAnsi" w:cstheme="minorBidi"/>
                <w:color w:val="000000" w:themeColor="text1"/>
                <w:sz w:val="16"/>
                <w:szCs w:val="16"/>
                <w:lang w:val="es-ES"/>
              </w:rPr>
              <w:t>)</w:t>
            </w:r>
          </w:p>
          <w:p w14:paraId="188D8596" w14:textId="72B8105A" w:rsidR="00E7551D" w:rsidRPr="00A73DDD" w:rsidRDefault="00E7551D" w:rsidP="00E7551D">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proofErr w:type="spellStart"/>
            <w:r w:rsidR="00184248" w:rsidRPr="00A73DDD">
              <w:rPr>
                <w:rFonts w:asciiTheme="minorHAnsi" w:eastAsiaTheme="minorEastAsia" w:hAnsiTheme="minorHAnsi" w:cstheme="minorBidi"/>
                <w:color w:val="000000" w:themeColor="text1"/>
                <w:sz w:val="16"/>
                <w:szCs w:val="16"/>
                <w:lang w:val="es-ES"/>
              </w:rPr>
              <w:t>Fac</w:t>
            </w:r>
            <w:proofErr w:type="spellEnd"/>
            <w:r w:rsidR="00184248" w:rsidRPr="00A73DDD">
              <w:rPr>
                <w:rFonts w:asciiTheme="minorHAnsi" w:eastAsiaTheme="minorEastAsia" w:hAnsiTheme="minorHAnsi" w:cstheme="minorBidi"/>
                <w:color w:val="000000" w:themeColor="text1"/>
                <w:sz w:val="16"/>
                <w:szCs w:val="16"/>
                <w:lang w:val="es-ES"/>
              </w:rPr>
              <w:t xml:space="preserve">. </w:t>
            </w:r>
            <w:proofErr w:type="spellStart"/>
            <w:r w:rsidR="00184248" w:rsidRPr="00A73DDD">
              <w:rPr>
                <w:rFonts w:asciiTheme="minorHAnsi" w:eastAsiaTheme="minorEastAsia" w:hAnsiTheme="minorHAnsi" w:cstheme="minorBidi"/>
                <w:color w:val="000000" w:themeColor="text1"/>
                <w:sz w:val="16"/>
                <w:szCs w:val="16"/>
                <w:lang w:val="es-ES"/>
              </w:rPr>
              <w:t>of</w:t>
            </w:r>
            <w:proofErr w:type="spellEnd"/>
            <w:r w:rsidR="00184248" w:rsidRPr="00A73DDD">
              <w:rPr>
                <w:rFonts w:asciiTheme="minorHAnsi" w:eastAsiaTheme="minorEastAsia" w:hAnsiTheme="minorHAnsi" w:cstheme="minorBidi"/>
                <w:color w:val="000000" w:themeColor="text1"/>
                <w:sz w:val="16"/>
                <w:szCs w:val="16"/>
                <w:lang w:val="es-ES"/>
              </w:rPr>
              <w:t xml:space="preserve"> </w:t>
            </w:r>
            <w:proofErr w:type="spellStart"/>
            <w:r w:rsidR="00184248" w:rsidRPr="00A73DDD">
              <w:rPr>
                <w:rFonts w:asciiTheme="minorHAnsi" w:eastAsiaTheme="minorEastAsia" w:hAnsiTheme="minorHAnsi" w:cstheme="minorBidi"/>
                <w:color w:val="000000" w:themeColor="text1"/>
                <w:sz w:val="16"/>
                <w:szCs w:val="16"/>
                <w:lang w:val="es-ES"/>
              </w:rPr>
              <w:t>Economics</w:t>
            </w:r>
            <w:proofErr w:type="spellEnd"/>
            <w:r w:rsidR="00184248" w:rsidRPr="00A73DDD">
              <w:rPr>
                <w:rFonts w:asciiTheme="minorHAnsi" w:eastAsiaTheme="minorEastAsia" w:hAnsiTheme="minorHAnsi" w:cstheme="minorBidi"/>
                <w:color w:val="000000" w:themeColor="text1"/>
                <w:sz w:val="16"/>
                <w:szCs w:val="16"/>
                <w:lang w:val="es-ES"/>
              </w:rPr>
              <w:t xml:space="preserve"> and </w:t>
            </w:r>
            <w:proofErr w:type="spellStart"/>
            <w:r w:rsidR="00184248" w:rsidRPr="00A73DDD">
              <w:rPr>
                <w:rFonts w:asciiTheme="minorHAnsi" w:eastAsiaTheme="minorEastAsia" w:hAnsiTheme="minorHAnsi" w:cstheme="minorBidi"/>
                <w:color w:val="000000" w:themeColor="text1"/>
                <w:sz w:val="16"/>
                <w:szCs w:val="16"/>
                <w:lang w:val="es-ES"/>
              </w:rPr>
              <w:t>Bussiness</w:t>
            </w:r>
            <w:proofErr w:type="spellEnd"/>
            <w:r w:rsidRPr="00A73DDD">
              <w:rPr>
                <w:rFonts w:asciiTheme="minorHAnsi" w:eastAsiaTheme="minorEastAsia" w:hAnsiTheme="minorHAnsi" w:cstheme="minorBidi"/>
                <w:color w:val="000000" w:themeColor="text1"/>
                <w:sz w:val="16"/>
                <w:szCs w:val="16"/>
                <w:lang w:val="es-ES"/>
              </w:rPr>
              <w:t xml:space="preserve">, KU </w:t>
            </w:r>
            <w:proofErr w:type="spellStart"/>
            <w:r w:rsidRPr="00A73DDD">
              <w:rPr>
                <w:rFonts w:asciiTheme="minorHAnsi" w:eastAsiaTheme="minorEastAsia" w:hAnsiTheme="minorHAnsi" w:cstheme="minorBidi"/>
                <w:color w:val="000000" w:themeColor="text1"/>
                <w:sz w:val="16"/>
                <w:szCs w:val="16"/>
                <w:lang w:val="es-ES"/>
              </w:rPr>
              <w:t>Leuven</w:t>
            </w:r>
            <w:proofErr w:type="spellEnd"/>
            <w:r w:rsidRPr="00A73DDD">
              <w:rPr>
                <w:rFonts w:asciiTheme="minorHAnsi" w:eastAsiaTheme="minorEastAsia" w:hAnsiTheme="minorHAnsi" w:cstheme="minorBidi"/>
                <w:color w:val="000000" w:themeColor="text1"/>
                <w:sz w:val="16"/>
                <w:szCs w:val="16"/>
                <w:lang w:val="es-ES"/>
              </w:rPr>
              <w:t xml:space="preserve"> (Lovaina), Bélgica (Ingrid Van </w:t>
            </w:r>
            <w:proofErr w:type="spellStart"/>
            <w:r w:rsidRPr="00A73DDD">
              <w:rPr>
                <w:rFonts w:asciiTheme="minorHAnsi" w:eastAsiaTheme="minorEastAsia" w:hAnsiTheme="minorHAnsi" w:cstheme="minorBidi"/>
                <w:color w:val="000000" w:themeColor="text1"/>
                <w:sz w:val="16"/>
                <w:szCs w:val="16"/>
                <w:lang w:val="es-ES"/>
              </w:rPr>
              <w:t>Keilegom</w:t>
            </w:r>
            <w:proofErr w:type="spellEnd"/>
            <w:r w:rsidRPr="00A73DDD">
              <w:rPr>
                <w:rFonts w:asciiTheme="minorHAnsi" w:eastAsiaTheme="minorEastAsia" w:hAnsiTheme="minorHAnsi" w:cstheme="minorBidi"/>
                <w:color w:val="000000" w:themeColor="text1"/>
                <w:sz w:val="16"/>
                <w:szCs w:val="16"/>
                <w:lang w:val="es-ES"/>
              </w:rPr>
              <w:t>)</w:t>
            </w:r>
          </w:p>
          <w:p w14:paraId="084A9B85" w14:textId="6CAE7CE1" w:rsidR="00E7551D" w:rsidRPr="00A73DDD" w:rsidRDefault="00E42E7A" w:rsidP="00E7551D">
            <w:pPr>
              <w:pStyle w:val="ListParagraph"/>
              <w:widowControl/>
              <w:shd w:val="clear" w:color="auto" w:fill="FFFFFF" w:themeFill="background1"/>
              <w:spacing w:after="0" w:line="240" w:lineRule="auto"/>
              <w:ind w:left="360" w:hanging="360"/>
              <w:jc w:val="both"/>
              <w:rPr>
                <w:rFonts w:asciiTheme="minorHAnsi" w:eastAsiaTheme="minorEastAsia" w:hAnsiTheme="minorHAnsi" w:cstheme="minorBidi"/>
                <w:color w:val="000000" w:themeColor="text1"/>
                <w:sz w:val="16"/>
                <w:szCs w:val="16"/>
                <w:lang w:val="es-ES"/>
              </w:rPr>
            </w:pPr>
            <w:r>
              <w:rPr>
                <w:rFonts w:asciiTheme="minorHAnsi" w:eastAsiaTheme="minorEastAsia" w:hAnsiTheme="minorHAnsi" w:cstheme="minorBidi"/>
                <w:b/>
                <w:bCs/>
                <w:color w:val="000000" w:themeColor="text1"/>
                <w:sz w:val="16"/>
                <w:szCs w:val="16"/>
                <w:lang w:val="es-ES_tradnl"/>
              </w:rPr>
              <w:t xml:space="preserve">  </w:t>
            </w:r>
            <w:r w:rsidR="00E7551D" w:rsidRPr="00A73DDD">
              <w:rPr>
                <w:rFonts w:asciiTheme="minorHAnsi" w:eastAsiaTheme="minorEastAsia" w:hAnsiTheme="minorHAnsi" w:cstheme="minorBidi"/>
                <w:b/>
                <w:bCs/>
                <w:color w:val="000000" w:themeColor="text1"/>
                <w:sz w:val="16"/>
                <w:szCs w:val="16"/>
                <w:lang w:val="es-ES_tradnl"/>
              </w:rPr>
              <w:t xml:space="preserve">        </w:t>
            </w:r>
            <w:r w:rsidR="00E7551D" w:rsidRPr="00A73DDD">
              <w:rPr>
                <w:rFonts w:asciiTheme="minorHAnsi" w:eastAsiaTheme="minorEastAsia" w:hAnsiTheme="minorHAnsi" w:cstheme="minorBidi"/>
                <w:b/>
                <w:bCs/>
                <w:color w:val="000000" w:themeColor="text1"/>
                <w:sz w:val="16"/>
                <w:szCs w:val="16"/>
                <w:lang w:val="es-ES"/>
              </w:rPr>
              <w:t>Descripción de la colaboración:</w:t>
            </w:r>
            <w:r w:rsidR="00E7551D" w:rsidRPr="00A73DDD">
              <w:rPr>
                <w:rFonts w:asciiTheme="minorHAnsi" w:eastAsiaTheme="minorEastAsia" w:hAnsiTheme="minorHAnsi" w:cstheme="minorBidi"/>
                <w:color w:val="000000" w:themeColor="text1"/>
                <w:sz w:val="16"/>
                <w:szCs w:val="16"/>
                <w:lang w:val="es-ES"/>
              </w:rPr>
              <w:t xml:space="preserve"> Estancia predoctoral de </w:t>
            </w:r>
            <w:r w:rsidR="00E83E8D" w:rsidRPr="00A73DDD">
              <w:rPr>
                <w:rFonts w:asciiTheme="minorHAnsi" w:eastAsiaTheme="minorEastAsia" w:hAnsiTheme="minorHAnsi" w:cstheme="minorBidi"/>
                <w:color w:val="000000" w:themeColor="text1"/>
                <w:sz w:val="16"/>
                <w:szCs w:val="16"/>
                <w:lang w:val="es-ES"/>
              </w:rPr>
              <w:t>María Vidal García</w:t>
            </w:r>
          </w:p>
          <w:p w14:paraId="69A33B61" w14:textId="08548AFC" w:rsidR="009C6AC4" w:rsidRPr="00A73DDD" w:rsidRDefault="00E7551D"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w:t>
            </w:r>
            <w:r w:rsidR="00E83E8D" w:rsidRPr="00A73DDD">
              <w:rPr>
                <w:rFonts w:asciiTheme="minorHAnsi" w:eastAsiaTheme="minorEastAsia" w:hAnsiTheme="minorHAnsi" w:cstheme="minorBidi"/>
                <w:color w:val="000000" w:themeColor="text1"/>
                <w:sz w:val="16"/>
                <w:szCs w:val="16"/>
                <w:lang w:val="es-ES"/>
              </w:rPr>
              <w:t>Internacional</w:t>
            </w:r>
            <w:r w:rsidRPr="00A73DDD">
              <w:rPr>
                <w:rFonts w:asciiTheme="minorHAnsi" w:eastAsiaTheme="minorEastAsia" w:hAnsiTheme="minorHAnsi" w:cstheme="minorBidi"/>
                <w:color w:val="000000" w:themeColor="text1"/>
                <w:sz w:val="16"/>
                <w:szCs w:val="16"/>
                <w:lang w:val="es-ES"/>
              </w:rPr>
              <w:t>)</w:t>
            </w:r>
          </w:p>
          <w:p w14:paraId="5A58AB9A" w14:textId="2CE6434B" w:rsidR="00561F25" w:rsidRPr="00A73DDD" w:rsidRDefault="26E5B46E" w:rsidP="00A73DDD">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Université</w:t>
            </w:r>
            <w:proofErr w:type="spellEnd"/>
            <w:r w:rsidRPr="00A73DDD">
              <w:rPr>
                <w:rFonts w:asciiTheme="minorHAnsi" w:eastAsiaTheme="minorEastAsia" w:hAnsiTheme="minorHAnsi" w:cstheme="minorBidi"/>
                <w:color w:val="000000" w:themeColor="text1"/>
                <w:sz w:val="16"/>
                <w:szCs w:val="16"/>
                <w:lang w:val="es-ES"/>
              </w:rPr>
              <w:t xml:space="preserve"> Paul Sabatier (Toulouse III), Francia (Prof. Philippe </w:t>
            </w:r>
            <w:proofErr w:type="spellStart"/>
            <w:r w:rsidRPr="00A73DDD">
              <w:rPr>
                <w:rFonts w:asciiTheme="minorHAnsi" w:eastAsiaTheme="minorEastAsia" w:hAnsiTheme="minorHAnsi" w:cstheme="minorBidi"/>
                <w:color w:val="000000" w:themeColor="text1"/>
                <w:sz w:val="16"/>
                <w:szCs w:val="16"/>
                <w:lang w:val="es-ES"/>
              </w:rPr>
              <w:t>Vieu</w:t>
            </w:r>
            <w:proofErr w:type="spellEnd"/>
            <w:r w:rsidRPr="00A73DDD">
              <w:rPr>
                <w:rFonts w:asciiTheme="minorHAnsi" w:eastAsiaTheme="minorEastAsia" w:hAnsiTheme="minorHAnsi" w:cstheme="minorBidi"/>
                <w:color w:val="000000" w:themeColor="text1"/>
                <w:sz w:val="16"/>
                <w:szCs w:val="16"/>
                <w:lang w:val="es-ES"/>
              </w:rPr>
              <w:t>)</w:t>
            </w:r>
          </w:p>
          <w:p w14:paraId="4582A8C9" w14:textId="18B0592F" w:rsidR="00C07CB3" w:rsidRPr="00A73DDD" w:rsidRDefault="26E5B46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Silvia Novo Díaz</w:t>
            </w:r>
          </w:p>
          <w:p w14:paraId="6B9A017F" w14:textId="405A17BF" w:rsidR="00C07CB3" w:rsidRPr="00A73DDD" w:rsidRDefault="26E5B46E" w:rsidP="00DF688D">
            <w:pPr>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it-IT"/>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5EAC43EE" w14:textId="6782EF77" w:rsidR="00C07CB3" w:rsidRPr="00A73DDD" w:rsidRDefault="26E5B46E" w:rsidP="00A73DDD">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Politecnico</w:t>
            </w:r>
            <w:proofErr w:type="spellEnd"/>
            <w:r w:rsidRPr="00A73DDD">
              <w:rPr>
                <w:rFonts w:asciiTheme="minorHAnsi" w:eastAsiaTheme="minorEastAsia" w:hAnsiTheme="minorHAnsi" w:cstheme="minorBidi"/>
                <w:color w:val="000000" w:themeColor="text1"/>
                <w:sz w:val="16"/>
                <w:szCs w:val="16"/>
                <w:lang w:val="es-ES"/>
              </w:rPr>
              <w:t xml:space="preserve"> di Milano, Italia (Prof. Laura </w:t>
            </w:r>
            <w:proofErr w:type="spellStart"/>
            <w:r w:rsidRPr="00A73DDD">
              <w:rPr>
                <w:rFonts w:asciiTheme="minorHAnsi" w:eastAsiaTheme="minorEastAsia" w:hAnsiTheme="minorHAnsi" w:cstheme="minorBidi"/>
                <w:color w:val="000000" w:themeColor="text1"/>
                <w:sz w:val="16"/>
                <w:szCs w:val="16"/>
                <w:lang w:val="es-ES"/>
              </w:rPr>
              <w:t>Sangalli</w:t>
            </w:r>
            <w:proofErr w:type="spellEnd"/>
            <w:r w:rsidRPr="00A73DDD">
              <w:rPr>
                <w:rFonts w:asciiTheme="minorHAnsi" w:eastAsiaTheme="minorEastAsia" w:hAnsiTheme="minorHAnsi" w:cstheme="minorBidi"/>
                <w:color w:val="000000" w:themeColor="text1"/>
                <w:sz w:val="16"/>
                <w:szCs w:val="16"/>
                <w:lang w:val="es-ES"/>
              </w:rPr>
              <w:t>)</w:t>
            </w:r>
            <w:r w:rsidR="6F36F924" w:rsidRPr="00A73DDD">
              <w:rPr>
                <w:rFonts w:asciiTheme="minorHAnsi" w:eastAsiaTheme="minorEastAsia" w:hAnsiTheme="minorHAnsi" w:cstheme="minorBidi"/>
                <w:color w:val="000000" w:themeColor="text1"/>
                <w:sz w:val="16"/>
                <w:szCs w:val="16"/>
                <w:lang w:val="es-ES"/>
              </w:rPr>
              <w:t xml:space="preserve"> </w:t>
            </w:r>
          </w:p>
          <w:p w14:paraId="7AD1A06F" w14:textId="5CE151BC" w:rsidR="00C07CB3" w:rsidRPr="00A73DDD" w:rsidRDefault="00E42E7A" w:rsidP="00A73DDD">
            <w:pPr>
              <w:pStyle w:val="ListParagraph"/>
              <w:widowControl/>
              <w:shd w:val="clear" w:color="auto" w:fill="FFFFFF" w:themeFill="background1"/>
              <w:spacing w:after="0" w:line="240" w:lineRule="auto"/>
              <w:ind w:left="360" w:hanging="360"/>
              <w:jc w:val="both"/>
              <w:rPr>
                <w:rFonts w:asciiTheme="minorHAnsi" w:eastAsiaTheme="minorEastAsia" w:hAnsiTheme="minorHAnsi" w:cstheme="minorBidi"/>
                <w:color w:val="000000" w:themeColor="text1"/>
                <w:sz w:val="16"/>
                <w:szCs w:val="16"/>
                <w:lang w:val="es-ES"/>
              </w:rPr>
            </w:pPr>
            <w:r>
              <w:rPr>
                <w:rFonts w:asciiTheme="minorHAnsi" w:eastAsiaTheme="minorEastAsia" w:hAnsiTheme="minorHAnsi" w:cstheme="minorBidi"/>
                <w:b/>
                <w:bCs/>
                <w:color w:val="000000" w:themeColor="text1"/>
                <w:sz w:val="16"/>
                <w:szCs w:val="16"/>
                <w:lang w:val="es-ES"/>
              </w:rPr>
              <w:t xml:space="preserve">  </w:t>
            </w:r>
            <w:r w:rsidR="6F36F924" w:rsidRPr="00A73DDD">
              <w:rPr>
                <w:rFonts w:asciiTheme="minorHAnsi" w:eastAsiaTheme="minorEastAsia" w:hAnsiTheme="minorHAnsi" w:cstheme="minorBidi"/>
                <w:b/>
                <w:bCs/>
                <w:color w:val="000000" w:themeColor="text1"/>
                <w:sz w:val="16"/>
                <w:szCs w:val="16"/>
                <w:lang w:val="es-ES"/>
              </w:rPr>
              <w:t xml:space="preserve">        </w:t>
            </w:r>
            <w:r w:rsidR="26E5B46E" w:rsidRPr="00A73DDD">
              <w:rPr>
                <w:rFonts w:asciiTheme="minorHAnsi" w:eastAsiaTheme="minorEastAsia" w:hAnsiTheme="minorHAnsi" w:cstheme="minorBidi"/>
                <w:b/>
                <w:bCs/>
                <w:color w:val="000000" w:themeColor="text1"/>
                <w:sz w:val="16"/>
                <w:szCs w:val="16"/>
                <w:lang w:val="es-ES"/>
              </w:rPr>
              <w:t>Descripción de la colaboración:</w:t>
            </w:r>
            <w:r w:rsidR="26E5B46E" w:rsidRPr="00A73DDD">
              <w:rPr>
                <w:rFonts w:asciiTheme="minorHAnsi" w:eastAsiaTheme="minorEastAsia" w:hAnsiTheme="minorHAnsi" w:cstheme="minorBidi"/>
                <w:color w:val="000000" w:themeColor="text1"/>
                <w:sz w:val="16"/>
                <w:szCs w:val="16"/>
                <w:lang w:val="es-ES"/>
              </w:rPr>
              <w:t xml:space="preserve"> Estancia posdoctoral de Silvia Novo Díaz</w:t>
            </w:r>
          </w:p>
          <w:p w14:paraId="259E973C" w14:textId="1E3439D2" w:rsidR="00B476FB" w:rsidRPr="00A73DDD" w:rsidRDefault="26E5B46E" w:rsidP="00DF688D">
            <w:pPr>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117B6894" w14:textId="2BFC3B27" w:rsidR="00B476FB" w:rsidRPr="00A73DDD" w:rsidRDefault="00B476FB" w:rsidP="00B476FB">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Politecnico</w:t>
            </w:r>
            <w:proofErr w:type="spellEnd"/>
            <w:r w:rsidRPr="00A73DDD">
              <w:rPr>
                <w:rFonts w:asciiTheme="minorHAnsi" w:eastAsiaTheme="minorEastAsia" w:hAnsiTheme="minorHAnsi" w:cstheme="minorBidi"/>
                <w:color w:val="000000" w:themeColor="text1"/>
                <w:sz w:val="16"/>
                <w:szCs w:val="16"/>
                <w:lang w:val="es-ES"/>
              </w:rPr>
              <w:t xml:space="preserve"> di Milano, Italia (Prof. Pietro Belotti) </w:t>
            </w:r>
          </w:p>
          <w:p w14:paraId="4667B6BA" w14:textId="6B188956" w:rsidR="00B476FB" w:rsidRPr="00A73DDD" w:rsidRDefault="00E42E7A" w:rsidP="00B476FB">
            <w:pPr>
              <w:pStyle w:val="ListParagraph"/>
              <w:widowControl/>
              <w:shd w:val="clear" w:color="auto" w:fill="FFFFFF" w:themeFill="background1"/>
              <w:spacing w:after="0" w:line="240" w:lineRule="auto"/>
              <w:ind w:left="360" w:hanging="360"/>
              <w:jc w:val="both"/>
              <w:rPr>
                <w:rFonts w:asciiTheme="minorHAnsi" w:eastAsiaTheme="minorEastAsia" w:hAnsiTheme="minorHAnsi" w:cstheme="minorBidi"/>
                <w:color w:val="000000" w:themeColor="text1"/>
                <w:sz w:val="16"/>
                <w:szCs w:val="16"/>
                <w:lang w:val="es-ES"/>
              </w:rPr>
            </w:pPr>
            <w:r>
              <w:rPr>
                <w:rFonts w:asciiTheme="minorHAnsi" w:eastAsiaTheme="minorEastAsia" w:hAnsiTheme="minorHAnsi" w:cstheme="minorBidi"/>
                <w:b/>
                <w:bCs/>
                <w:color w:val="000000" w:themeColor="text1"/>
                <w:sz w:val="16"/>
                <w:szCs w:val="16"/>
                <w:lang w:val="es-ES"/>
              </w:rPr>
              <w:t xml:space="preserve">  </w:t>
            </w:r>
            <w:r w:rsidR="00B476FB" w:rsidRPr="00A73DDD">
              <w:rPr>
                <w:rFonts w:asciiTheme="minorHAnsi" w:eastAsiaTheme="minorEastAsia" w:hAnsiTheme="minorHAnsi" w:cstheme="minorBidi"/>
                <w:b/>
                <w:bCs/>
                <w:color w:val="000000" w:themeColor="text1"/>
                <w:sz w:val="16"/>
                <w:szCs w:val="16"/>
                <w:lang w:val="es-ES"/>
              </w:rPr>
              <w:t xml:space="preserve">        Descripción de la colaboración:</w:t>
            </w:r>
            <w:r w:rsidR="00B476FB" w:rsidRPr="00A73DDD">
              <w:rPr>
                <w:rFonts w:asciiTheme="minorHAnsi" w:eastAsiaTheme="minorEastAsia" w:hAnsiTheme="minorHAnsi" w:cstheme="minorBidi"/>
                <w:color w:val="000000" w:themeColor="text1"/>
                <w:sz w:val="16"/>
                <w:szCs w:val="16"/>
                <w:lang w:val="es-ES"/>
              </w:rPr>
              <w:t xml:space="preserve"> Estancia predoctoral de Ignacio Gómez Casares</w:t>
            </w:r>
          </w:p>
          <w:p w14:paraId="43E902BB" w14:textId="17552166" w:rsidR="00886B73" w:rsidRPr="00A73DDD" w:rsidRDefault="00B476FB" w:rsidP="00DF688D">
            <w:pPr>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696B9BEF" w14:textId="1FAC1E17" w:rsidR="00886B73" w:rsidRPr="00A73DDD" w:rsidRDefault="00886B73" w:rsidP="00886B73">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242424"/>
                <w:sz w:val="16"/>
                <w:szCs w:val="16"/>
                <w:lang w:val="es-ES"/>
              </w:rPr>
              <w:t>Institución participante:</w:t>
            </w:r>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École</w:t>
            </w:r>
            <w:proofErr w:type="spellEnd"/>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Nationale</w:t>
            </w:r>
            <w:proofErr w:type="spellEnd"/>
            <w:r w:rsidRPr="00A73DDD">
              <w:rPr>
                <w:rFonts w:asciiTheme="minorHAnsi" w:eastAsiaTheme="minorEastAsia" w:hAnsiTheme="minorHAnsi" w:cstheme="minorBidi"/>
                <w:color w:val="242424"/>
                <w:sz w:val="16"/>
                <w:szCs w:val="16"/>
                <w:lang w:val="es-ES"/>
              </w:rPr>
              <w:t xml:space="preserve"> de la </w:t>
            </w:r>
            <w:proofErr w:type="spellStart"/>
            <w:r w:rsidRPr="00A73DDD">
              <w:rPr>
                <w:rFonts w:asciiTheme="minorHAnsi" w:eastAsiaTheme="minorEastAsia" w:hAnsiTheme="minorHAnsi" w:cstheme="minorBidi"/>
                <w:color w:val="242424"/>
                <w:sz w:val="16"/>
                <w:szCs w:val="16"/>
                <w:lang w:val="es-ES"/>
              </w:rPr>
              <w:t>Statistique</w:t>
            </w:r>
            <w:proofErr w:type="spellEnd"/>
            <w:r w:rsidRPr="00A73DDD">
              <w:rPr>
                <w:rFonts w:asciiTheme="minorHAnsi" w:eastAsiaTheme="minorEastAsia" w:hAnsiTheme="minorHAnsi" w:cstheme="minorBidi"/>
                <w:color w:val="242424"/>
                <w:sz w:val="16"/>
                <w:szCs w:val="16"/>
                <w:lang w:val="es-ES"/>
              </w:rPr>
              <w:t xml:space="preserve"> et de </w:t>
            </w:r>
            <w:proofErr w:type="spellStart"/>
            <w:r w:rsidRPr="00A73DDD">
              <w:rPr>
                <w:rFonts w:asciiTheme="minorHAnsi" w:eastAsiaTheme="minorEastAsia" w:hAnsiTheme="minorHAnsi" w:cstheme="minorBidi"/>
                <w:color w:val="242424"/>
                <w:sz w:val="16"/>
                <w:szCs w:val="16"/>
                <w:lang w:val="es-ES"/>
              </w:rPr>
              <w:t>l’Analyse</w:t>
            </w:r>
            <w:proofErr w:type="spellEnd"/>
            <w:r w:rsidRPr="00A73DDD">
              <w:rPr>
                <w:rFonts w:asciiTheme="minorHAnsi" w:eastAsiaTheme="minorEastAsia" w:hAnsiTheme="minorHAnsi" w:cstheme="minorBidi"/>
                <w:color w:val="242424"/>
                <w:sz w:val="16"/>
                <w:szCs w:val="16"/>
                <w:lang w:val="es-ES"/>
              </w:rPr>
              <w:t xml:space="preserve"> de </w:t>
            </w:r>
            <w:proofErr w:type="spellStart"/>
            <w:r w:rsidRPr="00A73DDD">
              <w:rPr>
                <w:rFonts w:asciiTheme="minorHAnsi" w:eastAsiaTheme="minorEastAsia" w:hAnsiTheme="minorHAnsi" w:cstheme="minorBidi"/>
                <w:color w:val="242424"/>
                <w:sz w:val="16"/>
                <w:szCs w:val="16"/>
                <w:lang w:val="es-ES"/>
              </w:rPr>
              <w:t>l’Information</w:t>
            </w:r>
            <w:proofErr w:type="spellEnd"/>
            <w:r w:rsidRPr="00A73DDD">
              <w:rPr>
                <w:rFonts w:asciiTheme="minorHAnsi" w:eastAsiaTheme="minorEastAsia" w:hAnsiTheme="minorHAnsi" w:cstheme="minorBidi"/>
                <w:color w:val="242424"/>
                <w:sz w:val="16"/>
                <w:szCs w:val="16"/>
                <w:lang w:val="es-ES"/>
              </w:rPr>
              <w:t xml:space="preserve"> (ENSAI), Francia (Prof. </w:t>
            </w:r>
            <w:proofErr w:type="spellStart"/>
            <w:r w:rsidR="008A28D6" w:rsidRPr="00A73DDD">
              <w:rPr>
                <w:rFonts w:asciiTheme="minorHAnsi" w:eastAsiaTheme="minorEastAsia" w:hAnsiTheme="minorHAnsi" w:cstheme="minorBidi"/>
                <w:color w:val="242424"/>
                <w:sz w:val="16"/>
                <w:szCs w:val="16"/>
                <w:lang w:val="es-ES"/>
              </w:rPr>
              <w:t>Valentin</w:t>
            </w:r>
            <w:proofErr w:type="spellEnd"/>
            <w:r w:rsidR="008A28D6" w:rsidRPr="00A73DDD">
              <w:rPr>
                <w:rFonts w:asciiTheme="minorHAnsi" w:eastAsiaTheme="minorEastAsia" w:hAnsiTheme="minorHAnsi" w:cstheme="minorBidi"/>
                <w:color w:val="242424"/>
                <w:sz w:val="16"/>
                <w:szCs w:val="16"/>
                <w:lang w:val="es-ES"/>
              </w:rPr>
              <w:t xml:space="preserve"> </w:t>
            </w:r>
            <w:proofErr w:type="spellStart"/>
            <w:r w:rsidR="008A28D6" w:rsidRPr="00A73DDD">
              <w:rPr>
                <w:rFonts w:asciiTheme="minorHAnsi" w:eastAsiaTheme="minorEastAsia" w:hAnsiTheme="minorHAnsi" w:cstheme="minorBidi"/>
                <w:color w:val="242424"/>
                <w:sz w:val="16"/>
                <w:szCs w:val="16"/>
                <w:lang w:val="es-ES"/>
              </w:rPr>
              <w:t>Patilea</w:t>
            </w:r>
            <w:proofErr w:type="spellEnd"/>
            <w:r w:rsidRPr="00A73DDD">
              <w:rPr>
                <w:rFonts w:asciiTheme="minorHAnsi" w:eastAsiaTheme="minorEastAsia" w:hAnsiTheme="minorHAnsi" w:cstheme="minorBidi"/>
                <w:color w:val="242424"/>
                <w:sz w:val="16"/>
                <w:szCs w:val="16"/>
                <w:lang w:val="es-ES"/>
              </w:rPr>
              <w:t>)</w:t>
            </w:r>
          </w:p>
          <w:p w14:paraId="604A09C5" w14:textId="77777777" w:rsidR="00886B73" w:rsidRPr="00A73DDD" w:rsidRDefault="00886B73" w:rsidP="00886B73">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242424"/>
                <w:sz w:val="16"/>
                <w:szCs w:val="16"/>
                <w:lang w:val="es-ES"/>
              </w:rPr>
              <w:t>Descripción de la colaboración:</w:t>
            </w:r>
            <w:r w:rsidRPr="00A73DDD">
              <w:rPr>
                <w:rFonts w:asciiTheme="minorHAnsi" w:eastAsiaTheme="minorEastAsia" w:hAnsiTheme="minorHAnsi" w:cstheme="minorBidi"/>
                <w:color w:val="242424"/>
                <w:sz w:val="16"/>
                <w:szCs w:val="16"/>
                <w:lang w:val="es-ES"/>
              </w:rPr>
              <w:t xml:space="preserve"> Estancia predoctoral de Laura Davila Pena</w:t>
            </w:r>
          </w:p>
          <w:p w14:paraId="3081F82E" w14:textId="7EC4ADDE" w:rsidR="00114E41" w:rsidRPr="00A73DDD" w:rsidRDefault="00886B73" w:rsidP="00DF688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color w:val="242424"/>
                <w:sz w:val="16"/>
                <w:szCs w:val="16"/>
                <w:lang w:val="es-ES"/>
              </w:rPr>
              <w:t>Naturaleza de la institución (pública/privada/mixta): Pública (Internacional)</w:t>
            </w:r>
          </w:p>
          <w:p w14:paraId="39A48ABC" w14:textId="5D0E3E08" w:rsidR="00114E41" w:rsidRPr="00A73DDD" w:rsidRDefault="00114E41" w:rsidP="00114E41">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rPr>
            </w:pPr>
            <w:proofErr w:type="spellStart"/>
            <w:r w:rsidRPr="00A73DDD">
              <w:rPr>
                <w:rFonts w:asciiTheme="minorHAnsi" w:eastAsiaTheme="minorEastAsia" w:hAnsiTheme="minorHAnsi" w:cstheme="minorBidi"/>
                <w:b/>
                <w:bCs/>
                <w:color w:val="242424"/>
                <w:sz w:val="16"/>
                <w:szCs w:val="16"/>
              </w:rPr>
              <w:t>Institución</w:t>
            </w:r>
            <w:proofErr w:type="spellEnd"/>
            <w:r w:rsidRPr="00A73DDD">
              <w:rPr>
                <w:rFonts w:asciiTheme="minorHAnsi" w:eastAsiaTheme="minorEastAsia" w:hAnsiTheme="minorHAnsi" w:cstheme="minorBidi"/>
                <w:b/>
                <w:bCs/>
                <w:color w:val="242424"/>
                <w:sz w:val="16"/>
                <w:szCs w:val="16"/>
              </w:rPr>
              <w:t xml:space="preserve"> </w:t>
            </w:r>
            <w:proofErr w:type="spellStart"/>
            <w:r w:rsidRPr="00A73DDD">
              <w:rPr>
                <w:rFonts w:asciiTheme="minorHAnsi" w:eastAsiaTheme="minorEastAsia" w:hAnsiTheme="minorHAnsi" w:cstheme="minorBidi"/>
                <w:b/>
                <w:bCs/>
                <w:color w:val="242424"/>
                <w:sz w:val="16"/>
                <w:szCs w:val="16"/>
              </w:rPr>
              <w:t>participante</w:t>
            </w:r>
            <w:proofErr w:type="spellEnd"/>
            <w:r w:rsidRPr="00A73DDD">
              <w:rPr>
                <w:rFonts w:asciiTheme="minorHAnsi" w:eastAsiaTheme="minorEastAsia" w:hAnsiTheme="minorHAnsi" w:cstheme="minorBidi"/>
                <w:b/>
                <w:bCs/>
                <w:color w:val="242424"/>
                <w:sz w:val="16"/>
                <w:szCs w:val="16"/>
              </w:rPr>
              <w:t>:</w:t>
            </w:r>
            <w:r w:rsidRPr="00A73DDD">
              <w:rPr>
                <w:rFonts w:asciiTheme="minorHAnsi" w:eastAsiaTheme="minorEastAsia" w:hAnsiTheme="minorHAnsi" w:cstheme="minorBidi"/>
                <w:color w:val="242424"/>
                <w:sz w:val="16"/>
                <w:szCs w:val="16"/>
              </w:rPr>
              <w:t xml:space="preserve"> Ivey Business School, (London) </w:t>
            </w:r>
            <w:proofErr w:type="spellStart"/>
            <w:r w:rsidRPr="00A73DDD">
              <w:rPr>
                <w:rFonts w:asciiTheme="minorHAnsi" w:eastAsiaTheme="minorEastAsia" w:hAnsiTheme="minorHAnsi" w:cstheme="minorBidi"/>
                <w:color w:val="242424"/>
                <w:sz w:val="16"/>
                <w:szCs w:val="16"/>
              </w:rPr>
              <w:t>Canadá</w:t>
            </w:r>
            <w:proofErr w:type="spellEnd"/>
            <w:r w:rsidRPr="00A73DDD">
              <w:rPr>
                <w:rFonts w:asciiTheme="minorHAnsi" w:eastAsiaTheme="minorEastAsia" w:hAnsiTheme="minorHAnsi" w:cstheme="minorBidi"/>
                <w:color w:val="242424"/>
                <w:sz w:val="16"/>
                <w:szCs w:val="16"/>
              </w:rPr>
              <w:t xml:space="preserve"> (Prof. </w:t>
            </w:r>
            <w:r w:rsidR="00B931FB" w:rsidRPr="00A73DDD">
              <w:rPr>
                <w:rFonts w:asciiTheme="minorHAnsi" w:eastAsiaTheme="minorEastAsia" w:hAnsiTheme="minorHAnsi" w:cstheme="minorBidi"/>
                <w:color w:val="242424"/>
                <w:sz w:val="16"/>
                <w:szCs w:val="16"/>
              </w:rPr>
              <w:t>Bissan Ghaddar</w:t>
            </w:r>
            <w:r w:rsidRPr="00A73DDD">
              <w:rPr>
                <w:rFonts w:asciiTheme="minorHAnsi" w:eastAsiaTheme="minorEastAsia" w:hAnsiTheme="minorHAnsi" w:cstheme="minorBidi"/>
                <w:color w:val="242424"/>
                <w:sz w:val="16"/>
                <w:szCs w:val="16"/>
              </w:rPr>
              <w:t>)</w:t>
            </w:r>
          </w:p>
          <w:p w14:paraId="786B28BB" w14:textId="08B7DD18" w:rsidR="00114E41" w:rsidRPr="00A73DDD" w:rsidRDefault="00114E41" w:rsidP="00114E41">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242424"/>
                <w:sz w:val="16"/>
                <w:szCs w:val="16"/>
                <w:lang w:val="es-ES"/>
              </w:rPr>
              <w:t>Descripción de la colaboración:</w:t>
            </w:r>
            <w:r w:rsidRPr="00A73DDD">
              <w:rPr>
                <w:rFonts w:asciiTheme="minorHAnsi" w:eastAsiaTheme="minorEastAsia" w:hAnsiTheme="minorHAnsi" w:cstheme="minorBidi"/>
                <w:color w:val="242424"/>
                <w:sz w:val="16"/>
                <w:szCs w:val="16"/>
                <w:lang w:val="es-ES"/>
              </w:rPr>
              <w:t xml:space="preserve"> Estancia predoctoral de </w:t>
            </w:r>
            <w:r w:rsidR="00B931FB" w:rsidRPr="00A73DDD">
              <w:rPr>
                <w:rFonts w:asciiTheme="minorHAnsi" w:eastAsiaTheme="minorEastAsia" w:hAnsiTheme="minorHAnsi" w:cstheme="minorBidi"/>
                <w:color w:val="242424"/>
                <w:sz w:val="16"/>
                <w:szCs w:val="16"/>
                <w:lang w:val="es-ES"/>
              </w:rPr>
              <w:t xml:space="preserve">Brais </w:t>
            </w:r>
            <w:proofErr w:type="spellStart"/>
            <w:r w:rsidR="00B931FB" w:rsidRPr="00A73DDD">
              <w:rPr>
                <w:rFonts w:asciiTheme="minorHAnsi" w:eastAsiaTheme="minorEastAsia" w:hAnsiTheme="minorHAnsi" w:cstheme="minorBidi"/>
                <w:color w:val="242424"/>
                <w:sz w:val="16"/>
                <w:szCs w:val="16"/>
                <w:lang w:val="es-ES"/>
              </w:rPr>
              <w:t>Gónzalez</w:t>
            </w:r>
            <w:proofErr w:type="spellEnd"/>
            <w:r w:rsidR="00B931FB" w:rsidRPr="00A73DDD">
              <w:rPr>
                <w:rFonts w:asciiTheme="minorHAnsi" w:eastAsiaTheme="minorEastAsia" w:hAnsiTheme="minorHAnsi" w:cstheme="minorBidi"/>
                <w:color w:val="242424"/>
                <w:sz w:val="16"/>
                <w:szCs w:val="16"/>
                <w:lang w:val="es-ES"/>
              </w:rPr>
              <w:t xml:space="preserve"> Rodríguez</w:t>
            </w:r>
          </w:p>
          <w:p w14:paraId="0815F395" w14:textId="57D07145" w:rsidR="00C024F6" w:rsidRPr="00A73DDD" w:rsidRDefault="00114E41"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242424"/>
                <w:sz w:val="16"/>
                <w:szCs w:val="16"/>
                <w:lang w:val="es-ES"/>
              </w:rPr>
              <w:t>Naturaleza de la institución (pública/privada/mixta): Pública (Internacional)</w:t>
            </w:r>
          </w:p>
          <w:p w14:paraId="217096E8" w14:textId="30284AED" w:rsidR="00C024F6" w:rsidRPr="00A73DDD" w:rsidRDefault="00C024F6" w:rsidP="00C024F6">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242424"/>
                <w:sz w:val="16"/>
                <w:szCs w:val="16"/>
                <w:lang w:val="es-ES"/>
              </w:rPr>
              <w:t>Institución participante:</w:t>
            </w:r>
            <w:r w:rsidRPr="00A73DDD">
              <w:rPr>
                <w:rFonts w:asciiTheme="minorHAnsi" w:eastAsiaTheme="minorEastAsia" w:hAnsiTheme="minorHAnsi" w:cstheme="minorBidi"/>
                <w:color w:val="242424"/>
                <w:sz w:val="16"/>
                <w:szCs w:val="16"/>
                <w:lang w:val="es-ES"/>
              </w:rPr>
              <w:t xml:space="preserve"> </w:t>
            </w:r>
            <w:proofErr w:type="spellStart"/>
            <w:r w:rsidR="00125D8D" w:rsidRPr="00A73DDD">
              <w:rPr>
                <w:rFonts w:asciiTheme="minorHAnsi" w:eastAsiaTheme="minorEastAsia" w:hAnsiTheme="minorHAnsi" w:cstheme="minorBidi"/>
                <w:color w:val="242424"/>
                <w:sz w:val="16"/>
                <w:szCs w:val="16"/>
                <w:lang w:val="es-ES"/>
              </w:rPr>
              <w:t>Universidade</w:t>
            </w:r>
            <w:proofErr w:type="spellEnd"/>
            <w:r w:rsidR="00125D8D" w:rsidRPr="00A73DDD">
              <w:rPr>
                <w:rFonts w:asciiTheme="minorHAnsi" w:eastAsiaTheme="minorEastAsia" w:hAnsiTheme="minorHAnsi" w:cstheme="minorBidi"/>
                <w:color w:val="242424"/>
                <w:sz w:val="16"/>
                <w:szCs w:val="16"/>
                <w:lang w:val="es-ES"/>
              </w:rPr>
              <w:t xml:space="preserve"> do Porto</w:t>
            </w:r>
            <w:r w:rsidRPr="00A73DDD">
              <w:rPr>
                <w:rFonts w:asciiTheme="minorHAnsi" w:eastAsiaTheme="minorEastAsia" w:hAnsiTheme="minorHAnsi" w:cstheme="minorBidi"/>
                <w:color w:val="242424"/>
                <w:sz w:val="16"/>
                <w:szCs w:val="16"/>
                <w:lang w:val="es-ES"/>
              </w:rPr>
              <w:t>,</w:t>
            </w:r>
            <w:r w:rsidR="00125D8D" w:rsidRPr="00A73DDD">
              <w:rPr>
                <w:rFonts w:asciiTheme="minorHAnsi" w:eastAsiaTheme="minorEastAsia" w:hAnsiTheme="minorHAnsi" w:cstheme="minorBidi"/>
                <w:color w:val="242424"/>
                <w:sz w:val="16"/>
                <w:szCs w:val="16"/>
                <w:lang w:val="es-ES"/>
              </w:rPr>
              <w:t xml:space="preserve"> (Porto)</w:t>
            </w:r>
            <w:r w:rsidRPr="00A73DDD">
              <w:rPr>
                <w:rFonts w:asciiTheme="minorHAnsi" w:eastAsiaTheme="minorEastAsia" w:hAnsiTheme="minorHAnsi" w:cstheme="minorBidi"/>
                <w:color w:val="242424"/>
                <w:sz w:val="16"/>
                <w:szCs w:val="16"/>
                <w:lang w:val="es-ES"/>
              </w:rPr>
              <w:t xml:space="preserve"> </w:t>
            </w:r>
            <w:r w:rsidR="00125D8D" w:rsidRPr="00A73DDD">
              <w:rPr>
                <w:rFonts w:asciiTheme="minorHAnsi" w:eastAsiaTheme="minorEastAsia" w:hAnsiTheme="minorHAnsi" w:cstheme="minorBidi"/>
                <w:color w:val="242424"/>
                <w:sz w:val="16"/>
                <w:szCs w:val="16"/>
                <w:lang w:val="es-ES"/>
              </w:rPr>
              <w:t>Portugal</w:t>
            </w:r>
            <w:r w:rsidRPr="00A73DDD">
              <w:rPr>
                <w:rFonts w:asciiTheme="minorHAnsi" w:eastAsiaTheme="minorEastAsia" w:hAnsiTheme="minorHAnsi" w:cstheme="minorBidi"/>
                <w:color w:val="242424"/>
                <w:sz w:val="16"/>
                <w:szCs w:val="16"/>
                <w:lang w:val="es-ES"/>
              </w:rPr>
              <w:t xml:space="preserve"> (Prof. </w:t>
            </w:r>
            <w:r w:rsidR="00886B73" w:rsidRPr="00A73DDD">
              <w:rPr>
                <w:rFonts w:asciiTheme="minorHAnsi" w:eastAsiaTheme="minorEastAsia" w:hAnsiTheme="minorHAnsi" w:cstheme="minorBidi"/>
                <w:color w:val="242424"/>
                <w:sz w:val="16"/>
                <w:szCs w:val="16"/>
                <w:lang w:val="es-ES"/>
              </w:rPr>
              <w:t>José Fernando da Costa Oliveira</w:t>
            </w:r>
            <w:r w:rsidRPr="00A73DDD">
              <w:rPr>
                <w:rFonts w:asciiTheme="minorHAnsi" w:eastAsiaTheme="minorEastAsia" w:hAnsiTheme="minorHAnsi" w:cstheme="minorBidi"/>
                <w:color w:val="242424"/>
                <w:sz w:val="16"/>
                <w:szCs w:val="16"/>
                <w:lang w:val="es-ES"/>
              </w:rPr>
              <w:t>)</w:t>
            </w:r>
          </w:p>
          <w:p w14:paraId="775A087C" w14:textId="77777777" w:rsidR="00C024F6" w:rsidRPr="00A73DDD" w:rsidRDefault="00C024F6" w:rsidP="00C024F6">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242424"/>
                <w:sz w:val="16"/>
                <w:szCs w:val="16"/>
                <w:lang w:val="es-ES"/>
              </w:rPr>
              <w:t>Descripción de la colaboración:</w:t>
            </w:r>
            <w:r w:rsidRPr="00A73DDD">
              <w:rPr>
                <w:rFonts w:asciiTheme="minorHAnsi" w:eastAsiaTheme="minorEastAsia" w:hAnsiTheme="minorHAnsi" w:cstheme="minorBidi"/>
                <w:color w:val="242424"/>
                <w:sz w:val="16"/>
                <w:szCs w:val="16"/>
                <w:lang w:val="es-ES"/>
              </w:rPr>
              <w:t xml:space="preserve"> Estancia predoctoral de Laura Davila Pena</w:t>
            </w:r>
          </w:p>
          <w:p w14:paraId="3C1BBA41" w14:textId="5B4DD2A7" w:rsidR="00C07CB3" w:rsidRPr="00A73DDD" w:rsidRDefault="00C024F6" w:rsidP="00A73DDD">
            <w:pPr>
              <w:pStyle w:val="ListParagraph"/>
              <w:widowControl/>
              <w:shd w:val="clear" w:color="auto" w:fill="FFFFFF" w:themeFill="background1"/>
              <w:spacing w:after="0" w:line="240" w:lineRule="auto"/>
              <w:ind w:left="360"/>
              <w:jc w:val="both"/>
              <w:rPr>
                <w:lang w:val="es-ES"/>
              </w:rPr>
            </w:pPr>
            <w:r w:rsidRPr="00A73DDD">
              <w:rPr>
                <w:rFonts w:asciiTheme="minorHAnsi" w:eastAsiaTheme="minorEastAsia" w:hAnsiTheme="minorHAnsi" w:cstheme="minorBidi"/>
                <w:color w:val="242424"/>
                <w:sz w:val="16"/>
                <w:szCs w:val="16"/>
                <w:lang w:val="es-ES"/>
              </w:rPr>
              <w:t>Naturaleza de la institución (pública/privada/mixta): Pública (Internacional)</w:t>
            </w:r>
          </w:p>
          <w:p w14:paraId="68C79CDD" w14:textId="65501996" w:rsidR="00C07CB3" w:rsidRPr="00A73DDD" w:rsidRDefault="26E5B46E" w:rsidP="00A73DDD">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b/>
                <w:bCs/>
                <w:color w:val="242424"/>
                <w:sz w:val="16"/>
                <w:szCs w:val="16"/>
                <w:lang w:val="es-ES"/>
              </w:rPr>
              <w:t>Institución participante:</w:t>
            </w:r>
            <w:r w:rsidRPr="00A73DDD">
              <w:rPr>
                <w:rFonts w:asciiTheme="minorHAnsi" w:eastAsiaTheme="minorEastAsia" w:hAnsiTheme="minorHAnsi" w:cstheme="minorBidi"/>
                <w:color w:val="242424"/>
                <w:sz w:val="16"/>
                <w:szCs w:val="16"/>
                <w:lang w:val="es-ES"/>
              </w:rPr>
              <w:t xml:space="preserve"> Colorado </w:t>
            </w:r>
            <w:proofErr w:type="spellStart"/>
            <w:r w:rsidRPr="00A73DDD">
              <w:rPr>
                <w:rFonts w:asciiTheme="minorHAnsi" w:eastAsiaTheme="minorEastAsia" w:hAnsiTheme="minorHAnsi" w:cstheme="minorBidi"/>
                <w:color w:val="242424"/>
                <w:sz w:val="16"/>
                <w:szCs w:val="16"/>
                <w:lang w:val="es-ES"/>
              </w:rPr>
              <w:t>State</w:t>
            </w:r>
            <w:proofErr w:type="spellEnd"/>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University</w:t>
            </w:r>
            <w:proofErr w:type="spellEnd"/>
            <w:r w:rsidRPr="00A73DDD">
              <w:rPr>
                <w:rFonts w:asciiTheme="minorHAnsi" w:eastAsiaTheme="minorEastAsia" w:hAnsiTheme="minorHAnsi" w:cstheme="minorBidi"/>
                <w:color w:val="242424"/>
                <w:sz w:val="16"/>
                <w:szCs w:val="16"/>
                <w:lang w:val="es-ES"/>
              </w:rPr>
              <w:t xml:space="preserve">, </w:t>
            </w:r>
            <w:proofErr w:type="gramStart"/>
            <w:r w:rsidRPr="00A73DDD">
              <w:rPr>
                <w:rFonts w:asciiTheme="minorHAnsi" w:eastAsiaTheme="minorEastAsia" w:hAnsiTheme="minorHAnsi" w:cstheme="minorBidi"/>
                <w:color w:val="242424"/>
                <w:sz w:val="16"/>
                <w:szCs w:val="16"/>
                <w:lang w:val="es-ES"/>
              </w:rPr>
              <w:t>EEUU</w:t>
            </w:r>
            <w:proofErr w:type="gramEnd"/>
            <w:r w:rsidRPr="00A73DDD">
              <w:rPr>
                <w:rFonts w:asciiTheme="minorHAnsi" w:eastAsiaTheme="minorEastAsia" w:hAnsiTheme="minorHAnsi" w:cstheme="minorBidi"/>
                <w:color w:val="242424"/>
                <w:sz w:val="16"/>
                <w:szCs w:val="16"/>
                <w:lang w:val="es-ES"/>
              </w:rPr>
              <w:t xml:space="preserve">, (Prof. Jean D. </w:t>
            </w:r>
            <w:proofErr w:type="spellStart"/>
            <w:r w:rsidRPr="00A73DDD">
              <w:rPr>
                <w:rFonts w:asciiTheme="minorHAnsi" w:eastAsiaTheme="minorEastAsia" w:hAnsiTheme="minorHAnsi" w:cstheme="minorBidi"/>
                <w:color w:val="242424"/>
                <w:sz w:val="16"/>
                <w:szCs w:val="16"/>
                <w:lang w:val="es-ES"/>
              </w:rPr>
              <w:t>Opsomer</w:t>
            </w:r>
            <w:proofErr w:type="spellEnd"/>
            <w:r w:rsidRPr="00A73DDD">
              <w:rPr>
                <w:rFonts w:asciiTheme="minorHAnsi" w:eastAsiaTheme="minorEastAsia" w:hAnsiTheme="minorHAnsi" w:cstheme="minorBidi"/>
                <w:color w:val="242424"/>
                <w:sz w:val="16"/>
                <w:szCs w:val="16"/>
                <w:lang w:val="es-ES"/>
              </w:rPr>
              <w:t>)</w:t>
            </w:r>
          </w:p>
          <w:p w14:paraId="012F1FCF" w14:textId="1C1D08A9" w:rsidR="00C07CB3" w:rsidRPr="00A73DDD" w:rsidRDefault="00B91045" w:rsidP="00A73DDD">
            <w:pPr>
              <w:pStyle w:val="ListParagraph"/>
              <w:widowControl/>
              <w:shd w:val="clear" w:color="auto" w:fill="FFFFFF" w:themeFill="background1"/>
              <w:spacing w:after="0" w:line="240" w:lineRule="auto"/>
              <w:ind w:left="360" w:hanging="360"/>
              <w:jc w:val="both"/>
              <w:rPr>
                <w:rFonts w:asciiTheme="minorHAnsi" w:eastAsiaTheme="minorEastAsia" w:hAnsiTheme="minorHAnsi" w:cstheme="minorBidi"/>
                <w:color w:val="242424"/>
                <w:sz w:val="16"/>
                <w:szCs w:val="16"/>
                <w:lang w:val="es-ES"/>
              </w:rPr>
            </w:pPr>
            <w:r>
              <w:rPr>
                <w:rFonts w:asciiTheme="minorHAnsi" w:eastAsiaTheme="minorEastAsia" w:hAnsiTheme="minorHAnsi" w:cstheme="minorBidi"/>
                <w:b/>
                <w:bCs/>
                <w:color w:val="242424"/>
                <w:sz w:val="16"/>
                <w:szCs w:val="16"/>
                <w:lang w:val="es-ES"/>
              </w:rPr>
              <w:t xml:space="preserve">   </w:t>
            </w:r>
            <w:r w:rsidR="49887C49" w:rsidRPr="00A73DDD">
              <w:rPr>
                <w:rFonts w:asciiTheme="minorHAnsi" w:eastAsiaTheme="minorEastAsia" w:hAnsiTheme="minorHAnsi" w:cstheme="minorBidi"/>
                <w:b/>
                <w:bCs/>
                <w:color w:val="242424"/>
                <w:sz w:val="16"/>
                <w:szCs w:val="16"/>
                <w:lang w:val="es-ES"/>
              </w:rPr>
              <w:t xml:space="preserve">       </w:t>
            </w:r>
            <w:r w:rsidR="26E5B46E" w:rsidRPr="00A73DDD">
              <w:rPr>
                <w:rFonts w:asciiTheme="minorHAnsi" w:eastAsiaTheme="minorEastAsia" w:hAnsiTheme="minorHAnsi" w:cstheme="minorBidi"/>
                <w:b/>
                <w:bCs/>
                <w:color w:val="242424"/>
                <w:sz w:val="16"/>
                <w:szCs w:val="16"/>
                <w:lang w:val="es-ES"/>
              </w:rPr>
              <w:t>Descripción de la colaboración:</w:t>
            </w:r>
            <w:r w:rsidR="26E5B46E" w:rsidRPr="00A73DDD">
              <w:rPr>
                <w:rFonts w:asciiTheme="minorHAnsi" w:eastAsiaTheme="minorEastAsia" w:hAnsiTheme="minorHAnsi" w:cstheme="minorBidi"/>
                <w:color w:val="242424"/>
                <w:sz w:val="16"/>
                <w:szCs w:val="16"/>
                <w:lang w:val="es-ES"/>
              </w:rPr>
              <w:t xml:space="preserve"> Estancia predoctoral de Andrea </w:t>
            </w:r>
            <w:proofErr w:type="spellStart"/>
            <w:r w:rsidR="26E5B46E" w:rsidRPr="00A73DDD">
              <w:rPr>
                <w:rFonts w:asciiTheme="minorHAnsi" w:eastAsiaTheme="minorEastAsia" w:hAnsiTheme="minorHAnsi" w:cstheme="minorBidi"/>
                <w:color w:val="242424"/>
                <w:sz w:val="16"/>
                <w:szCs w:val="16"/>
                <w:lang w:val="es-ES"/>
              </w:rPr>
              <w:t>Meilán</w:t>
            </w:r>
            <w:proofErr w:type="spellEnd"/>
            <w:r w:rsidR="26E5B46E" w:rsidRPr="00A73DDD">
              <w:rPr>
                <w:rFonts w:asciiTheme="minorHAnsi" w:eastAsiaTheme="minorEastAsia" w:hAnsiTheme="minorHAnsi" w:cstheme="minorBidi"/>
                <w:color w:val="242424"/>
                <w:sz w:val="16"/>
                <w:szCs w:val="16"/>
                <w:lang w:val="es-ES"/>
              </w:rPr>
              <w:t xml:space="preserve"> Vila</w:t>
            </w:r>
          </w:p>
          <w:p w14:paraId="78CE4990" w14:textId="53972975" w:rsidR="00C07CB3" w:rsidRPr="00A73DDD" w:rsidRDefault="26E5B46E" w:rsidP="00A73DDD">
            <w:pPr>
              <w:widowControl/>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color w:val="242424"/>
                <w:sz w:val="16"/>
                <w:szCs w:val="16"/>
                <w:lang w:val="es-ES"/>
              </w:rPr>
              <w:t>Naturaleza de la institución (pública/privada/mixta): Pública (Internacional)</w:t>
            </w:r>
          </w:p>
          <w:p w14:paraId="619B6FE9" w14:textId="691E50B5" w:rsidR="00B91045" w:rsidRPr="00A73DDD" w:rsidRDefault="26E5B46E" w:rsidP="00A73DDD">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b/>
                <w:bCs/>
                <w:color w:val="242424"/>
                <w:sz w:val="16"/>
                <w:szCs w:val="16"/>
                <w:lang w:val="es-ES"/>
              </w:rPr>
              <w:t>Institución participante:</w:t>
            </w:r>
            <w:r w:rsidRPr="00A73DDD">
              <w:rPr>
                <w:rFonts w:asciiTheme="minorHAnsi" w:eastAsiaTheme="minorEastAsia" w:hAnsiTheme="minorHAnsi" w:cstheme="minorBidi"/>
                <w:color w:val="242424"/>
                <w:sz w:val="16"/>
                <w:szCs w:val="16"/>
                <w:lang w:val="es-ES"/>
              </w:rPr>
              <w:t xml:space="preserve"> Texas A&amp;M </w:t>
            </w:r>
            <w:proofErr w:type="spellStart"/>
            <w:r w:rsidRPr="00A73DDD">
              <w:rPr>
                <w:rFonts w:asciiTheme="minorHAnsi" w:eastAsiaTheme="minorEastAsia" w:hAnsiTheme="minorHAnsi" w:cstheme="minorBidi"/>
                <w:color w:val="242424"/>
                <w:sz w:val="16"/>
                <w:szCs w:val="16"/>
                <w:lang w:val="es-ES"/>
              </w:rPr>
              <w:t>University</w:t>
            </w:r>
            <w:proofErr w:type="spellEnd"/>
            <w:r w:rsidRPr="00A73DDD">
              <w:rPr>
                <w:rFonts w:asciiTheme="minorHAnsi" w:eastAsiaTheme="minorEastAsia" w:hAnsiTheme="minorHAnsi" w:cstheme="minorBidi"/>
                <w:color w:val="242424"/>
                <w:sz w:val="16"/>
                <w:szCs w:val="16"/>
                <w:lang w:val="es-ES"/>
              </w:rPr>
              <w:t xml:space="preserve">, </w:t>
            </w:r>
            <w:proofErr w:type="gramStart"/>
            <w:r w:rsidRPr="00A73DDD">
              <w:rPr>
                <w:rFonts w:asciiTheme="minorHAnsi" w:eastAsiaTheme="minorEastAsia" w:hAnsiTheme="minorHAnsi" w:cstheme="minorBidi"/>
                <w:color w:val="242424"/>
                <w:sz w:val="16"/>
                <w:szCs w:val="16"/>
                <w:lang w:val="es-ES"/>
              </w:rPr>
              <w:t>EEUU</w:t>
            </w:r>
            <w:proofErr w:type="gramEnd"/>
            <w:r w:rsidRPr="00A73DDD">
              <w:rPr>
                <w:rFonts w:asciiTheme="minorHAnsi" w:eastAsiaTheme="minorEastAsia" w:hAnsiTheme="minorHAnsi" w:cstheme="minorBidi"/>
                <w:color w:val="242424"/>
                <w:sz w:val="16"/>
                <w:szCs w:val="16"/>
                <w:lang w:val="es-ES"/>
              </w:rPr>
              <w:t>, (Prof. Jeffrey Hart)</w:t>
            </w:r>
          </w:p>
          <w:p w14:paraId="0345D594" w14:textId="4B0B1C79" w:rsidR="00C07CB3" w:rsidRPr="00A73DDD" w:rsidRDefault="26E5B46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b/>
                <w:bCs/>
                <w:color w:val="242424"/>
                <w:sz w:val="16"/>
                <w:szCs w:val="16"/>
                <w:lang w:val="es-ES"/>
              </w:rPr>
              <w:t>Descripción de la colaboración:</w:t>
            </w:r>
            <w:r w:rsidRPr="00A73DDD">
              <w:rPr>
                <w:rFonts w:asciiTheme="minorHAnsi" w:eastAsiaTheme="minorEastAsia" w:hAnsiTheme="minorHAnsi" w:cstheme="minorBidi"/>
                <w:color w:val="242424"/>
                <w:sz w:val="16"/>
                <w:szCs w:val="16"/>
                <w:lang w:val="es-ES"/>
              </w:rPr>
              <w:t xml:space="preserve"> Estancia predoctoral de Daniel Barreiro Ures</w:t>
            </w:r>
          </w:p>
          <w:p w14:paraId="11983F43" w14:textId="04503D4E" w:rsidR="00C07CB3" w:rsidRPr="00A73DDD" w:rsidRDefault="26E5B46E" w:rsidP="00A73DDD">
            <w:pPr>
              <w:widowControl/>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color w:val="242424"/>
                <w:sz w:val="16"/>
                <w:szCs w:val="16"/>
                <w:lang w:val="es-ES"/>
              </w:rPr>
              <w:t>Naturaleza de la institución (pública/privada/mixta): Pública (Internacional)</w:t>
            </w:r>
          </w:p>
          <w:p w14:paraId="05E18E3A" w14:textId="154C89AB" w:rsidR="00B91045" w:rsidRPr="00A73DDD" w:rsidRDefault="26E5B46E" w:rsidP="00A73DDD">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b/>
                <w:bCs/>
                <w:color w:val="242424"/>
                <w:sz w:val="16"/>
                <w:szCs w:val="16"/>
                <w:lang w:val="es-ES"/>
              </w:rPr>
              <w:t>Institución participante:</w:t>
            </w:r>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Università</w:t>
            </w:r>
            <w:proofErr w:type="spellEnd"/>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degli</w:t>
            </w:r>
            <w:proofErr w:type="spellEnd"/>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Studi</w:t>
            </w:r>
            <w:proofErr w:type="spellEnd"/>
            <w:r w:rsidRPr="00A73DDD">
              <w:rPr>
                <w:rFonts w:asciiTheme="minorHAnsi" w:eastAsiaTheme="minorEastAsia" w:hAnsiTheme="minorHAnsi" w:cstheme="minorBidi"/>
                <w:color w:val="242424"/>
                <w:sz w:val="16"/>
                <w:szCs w:val="16"/>
                <w:lang w:val="es-ES"/>
              </w:rPr>
              <w:t xml:space="preserve"> di Firenze, Florencia, Italia, (Prof. </w:t>
            </w:r>
            <w:proofErr w:type="spellStart"/>
            <w:r w:rsidRPr="00A73DDD">
              <w:rPr>
                <w:rFonts w:asciiTheme="minorHAnsi" w:eastAsiaTheme="minorEastAsia" w:hAnsiTheme="minorHAnsi" w:cstheme="minorBidi"/>
                <w:color w:val="242424"/>
                <w:sz w:val="16"/>
                <w:szCs w:val="16"/>
                <w:lang w:val="es-ES"/>
              </w:rPr>
              <w:t>Agnese</w:t>
            </w:r>
            <w:proofErr w:type="spellEnd"/>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Panzera</w:t>
            </w:r>
            <w:proofErr w:type="spellEnd"/>
            <w:r w:rsidRPr="00A73DDD">
              <w:rPr>
                <w:rFonts w:asciiTheme="minorHAnsi" w:eastAsiaTheme="minorEastAsia" w:hAnsiTheme="minorHAnsi" w:cstheme="minorBidi"/>
                <w:color w:val="242424"/>
                <w:sz w:val="16"/>
                <w:szCs w:val="16"/>
                <w:lang w:val="es-ES"/>
              </w:rPr>
              <w:t>)</w:t>
            </w:r>
          </w:p>
          <w:p w14:paraId="6F9E05C4" w14:textId="344A1EAB" w:rsidR="00C07CB3" w:rsidRPr="00A73DDD" w:rsidRDefault="26E5B46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b/>
                <w:bCs/>
                <w:color w:val="242424"/>
                <w:sz w:val="16"/>
                <w:szCs w:val="16"/>
                <w:lang w:val="es-ES"/>
              </w:rPr>
              <w:t>Descripción de la colaboración:</w:t>
            </w:r>
            <w:r w:rsidRPr="00A73DDD">
              <w:rPr>
                <w:rFonts w:asciiTheme="minorHAnsi" w:eastAsiaTheme="minorEastAsia" w:hAnsiTheme="minorHAnsi" w:cstheme="minorBidi"/>
                <w:color w:val="242424"/>
                <w:sz w:val="16"/>
                <w:szCs w:val="16"/>
                <w:lang w:val="es-ES"/>
              </w:rPr>
              <w:t xml:space="preserve"> Estancia predoctoral de Andrea </w:t>
            </w:r>
            <w:proofErr w:type="spellStart"/>
            <w:r w:rsidRPr="00A73DDD">
              <w:rPr>
                <w:rFonts w:asciiTheme="minorHAnsi" w:eastAsiaTheme="minorEastAsia" w:hAnsiTheme="minorHAnsi" w:cstheme="minorBidi"/>
                <w:color w:val="242424"/>
                <w:sz w:val="16"/>
                <w:szCs w:val="16"/>
                <w:lang w:val="es-ES"/>
              </w:rPr>
              <w:t>Meilán</w:t>
            </w:r>
            <w:proofErr w:type="spellEnd"/>
            <w:r w:rsidRPr="00A73DDD">
              <w:rPr>
                <w:rFonts w:asciiTheme="minorHAnsi" w:eastAsiaTheme="minorEastAsia" w:hAnsiTheme="minorHAnsi" w:cstheme="minorBidi"/>
                <w:color w:val="242424"/>
                <w:sz w:val="16"/>
                <w:szCs w:val="16"/>
                <w:lang w:val="es-ES"/>
              </w:rPr>
              <w:t xml:space="preserve"> Vila</w:t>
            </w:r>
          </w:p>
          <w:p w14:paraId="45DD1EF6" w14:textId="1A874CC8" w:rsidR="00C07CB3" w:rsidRPr="00A73DDD" w:rsidRDefault="26E5B46E" w:rsidP="00A73DDD">
            <w:pPr>
              <w:widowControl/>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color w:val="242424"/>
                <w:sz w:val="16"/>
                <w:szCs w:val="16"/>
                <w:lang w:val="es-ES"/>
              </w:rPr>
              <w:t>Naturaleza de la institución (pública/privada/mixta): Pública (Internacional)</w:t>
            </w:r>
          </w:p>
          <w:p w14:paraId="2D6DA4F0" w14:textId="3C179F03" w:rsidR="00B91045" w:rsidRDefault="26E5B46E" w:rsidP="00B91045">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Sapienza</w:t>
            </w:r>
            <w:proofErr w:type="spellEnd"/>
            <w:r w:rsidRPr="00A73DDD">
              <w:rPr>
                <w:rFonts w:asciiTheme="minorHAnsi" w:eastAsiaTheme="minorEastAsia" w:hAnsiTheme="minorHAnsi" w:cstheme="minorBidi"/>
                <w:color w:val="000000" w:themeColor="text1"/>
                <w:sz w:val="16"/>
                <w:szCs w:val="16"/>
                <w:lang w:val="es-ES"/>
              </w:rPr>
              <w:t xml:space="preserve"> - </w:t>
            </w:r>
            <w:proofErr w:type="spellStart"/>
            <w:r w:rsidRPr="00A73DDD">
              <w:rPr>
                <w:rFonts w:asciiTheme="minorHAnsi" w:eastAsiaTheme="minorEastAsia" w:hAnsiTheme="minorHAnsi" w:cstheme="minorBidi"/>
                <w:color w:val="000000" w:themeColor="text1"/>
                <w:sz w:val="16"/>
                <w:szCs w:val="16"/>
                <w:lang w:val="es-ES"/>
              </w:rPr>
              <w:t>Università</w:t>
            </w:r>
            <w:proofErr w:type="spellEnd"/>
            <w:r w:rsidRPr="00A73DDD">
              <w:rPr>
                <w:rFonts w:asciiTheme="minorHAnsi" w:eastAsiaTheme="minorEastAsia" w:hAnsiTheme="minorHAnsi" w:cstheme="minorBidi"/>
                <w:color w:val="000000" w:themeColor="text1"/>
                <w:sz w:val="16"/>
                <w:szCs w:val="16"/>
                <w:lang w:val="es-ES"/>
              </w:rPr>
              <w:t xml:space="preserve"> di Roma, Italia, (Prof. </w:t>
            </w:r>
            <w:proofErr w:type="spellStart"/>
            <w:r w:rsidRPr="00A73DDD">
              <w:rPr>
                <w:rFonts w:asciiTheme="minorHAnsi" w:eastAsiaTheme="minorEastAsia" w:hAnsiTheme="minorHAnsi" w:cstheme="minorBidi"/>
                <w:color w:val="000000" w:themeColor="text1"/>
                <w:sz w:val="16"/>
                <w:szCs w:val="16"/>
                <w:lang w:val="es-ES"/>
              </w:rPr>
              <w:t>Pierpaolo</w:t>
            </w:r>
            <w:proofErr w:type="spellEnd"/>
            <w:r w:rsidRPr="00A73DDD">
              <w:rPr>
                <w:rFonts w:asciiTheme="minorHAnsi" w:eastAsiaTheme="minorEastAsia" w:hAnsiTheme="minorHAnsi" w:cstheme="minorBidi"/>
                <w:color w:val="000000" w:themeColor="text1"/>
                <w:sz w:val="16"/>
                <w:szCs w:val="16"/>
                <w:lang w:val="es-ES"/>
              </w:rPr>
              <w:t xml:space="preserve"> </w:t>
            </w:r>
            <w:proofErr w:type="spellStart"/>
            <w:r w:rsidRPr="00A73DDD">
              <w:rPr>
                <w:rFonts w:asciiTheme="minorHAnsi" w:eastAsiaTheme="minorEastAsia" w:hAnsiTheme="minorHAnsi" w:cstheme="minorBidi"/>
                <w:color w:val="000000" w:themeColor="text1"/>
                <w:sz w:val="16"/>
                <w:szCs w:val="16"/>
                <w:lang w:val="es-ES"/>
              </w:rPr>
              <w:t>D'Urso</w:t>
            </w:r>
            <w:proofErr w:type="spellEnd"/>
            <w:r w:rsidRPr="00A73DDD">
              <w:rPr>
                <w:rFonts w:asciiTheme="minorHAnsi" w:eastAsiaTheme="minorEastAsia" w:hAnsiTheme="minorHAnsi" w:cstheme="minorBidi"/>
                <w:color w:val="000000" w:themeColor="text1"/>
                <w:sz w:val="16"/>
                <w:szCs w:val="16"/>
                <w:lang w:val="es-ES"/>
              </w:rPr>
              <w:t>)</w:t>
            </w:r>
          </w:p>
          <w:p w14:paraId="2582DE9F" w14:textId="2E3B20FF" w:rsidR="00C07CB3" w:rsidRPr="00A73DDD" w:rsidRDefault="26E5B46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Ángel López </w:t>
            </w:r>
            <w:proofErr w:type="spellStart"/>
            <w:r w:rsidRPr="00A73DDD">
              <w:rPr>
                <w:rFonts w:asciiTheme="minorHAnsi" w:eastAsiaTheme="minorEastAsia" w:hAnsiTheme="minorHAnsi" w:cstheme="minorBidi"/>
                <w:color w:val="000000" w:themeColor="text1"/>
                <w:sz w:val="16"/>
                <w:szCs w:val="16"/>
                <w:lang w:val="es-ES"/>
              </w:rPr>
              <w:t>Oriona</w:t>
            </w:r>
            <w:proofErr w:type="spellEnd"/>
          </w:p>
          <w:p w14:paraId="0D3B4C60" w14:textId="713C177E" w:rsidR="00C07CB3" w:rsidRPr="00A73DDD" w:rsidRDefault="26E5B46E" w:rsidP="00A73DDD">
            <w:pPr>
              <w:widowControl/>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72E1B351" w14:textId="295E4213" w:rsidR="00B91045" w:rsidRPr="00A73DDD" w:rsidRDefault="26E5B46E" w:rsidP="00A73DDD">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proofErr w:type="spellStart"/>
            <w:r w:rsidRPr="00A73DDD">
              <w:rPr>
                <w:rFonts w:asciiTheme="minorHAnsi" w:eastAsiaTheme="minorEastAsia" w:hAnsiTheme="minorHAnsi" w:cstheme="minorBidi"/>
                <w:b/>
                <w:bCs/>
                <w:color w:val="000000" w:themeColor="text1"/>
                <w:sz w:val="16"/>
                <w:szCs w:val="16"/>
              </w:rPr>
              <w:t>Institución</w:t>
            </w:r>
            <w:proofErr w:type="spellEnd"/>
            <w:r w:rsidRPr="00A73DDD">
              <w:rPr>
                <w:rFonts w:asciiTheme="minorHAnsi" w:eastAsiaTheme="minorEastAsia" w:hAnsiTheme="minorHAnsi" w:cstheme="minorBidi"/>
                <w:b/>
                <w:bCs/>
                <w:color w:val="000000" w:themeColor="text1"/>
                <w:sz w:val="16"/>
                <w:szCs w:val="16"/>
              </w:rPr>
              <w:t xml:space="preserve"> </w:t>
            </w:r>
            <w:proofErr w:type="spellStart"/>
            <w:r w:rsidRPr="00A73DDD">
              <w:rPr>
                <w:rFonts w:asciiTheme="minorHAnsi" w:eastAsiaTheme="minorEastAsia" w:hAnsiTheme="minorHAnsi" w:cstheme="minorBidi"/>
                <w:b/>
                <w:bCs/>
                <w:color w:val="000000" w:themeColor="text1"/>
                <w:sz w:val="16"/>
                <w:szCs w:val="16"/>
              </w:rPr>
              <w:t>participante</w:t>
            </w:r>
            <w:proofErr w:type="spellEnd"/>
            <w:r w:rsidRPr="00A73DDD">
              <w:rPr>
                <w:rFonts w:asciiTheme="minorHAnsi" w:eastAsiaTheme="minorEastAsia" w:hAnsiTheme="minorHAnsi" w:cstheme="minorBidi"/>
                <w:b/>
                <w:bCs/>
                <w:color w:val="000000" w:themeColor="text1"/>
                <w:sz w:val="16"/>
                <w:szCs w:val="16"/>
              </w:rPr>
              <w:t>:</w:t>
            </w:r>
            <w:r w:rsidRPr="00A73DDD">
              <w:rPr>
                <w:rFonts w:asciiTheme="minorHAnsi" w:eastAsiaTheme="minorEastAsia" w:hAnsiTheme="minorHAnsi" w:cstheme="minorBidi"/>
                <w:color w:val="000000" w:themeColor="text1"/>
                <w:sz w:val="16"/>
                <w:szCs w:val="16"/>
              </w:rPr>
              <w:t xml:space="preserve"> University of Sydney, Business School. </w:t>
            </w:r>
            <w:proofErr w:type="spellStart"/>
            <w:r w:rsidRPr="00A73DDD">
              <w:rPr>
                <w:rFonts w:asciiTheme="minorHAnsi" w:eastAsiaTheme="minorEastAsia" w:hAnsiTheme="minorHAnsi" w:cstheme="minorBidi"/>
                <w:color w:val="000000" w:themeColor="text1"/>
                <w:sz w:val="16"/>
                <w:szCs w:val="16"/>
                <w:lang w:val="es-ES"/>
              </w:rPr>
              <w:t>Sydney</w:t>
            </w:r>
            <w:proofErr w:type="spellEnd"/>
            <w:r w:rsidRPr="00A73DDD">
              <w:rPr>
                <w:rFonts w:asciiTheme="minorHAnsi" w:eastAsiaTheme="minorEastAsia" w:hAnsiTheme="minorHAnsi" w:cstheme="minorBidi"/>
                <w:color w:val="000000" w:themeColor="text1"/>
                <w:sz w:val="16"/>
                <w:szCs w:val="16"/>
                <w:lang w:val="es-ES"/>
              </w:rPr>
              <w:t>, Australia (Prof. Pablo Montero-Manso)</w:t>
            </w:r>
          </w:p>
          <w:p w14:paraId="51DAA406" w14:textId="20198BC6" w:rsidR="00C07CB3" w:rsidRPr="00A73DDD" w:rsidRDefault="26E5B46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Ángel López </w:t>
            </w:r>
            <w:proofErr w:type="spellStart"/>
            <w:r w:rsidRPr="00A73DDD">
              <w:rPr>
                <w:rFonts w:asciiTheme="minorHAnsi" w:eastAsiaTheme="minorEastAsia" w:hAnsiTheme="minorHAnsi" w:cstheme="minorBidi"/>
                <w:color w:val="000000" w:themeColor="text1"/>
                <w:sz w:val="16"/>
                <w:szCs w:val="16"/>
                <w:lang w:val="es-ES"/>
              </w:rPr>
              <w:t>Oriona</w:t>
            </w:r>
            <w:proofErr w:type="spellEnd"/>
          </w:p>
          <w:p w14:paraId="470C5C6D" w14:textId="0F13FF9A" w:rsidR="00C07CB3" w:rsidRPr="00A73DDD" w:rsidRDefault="26E5B46E" w:rsidP="00A73DDD">
            <w:pPr>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5F288DB7" w14:textId="275D6A12" w:rsidR="00B91045" w:rsidRPr="00013733" w:rsidRDefault="26E5B46E" w:rsidP="005661F4">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Helmut Schmidt </w:t>
            </w:r>
            <w:proofErr w:type="spellStart"/>
            <w:r w:rsidRPr="00A73DDD">
              <w:rPr>
                <w:rFonts w:asciiTheme="minorHAnsi" w:eastAsiaTheme="minorEastAsia" w:hAnsiTheme="minorHAnsi" w:cstheme="minorBidi"/>
                <w:color w:val="000000" w:themeColor="text1"/>
                <w:sz w:val="16"/>
                <w:szCs w:val="16"/>
                <w:lang w:val="es-ES"/>
              </w:rPr>
              <w:t>University</w:t>
            </w:r>
            <w:proofErr w:type="spellEnd"/>
            <w:r w:rsidRPr="00A73DDD">
              <w:rPr>
                <w:rFonts w:asciiTheme="minorHAnsi" w:eastAsiaTheme="minorEastAsia" w:hAnsiTheme="minorHAnsi" w:cstheme="minorBidi"/>
                <w:color w:val="000000" w:themeColor="text1"/>
                <w:sz w:val="16"/>
                <w:szCs w:val="16"/>
                <w:lang w:val="es-ES_tradnl"/>
              </w:rPr>
              <w:t xml:space="preserve">. </w:t>
            </w:r>
            <w:r w:rsidRPr="00013733">
              <w:rPr>
                <w:rFonts w:asciiTheme="minorHAnsi" w:eastAsiaTheme="minorEastAsia" w:hAnsiTheme="minorHAnsi" w:cstheme="minorBidi"/>
                <w:color w:val="000000" w:themeColor="text1"/>
                <w:sz w:val="16"/>
                <w:szCs w:val="16"/>
              </w:rPr>
              <w:t>Hamburg, Germany (Prof. Christian H. Weiss)</w:t>
            </w:r>
          </w:p>
          <w:p w14:paraId="54F4BD87" w14:textId="4DC6D00E" w:rsidR="00C07CB3" w:rsidRPr="00A73DDD" w:rsidRDefault="26E5B46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Ángel López </w:t>
            </w:r>
            <w:proofErr w:type="spellStart"/>
            <w:r w:rsidRPr="00A73DDD">
              <w:rPr>
                <w:rFonts w:asciiTheme="minorHAnsi" w:eastAsiaTheme="minorEastAsia" w:hAnsiTheme="minorHAnsi" w:cstheme="minorBidi"/>
                <w:color w:val="000000" w:themeColor="text1"/>
                <w:sz w:val="16"/>
                <w:szCs w:val="16"/>
                <w:lang w:val="es-ES"/>
              </w:rPr>
              <w:t>Oriona</w:t>
            </w:r>
            <w:proofErr w:type="spellEnd"/>
          </w:p>
          <w:p w14:paraId="53C0BF47" w14:textId="45BB02D7" w:rsidR="00C07CB3" w:rsidRPr="00A73DDD" w:rsidRDefault="26E5B46E" w:rsidP="00A73DDD">
            <w:pPr>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Naturaleza de la institución (pública/privada/mixta): Pública (Internacional).</w:t>
            </w:r>
          </w:p>
          <w:p w14:paraId="7D5E1EBA" w14:textId="3268C4D4" w:rsidR="00B91045" w:rsidRPr="00A73DDD" w:rsidRDefault="26E5B46E" w:rsidP="00A73DDD">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Institución participante:</w:t>
            </w:r>
            <w:r w:rsidRPr="00A73DDD">
              <w:rPr>
                <w:rFonts w:asciiTheme="minorHAnsi" w:eastAsiaTheme="minorEastAsia" w:hAnsiTheme="minorHAnsi" w:cstheme="minorBidi"/>
                <w:color w:val="000000" w:themeColor="text1"/>
                <w:sz w:val="16"/>
                <w:szCs w:val="16"/>
                <w:lang w:val="es-ES"/>
              </w:rPr>
              <w:t xml:space="preserve"> </w:t>
            </w:r>
            <w:r w:rsidRPr="00A73DDD">
              <w:rPr>
                <w:rFonts w:asciiTheme="minorHAnsi" w:eastAsiaTheme="minorEastAsia" w:hAnsiTheme="minorHAnsi" w:cstheme="minorBidi"/>
                <w:color w:val="242424"/>
                <w:sz w:val="16"/>
                <w:szCs w:val="16"/>
                <w:lang w:val="es-ES"/>
              </w:rPr>
              <w:t xml:space="preserve">Duke </w:t>
            </w:r>
            <w:proofErr w:type="spellStart"/>
            <w:r w:rsidRPr="00A73DDD">
              <w:rPr>
                <w:rFonts w:asciiTheme="minorHAnsi" w:eastAsiaTheme="minorEastAsia" w:hAnsiTheme="minorHAnsi" w:cstheme="minorBidi"/>
                <w:color w:val="242424"/>
                <w:sz w:val="16"/>
                <w:szCs w:val="16"/>
                <w:lang w:val="es-ES"/>
              </w:rPr>
              <w:t>University</w:t>
            </w:r>
            <w:proofErr w:type="spellEnd"/>
            <w:r w:rsidRPr="00A73DDD">
              <w:rPr>
                <w:rFonts w:asciiTheme="minorHAnsi" w:eastAsiaTheme="minorEastAsia" w:hAnsiTheme="minorHAnsi" w:cstheme="minorBidi"/>
                <w:color w:val="242424"/>
                <w:sz w:val="16"/>
                <w:szCs w:val="16"/>
                <w:lang w:val="es-ES"/>
              </w:rPr>
              <w:t>, Estados Unidos (Prof. Fernando Bernstein)</w:t>
            </w:r>
          </w:p>
          <w:p w14:paraId="7886AEEC" w14:textId="7853C0DE" w:rsidR="00C07CB3" w:rsidRPr="00A73DDD" w:rsidRDefault="26E5B46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000000" w:themeColor="text1"/>
                <w:sz w:val="16"/>
                <w:szCs w:val="16"/>
                <w:lang w:val="es-ES"/>
              </w:rPr>
              <w:t>Descripción de la colaboración:</w:t>
            </w:r>
            <w:r w:rsidRPr="00A73DDD">
              <w:rPr>
                <w:rFonts w:asciiTheme="minorHAnsi" w:eastAsiaTheme="minorEastAsia" w:hAnsiTheme="minorHAnsi" w:cstheme="minorBidi"/>
                <w:color w:val="000000" w:themeColor="text1"/>
                <w:sz w:val="16"/>
                <w:szCs w:val="16"/>
                <w:lang w:val="es-ES"/>
              </w:rPr>
              <w:t xml:space="preserve"> Estancia predoctoral de </w:t>
            </w:r>
            <w:r w:rsidRPr="00A73DDD">
              <w:rPr>
                <w:rFonts w:asciiTheme="minorHAnsi" w:eastAsiaTheme="minorEastAsia" w:hAnsiTheme="minorHAnsi" w:cstheme="minorBidi"/>
                <w:color w:val="242424"/>
                <w:sz w:val="16"/>
                <w:szCs w:val="16"/>
                <w:lang w:val="es-ES"/>
              </w:rPr>
              <w:t>Juan Carlos Gonçalves Dosantos</w:t>
            </w:r>
            <w:r w:rsidRPr="00A73DDD">
              <w:rPr>
                <w:rFonts w:asciiTheme="minorHAnsi" w:eastAsiaTheme="minorEastAsia" w:hAnsiTheme="minorHAnsi" w:cstheme="minorBidi"/>
                <w:color w:val="000000" w:themeColor="text1"/>
                <w:sz w:val="16"/>
                <w:szCs w:val="16"/>
                <w:lang w:val="es-ES"/>
              </w:rPr>
              <w:t xml:space="preserve"> </w:t>
            </w:r>
          </w:p>
          <w:p w14:paraId="426BAA02" w14:textId="401B0C45" w:rsidR="00C07CB3" w:rsidRPr="00A73DDD" w:rsidRDefault="26E5B46E" w:rsidP="00A73DDD">
            <w:pPr>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000000" w:themeColor="text1"/>
                <w:sz w:val="16"/>
                <w:szCs w:val="16"/>
                <w:lang w:val="es-ES"/>
              </w:rPr>
              <w:t xml:space="preserve">Naturaleza de la institución (pública/privada/mixta): </w:t>
            </w:r>
            <w:r w:rsidRPr="00A73DDD">
              <w:rPr>
                <w:rFonts w:asciiTheme="minorHAnsi" w:eastAsiaTheme="minorEastAsia" w:hAnsiTheme="minorHAnsi" w:cstheme="minorBidi"/>
                <w:color w:val="242424"/>
                <w:sz w:val="16"/>
                <w:szCs w:val="16"/>
                <w:lang w:val="es-ES"/>
              </w:rPr>
              <w:t>Privada</w:t>
            </w:r>
            <w:r w:rsidRPr="00A73DDD">
              <w:rPr>
                <w:rFonts w:asciiTheme="minorHAnsi" w:eastAsiaTheme="minorEastAsia" w:hAnsiTheme="minorHAnsi" w:cstheme="minorBidi"/>
                <w:color w:val="000000" w:themeColor="text1"/>
                <w:sz w:val="16"/>
                <w:szCs w:val="16"/>
                <w:lang w:val="es-ES"/>
              </w:rPr>
              <w:t xml:space="preserve"> (Internacional).</w:t>
            </w:r>
          </w:p>
          <w:p w14:paraId="6F842565" w14:textId="77777777" w:rsidR="002E38F1" w:rsidRPr="00A73DDD" w:rsidRDefault="26E5B46E" w:rsidP="003F721C">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b/>
                <w:bCs/>
                <w:color w:val="242424"/>
                <w:sz w:val="16"/>
                <w:szCs w:val="16"/>
                <w:lang w:val="es-ES"/>
              </w:rPr>
              <w:t>Institución participante:</w:t>
            </w:r>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Tilburg</w:t>
            </w:r>
            <w:proofErr w:type="spellEnd"/>
            <w:r w:rsidRPr="00A73DDD">
              <w:rPr>
                <w:rFonts w:asciiTheme="minorHAnsi" w:eastAsiaTheme="minorEastAsia" w:hAnsiTheme="minorHAnsi" w:cstheme="minorBidi"/>
                <w:color w:val="242424"/>
                <w:sz w:val="16"/>
                <w:szCs w:val="16"/>
                <w:lang w:val="es-ES"/>
              </w:rPr>
              <w:t xml:space="preserve"> </w:t>
            </w:r>
            <w:proofErr w:type="spellStart"/>
            <w:r w:rsidRPr="00A73DDD">
              <w:rPr>
                <w:rFonts w:asciiTheme="minorHAnsi" w:eastAsiaTheme="minorEastAsia" w:hAnsiTheme="minorHAnsi" w:cstheme="minorBidi"/>
                <w:color w:val="242424"/>
                <w:sz w:val="16"/>
                <w:szCs w:val="16"/>
                <w:lang w:val="es-ES"/>
              </w:rPr>
              <w:t>University</w:t>
            </w:r>
            <w:proofErr w:type="spellEnd"/>
            <w:r w:rsidRPr="00A73DDD">
              <w:rPr>
                <w:rFonts w:asciiTheme="minorHAnsi" w:eastAsiaTheme="minorEastAsia" w:hAnsiTheme="minorHAnsi" w:cstheme="minorBidi"/>
                <w:color w:val="242424"/>
                <w:sz w:val="16"/>
                <w:szCs w:val="16"/>
                <w:lang w:val="es-ES"/>
              </w:rPr>
              <w:t xml:space="preserve">, Holanda (Prof. Peter </w:t>
            </w:r>
            <w:proofErr w:type="spellStart"/>
            <w:r w:rsidRPr="00A73DDD">
              <w:rPr>
                <w:rFonts w:asciiTheme="minorHAnsi" w:eastAsiaTheme="minorEastAsia" w:hAnsiTheme="minorHAnsi" w:cstheme="minorBidi"/>
                <w:color w:val="242424"/>
                <w:sz w:val="16"/>
                <w:szCs w:val="16"/>
                <w:lang w:val="es-ES"/>
              </w:rPr>
              <w:t>Borm</w:t>
            </w:r>
            <w:proofErr w:type="spellEnd"/>
            <w:r w:rsidRPr="00A73DDD">
              <w:rPr>
                <w:rFonts w:asciiTheme="minorHAnsi" w:eastAsiaTheme="minorEastAsia" w:hAnsiTheme="minorHAnsi" w:cstheme="minorBidi"/>
                <w:color w:val="242424"/>
                <w:sz w:val="16"/>
                <w:szCs w:val="16"/>
                <w:lang w:val="es-ES"/>
              </w:rPr>
              <w:t>)</w:t>
            </w:r>
          </w:p>
          <w:p w14:paraId="2EA88EB8" w14:textId="238700F5" w:rsidR="00CD1486" w:rsidRPr="00A73DDD" w:rsidRDefault="26E5B46E"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A73DDD">
              <w:rPr>
                <w:rFonts w:asciiTheme="minorHAnsi" w:eastAsiaTheme="minorEastAsia" w:hAnsiTheme="minorHAnsi" w:cstheme="minorBidi"/>
                <w:color w:val="242424"/>
                <w:sz w:val="16"/>
                <w:szCs w:val="16"/>
                <w:lang w:val="es-ES"/>
              </w:rPr>
              <w:t>Descripción de la colaboración: Estancia predoctoral de Laura Davila Pen</w:t>
            </w:r>
            <w:r w:rsidR="00CD1486" w:rsidRPr="00A73DDD">
              <w:rPr>
                <w:rFonts w:asciiTheme="minorHAnsi" w:eastAsiaTheme="minorEastAsia" w:hAnsiTheme="minorHAnsi" w:cstheme="minorBidi"/>
                <w:color w:val="242424"/>
                <w:sz w:val="16"/>
                <w:szCs w:val="16"/>
                <w:lang w:val="es-ES"/>
              </w:rPr>
              <w:t>a</w:t>
            </w:r>
          </w:p>
          <w:p w14:paraId="537C4A7A" w14:textId="497C76A3" w:rsidR="00561F25" w:rsidRDefault="26E5B46E" w:rsidP="00DF688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242424"/>
                <w:sz w:val="16"/>
                <w:szCs w:val="16"/>
                <w:lang w:val="es-ES"/>
              </w:rPr>
            </w:pPr>
            <w:r w:rsidRPr="00A73DDD">
              <w:rPr>
                <w:rFonts w:asciiTheme="minorHAnsi" w:eastAsiaTheme="minorEastAsia" w:hAnsiTheme="minorHAnsi" w:cstheme="minorBidi"/>
                <w:color w:val="242424"/>
                <w:sz w:val="16"/>
                <w:szCs w:val="16"/>
                <w:lang w:val="es-ES"/>
              </w:rPr>
              <w:t>Naturaleza de la institución (pública/privada/mixta): Pública (Internacional)</w:t>
            </w:r>
          </w:p>
          <w:p w14:paraId="160D4633" w14:textId="3E60865C" w:rsidR="00561F25" w:rsidRPr="00ED25F9" w:rsidRDefault="00561F25" w:rsidP="00561F25">
            <w:pPr>
              <w:pStyle w:val="ListParagraph"/>
              <w:widowControl/>
              <w:numPr>
                <w:ilvl w:val="0"/>
                <w:numId w:val="9"/>
              </w:numPr>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ED25F9">
              <w:rPr>
                <w:rFonts w:asciiTheme="minorHAnsi" w:eastAsiaTheme="minorEastAsia" w:hAnsiTheme="minorHAnsi" w:cstheme="minorBidi"/>
                <w:b/>
                <w:bCs/>
                <w:color w:val="242424"/>
                <w:sz w:val="16"/>
                <w:szCs w:val="16"/>
                <w:lang w:val="es-ES"/>
              </w:rPr>
              <w:t>Institución participante:</w:t>
            </w:r>
            <w:r w:rsidRPr="00ED25F9">
              <w:rPr>
                <w:rFonts w:asciiTheme="minorHAnsi" w:eastAsiaTheme="minorEastAsia" w:hAnsiTheme="minorHAnsi" w:cstheme="minorBidi"/>
                <w:color w:val="242424"/>
                <w:sz w:val="16"/>
                <w:szCs w:val="16"/>
                <w:lang w:val="es-ES"/>
              </w:rPr>
              <w:t xml:space="preserve"> </w:t>
            </w:r>
            <w:proofErr w:type="spellStart"/>
            <w:r w:rsidRPr="00ED25F9">
              <w:rPr>
                <w:rFonts w:asciiTheme="minorHAnsi" w:eastAsiaTheme="minorEastAsia" w:hAnsiTheme="minorHAnsi" w:cstheme="minorBidi"/>
                <w:color w:val="242424"/>
                <w:sz w:val="16"/>
                <w:szCs w:val="16"/>
                <w:lang w:val="es-ES"/>
              </w:rPr>
              <w:t>Universidade</w:t>
            </w:r>
            <w:proofErr w:type="spellEnd"/>
            <w:r w:rsidRPr="00ED25F9">
              <w:rPr>
                <w:rFonts w:asciiTheme="minorHAnsi" w:eastAsiaTheme="minorEastAsia" w:hAnsiTheme="minorHAnsi" w:cstheme="minorBidi"/>
                <w:color w:val="242424"/>
                <w:sz w:val="16"/>
                <w:szCs w:val="16"/>
                <w:lang w:val="es-ES"/>
              </w:rPr>
              <w:t xml:space="preserve"> Nova de Lisboa, Portugal (Prof. Isabel Cristina Silva Correia)</w:t>
            </w:r>
          </w:p>
          <w:p w14:paraId="164AD37E" w14:textId="749D9D50" w:rsidR="00561F25" w:rsidRPr="00ED25F9" w:rsidRDefault="00561F25" w:rsidP="00561F25">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ED25F9">
              <w:rPr>
                <w:rFonts w:asciiTheme="minorHAnsi" w:eastAsiaTheme="minorEastAsia" w:hAnsiTheme="minorHAnsi" w:cstheme="minorBidi"/>
                <w:color w:val="242424"/>
                <w:sz w:val="16"/>
                <w:szCs w:val="16"/>
                <w:lang w:val="es-ES"/>
              </w:rPr>
              <w:t>Descripción de la colaboración: Estancia predoctoral de Isabel Méndez Fernández</w:t>
            </w:r>
          </w:p>
          <w:p w14:paraId="2CEFAA1A" w14:textId="4FA04EC1" w:rsidR="00561F25" w:rsidRPr="00A73DDD" w:rsidRDefault="00561F25" w:rsidP="00A73DDD">
            <w:pPr>
              <w:pStyle w:val="ListParagraph"/>
              <w:widowControl/>
              <w:shd w:val="clear" w:color="auto" w:fill="FFFFFF" w:themeFill="background1"/>
              <w:spacing w:after="0" w:line="240" w:lineRule="auto"/>
              <w:ind w:left="360"/>
              <w:jc w:val="both"/>
              <w:rPr>
                <w:rFonts w:asciiTheme="minorHAnsi" w:eastAsiaTheme="minorEastAsia" w:hAnsiTheme="minorHAnsi" w:cstheme="minorBidi"/>
                <w:color w:val="000000" w:themeColor="text1"/>
                <w:sz w:val="16"/>
                <w:szCs w:val="16"/>
                <w:lang w:val="es-ES"/>
              </w:rPr>
            </w:pPr>
            <w:r w:rsidRPr="00ED25F9">
              <w:rPr>
                <w:rFonts w:asciiTheme="minorHAnsi" w:eastAsiaTheme="minorEastAsia" w:hAnsiTheme="minorHAnsi" w:cstheme="minorBidi"/>
                <w:color w:val="242424"/>
                <w:sz w:val="16"/>
                <w:szCs w:val="16"/>
                <w:lang w:val="es-ES"/>
              </w:rPr>
              <w:t>Naturaleza de la institución (pública/privada/mixta): Pública (Internacional)</w:t>
            </w:r>
          </w:p>
          <w:p w14:paraId="01641E7D" w14:textId="77777777" w:rsidR="00C07CB3" w:rsidRPr="007E6840" w:rsidRDefault="00C07CB3" w:rsidP="006D14C3">
            <w:pPr>
              <w:widowControl/>
              <w:spacing w:after="0" w:line="240" w:lineRule="auto"/>
              <w:rPr>
                <w:sz w:val="20"/>
                <w:szCs w:val="20"/>
                <w:lang w:val="es-ES"/>
              </w:rPr>
            </w:pPr>
          </w:p>
        </w:tc>
      </w:tr>
    </w:tbl>
    <w:p w14:paraId="02286BBB" w14:textId="77777777" w:rsidR="00965D3F" w:rsidRPr="007E6840" w:rsidRDefault="00965D3F" w:rsidP="00E3663B">
      <w:pPr>
        <w:widowControl/>
        <w:rPr>
          <w:rFonts w:eastAsia="Times New Roman"/>
          <w:b/>
          <w:bCs/>
          <w:sz w:val="20"/>
          <w:szCs w:val="20"/>
          <w:lang w:val="es-ES"/>
        </w:rPr>
      </w:pPr>
    </w:p>
    <w:p w14:paraId="63B99483" w14:textId="77777777" w:rsidR="00C07CB3" w:rsidRPr="007E6840" w:rsidRDefault="00C07CB3" w:rsidP="00E3663B">
      <w:pPr>
        <w:widowControl/>
        <w:rPr>
          <w:sz w:val="20"/>
          <w:szCs w:val="20"/>
          <w:lang w:val="es-ES"/>
        </w:rPr>
      </w:pPr>
      <w:r w:rsidRPr="007E6840">
        <w:rPr>
          <w:rFonts w:eastAsia="Times New Roman"/>
          <w:b/>
          <w:bCs/>
          <w:sz w:val="20"/>
          <w:szCs w:val="20"/>
          <w:lang w:val="es-ES"/>
        </w:rPr>
        <w:t>2. COMPETENCIAS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07CB3" w:rsidRPr="005B3FBB" w14:paraId="051C5102" w14:textId="77777777" w:rsidTr="00383712">
        <w:tc>
          <w:tcPr>
            <w:tcW w:w="9488" w:type="dxa"/>
            <w:tcBorders>
              <w:bottom w:val="single" w:sz="4" w:space="0" w:color="auto"/>
            </w:tcBorders>
            <w:shd w:val="clear" w:color="auto" w:fill="A6A6A6"/>
            <w:vAlign w:val="center"/>
          </w:tcPr>
          <w:p w14:paraId="61834C8B" w14:textId="77777777" w:rsidR="00C07CB3" w:rsidRPr="007E6840" w:rsidRDefault="00C07CB3" w:rsidP="006D14C3">
            <w:pPr>
              <w:spacing w:after="0" w:line="240" w:lineRule="auto"/>
              <w:rPr>
                <w:sz w:val="20"/>
                <w:szCs w:val="20"/>
                <w:lang w:val="es-ES"/>
              </w:rPr>
            </w:pPr>
            <w:r w:rsidRPr="007E6840">
              <w:rPr>
                <w:rFonts w:eastAsia="Times New Roman"/>
                <w:b/>
                <w:bCs/>
                <w:sz w:val="20"/>
                <w:szCs w:val="20"/>
                <w:lang w:val="es-ES"/>
              </w:rPr>
              <w:t>2.1 COMPETEN</w:t>
            </w:r>
            <w:r w:rsidR="00CC118B" w:rsidRPr="007E6840">
              <w:rPr>
                <w:rFonts w:eastAsia="Times New Roman"/>
                <w:b/>
                <w:bCs/>
                <w:sz w:val="20"/>
                <w:szCs w:val="20"/>
                <w:lang w:val="es-ES"/>
              </w:rPr>
              <w:t>CIAS BÁSICAS Y GENERALES</w:t>
            </w:r>
            <w:r w:rsidR="00940BED" w:rsidRPr="007E6840">
              <w:rPr>
                <w:rFonts w:eastAsia="Times New Roman"/>
                <w:b/>
                <w:bCs/>
                <w:sz w:val="20"/>
                <w:szCs w:val="20"/>
                <w:lang w:val="es-ES"/>
              </w:rPr>
              <w:t xml:space="preserve"> </w:t>
            </w:r>
          </w:p>
        </w:tc>
      </w:tr>
      <w:tr w:rsidR="00C07CB3" w:rsidRPr="00EB62DD" w14:paraId="369138AB" w14:textId="77777777" w:rsidTr="00383712">
        <w:tc>
          <w:tcPr>
            <w:tcW w:w="9488" w:type="dxa"/>
            <w:tcBorders>
              <w:top w:val="single" w:sz="4" w:space="0" w:color="auto"/>
            </w:tcBorders>
            <w:shd w:val="clear" w:color="auto" w:fill="A6A6A6"/>
            <w:vAlign w:val="center"/>
          </w:tcPr>
          <w:p w14:paraId="2A5C6B68" w14:textId="77777777" w:rsidR="00C07CB3" w:rsidRPr="007E6840" w:rsidRDefault="00C07CB3" w:rsidP="006D14C3">
            <w:pPr>
              <w:spacing w:after="0" w:line="240" w:lineRule="auto"/>
              <w:rPr>
                <w:b/>
                <w:sz w:val="20"/>
                <w:szCs w:val="20"/>
                <w:lang w:val="es-ES"/>
              </w:rPr>
            </w:pPr>
            <w:r w:rsidRPr="007E6840">
              <w:rPr>
                <w:b/>
                <w:sz w:val="20"/>
                <w:szCs w:val="20"/>
                <w:lang w:val="es-ES"/>
              </w:rPr>
              <w:t>BÁSICAS</w:t>
            </w:r>
          </w:p>
        </w:tc>
      </w:tr>
      <w:tr w:rsidR="00C07CB3" w:rsidRPr="004720B2" w14:paraId="020078C1" w14:textId="77777777" w:rsidTr="00383712">
        <w:tc>
          <w:tcPr>
            <w:tcW w:w="9488" w:type="dxa"/>
            <w:shd w:val="clear" w:color="auto" w:fill="auto"/>
            <w:vAlign w:val="center"/>
          </w:tcPr>
          <w:p w14:paraId="7C37C153" w14:textId="0956BD6F" w:rsidR="00CC118B" w:rsidRPr="007E6840" w:rsidRDefault="00C07CB3" w:rsidP="006D14C3">
            <w:pPr>
              <w:spacing w:before="1" w:after="0" w:line="250" w:lineRule="auto"/>
              <w:ind w:right="66"/>
              <w:rPr>
                <w:rFonts w:eastAsia="Times New Roman"/>
                <w:sz w:val="20"/>
                <w:szCs w:val="20"/>
                <w:lang w:val="es-ES"/>
              </w:rPr>
            </w:pPr>
            <w:r w:rsidRPr="007E6840">
              <w:rPr>
                <w:rFonts w:eastAsia="Times New Roman"/>
                <w:sz w:val="20"/>
                <w:szCs w:val="20"/>
                <w:lang w:val="es-ES"/>
              </w:rPr>
              <w:t>CB11 - Comprensión sistemática de un</w:t>
            </w:r>
            <w:r w:rsidR="00042356">
              <w:rPr>
                <w:rFonts w:eastAsia="Times New Roman"/>
                <w:sz w:val="20"/>
                <w:szCs w:val="20"/>
                <w:lang w:val="es-ES"/>
              </w:rPr>
              <w:t xml:space="preserve"> ámbito</w:t>
            </w:r>
            <w:r w:rsidRPr="007E6840">
              <w:rPr>
                <w:rFonts w:eastAsia="Times New Roman"/>
                <w:sz w:val="20"/>
                <w:szCs w:val="20"/>
                <w:lang w:val="es-ES"/>
              </w:rPr>
              <w:t xml:space="preserve"> de estudio y dominio de las habilidades y métodos de investigación relacionados con dicho </w:t>
            </w:r>
            <w:r w:rsidR="00196964" w:rsidRPr="007E6840">
              <w:rPr>
                <w:rFonts w:eastAsia="Times New Roman"/>
                <w:sz w:val="20"/>
                <w:szCs w:val="20"/>
                <w:lang w:val="es-ES"/>
              </w:rPr>
              <w:t>ámbito</w:t>
            </w:r>
            <w:r w:rsidRPr="007E6840">
              <w:rPr>
                <w:rFonts w:eastAsia="Times New Roman"/>
                <w:sz w:val="20"/>
                <w:szCs w:val="20"/>
                <w:lang w:val="es-ES"/>
              </w:rPr>
              <w:t>.</w:t>
            </w:r>
          </w:p>
        </w:tc>
      </w:tr>
      <w:tr w:rsidR="00C07CB3" w:rsidRPr="004720B2" w14:paraId="18E0F865" w14:textId="77777777" w:rsidTr="00383712">
        <w:tc>
          <w:tcPr>
            <w:tcW w:w="9488" w:type="dxa"/>
            <w:shd w:val="clear" w:color="auto" w:fill="auto"/>
            <w:vAlign w:val="center"/>
          </w:tcPr>
          <w:p w14:paraId="6725314B" w14:textId="77777777" w:rsidR="00CC118B" w:rsidRPr="007E6840" w:rsidRDefault="00CC118B" w:rsidP="006D14C3">
            <w:pPr>
              <w:widowControl/>
              <w:spacing w:after="0" w:line="240" w:lineRule="auto"/>
              <w:rPr>
                <w:rFonts w:eastAsia="Times New Roman"/>
                <w:sz w:val="20"/>
                <w:szCs w:val="20"/>
                <w:lang w:val="es-ES"/>
              </w:rPr>
            </w:pPr>
            <w:r w:rsidRPr="007E6840">
              <w:rPr>
                <w:rFonts w:eastAsia="Times New Roman"/>
                <w:sz w:val="20"/>
                <w:szCs w:val="20"/>
                <w:lang w:val="es-ES"/>
              </w:rPr>
              <w:t>CB12 - Capacidad de concebir, diseñar o crear, poner en práctica y adoptar un proceso sustancial de investigación o creación.</w:t>
            </w:r>
          </w:p>
        </w:tc>
      </w:tr>
      <w:tr w:rsidR="00C07CB3" w:rsidRPr="004720B2" w14:paraId="413270D0" w14:textId="77777777" w:rsidTr="00383712">
        <w:tc>
          <w:tcPr>
            <w:tcW w:w="9488" w:type="dxa"/>
            <w:shd w:val="clear" w:color="auto" w:fill="auto"/>
            <w:vAlign w:val="center"/>
          </w:tcPr>
          <w:p w14:paraId="09A605A0" w14:textId="77777777" w:rsidR="00CC118B" w:rsidRPr="007E6840" w:rsidRDefault="00CC118B" w:rsidP="006D14C3">
            <w:pPr>
              <w:widowControl/>
              <w:spacing w:after="0" w:line="240" w:lineRule="auto"/>
              <w:rPr>
                <w:rFonts w:eastAsia="Times New Roman"/>
                <w:sz w:val="20"/>
                <w:szCs w:val="20"/>
                <w:lang w:val="es-ES"/>
              </w:rPr>
            </w:pPr>
            <w:r w:rsidRPr="007E6840">
              <w:rPr>
                <w:rFonts w:eastAsia="Times New Roman"/>
                <w:sz w:val="20"/>
                <w:szCs w:val="20"/>
                <w:lang w:val="es-ES"/>
              </w:rPr>
              <w:t>CB13 - Capacidad para contribuir a la ampliación de las fronteras del conocimiento a través de una investigación original.</w:t>
            </w:r>
          </w:p>
        </w:tc>
      </w:tr>
      <w:tr w:rsidR="00C07CB3" w:rsidRPr="004720B2" w14:paraId="023B89E9" w14:textId="77777777" w:rsidTr="00383712">
        <w:trPr>
          <w:trHeight w:val="340"/>
        </w:trPr>
        <w:tc>
          <w:tcPr>
            <w:tcW w:w="9488" w:type="dxa"/>
            <w:shd w:val="clear" w:color="auto" w:fill="auto"/>
            <w:vAlign w:val="center"/>
          </w:tcPr>
          <w:p w14:paraId="471EC36A" w14:textId="77777777" w:rsidR="00CC118B" w:rsidRPr="007E6840" w:rsidRDefault="00CC118B" w:rsidP="006D14C3">
            <w:pPr>
              <w:widowControl/>
              <w:spacing w:after="0" w:line="240" w:lineRule="auto"/>
              <w:rPr>
                <w:rFonts w:eastAsia="Times New Roman"/>
                <w:sz w:val="20"/>
                <w:szCs w:val="20"/>
                <w:lang w:val="es-ES"/>
              </w:rPr>
            </w:pPr>
            <w:r w:rsidRPr="007E6840">
              <w:rPr>
                <w:rFonts w:eastAsia="Times New Roman"/>
                <w:sz w:val="20"/>
                <w:szCs w:val="20"/>
                <w:lang w:val="es-ES"/>
              </w:rPr>
              <w:t>CB14 - Capacidad de realizar un análisis crítico y de evaluación y síntesis de ideas nuevas y complejas.</w:t>
            </w:r>
          </w:p>
        </w:tc>
      </w:tr>
      <w:tr w:rsidR="00C07CB3" w:rsidRPr="004720B2" w14:paraId="7822D487" w14:textId="77777777" w:rsidTr="00383712">
        <w:tc>
          <w:tcPr>
            <w:tcW w:w="9488" w:type="dxa"/>
            <w:shd w:val="clear" w:color="auto" w:fill="auto"/>
            <w:vAlign w:val="center"/>
          </w:tcPr>
          <w:p w14:paraId="41265F4D" w14:textId="77777777" w:rsidR="00CC118B" w:rsidRPr="007E6840" w:rsidRDefault="00CC118B" w:rsidP="006D14C3">
            <w:pPr>
              <w:widowControl/>
              <w:spacing w:after="0" w:line="240" w:lineRule="auto"/>
              <w:rPr>
                <w:sz w:val="20"/>
                <w:szCs w:val="20"/>
                <w:lang w:val="es-ES"/>
              </w:rPr>
            </w:pPr>
            <w:r w:rsidRPr="007E6840">
              <w:rPr>
                <w:sz w:val="20"/>
                <w:szCs w:val="20"/>
                <w:lang w:val="es-ES"/>
              </w:rPr>
              <w:lastRenderedPageBreak/>
              <w:t>CB15 - Capacidad de comunicación con la comunidad académica y científica y con la sociedad en general acerca de sus ámbitos de conocimiento en los modos e idiomas de uso habitual en su comunidad científica internacional.</w:t>
            </w:r>
          </w:p>
        </w:tc>
      </w:tr>
      <w:tr w:rsidR="00C07CB3" w:rsidRPr="004720B2" w14:paraId="1B28E13D" w14:textId="77777777" w:rsidTr="00383712">
        <w:tc>
          <w:tcPr>
            <w:tcW w:w="9488" w:type="dxa"/>
            <w:tcBorders>
              <w:bottom w:val="single" w:sz="4" w:space="0" w:color="auto"/>
            </w:tcBorders>
            <w:shd w:val="clear" w:color="auto" w:fill="auto"/>
            <w:vAlign w:val="center"/>
          </w:tcPr>
          <w:p w14:paraId="6B4041CA" w14:textId="77777777" w:rsidR="00CC118B" w:rsidRPr="007E6840" w:rsidRDefault="00CC118B" w:rsidP="006D14C3">
            <w:pPr>
              <w:widowControl/>
              <w:spacing w:after="0" w:line="240" w:lineRule="auto"/>
              <w:rPr>
                <w:sz w:val="20"/>
                <w:szCs w:val="20"/>
                <w:lang w:val="es-ES"/>
              </w:rPr>
            </w:pPr>
            <w:r w:rsidRPr="007E6840">
              <w:rPr>
                <w:sz w:val="20"/>
                <w:szCs w:val="20"/>
                <w:lang w:val="es-ES"/>
              </w:rPr>
              <w:t>CB16 - Capacidad de fomentar, en contextos académicos y profesionales, el avance científico, tecnológico, social, artístico o cultural dentro de una sociedad basada en el conocimiento.</w:t>
            </w:r>
          </w:p>
        </w:tc>
      </w:tr>
      <w:tr w:rsidR="00196964" w:rsidRPr="004720B2" w14:paraId="07D9DF2F" w14:textId="77777777" w:rsidTr="00383712">
        <w:tc>
          <w:tcPr>
            <w:tcW w:w="9488" w:type="dxa"/>
            <w:tcBorders>
              <w:bottom w:val="single" w:sz="4" w:space="0" w:color="auto"/>
            </w:tcBorders>
            <w:shd w:val="clear" w:color="auto" w:fill="auto"/>
            <w:vAlign w:val="center"/>
          </w:tcPr>
          <w:p w14:paraId="10AAE9D9" w14:textId="64B66993" w:rsidR="00D91E1C" w:rsidRPr="008F67C9" w:rsidRDefault="00196964" w:rsidP="00FD5161">
            <w:pPr>
              <w:widowControl/>
              <w:spacing w:after="0" w:line="240" w:lineRule="auto"/>
              <w:jc w:val="both"/>
              <w:rPr>
                <w:sz w:val="20"/>
                <w:szCs w:val="20"/>
                <w:lang w:val="es-ES"/>
              </w:rPr>
            </w:pPr>
            <w:r w:rsidRPr="007E6840">
              <w:rPr>
                <w:sz w:val="20"/>
                <w:szCs w:val="20"/>
                <w:lang w:val="es-ES"/>
              </w:rPr>
              <w:t>CB17.-</w:t>
            </w:r>
            <w:r w:rsidR="008F56BC" w:rsidRPr="007E6840">
              <w:rPr>
                <w:sz w:val="20"/>
                <w:szCs w:val="20"/>
                <w:lang w:val="es-ES"/>
              </w:rPr>
              <w:t xml:space="preserve"> </w:t>
            </w:r>
            <w:r w:rsidR="00FD5161" w:rsidRPr="00FD5161">
              <w:rPr>
                <w:sz w:val="20"/>
                <w:szCs w:val="20"/>
                <w:lang w:val="es-ES"/>
              </w:rPr>
              <w:t>Capacidad de fomentar la Ciencia Abierta y la Ciencia Ciudadana,</w:t>
            </w:r>
            <w:r w:rsidR="00FD5161">
              <w:rPr>
                <w:sz w:val="20"/>
                <w:szCs w:val="20"/>
                <w:lang w:val="es-ES"/>
              </w:rPr>
              <w:t xml:space="preserve"> </w:t>
            </w:r>
            <w:r w:rsidR="00FD5161" w:rsidRPr="00FD5161">
              <w:rPr>
                <w:sz w:val="20"/>
                <w:szCs w:val="20"/>
                <w:lang w:val="es-ES"/>
              </w:rPr>
              <w:t>conforme al artículo 12 de la Ley Orgánica 2/2023, de 22 de marzo, como modo</w:t>
            </w:r>
            <w:r w:rsidR="00FD5161">
              <w:rPr>
                <w:sz w:val="20"/>
                <w:szCs w:val="20"/>
                <w:lang w:val="es-ES"/>
              </w:rPr>
              <w:t xml:space="preserve"> </w:t>
            </w:r>
            <w:r w:rsidR="00FD5161" w:rsidRPr="00FD5161">
              <w:rPr>
                <w:sz w:val="20"/>
                <w:szCs w:val="20"/>
                <w:lang w:val="es-ES"/>
              </w:rPr>
              <w:t>de contribuir a la consideración del conocimiento científico como un bien común</w:t>
            </w:r>
            <w:r w:rsidR="008F67C9" w:rsidRPr="004720B2">
              <w:rPr>
                <w:rFonts w:eastAsia="Times New Roman"/>
                <w:sz w:val="20"/>
                <w:szCs w:val="20"/>
                <w:lang w:val="es-ES"/>
              </w:rPr>
              <w:t xml:space="preserve">, mediante la evaluación de actividades transversales llevadas a cabo por la doctoranda o el doctorando relacionadas con diferentes dimensiones de la Ciencia Abierta y la Ciencia Ciudadana, así como la capacitación adquirida en sendas disciplinas en formato de </w:t>
            </w:r>
            <w:proofErr w:type="spellStart"/>
            <w:r w:rsidR="008F67C9" w:rsidRPr="004720B2">
              <w:rPr>
                <w:rFonts w:eastAsia="Times New Roman"/>
                <w:sz w:val="20"/>
                <w:szCs w:val="20"/>
                <w:lang w:val="es-ES"/>
              </w:rPr>
              <w:t>microcredenciales</w:t>
            </w:r>
            <w:proofErr w:type="spellEnd"/>
            <w:r w:rsidR="008F67C9" w:rsidRPr="004720B2">
              <w:rPr>
                <w:rFonts w:eastAsia="Times New Roman"/>
                <w:sz w:val="20"/>
                <w:szCs w:val="20"/>
                <w:lang w:val="es-ES"/>
              </w:rPr>
              <w:t xml:space="preserve"> o similar.</w:t>
            </w:r>
          </w:p>
        </w:tc>
      </w:tr>
      <w:tr w:rsidR="00CC118B" w:rsidRPr="00EB62DD" w14:paraId="1330A07D" w14:textId="77777777" w:rsidTr="00383712">
        <w:tc>
          <w:tcPr>
            <w:tcW w:w="9488" w:type="dxa"/>
            <w:shd w:val="clear" w:color="auto" w:fill="A6A6A6"/>
            <w:vAlign w:val="center"/>
          </w:tcPr>
          <w:p w14:paraId="0A55A892" w14:textId="77777777" w:rsidR="00CC118B" w:rsidRPr="007E6840" w:rsidRDefault="00CC118B" w:rsidP="006D14C3">
            <w:pPr>
              <w:widowControl/>
              <w:spacing w:after="0" w:line="240" w:lineRule="auto"/>
              <w:rPr>
                <w:b/>
                <w:sz w:val="20"/>
                <w:szCs w:val="20"/>
                <w:lang w:val="es-ES"/>
              </w:rPr>
            </w:pPr>
            <w:r w:rsidRPr="007E6840">
              <w:rPr>
                <w:b/>
                <w:sz w:val="20"/>
                <w:szCs w:val="20"/>
                <w:lang w:val="es-ES"/>
              </w:rPr>
              <w:t>CAPACIDADES Y DESTREZAS PERSONALES</w:t>
            </w:r>
          </w:p>
        </w:tc>
      </w:tr>
      <w:tr w:rsidR="00CC118B" w:rsidRPr="004720B2" w14:paraId="799CD0B7" w14:textId="77777777" w:rsidTr="00383712">
        <w:trPr>
          <w:trHeight w:val="340"/>
        </w:trPr>
        <w:tc>
          <w:tcPr>
            <w:tcW w:w="9488" w:type="dxa"/>
            <w:shd w:val="clear" w:color="auto" w:fill="auto"/>
            <w:vAlign w:val="center"/>
          </w:tcPr>
          <w:p w14:paraId="4B899EC5" w14:textId="77777777" w:rsidR="00965D3F" w:rsidRPr="007E6840" w:rsidRDefault="000D6AC0" w:rsidP="006D14C3">
            <w:pPr>
              <w:widowControl/>
              <w:spacing w:after="0" w:line="240" w:lineRule="auto"/>
              <w:rPr>
                <w:sz w:val="20"/>
                <w:szCs w:val="20"/>
                <w:lang w:val="es-ES"/>
              </w:rPr>
            </w:pPr>
            <w:r w:rsidRPr="007E6840">
              <w:rPr>
                <w:sz w:val="20"/>
                <w:szCs w:val="20"/>
                <w:lang w:val="es-ES"/>
              </w:rPr>
              <w:t>CA01 Desenvolverse en contextos en los que hay poca información específica.</w:t>
            </w:r>
          </w:p>
        </w:tc>
      </w:tr>
      <w:tr w:rsidR="00CC118B" w:rsidRPr="004720B2" w14:paraId="6BC9C918" w14:textId="77777777" w:rsidTr="00383712">
        <w:trPr>
          <w:trHeight w:val="340"/>
        </w:trPr>
        <w:tc>
          <w:tcPr>
            <w:tcW w:w="9488" w:type="dxa"/>
            <w:shd w:val="clear" w:color="auto" w:fill="auto"/>
            <w:vAlign w:val="center"/>
          </w:tcPr>
          <w:p w14:paraId="100004EE" w14:textId="77777777" w:rsidR="00965D3F" w:rsidRPr="007E6840" w:rsidRDefault="000D6AC0" w:rsidP="006D14C3">
            <w:pPr>
              <w:widowControl/>
              <w:spacing w:after="0" w:line="240" w:lineRule="auto"/>
              <w:rPr>
                <w:sz w:val="20"/>
                <w:szCs w:val="20"/>
                <w:lang w:val="es-ES"/>
              </w:rPr>
            </w:pPr>
            <w:r w:rsidRPr="007E6840">
              <w:rPr>
                <w:sz w:val="20"/>
                <w:szCs w:val="20"/>
                <w:lang w:val="es-ES"/>
              </w:rPr>
              <w:t>CA02 Encontrar las preguntas claves que hay que responder para resolver un problema complejo.</w:t>
            </w:r>
          </w:p>
        </w:tc>
      </w:tr>
      <w:tr w:rsidR="00CC118B" w:rsidRPr="004720B2" w14:paraId="74E3C336" w14:textId="77777777" w:rsidTr="00383712">
        <w:trPr>
          <w:trHeight w:val="340"/>
        </w:trPr>
        <w:tc>
          <w:tcPr>
            <w:tcW w:w="9488" w:type="dxa"/>
            <w:shd w:val="clear" w:color="auto" w:fill="auto"/>
            <w:vAlign w:val="center"/>
          </w:tcPr>
          <w:p w14:paraId="3734851F" w14:textId="0E10A66E" w:rsidR="00965D3F" w:rsidRPr="007E6840" w:rsidRDefault="000D6AC0" w:rsidP="006D14C3">
            <w:pPr>
              <w:widowControl/>
              <w:spacing w:after="0" w:line="240" w:lineRule="auto"/>
              <w:rPr>
                <w:sz w:val="20"/>
                <w:szCs w:val="20"/>
                <w:lang w:val="es-ES"/>
              </w:rPr>
            </w:pPr>
            <w:r w:rsidRPr="007E6840">
              <w:rPr>
                <w:sz w:val="20"/>
                <w:szCs w:val="20"/>
                <w:lang w:val="es-ES"/>
              </w:rPr>
              <w:t>CA03 Diseñar, crear, desarrollar y emprender proyectos novedosos e innovadores en su ámbito de conocimiento</w:t>
            </w:r>
            <w:r w:rsidR="0021331F">
              <w:rPr>
                <w:sz w:val="20"/>
                <w:szCs w:val="20"/>
                <w:lang w:val="es-ES"/>
              </w:rPr>
              <w:t>.</w:t>
            </w:r>
          </w:p>
        </w:tc>
      </w:tr>
      <w:tr w:rsidR="00CC118B" w:rsidRPr="004720B2" w14:paraId="7B6CFE3E" w14:textId="77777777" w:rsidTr="00383712">
        <w:trPr>
          <w:trHeight w:val="340"/>
        </w:trPr>
        <w:tc>
          <w:tcPr>
            <w:tcW w:w="9488" w:type="dxa"/>
            <w:shd w:val="clear" w:color="auto" w:fill="auto"/>
            <w:vAlign w:val="center"/>
          </w:tcPr>
          <w:p w14:paraId="60C4DD5C" w14:textId="77777777" w:rsidR="00965D3F" w:rsidRPr="007E6840" w:rsidRDefault="000D6AC0" w:rsidP="006D14C3">
            <w:pPr>
              <w:widowControl/>
              <w:spacing w:after="0" w:line="240" w:lineRule="auto"/>
              <w:rPr>
                <w:sz w:val="20"/>
                <w:szCs w:val="20"/>
                <w:lang w:val="es-ES"/>
              </w:rPr>
            </w:pPr>
            <w:r w:rsidRPr="007E6840">
              <w:rPr>
                <w:sz w:val="20"/>
                <w:szCs w:val="20"/>
                <w:lang w:val="es-ES"/>
              </w:rPr>
              <w:t>CA04 Trabajar tanto en equipo como de manera autónoma en un contexto internacional o multidisciplinar.</w:t>
            </w:r>
          </w:p>
        </w:tc>
      </w:tr>
      <w:tr w:rsidR="00CC118B" w:rsidRPr="004720B2" w14:paraId="1FC7CA64" w14:textId="77777777" w:rsidTr="00383712">
        <w:trPr>
          <w:trHeight w:val="340"/>
        </w:trPr>
        <w:tc>
          <w:tcPr>
            <w:tcW w:w="9488" w:type="dxa"/>
            <w:shd w:val="clear" w:color="auto" w:fill="auto"/>
            <w:vAlign w:val="center"/>
          </w:tcPr>
          <w:p w14:paraId="1F6278FA" w14:textId="77777777" w:rsidR="00965D3F" w:rsidRPr="007E6840" w:rsidRDefault="000D6AC0" w:rsidP="006D14C3">
            <w:pPr>
              <w:widowControl/>
              <w:spacing w:after="0" w:line="240" w:lineRule="auto"/>
              <w:rPr>
                <w:sz w:val="20"/>
                <w:szCs w:val="20"/>
                <w:lang w:val="es-ES"/>
              </w:rPr>
            </w:pPr>
            <w:r w:rsidRPr="007E6840">
              <w:rPr>
                <w:sz w:val="20"/>
                <w:szCs w:val="20"/>
                <w:lang w:val="es-ES"/>
              </w:rPr>
              <w:t>CA05 Integrar conocimientos, enfrentarse a la complejidad y formular juicios con información limitada.</w:t>
            </w:r>
          </w:p>
        </w:tc>
      </w:tr>
      <w:tr w:rsidR="00CC118B" w:rsidRPr="004720B2" w14:paraId="3C86E2BD" w14:textId="77777777" w:rsidTr="00383712">
        <w:trPr>
          <w:trHeight w:val="340"/>
        </w:trPr>
        <w:tc>
          <w:tcPr>
            <w:tcW w:w="9488" w:type="dxa"/>
            <w:shd w:val="clear" w:color="auto" w:fill="auto"/>
            <w:vAlign w:val="center"/>
          </w:tcPr>
          <w:p w14:paraId="4EAC2150" w14:textId="2123DF24" w:rsidR="00965D3F" w:rsidRPr="007E6840" w:rsidRDefault="009D38B9" w:rsidP="006D14C3">
            <w:pPr>
              <w:widowControl/>
              <w:spacing w:after="0" w:line="240" w:lineRule="auto"/>
              <w:rPr>
                <w:sz w:val="20"/>
                <w:szCs w:val="20"/>
                <w:lang w:val="es-ES"/>
              </w:rPr>
            </w:pPr>
            <w:r w:rsidRPr="009D38B9">
              <w:rPr>
                <w:sz w:val="20"/>
                <w:szCs w:val="20"/>
                <w:lang w:val="es-ES"/>
              </w:rPr>
              <w:t>CA06 La crítica y defensa intelectual de soluciones.</w:t>
            </w:r>
          </w:p>
        </w:tc>
      </w:tr>
      <w:tr w:rsidR="00CC118B" w:rsidRPr="00EB62DD" w14:paraId="4CF15E99" w14:textId="77777777" w:rsidTr="00383712">
        <w:tc>
          <w:tcPr>
            <w:tcW w:w="9488" w:type="dxa"/>
            <w:shd w:val="clear" w:color="auto" w:fill="A6A6A6"/>
            <w:vAlign w:val="center"/>
          </w:tcPr>
          <w:p w14:paraId="1DB53CFC" w14:textId="77777777" w:rsidR="00CC118B" w:rsidRPr="007E6840" w:rsidRDefault="00CC118B" w:rsidP="006D14C3">
            <w:pPr>
              <w:widowControl/>
              <w:spacing w:after="0" w:line="240" w:lineRule="auto"/>
              <w:rPr>
                <w:b/>
                <w:sz w:val="20"/>
                <w:szCs w:val="20"/>
                <w:lang w:val="es-ES"/>
              </w:rPr>
            </w:pPr>
            <w:r w:rsidRPr="007E6840">
              <w:rPr>
                <w:b/>
                <w:sz w:val="20"/>
                <w:szCs w:val="20"/>
                <w:lang w:val="es-ES"/>
              </w:rPr>
              <w:t>OTRAS COMPETENCIAS</w:t>
            </w:r>
          </w:p>
        </w:tc>
      </w:tr>
      <w:tr w:rsidR="00CC118B" w:rsidRPr="004720B2" w14:paraId="026FD25A" w14:textId="77777777" w:rsidTr="00383712">
        <w:trPr>
          <w:trHeight w:val="340"/>
        </w:trPr>
        <w:tc>
          <w:tcPr>
            <w:tcW w:w="9488" w:type="dxa"/>
            <w:shd w:val="clear" w:color="auto" w:fill="auto"/>
            <w:vAlign w:val="center"/>
          </w:tcPr>
          <w:p w14:paraId="62C6DF42" w14:textId="456A4019" w:rsidR="00CC118B" w:rsidRPr="007E6840" w:rsidRDefault="00F174D7" w:rsidP="00F174D7">
            <w:pPr>
              <w:widowControl/>
              <w:spacing w:after="0" w:line="240" w:lineRule="auto"/>
              <w:rPr>
                <w:sz w:val="20"/>
                <w:szCs w:val="20"/>
                <w:lang w:val="es-ES"/>
              </w:rPr>
            </w:pPr>
            <w:r w:rsidRPr="00F174D7">
              <w:rPr>
                <w:sz w:val="20"/>
                <w:szCs w:val="20"/>
                <w:lang w:val="es-ES"/>
              </w:rPr>
              <w:t>CE01 - Capacidad de integración en grupos de trabajo multidisciplinares desarrollando modelos innovadores de la Estadística</w:t>
            </w:r>
            <w:r w:rsidR="003623F0">
              <w:rPr>
                <w:sz w:val="20"/>
                <w:szCs w:val="20"/>
                <w:lang w:val="es-ES"/>
              </w:rPr>
              <w:t>,</w:t>
            </w:r>
            <w:r w:rsidRPr="00F174D7">
              <w:rPr>
                <w:sz w:val="20"/>
                <w:szCs w:val="20"/>
                <w:lang w:val="es-ES"/>
              </w:rPr>
              <w:t xml:space="preserve"> la</w:t>
            </w:r>
            <w:r>
              <w:rPr>
                <w:sz w:val="20"/>
                <w:szCs w:val="20"/>
                <w:lang w:val="es-ES"/>
              </w:rPr>
              <w:t xml:space="preserve"> </w:t>
            </w:r>
            <w:r w:rsidRPr="00F174D7">
              <w:rPr>
                <w:sz w:val="20"/>
                <w:szCs w:val="20"/>
                <w:lang w:val="es-ES"/>
              </w:rPr>
              <w:t>Investigación Operativa</w:t>
            </w:r>
            <w:r w:rsidR="003623F0">
              <w:rPr>
                <w:sz w:val="20"/>
                <w:szCs w:val="20"/>
                <w:lang w:val="es-ES"/>
              </w:rPr>
              <w:t xml:space="preserve"> </w:t>
            </w:r>
            <w:r w:rsidR="003623F0" w:rsidRPr="00A73DDD">
              <w:rPr>
                <w:sz w:val="20"/>
                <w:szCs w:val="20"/>
                <w:lang w:val="es-ES"/>
              </w:rPr>
              <w:t>y la Ciencia de Datos</w:t>
            </w:r>
            <w:r w:rsidRPr="00A73DDD">
              <w:rPr>
                <w:sz w:val="20"/>
                <w:szCs w:val="20"/>
                <w:lang w:val="es-ES"/>
              </w:rPr>
              <w:t>.</w:t>
            </w:r>
          </w:p>
        </w:tc>
      </w:tr>
      <w:tr w:rsidR="00CC118B" w:rsidRPr="004720B2" w14:paraId="7E390863" w14:textId="77777777" w:rsidTr="00383712">
        <w:trPr>
          <w:trHeight w:val="340"/>
        </w:trPr>
        <w:tc>
          <w:tcPr>
            <w:tcW w:w="9488" w:type="dxa"/>
            <w:shd w:val="clear" w:color="auto" w:fill="auto"/>
            <w:vAlign w:val="center"/>
          </w:tcPr>
          <w:p w14:paraId="16E58557" w14:textId="40E3D00C" w:rsidR="00CC118B" w:rsidRPr="003A3F4A" w:rsidRDefault="00F174D7" w:rsidP="006D14C3">
            <w:pPr>
              <w:widowControl/>
              <w:spacing w:after="0" w:line="240" w:lineRule="auto"/>
              <w:rPr>
                <w:sz w:val="20"/>
                <w:szCs w:val="20"/>
                <w:lang w:val="es-ES"/>
              </w:rPr>
            </w:pPr>
            <w:r w:rsidRPr="003A3F4A">
              <w:rPr>
                <w:sz w:val="20"/>
                <w:szCs w:val="20"/>
                <w:lang w:val="es-ES"/>
              </w:rPr>
              <w:t>CE02 - Detección de ámbitos de nueva aplicación para los modelos de la Estadística</w:t>
            </w:r>
            <w:r w:rsidR="003623F0" w:rsidRPr="003A3F4A">
              <w:rPr>
                <w:sz w:val="20"/>
                <w:szCs w:val="20"/>
                <w:lang w:val="es-ES"/>
              </w:rPr>
              <w:t>, l</w:t>
            </w:r>
            <w:r w:rsidRPr="003A3F4A">
              <w:rPr>
                <w:sz w:val="20"/>
                <w:szCs w:val="20"/>
                <w:lang w:val="es-ES"/>
              </w:rPr>
              <w:t>a Investigación Operativa</w:t>
            </w:r>
            <w:r w:rsidR="003623F0" w:rsidRPr="003A3F4A">
              <w:rPr>
                <w:sz w:val="20"/>
                <w:szCs w:val="20"/>
                <w:lang w:val="es-ES"/>
              </w:rPr>
              <w:t xml:space="preserve"> </w:t>
            </w:r>
            <w:r w:rsidR="003623F0" w:rsidRPr="00A73DDD">
              <w:rPr>
                <w:sz w:val="20"/>
                <w:szCs w:val="20"/>
                <w:lang w:val="es-ES"/>
              </w:rPr>
              <w:t>y la Ciencia de Datos.</w:t>
            </w:r>
          </w:p>
        </w:tc>
      </w:tr>
      <w:tr w:rsidR="00CC118B" w:rsidRPr="004720B2" w14:paraId="413C250B" w14:textId="77777777" w:rsidTr="00383712">
        <w:trPr>
          <w:trHeight w:val="340"/>
        </w:trPr>
        <w:tc>
          <w:tcPr>
            <w:tcW w:w="9488" w:type="dxa"/>
            <w:shd w:val="clear" w:color="auto" w:fill="auto"/>
            <w:vAlign w:val="center"/>
          </w:tcPr>
          <w:p w14:paraId="6D03AE21" w14:textId="4D251F20" w:rsidR="00CC118B" w:rsidRPr="003A3F4A" w:rsidRDefault="00F174D7" w:rsidP="006D14C3">
            <w:pPr>
              <w:widowControl/>
              <w:spacing w:after="0" w:line="240" w:lineRule="auto"/>
              <w:rPr>
                <w:sz w:val="20"/>
                <w:szCs w:val="20"/>
                <w:lang w:val="es-ES"/>
              </w:rPr>
            </w:pPr>
            <w:r w:rsidRPr="003A3F4A">
              <w:rPr>
                <w:sz w:val="20"/>
                <w:szCs w:val="20"/>
                <w:lang w:val="es-ES"/>
              </w:rPr>
              <w:t>CE03 - Capacidad para liderar proyectos de investigación en el ámbito de la Estadística</w:t>
            </w:r>
            <w:r w:rsidR="003623F0" w:rsidRPr="003A3F4A">
              <w:rPr>
                <w:sz w:val="20"/>
                <w:szCs w:val="20"/>
                <w:lang w:val="es-ES"/>
              </w:rPr>
              <w:t>,</w:t>
            </w:r>
            <w:r w:rsidRPr="003A3F4A">
              <w:rPr>
                <w:sz w:val="20"/>
                <w:szCs w:val="20"/>
                <w:lang w:val="es-ES"/>
              </w:rPr>
              <w:t xml:space="preserve"> la Investigación Operativa</w:t>
            </w:r>
            <w:r w:rsidR="003623F0" w:rsidRPr="003A3F4A">
              <w:rPr>
                <w:sz w:val="20"/>
                <w:szCs w:val="20"/>
                <w:lang w:val="es-ES"/>
              </w:rPr>
              <w:t xml:space="preserve"> </w:t>
            </w:r>
            <w:r w:rsidR="003623F0" w:rsidRPr="00A73DDD">
              <w:rPr>
                <w:sz w:val="20"/>
                <w:szCs w:val="20"/>
                <w:lang w:val="es-ES"/>
              </w:rPr>
              <w:t>y la Ciencia de Datos.</w:t>
            </w:r>
          </w:p>
        </w:tc>
      </w:tr>
      <w:tr w:rsidR="00CC118B" w:rsidRPr="004720B2" w14:paraId="51C0C8CF" w14:textId="77777777" w:rsidTr="00383712">
        <w:trPr>
          <w:trHeight w:val="340"/>
        </w:trPr>
        <w:tc>
          <w:tcPr>
            <w:tcW w:w="9488" w:type="dxa"/>
            <w:shd w:val="clear" w:color="auto" w:fill="auto"/>
            <w:vAlign w:val="center"/>
          </w:tcPr>
          <w:p w14:paraId="3B65F6FB" w14:textId="08A14FDF" w:rsidR="00CC118B" w:rsidRPr="003A3F4A" w:rsidRDefault="00F174D7" w:rsidP="006D14C3">
            <w:pPr>
              <w:widowControl/>
              <w:spacing w:after="0" w:line="240" w:lineRule="auto"/>
              <w:rPr>
                <w:sz w:val="20"/>
                <w:szCs w:val="20"/>
                <w:lang w:val="es-ES"/>
              </w:rPr>
            </w:pPr>
            <w:r w:rsidRPr="003A3F4A">
              <w:rPr>
                <w:sz w:val="20"/>
                <w:szCs w:val="20"/>
                <w:lang w:val="es-ES"/>
              </w:rPr>
              <w:t>CE04 - Capacidad para implementar o transferir soluciones innovadoras en el ámbito de la Estadística</w:t>
            </w:r>
            <w:r w:rsidR="003623F0" w:rsidRPr="003A3F4A">
              <w:rPr>
                <w:sz w:val="20"/>
                <w:szCs w:val="20"/>
                <w:lang w:val="es-ES"/>
              </w:rPr>
              <w:t>,</w:t>
            </w:r>
            <w:r w:rsidRPr="003A3F4A">
              <w:rPr>
                <w:sz w:val="20"/>
                <w:szCs w:val="20"/>
                <w:lang w:val="es-ES"/>
              </w:rPr>
              <w:t xml:space="preserve"> la Investigación Operativa</w:t>
            </w:r>
            <w:r w:rsidR="003623F0" w:rsidRPr="003A3F4A">
              <w:rPr>
                <w:sz w:val="20"/>
                <w:szCs w:val="20"/>
                <w:lang w:val="es-ES"/>
              </w:rPr>
              <w:t xml:space="preserve"> </w:t>
            </w:r>
            <w:r w:rsidR="003623F0" w:rsidRPr="00A73DDD">
              <w:rPr>
                <w:sz w:val="20"/>
                <w:szCs w:val="20"/>
                <w:lang w:val="es-ES"/>
              </w:rPr>
              <w:t>y la Ciencia de Datos.</w:t>
            </w:r>
          </w:p>
        </w:tc>
      </w:tr>
    </w:tbl>
    <w:p w14:paraId="4BC7F50A" w14:textId="77777777" w:rsidR="00C07CB3" w:rsidRPr="007E6840" w:rsidRDefault="00C07CB3" w:rsidP="00E3663B">
      <w:pPr>
        <w:widowControl/>
        <w:rPr>
          <w:sz w:val="20"/>
          <w:szCs w:val="20"/>
          <w:lang w:val="es-ES"/>
        </w:rPr>
      </w:pPr>
    </w:p>
    <w:p w14:paraId="51106BDB" w14:textId="77777777" w:rsidR="00CC118B" w:rsidRPr="007E6840" w:rsidRDefault="00CC118B" w:rsidP="00CC118B">
      <w:pPr>
        <w:spacing w:before="63" w:after="0" w:line="240" w:lineRule="auto"/>
        <w:ind w:right="-20"/>
        <w:rPr>
          <w:rFonts w:eastAsia="Times New Roman"/>
          <w:sz w:val="20"/>
          <w:szCs w:val="20"/>
          <w:lang w:val="es-ES"/>
        </w:rPr>
      </w:pPr>
      <w:r w:rsidRPr="007E6840">
        <w:rPr>
          <w:rFonts w:eastAsia="Times New Roman"/>
          <w:b/>
          <w:bCs/>
          <w:sz w:val="20"/>
          <w:szCs w:val="20"/>
          <w:lang w:val="es-ES"/>
        </w:rPr>
        <w:t>3. ACCESO Y ADMISIÓN DE ESTUDIANTES</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488"/>
      </w:tblGrid>
      <w:tr w:rsidR="00CC118B" w:rsidRPr="00EB62DD" w14:paraId="5B8DE183" w14:textId="77777777" w:rsidTr="77F0CF11">
        <w:tc>
          <w:tcPr>
            <w:tcW w:w="9606" w:type="dxa"/>
            <w:tcBorders>
              <w:top w:val="single" w:sz="4" w:space="0" w:color="auto"/>
              <w:bottom w:val="single" w:sz="4" w:space="0" w:color="auto"/>
            </w:tcBorders>
            <w:shd w:val="clear" w:color="auto" w:fill="A6A6A6" w:themeFill="background1" w:themeFillShade="A6"/>
          </w:tcPr>
          <w:p w14:paraId="7E06879F" w14:textId="77777777" w:rsidR="00CC118B" w:rsidRPr="007E6840" w:rsidRDefault="00CC118B" w:rsidP="006D14C3">
            <w:pPr>
              <w:widowControl/>
              <w:spacing w:after="0" w:line="240" w:lineRule="auto"/>
              <w:rPr>
                <w:sz w:val="20"/>
                <w:szCs w:val="20"/>
                <w:lang w:val="es-ES"/>
              </w:rPr>
            </w:pPr>
            <w:r w:rsidRPr="007E6840">
              <w:rPr>
                <w:sz w:val="20"/>
                <w:szCs w:val="20"/>
                <w:lang w:val="es-ES"/>
              </w:rPr>
              <w:t>3.1 SISTEMAS DE INFORMACIÓN PREVIO</w:t>
            </w:r>
            <w:r w:rsidR="00E55139" w:rsidRPr="007E6840">
              <w:rPr>
                <w:sz w:val="20"/>
                <w:szCs w:val="20"/>
                <w:lang w:val="es-ES"/>
              </w:rPr>
              <w:t>S</w:t>
            </w:r>
          </w:p>
        </w:tc>
      </w:tr>
      <w:tr w:rsidR="00CC118B" w:rsidRPr="004720B2" w14:paraId="726D9BDA" w14:textId="77777777" w:rsidTr="77F0CF11">
        <w:trPr>
          <w:trHeight w:val="300"/>
        </w:trPr>
        <w:tc>
          <w:tcPr>
            <w:tcW w:w="9606" w:type="dxa"/>
            <w:tcBorders>
              <w:top w:val="single" w:sz="4" w:space="0" w:color="auto"/>
              <w:bottom w:val="single" w:sz="4" w:space="0" w:color="auto"/>
            </w:tcBorders>
            <w:shd w:val="clear" w:color="auto" w:fill="auto"/>
          </w:tcPr>
          <w:p w14:paraId="6D8E2D41" w14:textId="77777777" w:rsidR="009D1566" w:rsidRDefault="009D1566" w:rsidP="006D14C3">
            <w:pPr>
              <w:widowControl/>
              <w:spacing w:after="0" w:line="240" w:lineRule="auto"/>
              <w:rPr>
                <w:b/>
                <w:iCs/>
                <w:sz w:val="20"/>
                <w:szCs w:val="20"/>
                <w:u w:val="single"/>
                <w:lang w:val="es-ES"/>
              </w:rPr>
            </w:pPr>
          </w:p>
          <w:p w14:paraId="459D7CDB" w14:textId="4B614483" w:rsidR="000858EA" w:rsidRDefault="000858EA" w:rsidP="006D14C3">
            <w:pPr>
              <w:widowControl/>
              <w:spacing w:after="0" w:line="240" w:lineRule="auto"/>
              <w:rPr>
                <w:b/>
                <w:iCs/>
                <w:sz w:val="20"/>
                <w:szCs w:val="20"/>
                <w:u w:val="single"/>
                <w:lang w:val="es-ES"/>
              </w:rPr>
            </w:pPr>
            <w:r w:rsidRPr="00EB62DD">
              <w:rPr>
                <w:b/>
                <w:iCs/>
                <w:sz w:val="20"/>
                <w:szCs w:val="20"/>
                <w:u w:val="single"/>
                <w:lang w:val="es-ES"/>
              </w:rPr>
              <w:t>Información web</w:t>
            </w:r>
          </w:p>
          <w:p w14:paraId="54AECB56" w14:textId="46A1B922" w:rsidR="009847E1" w:rsidRDefault="009847E1" w:rsidP="00375B47">
            <w:pPr>
              <w:widowControl/>
              <w:spacing w:after="0" w:line="240" w:lineRule="auto"/>
              <w:jc w:val="both"/>
              <w:rPr>
                <w:bCs/>
                <w:iCs/>
                <w:sz w:val="20"/>
                <w:szCs w:val="20"/>
                <w:lang w:val="es-ES"/>
              </w:rPr>
            </w:pPr>
            <w:r>
              <w:rPr>
                <w:bCs/>
                <w:iCs/>
                <w:sz w:val="20"/>
                <w:szCs w:val="20"/>
                <w:lang w:val="es-ES"/>
              </w:rPr>
              <w:t xml:space="preserve">El </w:t>
            </w:r>
            <w:r w:rsidR="00E110F2">
              <w:rPr>
                <w:bCs/>
                <w:iCs/>
                <w:sz w:val="20"/>
                <w:szCs w:val="20"/>
                <w:lang w:val="es-ES"/>
              </w:rPr>
              <w:t>PDEIO</w:t>
            </w:r>
            <w:r>
              <w:rPr>
                <w:bCs/>
                <w:iCs/>
                <w:sz w:val="20"/>
                <w:szCs w:val="20"/>
                <w:lang w:val="es-ES"/>
              </w:rPr>
              <w:t xml:space="preserve"> dispone de una página web propia, </w:t>
            </w:r>
            <w:hyperlink r:id="rId18" w:history="1">
              <w:r w:rsidRPr="003E311E">
                <w:rPr>
                  <w:rStyle w:val="Hyperlink"/>
                  <w:bCs/>
                  <w:iCs/>
                  <w:sz w:val="20"/>
                  <w:szCs w:val="20"/>
                  <w:lang w:val="es-ES"/>
                </w:rPr>
                <w:t>http://eamo.usc.es/pub/mte/index.php/es/doctorado-estadistica-investigacion-operativa-es</w:t>
              </w:r>
            </w:hyperlink>
            <w:r>
              <w:rPr>
                <w:bCs/>
                <w:iCs/>
                <w:sz w:val="20"/>
                <w:szCs w:val="20"/>
                <w:lang w:val="es-ES"/>
              </w:rPr>
              <w:t xml:space="preserve">, que centraliza la información del </w:t>
            </w:r>
            <w:r w:rsidR="00BD2A58">
              <w:rPr>
                <w:bCs/>
                <w:iCs/>
                <w:sz w:val="20"/>
                <w:szCs w:val="20"/>
                <w:lang w:val="es-ES"/>
              </w:rPr>
              <w:t>Programa</w:t>
            </w:r>
            <w:r>
              <w:rPr>
                <w:bCs/>
                <w:iCs/>
                <w:sz w:val="20"/>
                <w:szCs w:val="20"/>
                <w:lang w:val="es-ES"/>
              </w:rPr>
              <w:t xml:space="preserve"> común a las tres universidades participantes. Además, cada una de estas tres universidades dispone de su propia página web que </w:t>
            </w:r>
            <w:r w:rsidR="000858EA" w:rsidRPr="007E6840">
              <w:rPr>
                <w:bCs/>
                <w:iCs/>
                <w:sz w:val="20"/>
                <w:szCs w:val="20"/>
                <w:lang w:val="es-ES"/>
              </w:rPr>
              <w:t xml:space="preserve">permite acceder, de forma sencilla y rápida, a toda la información relativa al </w:t>
            </w:r>
            <w:r w:rsidR="00BD2A58">
              <w:rPr>
                <w:bCs/>
                <w:iCs/>
                <w:sz w:val="20"/>
                <w:szCs w:val="20"/>
                <w:lang w:val="es-ES"/>
              </w:rPr>
              <w:t>Programa</w:t>
            </w:r>
            <w:r w:rsidRPr="009847E1">
              <w:rPr>
                <w:lang w:val="es-ES"/>
              </w:rPr>
              <w:t xml:space="preserve"> </w:t>
            </w:r>
            <w:r w:rsidRPr="009847E1">
              <w:rPr>
                <w:bCs/>
                <w:iCs/>
                <w:sz w:val="20"/>
                <w:szCs w:val="20"/>
                <w:lang w:val="es-ES"/>
              </w:rPr>
              <w:t>y sus procedimientos</w:t>
            </w:r>
            <w:r>
              <w:rPr>
                <w:bCs/>
                <w:iCs/>
                <w:sz w:val="20"/>
                <w:szCs w:val="20"/>
                <w:lang w:val="es-ES"/>
              </w:rPr>
              <w:t xml:space="preserve"> específicos:</w:t>
            </w:r>
          </w:p>
          <w:p w14:paraId="4690A0E6" w14:textId="77777777" w:rsidR="009847E1" w:rsidRDefault="009847E1" w:rsidP="00375B47">
            <w:pPr>
              <w:widowControl/>
              <w:spacing w:after="0" w:line="240" w:lineRule="auto"/>
              <w:jc w:val="both"/>
              <w:rPr>
                <w:bCs/>
                <w:iCs/>
                <w:sz w:val="20"/>
                <w:szCs w:val="20"/>
                <w:lang w:val="es-ES"/>
              </w:rPr>
            </w:pPr>
          </w:p>
          <w:p w14:paraId="2F94C590" w14:textId="50BF631A" w:rsidR="009847E1" w:rsidRPr="009847E1" w:rsidRDefault="00FB1F56" w:rsidP="007A12CE">
            <w:pPr>
              <w:pStyle w:val="ListParagraph"/>
              <w:widowControl/>
              <w:numPr>
                <w:ilvl w:val="0"/>
                <w:numId w:val="27"/>
              </w:numPr>
              <w:spacing w:after="0" w:line="240" w:lineRule="auto"/>
              <w:jc w:val="both"/>
              <w:rPr>
                <w:rStyle w:val="Hyperlink"/>
                <w:bCs/>
                <w:iCs/>
                <w:color w:val="auto"/>
                <w:sz w:val="20"/>
                <w:szCs w:val="20"/>
                <w:u w:val="none"/>
                <w:lang w:val="es-ES"/>
              </w:rPr>
            </w:pPr>
            <w:r w:rsidRPr="00FB1F56">
              <w:rPr>
                <w:bCs/>
                <w:iCs/>
                <w:color w:val="1F4E79" w:themeColor="accent5" w:themeShade="80"/>
                <w:sz w:val="20"/>
                <w:szCs w:val="20"/>
                <w:lang w:val="es-ES"/>
              </w:rPr>
              <w:t>USC</w:t>
            </w:r>
            <w:r w:rsidR="009847E1">
              <w:rPr>
                <w:bCs/>
                <w:iCs/>
                <w:sz w:val="20"/>
                <w:szCs w:val="20"/>
                <w:lang w:val="es-ES"/>
              </w:rPr>
              <w:t xml:space="preserve">: </w:t>
            </w:r>
            <w:hyperlink r:id="rId19" w:history="1">
              <w:r w:rsidR="009847E1" w:rsidRPr="006D2666">
                <w:rPr>
                  <w:rStyle w:val="Hyperlink"/>
                  <w:bCs/>
                  <w:iCs/>
                  <w:sz w:val="20"/>
                  <w:szCs w:val="20"/>
                  <w:lang w:val="es-ES"/>
                </w:rPr>
                <w:t>https://www.usc.gal/gl/estudos/doutoramentos</w:t>
              </w:r>
            </w:hyperlink>
          </w:p>
          <w:p w14:paraId="2364125F" w14:textId="1698D009" w:rsidR="002A0458" w:rsidRDefault="00FB1F56" w:rsidP="7B52B0F2">
            <w:pPr>
              <w:pStyle w:val="ListParagraph"/>
              <w:widowControl/>
              <w:numPr>
                <w:ilvl w:val="0"/>
                <w:numId w:val="27"/>
              </w:numPr>
              <w:spacing w:after="0" w:line="240" w:lineRule="auto"/>
              <w:jc w:val="both"/>
              <w:rPr>
                <w:sz w:val="20"/>
                <w:szCs w:val="20"/>
                <w:lang w:val="es-ES"/>
              </w:rPr>
            </w:pPr>
            <w:r w:rsidRPr="00FB1F56">
              <w:rPr>
                <w:color w:val="1F4E79" w:themeColor="accent5" w:themeShade="80"/>
                <w:sz w:val="20"/>
                <w:szCs w:val="20"/>
                <w:lang w:val="es-ES"/>
              </w:rPr>
              <w:t>UDC</w:t>
            </w:r>
            <w:r w:rsidR="4319518E" w:rsidRPr="24D7161F">
              <w:rPr>
                <w:sz w:val="20"/>
                <w:szCs w:val="20"/>
                <w:lang w:val="es-ES"/>
              </w:rPr>
              <w:t xml:space="preserve">: </w:t>
            </w:r>
            <w:hyperlink r:id="rId20" w:history="1">
              <w:r w:rsidR="66113D82" w:rsidRPr="24D7161F">
                <w:rPr>
                  <w:rStyle w:val="Hyperlink"/>
                  <w:sz w:val="20"/>
                  <w:szCs w:val="20"/>
                  <w:lang w:val="es-ES"/>
                </w:rPr>
                <w:t>https://udc.es/es/eid/programas/</w:t>
              </w:r>
            </w:hyperlink>
            <w:r w:rsidR="115C1135" w:rsidRPr="24D7161F">
              <w:rPr>
                <w:sz w:val="20"/>
                <w:szCs w:val="20"/>
                <w:lang w:val="es-ES"/>
              </w:rPr>
              <w:t xml:space="preserve"> </w:t>
            </w:r>
          </w:p>
          <w:p w14:paraId="50A59287" w14:textId="0552C38C" w:rsidR="002A0458" w:rsidRPr="00A73DDD" w:rsidRDefault="00FB1F56" w:rsidP="002A0458">
            <w:pPr>
              <w:pStyle w:val="ListParagraph"/>
              <w:widowControl/>
              <w:numPr>
                <w:ilvl w:val="0"/>
                <w:numId w:val="27"/>
              </w:numPr>
              <w:spacing w:after="0" w:line="240" w:lineRule="auto"/>
              <w:jc w:val="both"/>
              <w:rPr>
                <w:bCs/>
                <w:iCs/>
                <w:sz w:val="20"/>
                <w:szCs w:val="20"/>
                <w:lang w:val="es-ES"/>
              </w:rPr>
            </w:pPr>
            <w:r w:rsidRPr="00FB1F56">
              <w:rPr>
                <w:color w:val="1F4E79" w:themeColor="accent5" w:themeShade="80"/>
                <w:sz w:val="20"/>
                <w:szCs w:val="20"/>
                <w:lang w:val="es-ES"/>
              </w:rPr>
              <w:t>UVigo</w:t>
            </w:r>
            <w:r w:rsidR="441E81D8" w:rsidRPr="00A73DDD">
              <w:rPr>
                <w:sz w:val="20"/>
                <w:szCs w:val="20"/>
                <w:lang w:val="es-ES"/>
              </w:rPr>
              <w:t>:</w:t>
            </w:r>
            <w:r w:rsidR="0BB2DA3A" w:rsidRPr="00A73DDD">
              <w:rPr>
                <w:color w:val="FF0000"/>
                <w:sz w:val="20"/>
                <w:szCs w:val="20"/>
                <w:lang w:val="es-ES"/>
              </w:rPr>
              <w:t xml:space="preserve"> </w:t>
            </w:r>
            <w:hyperlink r:id="rId21" w:history="1">
              <w:r w:rsidR="002A0458" w:rsidRPr="00A73DDD">
                <w:rPr>
                  <w:rStyle w:val="Hyperlink"/>
                  <w:sz w:val="20"/>
                  <w:szCs w:val="20"/>
                  <w:lang w:val="es-ES_tradnl"/>
                </w:rPr>
                <w:t>https://www.uvigo.gal/es/estudiar/que-estudiar/doctorado/programa-doutoramento-estatistica-investigacion-operativa-v03d026v06</w:t>
              </w:r>
            </w:hyperlink>
          </w:p>
          <w:p w14:paraId="116165F3" w14:textId="77777777" w:rsidR="009847E1" w:rsidRPr="002A0458" w:rsidRDefault="009847E1" w:rsidP="00A73DDD">
            <w:pPr>
              <w:widowControl/>
              <w:spacing w:after="0" w:line="240" w:lineRule="auto"/>
              <w:ind w:left="360"/>
              <w:jc w:val="both"/>
              <w:rPr>
                <w:bCs/>
                <w:iCs/>
                <w:lang w:val="es-ES"/>
              </w:rPr>
            </w:pPr>
          </w:p>
          <w:p w14:paraId="45C55A5A" w14:textId="7CF6CF74" w:rsidR="000858EA" w:rsidRPr="007E6840" w:rsidRDefault="000858EA" w:rsidP="00375B47">
            <w:pPr>
              <w:widowControl/>
              <w:spacing w:after="0" w:line="240" w:lineRule="auto"/>
              <w:jc w:val="both"/>
              <w:rPr>
                <w:bCs/>
                <w:iCs/>
                <w:sz w:val="20"/>
                <w:szCs w:val="20"/>
                <w:lang w:val="es-ES"/>
              </w:rPr>
            </w:pPr>
            <w:r w:rsidRPr="007E6840">
              <w:rPr>
                <w:bCs/>
                <w:iCs/>
                <w:sz w:val="20"/>
                <w:szCs w:val="20"/>
                <w:lang w:val="es-ES"/>
              </w:rPr>
              <w:t xml:space="preserve">En </w:t>
            </w:r>
            <w:r w:rsidR="00377711" w:rsidRPr="007E6840">
              <w:rPr>
                <w:bCs/>
                <w:iCs/>
                <w:sz w:val="20"/>
                <w:szCs w:val="20"/>
                <w:lang w:val="es-ES"/>
              </w:rPr>
              <w:t>esta</w:t>
            </w:r>
            <w:r w:rsidR="009847E1">
              <w:rPr>
                <w:bCs/>
                <w:iCs/>
                <w:sz w:val="20"/>
                <w:szCs w:val="20"/>
                <w:lang w:val="es-ES"/>
              </w:rPr>
              <w:t>s</w:t>
            </w:r>
            <w:r w:rsidR="00377711" w:rsidRPr="007E6840">
              <w:rPr>
                <w:bCs/>
                <w:iCs/>
                <w:sz w:val="20"/>
                <w:szCs w:val="20"/>
                <w:lang w:val="es-ES"/>
              </w:rPr>
              <w:t xml:space="preserve"> </w:t>
            </w:r>
            <w:r w:rsidRPr="007E6840">
              <w:rPr>
                <w:bCs/>
                <w:iCs/>
                <w:sz w:val="20"/>
                <w:szCs w:val="20"/>
                <w:lang w:val="es-ES"/>
              </w:rPr>
              <w:t>página</w:t>
            </w:r>
            <w:r w:rsidR="009847E1">
              <w:rPr>
                <w:bCs/>
                <w:iCs/>
                <w:sz w:val="20"/>
                <w:szCs w:val="20"/>
                <w:lang w:val="es-ES"/>
              </w:rPr>
              <w:t>s</w:t>
            </w:r>
            <w:r w:rsidRPr="007E6840">
              <w:rPr>
                <w:bCs/>
                <w:iCs/>
                <w:sz w:val="20"/>
                <w:szCs w:val="20"/>
                <w:lang w:val="es-ES"/>
              </w:rPr>
              <w:t xml:space="preserve"> está disponible</w:t>
            </w:r>
            <w:r w:rsidR="00377711" w:rsidRPr="007E6840">
              <w:rPr>
                <w:bCs/>
                <w:iCs/>
                <w:sz w:val="20"/>
                <w:szCs w:val="20"/>
                <w:lang w:val="es-ES"/>
              </w:rPr>
              <w:t xml:space="preserve"> el</w:t>
            </w:r>
            <w:r w:rsidRPr="007E6840">
              <w:rPr>
                <w:bCs/>
                <w:iCs/>
                <w:sz w:val="20"/>
                <w:szCs w:val="20"/>
                <w:lang w:val="es-ES"/>
              </w:rPr>
              <w:t xml:space="preserve"> perfil de ingreso, requisitos y criterios de admisión, las líneas de investigación, los grupos de investigación y </w:t>
            </w:r>
            <w:r w:rsidR="00017F04">
              <w:rPr>
                <w:bCs/>
                <w:iCs/>
                <w:sz w:val="20"/>
                <w:szCs w:val="20"/>
                <w:lang w:val="es-ES"/>
              </w:rPr>
              <w:t xml:space="preserve">el </w:t>
            </w:r>
            <w:r w:rsidR="00017F04" w:rsidRPr="00017F04">
              <w:rPr>
                <w:bCs/>
                <w:iCs/>
                <w:sz w:val="20"/>
                <w:szCs w:val="20"/>
                <w:lang w:val="es-ES"/>
              </w:rPr>
              <w:t>profesorado y personal investigador</w:t>
            </w:r>
            <w:r w:rsidRPr="007E6840">
              <w:rPr>
                <w:bCs/>
                <w:iCs/>
                <w:sz w:val="20"/>
                <w:szCs w:val="20"/>
                <w:lang w:val="es-ES"/>
              </w:rPr>
              <w:t xml:space="preserve"> perteneciente</w:t>
            </w:r>
            <w:r w:rsidR="00017F04">
              <w:rPr>
                <w:bCs/>
                <w:iCs/>
                <w:sz w:val="20"/>
                <w:szCs w:val="20"/>
                <w:lang w:val="es-ES"/>
              </w:rPr>
              <w:t xml:space="preserve"> </w:t>
            </w:r>
            <w:r w:rsidRPr="007E6840">
              <w:rPr>
                <w:bCs/>
                <w:iCs/>
                <w:sz w:val="20"/>
                <w:szCs w:val="20"/>
                <w:lang w:val="es-ES"/>
              </w:rPr>
              <w:t xml:space="preserve">al </w:t>
            </w:r>
            <w:r w:rsidR="00BD2A58">
              <w:rPr>
                <w:bCs/>
                <w:iCs/>
                <w:sz w:val="20"/>
                <w:szCs w:val="20"/>
                <w:lang w:val="es-ES"/>
              </w:rPr>
              <w:t>Programa</w:t>
            </w:r>
            <w:r w:rsidRPr="007E6840">
              <w:rPr>
                <w:bCs/>
                <w:iCs/>
                <w:sz w:val="20"/>
                <w:szCs w:val="20"/>
                <w:lang w:val="es-ES"/>
              </w:rPr>
              <w:t xml:space="preserve">. También se proporciona información detallada sobre las tesis en curso y las tesis ya defendidas. </w:t>
            </w:r>
            <w:r w:rsidR="009847E1">
              <w:rPr>
                <w:bCs/>
                <w:iCs/>
                <w:sz w:val="20"/>
                <w:szCs w:val="20"/>
                <w:lang w:val="es-ES"/>
              </w:rPr>
              <w:t>Además</w:t>
            </w:r>
            <w:r w:rsidRPr="007E6840">
              <w:rPr>
                <w:bCs/>
                <w:iCs/>
                <w:sz w:val="20"/>
                <w:szCs w:val="20"/>
                <w:lang w:val="es-ES"/>
              </w:rPr>
              <w:t>, se da una información exhaustiva sobre los cursos y actividades formativas ofertadas, así como acceso directo a todas las normativas y formularios relativos a los estudios de doctorado.</w:t>
            </w:r>
          </w:p>
          <w:p w14:paraId="7CF64BC9" w14:textId="77777777" w:rsidR="000858EA" w:rsidRPr="007E6840" w:rsidRDefault="000858EA" w:rsidP="00375B47">
            <w:pPr>
              <w:widowControl/>
              <w:spacing w:after="0" w:line="240" w:lineRule="auto"/>
              <w:jc w:val="both"/>
              <w:rPr>
                <w:bCs/>
                <w:iCs/>
                <w:sz w:val="20"/>
                <w:szCs w:val="20"/>
                <w:lang w:val="es-ES"/>
              </w:rPr>
            </w:pPr>
          </w:p>
          <w:p w14:paraId="5ECA0ACB" w14:textId="134A7B63" w:rsidR="009847E1" w:rsidRDefault="006E3D81" w:rsidP="00375B47">
            <w:pPr>
              <w:widowControl/>
              <w:spacing w:after="0" w:line="240" w:lineRule="auto"/>
              <w:jc w:val="both"/>
              <w:rPr>
                <w:bCs/>
                <w:iCs/>
                <w:sz w:val="20"/>
                <w:szCs w:val="20"/>
                <w:lang w:val="es-ES"/>
              </w:rPr>
            </w:pPr>
            <w:r w:rsidRPr="007E6840">
              <w:rPr>
                <w:bCs/>
                <w:iCs/>
                <w:sz w:val="20"/>
                <w:szCs w:val="20"/>
                <w:lang w:val="es-ES"/>
              </w:rPr>
              <w:t>La</w:t>
            </w:r>
            <w:r w:rsidR="009847E1">
              <w:rPr>
                <w:bCs/>
                <w:iCs/>
                <w:sz w:val="20"/>
                <w:szCs w:val="20"/>
                <w:lang w:val="es-ES"/>
              </w:rPr>
              <w:t>s</w:t>
            </w:r>
            <w:r w:rsidRPr="007E6840">
              <w:rPr>
                <w:bCs/>
                <w:iCs/>
                <w:sz w:val="20"/>
                <w:szCs w:val="20"/>
                <w:lang w:val="es-ES"/>
              </w:rPr>
              <w:t xml:space="preserve"> página</w:t>
            </w:r>
            <w:r w:rsidR="009847E1">
              <w:rPr>
                <w:bCs/>
                <w:iCs/>
                <w:sz w:val="20"/>
                <w:szCs w:val="20"/>
                <w:lang w:val="es-ES"/>
              </w:rPr>
              <w:t>s</w:t>
            </w:r>
            <w:r w:rsidRPr="007E6840">
              <w:rPr>
                <w:bCs/>
                <w:iCs/>
                <w:sz w:val="20"/>
                <w:szCs w:val="20"/>
                <w:lang w:val="es-ES"/>
              </w:rPr>
              <w:t xml:space="preserve"> web </w:t>
            </w:r>
            <w:r w:rsidR="009847E1">
              <w:rPr>
                <w:bCs/>
                <w:iCs/>
                <w:sz w:val="20"/>
                <w:szCs w:val="20"/>
                <w:lang w:val="es-ES"/>
              </w:rPr>
              <w:t xml:space="preserve">de las tres escuelas de doctorado participantes en el </w:t>
            </w:r>
            <w:r w:rsidR="00254F89">
              <w:rPr>
                <w:bCs/>
                <w:iCs/>
                <w:sz w:val="20"/>
                <w:szCs w:val="20"/>
                <w:lang w:val="es-ES"/>
              </w:rPr>
              <w:t>PDEIO</w:t>
            </w:r>
            <w:r w:rsidR="009847E1">
              <w:rPr>
                <w:bCs/>
                <w:iCs/>
                <w:sz w:val="20"/>
                <w:szCs w:val="20"/>
                <w:lang w:val="es-ES"/>
              </w:rPr>
              <w:t xml:space="preserve"> </w:t>
            </w:r>
            <w:r w:rsidRPr="007E6840">
              <w:rPr>
                <w:bCs/>
                <w:iCs/>
                <w:sz w:val="20"/>
                <w:szCs w:val="20"/>
                <w:lang w:val="es-ES"/>
              </w:rPr>
              <w:t>contiene</w:t>
            </w:r>
            <w:r w:rsidR="009847E1">
              <w:rPr>
                <w:bCs/>
                <w:iCs/>
                <w:sz w:val="20"/>
                <w:szCs w:val="20"/>
                <w:lang w:val="es-ES"/>
              </w:rPr>
              <w:t>n</w:t>
            </w:r>
            <w:r w:rsidRPr="007E6840">
              <w:rPr>
                <w:bCs/>
                <w:iCs/>
                <w:sz w:val="20"/>
                <w:szCs w:val="20"/>
                <w:lang w:val="es-ES"/>
              </w:rPr>
              <w:t xml:space="preserve"> información completa y actualizada a través de la cual un futuro estudiante puede </w:t>
            </w:r>
            <w:r w:rsidR="00375B47" w:rsidRPr="007E6840">
              <w:rPr>
                <w:bCs/>
                <w:iCs/>
                <w:sz w:val="20"/>
                <w:szCs w:val="20"/>
                <w:lang w:val="es-ES"/>
              </w:rPr>
              <w:t xml:space="preserve">seleccionar y </w:t>
            </w:r>
            <w:r w:rsidRPr="007E6840">
              <w:rPr>
                <w:bCs/>
                <w:iCs/>
                <w:sz w:val="20"/>
                <w:szCs w:val="20"/>
                <w:lang w:val="es-ES"/>
              </w:rPr>
              <w:t>planificar con antelación sus estudios de doctorado, así como la documentación y trámites necesarios para realizar su solicitud de admisión.</w:t>
            </w:r>
            <w:r w:rsidR="000858EA" w:rsidRPr="007E6840">
              <w:rPr>
                <w:bCs/>
                <w:iCs/>
                <w:sz w:val="20"/>
                <w:szCs w:val="20"/>
                <w:lang w:val="es-ES"/>
              </w:rPr>
              <w:t xml:space="preserve"> </w:t>
            </w:r>
          </w:p>
          <w:p w14:paraId="7710DE21" w14:textId="77777777" w:rsidR="009847E1" w:rsidRPr="00864B4D" w:rsidRDefault="009847E1" w:rsidP="00375B47">
            <w:pPr>
              <w:widowControl/>
              <w:spacing w:after="0" w:line="240" w:lineRule="auto"/>
              <w:jc w:val="both"/>
              <w:rPr>
                <w:lang w:val="es-ES"/>
              </w:rPr>
            </w:pPr>
          </w:p>
          <w:p w14:paraId="4597DF14" w14:textId="4B97BBD2" w:rsidR="00FD3D76" w:rsidRPr="00FD3D76" w:rsidRDefault="00FB1F56" w:rsidP="00FD3D76">
            <w:pPr>
              <w:pStyle w:val="ListParagraph"/>
              <w:widowControl/>
              <w:numPr>
                <w:ilvl w:val="0"/>
                <w:numId w:val="27"/>
              </w:numPr>
              <w:spacing w:after="0" w:line="240" w:lineRule="auto"/>
              <w:jc w:val="both"/>
              <w:rPr>
                <w:rStyle w:val="Hyperlink"/>
                <w:bCs/>
                <w:iCs/>
                <w:color w:val="auto"/>
                <w:sz w:val="20"/>
                <w:szCs w:val="20"/>
                <w:u w:val="none"/>
                <w:lang w:val="es-ES"/>
              </w:rPr>
            </w:pPr>
            <w:r w:rsidRPr="00FB1F56">
              <w:rPr>
                <w:bCs/>
                <w:iCs/>
                <w:color w:val="1F4E79" w:themeColor="accent5" w:themeShade="80"/>
                <w:sz w:val="20"/>
                <w:szCs w:val="20"/>
                <w:lang w:val="es-ES"/>
              </w:rPr>
              <w:t>USC</w:t>
            </w:r>
            <w:r w:rsidR="00FD3D76">
              <w:rPr>
                <w:bCs/>
                <w:iCs/>
                <w:sz w:val="20"/>
                <w:szCs w:val="20"/>
                <w:lang w:val="es-ES"/>
              </w:rPr>
              <w:t xml:space="preserve">: </w:t>
            </w:r>
            <w:hyperlink r:id="rId22" w:history="1">
              <w:r w:rsidR="00FD3D76" w:rsidRPr="009847E1">
                <w:rPr>
                  <w:rStyle w:val="Hyperlink"/>
                  <w:bCs/>
                  <w:iCs/>
                  <w:sz w:val="20"/>
                  <w:szCs w:val="20"/>
                  <w:lang w:val="es-ES"/>
                </w:rPr>
                <w:t>https://www.usc.gal/gl/centro/escola-doutoramento-internacional-usc</w:t>
              </w:r>
            </w:hyperlink>
          </w:p>
          <w:p w14:paraId="2FE37F50" w14:textId="027EB107" w:rsidR="00FD3D76" w:rsidRPr="00A73DDD" w:rsidRDefault="00FB1F56" w:rsidP="00FD3D76">
            <w:pPr>
              <w:pStyle w:val="ListParagraph"/>
              <w:widowControl/>
              <w:numPr>
                <w:ilvl w:val="0"/>
                <w:numId w:val="27"/>
              </w:numPr>
              <w:spacing w:after="0" w:line="240" w:lineRule="auto"/>
              <w:jc w:val="both"/>
              <w:rPr>
                <w:bCs/>
                <w:iCs/>
                <w:sz w:val="20"/>
                <w:szCs w:val="20"/>
                <w:lang w:val="es-ES"/>
              </w:rPr>
            </w:pPr>
            <w:r w:rsidRPr="00FB1F56">
              <w:rPr>
                <w:rStyle w:val="Hyperlink"/>
                <w:bCs/>
                <w:iCs/>
                <w:color w:val="1F4E79" w:themeColor="accent5" w:themeShade="80"/>
                <w:sz w:val="20"/>
                <w:szCs w:val="20"/>
                <w:u w:val="none"/>
                <w:lang w:val="es-ES"/>
              </w:rPr>
              <w:t>UDC</w:t>
            </w:r>
            <w:r w:rsidR="00FD3D76" w:rsidRPr="0250EC22">
              <w:rPr>
                <w:sz w:val="20"/>
                <w:szCs w:val="20"/>
                <w:lang w:val="es-ES"/>
              </w:rPr>
              <w:t xml:space="preserve">: </w:t>
            </w:r>
            <w:hyperlink r:id="rId23" w:history="1">
              <w:r w:rsidR="00FD3D76" w:rsidRPr="0250EC22">
                <w:rPr>
                  <w:rStyle w:val="Hyperlink"/>
                  <w:rFonts w:cs="Calibri"/>
                  <w:sz w:val="20"/>
                  <w:szCs w:val="20"/>
                  <w:lang w:val="es"/>
                </w:rPr>
                <w:t>https://www.udc.es/es/eid/</w:t>
              </w:r>
            </w:hyperlink>
          </w:p>
          <w:p w14:paraId="6F6C189F" w14:textId="4D910A13" w:rsidR="00FD3D76" w:rsidRPr="00A73DDD" w:rsidRDefault="00FB1F56" w:rsidP="00FD3D76">
            <w:pPr>
              <w:pStyle w:val="ListParagraph"/>
              <w:widowControl/>
              <w:numPr>
                <w:ilvl w:val="0"/>
                <w:numId w:val="27"/>
              </w:numPr>
              <w:spacing w:after="0" w:line="240" w:lineRule="auto"/>
              <w:jc w:val="both"/>
              <w:rPr>
                <w:bCs/>
                <w:iCs/>
                <w:sz w:val="20"/>
                <w:szCs w:val="20"/>
                <w:lang w:val="es-ES"/>
              </w:rPr>
            </w:pPr>
            <w:r w:rsidRPr="00FB1F56">
              <w:rPr>
                <w:rStyle w:val="Hyperlink"/>
                <w:bCs/>
                <w:iCs/>
                <w:color w:val="1F4E79" w:themeColor="accent5" w:themeShade="80"/>
                <w:sz w:val="20"/>
                <w:szCs w:val="20"/>
                <w:u w:val="none"/>
                <w:lang w:val="es-ES"/>
              </w:rPr>
              <w:t>UVigo</w:t>
            </w:r>
            <w:r w:rsidR="00FD3D76" w:rsidRPr="4B14A287">
              <w:rPr>
                <w:sz w:val="20"/>
                <w:szCs w:val="20"/>
                <w:lang w:val="es-ES"/>
              </w:rPr>
              <w:t xml:space="preserve">: </w:t>
            </w:r>
            <w:r w:rsidR="00FD3D76" w:rsidRPr="4B14A287">
              <w:rPr>
                <w:color w:val="FF0000"/>
                <w:sz w:val="20"/>
                <w:szCs w:val="20"/>
                <w:lang w:val="es-ES"/>
              </w:rPr>
              <w:t xml:space="preserve"> </w:t>
            </w:r>
            <w:hyperlink r:id="rId24" w:history="1">
              <w:r w:rsidR="00FD3D76" w:rsidRPr="00414DD9">
                <w:rPr>
                  <w:rStyle w:val="Hyperlink"/>
                  <w:sz w:val="20"/>
                  <w:szCs w:val="20"/>
                  <w:lang w:val="es-ES"/>
                </w:rPr>
                <w:t>https://www.uvigo.gal/es/estudiar/que-estudiar/doctorado</w:t>
              </w:r>
            </w:hyperlink>
          </w:p>
          <w:p w14:paraId="7865B53B" w14:textId="77777777" w:rsidR="00FD3D76" w:rsidRPr="00FD3D76" w:rsidRDefault="00FD3D76" w:rsidP="00A73DDD">
            <w:pPr>
              <w:widowControl/>
              <w:spacing w:after="0" w:line="240" w:lineRule="auto"/>
              <w:jc w:val="both"/>
              <w:rPr>
                <w:rStyle w:val="Hyperlink"/>
                <w:bCs/>
                <w:iCs/>
                <w:color w:val="auto"/>
                <w:sz w:val="20"/>
                <w:szCs w:val="20"/>
                <w:u w:val="none"/>
                <w:lang w:val="es-ES"/>
              </w:rPr>
            </w:pPr>
          </w:p>
          <w:p w14:paraId="061C79A1" w14:textId="77777777" w:rsidR="00864B4D" w:rsidRPr="00864B4D" w:rsidRDefault="00864B4D" w:rsidP="00864B4D">
            <w:pPr>
              <w:widowControl/>
              <w:spacing w:after="0" w:line="240" w:lineRule="auto"/>
              <w:rPr>
                <w:b/>
                <w:iCs/>
                <w:sz w:val="20"/>
                <w:szCs w:val="20"/>
                <w:u w:val="single"/>
                <w:lang w:val="es-ES"/>
              </w:rPr>
            </w:pPr>
            <w:r w:rsidRPr="00864B4D">
              <w:rPr>
                <w:b/>
                <w:iCs/>
                <w:sz w:val="20"/>
                <w:szCs w:val="20"/>
                <w:u w:val="single"/>
                <w:lang w:val="es-ES"/>
              </w:rPr>
              <w:lastRenderedPageBreak/>
              <w:t>Matrícula, difusión y servicios</w:t>
            </w:r>
          </w:p>
          <w:p w14:paraId="676C4B9D" w14:textId="4D4C1582" w:rsidR="00CD42E7" w:rsidRPr="00F93EC1" w:rsidRDefault="00864B4D" w:rsidP="00CD42E7">
            <w:pPr>
              <w:widowControl/>
              <w:spacing w:after="0" w:line="240" w:lineRule="auto"/>
              <w:jc w:val="both"/>
              <w:rPr>
                <w:bCs/>
                <w:iCs/>
                <w:sz w:val="20"/>
                <w:szCs w:val="20"/>
                <w:lang w:val="es-ES"/>
              </w:rPr>
            </w:pPr>
            <w:r>
              <w:rPr>
                <w:bCs/>
                <w:iCs/>
                <w:sz w:val="20"/>
                <w:szCs w:val="20"/>
                <w:lang w:val="es-ES"/>
              </w:rPr>
              <w:t xml:space="preserve">Las tres universidades participantes en el </w:t>
            </w:r>
            <w:r w:rsidR="00BD2A58">
              <w:rPr>
                <w:bCs/>
                <w:iCs/>
                <w:sz w:val="20"/>
                <w:szCs w:val="20"/>
                <w:lang w:val="es-ES"/>
              </w:rPr>
              <w:t>Programa</w:t>
            </w:r>
            <w:r>
              <w:rPr>
                <w:bCs/>
                <w:iCs/>
                <w:sz w:val="20"/>
                <w:szCs w:val="20"/>
                <w:lang w:val="es-ES"/>
              </w:rPr>
              <w:t xml:space="preserve"> disponen de sus propios calendarios de matrícula, canales de difusión, así como servicios disponibles para su estudiantado.</w:t>
            </w:r>
            <w:r w:rsidR="00CD42E7">
              <w:rPr>
                <w:bCs/>
                <w:iCs/>
                <w:sz w:val="20"/>
                <w:szCs w:val="20"/>
                <w:lang w:val="es-ES"/>
              </w:rPr>
              <w:t xml:space="preserve"> </w:t>
            </w:r>
            <w:r w:rsidR="00CD42E7" w:rsidRPr="00F93EC1">
              <w:rPr>
                <w:bCs/>
                <w:iCs/>
                <w:sz w:val="20"/>
                <w:szCs w:val="20"/>
                <w:lang w:val="es-ES"/>
              </w:rPr>
              <w:t xml:space="preserve">Toda esta información estará disponible con antelación al periodo de admisión en </w:t>
            </w:r>
            <w:r w:rsidR="009E469B">
              <w:rPr>
                <w:bCs/>
                <w:iCs/>
                <w:sz w:val="20"/>
                <w:szCs w:val="20"/>
                <w:lang w:val="es-ES"/>
              </w:rPr>
              <w:t>el PDEIO</w:t>
            </w:r>
            <w:r w:rsidR="00CD42E7" w:rsidRPr="00F93EC1">
              <w:rPr>
                <w:bCs/>
                <w:iCs/>
                <w:sz w:val="20"/>
                <w:szCs w:val="20"/>
                <w:lang w:val="es-ES"/>
              </w:rPr>
              <w:t>.</w:t>
            </w:r>
          </w:p>
          <w:p w14:paraId="411CDEF3" w14:textId="77777777" w:rsidR="00CD42E7" w:rsidRDefault="00CD42E7" w:rsidP="00864B4D">
            <w:pPr>
              <w:widowControl/>
              <w:spacing w:after="0" w:line="240" w:lineRule="auto"/>
              <w:jc w:val="both"/>
              <w:rPr>
                <w:bCs/>
                <w:iCs/>
                <w:sz w:val="20"/>
                <w:szCs w:val="20"/>
                <w:lang w:val="es-ES"/>
              </w:rPr>
            </w:pPr>
          </w:p>
          <w:p w14:paraId="20049EE4" w14:textId="0A38D3AA" w:rsidR="00864B4D" w:rsidRDefault="00864B4D" w:rsidP="00864B4D">
            <w:pPr>
              <w:widowControl/>
              <w:spacing w:after="0" w:line="240" w:lineRule="auto"/>
              <w:jc w:val="both"/>
              <w:rPr>
                <w:bCs/>
                <w:iCs/>
                <w:sz w:val="20"/>
                <w:szCs w:val="20"/>
                <w:lang w:val="es-ES"/>
              </w:rPr>
            </w:pPr>
            <w:r>
              <w:rPr>
                <w:bCs/>
                <w:iCs/>
                <w:sz w:val="20"/>
                <w:szCs w:val="20"/>
                <w:lang w:val="es-ES"/>
              </w:rPr>
              <w:t xml:space="preserve"> A continuación, detallamos esta información de manera independiente para cada una de las tres universidades.</w:t>
            </w:r>
          </w:p>
          <w:p w14:paraId="4A50FCF2" w14:textId="77777777" w:rsidR="00864B4D" w:rsidRDefault="00864B4D" w:rsidP="00375B47">
            <w:pPr>
              <w:widowControl/>
              <w:spacing w:after="0" w:line="240" w:lineRule="auto"/>
              <w:jc w:val="both"/>
              <w:rPr>
                <w:bCs/>
                <w:iCs/>
                <w:sz w:val="20"/>
                <w:szCs w:val="20"/>
                <w:lang w:val="es-ES"/>
              </w:rPr>
            </w:pPr>
          </w:p>
          <w:p w14:paraId="12837B5B" w14:textId="0E886FFA" w:rsidR="007C184C" w:rsidRDefault="007C184C" w:rsidP="00A73DDD">
            <w:pPr>
              <w:spacing w:after="0"/>
              <w:jc w:val="center"/>
              <w:rPr>
                <w:b/>
                <w:iCs/>
                <w:sz w:val="20"/>
                <w:szCs w:val="20"/>
                <w:lang w:val="es-ES"/>
              </w:rPr>
            </w:pPr>
            <w:r w:rsidRPr="007C184C">
              <w:rPr>
                <w:b/>
                <w:iCs/>
                <w:sz w:val="20"/>
                <w:szCs w:val="20"/>
                <w:lang w:val="es-ES"/>
              </w:rPr>
              <w:t xml:space="preserve">Matrícula, difusión y servicios: </w:t>
            </w:r>
            <w:r w:rsidR="00FB1F56" w:rsidRPr="00FB1F56">
              <w:rPr>
                <w:b/>
                <w:iCs/>
                <w:color w:val="1F4E79" w:themeColor="accent5" w:themeShade="80"/>
                <w:sz w:val="20"/>
                <w:szCs w:val="20"/>
                <w:lang w:val="es-ES"/>
              </w:rPr>
              <w:t>USC</w:t>
            </w:r>
          </w:p>
          <w:p w14:paraId="4B050D84" w14:textId="702BAA7D" w:rsidR="000E7665" w:rsidRDefault="000858EA" w:rsidP="00A73DDD">
            <w:pPr>
              <w:rPr>
                <w:bCs/>
                <w:iCs/>
                <w:sz w:val="20"/>
                <w:szCs w:val="20"/>
                <w:lang w:val="es-ES"/>
              </w:rPr>
            </w:pPr>
            <w:r w:rsidRPr="000E7665">
              <w:rPr>
                <w:bCs/>
                <w:iCs/>
                <w:sz w:val="20"/>
                <w:szCs w:val="20"/>
                <w:lang w:val="es-ES"/>
              </w:rPr>
              <w:t xml:space="preserve">La </w:t>
            </w:r>
            <w:r w:rsidR="00FB1F56" w:rsidRPr="00FB1F56">
              <w:rPr>
                <w:bCs/>
                <w:iCs/>
                <w:color w:val="1F4E79" w:themeColor="accent5" w:themeShade="80"/>
                <w:sz w:val="20"/>
                <w:szCs w:val="20"/>
                <w:lang w:val="es-ES"/>
              </w:rPr>
              <w:t>USC</w:t>
            </w:r>
            <w:r w:rsidRPr="000E7665">
              <w:rPr>
                <w:bCs/>
                <w:iCs/>
                <w:sz w:val="20"/>
                <w:szCs w:val="20"/>
                <w:lang w:val="es-ES"/>
              </w:rPr>
              <w:t xml:space="preserve"> publica la convocatoria de matrícula, los calendarios de los distintos procesos de gestión académica, así como otra normativa de aplicación en este enlace: </w:t>
            </w:r>
            <w:hyperlink r:id="rId25" w:history="1">
              <w:r w:rsidR="000E7665" w:rsidRPr="0004731B">
                <w:rPr>
                  <w:rStyle w:val="Hyperlink"/>
                  <w:bCs/>
                  <w:iCs/>
                  <w:sz w:val="20"/>
                  <w:szCs w:val="20"/>
                  <w:lang w:val="es-ES"/>
                </w:rPr>
                <w:t>https://www.usc.gal/gl/admision/doutoramento</w:t>
              </w:r>
            </w:hyperlink>
          </w:p>
          <w:p w14:paraId="57FA0F1F" w14:textId="4EA2FDE2" w:rsidR="00375B47" w:rsidRDefault="000E7665" w:rsidP="00A73DDD">
            <w:pPr>
              <w:pStyle w:val="ListParagraph"/>
              <w:widowControl/>
              <w:spacing w:after="0" w:line="240" w:lineRule="auto"/>
              <w:ind w:hanging="691"/>
              <w:jc w:val="both"/>
              <w:rPr>
                <w:bCs/>
                <w:iCs/>
                <w:sz w:val="20"/>
                <w:szCs w:val="20"/>
                <w:lang w:val="es-ES"/>
              </w:rPr>
            </w:pPr>
            <w:r>
              <w:rPr>
                <w:lang w:val="es-ES"/>
              </w:rPr>
              <w:t>L</w:t>
            </w:r>
            <w:r w:rsidR="00813517" w:rsidRPr="000E7665">
              <w:rPr>
                <w:bCs/>
                <w:iCs/>
                <w:sz w:val="20"/>
                <w:szCs w:val="20"/>
                <w:lang w:val="es-ES"/>
              </w:rPr>
              <w:t xml:space="preserve">a oferta de </w:t>
            </w:r>
            <w:r w:rsidR="00BD2A58">
              <w:rPr>
                <w:bCs/>
                <w:iCs/>
                <w:sz w:val="20"/>
                <w:szCs w:val="20"/>
                <w:lang w:val="es-ES"/>
              </w:rPr>
              <w:t>Programa</w:t>
            </w:r>
            <w:r w:rsidR="00813517" w:rsidRPr="000E7665">
              <w:rPr>
                <w:bCs/>
                <w:iCs/>
                <w:sz w:val="20"/>
                <w:szCs w:val="20"/>
                <w:lang w:val="es-ES"/>
              </w:rPr>
              <w:t xml:space="preserve">s de doctorado </w:t>
            </w:r>
            <w:r w:rsidR="00375B47" w:rsidRPr="000E7665">
              <w:rPr>
                <w:bCs/>
                <w:iCs/>
                <w:sz w:val="20"/>
                <w:szCs w:val="20"/>
                <w:lang w:val="es-ES"/>
              </w:rPr>
              <w:t>es</w:t>
            </w:r>
            <w:r w:rsidR="00813517" w:rsidRPr="000E7665">
              <w:rPr>
                <w:bCs/>
                <w:iCs/>
                <w:sz w:val="20"/>
                <w:szCs w:val="20"/>
                <w:lang w:val="es-ES"/>
              </w:rPr>
              <w:t xml:space="preserve"> difundida a través de:</w:t>
            </w:r>
          </w:p>
          <w:p w14:paraId="250A2E5C" w14:textId="77777777" w:rsidR="000E7665" w:rsidRPr="000E7665" w:rsidRDefault="00813517" w:rsidP="00A73DDD">
            <w:pPr>
              <w:pStyle w:val="ListParagraph"/>
              <w:widowControl/>
              <w:numPr>
                <w:ilvl w:val="1"/>
                <w:numId w:val="15"/>
              </w:numPr>
              <w:spacing w:after="0" w:line="240" w:lineRule="auto"/>
              <w:ind w:hanging="691"/>
              <w:jc w:val="both"/>
              <w:rPr>
                <w:rStyle w:val="Hyperlink"/>
                <w:bCs/>
                <w:iCs/>
                <w:color w:val="auto"/>
                <w:sz w:val="20"/>
                <w:szCs w:val="20"/>
                <w:u w:val="none"/>
                <w:lang w:val="es-ES"/>
              </w:rPr>
            </w:pPr>
            <w:r w:rsidRPr="007E6840">
              <w:rPr>
                <w:bCs/>
                <w:iCs/>
                <w:sz w:val="20"/>
                <w:szCs w:val="20"/>
                <w:lang w:val="es-ES"/>
              </w:rPr>
              <w:t>Página web de la Universidad</w:t>
            </w:r>
            <w:r w:rsidR="00CC3243" w:rsidRPr="007E6840">
              <w:rPr>
                <w:bCs/>
                <w:iCs/>
                <w:sz w:val="20"/>
                <w:szCs w:val="20"/>
                <w:lang w:val="es-ES"/>
              </w:rPr>
              <w:t>:</w:t>
            </w:r>
            <w:r w:rsidRPr="007E6840">
              <w:rPr>
                <w:bCs/>
                <w:iCs/>
                <w:sz w:val="20"/>
                <w:szCs w:val="20"/>
                <w:lang w:val="es-ES"/>
              </w:rPr>
              <w:t xml:space="preserve"> </w:t>
            </w:r>
            <w:hyperlink r:id="rId26" w:history="1">
              <w:r w:rsidR="00CC3243" w:rsidRPr="007E6840">
                <w:rPr>
                  <w:rStyle w:val="Hyperlink"/>
                  <w:bCs/>
                  <w:iCs/>
                  <w:sz w:val="20"/>
                  <w:szCs w:val="20"/>
                  <w:lang w:val="es-ES"/>
                </w:rPr>
                <w:t>https://www.usc.gal/gl/estudos/doutoramentos</w:t>
              </w:r>
            </w:hyperlink>
            <w:r w:rsidR="003926EA" w:rsidRPr="007E6840">
              <w:rPr>
                <w:rStyle w:val="Hyperlink"/>
                <w:bCs/>
                <w:iCs/>
                <w:sz w:val="20"/>
                <w:szCs w:val="20"/>
                <w:lang w:val="es-ES"/>
              </w:rPr>
              <w:t xml:space="preserve"> </w:t>
            </w:r>
          </w:p>
          <w:p w14:paraId="33CC18D1" w14:textId="77777777" w:rsidR="000E7665" w:rsidRDefault="00813517" w:rsidP="00A73DDD">
            <w:pPr>
              <w:pStyle w:val="ListParagraph"/>
              <w:widowControl/>
              <w:numPr>
                <w:ilvl w:val="1"/>
                <w:numId w:val="15"/>
              </w:numPr>
              <w:spacing w:after="0" w:line="240" w:lineRule="auto"/>
              <w:ind w:hanging="691"/>
              <w:jc w:val="both"/>
              <w:rPr>
                <w:bCs/>
                <w:iCs/>
                <w:sz w:val="20"/>
                <w:szCs w:val="20"/>
                <w:lang w:val="es-ES"/>
              </w:rPr>
            </w:pPr>
            <w:r w:rsidRPr="000E7665">
              <w:rPr>
                <w:bCs/>
                <w:iCs/>
                <w:sz w:val="20"/>
                <w:szCs w:val="20"/>
                <w:lang w:val="es-ES"/>
              </w:rPr>
              <w:t>Servicio de Gestión de la Oferta y Programación Académica</w:t>
            </w:r>
            <w:r w:rsidR="00CC3243" w:rsidRPr="000E7665">
              <w:rPr>
                <w:bCs/>
                <w:iCs/>
                <w:sz w:val="20"/>
                <w:szCs w:val="20"/>
                <w:lang w:val="es-ES"/>
              </w:rPr>
              <w:t>:</w:t>
            </w:r>
            <w:r w:rsidRPr="000E7665">
              <w:rPr>
                <w:bCs/>
                <w:iCs/>
                <w:sz w:val="20"/>
                <w:szCs w:val="20"/>
                <w:lang w:val="es-ES"/>
              </w:rPr>
              <w:t xml:space="preserve"> </w:t>
            </w:r>
          </w:p>
          <w:p w14:paraId="79DB992C" w14:textId="401DAED6" w:rsidR="00590255" w:rsidRPr="000E7665" w:rsidRDefault="000E7665" w:rsidP="00A73DDD">
            <w:pPr>
              <w:widowControl/>
              <w:spacing w:after="0" w:line="240" w:lineRule="auto"/>
              <w:ind w:left="1080" w:hanging="691"/>
              <w:jc w:val="both"/>
              <w:rPr>
                <w:bCs/>
                <w:iCs/>
                <w:sz w:val="20"/>
                <w:szCs w:val="20"/>
                <w:lang w:val="es-ES"/>
              </w:rPr>
            </w:pPr>
            <w:hyperlink r:id="rId27" w:history="1">
              <w:r w:rsidRPr="0004731B">
                <w:rPr>
                  <w:rStyle w:val="Hyperlink"/>
                  <w:bCs/>
                  <w:iCs/>
                  <w:sz w:val="20"/>
                  <w:szCs w:val="20"/>
                  <w:lang w:val="es-ES"/>
                </w:rPr>
                <w:t>https://www.usc.gal/gl/servizos/unidades/servizo-xestion-oferta-</w:t>
              </w:r>
              <w:r w:rsidR="00BD2A58">
                <w:rPr>
                  <w:rStyle w:val="Hyperlink"/>
                  <w:bCs/>
                  <w:iCs/>
                  <w:sz w:val="20"/>
                  <w:szCs w:val="20"/>
                  <w:lang w:val="es-ES"/>
                </w:rPr>
                <w:t>Programa</w:t>
              </w:r>
              <w:r w:rsidRPr="0004731B">
                <w:rPr>
                  <w:rStyle w:val="Hyperlink"/>
                  <w:bCs/>
                  <w:iCs/>
                  <w:sz w:val="20"/>
                  <w:szCs w:val="20"/>
                  <w:lang w:val="es-ES"/>
                </w:rPr>
                <w:t>cion-academica-sxopra</w:t>
              </w:r>
            </w:hyperlink>
            <w:r w:rsidR="003926EA" w:rsidRPr="000E7665">
              <w:rPr>
                <w:rStyle w:val="Hyperlink"/>
                <w:bCs/>
                <w:iCs/>
                <w:sz w:val="20"/>
                <w:szCs w:val="20"/>
                <w:lang w:val="es-ES"/>
              </w:rPr>
              <w:t xml:space="preserve"> </w:t>
            </w:r>
          </w:p>
          <w:p w14:paraId="06D0EC50" w14:textId="77096467" w:rsidR="00864B4D" w:rsidRPr="00864B4D" w:rsidRDefault="00813517" w:rsidP="00A73DDD">
            <w:pPr>
              <w:pStyle w:val="ListParagraph"/>
              <w:widowControl/>
              <w:numPr>
                <w:ilvl w:val="1"/>
                <w:numId w:val="15"/>
              </w:numPr>
              <w:spacing w:after="0" w:line="240" w:lineRule="auto"/>
              <w:ind w:hanging="691"/>
              <w:jc w:val="both"/>
              <w:rPr>
                <w:bCs/>
                <w:iCs/>
                <w:sz w:val="20"/>
                <w:szCs w:val="20"/>
                <w:lang w:val="es-ES"/>
              </w:rPr>
            </w:pPr>
            <w:r w:rsidRPr="00864B4D">
              <w:rPr>
                <w:bCs/>
                <w:iCs/>
                <w:sz w:val="20"/>
                <w:szCs w:val="20"/>
                <w:lang w:val="es-ES"/>
              </w:rPr>
              <w:t>Oficina de Información Universitaria</w:t>
            </w:r>
            <w:r w:rsidR="00CC3243" w:rsidRPr="00864B4D">
              <w:rPr>
                <w:bCs/>
                <w:iCs/>
                <w:sz w:val="20"/>
                <w:szCs w:val="20"/>
                <w:lang w:val="es-ES"/>
              </w:rPr>
              <w:t>:</w:t>
            </w:r>
            <w:r w:rsidRPr="00864B4D">
              <w:rPr>
                <w:bCs/>
                <w:iCs/>
                <w:sz w:val="20"/>
                <w:szCs w:val="20"/>
                <w:lang w:val="es-ES"/>
              </w:rPr>
              <w:t xml:space="preserve"> </w:t>
            </w:r>
            <w:hyperlink r:id="rId28" w:history="1">
              <w:r w:rsidR="00864B4D" w:rsidRPr="00864B4D">
                <w:rPr>
                  <w:rStyle w:val="Hyperlink"/>
                  <w:bCs/>
                  <w:iCs/>
                  <w:sz w:val="20"/>
                  <w:szCs w:val="20"/>
                  <w:lang w:val="es-ES"/>
                </w:rPr>
                <w:t>https://www.usc.gal/gl/ao-teu-servizo/oiu</w:t>
              </w:r>
            </w:hyperlink>
          </w:p>
          <w:p w14:paraId="2A51269F" w14:textId="56386BA1" w:rsidR="000E7665" w:rsidRDefault="00813517" w:rsidP="00A73DDD">
            <w:pPr>
              <w:pStyle w:val="ListParagraph"/>
              <w:widowControl/>
              <w:numPr>
                <w:ilvl w:val="1"/>
                <w:numId w:val="15"/>
              </w:numPr>
              <w:spacing w:after="0" w:line="240" w:lineRule="auto"/>
              <w:ind w:hanging="691"/>
              <w:jc w:val="both"/>
              <w:rPr>
                <w:bCs/>
                <w:iCs/>
                <w:sz w:val="20"/>
                <w:szCs w:val="20"/>
                <w:lang w:val="es-ES"/>
              </w:rPr>
            </w:pPr>
            <w:r w:rsidRPr="007E6840">
              <w:rPr>
                <w:bCs/>
                <w:iCs/>
                <w:sz w:val="20"/>
                <w:szCs w:val="20"/>
                <w:lang w:val="es-ES"/>
              </w:rPr>
              <w:t xml:space="preserve">Escuela de Doctorado Internacional de la </w:t>
            </w:r>
            <w:r w:rsidR="00FB1F56" w:rsidRPr="00FB1F56">
              <w:rPr>
                <w:bCs/>
                <w:iCs/>
                <w:color w:val="1F4E79" w:themeColor="accent5" w:themeShade="80"/>
                <w:sz w:val="20"/>
                <w:szCs w:val="20"/>
                <w:lang w:val="es-ES"/>
              </w:rPr>
              <w:t>USC</w:t>
            </w:r>
            <w:r w:rsidR="00CC3243" w:rsidRPr="007E6840">
              <w:rPr>
                <w:bCs/>
                <w:iCs/>
                <w:sz w:val="20"/>
                <w:szCs w:val="20"/>
                <w:lang w:val="es-ES"/>
              </w:rPr>
              <w:t>:</w:t>
            </w:r>
            <w:r w:rsidRPr="007E6840">
              <w:rPr>
                <w:bCs/>
                <w:iCs/>
                <w:sz w:val="20"/>
                <w:szCs w:val="20"/>
                <w:lang w:val="es-ES"/>
              </w:rPr>
              <w:t xml:space="preserve"> </w:t>
            </w:r>
          </w:p>
          <w:p w14:paraId="28542992" w14:textId="1449EA95" w:rsidR="000E7665" w:rsidRPr="000E7665" w:rsidRDefault="000E7665" w:rsidP="00A73DDD">
            <w:pPr>
              <w:widowControl/>
              <w:spacing w:after="0" w:line="240" w:lineRule="auto"/>
              <w:ind w:left="1080" w:hanging="691"/>
              <w:jc w:val="both"/>
              <w:rPr>
                <w:bCs/>
                <w:iCs/>
                <w:sz w:val="20"/>
                <w:szCs w:val="20"/>
                <w:lang w:val="es-ES"/>
              </w:rPr>
            </w:pPr>
            <w:hyperlink r:id="rId29" w:history="1">
              <w:r w:rsidRPr="0004731B">
                <w:rPr>
                  <w:rStyle w:val="Hyperlink"/>
                  <w:bCs/>
                  <w:iCs/>
                  <w:sz w:val="20"/>
                  <w:szCs w:val="20"/>
                  <w:lang w:val="es-ES"/>
                </w:rPr>
                <w:t>https://www.usc.gal/gl/centro/escola-doutoramento-internacional-usc</w:t>
              </w:r>
            </w:hyperlink>
            <w:r w:rsidR="003926EA" w:rsidRPr="000E7665">
              <w:rPr>
                <w:bCs/>
                <w:iCs/>
                <w:sz w:val="20"/>
                <w:szCs w:val="20"/>
                <w:lang w:val="es-ES"/>
              </w:rPr>
              <w:t xml:space="preserve"> </w:t>
            </w:r>
          </w:p>
          <w:p w14:paraId="60CDD1D4" w14:textId="459F6E84" w:rsidR="00813517" w:rsidRPr="000E7665" w:rsidRDefault="00813517" w:rsidP="00A73DDD">
            <w:pPr>
              <w:pStyle w:val="ListParagraph"/>
              <w:widowControl/>
              <w:spacing w:after="0" w:line="240" w:lineRule="auto"/>
              <w:ind w:hanging="691"/>
              <w:jc w:val="both"/>
              <w:rPr>
                <w:lang w:val="es-ES"/>
              </w:rPr>
            </w:pPr>
            <w:r w:rsidRPr="000E7665">
              <w:rPr>
                <w:lang w:val="es-ES"/>
              </w:rPr>
              <w:t>As</w:t>
            </w:r>
            <w:r w:rsidR="00250D78">
              <w:rPr>
                <w:lang w:val="es-ES"/>
              </w:rPr>
              <w:t>i</w:t>
            </w:r>
            <w:r w:rsidRPr="000E7665">
              <w:rPr>
                <w:lang w:val="es-ES"/>
              </w:rPr>
              <w:t xml:space="preserve">mismo, la página web de la </w:t>
            </w:r>
            <w:r w:rsidR="00FB1F56" w:rsidRPr="00FB1F56">
              <w:rPr>
                <w:color w:val="1F4E79" w:themeColor="accent5" w:themeShade="80"/>
                <w:lang w:val="es-ES"/>
              </w:rPr>
              <w:t>USC</w:t>
            </w:r>
            <w:r w:rsidRPr="000E7665">
              <w:rPr>
                <w:lang w:val="es-ES"/>
              </w:rPr>
              <w:t xml:space="preserve">, en sus distintos apartados, informa a los futuros alumnos de los distintos servicios disponibles en la </w:t>
            </w:r>
            <w:r w:rsidR="00FB1F56" w:rsidRPr="00FB1F56">
              <w:rPr>
                <w:color w:val="1F4E79" w:themeColor="accent5" w:themeShade="80"/>
                <w:lang w:val="es-ES"/>
              </w:rPr>
              <w:t>USC</w:t>
            </w:r>
            <w:r w:rsidRPr="000E7665">
              <w:rPr>
                <w:lang w:val="es-ES"/>
              </w:rPr>
              <w:t>:</w:t>
            </w:r>
          </w:p>
          <w:p w14:paraId="4CAA7C99" w14:textId="77777777" w:rsidR="000E7665" w:rsidRDefault="00813517" w:rsidP="00A73DDD">
            <w:pPr>
              <w:pStyle w:val="ListParagraph"/>
              <w:widowControl/>
              <w:numPr>
                <w:ilvl w:val="1"/>
                <w:numId w:val="16"/>
              </w:numPr>
              <w:spacing w:after="0" w:line="240" w:lineRule="auto"/>
              <w:ind w:hanging="691"/>
              <w:jc w:val="both"/>
              <w:rPr>
                <w:bCs/>
                <w:iCs/>
                <w:sz w:val="20"/>
                <w:szCs w:val="20"/>
                <w:lang w:val="es-ES"/>
              </w:rPr>
            </w:pPr>
            <w:r w:rsidRPr="007E6840">
              <w:rPr>
                <w:bCs/>
                <w:iCs/>
                <w:sz w:val="20"/>
                <w:szCs w:val="20"/>
                <w:lang w:val="es-ES"/>
              </w:rPr>
              <w:t xml:space="preserve">Servicio Universitario de Residencias (SUR): </w:t>
            </w:r>
          </w:p>
          <w:p w14:paraId="52F797D8" w14:textId="34C096A8" w:rsidR="00813517" w:rsidRPr="000E7665" w:rsidRDefault="000E7665" w:rsidP="00A73DDD">
            <w:pPr>
              <w:widowControl/>
              <w:spacing w:after="0" w:line="240" w:lineRule="auto"/>
              <w:ind w:left="1080" w:hanging="691"/>
              <w:jc w:val="both"/>
              <w:rPr>
                <w:rStyle w:val="Hyperlink"/>
                <w:bCs/>
                <w:iCs/>
                <w:color w:val="auto"/>
                <w:sz w:val="20"/>
                <w:szCs w:val="20"/>
                <w:u w:val="none"/>
                <w:lang w:val="es-ES"/>
              </w:rPr>
            </w:pPr>
            <w:hyperlink r:id="rId30" w:history="1">
              <w:r w:rsidRPr="0004731B">
                <w:rPr>
                  <w:rStyle w:val="Hyperlink"/>
                  <w:bCs/>
                  <w:iCs/>
                  <w:sz w:val="20"/>
                  <w:szCs w:val="20"/>
                  <w:lang w:val="es-ES"/>
                </w:rPr>
                <w:t>https://www.usc.gal/gl/servizos/unidades/servizo-universitario-residencias-sur</w:t>
              </w:r>
            </w:hyperlink>
            <w:r w:rsidR="003926EA" w:rsidRPr="000E7665">
              <w:rPr>
                <w:sz w:val="20"/>
                <w:szCs w:val="20"/>
                <w:lang w:val="es-ES"/>
              </w:rPr>
              <w:t xml:space="preserve"> </w:t>
            </w:r>
          </w:p>
          <w:p w14:paraId="7F890D89" w14:textId="5CE4DC6C" w:rsidR="00813517" w:rsidRPr="007E6840" w:rsidRDefault="00813517" w:rsidP="00A73DDD">
            <w:pPr>
              <w:pStyle w:val="ListParagraph"/>
              <w:widowControl/>
              <w:numPr>
                <w:ilvl w:val="1"/>
                <w:numId w:val="16"/>
              </w:numPr>
              <w:spacing w:after="0" w:line="240" w:lineRule="auto"/>
              <w:ind w:hanging="691"/>
              <w:jc w:val="both"/>
              <w:rPr>
                <w:bCs/>
                <w:iCs/>
                <w:sz w:val="20"/>
                <w:szCs w:val="20"/>
                <w:lang w:val="es-ES"/>
              </w:rPr>
            </w:pPr>
            <w:r w:rsidRPr="007E6840">
              <w:rPr>
                <w:bCs/>
                <w:iCs/>
                <w:sz w:val="20"/>
                <w:szCs w:val="20"/>
                <w:lang w:val="es-ES"/>
              </w:rPr>
              <w:t xml:space="preserve">Comedores y cafeterías universitarias: </w:t>
            </w:r>
            <w:hyperlink r:id="rId31" w:history="1">
              <w:r w:rsidR="003926EA" w:rsidRPr="007E6840">
                <w:rPr>
                  <w:rStyle w:val="Hyperlink"/>
                  <w:bCs/>
                  <w:iCs/>
                  <w:sz w:val="20"/>
                  <w:szCs w:val="20"/>
                  <w:lang w:val="es-ES"/>
                </w:rPr>
                <w:t>https://www.usc.es/gl/servizos/cafetarias/index.html</w:t>
              </w:r>
            </w:hyperlink>
            <w:r w:rsidRPr="007E6840">
              <w:rPr>
                <w:bCs/>
                <w:iCs/>
                <w:sz w:val="20"/>
                <w:szCs w:val="20"/>
                <w:lang w:val="es-ES"/>
              </w:rPr>
              <w:t xml:space="preserve"> </w:t>
            </w:r>
          </w:p>
          <w:p w14:paraId="47D93954" w14:textId="2AA7FB72" w:rsidR="00813517" w:rsidRPr="007E6840" w:rsidRDefault="00813517" w:rsidP="00A73DDD">
            <w:pPr>
              <w:pStyle w:val="ListParagraph"/>
              <w:widowControl/>
              <w:numPr>
                <w:ilvl w:val="1"/>
                <w:numId w:val="16"/>
              </w:numPr>
              <w:spacing w:after="0" w:line="240" w:lineRule="auto"/>
              <w:ind w:hanging="691"/>
              <w:jc w:val="both"/>
              <w:rPr>
                <w:bCs/>
                <w:iCs/>
                <w:sz w:val="20"/>
                <w:szCs w:val="20"/>
                <w:lang w:val="es-ES"/>
              </w:rPr>
            </w:pPr>
            <w:r w:rsidRPr="007E6840">
              <w:rPr>
                <w:bCs/>
                <w:iCs/>
                <w:sz w:val="20"/>
                <w:szCs w:val="20"/>
                <w:lang w:val="es-ES"/>
              </w:rPr>
              <w:t xml:space="preserve">Biblioteca Universitaria: </w:t>
            </w:r>
            <w:hyperlink r:id="rId32" w:history="1">
              <w:r w:rsidR="003926EA" w:rsidRPr="007E6840">
                <w:rPr>
                  <w:rStyle w:val="Hyperlink"/>
                  <w:bCs/>
                  <w:iCs/>
                  <w:sz w:val="20"/>
                  <w:szCs w:val="20"/>
                  <w:lang w:val="es-ES"/>
                </w:rPr>
                <w:t>https://www.usc.gal/gl/servizos/area/biblioteca-universitaria</w:t>
              </w:r>
            </w:hyperlink>
            <w:r w:rsidR="003926EA" w:rsidRPr="007E6840">
              <w:rPr>
                <w:lang w:val="es-ES"/>
              </w:rPr>
              <w:t xml:space="preserve"> </w:t>
            </w:r>
          </w:p>
          <w:p w14:paraId="73792F64" w14:textId="0F55861F" w:rsidR="00813517" w:rsidRPr="007E6840" w:rsidRDefault="00813517" w:rsidP="00A73DDD">
            <w:pPr>
              <w:pStyle w:val="ListParagraph"/>
              <w:widowControl/>
              <w:numPr>
                <w:ilvl w:val="1"/>
                <w:numId w:val="16"/>
              </w:numPr>
              <w:spacing w:after="0" w:line="240" w:lineRule="auto"/>
              <w:ind w:hanging="691"/>
              <w:jc w:val="both"/>
              <w:rPr>
                <w:bCs/>
                <w:iCs/>
                <w:sz w:val="20"/>
                <w:szCs w:val="20"/>
                <w:lang w:val="es-ES"/>
              </w:rPr>
            </w:pPr>
            <w:r w:rsidRPr="007E6840">
              <w:rPr>
                <w:bCs/>
                <w:iCs/>
                <w:sz w:val="20"/>
                <w:szCs w:val="20"/>
                <w:lang w:val="es-ES"/>
              </w:rPr>
              <w:t xml:space="preserve">Centro de Lenguas Modernas: </w:t>
            </w:r>
            <w:r w:rsidR="00EF7BBC" w:rsidRPr="007E6840">
              <w:rPr>
                <w:rStyle w:val="Hyperlink"/>
                <w:bCs/>
                <w:iCs/>
                <w:sz w:val="20"/>
                <w:szCs w:val="20"/>
                <w:lang w:val="es-ES"/>
              </w:rPr>
              <w:t xml:space="preserve"> https://www.usc.gal/es/centro/centro-lenguas-modernas</w:t>
            </w:r>
          </w:p>
          <w:p w14:paraId="73B9427D" w14:textId="77777777" w:rsidR="000E7665" w:rsidRDefault="00813517" w:rsidP="00A73DDD">
            <w:pPr>
              <w:pStyle w:val="ListParagraph"/>
              <w:widowControl/>
              <w:numPr>
                <w:ilvl w:val="1"/>
                <w:numId w:val="16"/>
              </w:numPr>
              <w:spacing w:after="0" w:line="240" w:lineRule="auto"/>
              <w:ind w:hanging="691"/>
              <w:jc w:val="both"/>
              <w:rPr>
                <w:bCs/>
                <w:iCs/>
                <w:sz w:val="20"/>
                <w:szCs w:val="20"/>
                <w:lang w:val="es-ES"/>
              </w:rPr>
            </w:pPr>
            <w:r w:rsidRPr="007E6840">
              <w:rPr>
                <w:bCs/>
                <w:iCs/>
                <w:sz w:val="20"/>
                <w:szCs w:val="20"/>
                <w:lang w:val="es-ES"/>
              </w:rPr>
              <w:t>Servicio de Participación e Integración Universitaria:</w:t>
            </w:r>
          </w:p>
          <w:p w14:paraId="2DBD8BE1" w14:textId="639B7955" w:rsidR="000E7665" w:rsidRPr="000E7665" w:rsidRDefault="000E7665" w:rsidP="00A73DDD">
            <w:pPr>
              <w:widowControl/>
              <w:spacing w:after="0" w:line="240" w:lineRule="auto"/>
              <w:ind w:left="1080" w:hanging="691"/>
              <w:jc w:val="both"/>
              <w:rPr>
                <w:sz w:val="20"/>
                <w:szCs w:val="20"/>
                <w:lang w:val="es-ES"/>
              </w:rPr>
            </w:pPr>
            <w:hyperlink r:id="rId33" w:history="1">
              <w:r w:rsidRPr="0004731B">
                <w:rPr>
                  <w:rStyle w:val="Hyperlink"/>
                  <w:sz w:val="20"/>
                  <w:szCs w:val="20"/>
                  <w:lang w:val="es-ES"/>
                </w:rPr>
                <w:t>https://www.usc.gal/es/servicios/unidades/servicio-participacion-inclusion-universitaria</w:t>
              </w:r>
            </w:hyperlink>
            <w:r>
              <w:rPr>
                <w:sz w:val="20"/>
                <w:szCs w:val="20"/>
                <w:lang w:val="es-ES"/>
              </w:rPr>
              <w:t xml:space="preserve"> </w:t>
            </w:r>
          </w:p>
          <w:p w14:paraId="098B450E" w14:textId="77777777" w:rsidR="000E7665" w:rsidRDefault="006E3D81" w:rsidP="00A73DDD">
            <w:pPr>
              <w:pStyle w:val="ListParagraph"/>
              <w:widowControl/>
              <w:numPr>
                <w:ilvl w:val="1"/>
                <w:numId w:val="16"/>
              </w:numPr>
              <w:spacing w:after="0" w:line="240" w:lineRule="auto"/>
              <w:ind w:hanging="691"/>
              <w:jc w:val="both"/>
              <w:rPr>
                <w:bCs/>
                <w:iCs/>
                <w:sz w:val="20"/>
                <w:szCs w:val="20"/>
                <w:lang w:val="es-ES"/>
              </w:rPr>
            </w:pPr>
            <w:r w:rsidRPr="00EB62DD">
              <w:rPr>
                <w:bCs/>
                <w:iCs/>
                <w:sz w:val="20"/>
                <w:szCs w:val="20"/>
                <w:lang w:val="es-ES"/>
              </w:rPr>
              <w:t>Oficina de movilidad</w:t>
            </w:r>
            <w:r w:rsidR="00813517" w:rsidRPr="00EB62DD">
              <w:rPr>
                <w:bCs/>
                <w:iCs/>
                <w:sz w:val="20"/>
                <w:szCs w:val="20"/>
                <w:lang w:val="es-ES"/>
              </w:rPr>
              <w:t xml:space="preserve">: </w:t>
            </w:r>
          </w:p>
          <w:p w14:paraId="7D54266F" w14:textId="52DAE05E" w:rsidR="00813517" w:rsidRDefault="000E7665" w:rsidP="00A73DDD">
            <w:pPr>
              <w:widowControl/>
              <w:spacing w:after="0" w:line="240" w:lineRule="auto"/>
              <w:ind w:left="1080" w:hanging="691"/>
              <w:jc w:val="both"/>
              <w:rPr>
                <w:bCs/>
                <w:iCs/>
                <w:sz w:val="20"/>
                <w:szCs w:val="20"/>
                <w:lang w:val="es-ES"/>
              </w:rPr>
            </w:pPr>
            <w:hyperlink r:id="rId34" w:history="1">
              <w:r w:rsidRPr="0004731B">
                <w:rPr>
                  <w:rStyle w:val="Hyperlink"/>
                  <w:bCs/>
                  <w:iCs/>
                  <w:sz w:val="20"/>
                  <w:szCs w:val="20"/>
                  <w:lang w:val="es-ES"/>
                </w:rPr>
                <w:t>https://www.usc.gal/es/servicios/area/internacional/movilidad-estudiantes</w:t>
              </w:r>
            </w:hyperlink>
          </w:p>
          <w:p w14:paraId="41008E0B" w14:textId="77777777" w:rsidR="000E7665" w:rsidRDefault="000E7665" w:rsidP="000E7665">
            <w:pPr>
              <w:pStyle w:val="ListParagraph"/>
              <w:widowControl/>
              <w:spacing w:after="0" w:line="240" w:lineRule="auto"/>
              <w:jc w:val="both"/>
              <w:rPr>
                <w:bCs/>
                <w:iCs/>
                <w:sz w:val="20"/>
                <w:szCs w:val="20"/>
                <w:lang w:val="es-ES"/>
              </w:rPr>
            </w:pPr>
          </w:p>
          <w:p w14:paraId="297F34A8" w14:textId="105FA92E" w:rsidR="00250D78" w:rsidRPr="00A73DDD" w:rsidRDefault="00250D78" w:rsidP="00A73DDD">
            <w:pPr>
              <w:widowControl/>
              <w:spacing w:after="0"/>
              <w:jc w:val="center"/>
              <w:rPr>
                <w:bCs/>
                <w:iCs/>
                <w:sz w:val="20"/>
                <w:szCs w:val="20"/>
                <w:lang w:val="es-ES"/>
              </w:rPr>
            </w:pPr>
            <w:r w:rsidRPr="00A73DDD">
              <w:rPr>
                <w:b/>
                <w:iCs/>
                <w:sz w:val="20"/>
                <w:szCs w:val="20"/>
                <w:lang w:val="es-ES"/>
              </w:rPr>
              <w:t xml:space="preserve">Matrícula, difusión y servicios: </w:t>
            </w:r>
            <w:r w:rsidR="00FB1F56" w:rsidRPr="00FB1F56">
              <w:rPr>
                <w:b/>
                <w:iCs/>
                <w:color w:val="1F4E79" w:themeColor="accent5" w:themeShade="80"/>
                <w:sz w:val="20"/>
                <w:szCs w:val="20"/>
                <w:lang w:val="es-ES"/>
              </w:rPr>
              <w:t>UDC</w:t>
            </w:r>
          </w:p>
          <w:p w14:paraId="147AABE5" w14:textId="1BC5CEC7" w:rsidR="24D7161F" w:rsidRDefault="793E19F6" w:rsidP="00A73DDD">
            <w:pPr>
              <w:rPr>
                <w:rFonts w:cs="Calibri"/>
                <w:color w:val="000000" w:themeColor="text1"/>
                <w:sz w:val="20"/>
                <w:szCs w:val="20"/>
                <w:lang w:val="es-ES"/>
              </w:rPr>
            </w:pPr>
            <w:r w:rsidRPr="24D7161F">
              <w:rPr>
                <w:rFonts w:cs="Calibri"/>
                <w:color w:val="000000" w:themeColor="text1"/>
                <w:sz w:val="20"/>
                <w:szCs w:val="20"/>
                <w:lang w:val="es-ES"/>
              </w:rPr>
              <w:t xml:space="preserve">La </w:t>
            </w:r>
            <w:r w:rsidRPr="24D7161F">
              <w:rPr>
                <w:rFonts w:cs="Calibri"/>
                <w:b/>
                <w:bCs/>
                <w:color w:val="000000" w:themeColor="text1"/>
                <w:sz w:val="20"/>
                <w:szCs w:val="20"/>
                <w:lang w:val="es-ES"/>
              </w:rPr>
              <w:t xml:space="preserve">página web de la </w:t>
            </w:r>
            <w:r w:rsidRPr="00A73DDD">
              <w:rPr>
                <w:rFonts w:cs="Calibri"/>
                <w:b/>
                <w:bCs/>
                <w:sz w:val="20"/>
                <w:szCs w:val="20"/>
                <w:lang w:val="es-ES"/>
              </w:rPr>
              <w:t>EID</w:t>
            </w:r>
            <w:r w:rsidR="00FB1F56" w:rsidRPr="00A73DDD">
              <w:rPr>
                <w:rFonts w:cs="Calibri"/>
                <w:b/>
                <w:bCs/>
                <w:sz w:val="20"/>
                <w:szCs w:val="20"/>
                <w:lang w:val="es-ES"/>
              </w:rPr>
              <w:t>UDC</w:t>
            </w:r>
            <w:r w:rsidRPr="00A73DDD">
              <w:rPr>
                <w:rFonts w:cs="Calibri"/>
                <w:sz w:val="20"/>
                <w:szCs w:val="20"/>
                <w:lang w:val="es-ES"/>
              </w:rPr>
              <w:t xml:space="preserve"> </w:t>
            </w:r>
            <w:r w:rsidRPr="24D7161F">
              <w:rPr>
                <w:rFonts w:cs="Calibri"/>
                <w:color w:val="000000" w:themeColor="text1"/>
                <w:sz w:val="20"/>
                <w:szCs w:val="20"/>
                <w:lang w:val="es-ES"/>
              </w:rPr>
              <w:t>(</w:t>
            </w:r>
            <w:hyperlink r:id="rId35" w:history="1">
              <w:r w:rsidRPr="24D7161F">
                <w:rPr>
                  <w:rStyle w:val="Hyperlink"/>
                  <w:rFonts w:cs="Calibri"/>
                  <w:sz w:val="20"/>
                  <w:szCs w:val="20"/>
                  <w:lang w:val="es"/>
                </w:rPr>
                <w:t>https://www.udc.es/es/eid/</w:t>
              </w:r>
            </w:hyperlink>
            <w:r w:rsidRPr="24D7161F">
              <w:rPr>
                <w:rFonts w:cs="Calibri"/>
                <w:color w:val="000000" w:themeColor="text1"/>
                <w:sz w:val="20"/>
                <w:szCs w:val="20"/>
                <w:lang w:val="es-ES"/>
              </w:rPr>
              <w:t xml:space="preserve">) proporciona información general sobre: contacto y organización de la </w:t>
            </w:r>
            <w:r w:rsidRPr="00A73DDD">
              <w:rPr>
                <w:rFonts w:cs="Calibri"/>
                <w:sz w:val="20"/>
                <w:szCs w:val="20"/>
                <w:lang w:val="es-ES"/>
              </w:rPr>
              <w:t>EID</w:t>
            </w:r>
            <w:r w:rsidR="00FB1F56" w:rsidRPr="00A73DDD">
              <w:rPr>
                <w:rFonts w:cs="Calibri"/>
                <w:sz w:val="20"/>
                <w:szCs w:val="20"/>
                <w:lang w:val="es-ES"/>
              </w:rPr>
              <w:t>UDC</w:t>
            </w:r>
            <w:r w:rsidRPr="24D7161F">
              <w:rPr>
                <w:rFonts w:cs="Calibri"/>
                <w:color w:val="000000" w:themeColor="text1"/>
                <w:sz w:val="20"/>
                <w:szCs w:val="20"/>
                <w:lang w:val="es-ES"/>
              </w:rPr>
              <w:t xml:space="preserve">; programas de doctorado; admisión, matrícula y gestión académica; normativa; tesis doctorales; premios extraordinarios de doctorado; formación y orientación; consulta de tesis doctorales; ayudas predoctorales; internacionalización; calidad; preguntas frecuentes e impresos. Gran parte de esta información está completa, actualizada y accesible en tres idiomas (gallego, castellano e inglés). </w:t>
            </w:r>
          </w:p>
          <w:p w14:paraId="7A1A30E5" w14:textId="0E9A661D" w:rsidR="000E7665" w:rsidRPr="000E7665" w:rsidRDefault="793E19F6" w:rsidP="00A73DDD">
            <w:pPr>
              <w:pStyle w:val="ListParagraph"/>
              <w:widowControl/>
              <w:shd w:val="clear" w:color="auto" w:fill="FFFFFF" w:themeFill="background1"/>
              <w:spacing w:before="60" w:after="0" w:line="240" w:lineRule="auto"/>
              <w:ind w:left="0"/>
              <w:jc w:val="both"/>
              <w:rPr>
                <w:rFonts w:cs="Calibri"/>
                <w:color w:val="000000" w:themeColor="text1"/>
                <w:sz w:val="20"/>
                <w:szCs w:val="20"/>
                <w:lang w:val="es-ES"/>
              </w:rPr>
            </w:pPr>
            <w:r w:rsidRPr="24D7161F">
              <w:rPr>
                <w:rFonts w:cs="Calibri"/>
                <w:color w:val="000000" w:themeColor="text1"/>
                <w:sz w:val="20"/>
                <w:szCs w:val="20"/>
                <w:lang w:val="es-ES"/>
              </w:rPr>
              <w:t xml:space="preserve">La </w:t>
            </w:r>
            <w:r w:rsidRPr="24D7161F">
              <w:rPr>
                <w:rFonts w:cs="Calibri"/>
                <w:b/>
                <w:bCs/>
                <w:color w:val="000000" w:themeColor="text1"/>
                <w:sz w:val="20"/>
                <w:szCs w:val="20"/>
                <w:lang w:val="es-ES"/>
              </w:rPr>
              <w:t xml:space="preserve">web de la </w:t>
            </w:r>
            <w:r w:rsidR="00FB1F56" w:rsidRPr="00FB1F56">
              <w:rPr>
                <w:rFonts w:cs="Calibri"/>
                <w:b/>
                <w:bCs/>
                <w:color w:val="1F4E79" w:themeColor="accent5" w:themeShade="80"/>
                <w:sz w:val="20"/>
                <w:szCs w:val="20"/>
                <w:lang w:val="es-ES"/>
              </w:rPr>
              <w:t>UDC</w:t>
            </w:r>
            <w:r w:rsidRPr="24D7161F">
              <w:rPr>
                <w:rFonts w:cs="Calibri"/>
                <w:color w:val="000000" w:themeColor="text1"/>
                <w:sz w:val="20"/>
                <w:szCs w:val="20"/>
                <w:lang w:val="es-ES"/>
              </w:rPr>
              <w:t xml:space="preserve"> dispone de un portal de estudios que aporta información específica de cada Programa Oficial de Doctorado (POD). A este portal se puede acceder por dos vías:</w:t>
            </w:r>
          </w:p>
          <w:p w14:paraId="26C9C492" w14:textId="1D4A18F5" w:rsidR="24D7161F" w:rsidRDefault="24D7161F" w:rsidP="00A73DDD">
            <w:pPr>
              <w:pStyle w:val="ListParagraph"/>
              <w:widowControl/>
              <w:shd w:val="clear" w:color="auto" w:fill="FFFFFF" w:themeFill="background1"/>
              <w:spacing w:after="0" w:line="240" w:lineRule="auto"/>
              <w:ind w:left="0"/>
              <w:rPr>
                <w:rFonts w:cs="Calibri"/>
                <w:color w:val="000000" w:themeColor="text1"/>
                <w:sz w:val="20"/>
                <w:szCs w:val="20"/>
                <w:lang w:val="es-ES"/>
              </w:rPr>
            </w:pPr>
          </w:p>
          <w:p w14:paraId="74056855" w14:textId="544C1464" w:rsidR="000E7665" w:rsidRPr="000E7665" w:rsidRDefault="793E19F6" w:rsidP="00A73DDD">
            <w:pPr>
              <w:pStyle w:val="ListParagraph"/>
              <w:widowControl/>
              <w:shd w:val="clear" w:color="auto" w:fill="FFFFFF" w:themeFill="background1"/>
              <w:spacing w:after="0" w:line="240" w:lineRule="auto"/>
              <w:ind w:left="0"/>
              <w:rPr>
                <w:rFonts w:cs="Calibri"/>
                <w:color w:val="000000" w:themeColor="text1"/>
                <w:sz w:val="20"/>
                <w:szCs w:val="20"/>
                <w:lang w:val="es-ES"/>
              </w:rPr>
            </w:pPr>
            <w:r w:rsidRPr="24D7161F">
              <w:rPr>
                <w:rFonts w:cs="Calibri"/>
                <w:color w:val="000000" w:themeColor="text1"/>
                <w:sz w:val="20"/>
                <w:szCs w:val="20"/>
                <w:lang w:val="es-ES"/>
              </w:rPr>
              <w:t xml:space="preserve">A través de la página web de la </w:t>
            </w:r>
            <w:r w:rsidR="00FB1F56" w:rsidRPr="00FB1F56">
              <w:rPr>
                <w:rFonts w:cs="Calibri"/>
                <w:color w:val="1F4E79" w:themeColor="accent5" w:themeShade="80"/>
                <w:sz w:val="20"/>
                <w:szCs w:val="20"/>
                <w:lang w:val="es-ES"/>
              </w:rPr>
              <w:t>UDC</w:t>
            </w:r>
            <w:r w:rsidRPr="24D7161F">
              <w:rPr>
                <w:rFonts w:cs="Calibri"/>
                <w:color w:val="000000" w:themeColor="text1"/>
                <w:sz w:val="20"/>
                <w:szCs w:val="20"/>
                <w:lang w:val="es-ES"/>
              </w:rPr>
              <w:t xml:space="preserve">: </w:t>
            </w:r>
            <w:hyperlink r:id="rId36" w:history="1">
              <w:r w:rsidRPr="24D7161F">
                <w:rPr>
                  <w:rStyle w:val="Hyperlink"/>
                  <w:rFonts w:cs="Calibri"/>
                  <w:sz w:val="20"/>
                  <w:szCs w:val="20"/>
                  <w:lang w:val="es"/>
                </w:rPr>
                <w:t>https://estudos.udc.es/gl/StudyAtUdc/pdh</w:t>
              </w:r>
            </w:hyperlink>
            <w:r w:rsidRPr="24D7161F">
              <w:rPr>
                <w:rFonts w:cs="Calibri"/>
                <w:color w:val="000000" w:themeColor="text1"/>
                <w:sz w:val="20"/>
                <w:szCs w:val="20"/>
                <w:lang w:val="es-ES"/>
              </w:rPr>
              <w:t xml:space="preserve"> </w:t>
            </w:r>
          </w:p>
          <w:p w14:paraId="211B4AA0" w14:textId="05B72077" w:rsidR="000E7665" w:rsidRPr="000E7665" w:rsidRDefault="793E19F6" w:rsidP="00A73DDD">
            <w:pPr>
              <w:pStyle w:val="ListParagraph"/>
              <w:widowControl/>
              <w:shd w:val="clear" w:color="auto" w:fill="FFFFFF" w:themeFill="background1"/>
              <w:spacing w:after="0" w:line="240" w:lineRule="auto"/>
              <w:ind w:left="0"/>
              <w:rPr>
                <w:rFonts w:cs="Calibri"/>
                <w:color w:val="000000" w:themeColor="text1"/>
                <w:sz w:val="20"/>
                <w:szCs w:val="20"/>
                <w:lang w:val="es-ES"/>
              </w:rPr>
            </w:pPr>
            <w:r w:rsidRPr="24D7161F">
              <w:rPr>
                <w:rFonts w:cs="Calibri"/>
                <w:color w:val="000000" w:themeColor="text1"/>
                <w:sz w:val="20"/>
                <w:szCs w:val="20"/>
                <w:lang w:val="es-ES"/>
              </w:rPr>
              <w:t xml:space="preserve">A través de la página web de la </w:t>
            </w:r>
            <w:r w:rsidRPr="00A73DDD">
              <w:rPr>
                <w:rFonts w:cs="Calibri"/>
                <w:sz w:val="20"/>
                <w:szCs w:val="20"/>
                <w:lang w:val="es-ES"/>
              </w:rPr>
              <w:t>EID</w:t>
            </w:r>
            <w:r w:rsidR="00FB1F56" w:rsidRPr="00A73DDD">
              <w:rPr>
                <w:rFonts w:cs="Calibri"/>
                <w:sz w:val="20"/>
                <w:szCs w:val="20"/>
                <w:lang w:val="es-ES"/>
              </w:rPr>
              <w:t>UDC</w:t>
            </w:r>
            <w:r w:rsidRPr="24D7161F">
              <w:rPr>
                <w:rFonts w:cs="Calibri"/>
                <w:color w:val="000000" w:themeColor="text1"/>
                <w:sz w:val="20"/>
                <w:szCs w:val="20"/>
                <w:lang w:val="es-ES"/>
              </w:rPr>
              <w:t xml:space="preserve">: </w:t>
            </w:r>
            <w:hyperlink r:id="rId37" w:history="1">
              <w:r w:rsidRPr="24D7161F">
                <w:rPr>
                  <w:rStyle w:val="Hyperlink"/>
                  <w:rFonts w:cs="Calibri"/>
                  <w:sz w:val="20"/>
                  <w:szCs w:val="20"/>
                  <w:lang w:val="es"/>
                </w:rPr>
                <w:t>https://www.udc.es/es/eid/programas/</w:t>
              </w:r>
            </w:hyperlink>
            <w:r w:rsidRPr="24D7161F">
              <w:rPr>
                <w:rFonts w:cs="Calibri"/>
                <w:color w:val="000000" w:themeColor="text1"/>
                <w:sz w:val="20"/>
                <w:szCs w:val="20"/>
                <w:lang w:val="es-ES"/>
              </w:rPr>
              <w:t xml:space="preserve"> </w:t>
            </w:r>
          </w:p>
          <w:p w14:paraId="78AE1430" w14:textId="67FA9E29" w:rsidR="24D7161F" w:rsidRDefault="24D7161F" w:rsidP="00A73DDD">
            <w:pPr>
              <w:pStyle w:val="ListParagraph"/>
              <w:widowControl/>
              <w:shd w:val="clear" w:color="auto" w:fill="FFFFFF" w:themeFill="background1"/>
              <w:spacing w:after="0" w:line="240" w:lineRule="auto"/>
              <w:ind w:left="0"/>
              <w:rPr>
                <w:rFonts w:cs="Calibri"/>
                <w:color w:val="000000" w:themeColor="text1"/>
                <w:sz w:val="20"/>
                <w:szCs w:val="20"/>
                <w:lang w:val="es-ES"/>
              </w:rPr>
            </w:pPr>
          </w:p>
          <w:p w14:paraId="682D0585" w14:textId="77C65584" w:rsidR="000E7665" w:rsidRPr="000E7665" w:rsidRDefault="793E19F6" w:rsidP="00A73DDD">
            <w:pPr>
              <w:pStyle w:val="ListParagraph"/>
              <w:widowControl/>
              <w:shd w:val="clear" w:color="auto" w:fill="FFFFFF" w:themeFill="background1"/>
              <w:spacing w:before="60" w:after="0" w:line="240" w:lineRule="auto"/>
              <w:ind w:left="0"/>
              <w:jc w:val="both"/>
              <w:rPr>
                <w:rFonts w:cs="Calibri"/>
                <w:color w:val="000000" w:themeColor="text1"/>
                <w:sz w:val="20"/>
                <w:szCs w:val="20"/>
                <w:lang w:val="es-ES"/>
              </w:rPr>
            </w:pPr>
            <w:r w:rsidRPr="24D7161F">
              <w:rPr>
                <w:rFonts w:cs="Calibri"/>
                <w:color w:val="000000" w:themeColor="text1"/>
                <w:sz w:val="20"/>
                <w:szCs w:val="20"/>
                <w:lang w:val="es-ES"/>
              </w:rPr>
              <w:t>El portal de estudios específico del programa (</w:t>
            </w:r>
            <w:hyperlink r:id="rId38" w:history="1">
              <w:r w:rsidRPr="24D7161F">
                <w:rPr>
                  <w:rStyle w:val="Hyperlink"/>
                  <w:rFonts w:cs="Calibri"/>
                  <w:sz w:val="20"/>
                  <w:szCs w:val="20"/>
                  <w:lang w:val="es-ES"/>
                </w:rPr>
                <w:t>https://estudos.udc.es/es/study/start/5017V01</w:t>
              </w:r>
            </w:hyperlink>
            <w:r w:rsidRPr="24D7161F">
              <w:rPr>
                <w:rFonts w:cs="Calibri"/>
                <w:color w:val="000000" w:themeColor="text1"/>
                <w:sz w:val="20"/>
                <w:szCs w:val="20"/>
                <w:lang w:val="es-ES"/>
              </w:rPr>
              <w:t xml:space="preserve">) ofrece de forma rápida y sencilla toda la información relativa al POD, que está actualizada y es accesible para todos los grupos de interés. En particular, la información de este programa está organizada en los siguientes apartados: </w:t>
            </w:r>
            <w:r w:rsidRPr="24D7161F">
              <w:rPr>
                <w:rFonts w:ascii="Times New Roman" w:eastAsia="Times New Roman" w:hAnsi="Times New Roman"/>
                <w:b/>
                <w:bCs/>
                <w:color w:val="000000" w:themeColor="text1"/>
                <w:sz w:val="20"/>
                <w:szCs w:val="20"/>
                <w:lang w:val="es-ES"/>
              </w:rPr>
              <w:t>El estudio</w:t>
            </w:r>
            <w:r w:rsidRPr="24D7161F">
              <w:rPr>
                <w:rFonts w:ascii="Times New Roman" w:eastAsia="Times New Roman" w:hAnsi="Times New Roman"/>
                <w:color w:val="000000" w:themeColor="text1"/>
                <w:sz w:val="20"/>
                <w:szCs w:val="20"/>
                <w:lang w:val="es-ES"/>
              </w:rPr>
              <w:t xml:space="preserve">, con información sobre el programa: precio tutoría anual, oferta de plazas, contacto del POD, plan de estudios…; </w:t>
            </w:r>
            <w:r w:rsidRPr="24D7161F">
              <w:rPr>
                <w:rFonts w:ascii="Times New Roman" w:eastAsia="Times New Roman" w:hAnsi="Times New Roman"/>
                <w:b/>
                <w:bCs/>
                <w:color w:val="000000" w:themeColor="text1"/>
                <w:sz w:val="20"/>
                <w:szCs w:val="20"/>
                <w:lang w:val="es-ES"/>
              </w:rPr>
              <w:t>En detalle</w:t>
            </w:r>
            <w:r w:rsidRPr="24D7161F">
              <w:rPr>
                <w:rFonts w:ascii="Times New Roman" w:eastAsia="Times New Roman" w:hAnsi="Times New Roman"/>
                <w:color w:val="000000" w:themeColor="text1"/>
                <w:sz w:val="20"/>
                <w:szCs w:val="20"/>
                <w:lang w:val="es-ES"/>
              </w:rPr>
              <w:t xml:space="preserve">, informando sobre competencias genéricas y específicas, salidas profesionales, líneas de investigación, plan de investigación, profesorado, acciones para la movilidad...; </w:t>
            </w:r>
            <w:r w:rsidRPr="24D7161F">
              <w:rPr>
                <w:rFonts w:ascii="Times New Roman" w:eastAsia="Times New Roman" w:hAnsi="Times New Roman"/>
                <w:b/>
                <w:bCs/>
                <w:color w:val="000000" w:themeColor="text1"/>
                <w:sz w:val="20"/>
                <w:szCs w:val="20"/>
                <w:lang w:val="es-ES"/>
              </w:rPr>
              <w:t>Acceso y admisión</w:t>
            </w:r>
            <w:r w:rsidRPr="24D7161F">
              <w:rPr>
                <w:rFonts w:ascii="Times New Roman" w:eastAsia="Times New Roman" w:hAnsi="Times New Roman"/>
                <w:color w:val="000000" w:themeColor="text1"/>
                <w:sz w:val="20"/>
                <w:szCs w:val="20"/>
                <w:lang w:val="es-ES"/>
              </w:rPr>
              <w:t>, informando sobre</w:t>
            </w:r>
            <w:r w:rsidRPr="24D7161F">
              <w:rPr>
                <w:rFonts w:ascii="Times New Roman" w:eastAsia="Times New Roman" w:hAnsi="Times New Roman"/>
                <w:b/>
                <w:bCs/>
                <w:color w:val="000000" w:themeColor="text1"/>
                <w:sz w:val="20"/>
                <w:szCs w:val="20"/>
                <w:lang w:val="es-ES"/>
              </w:rPr>
              <w:t xml:space="preserve"> </w:t>
            </w:r>
            <w:r w:rsidRPr="24D7161F">
              <w:rPr>
                <w:rFonts w:ascii="Times New Roman" w:eastAsia="Times New Roman" w:hAnsi="Times New Roman"/>
                <w:color w:val="000000" w:themeColor="text1"/>
                <w:sz w:val="20"/>
                <w:szCs w:val="20"/>
                <w:lang w:val="es-ES"/>
              </w:rPr>
              <w:t xml:space="preserve">requisitos de acceso, admisión y matrícula; </w:t>
            </w:r>
            <w:r w:rsidRPr="24D7161F">
              <w:rPr>
                <w:rFonts w:cs="Calibri"/>
                <w:b/>
                <w:bCs/>
                <w:color w:val="000000" w:themeColor="text1"/>
                <w:sz w:val="20"/>
                <w:szCs w:val="20"/>
                <w:lang w:val="es-ES"/>
              </w:rPr>
              <w:t xml:space="preserve">Orientación </w:t>
            </w:r>
            <w:r w:rsidRPr="24D7161F">
              <w:rPr>
                <w:rFonts w:cs="Calibri"/>
                <w:color w:val="000000" w:themeColor="text1"/>
                <w:sz w:val="20"/>
                <w:szCs w:val="20"/>
                <w:lang w:val="es-ES"/>
              </w:rPr>
              <w:t xml:space="preserve">con información y apoyo académico (formación complementaria, alojamiento y servicios, actividades deportivas y culturales, participación en la vida universitaria; y </w:t>
            </w:r>
            <w:r w:rsidRPr="24D7161F">
              <w:rPr>
                <w:rFonts w:cs="Calibri"/>
                <w:b/>
                <w:bCs/>
                <w:color w:val="000000" w:themeColor="text1"/>
                <w:sz w:val="20"/>
                <w:szCs w:val="20"/>
                <w:lang w:val="es-ES"/>
              </w:rPr>
              <w:t>Resultados</w:t>
            </w:r>
            <w:r w:rsidRPr="24D7161F">
              <w:rPr>
                <w:rFonts w:cs="Calibri"/>
                <w:color w:val="000000" w:themeColor="text1"/>
                <w:sz w:val="20"/>
                <w:szCs w:val="20"/>
                <w:lang w:val="es-ES"/>
              </w:rPr>
              <w:t>, con información</w:t>
            </w:r>
            <w:r w:rsidRPr="24D7161F">
              <w:rPr>
                <w:rFonts w:cs="Calibri"/>
                <w:b/>
                <w:bCs/>
                <w:color w:val="000000" w:themeColor="text1"/>
                <w:sz w:val="20"/>
                <w:szCs w:val="20"/>
                <w:lang w:val="es-ES"/>
              </w:rPr>
              <w:t xml:space="preserve"> </w:t>
            </w:r>
            <w:r w:rsidRPr="24D7161F">
              <w:rPr>
                <w:rFonts w:cs="Calibri"/>
                <w:color w:val="000000" w:themeColor="text1"/>
                <w:sz w:val="20"/>
                <w:szCs w:val="20"/>
                <w:lang w:val="es-ES"/>
              </w:rPr>
              <w:t>sobre memoria del POD, Sistema de Garantía de Calidad, tesis defendidas…</w:t>
            </w:r>
          </w:p>
          <w:p w14:paraId="271FD290" w14:textId="3D327699" w:rsidR="000E7665" w:rsidRPr="000E7665" w:rsidRDefault="000E7665" w:rsidP="00A73DDD">
            <w:pPr>
              <w:pStyle w:val="ListParagraph"/>
              <w:widowControl/>
              <w:shd w:val="clear" w:color="auto" w:fill="FFFFFF" w:themeFill="background1"/>
              <w:spacing w:before="60" w:after="0" w:line="240" w:lineRule="auto"/>
              <w:ind w:left="0"/>
              <w:jc w:val="both"/>
              <w:rPr>
                <w:rFonts w:cs="Calibri"/>
                <w:color w:val="000000" w:themeColor="text1"/>
                <w:sz w:val="20"/>
                <w:szCs w:val="20"/>
                <w:lang w:val="es-ES"/>
              </w:rPr>
            </w:pPr>
          </w:p>
          <w:p w14:paraId="1682FCD5" w14:textId="5D652A6E" w:rsidR="000E7665" w:rsidRPr="000E7665" w:rsidRDefault="4F601E51" w:rsidP="00A73DDD">
            <w:pPr>
              <w:pStyle w:val="ListParagraph"/>
              <w:widowControl/>
              <w:shd w:val="clear" w:color="auto" w:fill="FFFFFF" w:themeFill="background1"/>
              <w:spacing w:before="60" w:after="0" w:line="240" w:lineRule="auto"/>
              <w:ind w:left="0"/>
              <w:jc w:val="both"/>
              <w:rPr>
                <w:rFonts w:cs="Calibri"/>
                <w:sz w:val="20"/>
                <w:szCs w:val="20"/>
                <w:lang w:val="es-ES"/>
              </w:rPr>
            </w:pPr>
            <w:r w:rsidRPr="24D7161F">
              <w:rPr>
                <w:rFonts w:cs="Calibri"/>
                <w:sz w:val="20"/>
                <w:szCs w:val="20"/>
                <w:lang w:val="es-ES"/>
              </w:rPr>
              <w:t xml:space="preserve">La página web de la </w:t>
            </w:r>
            <w:r w:rsidR="00FB1F56" w:rsidRPr="00FB1F56">
              <w:rPr>
                <w:rFonts w:cs="Calibri"/>
                <w:color w:val="1F4E79" w:themeColor="accent5" w:themeShade="80"/>
                <w:sz w:val="20"/>
                <w:szCs w:val="20"/>
                <w:lang w:val="es-ES"/>
              </w:rPr>
              <w:t>UDC</w:t>
            </w:r>
            <w:r w:rsidRPr="24D7161F">
              <w:rPr>
                <w:rFonts w:cs="Calibri"/>
                <w:sz w:val="20"/>
                <w:szCs w:val="20"/>
                <w:lang w:val="es-ES"/>
              </w:rPr>
              <w:t>, en sus distintos apartados, informa al alumnado de los servicios disponibles para el estudio, la formación en idiomas y en recursos informáticos, y la normativa y los programas de movilidad:</w:t>
            </w:r>
          </w:p>
          <w:p w14:paraId="3CBE8891" w14:textId="0D199674" w:rsidR="000E7665" w:rsidRPr="007E2586" w:rsidRDefault="4F601E51" w:rsidP="00A73DDD">
            <w:pPr>
              <w:pStyle w:val="ListParagraph"/>
              <w:widowControl/>
              <w:numPr>
                <w:ilvl w:val="1"/>
                <w:numId w:val="27"/>
              </w:numPr>
              <w:shd w:val="clear" w:color="auto" w:fill="FFFFFF" w:themeFill="background1"/>
              <w:spacing w:after="0" w:line="240" w:lineRule="auto"/>
              <w:ind w:left="0" w:firstLine="0"/>
              <w:jc w:val="both"/>
              <w:rPr>
                <w:rFonts w:cs="Calibri"/>
                <w:color w:val="000000" w:themeColor="text1"/>
                <w:sz w:val="20"/>
                <w:szCs w:val="20"/>
                <w:lang w:val="es-ES"/>
              </w:rPr>
            </w:pPr>
            <w:r w:rsidRPr="00A73DDD">
              <w:rPr>
                <w:rFonts w:cs="Calibri"/>
                <w:color w:val="000000" w:themeColor="text1"/>
                <w:sz w:val="20"/>
                <w:szCs w:val="20"/>
                <w:lang w:val="es-ES"/>
              </w:rPr>
              <w:t xml:space="preserve">Biblioteca de la </w:t>
            </w:r>
            <w:r w:rsidR="00FB1F56" w:rsidRPr="00FB1F56">
              <w:rPr>
                <w:rFonts w:cs="Calibri"/>
                <w:color w:val="1F4E79" w:themeColor="accent5" w:themeShade="80"/>
                <w:sz w:val="20"/>
                <w:szCs w:val="20"/>
                <w:lang w:val="es-ES"/>
              </w:rPr>
              <w:t>UDC</w:t>
            </w:r>
            <w:r w:rsidRPr="007E2586">
              <w:rPr>
                <w:rFonts w:cs="Calibri"/>
                <w:color w:val="000000" w:themeColor="text1"/>
                <w:sz w:val="20"/>
                <w:szCs w:val="20"/>
                <w:lang w:val="es-ES"/>
              </w:rPr>
              <w:t xml:space="preserve"> (</w:t>
            </w:r>
            <w:hyperlink r:id="rId39" w:history="1">
              <w:r w:rsidRPr="00A73DDD">
                <w:rPr>
                  <w:rStyle w:val="Hyperlink"/>
                  <w:rFonts w:cs="Calibri"/>
                  <w:sz w:val="20"/>
                  <w:szCs w:val="20"/>
                  <w:lang w:val="es-ES_tradnl"/>
                </w:rPr>
                <w:t>https://udc.gal/es/biblioteca/informacion_xeral/</w:t>
              </w:r>
            </w:hyperlink>
            <w:r w:rsidRPr="007E2586">
              <w:rPr>
                <w:rFonts w:cs="Calibri"/>
                <w:color w:val="000000" w:themeColor="text1"/>
                <w:sz w:val="20"/>
                <w:szCs w:val="20"/>
                <w:lang w:val="es-ES"/>
              </w:rPr>
              <w:t xml:space="preserve">). </w:t>
            </w:r>
          </w:p>
          <w:p w14:paraId="73A5E7CB" w14:textId="7CF12719" w:rsidR="000E7665" w:rsidRPr="007E2586" w:rsidRDefault="4F601E51" w:rsidP="00A73DDD">
            <w:pPr>
              <w:pStyle w:val="ListParagraph"/>
              <w:widowControl/>
              <w:numPr>
                <w:ilvl w:val="1"/>
                <w:numId w:val="27"/>
              </w:numPr>
              <w:shd w:val="clear" w:color="auto" w:fill="FFFFFF" w:themeFill="background1"/>
              <w:spacing w:after="0" w:line="240" w:lineRule="auto"/>
              <w:ind w:left="0" w:firstLine="0"/>
              <w:jc w:val="both"/>
              <w:rPr>
                <w:rFonts w:cs="Calibri"/>
                <w:color w:val="000000" w:themeColor="text1"/>
                <w:sz w:val="20"/>
                <w:szCs w:val="20"/>
                <w:lang w:val="es-ES"/>
              </w:rPr>
            </w:pPr>
            <w:r w:rsidRPr="00A73DDD">
              <w:rPr>
                <w:rFonts w:cs="Calibri"/>
                <w:color w:val="000000" w:themeColor="text1"/>
                <w:sz w:val="20"/>
                <w:szCs w:val="20"/>
                <w:lang w:val="es-ES"/>
              </w:rPr>
              <w:t>Centro de Lenguas</w:t>
            </w:r>
            <w:r w:rsidRPr="007E2586">
              <w:rPr>
                <w:rFonts w:cs="Calibri"/>
                <w:color w:val="000000" w:themeColor="text1"/>
                <w:sz w:val="20"/>
                <w:szCs w:val="20"/>
                <w:lang w:val="es-ES"/>
              </w:rPr>
              <w:t xml:space="preserve"> (</w:t>
            </w:r>
            <w:hyperlink r:id="rId40" w:history="1">
              <w:r w:rsidRPr="007E2586">
                <w:rPr>
                  <w:rStyle w:val="Hyperlink"/>
                  <w:rFonts w:cs="Calibri"/>
                  <w:sz w:val="20"/>
                  <w:szCs w:val="20"/>
                  <w:lang w:val="es"/>
                </w:rPr>
                <w:t>http://www.centrodelinguas.gal/</w:t>
              </w:r>
            </w:hyperlink>
            <w:r w:rsidRPr="007E2586">
              <w:rPr>
                <w:rFonts w:cs="Calibri"/>
                <w:color w:val="000000" w:themeColor="text1"/>
                <w:sz w:val="20"/>
                <w:szCs w:val="20"/>
                <w:lang w:val="es-ES"/>
              </w:rPr>
              <w:t xml:space="preserve">). </w:t>
            </w:r>
          </w:p>
          <w:p w14:paraId="6237D49B" w14:textId="6313F3B0" w:rsidR="00CD42E7" w:rsidRPr="00A73DDD" w:rsidRDefault="00CD42E7" w:rsidP="00A73DDD">
            <w:pPr>
              <w:pStyle w:val="ListParagraph"/>
              <w:widowControl/>
              <w:numPr>
                <w:ilvl w:val="1"/>
                <w:numId w:val="27"/>
              </w:numPr>
              <w:shd w:val="clear" w:color="auto" w:fill="FFFFFF" w:themeFill="background1"/>
              <w:spacing w:after="0" w:line="240" w:lineRule="auto"/>
              <w:ind w:left="0" w:firstLine="0"/>
              <w:jc w:val="both"/>
              <w:rPr>
                <w:rFonts w:cs="Calibri"/>
                <w:color w:val="000000" w:themeColor="text1"/>
                <w:sz w:val="20"/>
                <w:szCs w:val="20"/>
                <w:lang w:val="es-ES"/>
              </w:rPr>
            </w:pPr>
            <w:r w:rsidRPr="00A73DDD">
              <w:rPr>
                <w:rFonts w:cs="Calibri"/>
                <w:color w:val="000000" w:themeColor="text1"/>
                <w:sz w:val="20"/>
                <w:szCs w:val="20"/>
                <w:lang w:val="es-ES"/>
              </w:rPr>
              <w:t>Aula de Formación Informática</w:t>
            </w:r>
            <w:r w:rsidRPr="007E2586">
              <w:rPr>
                <w:rFonts w:cs="Calibri"/>
                <w:color w:val="000000" w:themeColor="text1"/>
                <w:sz w:val="20"/>
                <w:szCs w:val="20"/>
                <w:lang w:val="es-ES"/>
              </w:rPr>
              <w:t xml:space="preserve"> (</w:t>
            </w:r>
            <w:hyperlink r:id="rId41" w:history="1">
              <w:r w:rsidRPr="007E2586">
                <w:rPr>
                  <w:rStyle w:val="Hyperlink"/>
                  <w:rFonts w:cs="Calibri"/>
                  <w:sz w:val="20"/>
                  <w:szCs w:val="20"/>
                  <w:lang w:val="es"/>
                </w:rPr>
                <w:t>https://udc.gal/es/afi/</w:t>
              </w:r>
            </w:hyperlink>
            <w:r w:rsidRPr="007E2586">
              <w:rPr>
                <w:rFonts w:cs="Calibri"/>
                <w:color w:val="000000" w:themeColor="text1"/>
                <w:sz w:val="20"/>
                <w:szCs w:val="20"/>
                <w:lang w:val="es-ES"/>
              </w:rPr>
              <w:t>)</w:t>
            </w:r>
          </w:p>
          <w:p w14:paraId="002A6106" w14:textId="12499028" w:rsidR="00CD42E7" w:rsidRPr="00A73DDD" w:rsidRDefault="00CD42E7" w:rsidP="00A73DDD">
            <w:pPr>
              <w:pStyle w:val="ListParagraph"/>
              <w:widowControl/>
              <w:numPr>
                <w:ilvl w:val="1"/>
                <w:numId w:val="27"/>
              </w:numPr>
              <w:shd w:val="clear" w:color="auto" w:fill="FFFFFF" w:themeFill="background1"/>
              <w:spacing w:after="0" w:line="240" w:lineRule="auto"/>
              <w:ind w:left="0" w:firstLine="0"/>
              <w:jc w:val="both"/>
              <w:rPr>
                <w:rFonts w:cs="Calibri"/>
                <w:color w:val="000000" w:themeColor="text1"/>
                <w:sz w:val="20"/>
                <w:szCs w:val="20"/>
                <w:lang w:val="es-ES"/>
              </w:rPr>
            </w:pPr>
            <w:r w:rsidRPr="00A73DDD">
              <w:rPr>
                <w:rFonts w:cs="Calibri"/>
                <w:color w:val="000000" w:themeColor="text1"/>
                <w:sz w:val="20"/>
                <w:szCs w:val="20"/>
                <w:lang w:val="es-ES"/>
              </w:rPr>
              <w:lastRenderedPageBreak/>
              <w:t>Oficina de Relaciones Internacionales</w:t>
            </w:r>
            <w:r w:rsidRPr="007E2586">
              <w:rPr>
                <w:rFonts w:cs="Calibri"/>
                <w:b/>
                <w:bCs/>
                <w:color w:val="000000" w:themeColor="text1"/>
                <w:sz w:val="20"/>
                <w:szCs w:val="20"/>
                <w:lang w:val="es-ES"/>
              </w:rPr>
              <w:t xml:space="preserve"> </w:t>
            </w:r>
            <w:r w:rsidRPr="007E2586">
              <w:rPr>
                <w:rFonts w:cs="Calibri"/>
                <w:color w:val="000000" w:themeColor="text1"/>
                <w:sz w:val="20"/>
                <w:szCs w:val="20"/>
                <w:lang w:val="es-ES"/>
              </w:rPr>
              <w:t xml:space="preserve">(ORI, </w:t>
            </w:r>
            <w:hyperlink r:id="rId42" w:history="1">
              <w:r w:rsidRPr="007E2586">
                <w:rPr>
                  <w:rStyle w:val="Hyperlink"/>
                  <w:rFonts w:cs="Calibri"/>
                  <w:sz w:val="20"/>
                  <w:szCs w:val="20"/>
                  <w:lang w:val="es"/>
                </w:rPr>
                <w:t>https://www.udc.es/es/ori/</w:t>
              </w:r>
            </w:hyperlink>
            <w:r w:rsidRPr="007E2586">
              <w:rPr>
                <w:rFonts w:cs="Calibri"/>
                <w:color w:val="000000" w:themeColor="text1"/>
                <w:sz w:val="20"/>
                <w:szCs w:val="20"/>
                <w:lang w:val="es-ES"/>
              </w:rPr>
              <w:t>).</w:t>
            </w:r>
          </w:p>
          <w:p w14:paraId="3C26BA00" w14:textId="57A6BD97" w:rsidR="00CD42E7" w:rsidRPr="00594D7E" w:rsidRDefault="00CD42E7" w:rsidP="00A73DDD">
            <w:pPr>
              <w:pStyle w:val="ListParagraph"/>
              <w:widowControl/>
              <w:numPr>
                <w:ilvl w:val="1"/>
                <w:numId w:val="27"/>
              </w:numPr>
              <w:shd w:val="clear" w:color="auto" w:fill="FFFFFF" w:themeFill="background1"/>
              <w:spacing w:after="0" w:line="240" w:lineRule="auto"/>
              <w:ind w:left="0" w:firstLine="0"/>
              <w:jc w:val="both"/>
              <w:rPr>
                <w:rFonts w:cs="Calibri"/>
                <w:color w:val="000000" w:themeColor="text1"/>
                <w:sz w:val="20"/>
                <w:szCs w:val="20"/>
                <w:lang w:val="es-ES"/>
              </w:rPr>
            </w:pPr>
            <w:r w:rsidRPr="00A73DDD">
              <w:rPr>
                <w:rFonts w:cs="Calibri"/>
                <w:color w:val="000000" w:themeColor="text1"/>
                <w:sz w:val="20"/>
                <w:szCs w:val="20"/>
                <w:lang w:val="es-ES"/>
              </w:rPr>
              <w:t>Cursos de Verano</w:t>
            </w:r>
            <w:r w:rsidRPr="007E2586">
              <w:rPr>
                <w:b/>
                <w:bCs/>
                <w:lang w:val="es-ES"/>
              </w:rPr>
              <w:t xml:space="preserve"> </w:t>
            </w:r>
            <w:r w:rsidRPr="007E2586">
              <w:rPr>
                <w:lang w:val="es-ES"/>
              </w:rPr>
              <w:t>(</w:t>
            </w:r>
            <w:hyperlink r:id="rId43" w:history="1">
              <w:r w:rsidRPr="007E2586">
                <w:rPr>
                  <w:rStyle w:val="Hyperlink"/>
                  <w:rFonts w:cs="Calibri"/>
                  <w:sz w:val="20"/>
                  <w:szCs w:val="20"/>
                  <w:lang w:val="es"/>
                </w:rPr>
                <w:t>https://udc.gal/es/occ/</w:t>
              </w:r>
            </w:hyperlink>
            <w:r w:rsidRPr="007E2586">
              <w:rPr>
                <w:lang w:val="es-ES"/>
              </w:rPr>
              <w:t>).</w:t>
            </w:r>
          </w:p>
          <w:p w14:paraId="7DF4BABB" w14:textId="77777777" w:rsidR="00594D7E" w:rsidRPr="007E2586" w:rsidRDefault="00594D7E" w:rsidP="00594D7E">
            <w:pPr>
              <w:pStyle w:val="ListParagraph"/>
              <w:widowControl/>
              <w:shd w:val="clear" w:color="auto" w:fill="FFFFFF" w:themeFill="background1"/>
              <w:spacing w:after="0" w:line="240" w:lineRule="auto"/>
              <w:ind w:left="0"/>
              <w:jc w:val="both"/>
              <w:rPr>
                <w:rFonts w:cs="Calibri"/>
                <w:color w:val="000000" w:themeColor="text1"/>
                <w:sz w:val="20"/>
                <w:szCs w:val="20"/>
                <w:lang w:val="es-ES"/>
              </w:rPr>
            </w:pPr>
          </w:p>
          <w:p w14:paraId="32E0A35E" w14:textId="77777777" w:rsidR="007E2586" w:rsidRDefault="007E2586" w:rsidP="00F93EC1">
            <w:pPr>
              <w:widowControl/>
              <w:spacing w:after="0" w:line="240" w:lineRule="auto"/>
              <w:jc w:val="both"/>
              <w:rPr>
                <w:rFonts w:cs="Calibri"/>
                <w:color w:val="000000" w:themeColor="text1"/>
                <w:sz w:val="20"/>
                <w:szCs w:val="20"/>
                <w:lang w:val="es-ES"/>
              </w:rPr>
            </w:pPr>
          </w:p>
          <w:p w14:paraId="3D55BD9B" w14:textId="29ADA779" w:rsidR="007C184C" w:rsidRPr="007E2586" w:rsidRDefault="007C184C" w:rsidP="007C184C">
            <w:pPr>
              <w:widowControl/>
              <w:spacing w:after="0"/>
              <w:jc w:val="center"/>
              <w:rPr>
                <w:b/>
                <w:iCs/>
                <w:sz w:val="20"/>
                <w:szCs w:val="20"/>
                <w:lang w:val="es-ES"/>
              </w:rPr>
            </w:pPr>
            <w:r w:rsidRPr="007E2586">
              <w:rPr>
                <w:b/>
                <w:iCs/>
                <w:sz w:val="20"/>
                <w:szCs w:val="20"/>
                <w:lang w:val="es-ES"/>
              </w:rPr>
              <w:t xml:space="preserve">Matrícula, difusión y servicios: </w:t>
            </w:r>
            <w:r w:rsidR="00FB1F56" w:rsidRPr="00FB1F56">
              <w:rPr>
                <w:b/>
                <w:iCs/>
                <w:color w:val="1F4E79" w:themeColor="accent5" w:themeShade="80"/>
                <w:sz w:val="20"/>
                <w:szCs w:val="20"/>
                <w:lang w:val="es-ES"/>
              </w:rPr>
              <w:t>UVigo</w:t>
            </w:r>
          </w:p>
          <w:p w14:paraId="19644FD4" w14:textId="7F54C017" w:rsidR="00E46AEF" w:rsidRDefault="708BB262" w:rsidP="7831F7F6">
            <w:pPr>
              <w:widowControl/>
              <w:spacing w:after="0" w:line="240" w:lineRule="auto"/>
              <w:jc w:val="both"/>
              <w:rPr>
                <w:sz w:val="20"/>
                <w:szCs w:val="20"/>
                <w:lang w:val="es-ES"/>
              </w:rPr>
            </w:pPr>
            <w:r w:rsidRPr="7831F7F6">
              <w:rPr>
                <w:sz w:val="20"/>
                <w:szCs w:val="20"/>
                <w:lang w:val="es-ES"/>
              </w:rPr>
              <w:t xml:space="preserve">La </w:t>
            </w:r>
            <w:r w:rsidR="00FB1F56" w:rsidRPr="00FB1F56">
              <w:rPr>
                <w:color w:val="1F4E79" w:themeColor="accent5" w:themeShade="80"/>
                <w:sz w:val="20"/>
                <w:szCs w:val="20"/>
                <w:lang w:val="es-ES"/>
              </w:rPr>
              <w:t>UVigo</w:t>
            </w:r>
            <w:r w:rsidRPr="7831F7F6">
              <w:rPr>
                <w:sz w:val="20"/>
                <w:szCs w:val="20"/>
                <w:lang w:val="es-ES"/>
              </w:rPr>
              <w:t xml:space="preserve"> publica la convocatoria de matrícula, los calendarios de los distintos procesos de gestión académica, así como otra normativa de aplicación en este enlace:</w:t>
            </w:r>
          </w:p>
          <w:p w14:paraId="50FA9FCC" w14:textId="60C6AD90" w:rsidR="007E2586" w:rsidRPr="00A73DDD" w:rsidRDefault="00140DBE" w:rsidP="009D3948">
            <w:pPr>
              <w:widowControl/>
              <w:spacing w:after="0" w:line="240" w:lineRule="auto"/>
              <w:jc w:val="both"/>
              <w:rPr>
                <w:rStyle w:val="Hyperlink"/>
                <w:rFonts w:cs="Calibri"/>
                <w:sz w:val="20"/>
                <w:szCs w:val="20"/>
                <w:lang w:val="es"/>
              </w:rPr>
            </w:pPr>
            <w:hyperlink r:id="rId44" w:history="1">
              <w:r w:rsidRPr="00A73DDD">
                <w:rPr>
                  <w:rStyle w:val="Hyperlink"/>
                  <w:rFonts w:cs="Calibri"/>
                  <w:lang w:val="es"/>
                </w:rPr>
                <w:t>https://www.uvigo.gal/es/estudiar/organizacion-academica/eido-escuela-internacional-doctorado/tramites-gestiones</w:t>
              </w:r>
            </w:hyperlink>
          </w:p>
          <w:p w14:paraId="24D3B3AA" w14:textId="3B3264C7" w:rsidR="00F93EC1" w:rsidDel="007C184C" w:rsidRDefault="708BB262" w:rsidP="00A73DDD">
            <w:pPr>
              <w:widowControl/>
              <w:spacing w:after="0" w:line="240" w:lineRule="auto"/>
              <w:jc w:val="both"/>
              <w:rPr>
                <w:sz w:val="20"/>
                <w:szCs w:val="20"/>
                <w:lang w:val="es-ES"/>
              </w:rPr>
            </w:pPr>
            <w:r w:rsidRPr="7831F7F6">
              <w:rPr>
                <w:sz w:val="20"/>
                <w:szCs w:val="20"/>
                <w:lang w:val="es-ES"/>
              </w:rPr>
              <w:t xml:space="preserve"> </w:t>
            </w:r>
          </w:p>
          <w:p w14:paraId="7C22CAFD" w14:textId="77AD87AC" w:rsidR="00E46AEF" w:rsidRDefault="708BB262" w:rsidP="00A73DDD">
            <w:pPr>
              <w:widowControl/>
              <w:spacing w:after="0" w:line="240" w:lineRule="auto"/>
              <w:jc w:val="both"/>
              <w:rPr>
                <w:sz w:val="20"/>
                <w:szCs w:val="20"/>
                <w:lang w:val="es-ES"/>
              </w:rPr>
            </w:pPr>
            <w:r w:rsidRPr="7831F7F6">
              <w:rPr>
                <w:sz w:val="20"/>
                <w:szCs w:val="20"/>
                <w:lang w:val="es-ES"/>
              </w:rPr>
              <w:t>La oferta de Programas de doctorado es difundida a través de la página web de la Universidad:</w:t>
            </w:r>
          </w:p>
          <w:p w14:paraId="32362DDA" w14:textId="5253D8A8" w:rsidR="00E46AEF" w:rsidRPr="00A73DDD" w:rsidDel="007C184C" w:rsidRDefault="00E46AEF" w:rsidP="00A73DDD">
            <w:pPr>
              <w:widowControl/>
              <w:spacing w:after="0" w:line="240" w:lineRule="auto"/>
              <w:jc w:val="both"/>
              <w:rPr>
                <w:lang w:val="es-ES"/>
              </w:rPr>
            </w:pPr>
            <w:hyperlink r:id="rId45" w:history="1">
              <w:r w:rsidRPr="00414DD9">
                <w:rPr>
                  <w:rStyle w:val="Hyperlink"/>
                  <w:sz w:val="20"/>
                  <w:szCs w:val="20"/>
                  <w:lang w:val="es-ES"/>
                </w:rPr>
                <w:t>https://www.uvigo.gal/es/estudiar/organizacion-academica/eido-escuela-internacional-doctorado/programas-doctorado</w:t>
              </w:r>
            </w:hyperlink>
          </w:p>
          <w:p w14:paraId="76B1C22C" w14:textId="47030BEC" w:rsidR="00F93EC1" w:rsidDel="007C184C" w:rsidRDefault="708BB262" w:rsidP="00A73DDD">
            <w:pPr>
              <w:widowControl/>
              <w:spacing w:after="0" w:line="240" w:lineRule="auto"/>
              <w:jc w:val="both"/>
              <w:rPr>
                <w:sz w:val="20"/>
                <w:szCs w:val="20"/>
                <w:lang w:val="es-ES"/>
              </w:rPr>
            </w:pPr>
            <w:r w:rsidRPr="7831F7F6">
              <w:rPr>
                <w:sz w:val="20"/>
                <w:szCs w:val="20"/>
                <w:lang w:val="es-ES"/>
              </w:rPr>
              <w:t xml:space="preserve"> </w:t>
            </w:r>
          </w:p>
          <w:p w14:paraId="38CB631A" w14:textId="748A6CEE" w:rsidR="00E46AEF" w:rsidRDefault="708BB262" w:rsidP="00A73DDD">
            <w:pPr>
              <w:widowControl/>
              <w:spacing w:after="0" w:line="240" w:lineRule="auto"/>
              <w:jc w:val="both"/>
              <w:rPr>
                <w:sz w:val="20"/>
                <w:szCs w:val="20"/>
                <w:lang w:val="es-ES"/>
              </w:rPr>
            </w:pPr>
            <w:r w:rsidRPr="7831F7F6">
              <w:rPr>
                <w:sz w:val="20"/>
                <w:szCs w:val="20"/>
                <w:lang w:val="es-ES"/>
              </w:rPr>
              <w:t xml:space="preserve">Así mismo, la página web de la </w:t>
            </w:r>
            <w:r w:rsidR="00FB1F56" w:rsidRPr="00FB1F56">
              <w:rPr>
                <w:color w:val="1F4E79" w:themeColor="accent5" w:themeShade="80"/>
                <w:sz w:val="20"/>
                <w:szCs w:val="20"/>
                <w:lang w:val="es-ES"/>
              </w:rPr>
              <w:t>UVigo</w:t>
            </w:r>
            <w:r w:rsidRPr="7831F7F6">
              <w:rPr>
                <w:sz w:val="20"/>
                <w:szCs w:val="20"/>
                <w:lang w:val="es-ES"/>
              </w:rPr>
              <w:t xml:space="preserve"> informa a los futuros alumnos de los trámites y gestiones a realizar para la preinscripción, matrícula, becas, ayudas y otras convocatorias, así como la consulta del expediente académico:</w:t>
            </w:r>
          </w:p>
          <w:p w14:paraId="73EBDE5A" w14:textId="6BD2C7ED" w:rsidR="00F93EC1" w:rsidDel="007C184C" w:rsidRDefault="00E46AEF" w:rsidP="00A73DDD">
            <w:pPr>
              <w:widowControl/>
              <w:spacing w:after="0" w:line="240" w:lineRule="auto"/>
              <w:jc w:val="both"/>
              <w:rPr>
                <w:sz w:val="20"/>
                <w:szCs w:val="20"/>
                <w:lang w:val="es-ES"/>
              </w:rPr>
            </w:pPr>
            <w:hyperlink r:id="rId46" w:history="1">
              <w:r w:rsidRPr="00414DD9">
                <w:rPr>
                  <w:rStyle w:val="Hyperlink"/>
                  <w:sz w:val="20"/>
                  <w:szCs w:val="20"/>
                  <w:lang w:val="es-ES"/>
                </w:rPr>
                <w:t>https://www.uvigo.gal/es/estudiar/organizacion-academica/eido-escuela-internacional-doctorado/tramites-gestiones</w:t>
              </w:r>
            </w:hyperlink>
          </w:p>
          <w:p w14:paraId="32D9B480" w14:textId="79CB96BD" w:rsidR="00F93EC1" w:rsidDel="007C184C" w:rsidRDefault="708BB262" w:rsidP="00A73DDD">
            <w:pPr>
              <w:widowControl/>
              <w:spacing w:after="0" w:line="240" w:lineRule="auto"/>
              <w:jc w:val="both"/>
              <w:rPr>
                <w:sz w:val="20"/>
                <w:szCs w:val="20"/>
                <w:lang w:val="es-ES"/>
              </w:rPr>
            </w:pPr>
            <w:r w:rsidRPr="7831F7F6">
              <w:rPr>
                <w:sz w:val="20"/>
                <w:szCs w:val="20"/>
                <w:lang w:val="es-ES"/>
              </w:rPr>
              <w:t xml:space="preserve"> </w:t>
            </w:r>
          </w:p>
          <w:p w14:paraId="1EA13CCD" w14:textId="0ACFB395" w:rsidR="00F93EC1" w:rsidDel="007C184C" w:rsidRDefault="708BB262" w:rsidP="00A73DDD">
            <w:pPr>
              <w:widowControl/>
              <w:spacing w:after="0" w:line="240" w:lineRule="auto"/>
              <w:jc w:val="both"/>
              <w:rPr>
                <w:sz w:val="20"/>
                <w:szCs w:val="20"/>
                <w:lang w:val="es-ES"/>
              </w:rPr>
            </w:pPr>
            <w:r w:rsidRPr="7831F7F6">
              <w:rPr>
                <w:sz w:val="20"/>
                <w:szCs w:val="20"/>
                <w:lang w:val="es-ES"/>
              </w:rPr>
              <w:t xml:space="preserve">La </w:t>
            </w:r>
            <w:r w:rsidR="00FB1F56" w:rsidRPr="00FB1F56">
              <w:rPr>
                <w:color w:val="1F4E79" w:themeColor="accent5" w:themeShade="80"/>
                <w:sz w:val="20"/>
                <w:szCs w:val="20"/>
                <w:lang w:val="es-ES"/>
              </w:rPr>
              <w:t>UVigo</w:t>
            </w:r>
            <w:r w:rsidRPr="7831F7F6">
              <w:rPr>
                <w:sz w:val="20"/>
                <w:szCs w:val="20"/>
                <w:lang w:val="es-ES"/>
              </w:rPr>
              <w:t xml:space="preserve"> también proporciona información general sobre los servicios disponibles al alumnado:</w:t>
            </w:r>
          </w:p>
          <w:p w14:paraId="36D0FBBB" w14:textId="66F689B5" w:rsidR="00F93EC1" w:rsidRPr="00A73DDD" w:rsidDel="007C184C" w:rsidRDefault="708BB262" w:rsidP="00A73DDD">
            <w:pPr>
              <w:pStyle w:val="ListParagraph"/>
              <w:widowControl/>
              <w:numPr>
                <w:ilvl w:val="0"/>
                <w:numId w:val="34"/>
              </w:numPr>
              <w:spacing w:after="0" w:line="240" w:lineRule="auto"/>
              <w:jc w:val="both"/>
              <w:rPr>
                <w:sz w:val="20"/>
                <w:szCs w:val="20"/>
                <w:lang w:val="es-ES"/>
              </w:rPr>
            </w:pPr>
            <w:r w:rsidRPr="00A73DDD">
              <w:rPr>
                <w:sz w:val="20"/>
                <w:szCs w:val="20"/>
                <w:lang w:val="es-ES"/>
              </w:rPr>
              <w:t xml:space="preserve">Comedores universitarios: </w:t>
            </w:r>
            <w:hyperlink r:id="rId47" w:history="1">
              <w:r w:rsidR="00FE13B1" w:rsidRPr="00A73DDD">
                <w:rPr>
                  <w:rStyle w:val="Hyperlink"/>
                  <w:sz w:val="20"/>
                  <w:szCs w:val="20"/>
                  <w:lang w:val="es-ES"/>
                </w:rPr>
                <w:t>https://www.uvigo.gal/es/campus/ventajas/comedores</w:t>
              </w:r>
            </w:hyperlink>
          </w:p>
          <w:p w14:paraId="57F3599E" w14:textId="570EC41F" w:rsidR="00FE13B1" w:rsidRDefault="708BB262">
            <w:pPr>
              <w:pStyle w:val="ListParagraph"/>
              <w:widowControl/>
              <w:numPr>
                <w:ilvl w:val="0"/>
                <w:numId w:val="34"/>
              </w:numPr>
              <w:spacing w:after="0" w:line="240" w:lineRule="auto"/>
              <w:jc w:val="both"/>
              <w:rPr>
                <w:sz w:val="20"/>
                <w:szCs w:val="20"/>
                <w:lang w:val="es-ES"/>
              </w:rPr>
            </w:pPr>
            <w:r w:rsidRPr="00A73DDD">
              <w:rPr>
                <w:sz w:val="20"/>
                <w:szCs w:val="20"/>
                <w:lang w:val="es-ES"/>
              </w:rPr>
              <w:t xml:space="preserve">Alojamiento, restaurantes, deportes, cultura y servicios médicos: </w:t>
            </w:r>
            <w:hyperlink r:id="rId48" w:history="1">
              <w:r w:rsidR="00FE13B1" w:rsidRPr="00A73DDD">
                <w:rPr>
                  <w:rStyle w:val="Hyperlink"/>
                  <w:sz w:val="20"/>
                  <w:szCs w:val="20"/>
                  <w:lang w:val="es-ES"/>
                </w:rPr>
                <w:t>https://www.uvigo.gal/es/campus</w:t>
              </w:r>
            </w:hyperlink>
          </w:p>
          <w:p w14:paraId="1AF83466" w14:textId="271B4BE3" w:rsidR="00FE13B1" w:rsidRPr="00A73DDD" w:rsidRDefault="708BB262" w:rsidP="00A73DDD">
            <w:pPr>
              <w:pStyle w:val="ListParagraph"/>
              <w:widowControl/>
              <w:numPr>
                <w:ilvl w:val="0"/>
                <w:numId w:val="34"/>
              </w:numPr>
              <w:spacing w:after="0" w:line="240" w:lineRule="auto"/>
              <w:jc w:val="both"/>
              <w:rPr>
                <w:sz w:val="20"/>
                <w:szCs w:val="20"/>
                <w:lang w:val="es-ES"/>
              </w:rPr>
            </w:pPr>
            <w:r w:rsidRPr="00FE13B1">
              <w:rPr>
                <w:sz w:val="20"/>
                <w:szCs w:val="20"/>
                <w:lang w:val="es-ES"/>
              </w:rPr>
              <w:t xml:space="preserve">Biblioteca: </w:t>
            </w:r>
            <w:hyperlink r:id="rId49" w:history="1">
              <w:r w:rsidR="00FE13B1" w:rsidRPr="00FE13B1">
                <w:rPr>
                  <w:rStyle w:val="Hyperlink"/>
                  <w:sz w:val="20"/>
                  <w:szCs w:val="20"/>
                  <w:lang w:val="es-ES"/>
                </w:rPr>
                <w:t>https://www.uvigo.gal/es/universidad/biblioteca</w:t>
              </w:r>
            </w:hyperlink>
          </w:p>
          <w:p w14:paraId="54695E3E" w14:textId="27844ABE" w:rsidR="00F93EC1" w:rsidRDefault="00FE13B1" w:rsidP="00FE13B1">
            <w:pPr>
              <w:pStyle w:val="ListParagraph"/>
              <w:widowControl/>
              <w:numPr>
                <w:ilvl w:val="0"/>
                <w:numId w:val="34"/>
              </w:numPr>
              <w:spacing w:after="0" w:line="240" w:lineRule="auto"/>
              <w:jc w:val="both"/>
              <w:rPr>
                <w:lang w:val="es-ES"/>
              </w:rPr>
            </w:pPr>
            <w:r>
              <w:rPr>
                <w:sz w:val="20"/>
                <w:szCs w:val="20"/>
                <w:lang w:val="es-ES"/>
              </w:rPr>
              <w:t>C</w:t>
            </w:r>
            <w:r w:rsidRPr="00624F2F">
              <w:rPr>
                <w:sz w:val="20"/>
                <w:szCs w:val="20"/>
                <w:lang w:val="es-ES"/>
              </w:rPr>
              <w:t xml:space="preserve">entro de Lenguas Modernas: </w:t>
            </w:r>
            <w:hyperlink r:id="rId50" w:history="1">
              <w:r w:rsidRPr="00624F2F">
                <w:rPr>
                  <w:rStyle w:val="Hyperlink"/>
                  <w:sz w:val="20"/>
                  <w:szCs w:val="20"/>
                  <w:lang w:val="es-ES"/>
                </w:rPr>
                <w:t>https://cdl.uvigo.es/</w:t>
              </w:r>
            </w:hyperlink>
          </w:p>
          <w:p w14:paraId="6C65A1C0" w14:textId="38811E84" w:rsidR="00FE13B1" w:rsidRPr="007D4F35" w:rsidDel="007C184C" w:rsidRDefault="00FE13B1" w:rsidP="00A73DDD">
            <w:pPr>
              <w:pStyle w:val="ListParagraph"/>
              <w:widowControl/>
              <w:numPr>
                <w:ilvl w:val="0"/>
                <w:numId w:val="34"/>
              </w:numPr>
              <w:spacing w:after="0" w:line="240" w:lineRule="auto"/>
              <w:jc w:val="both"/>
              <w:rPr>
                <w:lang w:val="es-ES"/>
              </w:rPr>
            </w:pPr>
            <w:r>
              <w:rPr>
                <w:lang w:val="es-ES"/>
              </w:rPr>
              <w:t>P</w:t>
            </w:r>
            <w:r w:rsidRPr="00624F2F">
              <w:rPr>
                <w:sz w:val="20"/>
                <w:szCs w:val="20"/>
                <w:lang w:val="es-ES"/>
              </w:rPr>
              <w:t xml:space="preserve">rogramas de movilidad: </w:t>
            </w:r>
            <w:hyperlink r:id="rId51" w:history="1">
              <w:r w:rsidRPr="00624F2F">
                <w:rPr>
                  <w:rStyle w:val="Hyperlink"/>
                  <w:sz w:val="20"/>
                  <w:szCs w:val="20"/>
                  <w:lang w:val="es-ES"/>
                </w:rPr>
                <w:t>https://www.uvigo.gal/es/internacional/programas-movilidad</w:t>
              </w:r>
            </w:hyperlink>
          </w:p>
          <w:p w14:paraId="39DA2A18" w14:textId="7EF1A117" w:rsidR="007D4F35" w:rsidRPr="00A73DDD" w:rsidRDefault="708BB262" w:rsidP="00A73DDD">
            <w:pPr>
              <w:pStyle w:val="ListParagraph"/>
              <w:widowControl/>
              <w:numPr>
                <w:ilvl w:val="0"/>
                <w:numId w:val="34"/>
              </w:numPr>
              <w:spacing w:after="0" w:line="240" w:lineRule="auto"/>
              <w:jc w:val="both"/>
              <w:rPr>
                <w:sz w:val="20"/>
                <w:szCs w:val="20"/>
                <w:lang w:val="es-ES"/>
              </w:rPr>
            </w:pPr>
            <w:r w:rsidRPr="00A73DDD">
              <w:rPr>
                <w:sz w:val="20"/>
                <w:szCs w:val="20"/>
                <w:lang w:val="es-ES"/>
              </w:rPr>
              <w:t>Servicio de Gestión de la Extensión Universitaria</w:t>
            </w:r>
            <w:r w:rsidR="00E46AEF">
              <w:rPr>
                <w:sz w:val="20"/>
                <w:szCs w:val="20"/>
                <w:lang w:val="es-ES"/>
              </w:rPr>
              <w:t>:</w:t>
            </w:r>
          </w:p>
          <w:p w14:paraId="1615E39E" w14:textId="0C9C9528" w:rsidR="00FE13B1" w:rsidRDefault="00742DC8">
            <w:pPr>
              <w:pStyle w:val="ListParagraph"/>
              <w:widowControl/>
              <w:spacing w:after="0" w:line="240" w:lineRule="auto"/>
              <w:jc w:val="both"/>
              <w:rPr>
                <w:sz w:val="20"/>
                <w:szCs w:val="20"/>
                <w:lang w:val="es-ES"/>
              </w:rPr>
            </w:pPr>
            <w:hyperlink r:id="rId52" w:history="1">
              <w:r w:rsidRPr="00E46AEF">
                <w:rPr>
                  <w:rStyle w:val="Hyperlink"/>
                  <w:sz w:val="20"/>
                  <w:szCs w:val="20"/>
                  <w:lang w:val="es-ES"/>
                </w:rPr>
                <w:t>https://www.uvigo.gal/es/universidad/administracion-personal/organizacion-administrativa/servicio-gestion-extension-universitaria</w:t>
              </w:r>
            </w:hyperlink>
          </w:p>
          <w:p w14:paraId="0B16A3C9" w14:textId="77777777" w:rsidR="00742DC8" w:rsidRPr="002915E3" w:rsidRDefault="00742DC8" w:rsidP="00742DC8">
            <w:pPr>
              <w:widowControl/>
              <w:spacing w:after="0" w:line="240" w:lineRule="auto"/>
              <w:jc w:val="both"/>
              <w:rPr>
                <w:bCs/>
                <w:iCs/>
                <w:sz w:val="20"/>
                <w:szCs w:val="20"/>
                <w:lang w:val="es-ES"/>
              </w:rPr>
            </w:pPr>
          </w:p>
          <w:p w14:paraId="4A4FB64B" w14:textId="5533F7D0" w:rsidR="006E3D81" w:rsidRPr="007E6840" w:rsidRDefault="000858EA" w:rsidP="00375B47">
            <w:pPr>
              <w:widowControl/>
              <w:spacing w:after="0" w:line="240" w:lineRule="auto"/>
              <w:jc w:val="both"/>
              <w:rPr>
                <w:b/>
                <w:sz w:val="20"/>
                <w:szCs w:val="20"/>
                <w:u w:val="single"/>
                <w:lang w:val="es-ES"/>
              </w:rPr>
            </w:pPr>
            <w:r w:rsidRPr="007E6840">
              <w:rPr>
                <w:b/>
                <w:sz w:val="20"/>
                <w:szCs w:val="20"/>
                <w:u w:val="single"/>
                <w:lang w:val="es-ES"/>
              </w:rPr>
              <w:t>Acciones de captación de nuev</w:t>
            </w:r>
            <w:r w:rsidR="002854F2">
              <w:rPr>
                <w:b/>
                <w:sz w:val="20"/>
                <w:szCs w:val="20"/>
                <w:u w:val="single"/>
                <w:lang w:val="es-ES"/>
              </w:rPr>
              <w:t>a</w:t>
            </w:r>
            <w:r w:rsidRPr="007E6840">
              <w:rPr>
                <w:b/>
                <w:sz w:val="20"/>
                <w:szCs w:val="20"/>
                <w:u w:val="single"/>
                <w:lang w:val="es-ES"/>
              </w:rPr>
              <w:t xml:space="preserve">s </w:t>
            </w:r>
            <w:r w:rsidR="002854F2">
              <w:rPr>
                <w:b/>
                <w:sz w:val="20"/>
                <w:szCs w:val="20"/>
                <w:u w:val="single"/>
                <w:lang w:val="es-ES"/>
              </w:rPr>
              <w:t xml:space="preserve">personas </w:t>
            </w:r>
            <w:r w:rsidRPr="007E6840">
              <w:rPr>
                <w:b/>
                <w:sz w:val="20"/>
                <w:szCs w:val="20"/>
                <w:u w:val="single"/>
                <w:lang w:val="es-ES"/>
              </w:rPr>
              <w:t>doctorandas</w:t>
            </w:r>
          </w:p>
          <w:p w14:paraId="35A24B14" w14:textId="77777777" w:rsidR="00305130" w:rsidRDefault="00554770" w:rsidP="00375B47">
            <w:pPr>
              <w:widowControl/>
              <w:spacing w:after="0" w:line="240" w:lineRule="auto"/>
              <w:jc w:val="both"/>
              <w:rPr>
                <w:bCs/>
                <w:iCs/>
                <w:sz w:val="20"/>
                <w:szCs w:val="20"/>
                <w:lang w:val="es-ES"/>
              </w:rPr>
            </w:pPr>
            <w:r w:rsidRPr="007E6840">
              <w:rPr>
                <w:bCs/>
                <w:sz w:val="20"/>
                <w:szCs w:val="20"/>
                <w:lang w:val="es-ES"/>
              </w:rPr>
              <w:t>Además,</w:t>
            </w:r>
            <w:r w:rsidR="00126443" w:rsidRPr="007E6840">
              <w:rPr>
                <w:bCs/>
                <w:iCs/>
                <w:sz w:val="20"/>
                <w:szCs w:val="20"/>
                <w:lang w:val="es-ES"/>
              </w:rPr>
              <w:t xml:space="preserve"> </w:t>
            </w:r>
            <w:r w:rsidRPr="007E6840">
              <w:rPr>
                <w:bCs/>
                <w:iCs/>
                <w:sz w:val="20"/>
                <w:szCs w:val="20"/>
                <w:lang w:val="es-ES"/>
              </w:rPr>
              <w:t>l</w:t>
            </w:r>
            <w:r w:rsidR="00813517" w:rsidRPr="007E6840">
              <w:rPr>
                <w:bCs/>
                <w:iCs/>
                <w:sz w:val="20"/>
                <w:szCs w:val="20"/>
                <w:lang w:val="es-ES"/>
              </w:rPr>
              <w:t>a Comisión Académica del Programa de Doctorado (CAPD) divulgará información sobre el Programa mediante</w:t>
            </w:r>
            <w:r w:rsidR="00305130">
              <w:rPr>
                <w:bCs/>
                <w:iCs/>
                <w:sz w:val="20"/>
                <w:szCs w:val="20"/>
                <w:lang w:val="es-ES"/>
              </w:rPr>
              <w:t>:</w:t>
            </w:r>
          </w:p>
          <w:p w14:paraId="07035391" w14:textId="2FF09DDD" w:rsidR="007C624A" w:rsidRDefault="0272BA2D" w:rsidP="24D7161F">
            <w:pPr>
              <w:pStyle w:val="ListParagraph"/>
              <w:widowControl/>
              <w:numPr>
                <w:ilvl w:val="0"/>
                <w:numId w:val="27"/>
              </w:numPr>
              <w:spacing w:after="0" w:line="240" w:lineRule="auto"/>
              <w:jc w:val="both"/>
              <w:rPr>
                <w:sz w:val="20"/>
                <w:szCs w:val="20"/>
                <w:lang w:val="es-ES"/>
              </w:rPr>
            </w:pPr>
            <w:r w:rsidRPr="24D7161F">
              <w:rPr>
                <w:sz w:val="20"/>
                <w:szCs w:val="20"/>
                <w:lang w:val="es-ES"/>
              </w:rPr>
              <w:t>J</w:t>
            </w:r>
            <w:r w:rsidR="7F808EDB" w:rsidRPr="24D7161F">
              <w:rPr>
                <w:sz w:val="20"/>
                <w:szCs w:val="20"/>
                <w:lang w:val="es-ES"/>
              </w:rPr>
              <w:t>or</w:t>
            </w:r>
            <w:r w:rsidRPr="24D7161F">
              <w:rPr>
                <w:sz w:val="20"/>
                <w:szCs w:val="20"/>
                <w:lang w:val="es-ES"/>
              </w:rPr>
              <w:t xml:space="preserve">nadas informativas dirigidas a estudiantes de grado y máster en la </w:t>
            </w:r>
            <w:r w:rsidR="00FB1F56" w:rsidRPr="00FB1F56">
              <w:rPr>
                <w:color w:val="1F4E79" w:themeColor="accent5" w:themeShade="80"/>
                <w:sz w:val="20"/>
                <w:szCs w:val="20"/>
                <w:lang w:val="es-ES"/>
              </w:rPr>
              <w:t>USC</w:t>
            </w:r>
            <w:r w:rsidRPr="24D7161F">
              <w:rPr>
                <w:sz w:val="20"/>
                <w:szCs w:val="20"/>
                <w:lang w:val="es-ES"/>
              </w:rPr>
              <w:t xml:space="preserve">, la </w:t>
            </w:r>
            <w:r w:rsidR="00FB1F56" w:rsidRPr="00FB1F56">
              <w:rPr>
                <w:color w:val="1F4E79" w:themeColor="accent5" w:themeShade="80"/>
                <w:sz w:val="20"/>
                <w:szCs w:val="20"/>
                <w:lang w:val="es-ES"/>
              </w:rPr>
              <w:t>UDC</w:t>
            </w:r>
            <w:r w:rsidRPr="24D7161F">
              <w:rPr>
                <w:sz w:val="20"/>
                <w:szCs w:val="20"/>
                <w:lang w:val="es-ES"/>
              </w:rPr>
              <w:t xml:space="preserve"> y la </w:t>
            </w:r>
            <w:r w:rsidR="00FB1F56" w:rsidRPr="00FB1F56">
              <w:rPr>
                <w:color w:val="1F4E79" w:themeColor="accent5" w:themeShade="80"/>
                <w:sz w:val="20"/>
                <w:szCs w:val="20"/>
                <w:lang w:val="es-ES"/>
              </w:rPr>
              <w:t>UVigo</w:t>
            </w:r>
            <w:r w:rsidRPr="24D7161F">
              <w:rPr>
                <w:sz w:val="20"/>
                <w:szCs w:val="20"/>
                <w:lang w:val="es-ES"/>
              </w:rPr>
              <w:t>.</w:t>
            </w:r>
          </w:p>
          <w:p w14:paraId="3B472622" w14:textId="5E13A66F" w:rsidR="00305130" w:rsidRDefault="00305130" w:rsidP="007A12CE">
            <w:pPr>
              <w:pStyle w:val="ListParagraph"/>
              <w:widowControl/>
              <w:numPr>
                <w:ilvl w:val="0"/>
                <w:numId w:val="27"/>
              </w:numPr>
              <w:spacing w:after="0" w:line="240" w:lineRule="auto"/>
              <w:jc w:val="both"/>
              <w:rPr>
                <w:bCs/>
                <w:iCs/>
                <w:sz w:val="20"/>
                <w:szCs w:val="20"/>
                <w:lang w:val="es-ES"/>
              </w:rPr>
            </w:pPr>
            <w:r w:rsidRPr="00305130">
              <w:rPr>
                <w:bCs/>
                <w:iCs/>
                <w:sz w:val="20"/>
                <w:szCs w:val="20"/>
                <w:lang w:val="es-ES"/>
              </w:rPr>
              <w:t>Estimulación de la captación de estudiantado con buen expediente a través de la búsqueda de financiación para contratos predoctorales.</w:t>
            </w:r>
          </w:p>
          <w:p w14:paraId="10B621B5" w14:textId="14074B00" w:rsidR="00305130" w:rsidRDefault="00305130" w:rsidP="007A12CE">
            <w:pPr>
              <w:pStyle w:val="ListParagraph"/>
              <w:widowControl/>
              <w:numPr>
                <w:ilvl w:val="0"/>
                <w:numId w:val="27"/>
              </w:numPr>
              <w:spacing w:after="0" w:line="240" w:lineRule="auto"/>
              <w:jc w:val="both"/>
              <w:rPr>
                <w:bCs/>
                <w:iCs/>
                <w:sz w:val="20"/>
                <w:szCs w:val="20"/>
                <w:lang w:val="es-ES"/>
              </w:rPr>
            </w:pPr>
            <w:r w:rsidRPr="00305130">
              <w:rPr>
                <w:bCs/>
                <w:iCs/>
                <w:sz w:val="20"/>
                <w:szCs w:val="20"/>
                <w:lang w:val="es-ES"/>
              </w:rPr>
              <w:t>Difu</w:t>
            </w:r>
            <w:r>
              <w:rPr>
                <w:bCs/>
                <w:iCs/>
                <w:sz w:val="20"/>
                <w:szCs w:val="20"/>
                <w:lang w:val="es-ES"/>
              </w:rPr>
              <w:t>sión de</w:t>
            </w:r>
            <w:r w:rsidRPr="00305130">
              <w:rPr>
                <w:bCs/>
                <w:iCs/>
                <w:sz w:val="20"/>
                <w:szCs w:val="20"/>
                <w:lang w:val="es-ES"/>
              </w:rPr>
              <w:t xml:space="preserve"> información en los Organismos Públicos de Investigación (</w:t>
            </w:r>
            <w:proofErr w:type="spellStart"/>
            <w:r w:rsidRPr="00305130">
              <w:rPr>
                <w:bCs/>
                <w:iCs/>
                <w:sz w:val="20"/>
                <w:szCs w:val="20"/>
                <w:lang w:val="es-ES"/>
              </w:rPr>
              <w:t>OPIs</w:t>
            </w:r>
            <w:proofErr w:type="spellEnd"/>
            <w:r w:rsidRPr="00305130">
              <w:rPr>
                <w:bCs/>
                <w:iCs/>
                <w:sz w:val="20"/>
                <w:szCs w:val="20"/>
                <w:lang w:val="es-ES"/>
              </w:rPr>
              <w:t>)</w:t>
            </w:r>
            <w:r>
              <w:rPr>
                <w:bCs/>
                <w:iCs/>
                <w:sz w:val="20"/>
                <w:szCs w:val="20"/>
                <w:lang w:val="es-ES"/>
              </w:rPr>
              <w:t>.</w:t>
            </w:r>
          </w:p>
          <w:p w14:paraId="66917403" w14:textId="5046F84E" w:rsidR="00305130" w:rsidRPr="0055063D" w:rsidRDefault="1E3D3B15" w:rsidP="77F0CF11">
            <w:pPr>
              <w:pStyle w:val="ListParagraph"/>
              <w:widowControl/>
              <w:numPr>
                <w:ilvl w:val="0"/>
                <w:numId w:val="27"/>
              </w:numPr>
              <w:spacing w:after="0" w:line="240" w:lineRule="auto"/>
              <w:jc w:val="both"/>
              <w:rPr>
                <w:sz w:val="20"/>
                <w:szCs w:val="20"/>
                <w:lang w:val="es-ES"/>
              </w:rPr>
            </w:pPr>
            <w:r w:rsidRPr="77F0CF11">
              <w:rPr>
                <w:sz w:val="20"/>
                <w:szCs w:val="20"/>
                <w:lang w:val="es-ES"/>
              </w:rPr>
              <w:t xml:space="preserve">Difusión a través de las redes temáticas en las que participa el profesorado del </w:t>
            </w:r>
            <w:r w:rsidR="00BD2A58" w:rsidRPr="77F0CF11">
              <w:rPr>
                <w:sz w:val="20"/>
                <w:szCs w:val="20"/>
                <w:lang w:val="es-ES"/>
              </w:rPr>
              <w:t>Programa</w:t>
            </w:r>
            <w:r w:rsidR="7F3101A1" w:rsidRPr="77F0CF11">
              <w:rPr>
                <w:sz w:val="20"/>
                <w:szCs w:val="20"/>
                <w:lang w:val="es-ES"/>
              </w:rPr>
              <w:t xml:space="preserve">: </w:t>
            </w:r>
            <w:r w:rsidR="3F6E627C" w:rsidRPr="77F0CF11">
              <w:rPr>
                <w:sz w:val="20"/>
                <w:szCs w:val="20"/>
                <w:lang w:val="es-ES"/>
              </w:rPr>
              <w:t>EU-MATHS</w:t>
            </w:r>
            <w:r w:rsidR="53C01C8E" w:rsidRPr="77F0CF11">
              <w:rPr>
                <w:sz w:val="20"/>
                <w:szCs w:val="20"/>
                <w:lang w:val="es-ES"/>
              </w:rPr>
              <w:t>-</w:t>
            </w:r>
            <w:r w:rsidR="3F6E627C" w:rsidRPr="77F0CF11">
              <w:rPr>
                <w:sz w:val="20"/>
                <w:szCs w:val="20"/>
                <w:lang w:val="es-ES"/>
              </w:rPr>
              <w:t xml:space="preserve">IN, </w:t>
            </w:r>
            <w:r w:rsidR="7F3101A1" w:rsidRPr="77F0CF11">
              <w:rPr>
                <w:sz w:val="20"/>
                <w:szCs w:val="20"/>
                <w:lang w:val="es-ES"/>
              </w:rPr>
              <w:t>Red Española Matemática Industria (</w:t>
            </w:r>
            <w:proofErr w:type="spellStart"/>
            <w:r w:rsidR="3BB372E3" w:rsidRPr="77F0CF11">
              <w:rPr>
                <w:sz w:val="20"/>
                <w:szCs w:val="20"/>
                <w:lang w:val="es-ES"/>
              </w:rPr>
              <w:t>Math</w:t>
            </w:r>
            <w:proofErr w:type="spellEnd"/>
            <w:r w:rsidR="3BB372E3" w:rsidRPr="77F0CF11">
              <w:rPr>
                <w:sz w:val="20"/>
                <w:szCs w:val="20"/>
                <w:lang w:val="es-ES"/>
              </w:rPr>
              <w:t>-in</w:t>
            </w:r>
            <w:r w:rsidR="7F3101A1" w:rsidRPr="77F0CF11">
              <w:rPr>
                <w:sz w:val="20"/>
                <w:szCs w:val="20"/>
                <w:lang w:val="es-ES"/>
              </w:rPr>
              <w:t>)</w:t>
            </w:r>
            <w:r w:rsidR="3BB372E3" w:rsidRPr="77F0CF11">
              <w:rPr>
                <w:sz w:val="20"/>
                <w:szCs w:val="20"/>
                <w:lang w:val="es-ES"/>
              </w:rPr>
              <w:t xml:space="preserve">, </w:t>
            </w:r>
            <w:r w:rsidRPr="77F0CF11">
              <w:rPr>
                <w:sz w:val="20"/>
                <w:szCs w:val="20"/>
                <w:lang w:val="es-ES"/>
              </w:rPr>
              <w:t>BIOSTATNET</w:t>
            </w:r>
            <w:r w:rsidR="7A7C3194" w:rsidRPr="77F0CF11">
              <w:rPr>
                <w:sz w:val="20"/>
                <w:szCs w:val="20"/>
                <w:lang w:val="es-ES"/>
              </w:rPr>
              <w:t xml:space="preserve">, </w:t>
            </w:r>
            <w:r w:rsidR="7A7C3194" w:rsidRPr="00A73DDD">
              <w:rPr>
                <w:sz w:val="20"/>
                <w:szCs w:val="20"/>
                <w:lang w:val="es-ES"/>
              </w:rPr>
              <w:t xml:space="preserve">Red </w:t>
            </w:r>
            <w:r w:rsidR="0C25753A" w:rsidRPr="00A73DDD">
              <w:rPr>
                <w:sz w:val="20"/>
                <w:szCs w:val="20"/>
                <w:lang w:val="es-ES"/>
              </w:rPr>
              <w:t>Española de Microeconomía, Red ANEXXI</w:t>
            </w:r>
            <w:r w:rsidR="3C34CBA9" w:rsidRPr="00A73DDD">
              <w:rPr>
                <w:sz w:val="20"/>
                <w:szCs w:val="20"/>
                <w:lang w:val="es-ES"/>
              </w:rPr>
              <w:t>,</w:t>
            </w:r>
            <w:r w:rsidRPr="00A73DDD">
              <w:rPr>
                <w:sz w:val="20"/>
                <w:szCs w:val="20"/>
                <w:lang w:val="es-ES"/>
              </w:rPr>
              <w:t xml:space="preserve"> </w:t>
            </w:r>
            <w:r w:rsidR="3C34CBA9" w:rsidRPr="00A73DDD">
              <w:rPr>
                <w:sz w:val="20"/>
                <w:szCs w:val="20"/>
                <w:lang w:val="es-ES"/>
              </w:rPr>
              <w:t>ISNPS (grupo de trabajo de la IMS)</w:t>
            </w:r>
            <w:r w:rsidR="00D52098">
              <w:rPr>
                <w:sz w:val="20"/>
                <w:szCs w:val="20"/>
                <w:lang w:val="es-ES"/>
              </w:rPr>
              <w:t>.</w:t>
            </w:r>
          </w:p>
          <w:p w14:paraId="28A38FB8" w14:textId="0F3008A8" w:rsidR="0055063D" w:rsidRDefault="0055063D" w:rsidP="007A12CE">
            <w:pPr>
              <w:pStyle w:val="ListParagraph"/>
              <w:widowControl/>
              <w:numPr>
                <w:ilvl w:val="0"/>
                <w:numId w:val="27"/>
              </w:numPr>
              <w:spacing w:after="0" w:line="240" w:lineRule="auto"/>
              <w:jc w:val="both"/>
              <w:rPr>
                <w:bCs/>
                <w:iCs/>
                <w:sz w:val="20"/>
                <w:szCs w:val="20"/>
                <w:lang w:val="es-ES"/>
              </w:rPr>
            </w:pPr>
            <w:r>
              <w:rPr>
                <w:bCs/>
                <w:iCs/>
                <w:sz w:val="20"/>
                <w:szCs w:val="20"/>
                <w:lang w:val="es-ES"/>
              </w:rPr>
              <w:t>Difusión a través de los grupos, centros de investigación</w:t>
            </w:r>
            <w:r w:rsidR="00815673">
              <w:rPr>
                <w:bCs/>
                <w:iCs/>
                <w:sz w:val="20"/>
                <w:szCs w:val="20"/>
                <w:lang w:val="es-ES"/>
              </w:rPr>
              <w:t xml:space="preserve"> </w:t>
            </w:r>
            <w:r>
              <w:rPr>
                <w:bCs/>
                <w:iCs/>
                <w:sz w:val="20"/>
                <w:szCs w:val="20"/>
                <w:lang w:val="es-ES"/>
              </w:rPr>
              <w:t xml:space="preserve">y empresas con las que colabore el profesorado del </w:t>
            </w:r>
            <w:r w:rsidR="00BD2A58">
              <w:rPr>
                <w:bCs/>
                <w:iCs/>
                <w:sz w:val="20"/>
                <w:szCs w:val="20"/>
                <w:lang w:val="es-ES"/>
              </w:rPr>
              <w:t>Programa</w:t>
            </w:r>
            <w:r w:rsidR="00815673">
              <w:rPr>
                <w:bCs/>
                <w:iCs/>
                <w:sz w:val="20"/>
                <w:szCs w:val="20"/>
                <w:lang w:val="es-ES"/>
              </w:rPr>
              <w:t>, entre los que destacan:</w:t>
            </w:r>
          </w:p>
          <w:p w14:paraId="2ADE8E11" w14:textId="40C8D2FF" w:rsidR="00815673" w:rsidRDefault="00815673" w:rsidP="00815673">
            <w:pPr>
              <w:pStyle w:val="ListParagraph"/>
              <w:widowControl/>
              <w:numPr>
                <w:ilvl w:val="1"/>
                <w:numId w:val="27"/>
              </w:numPr>
              <w:spacing w:after="0" w:line="240" w:lineRule="auto"/>
              <w:jc w:val="both"/>
              <w:rPr>
                <w:bCs/>
                <w:iCs/>
                <w:sz w:val="20"/>
                <w:szCs w:val="20"/>
                <w:lang w:val="es-ES"/>
              </w:rPr>
            </w:pPr>
            <w:r>
              <w:rPr>
                <w:bCs/>
                <w:iCs/>
                <w:sz w:val="20"/>
                <w:szCs w:val="20"/>
                <w:lang w:val="es-ES"/>
              </w:rPr>
              <w:t xml:space="preserve">Grupos de Investigación involucrados directamente en el </w:t>
            </w:r>
            <w:r w:rsidR="00574951">
              <w:rPr>
                <w:bCs/>
                <w:iCs/>
                <w:sz w:val="20"/>
                <w:szCs w:val="20"/>
                <w:lang w:val="es-ES"/>
              </w:rPr>
              <w:t>PDEIO</w:t>
            </w:r>
            <w:r>
              <w:rPr>
                <w:bCs/>
                <w:iCs/>
                <w:sz w:val="20"/>
                <w:szCs w:val="20"/>
                <w:lang w:val="es-ES"/>
              </w:rPr>
              <w:t xml:space="preserve">: </w:t>
            </w:r>
            <w:proofErr w:type="spellStart"/>
            <w:r>
              <w:rPr>
                <w:bCs/>
                <w:iCs/>
                <w:sz w:val="20"/>
                <w:szCs w:val="20"/>
                <w:lang w:val="es-ES"/>
              </w:rPr>
              <w:t>M</w:t>
            </w:r>
            <w:r w:rsidR="00574951">
              <w:rPr>
                <w:bCs/>
                <w:iCs/>
                <w:sz w:val="20"/>
                <w:szCs w:val="20"/>
                <w:lang w:val="es-ES"/>
              </w:rPr>
              <w:t>ODESTyA</w:t>
            </w:r>
            <w:proofErr w:type="spellEnd"/>
            <w:r>
              <w:rPr>
                <w:bCs/>
                <w:iCs/>
                <w:sz w:val="20"/>
                <w:szCs w:val="20"/>
                <w:lang w:val="es-ES"/>
              </w:rPr>
              <w:t xml:space="preserve">, </w:t>
            </w:r>
            <w:r w:rsidR="00574951">
              <w:rPr>
                <w:bCs/>
                <w:iCs/>
                <w:sz w:val="20"/>
                <w:szCs w:val="20"/>
                <w:lang w:val="es-ES"/>
              </w:rPr>
              <w:t>MODES</w:t>
            </w:r>
            <w:r>
              <w:rPr>
                <w:bCs/>
                <w:iCs/>
                <w:sz w:val="20"/>
                <w:szCs w:val="20"/>
                <w:lang w:val="es-ES"/>
              </w:rPr>
              <w:t xml:space="preserve">, </w:t>
            </w:r>
            <w:proofErr w:type="spellStart"/>
            <w:r>
              <w:rPr>
                <w:bCs/>
                <w:iCs/>
                <w:sz w:val="20"/>
                <w:szCs w:val="20"/>
                <w:lang w:val="es-ES"/>
              </w:rPr>
              <w:t>S</w:t>
            </w:r>
            <w:r w:rsidR="00000A28">
              <w:rPr>
                <w:bCs/>
                <w:iCs/>
                <w:sz w:val="20"/>
                <w:szCs w:val="20"/>
                <w:lang w:val="es-ES"/>
              </w:rPr>
              <w:t>i</w:t>
            </w:r>
            <w:r>
              <w:rPr>
                <w:bCs/>
                <w:iCs/>
                <w:sz w:val="20"/>
                <w:szCs w:val="20"/>
                <w:lang w:val="es-ES"/>
              </w:rPr>
              <w:t>DOR</w:t>
            </w:r>
            <w:proofErr w:type="spellEnd"/>
            <w:r w:rsidR="00574951">
              <w:rPr>
                <w:bCs/>
                <w:iCs/>
                <w:sz w:val="20"/>
                <w:szCs w:val="20"/>
                <w:lang w:val="es-ES"/>
              </w:rPr>
              <w:t>.</w:t>
            </w:r>
          </w:p>
          <w:p w14:paraId="2AA61C52" w14:textId="3812E6E6" w:rsidR="00574951" w:rsidRDefault="00574951" w:rsidP="00815673">
            <w:pPr>
              <w:pStyle w:val="ListParagraph"/>
              <w:widowControl/>
              <w:numPr>
                <w:ilvl w:val="1"/>
                <w:numId w:val="27"/>
              </w:numPr>
              <w:spacing w:after="0" w:line="240" w:lineRule="auto"/>
              <w:jc w:val="both"/>
              <w:rPr>
                <w:bCs/>
                <w:iCs/>
                <w:sz w:val="20"/>
                <w:szCs w:val="20"/>
                <w:lang w:val="es-ES"/>
              </w:rPr>
            </w:pPr>
            <w:r>
              <w:rPr>
                <w:bCs/>
                <w:iCs/>
                <w:sz w:val="20"/>
                <w:szCs w:val="20"/>
                <w:lang w:val="es-ES"/>
              </w:rPr>
              <w:t>Centros de Investigación más próximos al PDEIO: CITMAga, ECOBAS, CITIC</w:t>
            </w:r>
            <w:r w:rsidR="002F33B6">
              <w:rPr>
                <w:bCs/>
                <w:iCs/>
                <w:sz w:val="20"/>
                <w:szCs w:val="20"/>
                <w:lang w:val="es-ES"/>
              </w:rPr>
              <w:t>, CITIUS, ILG</w:t>
            </w:r>
            <w:r w:rsidR="0039181E">
              <w:rPr>
                <w:bCs/>
                <w:iCs/>
                <w:sz w:val="20"/>
                <w:szCs w:val="20"/>
                <w:lang w:val="es-ES"/>
              </w:rPr>
              <w:t xml:space="preserve">, </w:t>
            </w:r>
            <w:r w:rsidR="0018183E">
              <w:rPr>
                <w:bCs/>
                <w:iCs/>
                <w:sz w:val="20"/>
                <w:szCs w:val="20"/>
                <w:lang w:val="es-ES"/>
              </w:rPr>
              <w:t xml:space="preserve">CIMUS, </w:t>
            </w:r>
            <w:r w:rsidR="0039181E">
              <w:rPr>
                <w:bCs/>
                <w:iCs/>
                <w:sz w:val="20"/>
                <w:szCs w:val="20"/>
                <w:lang w:val="es-ES"/>
              </w:rPr>
              <w:t>CINBIO</w:t>
            </w:r>
            <w:r>
              <w:rPr>
                <w:bCs/>
                <w:iCs/>
                <w:sz w:val="20"/>
                <w:szCs w:val="20"/>
                <w:lang w:val="es-ES"/>
              </w:rPr>
              <w:t>.</w:t>
            </w:r>
          </w:p>
          <w:p w14:paraId="3BDAAFFD" w14:textId="65BD0D54" w:rsidR="00574951" w:rsidRDefault="00574951" w:rsidP="00A73DDD">
            <w:pPr>
              <w:pStyle w:val="ListParagraph"/>
              <w:widowControl/>
              <w:numPr>
                <w:ilvl w:val="1"/>
                <w:numId w:val="27"/>
              </w:numPr>
              <w:spacing w:after="0" w:line="240" w:lineRule="auto"/>
              <w:jc w:val="both"/>
              <w:rPr>
                <w:bCs/>
                <w:iCs/>
                <w:sz w:val="20"/>
                <w:szCs w:val="20"/>
                <w:lang w:val="es-ES"/>
              </w:rPr>
            </w:pPr>
            <w:r>
              <w:rPr>
                <w:bCs/>
                <w:iCs/>
                <w:sz w:val="20"/>
                <w:szCs w:val="20"/>
                <w:lang w:val="es-ES"/>
              </w:rPr>
              <w:t xml:space="preserve">Empresas con colaboraciones de larga duración: Repsol, </w:t>
            </w:r>
            <w:proofErr w:type="spellStart"/>
            <w:r>
              <w:rPr>
                <w:bCs/>
                <w:iCs/>
                <w:sz w:val="20"/>
                <w:szCs w:val="20"/>
                <w:lang w:val="es-ES"/>
              </w:rPr>
              <w:t>Reganosa</w:t>
            </w:r>
            <w:proofErr w:type="spellEnd"/>
            <w:r>
              <w:rPr>
                <w:bCs/>
                <w:iCs/>
                <w:sz w:val="20"/>
                <w:szCs w:val="20"/>
                <w:lang w:val="es-ES"/>
              </w:rPr>
              <w:t xml:space="preserve">, </w:t>
            </w:r>
            <w:r w:rsidR="00D65D20">
              <w:rPr>
                <w:bCs/>
                <w:iCs/>
                <w:sz w:val="20"/>
                <w:szCs w:val="20"/>
                <w:lang w:val="es-ES"/>
              </w:rPr>
              <w:t xml:space="preserve">Endesa, ABANCA, </w:t>
            </w:r>
            <w:proofErr w:type="spellStart"/>
            <w:r w:rsidR="00F176A3">
              <w:rPr>
                <w:bCs/>
                <w:iCs/>
                <w:sz w:val="20"/>
                <w:szCs w:val="20"/>
                <w:lang w:val="es-ES"/>
              </w:rPr>
              <w:t>Gradiant</w:t>
            </w:r>
            <w:proofErr w:type="spellEnd"/>
            <w:r w:rsidR="00F176A3">
              <w:rPr>
                <w:bCs/>
                <w:iCs/>
                <w:sz w:val="20"/>
                <w:szCs w:val="20"/>
                <w:lang w:val="es-ES"/>
              </w:rPr>
              <w:t xml:space="preserve">, </w:t>
            </w:r>
            <w:r w:rsidR="00D65D20">
              <w:rPr>
                <w:bCs/>
                <w:iCs/>
                <w:sz w:val="20"/>
                <w:szCs w:val="20"/>
                <w:lang w:val="es-ES"/>
              </w:rPr>
              <w:t>BABCOCK</w:t>
            </w:r>
            <w:r w:rsidR="005054CD">
              <w:rPr>
                <w:bCs/>
                <w:iCs/>
                <w:sz w:val="20"/>
                <w:szCs w:val="20"/>
                <w:lang w:val="es-ES"/>
              </w:rPr>
              <w:t>.</w:t>
            </w:r>
          </w:p>
          <w:p w14:paraId="2C4A0E0D" w14:textId="54D33245" w:rsidR="00375B47" w:rsidRPr="0055063D" w:rsidRDefault="0055063D" w:rsidP="007A12CE">
            <w:pPr>
              <w:pStyle w:val="ListParagraph"/>
              <w:widowControl/>
              <w:numPr>
                <w:ilvl w:val="0"/>
                <w:numId w:val="27"/>
              </w:numPr>
              <w:spacing w:after="0" w:line="240" w:lineRule="auto"/>
              <w:jc w:val="both"/>
              <w:rPr>
                <w:bCs/>
                <w:iCs/>
                <w:color w:val="FF0000"/>
                <w:sz w:val="20"/>
                <w:szCs w:val="20"/>
                <w:lang w:val="es-ES"/>
              </w:rPr>
            </w:pPr>
            <w:r w:rsidRPr="0055063D">
              <w:rPr>
                <w:bCs/>
                <w:iCs/>
                <w:sz w:val="20"/>
                <w:szCs w:val="20"/>
                <w:lang w:val="es-ES"/>
              </w:rPr>
              <w:t xml:space="preserve">Página web propia, </w:t>
            </w:r>
            <w:hyperlink r:id="rId53" w:history="1">
              <w:r w:rsidRPr="0055063D">
                <w:rPr>
                  <w:rStyle w:val="Hyperlink"/>
                  <w:bCs/>
                  <w:iCs/>
                  <w:sz w:val="20"/>
                  <w:szCs w:val="20"/>
                  <w:lang w:val="es-ES"/>
                </w:rPr>
                <w:t>http://eamo.usc.es/pub/mte</w:t>
              </w:r>
            </w:hyperlink>
            <w:r w:rsidRPr="0055063D">
              <w:rPr>
                <w:bCs/>
                <w:iCs/>
                <w:sz w:val="20"/>
                <w:szCs w:val="20"/>
                <w:lang w:val="es-ES"/>
              </w:rPr>
              <w:t xml:space="preserve">, y páginas web de los departamentos y grupos de investigación que auspician el </w:t>
            </w:r>
            <w:r w:rsidR="00BD2A58">
              <w:rPr>
                <w:bCs/>
                <w:iCs/>
                <w:sz w:val="20"/>
                <w:szCs w:val="20"/>
                <w:lang w:val="es-ES"/>
              </w:rPr>
              <w:t>Programa</w:t>
            </w:r>
            <w:r w:rsidRPr="0055063D">
              <w:rPr>
                <w:bCs/>
                <w:iCs/>
                <w:sz w:val="20"/>
                <w:szCs w:val="20"/>
                <w:lang w:val="es-ES"/>
              </w:rPr>
              <w:t xml:space="preserve">. </w:t>
            </w:r>
          </w:p>
          <w:p w14:paraId="76E5C8B6" w14:textId="77777777" w:rsidR="0055063D" w:rsidRPr="0055063D" w:rsidRDefault="0055063D" w:rsidP="0055063D">
            <w:pPr>
              <w:widowControl/>
              <w:spacing w:after="0" w:line="240" w:lineRule="auto"/>
              <w:ind w:left="360"/>
              <w:jc w:val="both"/>
              <w:rPr>
                <w:bCs/>
                <w:iCs/>
                <w:color w:val="FF0000"/>
                <w:sz w:val="20"/>
                <w:szCs w:val="20"/>
                <w:lang w:val="es-ES"/>
              </w:rPr>
            </w:pPr>
          </w:p>
          <w:p w14:paraId="043DCC1D" w14:textId="735362CA" w:rsidR="007800DE" w:rsidRPr="00A73DDD" w:rsidRDefault="008F2515" w:rsidP="00A73DDD">
            <w:pPr>
              <w:widowControl/>
              <w:spacing w:after="0" w:line="240" w:lineRule="auto"/>
              <w:jc w:val="both"/>
              <w:rPr>
                <w:b/>
                <w:sz w:val="20"/>
                <w:szCs w:val="20"/>
                <w:u w:val="single"/>
                <w:lang w:val="es-ES"/>
              </w:rPr>
            </w:pPr>
            <w:r w:rsidRPr="00A73DDD">
              <w:rPr>
                <w:b/>
                <w:sz w:val="20"/>
                <w:szCs w:val="20"/>
                <w:u w:val="single"/>
                <w:lang w:val="es-ES"/>
              </w:rPr>
              <w:t>Sistemas de orientación y acogida de nuevo alumnado</w:t>
            </w:r>
          </w:p>
          <w:p w14:paraId="78F0EAAE" w14:textId="122AE6AE" w:rsidR="00CE08BF" w:rsidRPr="00A73DDD" w:rsidRDefault="53EBA5AD" w:rsidP="00A73DDD">
            <w:pPr>
              <w:widowControl/>
              <w:spacing w:after="0" w:line="240" w:lineRule="auto"/>
              <w:jc w:val="both"/>
              <w:rPr>
                <w:rFonts w:cs="Calibri"/>
                <w:color w:val="000000" w:themeColor="text1"/>
                <w:sz w:val="20"/>
                <w:szCs w:val="20"/>
                <w:lang w:val="es-ES"/>
              </w:rPr>
            </w:pPr>
            <w:r w:rsidRPr="0250EC22">
              <w:rPr>
                <w:rFonts w:cs="Calibri"/>
                <w:sz w:val="20"/>
                <w:szCs w:val="20"/>
                <w:lang w:val="es-ES"/>
              </w:rPr>
              <w:t xml:space="preserve">La EDIUS realiza anualmente dos jornadas de acogida en los meses de octubre y marzo para </w:t>
            </w:r>
            <w:r w:rsidR="3720A8E7" w:rsidRPr="0250EC22">
              <w:rPr>
                <w:rFonts w:cs="Calibri"/>
                <w:sz w:val="20"/>
                <w:szCs w:val="20"/>
                <w:lang w:val="es-ES"/>
              </w:rPr>
              <w:t>nuevas personas doctorandas y también para doctorandos y doctorandas</w:t>
            </w:r>
            <w:r w:rsidRPr="0250EC22">
              <w:rPr>
                <w:rFonts w:cs="Calibri"/>
                <w:sz w:val="20"/>
                <w:szCs w:val="20"/>
                <w:lang w:val="es-ES"/>
              </w:rPr>
              <w:t xml:space="preserve"> de continuación en donde se les da información orientativa que facilita el conocimiento de la Escuela y los estudios de doctorado. En ella se incluye: </w:t>
            </w:r>
            <w:r w:rsidR="3720A8E7" w:rsidRPr="0250EC22">
              <w:rPr>
                <w:rFonts w:cs="Calibri"/>
                <w:sz w:val="20"/>
                <w:szCs w:val="20"/>
                <w:lang w:val="es-ES"/>
              </w:rPr>
              <w:t>I</w:t>
            </w:r>
            <w:r w:rsidRPr="0250EC22">
              <w:rPr>
                <w:rFonts w:cs="Calibri"/>
                <w:sz w:val="20"/>
                <w:szCs w:val="20"/>
                <w:lang w:val="es-ES"/>
              </w:rPr>
              <w:t xml:space="preserve">nformación general sobre el doctorado, calendario académico, actividades formativas, </w:t>
            </w:r>
            <w:r w:rsidR="6107AAC2" w:rsidRPr="0250EC22">
              <w:rPr>
                <w:rFonts w:cs="Calibri"/>
                <w:sz w:val="20"/>
                <w:szCs w:val="20"/>
                <w:lang w:val="es-ES"/>
              </w:rPr>
              <w:t>Programa</w:t>
            </w:r>
            <w:r w:rsidRPr="0250EC22">
              <w:rPr>
                <w:rFonts w:cs="Calibri"/>
                <w:sz w:val="20"/>
                <w:szCs w:val="20"/>
                <w:lang w:val="es-ES"/>
              </w:rPr>
              <w:t xml:space="preserve">s de movilidad, procesos académicos, etc. </w:t>
            </w:r>
            <w:r w:rsidRPr="0250EC22">
              <w:rPr>
                <w:rFonts w:cs="Calibri"/>
                <w:color w:val="002060"/>
                <w:sz w:val="20"/>
                <w:szCs w:val="20"/>
                <w:lang w:val="es-ES"/>
              </w:rPr>
              <w:t>(</w:t>
            </w:r>
            <w:hyperlink r:id="rId54" w:history="1">
              <w:r w:rsidRPr="0250EC22">
                <w:rPr>
                  <w:rStyle w:val="Hyperlink"/>
                  <w:rFonts w:cs="Calibri"/>
                  <w:sz w:val="20"/>
                  <w:szCs w:val="20"/>
                  <w:lang w:val="es-ES"/>
                </w:rPr>
                <w:t>https://www.usc.gal/gl/centro/escola-doutoramento-internacional-usc</w:t>
              </w:r>
            </w:hyperlink>
            <w:r w:rsidRPr="0250EC22">
              <w:rPr>
                <w:rFonts w:cs="Calibri"/>
                <w:color w:val="002060"/>
                <w:sz w:val="20"/>
                <w:szCs w:val="20"/>
                <w:lang w:val="es-ES"/>
              </w:rPr>
              <w:t>)</w:t>
            </w:r>
            <w:r w:rsidR="06052DD0" w:rsidRPr="24D7161F">
              <w:rPr>
                <w:rFonts w:cs="Calibri"/>
                <w:color w:val="002060"/>
                <w:sz w:val="20"/>
                <w:szCs w:val="20"/>
                <w:lang w:val="es-ES"/>
              </w:rPr>
              <w:t>.</w:t>
            </w:r>
            <w:r w:rsidR="003A5699">
              <w:rPr>
                <w:rFonts w:cs="Calibri"/>
                <w:color w:val="002060"/>
                <w:sz w:val="20"/>
                <w:szCs w:val="20"/>
                <w:lang w:val="es-ES"/>
              </w:rPr>
              <w:t xml:space="preserve"> De manera análoga, </w:t>
            </w:r>
            <w:r w:rsidR="06052DD0" w:rsidRPr="24D7161F">
              <w:rPr>
                <w:rFonts w:cs="Calibri"/>
                <w:color w:val="000000" w:themeColor="text1"/>
                <w:sz w:val="20"/>
                <w:szCs w:val="20"/>
                <w:lang w:val="es-ES"/>
              </w:rPr>
              <w:t xml:space="preserve">y con los mismos objetivos, la </w:t>
            </w:r>
            <w:r w:rsidR="06052DD0" w:rsidRPr="00A73DDD">
              <w:rPr>
                <w:rFonts w:cs="Calibri"/>
                <w:sz w:val="20"/>
                <w:szCs w:val="20"/>
                <w:lang w:val="es-ES"/>
              </w:rPr>
              <w:t>EID</w:t>
            </w:r>
            <w:r w:rsidR="00FB1F56" w:rsidRPr="00A73DDD">
              <w:rPr>
                <w:rFonts w:cs="Calibri"/>
                <w:sz w:val="20"/>
                <w:szCs w:val="20"/>
                <w:lang w:val="es-ES"/>
              </w:rPr>
              <w:t>UDC</w:t>
            </w:r>
            <w:r w:rsidR="06052DD0" w:rsidRPr="24D7161F">
              <w:rPr>
                <w:rFonts w:cs="Calibri"/>
                <w:color w:val="000000" w:themeColor="text1"/>
                <w:sz w:val="20"/>
                <w:szCs w:val="20"/>
                <w:lang w:val="es-ES"/>
              </w:rPr>
              <w:t xml:space="preserve"> organiza al inicio de cada curso una </w:t>
            </w:r>
            <w:r w:rsidR="06052DD0" w:rsidRPr="00A73DDD">
              <w:rPr>
                <w:rFonts w:cs="Calibri"/>
                <w:color w:val="000000" w:themeColor="text1"/>
                <w:sz w:val="20"/>
                <w:szCs w:val="20"/>
                <w:lang w:val="es-ES"/>
              </w:rPr>
              <w:t xml:space="preserve">Jornada de bienvenida </w:t>
            </w:r>
            <w:r w:rsidR="06052DD0" w:rsidRPr="24D7161F">
              <w:rPr>
                <w:rFonts w:cs="Calibri"/>
                <w:color w:val="000000" w:themeColor="text1"/>
                <w:sz w:val="20"/>
                <w:szCs w:val="20"/>
                <w:lang w:val="es-ES"/>
              </w:rPr>
              <w:t>para el alumnado de nuevo ingreso y de continuación (</w:t>
            </w:r>
            <w:hyperlink r:id="rId55" w:history="1">
              <w:r w:rsidR="06052DD0" w:rsidRPr="24D7161F">
                <w:rPr>
                  <w:rStyle w:val="Hyperlink"/>
                  <w:rFonts w:cs="Calibri"/>
                  <w:sz w:val="20"/>
                  <w:szCs w:val="20"/>
                  <w:lang w:val="es"/>
                </w:rPr>
                <w:t>https://www.udc.es/es/eid/formacion/xornada_benvida/</w:t>
              </w:r>
            </w:hyperlink>
            <w:r w:rsidR="06052DD0" w:rsidRPr="08603D27">
              <w:rPr>
                <w:rFonts w:cs="Calibri"/>
                <w:color w:val="0000FF"/>
                <w:sz w:val="20"/>
                <w:szCs w:val="20"/>
                <w:u w:val="single"/>
                <w:lang w:val="es-ES"/>
              </w:rPr>
              <w:t>)</w:t>
            </w:r>
            <w:r w:rsidR="06052DD0" w:rsidRPr="00A73DDD">
              <w:rPr>
                <w:rFonts w:cs="Calibri"/>
                <w:color w:val="000000" w:themeColor="text1"/>
                <w:sz w:val="20"/>
                <w:szCs w:val="20"/>
                <w:lang w:val="es-ES"/>
              </w:rPr>
              <w:t>.</w:t>
            </w:r>
            <w:r w:rsidR="1DC928FA" w:rsidRPr="00A73DDD">
              <w:rPr>
                <w:rFonts w:cs="Calibri"/>
                <w:color w:val="000000" w:themeColor="text1"/>
                <w:sz w:val="20"/>
                <w:szCs w:val="20"/>
                <w:lang w:val="es-ES"/>
              </w:rPr>
              <w:t xml:space="preserve"> </w:t>
            </w:r>
            <w:r w:rsidR="21D3AFD4" w:rsidRPr="00A73DDD">
              <w:rPr>
                <w:rFonts w:cs="Calibri"/>
                <w:color w:val="000000" w:themeColor="text1"/>
                <w:sz w:val="20"/>
                <w:szCs w:val="20"/>
                <w:lang w:val="es-ES"/>
              </w:rPr>
              <w:t xml:space="preserve">Por su parte la </w:t>
            </w:r>
            <w:r w:rsidR="00FB1F56" w:rsidRPr="00FB1F56">
              <w:rPr>
                <w:rFonts w:cs="Calibri"/>
                <w:color w:val="1F4E79" w:themeColor="accent5" w:themeShade="80"/>
                <w:sz w:val="20"/>
                <w:szCs w:val="20"/>
                <w:lang w:val="es-ES"/>
              </w:rPr>
              <w:t>UVigo</w:t>
            </w:r>
            <w:r w:rsidR="21D3AFD4" w:rsidRPr="00A73DDD">
              <w:rPr>
                <w:rFonts w:cs="Calibri"/>
                <w:color w:val="000000" w:themeColor="text1"/>
                <w:sz w:val="20"/>
                <w:szCs w:val="20"/>
                <w:lang w:val="es-ES"/>
              </w:rPr>
              <w:t xml:space="preserve"> dispone de una </w:t>
            </w:r>
            <w:r w:rsidR="21D3AFD4" w:rsidRPr="00A73DDD">
              <w:rPr>
                <w:rFonts w:cs="Calibri"/>
                <w:color w:val="000000" w:themeColor="text1"/>
                <w:sz w:val="20"/>
                <w:szCs w:val="20"/>
                <w:lang w:val="es-ES"/>
              </w:rPr>
              <w:lastRenderedPageBreak/>
              <w:t>Sección de Información al Estudiante (SIE) cuyo objetivo es ofrecer a todo el alumnado una información clara y completa sobre todo lo concerniente a la vida universitaria.</w:t>
            </w:r>
          </w:p>
          <w:p w14:paraId="13A8153A" w14:textId="0D4AEB91" w:rsidR="005C487A" w:rsidRPr="00A73DDD" w:rsidRDefault="005C487A" w:rsidP="00A73DDD">
            <w:pPr>
              <w:spacing w:after="0" w:line="240" w:lineRule="auto"/>
              <w:jc w:val="both"/>
              <w:rPr>
                <w:rFonts w:cs="Calibri"/>
                <w:color w:val="000000" w:themeColor="text1"/>
                <w:sz w:val="20"/>
                <w:szCs w:val="20"/>
                <w:lang w:val="es-ES"/>
              </w:rPr>
            </w:pPr>
          </w:p>
          <w:p w14:paraId="33BEFAF9" w14:textId="7AE0C24F" w:rsidR="00A64909" w:rsidRPr="00A73DDD" w:rsidRDefault="005C487A" w:rsidP="58360B71">
            <w:pPr>
              <w:spacing w:after="0" w:line="240" w:lineRule="auto"/>
              <w:jc w:val="both"/>
              <w:rPr>
                <w:rFonts w:cs="Calibri"/>
                <w:color w:val="000000"/>
                <w:sz w:val="20"/>
                <w:szCs w:val="20"/>
                <w:lang w:val="es-ES"/>
              </w:rPr>
            </w:pPr>
            <w:r w:rsidRPr="00A73DDD">
              <w:rPr>
                <w:rFonts w:cs="Calibri"/>
                <w:color w:val="000000" w:themeColor="text1"/>
                <w:sz w:val="20"/>
                <w:szCs w:val="20"/>
                <w:lang w:val="es-ES"/>
              </w:rPr>
              <w:t xml:space="preserve">La CAPD del </w:t>
            </w:r>
            <w:r w:rsidR="00BD2A58" w:rsidRPr="00A73DDD">
              <w:rPr>
                <w:rFonts w:cs="Calibri"/>
                <w:color w:val="000000" w:themeColor="text1"/>
                <w:sz w:val="20"/>
                <w:szCs w:val="20"/>
                <w:lang w:val="es-ES"/>
              </w:rPr>
              <w:t>Programa</w:t>
            </w:r>
            <w:r w:rsidRPr="00A73DDD">
              <w:rPr>
                <w:rFonts w:cs="Calibri"/>
                <w:color w:val="000000" w:themeColor="text1"/>
                <w:sz w:val="20"/>
                <w:szCs w:val="20"/>
                <w:lang w:val="es-ES"/>
              </w:rPr>
              <w:t xml:space="preserve"> de doctorado</w:t>
            </w:r>
            <w:r w:rsidR="00A64909" w:rsidRPr="00A73DDD">
              <w:rPr>
                <w:rFonts w:cs="Calibri"/>
                <w:color w:val="000000" w:themeColor="text1"/>
                <w:sz w:val="20"/>
                <w:szCs w:val="20"/>
                <w:lang w:val="es-ES"/>
              </w:rPr>
              <w:t>, en las distintas convocatorias de matrícula, asignará personas tutoras a los nuevos doctorandos y doctorandas.</w:t>
            </w:r>
            <w:r w:rsidR="00515250" w:rsidRPr="00A73DDD">
              <w:rPr>
                <w:rFonts w:cs="Calibri"/>
                <w:color w:val="000000" w:themeColor="text1"/>
                <w:sz w:val="20"/>
                <w:szCs w:val="20"/>
                <w:lang w:val="es-ES"/>
              </w:rPr>
              <w:t xml:space="preserve"> La persona responsable de la Coordinación en cada universidad participante en el </w:t>
            </w:r>
            <w:r w:rsidR="00E110F2" w:rsidRPr="00A73DDD">
              <w:rPr>
                <w:rFonts w:cs="Calibri"/>
                <w:color w:val="000000" w:themeColor="text1"/>
                <w:sz w:val="20"/>
                <w:szCs w:val="20"/>
                <w:lang w:val="es-ES"/>
              </w:rPr>
              <w:t>PDEIO</w:t>
            </w:r>
            <w:r w:rsidR="00515250" w:rsidRPr="00A73DDD">
              <w:rPr>
                <w:rFonts w:cs="Calibri"/>
                <w:color w:val="000000" w:themeColor="text1"/>
                <w:sz w:val="20"/>
                <w:szCs w:val="20"/>
                <w:lang w:val="es-ES"/>
              </w:rPr>
              <w:t xml:space="preserve"> organizará sesiones informativas con estos nuevos doctorandos y doctorandas. </w:t>
            </w:r>
            <w:r w:rsidR="00A64909" w:rsidRPr="00A73DDD">
              <w:rPr>
                <w:rFonts w:cs="Calibri"/>
                <w:color w:val="000000" w:themeColor="text1"/>
                <w:sz w:val="20"/>
                <w:szCs w:val="20"/>
                <w:lang w:val="es-ES"/>
              </w:rPr>
              <w:t xml:space="preserve"> </w:t>
            </w:r>
            <w:r w:rsidR="00515250" w:rsidRPr="00A73DDD">
              <w:rPr>
                <w:rFonts w:cs="Calibri"/>
                <w:color w:val="000000" w:themeColor="text1"/>
                <w:sz w:val="20"/>
                <w:szCs w:val="20"/>
                <w:lang w:val="es-ES"/>
              </w:rPr>
              <w:t>Además, tanto l</w:t>
            </w:r>
            <w:r w:rsidR="00A64909" w:rsidRPr="00A73DDD">
              <w:rPr>
                <w:rFonts w:cs="Calibri"/>
                <w:color w:val="000000" w:themeColor="text1"/>
                <w:sz w:val="20"/>
                <w:szCs w:val="20"/>
                <w:lang w:val="es-ES"/>
              </w:rPr>
              <w:t>a CAPD</w:t>
            </w:r>
            <w:r w:rsidR="00515250" w:rsidRPr="00A73DDD">
              <w:rPr>
                <w:rFonts w:cs="Calibri"/>
                <w:color w:val="000000" w:themeColor="text1"/>
                <w:sz w:val="20"/>
                <w:szCs w:val="20"/>
                <w:lang w:val="es-ES"/>
              </w:rPr>
              <w:t xml:space="preserve"> como</w:t>
            </w:r>
            <w:r w:rsidR="00A64909" w:rsidRPr="00A73DDD">
              <w:rPr>
                <w:rFonts w:cs="Calibri"/>
                <w:color w:val="000000" w:themeColor="text1"/>
                <w:sz w:val="20"/>
                <w:szCs w:val="20"/>
                <w:lang w:val="es-ES"/>
              </w:rPr>
              <w:t xml:space="preserve"> </w:t>
            </w:r>
            <w:r w:rsidR="00515250" w:rsidRPr="00A73DDD">
              <w:rPr>
                <w:rFonts w:cs="Calibri"/>
                <w:color w:val="000000" w:themeColor="text1"/>
                <w:sz w:val="20"/>
                <w:szCs w:val="20"/>
                <w:lang w:val="es-ES"/>
              </w:rPr>
              <w:t>los tutores y tutoras</w:t>
            </w:r>
            <w:r w:rsidR="00A64909" w:rsidRPr="00A73DDD">
              <w:rPr>
                <w:rFonts w:cs="Calibri"/>
                <w:color w:val="000000" w:themeColor="text1"/>
                <w:sz w:val="20"/>
                <w:szCs w:val="20"/>
                <w:lang w:val="es-ES"/>
              </w:rPr>
              <w:t xml:space="preserve"> velará</w:t>
            </w:r>
            <w:r w:rsidR="00515250" w:rsidRPr="00A73DDD">
              <w:rPr>
                <w:rFonts w:cs="Calibri"/>
                <w:color w:val="000000" w:themeColor="text1"/>
                <w:sz w:val="20"/>
                <w:szCs w:val="20"/>
                <w:lang w:val="es-ES"/>
              </w:rPr>
              <w:t>n</w:t>
            </w:r>
            <w:r w:rsidR="00A64909" w:rsidRPr="00A73DDD">
              <w:rPr>
                <w:rFonts w:cs="Calibri"/>
                <w:color w:val="000000" w:themeColor="text1"/>
                <w:sz w:val="20"/>
                <w:szCs w:val="20"/>
                <w:lang w:val="es-ES"/>
              </w:rPr>
              <w:t xml:space="preserve"> porque el nuevo alumnado del </w:t>
            </w:r>
            <w:r w:rsidR="00BD2A58" w:rsidRPr="00A73DDD">
              <w:rPr>
                <w:rFonts w:cs="Calibri"/>
                <w:color w:val="000000" w:themeColor="text1"/>
                <w:sz w:val="20"/>
                <w:szCs w:val="20"/>
                <w:lang w:val="es-ES"/>
              </w:rPr>
              <w:t>Programa</w:t>
            </w:r>
            <w:r w:rsidR="00A64909" w:rsidRPr="00A73DDD">
              <w:rPr>
                <w:rFonts w:cs="Calibri"/>
                <w:color w:val="000000" w:themeColor="text1"/>
                <w:sz w:val="20"/>
                <w:szCs w:val="20"/>
                <w:lang w:val="es-ES"/>
              </w:rPr>
              <w:t xml:space="preserve"> esté convenientemente informado acerca de los recursos que tendrán a su disposición durante la realización del doctorado:</w:t>
            </w:r>
          </w:p>
          <w:p w14:paraId="615469D3" w14:textId="5455495D" w:rsidR="00A64909" w:rsidRDefault="00A64909" w:rsidP="007A12CE">
            <w:pPr>
              <w:pStyle w:val="ListParagraph"/>
              <w:numPr>
                <w:ilvl w:val="0"/>
                <w:numId w:val="27"/>
              </w:numPr>
              <w:spacing w:after="0" w:line="240" w:lineRule="auto"/>
              <w:jc w:val="both"/>
              <w:rPr>
                <w:rFonts w:cs="Calibri"/>
                <w:color w:val="000000"/>
                <w:sz w:val="20"/>
                <w:szCs w:val="20"/>
                <w:lang w:val="es-ES"/>
              </w:rPr>
            </w:pPr>
            <w:r>
              <w:rPr>
                <w:rFonts w:cs="Calibri"/>
                <w:color w:val="000000"/>
                <w:sz w:val="20"/>
                <w:szCs w:val="20"/>
                <w:lang w:val="es-ES"/>
              </w:rPr>
              <w:t>H</w:t>
            </w:r>
            <w:r w:rsidRPr="00A64909">
              <w:rPr>
                <w:rFonts w:cs="Calibri"/>
                <w:color w:val="000000"/>
                <w:sz w:val="20"/>
                <w:szCs w:val="20"/>
                <w:lang w:val="es-ES"/>
              </w:rPr>
              <w:t xml:space="preserve">erramientas informáticas y </w:t>
            </w:r>
            <w:r>
              <w:rPr>
                <w:rFonts w:cs="Calibri"/>
                <w:color w:val="000000"/>
                <w:sz w:val="20"/>
                <w:szCs w:val="20"/>
                <w:lang w:val="es-ES"/>
              </w:rPr>
              <w:t>bibliográficas disponibles en los distintos centros.</w:t>
            </w:r>
          </w:p>
          <w:p w14:paraId="13ECF227" w14:textId="55C5439A" w:rsidR="00A64909" w:rsidRDefault="00A64909" w:rsidP="007A12CE">
            <w:pPr>
              <w:pStyle w:val="ListParagraph"/>
              <w:numPr>
                <w:ilvl w:val="0"/>
                <w:numId w:val="27"/>
              </w:numPr>
              <w:spacing w:after="0" w:line="240" w:lineRule="auto"/>
              <w:jc w:val="both"/>
              <w:rPr>
                <w:rFonts w:cs="Calibri"/>
                <w:color w:val="000000"/>
                <w:sz w:val="20"/>
                <w:szCs w:val="20"/>
                <w:lang w:val="es-ES"/>
              </w:rPr>
            </w:pPr>
            <w:r>
              <w:rPr>
                <w:rFonts w:cs="Calibri"/>
                <w:color w:val="000000"/>
                <w:sz w:val="20"/>
                <w:szCs w:val="20"/>
                <w:lang w:val="es-ES"/>
              </w:rPr>
              <w:t>Información general sobre los estudios de doctorado en su universidad de matrícula.</w:t>
            </w:r>
          </w:p>
          <w:p w14:paraId="654AB650" w14:textId="47B1C203" w:rsidR="00375B47" w:rsidRPr="00A64909" w:rsidRDefault="00A64909" w:rsidP="007A12CE">
            <w:pPr>
              <w:pStyle w:val="ListParagraph"/>
              <w:numPr>
                <w:ilvl w:val="0"/>
                <w:numId w:val="27"/>
              </w:numPr>
              <w:spacing w:after="0" w:line="240" w:lineRule="auto"/>
              <w:jc w:val="both"/>
              <w:rPr>
                <w:rFonts w:cs="Calibri"/>
                <w:color w:val="000000"/>
                <w:sz w:val="20"/>
                <w:szCs w:val="20"/>
                <w:lang w:val="es-ES"/>
              </w:rPr>
            </w:pPr>
            <w:r>
              <w:rPr>
                <w:rFonts w:cs="Calibri"/>
                <w:color w:val="000000"/>
                <w:sz w:val="20"/>
                <w:szCs w:val="20"/>
                <w:lang w:val="es-ES"/>
              </w:rPr>
              <w:t xml:space="preserve">Criterios de calidad y actividades formativas específicas del </w:t>
            </w:r>
            <w:r w:rsidR="00E110F2">
              <w:rPr>
                <w:rFonts w:cs="Calibri"/>
                <w:color w:val="000000"/>
                <w:sz w:val="20"/>
                <w:szCs w:val="20"/>
                <w:lang w:val="es-ES"/>
              </w:rPr>
              <w:t>PDEIO</w:t>
            </w:r>
            <w:r>
              <w:rPr>
                <w:rFonts w:cs="Calibri"/>
                <w:color w:val="000000"/>
                <w:sz w:val="20"/>
                <w:szCs w:val="20"/>
                <w:lang w:val="es-ES"/>
              </w:rPr>
              <w:t>.</w:t>
            </w:r>
          </w:p>
          <w:p w14:paraId="1E010823" w14:textId="2C0D1629" w:rsidR="005C487A" w:rsidRPr="00EB62DD" w:rsidRDefault="005C487A" w:rsidP="007A12CE">
            <w:pPr>
              <w:pStyle w:val="ListParagraph"/>
              <w:numPr>
                <w:ilvl w:val="0"/>
                <w:numId w:val="21"/>
              </w:numPr>
              <w:spacing w:after="0" w:line="240" w:lineRule="auto"/>
              <w:jc w:val="both"/>
              <w:rPr>
                <w:rFonts w:cs="Calibri"/>
                <w:bCs/>
                <w:color w:val="000000"/>
                <w:sz w:val="20"/>
                <w:szCs w:val="20"/>
                <w:lang w:val="es-ES"/>
              </w:rPr>
            </w:pPr>
            <w:r w:rsidRPr="00EB62DD">
              <w:rPr>
                <w:rFonts w:cs="Calibri"/>
                <w:bCs/>
                <w:color w:val="000000"/>
                <w:sz w:val="20"/>
                <w:szCs w:val="20"/>
                <w:lang w:val="es-ES"/>
              </w:rPr>
              <w:t>Información que pueden encontrar en la página web de la</w:t>
            </w:r>
            <w:r w:rsidR="00A64909">
              <w:rPr>
                <w:rFonts w:cs="Calibri"/>
                <w:bCs/>
                <w:color w:val="000000"/>
                <w:sz w:val="20"/>
                <w:szCs w:val="20"/>
                <w:lang w:val="es-ES"/>
              </w:rPr>
              <w:t xml:space="preserve">s escuelas de doctorado participantes en el </w:t>
            </w:r>
            <w:r w:rsidR="00E110F2">
              <w:rPr>
                <w:rFonts w:cs="Calibri"/>
                <w:bCs/>
                <w:color w:val="000000"/>
                <w:sz w:val="20"/>
                <w:szCs w:val="20"/>
                <w:lang w:val="es-ES"/>
              </w:rPr>
              <w:t>PDEIO</w:t>
            </w:r>
            <w:r w:rsidR="00A64909">
              <w:rPr>
                <w:rFonts w:cs="Calibri"/>
                <w:bCs/>
                <w:color w:val="000000"/>
                <w:sz w:val="20"/>
                <w:szCs w:val="20"/>
                <w:lang w:val="es-ES"/>
              </w:rPr>
              <w:t>.</w:t>
            </w:r>
          </w:p>
          <w:p w14:paraId="28A1EBE0" w14:textId="51FC66C1" w:rsidR="005C487A" w:rsidRPr="00EB62DD" w:rsidRDefault="005C487A" w:rsidP="007A12CE">
            <w:pPr>
              <w:pStyle w:val="ListParagraph"/>
              <w:numPr>
                <w:ilvl w:val="0"/>
                <w:numId w:val="21"/>
              </w:numPr>
              <w:spacing w:after="0" w:line="240" w:lineRule="auto"/>
              <w:jc w:val="both"/>
              <w:rPr>
                <w:rFonts w:cs="Calibri"/>
                <w:bCs/>
                <w:color w:val="000000"/>
                <w:sz w:val="20"/>
                <w:szCs w:val="20"/>
                <w:lang w:val="es-ES"/>
              </w:rPr>
            </w:pPr>
            <w:r w:rsidRPr="00EB62DD">
              <w:rPr>
                <w:rFonts w:cs="Calibri"/>
                <w:bCs/>
                <w:color w:val="000000"/>
                <w:sz w:val="20"/>
                <w:szCs w:val="20"/>
                <w:lang w:val="es-ES"/>
              </w:rPr>
              <w:t xml:space="preserve">Direcciones de correo electrónico de contacto para solicitar información sobre el </w:t>
            </w:r>
            <w:r w:rsidR="00BD2A58">
              <w:rPr>
                <w:rFonts w:cs="Calibri"/>
                <w:bCs/>
                <w:color w:val="000000"/>
                <w:sz w:val="20"/>
                <w:szCs w:val="20"/>
                <w:lang w:val="es-ES"/>
              </w:rPr>
              <w:t>Programa</w:t>
            </w:r>
            <w:r w:rsidRPr="00EB62DD">
              <w:rPr>
                <w:rFonts w:cs="Calibri"/>
                <w:bCs/>
                <w:color w:val="000000"/>
                <w:sz w:val="20"/>
                <w:szCs w:val="20"/>
                <w:lang w:val="es-ES"/>
              </w:rPr>
              <w:t xml:space="preserve"> de doctorado</w:t>
            </w:r>
          </w:p>
          <w:p w14:paraId="66E2BCF3" w14:textId="5B820202" w:rsidR="005C487A" w:rsidRPr="00A64909" w:rsidRDefault="005C487A" w:rsidP="007A12CE">
            <w:pPr>
              <w:pStyle w:val="ListParagraph"/>
              <w:numPr>
                <w:ilvl w:val="0"/>
                <w:numId w:val="21"/>
              </w:numPr>
              <w:spacing w:after="0" w:line="240" w:lineRule="auto"/>
              <w:jc w:val="both"/>
              <w:rPr>
                <w:rFonts w:cs="Calibri"/>
                <w:bCs/>
                <w:sz w:val="20"/>
                <w:szCs w:val="20"/>
                <w:lang w:val="es-ES"/>
              </w:rPr>
            </w:pPr>
            <w:r w:rsidRPr="00A64909">
              <w:rPr>
                <w:rFonts w:cs="Calibri"/>
                <w:bCs/>
                <w:sz w:val="20"/>
                <w:szCs w:val="20"/>
                <w:lang w:val="es-ES"/>
              </w:rPr>
              <w:t>Acceso a</w:t>
            </w:r>
            <w:r w:rsidR="00A64909" w:rsidRPr="00A64909">
              <w:rPr>
                <w:rFonts w:cs="Calibri"/>
                <w:bCs/>
                <w:sz w:val="20"/>
                <w:szCs w:val="20"/>
                <w:lang w:val="es-ES"/>
              </w:rPr>
              <w:t xml:space="preserve"> </w:t>
            </w:r>
            <w:r w:rsidRPr="00A64909">
              <w:rPr>
                <w:rFonts w:cs="Calibri"/>
                <w:bCs/>
                <w:sz w:val="20"/>
                <w:szCs w:val="20"/>
                <w:lang w:val="es-ES"/>
              </w:rPr>
              <w:t>l</w:t>
            </w:r>
            <w:r w:rsidR="00A64909" w:rsidRPr="00A64909">
              <w:rPr>
                <w:rFonts w:cs="Calibri"/>
                <w:bCs/>
                <w:sz w:val="20"/>
                <w:szCs w:val="20"/>
                <w:lang w:val="es-ES"/>
              </w:rPr>
              <w:t xml:space="preserve">a Secretaría </w:t>
            </w:r>
            <w:r w:rsidRPr="00A64909">
              <w:rPr>
                <w:rFonts w:cs="Calibri"/>
                <w:bCs/>
                <w:sz w:val="20"/>
                <w:szCs w:val="20"/>
                <w:lang w:val="es-ES"/>
              </w:rPr>
              <w:t>Virtual del Programa de Doctorad</w:t>
            </w:r>
            <w:r w:rsidR="00A64909" w:rsidRPr="00A64909">
              <w:rPr>
                <w:rFonts w:cs="Calibri"/>
                <w:bCs/>
                <w:sz w:val="20"/>
                <w:szCs w:val="20"/>
                <w:lang w:val="es-ES"/>
              </w:rPr>
              <w:t>o.</w:t>
            </w:r>
          </w:p>
          <w:p w14:paraId="4A08C307" w14:textId="7329092C" w:rsidR="00A64909" w:rsidRPr="00EB62DD" w:rsidRDefault="00A64909" w:rsidP="007A12CE">
            <w:pPr>
              <w:pStyle w:val="ListParagraph"/>
              <w:numPr>
                <w:ilvl w:val="0"/>
                <w:numId w:val="21"/>
              </w:numPr>
              <w:spacing w:after="0" w:line="240" w:lineRule="auto"/>
              <w:jc w:val="both"/>
              <w:rPr>
                <w:rFonts w:cs="Calibri"/>
                <w:bCs/>
                <w:color w:val="000000"/>
                <w:sz w:val="20"/>
                <w:szCs w:val="20"/>
                <w:lang w:val="es-ES"/>
              </w:rPr>
            </w:pPr>
            <w:r w:rsidRPr="00EB62DD">
              <w:rPr>
                <w:rFonts w:cs="Calibri"/>
                <w:bCs/>
                <w:color w:val="000000"/>
                <w:sz w:val="20"/>
                <w:szCs w:val="20"/>
                <w:lang w:val="es-ES"/>
              </w:rPr>
              <w:t xml:space="preserve">Información </w:t>
            </w:r>
            <w:r>
              <w:rPr>
                <w:rFonts w:cs="Calibri"/>
                <w:bCs/>
                <w:color w:val="000000"/>
                <w:sz w:val="20"/>
                <w:szCs w:val="20"/>
                <w:lang w:val="es-ES"/>
              </w:rPr>
              <w:t>disponible</w:t>
            </w:r>
            <w:r w:rsidRPr="00EB62DD">
              <w:rPr>
                <w:rFonts w:cs="Calibri"/>
                <w:bCs/>
                <w:color w:val="000000"/>
                <w:sz w:val="20"/>
                <w:szCs w:val="20"/>
                <w:lang w:val="es-ES"/>
              </w:rPr>
              <w:t xml:space="preserve"> en la página web del </w:t>
            </w:r>
            <w:r w:rsidR="00BD2A58">
              <w:rPr>
                <w:rFonts w:cs="Calibri"/>
                <w:bCs/>
                <w:color w:val="000000"/>
                <w:sz w:val="20"/>
                <w:szCs w:val="20"/>
                <w:lang w:val="es-ES"/>
              </w:rPr>
              <w:t>Programa</w:t>
            </w:r>
            <w:r w:rsidRPr="00EB62DD">
              <w:rPr>
                <w:rFonts w:cs="Calibri"/>
                <w:bCs/>
                <w:color w:val="000000"/>
                <w:sz w:val="20"/>
                <w:szCs w:val="20"/>
                <w:lang w:val="es-ES"/>
              </w:rPr>
              <w:t xml:space="preserve"> de doctorado</w:t>
            </w:r>
            <w:r>
              <w:rPr>
                <w:rFonts w:cs="Calibri"/>
                <w:bCs/>
                <w:color w:val="000000"/>
                <w:sz w:val="20"/>
                <w:szCs w:val="20"/>
                <w:lang w:val="es-ES"/>
              </w:rPr>
              <w:t xml:space="preserve">, que incluirá la información relevante de normativas del </w:t>
            </w:r>
            <w:r w:rsidR="00BD2A58">
              <w:rPr>
                <w:rFonts w:cs="Calibri"/>
                <w:bCs/>
                <w:color w:val="000000"/>
                <w:sz w:val="20"/>
                <w:szCs w:val="20"/>
                <w:lang w:val="es-ES"/>
              </w:rPr>
              <w:t>Programa</w:t>
            </w:r>
            <w:r>
              <w:rPr>
                <w:rFonts w:cs="Calibri"/>
                <w:bCs/>
                <w:color w:val="000000"/>
                <w:sz w:val="20"/>
                <w:szCs w:val="20"/>
                <w:lang w:val="es-ES"/>
              </w:rPr>
              <w:t xml:space="preserve"> y otros acuerdos relevantes de la CAPD.</w:t>
            </w:r>
          </w:p>
          <w:p w14:paraId="5F024A2E" w14:textId="0D63DA32" w:rsidR="008168BB" w:rsidRPr="007A13A1" w:rsidRDefault="008168BB" w:rsidP="007A12CE">
            <w:pPr>
              <w:pStyle w:val="ListParagraph"/>
              <w:numPr>
                <w:ilvl w:val="0"/>
                <w:numId w:val="21"/>
              </w:numPr>
              <w:spacing w:after="0" w:line="240" w:lineRule="auto"/>
              <w:jc w:val="both"/>
              <w:rPr>
                <w:rFonts w:cs="Calibri"/>
                <w:bCs/>
                <w:sz w:val="20"/>
                <w:szCs w:val="20"/>
                <w:lang w:val="es-ES"/>
              </w:rPr>
            </w:pPr>
            <w:r w:rsidRPr="007A13A1">
              <w:rPr>
                <w:rFonts w:cs="Calibri"/>
                <w:bCs/>
                <w:sz w:val="20"/>
                <w:szCs w:val="20"/>
                <w:lang w:val="es-ES"/>
              </w:rPr>
              <w:t>Apoyo en la gestión de documentación o realización de trámites</w:t>
            </w:r>
            <w:r w:rsidR="007A13A1" w:rsidRPr="007A13A1">
              <w:rPr>
                <w:rFonts w:cs="Calibri"/>
                <w:bCs/>
                <w:sz w:val="20"/>
                <w:szCs w:val="20"/>
                <w:lang w:val="es-ES"/>
              </w:rPr>
              <w:t xml:space="preserve">. </w:t>
            </w:r>
            <w:r w:rsidR="002854F2" w:rsidRPr="007A13A1">
              <w:rPr>
                <w:rFonts w:cs="Calibri"/>
                <w:bCs/>
                <w:sz w:val="20"/>
                <w:szCs w:val="20"/>
                <w:lang w:val="es-ES"/>
              </w:rPr>
              <w:t>Los estudiantes</w:t>
            </w:r>
            <w:r w:rsidRPr="007A13A1">
              <w:rPr>
                <w:rFonts w:cs="Calibri"/>
                <w:bCs/>
                <w:sz w:val="20"/>
                <w:szCs w:val="20"/>
                <w:lang w:val="es-ES"/>
              </w:rPr>
              <w:t xml:space="preserve"> de doctorado recibirán el apoyo necesario para toda la gestión de documentación y para la realización de trámites por parte del personal de apoyo asociado al </w:t>
            </w:r>
            <w:r w:rsidR="00BD2A58">
              <w:rPr>
                <w:rFonts w:cs="Calibri"/>
                <w:bCs/>
                <w:sz w:val="20"/>
                <w:szCs w:val="20"/>
                <w:lang w:val="es-ES"/>
              </w:rPr>
              <w:t>Programa</w:t>
            </w:r>
            <w:r w:rsidRPr="007A13A1">
              <w:rPr>
                <w:rFonts w:cs="Calibri"/>
                <w:bCs/>
                <w:sz w:val="20"/>
                <w:szCs w:val="20"/>
                <w:lang w:val="es-ES"/>
              </w:rPr>
              <w:t xml:space="preserve"> de doctorado; además, contarán con la colaboración de la CAPD y de todo el profesorado del </w:t>
            </w:r>
            <w:r w:rsidR="00BD2A58">
              <w:rPr>
                <w:rFonts w:cs="Calibri"/>
                <w:bCs/>
                <w:sz w:val="20"/>
                <w:szCs w:val="20"/>
                <w:lang w:val="es-ES"/>
              </w:rPr>
              <w:t>Programa</w:t>
            </w:r>
            <w:r w:rsidRPr="007A13A1">
              <w:rPr>
                <w:rFonts w:cs="Calibri"/>
                <w:bCs/>
                <w:sz w:val="20"/>
                <w:szCs w:val="20"/>
                <w:lang w:val="es-ES"/>
              </w:rPr>
              <w:t xml:space="preserve"> y de las respectiv</w:t>
            </w:r>
            <w:r w:rsidR="002854F2" w:rsidRPr="007A13A1">
              <w:rPr>
                <w:rFonts w:cs="Calibri"/>
                <w:bCs/>
                <w:sz w:val="20"/>
                <w:szCs w:val="20"/>
                <w:lang w:val="es-ES"/>
              </w:rPr>
              <w:t>a</w:t>
            </w:r>
            <w:r w:rsidRPr="007A13A1">
              <w:rPr>
                <w:rFonts w:cs="Calibri"/>
                <w:bCs/>
                <w:sz w:val="20"/>
                <w:szCs w:val="20"/>
                <w:lang w:val="es-ES"/>
              </w:rPr>
              <w:t>s</w:t>
            </w:r>
            <w:r w:rsidR="002854F2" w:rsidRPr="007A13A1">
              <w:rPr>
                <w:rFonts w:cs="Calibri"/>
                <w:bCs/>
                <w:sz w:val="20"/>
                <w:szCs w:val="20"/>
                <w:lang w:val="es-ES"/>
              </w:rPr>
              <w:t xml:space="preserve"> personas</w:t>
            </w:r>
            <w:r w:rsidRPr="007A13A1">
              <w:rPr>
                <w:rFonts w:cs="Calibri"/>
                <w:bCs/>
                <w:sz w:val="20"/>
                <w:szCs w:val="20"/>
                <w:lang w:val="es-ES"/>
              </w:rPr>
              <w:t xml:space="preserve"> tutoras y directoras de tesis.</w:t>
            </w:r>
          </w:p>
          <w:p w14:paraId="75E49E39" w14:textId="1BB2BFC1" w:rsidR="008168BB" w:rsidRPr="00EB62DD" w:rsidRDefault="008168BB" w:rsidP="007A12CE">
            <w:pPr>
              <w:pStyle w:val="ListParagraph"/>
              <w:numPr>
                <w:ilvl w:val="0"/>
                <w:numId w:val="21"/>
              </w:numPr>
              <w:spacing w:after="0" w:line="240" w:lineRule="auto"/>
              <w:jc w:val="both"/>
              <w:rPr>
                <w:rFonts w:cs="Calibri"/>
                <w:bCs/>
                <w:color w:val="000000"/>
                <w:sz w:val="20"/>
                <w:szCs w:val="20"/>
                <w:lang w:val="es-ES"/>
              </w:rPr>
            </w:pPr>
            <w:r w:rsidRPr="00EB62DD">
              <w:rPr>
                <w:rFonts w:cs="Calibri"/>
                <w:bCs/>
                <w:color w:val="000000"/>
                <w:sz w:val="20"/>
                <w:szCs w:val="20"/>
                <w:lang w:val="es-ES"/>
              </w:rPr>
              <w:t>Información de actividades extracurriculares</w:t>
            </w:r>
            <w:r w:rsidR="007A13A1">
              <w:rPr>
                <w:rFonts w:cs="Calibri"/>
                <w:bCs/>
                <w:color w:val="000000"/>
                <w:sz w:val="20"/>
                <w:szCs w:val="20"/>
                <w:lang w:val="es-ES"/>
              </w:rPr>
              <w:t>, como</w:t>
            </w:r>
            <w:r w:rsidR="00B633E7">
              <w:rPr>
                <w:rFonts w:cs="Calibri"/>
                <w:bCs/>
                <w:color w:val="000000"/>
                <w:sz w:val="20"/>
                <w:szCs w:val="20"/>
                <w:lang w:val="es-ES"/>
              </w:rPr>
              <w:t xml:space="preserve"> por ejemplo</w:t>
            </w:r>
            <w:r w:rsidR="007A13A1">
              <w:rPr>
                <w:rFonts w:cs="Calibri"/>
                <w:bCs/>
                <w:color w:val="000000"/>
                <w:sz w:val="20"/>
                <w:szCs w:val="20"/>
                <w:lang w:val="es-ES"/>
              </w:rPr>
              <w:t xml:space="preserve"> jornadas con empresas, actividades formativas, seminarios de investigación</w:t>
            </w:r>
            <w:r w:rsidR="00B633E7">
              <w:rPr>
                <w:rFonts w:cs="Calibri"/>
                <w:bCs/>
                <w:color w:val="000000"/>
                <w:sz w:val="20"/>
                <w:szCs w:val="20"/>
                <w:lang w:val="es-ES"/>
              </w:rPr>
              <w:t xml:space="preserve"> y </w:t>
            </w:r>
            <w:r w:rsidR="007A13A1">
              <w:rPr>
                <w:rFonts w:cs="Calibri"/>
                <w:bCs/>
                <w:color w:val="000000"/>
                <w:sz w:val="20"/>
                <w:szCs w:val="20"/>
                <w:lang w:val="es-ES"/>
              </w:rPr>
              <w:t>congresos científicos y docentes</w:t>
            </w:r>
            <w:r w:rsidR="00B633E7">
              <w:rPr>
                <w:rFonts w:cs="Calibri"/>
                <w:bCs/>
                <w:color w:val="000000"/>
                <w:sz w:val="20"/>
                <w:szCs w:val="20"/>
                <w:lang w:val="es-ES"/>
              </w:rPr>
              <w:t>.</w:t>
            </w:r>
          </w:p>
          <w:p w14:paraId="31818BDD" w14:textId="77777777" w:rsidR="0062435C" w:rsidRPr="002854F2" w:rsidRDefault="0062435C" w:rsidP="002854F2">
            <w:pPr>
              <w:spacing w:after="0" w:line="240" w:lineRule="auto"/>
              <w:jc w:val="both"/>
              <w:rPr>
                <w:rFonts w:cs="Calibri"/>
                <w:bCs/>
                <w:color w:val="FF0000"/>
                <w:sz w:val="20"/>
                <w:szCs w:val="20"/>
                <w:lang w:val="es-ES"/>
              </w:rPr>
            </w:pPr>
          </w:p>
          <w:p w14:paraId="1E6C6961" w14:textId="5DD76658" w:rsidR="008168BB" w:rsidRPr="006E560D" w:rsidRDefault="002854F2" w:rsidP="00375B47">
            <w:pPr>
              <w:widowControl/>
              <w:autoSpaceDE w:val="0"/>
              <w:autoSpaceDN w:val="0"/>
              <w:adjustRightInd w:val="0"/>
              <w:spacing w:after="0" w:line="240" w:lineRule="auto"/>
              <w:jc w:val="both"/>
              <w:rPr>
                <w:rFonts w:cs="Calibri"/>
                <w:b/>
                <w:color w:val="000000"/>
                <w:sz w:val="20"/>
                <w:szCs w:val="20"/>
                <w:u w:val="single"/>
                <w:lang w:val="es-ES"/>
              </w:rPr>
            </w:pPr>
            <w:r w:rsidRPr="006E560D">
              <w:rPr>
                <w:rFonts w:cs="Calibri"/>
                <w:b/>
                <w:color w:val="000000"/>
                <w:sz w:val="20"/>
                <w:szCs w:val="20"/>
                <w:u w:val="single"/>
                <w:lang w:val="es-ES"/>
              </w:rPr>
              <w:t>Estudiantes de doctorado</w:t>
            </w:r>
            <w:r w:rsidR="008168BB" w:rsidRPr="006E560D">
              <w:rPr>
                <w:rFonts w:cs="Calibri"/>
                <w:b/>
                <w:color w:val="000000"/>
                <w:sz w:val="20"/>
                <w:szCs w:val="20"/>
                <w:u w:val="single"/>
                <w:lang w:val="es-ES"/>
              </w:rPr>
              <w:t xml:space="preserve"> con discapacidad o con necesidades educativas especiales </w:t>
            </w:r>
          </w:p>
          <w:p w14:paraId="40136EE7" w14:textId="0AB87DCC" w:rsidR="008168BB" w:rsidRDefault="008168BB" w:rsidP="00375B47">
            <w:pPr>
              <w:widowControl/>
              <w:autoSpaceDE w:val="0"/>
              <w:autoSpaceDN w:val="0"/>
              <w:adjustRightInd w:val="0"/>
              <w:spacing w:after="0" w:line="240" w:lineRule="auto"/>
              <w:jc w:val="both"/>
              <w:rPr>
                <w:rFonts w:cs="Calibri"/>
                <w:sz w:val="20"/>
                <w:szCs w:val="20"/>
                <w:lang w:val="es-ES"/>
              </w:rPr>
            </w:pPr>
            <w:r w:rsidRPr="007E6840">
              <w:rPr>
                <w:rFonts w:cs="Calibri"/>
                <w:sz w:val="20"/>
                <w:szCs w:val="20"/>
                <w:lang w:val="es-ES"/>
              </w:rPr>
              <w:t>Para los estudiantes que tengan reconocido un grado de discapacidad igual o superior al 33</w:t>
            </w:r>
            <w:r w:rsidR="00F74D3E">
              <w:rPr>
                <w:rFonts w:cs="Calibri"/>
                <w:sz w:val="20"/>
                <w:szCs w:val="20"/>
                <w:lang w:val="es-ES"/>
              </w:rPr>
              <w:t>%</w:t>
            </w:r>
            <w:r w:rsidRPr="007E6840">
              <w:rPr>
                <w:rFonts w:cs="Calibri"/>
                <w:sz w:val="20"/>
                <w:szCs w:val="20"/>
                <w:lang w:val="es-ES"/>
              </w:rPr>
              <w:t xml:space="preserve">, así como para </w:t>
            </w:r>
            <w:r w:rsidR="002854F2">
              <w:rPr>
                <w:rFonts w:cs="Calibri"/>
                <w:sz w:val="20"/>
                <w:szCs w:val="20"/>
                <w:lang w:val="es-ES"/>
              </w:rPr>
              <w:t>aquellos</w:t>
            </w:r>
            <w:r w:rsidRPr="007E6840">
              <w:rPr>
                <w:rFonts w:cs="Calibri"/>
                <w:sz w:val="20"/>
                <w:szCs w:val="20"/>
                <w:lang w:val="es-ES"/>
              </w:rPr>
              <w:t xml:space="preserve"> con necesidades educativas especiale</w:t>
            </w:r>
            <w:r w:rsidRPr="003E5C77">
              <w:rPr>
                <w:rFonts w:cs="Calibri"/>
                <w:sz w:val="20"/>
                <w:szCs w:val="20"/>
                <w:lang w:val="es-ES"/>
              </w:rPr>
              <w:t>s</w:t>
            </w:r>
            <w:r w:rsidR="00F74D3E" w:rsidRPr="003E5C77">
              <w:rPr>
                <w:rFonts w:cs="Calibri"/>
                <w:sz w:val="20"/>
                <w:szCs w:val="20"/>
                <w:lang w:val="es-ES"/>
              </w:rPr>
              <w:t>,</w:t>
            </w:r>
            <w:r w:rsidRPr="003E5C77">
              <w:rPr>
                <w:rFonts w:cs="Calibri"/>
                <w:sz w:val="20"/>
                <w:szCs w:val="20"/>
                <w:lang w:val="es-ES"/>
              </w:rPr>
              <w:t xml:space="preserve"> se establecerá </w:t>
            </w:r>
            <w:r w:rsidR="00377711" w:rsidRPr="003E5C77">
              <w:rPr>
                <w:rFonts w:cs="Calibri"/>
                <w:sz w:val="20"/>
                <w:szCs w:val="20"/>
                <w:lang w:val="es-ES"/>
              </w:rPr>
              <w:t>una reserva del 5% de las plazas ofertadas</w:t>
            </w:r>
            <w:r w:rsidR="003E5C77" w:rsidRPr="003E5C77">
              <w:rPr>
                <w:rFonts w:cs="Calibri"/>
                <w:sz w:val="20"/>
                <w:szCs w:val="20"/>
                <w:lang w:val="es-ES"/>
              </w:rPr>
              <w:t xml:space="preserve">, </w:t>
            </w:r>
            <w:r w:rsidR="00377711" w:rsidRPr="007E6840">
              <w:rPr>
                <w:rFonts w:cs="Calibri"/>
                <w:sz w:val="20"/>
                <w:szCs w:val="20"/>
                <w:lang w:val="es-ES"/>
              </w:rPr>
              <w:t xml:space="preserve">así como </w:t>
            </w:r>
            <w:r w:rsidRPr="007E6840">
              <w:rPr>
                <w:rFonts w:cs="Calibri"/>
                <w:sz w:val="20"/>
                <w:szCs w:val="20"/>
                <w:lang w:val="es-ES"/>
              </w:rPr>
              <w:t>sistemas y servicios de apoyo y asesoramiento adecuados, que podrán determinar la necesidad de posibles adaptaciones curriculares, itinerarios o estudios alternativos.</w:t>
            </w:r>
          </w:p>
          <w:p w14:paraId="248A496B" w14:textId="77777777" w:rsidR="002854F2" w:rsidRPr="007E6840" w:rsidRDefault="002854F2" w:rsidP="00375B47">
            <w:pPr>
              <w:widowControl/>
              <w:autoSpaceDE w:val="0"/>
              <w:autoSpaceDN w:val="0"/>
              <w:adjustRightInd w:val="0"/>
              <w:spacing w:after="0" w:line="240" w:lineRule="auto"/>
              <w:jc w:val="both"/>
              <w:rPr>
                <w:rFonts w:cs="Calibri"/>
                <w:sz w:val="20"/>
                <w:szCs w:val="20"/>
                <w:lang w:val="es-ES"/>
              </w:rPr>
            </w:pPr>
          </w:p>
          <w:p w14:paraId="056BC70C" w14:textId="32BFDA34" w:rsidR="008168BB" w:rsidRPr="007E6840" w:rsidRDefault="03A7DE50" w:rsidP="0250EC22">
            <w:pPr>
              <w:widowControl/>
              <w:autoSpaceDE w:val="0"/>
              <w:autoSpaceDN w:val="0"/>
              <w:adjustRightInd w:val="0"/>
              <w:spacing w:after="0" w:line="240" w:lineRule="auto"/>
              <w:jc w:val="both"/>
              <w:rPr>
                <w:rFonts w:cs="Calibri"/>
                <w:sz w:val="20"/>
                <w:szCs w:val="20"/>
                <w:lang w:val="es-ES"/>
              </w:rPr>
            </w:pPr>
            <w:r w:rsidRPr="0250EC22">
              <w:rPr>
                <w:rFonts w:cs="Calibri"/>
                <w:sz w:val="20"/>
                <w:szCs w:val="20"/>
                <w:lang w:val="es-ES"/>
              </w:rPr>
              <w:t xml:space="preserve">El </w:t>
            </w:r>
            <w:r w:rsidR="2E904FA4" w:rsidRPr="0250EC22">
              <w:rPr>
                <w:rFonts w:cs="Calibri"/>
                <w:sz w:val="20"/>
                <w:szCs w:val="20"/>
                <w:lang w:val="es-ES"/>
              </w:rPr>
              <w:t xml:space="preserve">servicio de Inclusión y </w:t>
            </w:r>
            <w:r w:rsidR="4E746E97" w:rsidRPr="0250EC22">
              <w:rPr>
                <w:rFonts w:cs="Calibri"/>
                <w:sz w:val="20"/>
                <w:szCs w:val="20"/>
                <w:lang w:val="es-ES"/>
              </w:rPr>
              <w:t>P</w:t>
            </w:r>
            <w:r w:rsidR="2E904FA4" w:rsidRPr="0250EC22">
              <w:rPr>
                <w:rFonts w:cs="Calibri"/>
                <w:sz w:val="20"/>
                <w:szCs w:val="20"/>
                <w:lang w:val="es-ES"/>
              </w:rPr>
              <w:t xml:space="preserve">articipación </w:t>
            </w:r>
            <w:r w:rsidR="4E746E97" w:rsidRPr="0250EC22">
              <w:rPr>
                <w:rFonts w:cs="Calibri"/>
                <w:sz w:val="20"/>
                <w:szCs w:val="20"/>
                <w:lang w:val="es-ES"/>
              </w:rPr>
              <w:t>S</w:t>
            </w:r>
            <w:r w:rsidR="2E904FA4" w:rsidRPr="0250EC22">
              <w:rPr>
                <w:rFonts w:cs="Calibri"/>
                <w:sz w:val="20"/>
                <w:szCs w:val="20"/>
                <w:lang w:val="es-ES"/>
              </w:rPr>
              <w:t xml:space="preserve">ocial </w:t>
            </w:r>
            <w:r w:rsidRPr="0250EC22">
              <w:rPr>
                <w:rFonts w:cs="Calibri"/>
                <w:sz w:val="20"/>
                <w:szCs w:val="20"/>
                <w:lang w:val="es-ES"/>
              </w:rPr>
              <w:t xml:space="preserve">de la </w:t>
            </w:r>
            <w:r w:rsidR="00FB1F56" w:rsidRPr="00FB1F56">
              <w:rPr>
                <w:rFonts w:cs="Calibri"/>
                <w:color w:val="1F4E79" w:themeColor="accent5" w:themeShade="80"/>
                <w:sz w:val="20"/>
                <w:szCs w:val="20"/>
                <w:lang w:val="es-ES"/>
              </w:rPr>
              <w:t>USC</w:t>
            </w:r>
            <w:r w:rsidR="12600234" w:rsidRPr="0250EC22">
              <w:rPr>
                <w:rFonts w:cs="Calibri"/>
                <w:sz w:val="20"/>
                <w:szCs w:val="20"/>
                <w:lang w:val="es-ES"/>
              </w:rPr>
              <w:t xml:space="preserve">, </w:t>
            </w:r>
            <w:r w:rsidR="795B0C97" w:rsidRPr="0250EC22">
              <w:rPr>
                <w:rFonts w:cs="Calibri"/>
                <w:sz w:val="20"/>
                <w:szCs w:val="20"/>
                <w:lang w:val="es-ES"/>
              </w:rPr>
              <w:t>l</w:t>
            </w:r>
            <w:r w:rsidR="795B0C97" w:rsidRPr="00A73DDD">
              <w:rPr>
                <w:rFonts w:cs="Calibri"/>
                <w:lang w:val="es-ES"/>
              </w:rPr>
              <w:t>a</w:t>
            </w:r>
            <w:r w:rsidR="795B0C97" w:rsidRPr="00A73DDD">
              <w:rPr>
                <w:rFonts w:cs="Calibri"/>
                <w:b/>
                <w:lang w:val="es-ES"/>
              </w:rPr>
              <w:t xml:space="preserve"> </w:t>
            </w:r>
            <w:r w:rsidR="795B0C97" w:rsidRPr="0250EC22">
              <w:rPr>
                <w:rFonts w:cs="Calibri"/>
                <w:sz w:val="20"/>
                <w:szCs w:val="20"/>
                <w:lang w:val="es-ES"/>
              </w:rPr>
              <w:t>Unidad Universitaria de Atención a la Diversidad</w:t>
            </w:r>
            <w:r w:rsidR="12600234" w:rsidRPr="0250EC22">
              <w:rPr>
                <w:rFonts w:cs="Calibri"/>
                <w:color w:val="FF0000"/>
                <w:sz w:val="20"/>
                <w:szCs w:val="20"/>
                <w:lang w:val="es-ES"/>
              </w:rPr>
              <w:t xml:space="preserve"> </w:t>
            </w:r>
            <w:r w:rsidR="12600234" w:rsidRPr="0250EC22">
              <w:rPr>
                <w:rFonts w:cs="Calibri"/>
                <w:sz w:val="20"/>
                <w:szCs w:val="20"/>
                <w:lang w:val="es-ES"/>
              </w:rPr>
              <w:t xml:space="preserve">de la </w:t>
            </w:r>
            <w:r w:rsidR="00FB1F56" w:rsidRPr="00FB1F56">
              <w:rPr>
                <w:rFonts w:cs="Calibri"/>
                <w:color w:val="1F4E79" w:themeColor="accent5" w:themeShade="80"/>
                <w:sz w:val="20"/>
                <w:szCs w:val="20"/>
                <w:lang w:val="es-ES"/>
              </w:rPr>
              <w:t>UDC</w:t>
            </w:r>
            <w:r w:rsidR="12600234" w:rsidRPr="0250EC22">
              <w:rPr>
                <w:rFonts w:cs="Calibri"/>
                <w:sz w:val="20"/>
                <w:szCs w:val="20"/>
                <w:lang w:val="es-ES"/>
              </w:rPr>
              <w:t xml:space="preserve"> y </w:t>
            </w:r>
            <w:r w:rsidR="2CB9C4EA" w:rsidRPr="00A73DDD">
              <w:rPr>
                <w:rFonts w:cs="Calibri"/>
                <w:sz w:val="20"/>
                <w:szCs w:val="20"/>
                <w:lang w:val="es-ES"/>
              </w:rPr>
              <w:t>la Unidad de atención al estudiantado con necesidades específicas de apoyo educativo (UNATEN)</w:t>
            </w:r>
            <w:r w:rsidR="12600234" w:rsidRPr="7953AFC4">
              <w:rPr>
                <w:rFonts w:cs="Calibri"/>
                <w:color w:val="FF0000"/>
                <w:sz w:val="20"/>
                <w:szCs w:val="20"/>
                <w:lang w:val="es-ES"/>
              </w:rPr>
              <w:t xml:space="preserve"> </w:t>
            </w:r>
            <w:r w:rsidR="12600234" w:rsidRPr="0250EC22">
              <w:rPr>
                <w:rFonts w:cs="Calibri"/>
                <w:sz w:val="20"/>
                <w:szCs w:val="20"/>
                <w:lang w:val="es-ES"/>
              </w:rPr>
              <w:t xml:space="preserve">de la </w:t>
            </w:r>
            <w:r w:rsidR="00FB1F56" w:rsidRPr="00FB1F56">
              <w:rPr>
                <w:rFonts w:cs="Calibri"/>
                <w:color w:val="1F4E79" w:themeColor="accent5" w:themeShade="80"/>
                <w:sz w:val="20"/>
                <w:szCs w:val="20"/>
                <w:lang w:val="es-ES"/>
              </w:rPr>
              <w:t>UVigo</w:t>
            </w:r>
            <w:r w:rsidRPr="0250EC22">
              <w:rPr>
                <w:rFonts w:cs="Calibri"/>
                <w:sz w:val="20"/>
                <w:szCs w:val="20"/>
                <w:lang w:val="es-ES"/>
              </w:rPr>
              <w:t xml:space="preserve"> se encarga</w:t>
            </w:r>
            <w:r w:rsidR="12600234" w:rsidRPr="0250EC22">
              <w:rPr>
                <w:rFonts w:cs="Calibri"/>
                <w:sz w:val="20"/>
                <w:szCs w:val="20"/>
                <w:lang w:val="es-ES"/>
              </w:rPr>
              <w:t xml:space="preserve">n </w:t>
            </w:r>
            <w:r w:rsidRPr="0250EC22">
              <w:rPr>
                <w:rFonts w:cs="Calibri"/>
                <w:sz w:val="20"/>
                <w:szCs w:val="20"/>
                <w:lang w:val="es-ES"/>
              </w:rPr>
              <w:t>de la coordinación, en colaboración con los distintos centros y entidades, y puesta en marcha de las actuaciones necesarias para favorecer la igualdad y equidad entre todos los miembros de la comunidad universitaria.</w:t>
            </w:r>
            <w:r w:rsidR="12600234" w:rsidRPr="0250EC22">
              <w:rPr>
                <w:rFonts w:cs="Calibri"/>
                <w:sz w:val="20"/>
                <w:szCs w:val="20"/>
                <w:lang w:val="es-ES"/>
              </w:rPr>
              <w:t xml:space="preserve"> </w:t>
            </w:r>
            <w:r w:rsidR="2E904FA4" w:rsidRPr="0250EC22">
              <w:rPr>
                <w:rFonts w:cs="Calibri"/>
                <w:sz w:val="20"/>
                <w:szCs w:val="20"/>
                <w:lang w:val="es-ES"/>
              </w:rPr>
              <w:t>D</w:t>
            </w:r>
            <w:r w:rsidRPr="0250EC22">
              <w:rPr>
                <w:rFonts w:cs="Calibri"/>
                <w:sz w:val="20"/>
                <w:szCs w:val="20"/>
                <w:lang w:val="es-ES"/>
              </w:rPr>
              <w:t>esarrolla su actividad mediante las siguientes acciones:</w:t>
            </w:r>
          </w:p>
          <w:p w14:paraId="557E0384" w14:textId="77777777" w:rsidR="0003317F" w:rsidRDefault="008168BB" w:rsidP="0003317F">
            <w:pPr>
              <w:widowControl/>
              <w:autoSpaceDE w:val="0"/>
              <w:autoSpaceDN w:val="0"/>
              <w:adjustRightInd w:val="0"/>
              <w:spacing w:after="0" w:line="240" w:lineRule="auto"/>
              <w:ind w:left="456"/>
              <w:jc w:val="both"/>
              <w:rPr>
                <w:rFonts w:cs="Calibri"/>
                <w:sz w:val="20"/>
                <w:szCs w:val="20"/>
                <w:lang w:val="es-ES"/>
              </w:rPr>
            </w:pPr>
            <w:r w:rsidRPr="007E6840">
              <w:rPr>
                <w:rFonts w:cs="Calibri"/>
                <w:sz w:val="20"/>
                <w:szCs w:val="20"/>
                <w:lang w:val="es-ES"/>
              </w:rPr>
              <w:t>•</w:t>
            </w:r>
            <w:r w:rsidR="0003317F">
              <w:rPr>
                <w:rFonts w:cs="Calibri"/>
                <w:sz w:val="20"/>
                <w:szCs w:val="20"/>
                <w:lang w:val="es-ES"/>
              </w:rPr>
              <w:t xml:space="preserve"> </w:t>
            </w:r>
            <w:r w:rsidRPr="007E6840">
              <w:rPr>
                <w:rFonts w:cs="Calibri"/>
                <w:sz w:val="20"/>
                <w:szCs w:val="20"/>
                <w:lang w:val="es-ES"/>
              </w:rPr>
              <w:t>Apoyo a estudiantes con discapacidad</w:t>
            </w:r>
          </w:p>
          <w:p w14:paraId="71C74205" w14:textId="77777777" w:rsidR="0003317F" w:rsidRDefault="008168BB" w:rsidP="0003317F">
            <w:pPr>
              <w:widowControl/>
              <w:autoSpaceDE w:val="0"/>
              <w:autoSpaceDN w:val="0"/>
              <w:adjustRightInd w:val="0"/>
              <w:spacing w:after="0" w:line="240" w:lineRule="auto"/>
              <w:ind w:left="456"/>
              <w:jc w:val="both"/>
              <w:rPr>
                <w:rFonts w:cs="Calibri"/>
                <w:sz w:val="20"/>
                <w:szCs w:val="20"/>
                <w:lang w:val="es-ES"/>
              </w:rPr>
            </w:pPr>
            <w:r w:rsidRPr="007E6840">
              <w:rPr>
                <w:rFonts w:cs="Calibri"/>
                <w:sz w:val="20"/>
                <w:szCs w:val="20"/>
                <w:lang w:val="es-ES"/>
              </w:rPr>
              <w:t>•</w:t>
            </w:r>
            <w:r w:rsidR="0003317F">
              <w:rPr>
                <w:rFonts w:cs="Calibri"/>
                <w:sz w:val="20"/>
                <w:szCs w:val="20"/>
                <w:lang w:val="es-ES"/>
              </w:rPr>
              <w:t xml:space="preserve"> </w:t>
            </w:r>
            <w:r w:rsidRPr="007E6840">
              <w:rPr>
                <w:rFonts w:cs="Calibri"/>
                <w:sz w:val="20"/>
                <w:szCs w:val="20"/>
                <w:lang w:val="es-ES"/>
              </w:rPr>
              <w:t>Adaptaciones curriculares</w:t>
            </w:r>
          </w:p>
          <w:p w14:paraId="3A4726A2" w14:textId="77777777" w:rsidR="0003317F" w:rsidRDefault="008168BB" w:rsidP="0003317F">
            <w:pPr>
              <w:widowControl/>
              <w:autoSpaceDE w:val="0"/>
              <w:autoSpaceDN w:val="0"/>
              <w:adjustRightInd w:val="0"/>
              <w:spacing w:after="0" w:line="240" w:lineRule="auto"/>
              <w:ind w:left="456"/>
              <w:jc w:val="both"/>
              <w:rPr>
                <w:rFonts w:cs="Calibri"/>
                <w:sz w:val="20"/>
                <w:szCs w:val="20"/>
                <w:lang w:val="es-ES"/>
              </w:rPr>
            </w:pPr>
            <w:r w:rsidRPr="007E6840">
              <w:rPr>
                <w:rFonts w:cs="Calibri"/>
                <w:sz w:val="20"/>
                <w:szCs w:val="20"/>
                <w:lang w:val="es-ES"/>
              </w:rPr>
              <w:t>•</w:t>
            </w:r>
            <w:r w:rsidR="0003317F">
              <w:rPr>
                <w:rFonts w:cs="Calibri"/>
                <w:sz w:val="20"/>
                <w:szCs w:val="20"/>
                <w:lang w:val="es-ES"/>
              </w:rPr>
              <w:t xml:space="preserve"> </w:t>
            </w:r>
            <w:r w:rsidRPr="007E6840">
              <w:rPr>
                <w:rFonts w:cs="Calibri"/>
                <w:sz w:val="20"/>
                <w:szCs w:val="20"/>
                <w:lang w:val="es-ES"/>
              </w:rPr>
              <w:t>Programa de alojamiento de estudiantes con discapacidad</w:t>
            </w:r>
          </w:p>
          <w:p w14:paraId="55DF7A24" w14:textId="77777777" w:rsidR="0003317F" w:rsidRDefault="008168BB" w:rsidP="0003317F">
            <w:pPr>
              <w:widowControl/>
              <w:autoSpaceDE w:val="0"/>
              <w:autoSpaceDN w:val="0"/>
              <w:adjustRightInd w:val="0"/>
              <w:spacing w:after="0" w:line="240" w:lineRule="auto"/>
              <w:ind w:left="456"/>
              <w:jc w:val="both"/>
              <w:rPr>
                <w:rFonts w:cs="Calibri"/>
                <w:sz w:val="20"/>
                <w:szCs w:val="20"/>
                <w:lang w:val="es-ES"/>
              </w:rPr>
            </w:pPr>
            <w:r w:rsidRPr="007E6840">
              <w:rPr>
                <w:rFonts w:cs="Calibri"/>
                <w:sz w:val="20"/>
                <w:szCs w:val="20"/>
                <w:lang w:val="es-ES"/>
              </w:rPr>
              <w:t>•</w:t>
            </w:r>
            <w:r w:rsidR="0003317F">
              <w:rPr>
                <w:rFonts w:cs="Calibri"/>
                <w:sz w:val="20"/>
                <w:szCs w:val="20"/>
                <w:lang w:val="es-ES"/>
              </w:rPr>
              <w:t xml:space="preserve"> </w:t>
            </w:r>
            <w:r w:rsidRPr="007E6840">
              <w:rPr>
                <w:rFonts w:cs="Calibri"/>
                <w:sz w:val="20"/>
                <w:szCs w:val="20"/>
                <w:lang w:val="es-ES"/>
              </w:rPr>
              <w:t>Programa de eliminación de barreras arquitectónicas</w:t>
            </w:r>
          </w:p>
          <w:p w14:paraId="534C4520" w14:textId="1C5A78F8" w:rsidR="008168BB" w:rsidRPr="007E6840" w:rsidRDefault="008168BB" w:rsidP="0003317F">
            <w:pPr>
              <w:widowControl/>
              <w:autoSpaceDE w:val="0"/>
              <w:autoSpaceDN w:val="0"/>
              <w:adjustRightInd w:val="0"/>
              <w:spacing w:after="0" w:line="240" w:lineRule="auto"/>
              <w:ind w:left="456"/>
              <w:jc w:val="both"/>
              <w:rPr>
                <w:rFonts w:cs="Calibri"/>
                <w:sz w:val="20"/>
                <w:szCs w:val="20"/>
                <w:lang w:val="es-ES"/>
              </w:rPr>
            </w:pPr>
            <w:r w:rsidRPr="007E6840">
              <w:rPr>
                <w:rFonts w:cs="Calibri"/>
                <w:sz w:val="20"/>
                <w:szCs w:val="20"/>
                <w:lang w:val="es-ES"/>
              </w:rPr>
              <w:t>•</w:t>
            </w:r>
            <w:r w:rsidR="0003317F">
              <w:rPr>
                <w:rFonts w:cs="Calibri"/>
                <w:sz w:val="20"/>
                <w:szCs w:val="20"/>
                <w:lang w:val="es-ES"/>
              </w:rPr>
              <w:t xml:space="preserve"> </w:t>
            </w:r>
            <w:r w:rsidRPr="007E6840">
              <w:rPr>
                <w:rFonts w:cs="Calibri"/>
                <w:sz w:val="20"/>
                <w:szCs w:val="20"/>
                <w:lang w:val="es-ES"/>
              </w:rPr>
              <w:t>Becas</w:t>
            </w:r>
          </w:p>
          <w:p w14:paraId="3004BF62" w14:textId="77777777" w:rsidR="008168BB" w:rsidRPr="007E6840" w:rsidRDefault="008168BB" w:rsidP="008168BB">
            <w:pPr>
              <w:widowControl/>
              <w:autoSpaceDE w:val="0"/>
              <w:autoSpaceDN w:val="0"/>
              <w:adjustRightInd w:val="0"/>
              <w:spacing w:after="0" w:line="240" w:lineRule="auto"/>
              <w:jc w:val="both"/>
              <w:rPr>
                <w:rFonts w:cs="Calibri"/>
                <w:sz w:val="20"/>
                <w:szCs w:val="20"/>
                <w:lang w:val="es-ES"/>
              </w:rPr>
            </w:pPr>
          </w:p>
          <w:p w14:paraId="46F95F2C" w14:textId="4564D204" w:rsidR="001A779C" w:rsidRDefault="008168BB" w:rsidP="008168BB">
            <w:pPr>
              <w:widowControl/>
              <w:autoSpaceDE w:val="0"/>
              <w:autoSpaceDN w:val="0"/>
              <w:adjustRightInd w:val="0"/>
              <w:spacing w:after="0" w:line="240" w:lineRule="auto"/>
              <w:jc w:val="both"/>
              <w:rPr>
                <w:rFonts w:cs="Calibri"/>
                <w:sz w:val="20"/>
                <w:szCs w:val="20"/>
                <w:lang w:val="es-ES"/>
              </w:rPr>
            </w:pPr>
            <w:r w:rsidRPr="007E6840">
              <w:rPr>
                <w:rFonts w:cs="Calibri"/>
                <w:sz w:val="20"/>
                <w:szCs w:val="20"/>
                <w:lang w:val="es-ES"/>
              </w:rPr>
              <w:t>Se puede encontrar más información en la</w:t>
            </w:r>
            <w:r w:rsidR="001A779C">
              <w:rPr>
                <w:rFonts w:cs="Calibri"/>
                <w:sz w:val="20"/>
                <w:szCs w:val="20"/>
                <w:lang w:val="es-ES"/>
              </w:rPr>
              <w:t>s</w:t>
            </w:r>
            <w:r w:rsidRPr="007E6840">
              <w:rPr>
                <w:rFonts w:cs="Calibri"/>
                <w:sz w:val="20"/>
                <w:szCs w:val="20"/>
                <w:lang w:val="es-ES"/>
              </w:rPr>
              <w:t xml:space="preserve"> página</w:t>
            </w:r>
            <w:r w:rsidR="001A779C">
              <w:rPr>
                <w:rFonts w:cs="Calibri"/>
                <w:sz w:val="20"/>
                <w:szCs w:val="20"/>
                <w:lang w:val="es-ES"/>
              </w:rPr>
              <w:t>s web</w:t>
            </w:r>
            <w:r w:rsidRPr="007E6840">
              <w:rPr>
                <w:rFonts w:cs="Calibri"/>
                <w:sz w:val="20"/>
                <w:szCs w:val="20"/>
                <w:lang w:val="es-ES"/>
              </w:rPr>
              <w:t xml:space="preserve"> de dicho</w:t>
            </w:r>
            <w:r w:rsidR="001A779C">
              <w:rPr>
                <w:rFonts w:cs="Calibri"/>
                <w:sz w:val="20"/>
                <w:szCs w:val="20"/>
                <w:lang w:val="es-ES"/>
              </w:rPr>
              <w:t>s s</w:t>
            </w:r>
            <w:r w:rsidRPr="007E6840">
              <w:rPr>
                <w:rFonts w:cs="Calibri"/>
                <w:sz w:val="20"/>
                <w:szCs w:val="20"/>
                <w:lang w:val="es-ES"/>
              </w:rPr>
              <w:t>ervicio</w:t>
            </w:r>
            <w:r w:rsidR="001A779C">
              <w:rPr>
                <w:rFonts w:cs="Calibri"/>
                <w:sz w:val="20"/>
                <w:szCs w:val="20"/>
                <w:lang w:val="es-ES"/>
              </w:rPr>
              <w:t>s</w:t>
            </w:r>
            <w:r w:rsidRPr="007E6840">
              <w:rPr>
                <w:rFonts w:cs="Calibri"/>
                <w:sz w:val="20"/>
                <w:szCs w:val="20"/>
                <w:lang w:val="es-ES"/>
              </w:rPr>
              <w:t>:</w:t>
            </w:r>
          </w:p>
          <w:p w14:paraId="412ED583" w14:textId="1746DDC7" w:rsidR="008168BB" w:rsidRPr="001A779C" w:rsidRDefault="00FB1F56" w:rsidP="007A12CE">
            <w:pPr>
              <w:pStyle w:val="ListParagraph"/>
              <w:numPr>
                <w:ilvl w:val="0"/>
                <w:numId w:val="17"/>
              </w:numPr>
              <w:spacing w:after="0" w:line="240" w:lineRule="auto"/>
              <w:ind w:left="400" w:hanging="360"/>
              <w:jc w:val="both"/>
              <w:rPr>
                <w:rStyle w:val="Hyperlink"/>
                <w:rFonts w:cs="Calibri"/>
                <w:color w:val="auto"/>
                <w:sz w:val="20"/>
                <w:szCs w:val="20"/>
                <w:u w:val="none"/>
                <w:lang w:val="es-ES"/>
              </w:rPr>
            </w:pPr>
            <w:r w:rsidRPr="00FB1F56">
              <w:rPr>
                <w:rFonts w:cs="Calibri"/>
                <w:color w:val="1F4E79" w:themeColor="accent5" w:themeShade="80"/>
                <w:sz w:val="20"/>
                <w:szCs w:val="20"/>
                <w:lang w:val="es-ES"/>
              </w:rPr>
              <w:t>USC</w:t>
            </w:r>
            <w:r w:rsidR="001A779C" w:rsidRPr="001A779C">
              <w:rPr>
                <w:rFonts w:cs="Calibri"/>
                <w:sz w:val="20"/>
                <w:szCs w:val="20"/>
                <w:lang w:val="es-ES"/>
              </w:rPr>
              <w:t>:</w:t>
            </w:r>
            <w:r w:rsidR="001A779C">
              <w:rPr>
                <w:rFonts w:cs="Calibri"/>
                <w:sz w:val="20"/>
                <w:szCs w:val="20"/>
                <w:lang w:val="es-ES"/>
              </w:rPr>
              <w:t xml:space="preserve"> </w:t>
            </w:r>
            <w:hyperlink r:id="rId56" w:history="1">
              <w:r w:rsidR="00E41F54" w:rsidRPr="001A779C">
                <w:rPr>
                  <w:rStyle w:val="Hyperlink"/>
                  <w:rFonts w:cs="Calibri"/>
                  <w:sz w:val="20"/>
                  <w:szCs w:val="20"/>
                  <w:lang w:val="es-ES"/>
                </w:rPr>
                <w:t>https://www.usc.gal/es/servicios/area/inclusion-participacion-social</w:t>
              </w:r>
            </w:hyperlink>
          </w:p>
          <w:p w14:paraId="0246A399" w14:textId="4585DD76" w:rsidR="001A779C" w:rsidRDefault="00FB1F56" w:rsidP="0250EC22">
            <w:pPr>
              <w:pStyle w:val="ListParagraph"/>
              <w:numPr>
                <w:ilvl w:val="0"/>
                <w:numId w:val="17"/>
              </w:numPr>
              <w:spacing w:after="0" w:line="240" w:lineRule="auto"/>
              <w:ind w:left="400" w:hanging="360"/>
              <w:jc w:val="both"/>
              <w:rPr>
                <w:lang w:val="es-ES"/>
              </w:rPr>
            </w:pPr>
            <w:r w:rsidRPr="00FB1F56">
              <w:rPr>
                <w:rFonts w:cs="Calibri"/>
                <w:color w:val="1F4E79" w:themeColor="accent5" w:themeShade="80"/>
                <w:sz w:val="20"/>
                <w:szCs w:val="20"/>
                <w:lang w:val="es-ES"/>
              </w:rPr>
              <w:t>UDC</w:t>
            </w:r>
            <w:r w:rsidR="12600234" w:rsidRPr="0250EC22">
              <w:rPr>
                <w:rFonts w:cs="Calibri"/>
                <w:sz w:val="20"/>
                <w:szCs w:val="20"/>
                <w:lang w:val="es-ES"/>
              </w:rPr>
              <w:t xml:space="preserve">: </w:t>
            </w:r>
            <w:r w:rsidR="6E915845">
              <w:t xml:space="preserve"> </w:t>
            </w:r>
            <w:hyperlink r:id="rId57" w:history="1">
              <w:r w:rsidR="6E915845" w:rsidRPr="0250EC22">
                <w:rPr>
                  <w:rStyle w:val="Hyperlink"/>
                  <w:rFonts w:cs="Calibri"/>
                  <w:sz w:val="20"/>
                  <w:szCs w:val="20"/>
                  <w:lang w:val="es"/>
                </w:rPr>
                <w:t>https://www.udc.es/es/goberno/equipo_reitoral/vid/ADI/</w:t>
              </w:r>
            </w:hyperlink>
          </w:p>
          <w:p w14:paraId="1610B960" w14:textId="728B038B" w:rsidR="001A779C" w:rsidRDefault="00FB1F56" w:rsidP="007A12CE">
            <w:pPr>
              <w:pStyle w:val="ListParagraph"/>
              <w:numPr>
                <w:ilvl w:val="0"/>
                <w:numId w:val="17"/>
              </w:numPr>
              <w:spacing w:after="0" w:line="240" w:lineRule="auto"/>
              <w:ind w:left="400" w:hanging="360"/>
              <w:jc w:val="both"/>
              <w:rPr>
                <w:rFonts w:cs="Calibri"/>
                <w:color w:val="FF0000"/>
                <w:sz w:val="20"/>
                <w:szCs w:val="20"/>
                <w:lang w:val="es-ES"/>
              </w:rPr>
            </w:pPr>
            <w:r w:rsidRPr="00FB1F56">
              <w:rPr>
                <w:rFonts w:cs="Calibri"/>
                <w:color w:val="1F4E79" w:themeColor="accent5" w:themeShade="80"/>
                <w:sz w:val="20"/>
                <w:szCs w:val="20"/>
                <w:lang w:val="es-ES"/>
              </w:rPr>
              <w:t>UVigo</w:t>
            </w:r>
            <w:r w:rsidR="001A779C" w:rsidRPr="60F241CA">
              <w:rPr>
                <w:rFonts w:cs="Calibri"/>
                <w:sz w:val="20"/>
                <w:szCs w:val="20"/>
                <w:lang w:val="es-ES"/>
              </w:rPr>
              <w:t xml:space="preserve">: </w:t>
            </w:r>
            <w:r w:rsidR="4D3B9358" w:rsidRPr="60F241CA">
              <w:rPr>
                <w:rFonts w:cs="Calibri"/>
                <w:color w:val="FF0000"/>
                <w:sz w:val="20"/>
                <w:szCs w:val="20"/>
                <w:lang w:val="es-ES"/>
              </w:rPr>
              <w:t xml:space="preserve"> </w:t>
            </w:r>
            <w:hyperlink r:id="rId58" w:history="1">
              <w:r w:rsidR="0068512A" w:rsidRPr="00465F1F">
                <w:rPr>
                  <w:rStyle w:val="Hyperlink"/>
                  <w:rFonts w:cs="Calibri"/>
                  <w:sz w:val="20"/>
                  <w:szCs w:val="20"/>
                  <w:lang w:val="es-ES"/>
                </w:rPr>
                <w:t>https://www.uvigo.gal/es/campus/atencion-diversidad</w:t>
              </w:r>
            </w:hyperlink>
          </w:p>
          <w:p w14:paraId="14198D76" w14:textId="77777777" w:rsidR="0068512A" w:rsidRPr="00A73DDD" w:rsidRDefault="0068512A" w:rsidP="00A73DDD">
            <w:pPr>
              <w:spacing w:after="0" w:line="240" w:lineRule="auto"/>
              <w:jc w:val="both"/>
              <w:rPr>
                <w:rFonts w:cs="Calibri"/>
                <w:color w:val="FF0000"/>
                <w:sz w:val="20"/>
                <w:szCs w:val="20"/>
                <w:lang w:val="es-ES"/>
              </w:rPr>
            </w:pPr>
          </w:p>
          <w:p w14:paraId="28B2E7A6" w14:textId="77777777" w:rsidR="001A779C" w:rsidRPr="00EB62DD" w:rsidRDefault="001A779C" w:rsidP="001A779C">
            <w:pPr>
              <w:widowControl/>
              <w:spacing w:after="0" w:line="240" w:lineRule="auto"/>
              <w:rPr>
                <w:bCs/>
                <w:iCs/>
                <w:color w:val="FF0000"/>
                <w:sz w:val="20"/>
                <w:szCs w:val="20"/>
                <w:lang w:val="es-ES"/>
              </w:rPr>
            </w:pPr>
          </w:p>
        </w:tc>
      </w:tr>
      <w:tr w:rsidR="00CC118B" w:rsidRPr="004720B2" w14:paraId="26573DA2" w14:textId="77777777" w:rsidTr="77F0CF11">
        <w:tc>
          <w:tcPr>
            <w:tcW w:w="9606" w:type="dxa"/>
            <w:tcBorders>
              <w:top w:val="single" w:sz="4" w:space="0" w:color="auto"/>
              <w:bottom w:val="single" w:sz="4" w:space="0" w:color="auto"/>
            </w:tcBorders>
            <w:shd w:val="clear" w:color="auto" w:fill="A6A6A6" w:themeFill="background1" w:themeFillShade="A6"/>
          </w:tcPr>
          <w:p w14:paraId="7200DE26" w14:textId="77777777" w:rsidR="00CC118B" w:rsidRPr="007E6840" w:rsidRDefault="00CC118B" w:rsidP="006D14C3">
            <w:pPr>
              <w:widowControl/>
              <w:spacing w:after="0" w:line="240" w:lineRule="auto"/>
              <w:rPr>
                <w:sz w:val="20"/>
                <w:szCs w:val="20"/>
                <w:lang w:val="es-ES"/>
              </w:rPr>
            </w:pPr>
            <w:r w:rsidRPr="007E6840">
              <w:rPr>
                <w:sz w:val="20"/>
                <w:szCs w:val="20"/>
                <w:lang w:val="es-ES"/>
              </w:rPr>
              <w:lastRenderedPageBreak/>
              <w:t>3.2 REQUISITOS DE ACCESO Y CRITERIOS DE ADMISIÓN</w:t>
            </w:r>
          </w:p>
        </w:tc>
      </w:tr>
      <w:tr w:rsidR="00CC118B" w:rsidRPr="004720B2" w14:paraId="5CD6F5F7" w14:textId="77777777" w:rsidTr="77F0CF11">
        <w:tc>
          <w:tcPr>
            <w:tcW w:w="9606" w:type="dxa"/>
            <w:tcBorders>
              <w:top w:val="single" w:sz="4" w:space="0" w:color="auto"/>
              <w:bottom w:val="single" w:sz="4" w:space="0" w:color="auto"/>
            </w:tcBorders>
            <w:shd w:val="clear" w:color="auto" w:fill="auto"/>
          </w:tcPr>
          <w:p w14:paraId="0A0EDAB0" w14:textId="77777777" w:rsidR="00602E01" w:rsidRDefault="00602E01" w:rsidP="006D14C3">
            <w:pPr>
              <w:spacing w:after="0" w:line="240" w:lineRule="auto"/>
              <w:jc w:val="both"/>
              <w:rPr>
                <w:b/>
                <w:sz w:val="20"/>
                <w:szCs w:val="20"/>
                <w:u w:val="single"/>
                <w:lang w:val="es-ES"/>
              </w:rPr>
            </w:pPr>
          </w:p>
          <w:p w14:paraId="2975E477" w14:textId="542E2A05" w:rsidR="007E798A" w:rsidRPr="007E6840" w:rsidRDefault="00E754D8" w:rsidP="006D14C3">
            <w:pPr>
              <w:spacing w:after="0" w:line="240" w:lineRule="auto"/>
              <w:jc w:val="both"/>
              <w:rPr>
                <w:b/>
                <w:sz w:val="20"/>
                <w:szCs w:val="20"/>
                <w:u w:val="single"/>
                <w:lang w:val="es-ES"/>
              </w:rPr>
            </w:pPr>
            <w:r w:rsidRPr="007E6840">
              <w:rPr>
                <w:b/>
                <w:sz w:val="20"/>
                <w:szCs w:val="20"/>
                <w:u w:val="single"/>
                <w:lang w:val="es-ES"/>
              </w:rPr>
              <w:t>Requisitos de acceso g</w:t>
            </w:r>
            <w:r w:rsidR="00126443" w:rsidRPr="007E6840">
              <w:rPr>
                <w:b/>
                <w:sz w:val="20"/>
                <w:szCs w:val="20"/>
                <w:u w:val="single"/>
                <w:lang w:val="es-ES"/>
              </w:rPr>
              <w:t>enerales</w:t>
            </w:r>
            <w:r w:rsidRPr="007E6840">
              <w:rPr>
                <w:b/>
                <w:sz w:val="20"/>
                <w:szCs w:val="20"/>
                <w:u w:val="single"/>
                <w:lang w:val="es-ES"/>
              </w:rPr>
              <w:t xml:space="preserve"> a los estudios de Doctorado</w:t>
            </w:r>
          </w:p>
          <w:p w14:paraId="33A35747" w14:textId="15DC2EC2" w:rsidR="007E798A" w:rsidRPr="007E6840" w:rsidRDefault="007E798A" w:rsidP="006D14C3">
            <w:pPr>
              <w:widowControl/>
              <w:autoSpaceDE w:val="0"/>
              <w:autoSpaceDN w:val="0"/>
              <w:adjustRightInd w:val="0"/>
              <w:spacing w:after="0" w:line="240" w:lineRule="auto"/>
              <w:jc w:val="both"/>
              <w:rPr>
                <w:rFonts w:cs="Calibri"/>
                <w:sz w:val="20"/>
                <w:szCs w:val="20"/>
                <w:lang w:val="es-ES"/>
              </w:rPr>
            </w:pPr>
            <w:r w:rsidRPr="007E6840">
              <w:rPr>
                <w:rFonts w:cs="Calibri"/>
                <w:sz w:val="20"/>
                <w:szCs w:val="20"/>
                <w:lang w:val="es-ES"/>
              </w:rPr>
              <w:t xml:space="preserve">Los requisitos generales de acceso y admisión </w:t>
            </w:r>
            <w:r w:rsidR="00C51394" w:rsidRPr="007E6840">
              <w:rPr>
                <w:rFonts w:cs="Calibri"/>
                <w:sz w:val="20"/>
                <w:szCs w:val="20"/>
                <w:lang w:val="es-ES"/>
              </w:rPr>
              <w:t xml:space="preserve">son los </w:t>
            </w:r>
            <w:r w:rsidRPr="007E6840">
              <w:rPr>
                <w:rFonts w:cs="Calibri"/>
                <w:sz w:val="20"/>
                <w:szCs w:val="20"/>
                <w:lang w:val="es-ES"/>
              </w:rPr>
              <w:t>recogidos en el Real Decreto 99/2011, de 28 de enero por el que se regulan las enseñanzas oficiales de doctorado</w:t>
            </w:r>
            <w:r w:rsidR="00375B47" w:rsidRPr="007E6840">
              <w:rPr>
                <w:rFonts w:cs="Calibri"/>
                <w:sz w:val="20"/>
                <w:szCs w:val="20"/>
                <w:lang w:val="es-ES"/>
              </w:rPr>
              <w:t>. Estos son:</w:t>
            </w:r>
            <w:r w:rsidRPr="007E6840">
              <w:rPr>
                <w:rFonts w:cs="Calibri"/>
                <w:sz w:val="20"/>
                <w:szCs w:val="20"/>
                <w:lang w:val="es-ES"/>
              </w:rPr>
              <w:t xml:space="preserve"> </w:t>
            </w:r>
          </w:p>
          <w:p w14:paraId="23B7F449" w14:textId="77777777" w:rsidR="00375B47" w:rsidRPr="007E6840" w:rsidRDefault="00375B47" w:rsidP="006D14C3">
            <w:pPr>
              <w:widowControl/>
              <w:autoSpaceDE w:val="0"/>
              <w:autoSpaceDN w:val="0"/>
              <w:adjustRightInd w:val="0"/>
              <w:spacing w:after="0" w:line="240" w:lineRule="auto"/>
              <w:jc w:val="both"/>
              <w:rPr>
                <w:rFonts w:cs="Calibri"/>
                <w:sz w:val="20"/>
                <w:szCs w:val="20"/>
                <w:lang w:val="es-ES"/>
              </w:rPr>
            </w:pPr>
          </w:p>
          <w:p w14:paraId="5F5D95A0" w14:textId="5432E411" w:rsidR="00897B79" w:rsidRDefault="00C51394" w:rsidP="007A12CE">
            <w:pPr>
              <w:pStyle w:val="ListParagraph"/>
              <w:widowControl/>
              <w:numPr>
                <w:ilvl w:val="0"/>
                <w:numId w:val="28"/>
              </w:numPr>
              <w:autoSpaceDE w:val="0"/>
              <w:autoSpaceDN w:val="0"/>
              <w:adjustRightInd w:val="0"/>
              <w:spacing w:after="0" w:line="240" w:lineRule="auto"/>
              <w:ind w:left="314"/>
              <w:jc w:val="both"/>
              <w:rPr>
                <w:rFonts w:cs="Calibri"/>
                <w:sz w:val="20"/>
                <w:szCs w:val="20"/>
                <w:lang w:val="es-ES"/>
              </w:rPr>
            </w:pPr>
            <w:r w:rsidRPr="0095726F">
              <w:rPr>
                <w:rFonts w:cs="Calibri"/>
                <w:sz w:val="20"/>
                <w:szCs w:val="20"/>
                <w:lang w:val="es-ES"/>
              </w:rPr>
              <w:t xml:space="preserve">Con carácter general, para el acceso a un </w:t>
            </w:r>
            <w:r w:rsidR="00BD2A58">
              <w:rPr>
                <w:rFonts w:cs="Calibri"/>
                <w:sz w:val="20"/>
                <w:szCs w:val="20"/>
                <w:lang w:val="es-ES"/>
              </w:rPr>
              <w:t>Programa</w:t>
            </w:r>
            <w:r w:rsidRPr="0095726F">
              <w:rPr>
                <w:rFonts w:cs="Calibri"/>
                <w:sz w:val="20"/>
                <w:szCs w:val="20"/>
                <w:lang w:val="es-ES"/>
              </w:rPr>
              <w:t xml:space="preserve"> oficial de doctorado será necesario estar en posesión de los títulos oficiales españoles de Grado, o equivalente, y de Máster Universitario o equivalente, siempre que se hayan superado, al menos, 300 créditos ECTS en el conjunto de estas dos enseñanzas.</w:t>
            </w:r>
          </w:p>
          <w:p w14:paraId="72C6F804" w14:textId="24F82985" w:rsidR="0095726F" w:rsidRPr="00897B79" w:rsidRDefault="00C51394" w:rsidP="007A12CE">
            <w:pPr>
              <w:pStyle w:val="ListParagraph"/>
              <w:widowControl/>
              <w:numPr>
                <w:ilvl w:val="0"/>
                <w:numId w:val="28"/>
              </w:numPr>
              <w:autoSpaceDE w:val="0"/>
              <w:autoSpaceDN w:val="0"/>
              <w:adjustRightInd w:val="0"/>
              <w:spacing w:after="0" w:line="240" w:lineRule="auto"/>
              <w:ind w:left="314"/>
              <w:jc w:val="both"/>
              <w:rPr>
                <w:rFonts w:cs="Calibri"/>
                <w:sz w:val="20"/>
                <w:szCs w:val="20"/>
                <w:lang w:val="es-ES"/>
              </w:rPr>
            </w:pPr>
            <w:r w:rsidRPr="00897B79">
              <w:rPr>
                <w:rFonts w:cs="Calibri"/>
                <w:sz w:val="20"/>
                <w:szCs w:val="20"/>
                <w:lang w:val="es-ES"/>
              </w:rPr>
              <w:t>Asimismo, podrá acceder quien se encuentre en alguno de los siguientes supuestos:</w:t>
            </w:r>
          </w:p>
          <w:p w14:paraId="2D04B637" w14:textId="77777777" w:rsidR="00897B79" w:rsidRDefault="00C51394" w:rsidP="007A12CE">
            <w:pPr>
              <w:pStyle w:val="ListParagraph"/>
              <w:widowControl/>
              <w:numPr>
                <w:ilvl w:val="1"/>
                <w:numId w:val="28"/>
              </w:numPr>
              <w:autoSpaceDE w:val="0"/>
              <w:autoSpaceDN w:val="0"/>
              <w:adjustRightInd w:val="0"/>
              <w:spacing w:after="0" w:line="240" w:lineRule="auto"/>
              <w:ind w:left="739"/>
              <w:jc w:val="both"/>
              <w:rPr>
                <w:rFonts w:cs="Calibri"/>
                <w:sz w:val="20"/>
                <w:szCs w:val="20"/>
                <w:lang w:val="es-ES"/>
              </w:rPr>
            </w:pPr>
            <w:r w:rsidRPr="0095726F">
              <w:rPr>
                <w:rFonts w:cs="Calibri"/>
                <w:sz w:val="20"/>
                <w:szCs w:val="20"/>
                <w:lang w:val="es-ES"/>
              </w:rPr>
              <w:lastRenderedPageBreak/>
              <w:t>Estar en posesión de títulos universitarios oficiales o títulos españoles equivalentes siempre que se hayan superado, al menos, 300 créditos ECTS en el conjunto de estas enseñanzas y acreditar un nivel 3 del Marco Español de Cualificaciones para la Educación Superior.</w:t>
            </w:r>
          </w:p>
          <w:p w14:paraId="3EADEBE4" w14:textId="77777777" w:rsidR="00897B79" w:rsidRDefault="00C51394" w:rsidP="007A12CE">
            <w:pPr>
              <w:pStyle w:val="ListParagraph"/>
              <w:widowControl/>
              <w:numPr>
                <w:ilvl w:val="1"/>
                <w:numId w:val="28"/>
              </w:numPr>
              <w:autoSpaceDE w:val="0"/>
              <w:autoSpaceDN w:val="0"/>
              <w:adjustRightInd w:val="0"/>
              <w:spacing w:after="0" w:line="240" w:lineRule="auto"/>
              <w:ind w:left="739"/>
              <w:jc w:val="both"/>
              <w:rPr>
                <w:rFonts w:cs="Calibri"/>
                <w:sz w:val="20"/>
                <w:szCs w:val="20"/>
                <w:lang w:val="es-ES"/>
              </w:rPr>
            </w:pPr>
            <w:r w:rsidRPr="00897B79">
              <w:rPr>
                <w:rFonts w:cs="Calibri"/>
                <w:sz w:val="20"/>
                <w:szCs w:val="20"/>
                <w:lang w:val="es-ES"/>
              </w:rPr>
              <w:t xml:space="preserve">Estar en posesión de un título obtenido conforme a sistemas educativos extranjeros pertenecientes al Espacio Europeo de Educación Superior (EEES), sin necesidad de su homologación, que acredite un nivel 7 del Marco Europeo de Cualificaciones siempre que dicho título faculte para el acceso a estudios de doctorado en el país de expedición </w:t>
            </w:r>
            <w:proofErr w:type="gramStart"/>
            <w:r w:rsidRPr="00897B79">
              <w:rPr>
                <w:rFonts w:cs="Calibri"/>
                <w:sz w:val="20"/>
                <w:szCs w:val="20"/>
                <w:lang w:val="es-ES"/>
              </w:rPr>
              <w:t>del mismo</w:t>
            </w:r>
            <w:proofErr w:type="gramEnd"/>
            <w:r w:rsidRPr="00897B79">
              <w:rPr>
                <w:rFonts w:cs="Calibri"/>
                <w:sz w:val="20"/>
                <w:szCs w:val="20"/>
                <w:lang w:val="es-ES"/>
              </w:rPr>
              <w:t>. Esta admisión no implicará, en ningún caso, la homologación del título previo del que esté en posesión el interesado ni su reconocimiento a otros efectos que el del acceso a enseñanzas de doctorado.</w:t>
            </w:r>
          </w:p>
          <w:p w14:paraId="6D67FEA4" w14:textId="77777777" w:rsidR="00897B79" w:rsidRDefault="00C51394" w:rsidP="007A12CE">
            <w:pPr>
              <w:pStyle w:val="ListParagraph"/>
              <w:widowControl/>
              <w:numPr>
                <w:ilvl w:val="1"/>
                <w:numId w:val="28"/>
              </w:numPr>
              <w:autoSpaceDE w:val="0"/>
              <w:autoSpaceDN w:val="0"/>
              <w:adjustRightInd w:val="0"/>
              <w:spacing w:after="0" w:line="240" w:lineRule="auto"/>
              <w:ind w:left="739"/>
              <w:jc w:val="both"/>
              <w:rPr>
                <w:rFonts w:cs="Calibri"/>
                <w:sz w:val="20"/>
                <w:szCs w:val="20"/>
                <w:lang w:val="es-ES"/>
              </w:rPr>
            </w:pPr>
            <w:r w:rsidRPr="00897B79">
              <w:rPr>
                <w:rFonts w:cs="Calibri"/>
                <w:sz w:val="20"/>
                <w:szCs w:val="20"/>
                <w:lang w:val="es-ES"/>
              </w:rPr>
              <w:t>Estar en posesión de un título obtenido conforme a sistemas educativos extranjeros ajenos al EEES, sin necesidad de su homologación, previa comprobación por la universidad de que éste acredita un nivel de formación equivalente a la del título oficial español de Máster universitario y que faculta en el país de expedición del título para el acceso a estudios de doctorado. Esta admisión no implicará, en ningún caso, la homologación del título previo del que esté en posesión el interesado ni su reconocimiento a otros efectos que el del acceso a enseñanzas de doctorado.</w:t>
            </w:r>
          </w:p>
          <w:p w14:paraId="48A94D8C" w14:textId="77777777" w:rsidR="00897B79" w:rsidRDefault="00C51394" w:rsidP="007A12CE">
            <w:pPr>
              <w:pStyle w:val="ListParagraph"/>
              <w:widowControl/>
              <w:numPr>
                <w:ilvl w:val="1"/>
                <w:numId w:val="28"/>
              </w:numPr>
              <w:autoSpaceDE w:val="0"/>
              <w:autoSpaceDN w:val="0"/>
              <w:adjustRightInd w:val="0"/>
              <w:spacing w:after="0" w:line="240" w:lineRule="auto"/>
              <w:ind w:left="739"/>
              <w:jc w:val="both"/>
              <w:rPr>
                <w:rFonts w:cs="Calibri"/>
                <w:sz w:val="20"/>
                <w:szCs w:val="20"/>
                <w:lang w:val="es-ES"/>
              </w:rPr>
            </w:pPr>
            <w:r w:rsidRPr="00897B79">
              <w:rPr>
                <w:rFonts w:cs="Calibri"/>
                <w:sz w:val="20"/>
                <w:szCs w:val="20"/>
                <w:lang w:val="es-ES"/>
              </w:rPr>
              <w:t>Estar en posesión de otro título de Doctora o Doctor.</w:t>
            </w:r>
          </w:p>
          <w:p w14:paraId="4E22F6EC" w14:textId="77777777" w:rsidR="00181AD4" w:rsidRDefault="00181AD4" w:rsidP="00C51394">
            <w:pPr>
              <w:widowControl/>
              <w:autoSpaceDE w:val="0"/>
              <w:autoSpaceDN w:val="0"/>
              <w:adjustRightInd w:val="0"/>
              <w:spacing w:after="0" w:line="240" w:lineRule="auto"/>
              <w:jc w:val="both"/>
              <w:rPr>
                <w:rFonts w:cs="Calibri"/>
                <w:sz w:val="20"/>
                <w:szCs w:val="20"/>
                <w:lang w:val="es-ES"/>
              </w:rPr>
            </w:pPr>
          </w:p>
          <w:p w14:paraId="08F5C6E3" w14:textId="28484EA7" w:rsidR="005B3FBB" w:rsidRDefault="664DBCD2" w:rsidP="00C51394">
            <w:pPr>
              <w:widowControl/>
              <w:autoSpaceDE w:val="0"/>
              <w:autoSpaceDN w:val="0"/>
              <w:adjustRightInd w:val="0"/>
              <w:spacing w:after="0" w:line="240" w:lineRule="auto"/>
              <w:jc w:val="both"/>
              <w:rPr>
                <w:rFonts w:cs="Calibri"/>
                <w:sz w:val="20"/>
                <w:szCs w:val="20"/>
                <w:lang w:val="es-ES"/>
              </w:rPr>
            </w:pPr>
            <w:r w:rsidRPr="24D7161F">
              <w:rPr>
                <w:rFonts w:cs="Calibri"/>
                <w:sz w:val="20"/>
                <w:szCs w:val="20"/>
                <w:lang w:val="es-ES"/>
              </w:rPr>
              <w:t>Igualmente</w:t>
            </w:r>
            <w:r w:rsidR="00C92AFF">
              <w:rPr>
                <w:rFonts w:cs="Calibri"/>
                <w:sz w:val="20"/>
                <w:szCs w:val="20"/>
                <w:lang w:val="es-ES"/>
              </w:rPr>
              <w:t>,</w:t>
            </w:r>
            <w:r w:rsidRPr="24D7161F">
              <w:rPr>
                <w:rFonts w:cs="Calibri"/>
                <w:sz w:val="20"/>
                <w:szCs w:val="20"/>
                <w:lang w:val="es-ES"/>
              </w:rPr>
              <w:t xml:space="preserve"> podrán acceder los titulados universitarios que, previa obtención de plaza en formación en la correspondiente prueba de acceso a plazas de formación sanitaria especializada, hayan superado con evaluación positiva al menos dos años de formación de un </w:t>
            </w:r>
            <w:r w:rsidR="00BD2A58" w:rsidRPr="24D7161F">
              <w:rPr>
                <w:rFonts w:cs="Calibri"/>
                <w:sz w:val="20"/>
                <w:szCs w:val="20"/>
                <w:lang w:val="es-ES"/>
              </w:rPr>
              <w:t>Programa</w:t>
            </w:r>
            <w:r w:rsidRPr="24D7161F">
              <w:rPr>
                <w:rFonts w:cs="Calibri"/>
                <w:sz w:val="20"/>
                <w:szCs w:val="20"/>
                <w:lang w:val="es-ES"/>
              </w:rPr>
              <w:t xml:space="preserve"> para la obtención del título oficial de alguna de las especialidades en Ciencias de la Salud.</w:t>
            </w:r>
          </w:p>
          <w:p w14:paraId="2C4DBB85" w14:textId="77777777" w:rsidR="00181AD4" w:rsidRDefault="00181AD4" w:rsidP="00C51394">
            <w:pPr>
              <w:widowControl/>
              <w:autoSpaceDE w:val="0"/>
              <w:autoSpaceDN w:val="0"/>
              <w:adjustRightInd w:val="0"/>
              <w:spacing w:after="0" w:line="240" w:lineRule="auto"/>
              <w:jc w:val="both"/>
              <w:rPr>
                <w:rFonts w:cs="Calibri"/>
                <w:sz w:val="20"/>
                <w:szCs w:val="20"/>
                <w:lang w:val="es-ES"/>
              </w:rPr>
            </w:pPr>
          </w:p>
          <w:p w14:paraId="22096E40" w14:textId="5D76A967" w:rsidR="005B3FBB" w:rsidRPr="00E450A3" w:rsidRDefault="005B3FBB" w:rsidP="00C51394">
            <w:pPr>
              <w:widowControl/>
              <w:autoSpaceDE w:val="0"/>
              <w:autoSpaceDN w:val="0"/>
              <w:adjustRightInd w:val="0"/>
              <w:spacing w:after="0" w:line="240" w:lineRule="auto"/>
              <w:jc w:val="both"/>
              <w:rPr>
                <w:rFonts w:cs="Calibri"/>
                <w:sz w:val="20"/>
                <w:szCs w:val="20"/>
                <w:lang w:val="es-ES"/>
              </w:rPr>
            </w:pPr>
            <w:r w:rsidRPr="00E450A3">
              <w:rPr>
                <w:rFonts w:cs="Calibri"/>
                <w:sz w:val="20"/>
                <w:szCs w:val="20"/>
                <w:lang w:val="es-ES"/>
              </w:rPr>
              <w:t xml:space="preserve">El cupo para </w:t>
            </w:r>
            <w:r w:rsidR="00E450A3">
              <w:rPr>
                <w:rFonts w:cs="Calibri"/>
                <w:sz w:val="20"/>
                <w:szCs w:val="20"/>
                <w:lang w:val="es-ES"/>
              </w:rPr>
              <w:t xml:space="preserve">que alumnos extranjeros puedan preinscribirse en el </w:t>
            </w:r>
            <w:r w:rsidR="00BD2A58">
              <w:rPr>
                <w:rFonts w:cs="Calibri"/>
                <w:sz w:val="20"/>
                <w:szCs w:val="20"/>
                <w:lang w:val="es-ES"/>
              </w:rPr>
              <w:t>Programa</w:t>
            </w:r>
            <w:r w:rsidR="00E450A3">
              <w:rPr>
                <w:rFonts w:cs="Calibri"/>
                <w:sz w:val="20"/>
                <w:szCs w:val="20"/>
                <w:lang w:val="es-ES"/>
              </w:rPr>
              <w:t xml:space="preserve"> con antelación a los plazos ordinarios</w:t>
            </w:r>
            <w:r w:rsidRPr="00E450A3">
              <w:rPr>
                <w:rFonts w:cs="Calibri"/>
                <w:sz w:val="20"/>
                <w:szCs w:val="20"/>
                <w:lang w:val="es-ES"/>
              </w:rPr>
              <w:t xml:space="preserve"> será determinado cada año por la CAPD con </w:t>
            </w:r>
            <w:r w:rsidR="00E450A3">
              <w:rPr>
                <w:rFonts w:cs="Calibri"/>
                <w:sz w:val="20"/>
                <w:szCs w:val="20"/>
                <w:lang w:val="es-ES"/>
              </w:rPr>
              <w:t>suficiente antelación</w:t>
            </w:r>
            <w:r w:rsidRPr="00E450A3">
              <w:rPr>
                <w:rFonts w:cs="Calibri"/>
                <w:sz w:val="20"/>
                <w:szCs w:val="20"/>
                <w:lang w:val="es-ES"/>
              </w:rPr>
              <w:t>.</w:t>
            </w:r>
          </w:p>
          <w:p w14:paraId="2F2CCAE6" w14:textId="77777777" w:rsidR="000943B1" w:rsidRDefault="000943B1" w:rsidP="00C51394">
            <w:pPr>
              <w:widowControl/>
              <w:autoSpaceDE w:val="0"/>
              <w:autoSpaceDN w:val="0"/>
              <w:adjustRightInd w:val="0"/>
              <w:spacing w:after="0" w:line="240" w:lineRule="auto"/>
              <w:jc w:val="both"/>
              <w:rPr>
                <w:rFonts w:cs="Calibri"/>
                <w:sz w:val="20"/>
                <w:szCs w:val="20"/>
                <w:lang w:val="es-ES"/>
              </w:rPr>
            </w:pPr>
          </w:p>
          <w:p w14:paraId="70FA2065" w14:textId="7BC66C87" w:rsidR="00590255" w:rsidRPr="007E6840" w:rsidRDefault="00590255" w:rsidP="00590255">
            <w:pPr>
              <w:widowControl/>
              <w:spacing w:after="0" w:line="240" w:lineRule="auto"/>
              <w:jc w:val="both"/>
              <w:rPr>
                <w:b/>
                <w:iCs/>
                <w:sz w:val="20"/>
                <w:szCs w:val="20"/>
                <w:u w:val="single"/>
                <w:lang w:val="es-ES"/>
              </w:rPr>
            </w:pPr>
            <w:r w:rsidRPr="007E6840">
              <w:rPr>
                <w:b/>
                <w:iCs/>
                <w:sz w:val="20"/>
                <w:szCs w:val="20"/>
                <w:u w:val="single"/>
                <w:lang w:val="es-ES"/>
              </w:rPr>
              <w:t>Perfil de ingreso del Programa</w:t>
            </w:r>
          </w:p>
          <w:p w14:paraId="2249C8E2" w14:textId="4E7AA9F6" w:rsidR="00206A54" w:rsidRDefault="008931FA" w:rsidP="00590255">
            <w:pPr>
              <w:widowControl/>
              <w:spacing w:after="0" w:line="240" w:lineRule="auto"/>
              <w:jc w:val="both"/>
              <w:rPr>
                <w:bCs/>
                <w:iCs/>
                <w:sz w:val="20"/>
                <w:szCs w:val="20"/>
                <w:lang w:val="es-ES"/>
              </w:rPr>
            </w:pPr>
            <w:r w:rsidRPr="00EB62DD">
              <w:rPr>
                <w:bCs/>
                <w:iCs/>
                <w:sz w:val="20"/>
                <w:szCs w:val="20"/>
                <w:lang w:val="es-ES"/>
              </w:rPr>
              <w:t xml:space="preserve">El perfil de ingreso </w:t>
            </w:r>
            <w:r w:rsidR="00375B47" w:rsidRPr="00EB62DD">
              <w:rPr>
                <w:bCs/>
                <w:iCs/>
                <w:sz w:val="20"/>
                <w:szCs w:val="20"/>
                <w:lang w:val="es-ES"/>
              </w:rPr>
              <w:t>establece</w:t>
            </w:r>
            <w:r w:rsidRPr="00EB62DD">
              <w:rPr>
                <w:bCs/>
                <w:iCs/>
                <w:sz w:val="20"/>
                <w:szCs w:val="20"/>
                <w:lang w:val="es-ES"/>
              </w:rPr>
              <w:t xml:space="preserve"> los conocimientos, habilidades y capacidades </w:t>
            </w:r>
            <w:r w:rsidR="00DD3363" w:rsidRPr="00EB62DD">
              <w:rPr>
                <w:bCs/>
                <w:iCs/>
                <w:sz w:val="20"/>
                <w:szCs w:val="20"/>
                <w:lang w:val="es-ES"/>
              </w:rPr>
              <w:t xml:space="preserve">que debe poseer </w:t>
            </w:r>
            <w:r w:rsidRPr="00EB62DD">
              <w:rPr>
                <w:bCs/>
                <w:iCs/>
                <w:sz w:val="20"/>
                <w:szCs w:val="20"/>
                <w:lang w:val="es-ES"/>
              </w:rPr>
              <w:t xml:space="preserve">el </w:t>
            </w:r>
            <w:r w:rsidR="002854F2">
              <w:rPr>
                <w:bCs/>
                <w:iCs/>
                <w:sz w:val="20"/>
                <w:szCs w:val="20"/>
                <w:lang w:val="es-ES"/>
              </w:rPr>
              <w:t>estudiante</w:t>
            </w:r>
            <w:r w:rsidRPr="00EB62DD">
              <w:rPr>
                <w:bCs/>
                <w:iCs/>
                <w:sz w:val="20"/>
                <w:szCs w:val="20"/>
                <w:lang w:val="es-ES"/>
              </w:rPr>
              <w:t xml:space="preserve"> que</w:t>
            </w:r>
            <w:r w:rsidR="00DD3363" w:rsidRPr="00EB62DD">
              <w:rPr>
                <w:bCs/>
                <w:iCs/>
                <w:sz w:val="20"/>
                <w:szCs w:val="20"/>
                <w:lang w:val="es-ES"/>
              </w:rPr>
              <w:t xml:space="preserve"> desea</w:t>
            </w:r>
            <w:r w:rsidRPr="00EB62DD">
              <w:rPr>
                <w:bCs/>
                <w:iCs/>
                <w:sz w:val="20"/>
                <w:szCs w:val="20"/>
                <w:lang w:val="es-ES"/>
              </w:rPr>
              <w:t xml:space="preserve"> accede</w:t>
            </w:r>
            <w:r w:rsidR="00DD3363" w:rsidRPr="00EB62DD">
              <w:rPr>
                <w:bCs/>
                <w:iCs/>
                <w:sz w:val="20"/>
                <w:szCs w:val="20"/>
                <w:lang w:val="es-ES"/>
              </w:rPr>
              <w:t>r</w:t>
            </w:r>
            <w:r w:rsidRPr="00EB62DD">
              <w:rPr>
                <w:bCs/>
                <w:iCs/>
                <w:sz w:val="20"/>
                <w:szCs w:val="20"/>
                <w:lang w:val="es-ES"/>
              </w:rPr>
              <w:t xml:space="preserve"> a</w:t>
            </w:r>
            <w:r w:rsidR="00B86B9D">
              <w:rPr>
                <w:bCs/>
                <w:iCs/>
                <w:sz w:val="20"/>
                <w:szCs w:val="20"/>
                <w:lang w:val="es-ES"/>
              </w:rPr>
              <w:t xml:space="preserve">l PDEIO </w:t>
            </w:r>
            <w:r w:rsidR="00375B47" w:rsidRPr="00EB62DD">
              <w:rPr>
                <w:bCs/>
                <w:iCs/>
                <w:sz w:val="20"/>
                <w:szCs w:val="20"/>
                <w:lang w:val="es-ES"/>
              </w:rPr>
              <w:t xml:space="preserve">y, como consecuencia, </w:t>
            </w:r>
            <w:r w:rsidR="002C0DEC" w:rsidRPr="007E6840">
              <w:rPr>
                <w:bCs/>
                <w:iCs/>
                <w:sz w:val="20"/>
                <w:szCs w:val="20"/>
                <w:lang w:val="es-ES"/>
              </w:rPr>
              <w:t>las titulaciones de acceso más idóneas y que determinan la admisión y, en su caso, la necesidad a o no de realizar complementos formativos por parte de los doctorando/as</w:t>
            </w:r>
            <w:r w:rsidR="00206A54">
              <w:rPr>
                <w:bCs/>
                <w:iCs/>
                <w:sz w:val="20"/>
                <w:szCs w:val="20"/>
                <w:lang w:val="es-ES"/>
              </w:rPr>
              <w:t>.</w:t>
            </w:r>
          </w:p>
          <w:p w14:paraId="27274DE7" w14:textId="737077B7" w:rsidR="00897B79" w:rsidRPr="00897B79" w:rsidRDefault="00206A54" w:rsidP="007A12CE">
            <w:pPr>
              <w:pStyle w:val="ListParagraph"/>
              <w:widowControl/>
              <w:numPr>
                <w:ilvl w:val="0"/>
                <w:numId w:val="29"/>
              </w:numPr>
              <w:spacing w:after="0" w:line="240" w:lineRule="auto"/>
              <w:ind w:left="314"/>
              <w:jc w:val="both"/>
              <w:rPr>
                <w:b/>
                <w:iCs/>
                <w:sz w:val="20"/>
                <w:szCs w:val="20"/>
                <w:lang w:val="es-ES"/>
              </w:rPr>
            </w:pPr>
            <w:r w:rsidRPr="00FE55B9">
              <w:rPr>
                <w:b/>
                <w:iCs/>
                <w:sz w:val="20"/>
                <w:szCs w:val="20"/>
                <w:lang w:val="es-ES"/>
              </w:rPr>
              <w:t>Perfil de ingreso directo (sin complem</w:t>
            </w:r>
            <w:r w:rsidR="00C071DB">
              <w:rPr>
                <w:b/>
                <w:iCs/>
                <w:sz w:val="20"/>
                <w:szCs w:val="20"/>
                <w:lang w:val="es-ES"/>
              </w:rPr>
              <w:t>e</w:t>
            </w:r>
            <w:r w:rsidRPr="00FE55B9">
              <w:rPr>
                <w:b/>
                <w:iCs/>
                <w:sz w:val="20"/>
                <w:szCs w:val="20"/>
                <w:lang w:val="es-ES"/>
              </w:rPr>
              <w:t>ntos de formación)</w:t>
            </w:r>
            <w:r w:rsidR="00FE55B9" w:rsidRPr="00FE55B9">
              <w:rPr>
                <w:b/>
                <w:iCs/>
                <w:sz w:val="20"/>
                <w:szCs w:val="20"/>
                <w:lang w:val="es-ES"/>
              </w:rPr>
              <w:t xml:space="preserve">. </w:t>
            </w:r>
            <w:r w:rsidRPr="00FE55B9">
              <w:rPr>
                <w:bCs/>
                <w:iCs/>
                <w:sz w:val="20"/>
                <w:szCs w:val="20"/>
                <w:lang w:val="es-ES"/>
              </w:rPr>
              <w:t>De forma general los estudios de Máster que permitirán el ingreso a</w:t>
            </w:r>
            <w:r w:rsidR="00B86B9D">
              <w:rPr>
                <w:bCs/>
                <w:iCs/>
                <w:sz w:val="20"/>
                <w:szCs w:val="20"/>
                <w:lang w:val="es-ES"/>
              </w:rPr>
              <w:t xml:space="preserve">l PDEIO </w:t>
            </w:r>
            <w:r w:rsidRPr="00FE55B9">
              <w:rPr>
                <w:bCs/>
                <w:iCs/>
                <w:sz w:val="20"/>
                <w:szCs w:val="20"/>
                <w:lang w:val="es-ES"/>
              </w:rPr>
              <w:t>sin complementos de formación serán los del Máster en Técnicas Estadísticas</w:t>
            </w:r>
            <w:r w:rsidR="00B86B9D">
              <w:rPr>
                <w:bCs/>
                <w:iCs/>
                <w:sz w:val="20"/>
                <w:szCs w:val="20"/>
                <w:lang w:val="es-ES"/>
              </w:rPr>
              <w:t>,</w:t>
            </w:r>
            <w:r w:rsidRPr="00FE55B9">
              <w:rPr>
                <w:bCs/>
                <w:iCs/>
                <w:sz w:val="20"/>
                <w:szCs w:val="20"/>
                <w:lang w:val="es-ES"/>
              </w:rPr>
              <w:t xml:space="preserve"> ofertado de manera conjunta por </w:t>
            </w:r>
            <w:r w:rsidR="00FB1F56" w:rsidRPr="00FB1F56">
              <w:rPr>
                <w:bCs/>
                <w:iCs/>
                <w:color w:val="1F4E79" w:themeColor="accent5" w:themeShade="80"/>
                <w:sz w:val="20"/>
                <w:szCs w:val="20"/>
                <w:lang w:val="es-ES"/>
              </w:rPr>
              <w:t>USC</w:t>
            </w:r>
            <w:r w:rsidRPr="00FE55B9">
              <w:rPr>
                <w:bCs/>
                <w:iCs/>
                <w:sz w:val="20"/>
                <w:szCs w:val="20"/>
                <w:lang w:val="es-ES"/>
              </w:rPr>
              <w:t xml:space="preserve">, </w:t>
            </w:r>
            <w:r w:rsidR="00FB1F56" w:rsidRPr="00FB1F56">
              <w:rPr>
                <w:bCs/>
                <w:iCs/>
                <w:color w:val="1F4E79" w:themeColor="accent5" w:themeShade="80"/>
                <w:sz w:val="20"/>
                <w:szCs w:val="20"/>
                <w:lang w:val="es-ES"/>
              </w:rPr>
              <w:t>UDC</w:t>
            </w:r>
            <w:r w:rsidRPr="00FE55B9">
              <w:rPr>
                <w:bCs/>
                <w:iCs/>
                <w:sz w:val="20"/>
                <w:szCs w:val="20"/>
                <w:lang w:val="es-ES"/>
              </w:rPr>
              <w:t xml:space="preserve"> y </w:t>
            </w:r>
            <w:r w:rsidR="00FB1F56" w:rsidRPr="00FB1F56">
              <w:rPr>
                <w:bCs/>
                <w:iCs/>
                <w:color w:val="1F4E79" w:themeColor="accent5" w:themeShade="80"/>
                <w:sz w:val="20"/>
                <w:szCs w:val="20"/>
                <w:lang w:val="es-ES"/>
              </w:rPr>
              <w:t>UVigo</w:t>
            </w:r>
            <w:r w:rsidR="00CD3D96">
              <w:rPr>
                <w:bCs/>
                <w:iCs/>
                <w:color w:val="1F4E79" w:themeColor="accent5" w:themeShade="80"/>
                <w:sz w:val="20"/>
                <w:szCs w:val="20"/>
                <w:lang w:val="es-ES"/>
              </w:rPr>
              <w:t xml:space="preserve"> </w:t>
            </w:r>
            <w:r w:rsidR="00CD3D96" w:rsidRPr="004720B2">
              <w:rPr>
                <w:bCs/>
                <w:sz w:val="20"/>
                <w:szCs w:val="20"/>
                <w:lang w:val="es-ES"/>
              </w:rPr>
              <w:t>o, llegado el caso, la titulación afín que sustituya a dicho máster</w:t>
            </w:r>
            <w:r w:rsidRPr="00FE55B9">
              <w:rPr>
                <w:bCs/>
                <w:iCs/>
                <w:sz w:val="20"/>
                <w:szCs w:val="20"/>
                <w:lang w:val="es-ES"/>
              </w:rPr>
              <w:t xml:space="preserve">. También tendrán acceso sin complementos los estudiantes con suficiencia investigadora o con el título de DEA obtenidos a través de </w:t>
            </w:r>
            <w:r w:rsidR="00BD2A58">
              <w:rPr>
                <w:bCs/>
                <w:iCs/>
                <w:sz w:val="20"/>
                <w:szCs w:val="20"/>
                <w:lang w:val="es-ES"/>
              </w:rPr>
              <w:t>Programa</w:t>
            </w:r>
            <w:r w:rsidRPr="00FE55B9">
              <w:rPr>
                <w:bCs/>
                <w:iCs/>
                <w:sz w:val="20"/>
                <w:szCs w:val="20"/>
                <w:lang w:val="es-ES"/>
              </w:rPr>
              <w:t>s anteriores de Doctorado en Estadística</w:t>
            </w:r>
            <w:r w:rsidR="00AB2BE2">
              <w:rPr>
                <w:bCs/>
                <w:iCs/>
                <w:sz w:val="20"/>
                <w:szCs w:val="20"/>
                <w:lang w:val="es-ES"/>
              </w:rPr>
              <w:t>, I</w:t>
            </w:r>
            <w:r w:rsidRPr="00FE55B9">
              <w:rPr>
                <w:bCs/>
                <w:iCs/>
                <w:sz w:val="20"/>
                <w:szCs w:val="20"/>
                <w:lang w:val="es-ES"/>
              </w:rPr>
              <w:t>nvestigación Operativa</w:t>
            </w:r>
            <w:r w:rsidR="00AB2BE2">
              <w:rPr>
                <w:bCs/>
                <w:iCs/>
                <w:sz w:val="20"/>
                <w:szCs w:val="20"/>
                <w:lang w:val="es-ES"/>
              </w:rPr>
              <w:t xml:space="preserve"> y </w:t>
            </w:r>
            <w:r w:rsidR="00AB2BE2" w:rsidRPr="004720B2">
              <w:rPr>
                <w:bCs/>
                <w:iCs/>
                <w:sz w:val="20"/>
                <w:szCs w:val="20"/>
                <w:lang w:val="es-ES"/>
              </w:rPr>
              <w:t>Ciencia de Datos</w:t>
            </w:r>
            <w:r w:rsidRPr="00FE55B9">
              <w:rPr>
                <w:bCs/>
                <w:iCs/>
                <w:sz w:val="20"/>
                <w:szCs w:val="20"/>
                <w:lang w:val="es-ES"/>
              </w:rPr>
              <w:t xml:space="preserve"> en cualquiera de las tres universidades participantes.</w:t>
            </w:r>
          </w:p>
          <w:p w14:paraId="23EEB5CE" w14:textId="6AF8601A" w:rsidR="00613B11" w:rsidRPr="00897B79" w:rsidRDefault="00206A54" w:rsidP="007A12CE">
            <w:pPr>
              <w:pStyle w:val="ListParagraph"/>
              <w:widowControl/>
              <w:numPr>
                <w:ilvl w:val="0"/>
                <w:numId w:val="29"/>
              </w:numPr>
              <w:spacing w:after="0" w:line="240" w:lineRule="auto"/>
              <w:ind w:left="314"/>
              <w:jc w:val="both"/>
              <w:rPr>
                <w:b/>
                <w:iCs/>
                <w:sz w:val="20"/>
                <w:szCs w:val="20"/>
                <w:lang w:val="es-ES"/>
              </w:rPr>
            </w:pPr>
            <w:r w:rsidRPr="00897B79">
              <w:rPr>
                <w:b/>
                <w:iCs/>
                <w:sz w:val="20"/>
                <w:szCs w:val="20"/>
                <w:lang w:val="es-ES"/>
              </w:rPr>
              <w:t>Perfil de ingreso distinto al del apartado anterior</w:t>
            </w:r>
            <w:r w:rsidR="00FE55B9" w:rsidRPr="00897B79">
              <w:rPr>
                <w:b/>
                <w:iCs/>
                <w:sz w:val="20"/>
                <w:szCs w:val="20"/>
                <w:lang w:val="es-ES"/>
              </w:rPr>
              <w:t xml:space="preserve">. </w:t>
            </w:r>
            <w:r w:rsidRPr="00897B79">
              <w:rPr>
                <w:bCs/>
                <w:iCs/>
                <w:sz w:val="20"/>
                <w:szCs w:val="20"/>
                <w:lang w:val="es-ES"/>
              </w:rPr>
              <w:t>En el caso de alumnos que hayan realizado algún Máster distinto del anterior, la CAPD evaluará de forma individualizada cada caso y se considerará la posibilidad de exigirles complementos de formación (hasta 15 ECTS) cuando en su formación anterior no hayan cursado al menos 60 ECTS</w:t>
            </w:r>
            <w:r w:rsidR="00852ED0">
              <w:rPr>
                <w:bCs/>
                <w:iCs/>
                <w:sz w:val="20"/>
                <w:szCs w:val="20"/>
                <w:lang w:val="es-ES"/>
              </w:rPr>
              <w:t xml:space="preserve"> </w:t>
            </w:r>
            <w:r w:rsidR="00852ED0" w:rsidRPr="00A40872">
              <w:rPr>
                <w:bCs/>
                <w:iCs/>
                <w:sz w:val="20"/>
                <w:szCs w:val="20"/>
                <w:lang w:val="es-ES"/>
              </w:rPr>
              <w:t xml:space="preserve">en materias afines a las líneas de investigación del </w:t>
            </w:r>
            <w:r w:rsidR="00E110F2" w:rsidRPr="00A40872">
              <w:rPr>
                <w:bCs/>
                <w:iCs/>
                <w:sz w:val="20"/>
                <w:szCs w:val="20"/>
                <w:lang w:val="es-ES"/>
              </w:rPr>
              <w:t>PDEIO</w:t>
            </w:r>
            <w:r w:rsidRPr="00A40872">
              <w:rPr>
                <w:bCs/>
                <w:iCs/>
                <w:sz w:val="20"/>
                <w:szCs w:val="20"/>
                <w:lang w:val="es-ES"/>
              </w:rPr>
              <w:t xml:space="preserve"> </w:t>
            </w:r>
            <w:r w:rsidR="00852ED0" w:rsidRPr="00A40872">
              <w:rPr>
                <w:bCs/>
                <w:iCs/>
                <w:sz w:val="20"/>
                <w:szCs w:val="20"/>
                <w:lang w:val="es-ES"/>
              </w:rPr>
              <w:t xml:space="preserve">y </w:t>
            </w:r>
            <w:r w:rsidR="000E0A02" w:rsidRPr="00A40872">
              <w:rPr>
                <w:bCs/>
                <w:iCs/>
                <w:sz w:val="20"/>
                <w:szCs w:val="20"/>
                <w:lang w:val="es-ES"/>
              </w:rPr>
              <w:t>pertenecientes</w:t>
            </w:r>
            <w:r w:rsidR="00852ED0" w:rsidRPr="00A40872">
              <w:rPr>
                <w:bCs/>
                <w:iCs/>
                <w:sz w:val="20"/>
                <w:szCs w:val="20"/>
                <w:lang w:val="es-ES"/>
              </w:rPr>
              <w:t>,</w:t>
            </w:r>
            <w:r w:rsidR="000E0A02" w:rsidRPr="00A40872">
              <w:rPr>
                <w:bCs/>
                <w:iCs/>
                <w:sz w:val="20"/>
                <w:szCs w:val="20"/>
                <w:lang w:val="es-ES"/>
              </w:rPr>
              <w:t xml:space="preserve"> bien al</w:t>
            </w:r>
            <w:r w:rsidRPr="00A40872">
              <w:rPr>
                <w:bCs/>
                <w:iCs/>
                <w:sz w:val="20"/>
                <w:szCs w:val="20"/>
                <w:lang w:val="es-ES"/>
              </w:rPr>
              <w:t xml:space="preserve"> área de Estadística e Investigación Operativa</w:t>
            </w:r>
            <w:r w:rsidR="00AB2BE2">
              <w:rPr>
                <w:bCs/>
                <w:iCs/>
                <w:sz w:val="20"/>
                <w:szCs w:val="20"/>
                <w:lang w:val="es-ES"/>
              </w:rPr>
              <w:t>, a la Ciencia de Datos</w:t>
            </w:r>
            <w:r w:rsidR="00852ED0" w:rsidRPr="00A40872">
              <w:rPr>
                <w:bCs/>
                <w:iCs/>
                <w:sz w:val="20"/>
                <w:szCs w:val="20"/>
                <w:lang w:val="es-ES"/>
              </w:rPr>
              <w:t>,</w:t>
            </w:r>
            <w:r w:rsidRPr="00A40872">
              <w:rPr>
                <w:bCs/>
                <w:iCs/>
                <w:sz w:val="20"/>
                <w:szCs w:val="20"/>
                <w:lang w:val="es-ES"/>
              </w:rPr>
              <w:t xml:space="preserve"> </w:t>
            </w:r>
            <w:r w:rsidR="000E0A02" w:rsidRPr="00A40872">
              <w:rPr>
                <w:bCs/>
                <w:iCs/>
                <w:sz w:val="20"/>
                <w:szCs w:val="20"/>
                <w:lang w:val="es-ES"/>
              </w:rPr>
              <w:t>o bien al ámbito de conocimiento de Matemáticas y Estadística</w:t>
            </w:r>
            <w:r w:rsidR="000E0A02" w:rsidRPr="00897B79">
              <w:rPr>
                <w:bCs/>
                <w:iCs/>
                <w:sz w:val="20"/>
                <w:szCs w:val="20"/>
                <w:lang w:val="es-ES"/>
              </w:rPr>
              <w:t>. En ambos casos, dichos créditos deberán ser, según el juicio de la CAPD, equiparables a</w:t>
            </w:r>
            <w:r w:rsidRPr="00897B79">
              <w:rPr>
                <w:bCs/>
                <w:iCs/>
                <w:sz w:val="20"/>
                <w:szCs w:val="20"/>
                <w:lang w:val="es-ES"/>
              </w:rPr>
              <w:t xml:space="preserve"> nivel de Máster</w:t>
            </w:r>
            <w:r w:rsidR="000E0A02" w:rsidRPr="00897B79">
              <w:rPr>
                <w:bCs/>
                <w:iCs/>
                <w:sz w:val="20"/>
                <w:szCs w:val="20"/>
                <w:lang w:val="es-ES"/>
              </w:rPr>
              <w:t xml:space="preserve"> </w:t>
            </w:r>
            <w:r w:rsidR="000E0A02" w:rsidRPr="00A40872">
              <w:rPr>
                <w:bCs/>
                <w:iCs/>
                <w:sz w:val="20"/>
                <w:szCs w:val="20"/>
                <w:lang w:val="es-ES"/>
              </w:rPr>
              <w:t>(MECES 3)</w:t>
            </w:r>
            <w:r w:rsidRPr="00897B79">
              <w:rPr>
                <w:bCs/>
                <w:iCs/>
                <w:sz w:val="20"/>
                <w:szCs w:val="20"/>
                <w:lang w:val="es-ES"/>
              </w:rPr>
              <w:t>.</w:t>
            </w:r>
            <w:r w:rsidR="00FE55B9" w:rsidRPr="00897B79">
              <w:rPr>
                <w:bCs/>
                <w:iCs/>
                <w:sz w:val="20"/>
                <w:szCs w:val="20"/>
                <w:lang w:val="es-ES"/>
              </w:rPr>
              <w:t xml:space="preserve"> </w:t>
            </w:r>
            <w:r w:rsidR="00613B11" w:rsidRPr="00897B79">
              <w:rPr>
                <w:bCs/>
                <w:iCs/>
                <w:sz w:val="20"/>
                <w:szCs w:val="20"/>
                <w:lang w:val="es-ES"/>
              </w:rPr>
              <w:t xml:space="preserve">Finalmente, en el caso de alumnos que no hayan realizado estudios de </w:t>
            </w:r>
            <w:r w:rsidR="00FE55B9" w:rsidRPr="00897B79">
              <w:rPr>
                <w:bCs/>
                <w:iCs/>
                <w:sz w:val="20"/>
                <w:szCs w:val="20"/>
                <w:lang w:val="es-ES"/>
              </w:rPr>
              <w:t>M</w:t>
            </w:r>
            <w:r w:rsidR="00613B11" w:rsidRPr="00897B79">
              <w:rPr>
                <w:bCs/>
                <w:iCs/>
                <w:sz w:val="20"/>
                <w:szCs w:val="20"/>
                <w:lang w:val="es-ES"/>
              </w:rPr>
              <w:t xml:space="preserve">áster se necesitará una equivalencia de formación en nivel de Máster </w:t>
            </w:r>
            <w:r w:rsidR="00613B11" w:rsidRPr="00A40872">
              <w:rPr>
                <w:bCs/>
                <w:iCs/>
                <w:sz w:val="20"/>
                <w:szCs w:val="20"/>
                <w:lang w:val="es-ES"/>
              </w:rPr>
              <w:t>(MECES 3)</w:t>
            </w:r>
            <w:r w:rsidR="00613B11" w:rsidRPr="00897B79">
              <w:rPr>
                <w:bCs/>
                <w:iCs/>
                <w:color w:val="FFC000"/>
                <w:sz w:val="20"/>
                <w:szCs w:val="20"/>
                <w:lang w:val="es-ES"/>
              </w:rPr>
              <w:t xml:space="preserve"> </w:t>
            </w:r>
            <w:r w:rsidR="00613B11" w:rsidRPr="00897B79">
              <w:rPr>
                <w:bCs/>
                <w:iCs/>
                <w:sz w:val="20"/>
                <w:szCs w:val="20"/>
                <w:lang w:val="es-ES"/>
              </w:rPr>
              <w:t xml:space="preserve">de al menos 60 ECTS preferentemente en el área de Estadística e Investigación Operativa </w:t>
            </w:r>
            <w:r w:rsidR="00613B11" w:rsidRPr="00A40872">
              <w:rPr>
                <w:bCs/>
                <w:iCs/>
                <w:sz w:val="20"/>
                <w:szCs w:val="20"/>
                <w:lang w:val="es-ES"/>
              </w:rPr>
              <w:t>o en el ámbito de conocimiento de Matemáticas y Estadística</w:t>
            </w:r>
            <w:r w:rsidR="00613B11" w:rsidRPr="00897B79">
              <w:rPr>
                <w:bCs/>
                <w:iCs/>
                <w:sz w:val="20"/>
                <w:szCs w:val="20"/>
                <w:lang w:val="es-ES"/>
              </w:rPr>
              <w:t>. Esta equivalencia será determinada por la CAPD.</w:t>
            </w:r>
          </w:p>
          <w:p w14:paraId="00C71841" w14:textId="77777777" w:rsidR="00590255" w:rsidRPr="007E6840" w:rsidRDefault="00590255" w:rsidP="00FD2F4C">
            <w:pPr>
              <w:pStyle w:val="ListParagraph"/>
              <w:spacing w:after="0" w:line="240" w:lineRule="auto"/>
              <w:ind w:left="0"/>
              <w:jc w:val="both"/>
              <w:rPr>
                <w:b/>
                <w:sz w:val="20"/>
                <w:szCs w:val="20"/>
                <w:lang w:val="es-ES"/>
              </w:rPr>
            </w:pPr>
          </w:p>
          <w:p w14:paraId="58AB2216" w14:textId="7BF676C9" w:rsidR="00736AEE" w:rsidRPr="007E6840" w:rsidRDefault="00E754D8" w:rsidP="00FD2F4C">
            <w:pPr>
              <w:pStyle w:val="ListParagraph"/>
              <w:spacing w:after="0" w:line="240" w:lineRule="auto"/>
              <w:ind w:left="0"/>
              <w:jc w:val="both"/>
              <w:rPr>
                <w:b/>
                <w:sz w:val="20"/>
                <w:szCs w:val="20"/>
                <w:u w:val="single"/>
                <w:lang w:val="es-ES"/>
              </w:rPr>
            </w:pPr>
            <w:r w:rsidRPr="007E6840">
              <w:rPr>
                <w:b/>
                <w:sz w:val="20"/>
                <w:szCs w:val="20"/>
                <w:u w:val="single"/>
                <w:lang w:val="es-ES"/>
              </w:rPr>
              <w:t xml:space="preserve">Requisitos de acceso específicos </w:t>
            </w:r>
            <w:r w:rsidR="007E798A" w:rsidRPr="007E6840">
              <w:rPr>
                <w:b/>
                <w:sz w:val="20"/>
                <w:szCs w:val="20"/>
                <w:u w:val="single"/>
                <w:lang w:val="es-ES"/>
              </w:rPr>
              <w:t>del P</w:t>
            </w:r>
            <w:r w:rsidR="00B86B9D">
              <w:rPr>
                <w:b/>
                <w:sz w:val="20"/>
                <w:szCs w:val="20"/>
                <w:u w:val="single"/>
                <w:lang w:val="es-ES"/>
              </w:rPr>
              <w:t>DEIO</w:t>
            </w:r>
          </w:p>
          <w:p w14:paraId="3D0A5310" w14:textId="6DB6C026" w:rsidR="002854F2" w:rsidRPr="00A40872" w:rsidRDefault="00736AEE" w:rsidP="00B51608">
            <w:pPr>
              <w:widowControl/>
              <w:spacing w:after="0" w:line="240" w:lineRule="auto"/>
              <w:jc w:val="both"/>
              <w:rPr>
                <w:bCs/>
                <w:iCs/>
                <w:sz w:val="20"/>
                <w:szCs w:val="20"/>
                <w:lang w:val="es-ES"/>
              </w:rPr>
            </w:pPr>
            <w:r w:rsidRPr="00A40872">
              <w:rPr>
                <w:bCs/>
                <w:iCs/>
                <w:sz w:val="20"/>
                <w:szCs w:val="20"/>
                <w:lang w:val="es-ES"/>
              </w:rPr>
              <w:t xml:space="preserve">Es requisito obligatorio para la admisión en el </w:t>
            </w:r>
            <w:r w:rsidR="00BD2A58" w:rsidRPr="00A40872">
              <w:rPr>
                <w:bCs/>
                <w:iCs/>
                <w:sz w:val="20"/>
                <w:szCs w:val="20"/>
                <w:lang w:val="es-ES"/>
              </w:rPr>
              <w:t>Programa</w:t>
            </w:r>
            <w:r w:rsidRPr="00A40872">
              <w:rPr>
                <w:bCs/>
                <w:iCs/>
                <w:sz w:val="20"/>
                <w:szCs w:val="20"/>
                <w:lang w:val="es-ES"/>
              </w:rPr>
              <w:t xml:space="preserve"> de doctorado la presentación de un informe por parte </w:t>
            </w:r>
            <w:r w:rsidR="002854F2" w:rsidRPr="00A40872">
              <w:rPr>
                <w:bCs/>
                <w:iCs/>
                <w:sz w:val="20"/>
                <w:szCs w:val="20"/>
                <w:lang w:val="es-ES"/>
              </w:rPr>
              <w:t>del candidato o candidata</w:t>
            </w:r>
            <w:r w:rsidR="00EC3532" w:rsidRPr="00A40872">
              <w:rPr>
                <w:lang w:val="es-ES"/>
              </w:rPr>
              <w:t xml:space="preserve"> </w:t>
            </w:r>
            <w:r w:rsidR="00EC3532" w:rsidRPr="00A40872">
              <w:rPr>
                <w:bCs/>
                <w:iCs/>
                <w:sz w:val="20"/>
                <w:szCs w:val="20"/>
                <w:lang w:val="es-ES"/>
              </w:rPr>
              <w:t xml:space="preserve">consistente en una </w:t>
            </w:r>
            <w:r w:rsidRPr="00A40872">
              <w:rPr>
                <w:bCs/>
                <w:iCs/>
                <w:sz w:val="20"/>
                <w:szCs w:val="20"/>
                <w:lang w:val="es-ES"/>
              </w:rPr>
              <w:t>carta de referencia de un profeso</w:t>
            </w:r>
            <w:r w:rsidR="002854F2" w:rsidRPr="00A40872">
              <w:rPr>
                <w:bCs/>
                <w:iCs/>
                <w:sz w:val="20"/>
                <w:szCs w:val="20"/>
                <w:lang w:val="es-ES"/>
              </w:rPr>
              <w:t>r o profesora</w:t>
            </w:r>
            <w:r w:rsidRPr="00A40872">
              <w:rPr>
                <w:bCs/>
                <w:iCs/>
                <w:sz w:val="20"/>
                <w:szCs w:val="20"/>
                <w:lang w:val="es-ES"/>
              </w:rPr>
              <w:t xml:space="preserve"> del </w:t>
            </w:r>
            <w:r w:rsidR="00BD2A58" w:rsidRPr="00A40872">
              <w:rPr>
                <w:bCs/>
                <w:iCs/>
                <w:sz w:val="20"/>
                <w:szCs w:val="20"/>
                <w:lang w:val="es-ES"/>
              </w:rPr>
              <w:t>Programa</w:t>
            </w:r>
            <w:r w:rsidRPr="00A40872">
              <w:rPr>
                <w:bCs/>
                <w:iCs/>
                <w:sz w:val="20"/>
                <w:szCs w:val="20"/>
                <w:lang w:val="es-ES"/>
              </w:rPr>
              <w:t xml:space="preserve"> que </w:t>
            </w:r>
            <w:r w:rsidR="00375B47" w:rsidRPr="00A40872">
              <w:rPr>
                <w:bCs/>
                <w:iCs/>
                <w:sz w:val="20"/>
                <w:szCs w:val="20"/>
                <w:lang w:val="es-ES"/>
              </w:rPr>
              <w:t xml:space="preserve">i) </w:t>
            </w:r>
            <w:r w:rsidRPr="00A40872">
              <w:rPr>
                <w:bCs/>
                <w:iCs/>
                <w:sz w:val="20"/>
                <w:szCs w:val="20"/>
                <w:lang w:val="es-ES"/>
              </w:rPr>
              <w:t xml:space="preserve">avale la </w:t>
            </w:r>
            <w:r w:rsidR="00EC3532" w:rsidRPr="00A40872">
              <w:rPr>
                <w:bCs/>
                <w:iCs/>
                <w:sz w:val="20"/>
                <w:szCs w:val="20"/>
                <w:lang w:val="es-ES"/>
              </w:rPr>
              <w:t xml:space="preserve">potencial </w:t>
            </w:r>
            <w:r w:rsidRPr="00A40872">
              <w:rPr>
                <w:bCs/>
                <w:iCs/>
                <w:sz w:val="20"/>
                <w:szCs w:val="20"/>
                <w:lang w:val="es-ES"/>
              </w:rPr>
              <w:t xml:space="preserve">viabilidad de la futura tesis en el marco de </w:t>
            </w:r>
            <w:r w:rsidR="00375B47" w:rsidRPr="00A40872">
              <w:rPr>
                <w:bCs/>
                <w:iCs/>
                <w:sz w:val="20"/>
                <w:szCs w:val="20"/>
                <w:lang w:val="es-ES"/>
              </w:rPr>
              <w:t>una</w:t>
            </w:r>
            <w:r w:rsidRPr="00A40872">
              <w:rPr>
                <w:bCs/>
                <w:iCs/>
                <w:sz w:val="20"/>
                <w:szCs w:val="20"/>
                <w:lang w:val="es-ES"/>
              </w:rPr>
              <w:t xml:space="preserve"> línea de investigación </w:t>
            </w:r>
            <w:r w:rsidR="00375B47" w:rsidRPr="00A40872">
              <w:rPr>
                <w:bCs/>
                <w:iCs/>
                <w:sz w:val="20"/>
                <w:szCs w:val="20"/>
                <w:lang w:val="es-ES"/>
              </w:rPr>
              <w:t xml:space="preserve">del </w:t>
            </w:r>
            <w:r w:rsidR="00BD2A58" w:rsidRPr="00A40872">
              <w:rPr>
                <w:bCs/>
                <w:iCs/>
                <w:sz w:val="20"/>
                <w:szCs w:val="20"/>
                <w:lang w:val="es-ES"/>
              </w:rPr>
              <w:t>Programa</w:t>
            </w:r>
            <w:r w:rsidR="00375B47" w:rsidRPr="00A40872">
              <w:rPr>
                <w:bCs/>
                <w:iCs/>
                <w:sz w:val="20"/>
                <w:szCs w:val="20"/>
                <w:lang w:val="es-ES"/>
              </w:rPr>
              <w:t xml:space="preserve"> </w:t>
            </w:r>
            <w:r w:rsidRPr="00A40872">
              <w:rPr>
                <w:bCs/>
                <w:iCs/>
                <w:sz w:val="20"/>
                <w:szCs w:val="20"/>
                <w:lang w:val="es-ES"/>
              </w:rPr>
              <w:t>a la que se vincule</w:t>
            </w:r>
            <w:r w:rsidR="00EC3532" w:rsidRPr="00A40872">
              <w:rPr>
                <w:bCs/>
                <w:iCs/>
                <w:sz w:val="20"/>
                <w:szCs w:val="20"/>
                <w:lang w:val="es-ES"/>
              </w:rPr>
              <w:t xml:space="preserve">, y que </w:t>
            </w:r>
            <w:proofErr w:type="spellStart"/>
            <w:r w:rsidR="00375B47" w:rsidRPr="00A40872">
              <w:rPr>
                <w:bCs/>
                <w:iCs/>
                <w:sz w:val="20"/>
                <w:szCs w:val="20"/>
                <w:lang w:val="es-ES"/>
              </w:rPr>
              <w:t>ii</w:t>
            </w:r>
            <w:proofErr w:type="spellEnd"/>
            <w:r w:rsidR="00375B47" w:rsidRPr="00A40872">
              <w:rPr>
                <w:bCs/>
                <w:iCs/>
                <w:sz w:val="20"/>
                <w:szCs w:val="20"/>
                <w:lang w:val="es-ES"/>
              </w:rPr>
              <w:t xml:space="preserve">) </w:t>
            </w:r>
            <w:r w:rsidR="00EC3532" w:rsidRPr="00A40872">
              <w:rPr>
                <w:bCs/>
                <w:iCs/>
                <w:sz w:val="20"/>
                <w:szCs w:val="20"/>
                <w:lang w:val="es-ES"/>
              </w:rPr>
              <w:t xml:space="preserve">pudiese ejercer como </w:t>
            </w:r>
            <w:r w:rsidR="002854F2" w:rsidRPr="00A40872">
              <w:rPr>
                <w:bCs/>
                <w:iCs/>
                <w:sz w:val="20"/>
                <w:szCs w:val="20"/>
                <w:lang w:val="es-ES"/>
              </w:rPr>
              <w:t xml:space="preserve">persona </w:t>
            </w:r>
            <w:r w:rsidR="00EC3532" w:rsidRPr="00A40872">
              <w:rPr>
                <w:bCs/>
                <w:iCs/>
                <w:sz w:val="20"/>
                <w:szCs w:val="20"/>
                <w:lang w:val="es-ES"/>
              </w:rPr>
              <w:t>directo</w:t>
            </w:r>
            <w:r w:rsidR="007E6840" w:rsidRPr="00A40872">
              <w:rPr>
                <w:bCs/>
                <w:iCs/>
                <w:sz w:val="20"/>
                <w:szCs w:val="20"/>
                <w:lang w:val="es-ES"/>
              </w:rPr>
              <w:t>r</w:t>
            </w:r>
            <w:r w:rsidR="00EC3532" w:rsidRPr="00A40872">
              <w:rPr>
                <w:bCs/>
                <w:iCs/>
                <w:sz w:val="20"/>
                <w:szCs w:val="20"/>
                <w:lang w:val="es-ES"/>
              </w:rPr>
              <w:t xml:space="preserve">a en caso de </w:t>
            </w:r>
            <w:r w:rsidR="00DC66B2" w:rsidRPr="00A40872">
              <w:rPr>
                <w:bCs/>
                <w:iCs/>
                <w:sz w:val="20"/>
                <w:szCs w:val="20"/>
                <w:lang w:val="es-ES"/>
              </w:rPr>
              <w:t xml:space="preserve">que el candidato o candidata acabe siendo admitido en el </w:t>
            </w:r>
            <w:r w:rsidR="00BD2A58" w:rsidRPr="00A40872">
              <w:rPr>
                <w:bCs/>
                <w:iCs/>
                <w:sz w:val="20"/>
                <w:szCs w:val="20"/>
                <w:lang w:val="es-ES"/>
              </w:rPr>
              <w:t>Programa</w:t>
            </w:r>
            <w:r w:rsidRPr="00A40872">
              <w:rPr>
                <w:bCs/>
                <w:iCs/>
                <w:sz w:val="20"/>
                <w:szCs w:val="20"/>
                <w:lang w:val="es-ES"/>
              </w:rPr>
              <w:t>.</w:t>
            </w:r>
            <w:r w:rsidR="00B51608" w:rsidRPr="00A40872">
              <w:rPr>
                <w:bCs/>
                <w:iCs/>
                <w:sz w:val="20"/>
                <w:szCs w:val="20"/>
                <w:lang w:val="es-ES"/>
              </w:rPr>
              <w:t xml:space="preserve"> </w:t>
            </w:r>
          </w:p>
          <w:p w14:paraId="16A64B5E" w14:textId="77777777" w:rsidR="00D34A5B" w:rsidRDefault="00D34A5B" w:rsidP="00B51608">
            <w:pPr>
              <w:widowControl/>
              <w:spacing w:after="0" w:line="240" w:lineRule="auto"/>
              <w:jc w:val="both"/>
              <w:rPr>
                <w:bCs/>
                <w:iCs/>
                <w:color w:val="FF0000"/>
                <w:sz w:val="20"/>
                <w:szCs w:val="20"/>
                <w:lang w:val="es-ES"/>
              </w:rPr>
            </w:pPr>
          </w:p>
          <w:p w14:paraId="58EDA6DB" w14:textId="082F24FB" w:rsidR="00ED3618" w:rsidRPr="00FE5E98" w:rsidRDefault="007918C7" w:rsidP="006D14C3">
            <w:pPr>
              <w:spacing w:after="0" w:line="240" w:lineRule="auto"/>
              <w:jc w:val="both"/>
              <w:rPr>
                <w:b/>
                <w:sz w:val="20"/>
                <w:szCs w:val="20"/>
                <w:u w:val="single"/>
                <w:lang w:val="es-ES"/>
              </w:rPr>
            </w:pPr>
            <w:r w:rsidRPr="007E6840">
              <w:rPr>
                <w:b/>
                <w:sz w:val="20"/>
                <w:szCs w:val="20"/>
                <w:u w:val="single"/>
                <w:lang w:val="es-ES"/>
              </w:rPr>
              <w:t xml:space="preserve">Criterios de admisión del </w:t>
            </w:r>
            <w:r w:rsidR="00B86B9D">
              <w:rPr>
                <w:b/>
                <w:sz w:val="20"/>
                <w:szCs w:val="20"/>
                <w:u w:val="single"/>
                <w:lang w:val="es-ES"/>
              </w:rPr>
              <w:t>PDEIO</w:t>
            </w:r>
          </w:p>
          <w:p w14:paraId="4B4FF7E2" w14:textId="77777777" w:rsidR="00E262A0" w:rsidRPr="004720B2" w:rsidRDefault="00E262A0" w:rsidP="00E262A0">
            <w:pPr>
              <w:spacing w:after="0" w:line="240" w:lineRule="auto"/>
              <w:jc w:val="both"/>
              <w:rPr>
                <w:rFonts w:eastAsia="Times New Roman"/>
                <w:sz w:val="20"/>
                <w:szCs w:val="20"/>
                <w:lang w:val="es-ES"/>
              </w:rPr>
            </w:pPr>
            <w:r w:rsidRPr="004720B2">
              <w:rPr>
                <w:rFonts w:eastAsia="Times New Roman"/>
                <w:sz w:val="20"/>
                <w:szCs w:val="20"/>
                <w:lang w:val="es-ES"/>
              </w:rPr>
              <w:t>La CAPD valorará las solicitudes de admisión en el programa de doctorado en función de los siguientes criterios:</w:t>
            </w:r>
          </w:p>
          <w:p w14:paraId="55E57A5C" w14:textId="5A63D7EB" w:rsidR="00E262A0" w:rsidRPr="004720B2" w:rsidRDefault="00E262A0" w:rsidP="00E262A0">
            <w:pPr>
              <w:spacing w:after="0" w:line="240" w:lineRule="auto"/>
              <w:jc w:val="both"/>
              <w:rPr>
                <w:rFonts w:eastAsia="Times New Roman"/>
                <w:sz w:val="20"/>
                <w:szCs w:val="20"/>
                <w:lang w:val="es-ES"/>
              </w:rPr>
            </w:pPr>
            <w:r w:rsidRPr="004720B2">
              <w:rPr>
                <w:rFonts w:eastAsia="Times New Roman"/>
                <w:sz w:val="20"/>
                <w:szCs w:val="20"/>
                <w:lang w:val="es-ES"/>
              </w:rPr>
              <w:t>Se valorará la formación previa en el ámbito de la estadística</w:t>
            </w:r>
            <w:r w:rsidR="00AB2BE2" w:rsidRPr="004720B2">
              <w:rPr>
                <w:rFonts w:eastAsia="Times New Roman"/>
                <w:sz w:val="20"/>
                <w:szCs w:val="20"/>
                <w:lang w:val="es-ES"/>
              </w:rPr>
              <w:t>,</w:t>
            </w:r>
            <w:r w:rsidRPr="004720B2">
              <w:rPr>
                <w:rFonts w:eastAsia="Times New Roman"/>
                <w:sz w:val="20"/>
                <w:szCs w:val="20"/>
                <w:lang w:val="es-ES"/>
              </w:rPr>
              <w:t xml:space="preserve"> la investigación operativa</w:t>
            </w:r>
            <w:r w:rsidR="00AB2BE2" w:rsidRPr="004720B2">
              <w:rPr>
                <w:rFonts w:eastAsia="Times New Roman"/>
                <w:sz w:val="20"/>
                <w:szCs w:val="20"/>
                <w:lang w:val="es-ES"/>
              </w:rPr>
              <w:t xml:space="preserve"> y la ciencia de datos</w:t>
            </w:r>
            <w:r w:rsidRPr="004720B2">
              <w:rPr>
                <w:rFonts w:eastAsia="Times New Roman"/>
                <w:sz w:val="20"/>
                <w:szCs w:val="20"/>
                <w:lang w:val="es-ES"/>
              </w:rPr>
              <w:t xml:space="preserve">. Las personas solicitantes con una titulación de los ámbitos indicados tendrán preferencia sobre el resto en el proceso de selección. A la hora de valorar el acceso de los distintos solicitantes se tendrá en cuenta la afinidad entre su </w:t>
            </w:r>
            <w:r w:rsidRPr="004720B2">
              <w:rPr>
                <w:rFonts w:eastAsia="Times New Roman"/>
                <w:sz w:val="20"/>
                <w:szCs w:val="20"/>
                <w:lang w:val="es-ES"/>
              </w:rPr>
              <w:lastRenderedPageBreak/>
              <w:t>formación y las líneas de investigación del PDEIO, atendiendo a los contenidos de las materias que figuran en su expediente académico y a su CV en general.</w:t>
            </w:r>
          </w:p>
          <w:p w14:paraId="5F93EC6B" w14:textId="06A8183A" w:rsidR="00E262A0" w:rsidRPr="004720B2" w:rsidRDefault="00E262A0" w:rsidP="00E262A0">
            <w:pPr>
              <w:spacing w:after="0" w:line="240" w:lineRule="auto"/>
              <w:jc w:val="both"/>
              <w:rPr>
                <w:rFonts w:eastAsia="Times New Roman"/>
                <w:sz w:val="20"/>
                <w:szCs w:val="20"/>
                <w:lang w:val="es-ES"/>
              </w:rPr>
            </w:pPr>
            <w:r w:rsidRPr="004720B2">
              <w:rPr>
                <w:rFonts w:eastAsia="Times New Roman"/>
                <w:sz w:val="20"/>
                <w:szCs w:val="20"/>
                <w:lang w:val="es-ES"/>
              </w:rPr>
              <w:t>Los criterios de valoración para tener en cuenta serán los que siguen, sobre una puntuación de 20:</w:t>
            </w:r>
          </w:p>
          <w:p w14:paraId="48E1AC46" w14:textId="77777777" w:rsidR="00E262A0" w:rsidRPr="004720B2" w:rsidRDefault="00E262A0" w:rsidP="00E262A0">
            <w:pPr>
              <w:spacing w:after="0" w:line="240" w:lineRule="auto"/>
              <w:jc w:val="both"/>
              <w:rPr>
                <w:rFonts w:eastAsia="Times New Roman"/>
                <w:sz w:val="20"/>
                <w:szCs w:val="20"/>
                <w:lang w:val="es-ES"/>
              </w:rPr>
            </w:pPr>
            <w:r w:rsidRPr="004720B2">
              <w:rPr>
                <w:rFonts w:eastAsia="Times New Roman"/>
                <w:sz w:val="20"/>
                <w:szCs w:val="20"/>
                <w:lang w:val="es-ES"/>
              </w:rPr>
              <w:t>    1. Expediente académico de la titulación que presenten para el ingreso. Se valorará la adecuación de la titulación, la calificación media global y la calificación obtenida en las materias más relacionadas con la investigación a desarrollar (hasta 10 puntos).</w:t>
            </w:r>
          </w:p>
          <w:p w14:paraId="149AC662" w14:textId="77777777" w:rsidR="00E262A0" w:rsidRPr="004720B2" w:rsidRDefault="00E262A0" w:rsidP="00E262A0">
            <w:pPr>
              <w:spacing w:after="0" w:line="240" w:lineRule="auto"/>
              <w:jc w:val="both"/>
              <w:rPr>
                <w:rFonts w:eastAsia="Times New Roman"/>
                <w:sz w:val="20"/>
                <w:szCs w:val="20"/>
                <w:lang w:val="es-ES"/>
              </w:rPr>
            </w:pPr>
            <w:r w:rsidRPr="004720B2">
              <w:rPr>
                <w:rFonts w:eastAsia="Times New Roman"/>
                <w:sz w:val="20"/>
                <w:szCs w:val="20"/>
                <w:lang w:val="es-ES"/>
              </w:rPr>
              <w:t>    2. Entrevista, si la CAPD lo estima oportuno (hasta 10 puntos).</w:t>
            </w:r>
          </w:p>
          <w:p w14:paraId="10B965FC" w14:textId="77777777" w:rsidR="00E262A0" w:rsidRPr="004720B2" w:rsidRDefault="00E262A0" w:rsidP="00E262A0">
            <w:pPr>
              <w:spacing w:after="0" w:line="240" w:lineRule="auto"/>
              <w:jc w:val="both"/>
              <w:rPr>
                <w:rFonts w:eastAsia="Times New Roman"/>
                <w:sz w:val="20"/>
                <w:szCs w:val="20"/>
                <w:lang w:val="es-ES"/>
              </w:rPr>
            </w:pPr>
            <w:r w:rsidRPr="004720B2">
              <w:rPr>
                <w:rFonts w:eastAsia="Times New Roman"/>
                <w:sz w:val="20"/>
                <w:szCs w:val="20"/>
                <w:lang w:val="es-ES"/>
              </w:rPr>
              <w:t>Se establece un mínimo de 5 puntos para el acceso al programa, pudiendo, de ser el caso, ser menor el número de admisiones que las plazas ofertadas.</w:t>
            </w:r>
          </w:p>
          <w:p w14:paraId="338A39DB" w14:textId="152F3807" w:rsidR="00E262A0" w:rsidRPr="004720B2" w:rsidRDefault="00E262A0" w:rsidP="00E262A0">
            <w:pPr>
              <w:spacing w:after="0" w:line="240" w:lineRule="auto"/>
              <w:jc w:val="both"/>
              <w:rPr>
                <w:rFonts w:eastAsia="Times New Roman"/>
                <w:sz w:val="20"/>
                <w:szCs w:val="20"/>
                <w:lang w:val="es-ES"/>
              </w:rPr>
            </w:pPr>
            <w:r w:rsidRPr="004720B2">
              <w:rPr>
                <w:rFonts w:eastAsia="Times New Roman"/>
                <w:sz w:val="20"/>
                <w:szCs w:val="20"/>
                <w:lang w:val="es-ES"/>
              </w:rPr>
              <w:t>La CAPD será la encargada de la selección del alumnado, previa comprobación por parte de las unidades administrativas de que los solicitantes cumplen los requisitos de acceso y de admisión.</w:t>
            </w:r>
            <w:r w:rsidR="004804E7" w:rsidRPr="004720B2">
              <w:rPr>
                <w:rFonts w:eastAsia="Times New Roman"/>
                <w:sz w:val="20"/>
                <w:szCs w:val="20"/>
                <w:lang w:val="es-ES"/>
              </w:rPr>
              <w:t xml:space="preserve"> </w:t>
            </w:r>
            <w:r w:rsidRPr="004720B2">
              <w:rPr>
                <w:rFonts w:eastAsia="Times New Roman"/>
                <w:sz w:val="20"/>
                <w:szCs w:val="20"/>
                <w:lang w:val="es-ES"/>
              </w:rPr>
              <w:t>La entrevista podrá realizarse a la totalidad de aspirantes o sólo a quienes la comisión considere necesario, estará orientada tanto a valorar la actitud y capacidades del estudiante necesarias para desarrollar las competencias previstas en el programa, como a la obtención de información que permita a la comisión la valoración más adecuada de los distintos criterios de selección.</w:t>
            </w:r>
          </w:p>
          <w:p w14:paraId="64D0D5AC" w14:textId="77777777" w:rsidR="007B2D60" w:rsidRPr="00E262A0" w:rsidRDefault="007B2D60" w:rsidP="007B2D60">
            <w:pPr>
              <w:pStyle w:val="ListParagraph"/>
              <w:spacing w:after="0" w:line="240" w:lineRule="auto"/>
              <w:jc w:val="both"/>
              <w:rPr>
                <w:bCs/>
                <w:sz w:val="20"/>
                <w:szCs w:val="20"/>
                <w:lang w:val="es-ES_tradnl"/>
              </w:rPr>
            </w:pPr>
          </w:p>
          <w:p w14:paraId="5CA310B7" w14:textId="44049EF9" w:rsidR="006B6D9B" w:rsidRDefault="006B6D9B" w:rsidP="006B6D9B">
            <w:pPr>
              <w:spacing w:after="0" w:line="240" w:lineRule="auto"/>
              <w:jc w:val="both"/>
              <w:rPr>
                <w:bCs/>
                <w:sz w:val="20"/>
                <w:szCs w:val="20"/>
                <w:lang w:val="es-ES"/>
              </w:rPr>
            </w:pPr>
            <w:r w:rsidRPr="007E6840">
              <w:rPr>
                <w:bCs/>
                <w:sz w:val="20"/>
                <w:szCs w:val="20"/>
                <w:lang w:val="es-ES"/>
              </w:rPr>
              <w:t xml:space="preserve">Se aplicarán los mismos criterios a todas </w:t>
            </w:r>
            <w:r>
              <w:rPr>
                <w:bCs/>
                <w:sz w:val="20"/>
                <w:szCs w:val="20"/>
                <w:lang w:val="es-ES"/>
              </w:rPr>
              <w:t>las personas candidatas,</w:t>
            </w:r>
            <w:r w:rsidRPr="007E6840">
              <w:rPr>
                <w:bCs/>
                <w:sz w:val="20"/>
                <w:szCs w:val="20"/>
                <w:lang w:val="es-ES"/>
              </w:rPr>
              <w:t xml:space="preserve"> independientemente de que su dedicación </w:t>
            </w:r>
            <w:r>
              <w:rPr>
                <w:bCs/>
                <w:sz w:val="20"/>
                <w:szCs w:val="20"/>
                <w:lang w:val="es-ES"/>
              </w:rPr>
              <w:t xml:space="preserve">vaya a ser </w:t>
            </w:r>
            <w:r w:rsidRPr="007E6840">
              <w:rPr>
                <w:bCs/>
                <w:sz w:val="20"/>
                <w:szCs w:val="20"/>
                <w:lang w:val="es-ES"/>
              </w:rPr>
              <w:t>a tiempo completo o parcial.</w:t>
            </w:r>
          </w:p>
          <w:p w14:paraId="4E6B278F" w14:textId="77777777" w:rsidR="00B32A0C" w:rsidRDefault="00B32A0C" w:rsidP="006D14C3">
            <w:pPr>
              <w:spacing w:after="0" w:line="240" w:lineRule="auto"/>
              <w:jc w:val="both"/>
              <w:rPr>
                <w:bCs/>
                <w:sz w:val="20"/>
                <w:szCs w:val="20"/>
                <w:lang w:val="es-ES"/>
              </w:rPr>
            </w:pPr>
          </w:p>
          <w:p w14:paraId="6E88E52D" w14:textId="70C7134F" w:rsidR="00590255" w:rsidRDefault="00590255" w:rsidP="006D14C3">
            <w:pPr>
              <w:spacing w:after="0" w:line="240" w:lineRule="auto"/>
              <w:jc w:val="both"/>
              <w:rPr>
                <w:b/>
                <w:sz w:val="20"/>
                <w:szCs w:val="20"/>
                <w:u w:val="single"/>
                <w:lang w:val="es-ES"/>
              </w:rPr>
            </w:pPr>
            <w:r w:rsidRPr="007E6840">
              <w:rPr>
                <w:b/>
                <w:sz w:val="20"/>
                <w:szCs w:val="20"/>
                <w:u w:val="single"/>
                <w:lang w:val="es-ES"/>
              </w:rPr>
              <w:t xml:space="preserve">Documentación </w:t>
            </w:r>
            <w:r w:rsidR="00CD0429" w:rsidRPr="007E6840">
              <w:rPr>
                <w:b/>
                <w:sz w:val="20"/>
                <w:szCs w:val="20"/>
                <w:u w:val="single"/>
                <w:lang w:val="es-ES"/>
              </w:rPr>
              <w:t>a presentar</w:t>
            </w:r>
            <w:r w:rsidRPr="007E6840">
              <w:rPr>
                <w:b/>
                <w:sz w:val="20"/>
                <w:szCs w:val="20"/>
                <w:u w:val="single"/>
                <w:lang w:val="es-ES"/>
              </w:rPr>
              <w:t xml:space="preserve"> para la valoración de </w:t>
            </w:r>
            <w:r w:rsidR="00CD0429" w:rsidRPr="007E6840">
              <w:rPr>
                <w:b/>
                <w:sz w:val="20"/>
                <w:szCs w:val="20"/>
                <w:u w:val="single"/>
                <w:lang w:val="es-ES"/>
              </w:rPr>
              <w:t xml:space="preserve">admisión y </w:t>
            </w:r>
            <w:r w:rsidRPr="007E6840">
              <w:rPr>
                <w:b/>
                <w:sz w:val="20"/>
                <w:szCs w:val="20"/>
                <w:u w:val="single"/>
                <w:lang w:val="es-ES"/>
              </w:rPr>
              <w:t>méritos por la CAPD</w:t>
            </w:r>
          </w:p>
          <w:p w14:paraId="39014AEA" w14:textId="4CF804E8" w:rsidR="00CF61FF" w:rsidRPr="00A40872" w:rsidRDefault="00CF61FF" w:rsidP="006D14C3">
            <w:pPr>
              <w:spacing w:after="0" w:line="240" w:lineRule="auto"/>
              <w:jc w:val="both"/>
              <w:rPr>
                <w:b/>
                <w:sz w:val="20"/>
                <w:szCs w:val="20"/>
                <w:u w:val="single"/>
                <w:lang w:val="es-ES"/>
              </w:rPr>
            </w:pPr>
            <w:r w:rsidRPr="00A40872">
              <w:rPr>
                <w:rFonts w:cs="Calibri"/>
                <w:sz w:val="20"/>
                <w:szCs w:val="20"/>
                <w:lang w:val="es-ES"/>
              </w:rPr>
              <w:t xml:space="preserve">En el momento de solicitar la admisión en el </w:t>
            </w:r>
            <w:r w:rsidR="00E110F2" w:rsidRPr="00A40872">
              <w:rPr>
                <w:rFonts w:cs="Calibri"/>
                <w:sz w:val="20"/>
                <w:szCs w:val="20"/>
                <w:lang w:val="es-ES"/>
              </w:rPr>
              <w:t>PDEIO</w:t>
            </w:r>
            <w:r w:rsidRPr="00A40872">
              <w:rPr>
                <w:rFonts w:cs="Calibri"/>
                <w:sz w:val="20"/>
                <w:szCs w:val="20"/>
                <w:lang w:val="es-ES"/>
              </w:rPr>
              <w:t>, será necesario presentar</w:t>
            </w:r>
            <w:r w:rsidR="00DC66B2" w:rsidRPr="00A40872">
              <w:rPr>
                <w:rFonts w:cs="Calibri"/>
                <w:sz w:val="20"/>
                <w:szCs w:val="20"/>
                <w:lang w:val="es-ES"/>
              </w:rPr>
              <w:t xml:space="preserve"> la carta de referencia de un profesor </w:t>
            </w:r>
            <w:r w:rsidR="00F573E2" w:rsidRPr="00A40872">
              <w:rPr>
                <w:rFonts w:cs="Calibri"/>
                <w:sz w:val="20"/>
                <w:szCs w:val="20"/>
                <w:lang w:val="es-ES"/>
              </w:rPr>
              <w:t xml:space="preserve">o profesora </w:t>
            </w:r>
            <w:r w:rsidR="00DC66B2" w:rsidRPr="00A40872">
              <w:rPr>
                <w:rFonts w:cs="Calibri"/>
                <w:sz w:val="20"/>
                <w:szCs w:val="20"/>
                <w:lang w:val="es-ES"/>
              </w:rPr>
              <w:t xml:space="preserve">del </w:t>
            </w:r>
            <w:r w:rsidR="00BD2A58" w:rsidRPr="00A40872">
              <w:rPr>
                <w:rFonts w:cs="Calibri"/>
                <w:sz w:val="20"/>
                <w:szCs w:val="20"/>
                <w:lang w:val="es-ES"/>
              </w:rPr>
              <w:t>Programa</w:t>
            </w:r>
            <w:r w:rsidR="00DC66B2" w:rsidRPr="00A40872">
              <w:rPr>
                <w:rFonts w:cs="Calibri"/>
                <w:sz w:val="20"/>
                <w:szCs w:val="20"/>
                <w:lang w:val="es-ES"/>
              </w:rPr>
              <w:t>,</w:t>
            </w:r>
            <w:r w:rsidRPr="00A40872">
              <w:rPr>
                <w:rFonts w:cs="Calibri"/>
                <w:sz w:val="20"/>
                <w:szCs w:val="20"/>
                <w:lang w:val="es-ES"/>
              </w:rPr>
              <w:t xml:space="preserve"> </w:t>
            </w:r>
            <w:r w:rsidR="002052BB" w:rsidRPr="00A40872">
              <w:rPr>
                <w:rFonts w:cs="Calibri"/>
                <w:sz w:val="20"/>
                <w:szCs w:val="20"/>
                <w:lang w:val="es-ES"/>
              </w:rPr>
              <w:t>los expedientes</w:t>
            </w:r>
            <w:r w:rsidRPr="00A40872">
              <w:rPr>
                <w:rFonts w:cs="Calibri"/>
                <w:sz w:val="20"/>
                <w:szCs w:val="20"/>
                <w:lang w:val="es-ES"/>
              </w:rPr>
              <w:t xml:space="preserve"> académicos de Grado y Máster (o de las titulaciones que permitan cumplir los criterios de admisión) y un CV actualizado. La CAPD podrá pedir, en cualquier momento del proceso, justificación documental de cualquiera de los méritos incluidos en el CV.</w:t>
            </w:r>
          </w:p>
          <w:p w14:paraId="5D5FEA30" w14:textId="77777777" w:rsidR="00375B47" w:rsidRPr="007E6840" w:rsidRDefault="00375B47" w:rsidP="006D14C3">
            <w:pPr>
              <w:spacing w:after="0" w:line="240" w:lineRule="auto"/>
              <w:jc w:val="both"/>
              <w:rPr>
                <w:bCs/>
                <w:sz w:val="20"/>
                <w:szCs w:val="20"/>
                <w:lang w:val="es-ES"/>
              </w:rPr>
            </w:pPr>
          </w:p>
          <w:p w14:paraId="3A9B77B9" w14:textId="4BF50333" w:rsidR="001726EB" w:rsidRPr="007E6840" w:rsidRDefault="007918C7" w:rsidP="006D4AFC">
            <w:pPr>
              <w:spacing w:after="0" w:line="240" w:lineRule="auto"/>
              <w:jc w:val="both"/>
              <w:rPr>
                <w:b/>
                <w:sz w:val="20"/>
                <w:szCs w:val="20"/>
                <w:u w:val="single"/>
                <w:lang w:val="es-ES"/>
              </w:rPr>
            </w:pPr>
            <w:r w:rsidRPr="007E6840">
              <w:rPr>
                <w:b/>
                <w:sz w:val="20"/>
                <w:szCs w:val="20"/>
                <w:u w:val="single"/>
                <w:lang w:val="es-ES"/>
              </w:rPr>
              <w:t xml:space="preserve">Procedimiento de </w:t>
            </w:r>
            <w:r w:rsidR="007C364A">
              <w:rPr>
                <w:b/>
                <w:sz w:val="20"/>
                <w:szCs w:val="20"/>
                <w:u w:val="single"/>
                <w:lang w:val="es-ES"/>
              </w:rPr>
              <w:t>a</w:t>
            </w:r>
            <w:r w:rsidRPr="007E6840">
              <w:rPr>
                <w:b/>
                <w:sz w:val="20"/>
                <w:szCs w:val="20"/>
                <w:u w:val="single"/>
                <w:lang w:val="es-ES"/>
              </w:rPr>
              <w:t>dmisión</w:t>
            </w:r>
          </w:p>
          <w:p w14:paraId="794CD0BE" w14:textId="321937DF" w:rsidR="00B829C6" w:rsidRDefault="00B829C6" w:rsidP="006D14C3">
            <w:pPr>
              <w:widowControl/>
              <w:autoSpaceDE w:val="0"/>
              <w:autoSpaceDN w:val="0"/>
              <w:adjustRightInd w:val="0"/>
              <w:spacing w:after="0" w:line="240" w:lineRule="auto"/>
              <w:jc w:val="both"/>
              <w:rPr>
                <w:rFonts w:cs="Calibri"/>
                <w:sz w:val="20"/>
                <w:szCs w:val="20"/>
                <w:lang w:val="es-ES"/>
              </w:rPr>
            </w:pPr>
            <w:r w:rsidRPr="00EB62DD">
              <w:rPr>
                <w:rFonts w:cs="Calibri"/>
                <w:sz w:val="20"/>
                <w:szCs w:val="20"/>
                <w:lang w:val="es-ES"/>
              </w:rPr>
              <w:t>1. Los estudiantes que reúnan los requisitos de acceso y admisión podrán solicitar la admisión en el Programa</w:t>
            </w:r>
            <w:r w:rsidR="00CF61FF">
              <w:rPr>
                <w:rFonts w:cs="Calibri"/>
                <w:sz w:val="20"/>
                <w:szCs w:val="20"/>
                <w:lang w:val="es-ES"/>
              </w:rPr>
              <w:t xml:space="preserve"> en la universidad participante que deseen</w:t>
            </w:r>
            <w:r w:rsidRPr="00EB62DD">
              <w:rPr>
                <w:rFonts w:cs="Calibri"/>
                <w:sz w:val="20"/>
                <w:szCs w:val="20"/>
                <w:lang w:val="es-ES"/>
              </w:rPr>
              <w:t xml:space="preserve">, para lo cual </w:t>
            </w:r>
            <w:r w:rsidR="00CF61FF">
              <w:rPr>
                <w:rFonts w:cs="Calibri"/>
                <w:sz w:val="20"/>
                <w:szCs w:val="20"/>
                <w:lang w:val="es-ES"/>
              </w:rPr>
              <w:t>cada una de ellas</w:t>
            </w:r>
            <w:r w:rsidRPr="00EB62DD">
              <w:rPr>
                <w:rFonts w:cs="Calibri"/>
                <w:sz w:val="20"/>
                <w:szCs w:val="20"/>
                <w:lang w:val="es-ES"/>
              </w:rPr>
              <w:t xml:space="preserve"> establecerá un plazo de preinscripción. Dicha solicitud se presentará en el </w:t>
            </w:r>
            <w:r w:rsidR="005109AA">
              <w:rPr>
                <w:rFonts w:cs="Calibri"/>
                <w:sz w:val="20"/>
                <w:szCs w:val="20"/>
                <w:lang w:val="es-ES"/>
              </w:rPr>
              <w:t>tiempo y forma</w:t>
            </w:r>
            <w:r w:rsidRPr="00EB62DD">
              <w:rPr>
                <w:rFonts w:cs="Calibri"/>
                <w:sz w:val="20"/>
                <w:szCs w:val="20"/>
                <w:lang w:val="es-ES"/>
              </w:rPr>
              <w:t xml:space="preserve"> que señale la convocatoria. </w:t>
            </w:r>
          </w:p>
          <w:p w14:paraId="4EEB5F16" w14:textId="77777777" w:rsidR="0035580A" w:rsidRPr="00EB62DD" w:rsidRDefault="0035580A" w:rsidP="006D14C3">
            <w:pPr>
              <w:widowControl/>
              <w:autoSpaceDE w:val="0"/>
              <w:autoSpaceDN w:val="0"/>
              <w:adjustRightInd w:val="0"/>
              <w:spacing w:after="0" w:line="240" w:lineRule="auto"/>
              <w:jc w:val="both"/>
              <w:rPr>
                <w:rFonts w:cs="Calibri"/>
                <w:sz w:val="20"/>
                <w:szCs w:val="20"/>
                <w:lang w:val="es-ES"/>
              </w:rPr>
            </w:pPr>
          </w:p>
          <w:p w14:paraId="12F0EF61" w14:textId="57DDA841" w:rsidR="00B829C6" w:rsidRDefault="00B829C6" w:rsidP="006D14C3">
            <w:pPr>
              <w:widowControl/>
              <w:autoSpaceDE w:val="0"/>
              <w:autoSpaceDN w:val="0"/>
              <w:adjustRightInd w:val="0"/>
              <w:spacing w:after="0" w:line="240" w:lineRule="auto"/>
              <w:jc w:val="both"/>
              <w:rPr>
                <w:rFonts w:cs="Calibri"/>
                <w:sz w:val="20"/>
                <w:szCs w:val="20"/>
                <w:lang w:val="es-ES"/>
              </w:rPr>
            </w:pPr>
            <w:r w:rsidRPr="00EB62DD">
              <w:rPr>
                <w:rFonts w:cs="Calibri"/>
                <w:sz w:val="20"/>
                <w:szCs w:val="20"/>
                <w:lang w:val="es-ES"/>
              </w:rPr>
              <w:t>2. Finalizado e</w:t>
            </w:r>
            <w:r w:rsidR="00CF61FF">
              <w:rPr>
                <w:rFonts w:cs="Calibri"/>
                <w:sz w:val="20"/>
                <w:szCs w:val="20"/>
                <w:lang w:val="es-ES"/>
              </w:rPr>
              <w:t>l</w:t>
            </w:r>
            <w:r w:rsidRPr="00EB62DD">
              <w:rPr>
                <w:rFonts w:cs="Calibri"/>
                <w:sz w:val="20"/>
                <w:szCs w:val="20"/>
                <w:lang w:val="es-ES"/>
              </w:rPr>
              <w:t xml:space="preserve"> plazo</w:t>
            </w:r>
            <w:r w:rsidR="00CF61FF">
              <w:rPr>
                <w:rFonts w:cs="Calibri"/>
                <w:sz w:val="20"/>
                <w:szCs w:val="20"/>
                <w:lang w:val="es-ES"/>
              </w:rPr>
              <w:t xml:space="preserve"> correspondiente</w:t>
            </w:r>
            <w:r w:rsidRPr="00EB62DD">
              <w:rPr>
                <w:rFonts w:cs="Calibri"/>
                <w:sz w:val="20"/>
                <w:szCs w:val="20"/>
                <w:lang w:val="es-ES"/>
              </w:rPr>
              <w:t xml:space="preserve">, </w:t>
            </w:r>
            <w:r w:rsidR="00CF61FF">
              <w:rPr>
                <w:rFonts w:cs="Calibri"/>
                <w:sz w:val="20"/>
                <w:szCs w:val="20"/>
                <w:lang w:val="es-ES"/>
              </w:rPr>
              <w:t xml:space="preserve">cada universidad participante </w:t>
            </w:r>
            <w:r w:rsidRPr="00EB62DD">
              <w:rPr>
                <w:rFonts w:cs="Calibri"/>
                <w:sz w:val="20"/>
                <w:szCs w:val="20"/>
                <w:lang w:val="es-ES"/>
              </w:rPr>
              <w:t xml:space="preserve">publicará </w:t>
            </w:r>
            <w:r w:rsidR="00B1311B" w:rsidRPr="00EB62DD">
              <w:rPr>
                <w:rFonts w:cs="Calibri"/>
                <w:sz w:val="20"/>
                <w:szCs w:val="20"/>
                <w:lang w:val="es-ES"/>
              </w:rPr>
              <w:t xml:space="preserve">en su Tablón de Anuncios </w:t>
            </w:r>
            <w:r w:rsidRPr="00EB62DD">
              <w:rPr>
                <w:rFonts w:cs="Calibri"/>
                <w:sz w:val="20"/>
                <w:szCs w:val="20"/>
                <w:lang w:val="es-ES"/>
              </w:rPr>
              <w:t xml:space="preserve">la relación provisional de </w:t>
            </w:r>
            <w:r w:rsidR="0035580A">
              <w:rPr>
                <w:rFonts w:cs="Calibri"/>
                <w:sz w:val="20"/>
                <w:szCs w:val="20"/>
                <w:lang w:val="es-ES"/>
              </w:rPr>
              <w:t xml:space="preserve">estudiantes </w:t>
            </w:r>
            <w:r w:rsidRPr="00EB62DD">
              <w:rPr>
                <w:rFonts w:cs="Calibri"/>
                <w:sz w:val="20"/>
                <w:szCs w:val="20"/>
                <w:lang w:val="es-ES"/>
              </w:rPr>
              <w:t xml:space="preserve">admitidos, con su correspondiente lista de la espera, de acuerdo con los criterios de selección establecidos </w:t>
            </w:r>
            <w:r w:rsidR="00375B47" w:rsidRPr="00EB62DD">
              <w:rPr>
                <w:rFonts w:cs="Calibri"/>
                <w:sz w:val="20"/>
                <w:szCs w:val="20"/>
                <w:lang w:val="es-ES"/>
              </w:rPr>
              <w:t>por</w:t>
            </w:r>
            <w:r w:rsidRPr="00EB62DD">
              <w:rPr>
                <w:rFonts w:cs="Calibri"/>
                <w:sz w:val="20"/>
                <w:szCs w:val="20"/>
                <w:lang w:val="es-ES"/>
              </w:rPr>
              <w:t xml:space="preserve"> el Programa. </w:t>
            </w:r>
          </w:p>
          <w:p w14:paraId="07732E11" w14:textId="77777777" w:rsidR="0035580A" w:rsidRPr="00EB62DD" w:rsidRDefault="0035580A" w:rsidP="006D14C3">
            <w:pPr>
              <w:widowControl/>
              <w:autoSpaceDE w:val="0"/>
              <w:autoSpaceDN w:val="0"/>
              <w:adjustRightInd w:val="0"/>
              <w:spacing w:after="0" w:line="240" w:lineRule="auto"/>
              <w:jc w:val="both"/>
              <w:rPr>
                <w:rFonts w:cs="Calibri"/>
                <w:sz w:val="20"/>
                <w:szCs w:val="20"/>
                <w:lang w:val="es-ES"/>
              </w:rPr>
            </w:pPr>
          </w:p>
          <w:p w14:paraId="401C1482" w14:textId="3679777C" w:rsidR="00B829C6" w:rsidRPr="00EB62DD" w:rsidRDefault="00B829C6" w:rsidP="006D14C3">
            <w:pPr>
              <w:widowControl/>
              <w:autoSpaceDE w:val="0"/>
              <w:autoSpaceDN w:val="0"/>
              <w:adjustRightInd w:val="0"/>
              <w:spacing w:after="0" w:line="240" w:lineRule="auto"/>
              <w:jc w:val="both"/>
              <w:rPr>
                <w:rFonts w:cs="Calibri"/>
                <w:sz w:val="20"/>
                <w:szCs w:val="20"/>
                <w:lang w:val="es-ES"/>
              </w:rPr>
            </w:pPr>
            <w:r w:rsidRPr="00EB62DD">
              <w:rPr>
                <w:rFonts w:cs="Calibri"/>
                <w:sz w:val="20"/>
                <w:szCs w:val="20"/>
                <w:lang w:val="es-ES"/>
              </w:rPr>
              <w:t xml:space="preserve">3. Los aspirantes no admitidos podrán presentar una reclamación en el plazo y forma establecidos en la correspondiente convocatoria. Transcurrido el plazo de reclamaciones y </w:t>
            </w:r>
            <w:r w:rsidR="00B87A72">
              <w:rPr>
                <w:rFonts w:cs="Calibri"/>
                <w:sz w:val="20"/>
                <w:szCs w:val="20"/>
                <w:lang w:val="es-ES"/>
              </w:rPr>
              <w:t xml:space="preserve">una vez </w:t>
            </w:r>
            <w:r w:rsidRPr="00EB62DD">
              <w:rPr>
                <w:rFonts w:cs="Calibri"/>
                <w:sz w:val="20"/>
                <w:szCs w:val="20"/>
                <w:lang w:val="es-ES"/>
              </w:rPr>
              <w:t xml:space="preserve">resueltas, se remitirá </w:t>
            </w:r>
            <w:r w:rsidR="00B87A72" w:rsidRPr="00EB62DD">
              <w:rPr>
                <w:rFonts w:cs="Calibri"/>
                <w:sz w:val="20"/>
                <w:szCs w:val="20"/>
                <w:lang w:val="es-ES"/>
              </w:rPr>
              <w:t xml:space="preserve">al órgano de gestión de alumnos correspondiente </w:t>
            </w:r>
            <w:r w:rsidRPr="00EB62DD">
              <w:rPr>
                <w:rFonts w:cs="Calibri"/>
                <w:sz w:val="20"/>
                <w:szCs w:val="20"/>
                <w:lang w:val="es-ES"/>
              </w:rPr>
              <w:t xml:space="preserve">la relación de </w:t>
            </w:r>
            <w:r w:rsidR="0035580A">
              <w:rPr>
                <w:rFonts w:cs="Calibri"/>
                <w:sz w:val="20"/>
                <w:szCs w:val="20"/>
                <w:lang w:val="es-ES"/>
              </w:rPr>
              <w:t xml:space="preserve">estudiantes </w:t>
            </w:r>
            <w:r w:rsidRPr="00EB62DD">
              <w:rPr>
                <w:rFonts w:cs="Calibri"/>
                <w:sz w:val="20"/>
                <w:szCs w:val="20"/>
                <w:lang w:val="es-ES"/>
              </w:rPr>
              <w:t xml:space="preserve">admitidos </w:t>
            </w:r>
            <w:r w:rsidR="0035580A">
              <w:rPr>
                <w:rFonts w:cs="Calibri"/>
                <w:sz w:val="20"/>
                <w:szCs w:val="20"/>
                <w:lang w:val="es-ES"/>
              </w:rPr>
              <w:t>definitiv</w:t>
            </w:r>
            <w:r w:rsidR="00B87A72">
              <w:rPr>
                <w:rFonts w:cs="Calibri"/>
                <w:sz w:val="20"/>
                <w:szCs w:val="20"/>
                <w:lang w:val="es-ES"/>
              </w:rPr>
              <w:t>a</w:t>
            </w:r>
            <w:r w:rsidRPr="00EB62DD">
              <w:rPr>
                <w:rFonts w:cs="Calibri"/>
                <w:sz w:val="20"/>
                <w:szCs w:val="20"/>
                <w:lang w:val="es-ES"/>
              </w:rPr>
              <w:t xml:space="preserve">, a efectos de poder formalizar su matrícula en el plazo que se señale. De no formalizar su matrícula, el </w:t>
            </w:r>
            <w:r w:rsidR="0035580A">
              <w:rPr>
                <w:rFonts w:cs="Calibri"/>
                <w:sz w:val="20"/>
                <w:szCs w:val="20"/>
                <w:lang w:val="es-ES"/>
              </w:rPr>
              <w:t xml:space="preserve">o la </w:t>
            </w:r>
            <w:r w:rsidRPr="00EB62DD">
              <w:rPr>
                <w:rFonts w:cs="Calibri"/>
                <w:sz w:val="20"/>
                <w:szCs w:val="20"/>
                <w:lang w:val="es-ES"/>
              </w:rPr>
              <w:t>solicitante decaerá en sus derechos.</w:t>
            </w:r>
          </w:p>
          <w:p w14:paraId="104BA8E1" w14:textId="77777777" w:rsidR="00B829C6" w:rsidRPr="00EB62DD" w:rsidRDefault="00B829C6" w:rsidP="006D14C3">
            <w:pPr>
              <w:widowControl/>
              <w:autoSpaceDE w:val="0"/>
              <w:autoSpaceDN w:val="0"/>
              <w:adjustRightInd w:val="0"/>
              <w:spacing w:after="0" w:line="240" w:lineRule="auto"/>
              <w:jc w:val="both"/>
              <w:rPr>
                <w:rFonts w:cs="Calibri"/>
                <w:sz w:val="20"/>
                <w:szCs w:val="20"/>
                <w:lang w:val="es-ES"/>
              </w:rPr>
            </w:pPr>
          </w:p>
          <w:p w14:paraId="4F61C483" w14:textId="77777777" w:rsidR="00CF61FF" w:rsidRDefault="00B829C6" w:rsidP="006D14C3">
            <w:pPr>
              <w:widowControl/>
              <w:autoSpaceDE w:val="0"/>
              <w:autoSpaceDN w:val="0"/>
              <w:adjustRightInd w:val="0"/>
              <w:spacing w:after="0" w:line="240" w:lineRule="auto"/>
              <w:jc w:val="both"/>
              <w:rPr>
                <w:rFonts w:cs="Calibri"/>
                <w:sz w:val="20"/>
                <w:szCs w:val="20"/>
                <w:lang w:val="es-ES"/>
              </w:rPr>
            </w:pPr>
            <w:r w:rsidRPr="00EB62DD">
              <w:rPr>
                <w:rFonts w:cs="Calibri"/>
                <w:sz w:val="20"/>
                <w:szCs w:val="20"/>
                <w:lang w:val="es-ES"/>
              </w:rPr>
              <w:t xml:space="preserve">La información completa sobre </w:t>
            </w:r>
            <w:r w:rsidR="00375B47" w:rsidRPr="00EB62DD">
              <w:rPr>
                <w:rFonts w:cs="Calibri"/>
                <w:sz w:val="20"/>
                <w:szCs w:val="20"/>
                <w:lang w:val="es-ES"/>
              </w:rPr>
              <w:t xml:space="preserve">el proceso de </w:t>
            </w:r>
            <w:r w:rsidRPr="00EB62DD">
              <w:rPr>
                <w:rFonts w:cs="Calibri"/>
                <w:sz w:val="20"/>
                <w:szCs w:val="20"/>
                <w:lang w:val="es-ES"/>
              </w:rPr>
              <w:t>acceso y admisión</w:t>
            </w:r>
            <w:r w:rsidR="0018743A" w:rsidRPr="00EB62DD">
              <w:rPr>
                <w:rFonts w:cs="Calibri"/>
                <w:sz w:val="20"/>
                <w:szCs w:val="20"/>
                <w:lang w:val="es-ES"/>
              </w:rPr>
              <w:t xml:space="preserve"> </w:t>
            </w:r>
            <w:r w:rsidR="00375B47" w:rsidRPr="00EB62DD">
              <w:rPr>
                <w:rFonts w:cs="Calibri"/>
                <w:sz w:val="20"/>
                <w:szCs w:val="20"/>
                <w:lang w:val="es-ES"/>
              </w:rPr>
              <w:t>a los estudios de doctorado</w:t>
            </w:r>
            <w:r w:rsidRPr="00EB62DD">
              <w:rPr>
                <w:rFonts w:cs="Calibri"/>
                <w:sz w:val="20"/>
                <w:szCs w:val="20"/>
                <w:lang w:val="es-ES"/>
              </w:rPr>
              <w:t xml:space="preserve"> </w:t>
            </w:r>
            <w:r w:rsidR="00CF61FF">
              <w:rPr>
                <w:rFonts w:cs="Calibri"/>
                <w:sz w:val="20"/>
                <w:szCs w:val="20"/>
                <w:lang w:val="es-ES"/>
              </w:rPr>
              <w:t>se puede encontrar en las siguientes páginas:</w:t>
            </w:r>
            <w:r w:rsidRPr="00EB62DD">
              <w:rPr>
                <w:rFonts w:cs="Calibri"/>
                <w:sz w:val="20"/>
                <w:szCs w:val="20"/>
                <w:lang w:val="es-ES"/>
              </w:rPr>
              <w:t xml:space="preserve"> </w:t>
            </w:r>
          </w:p>
          <w:p w14:paraId="630AD5CE" w14:textId="77777777" w:rsidR="000A50FB" w:rsidRDefault="000A50FB" w:rsidP="006D14C3">
            <w:pPr>
              <w:widowControl/>
              <w:autoSpaceDE w:val="0"/>
              <w:autoSpaceDN w:val="0"/>
              <w:adjustRightInd w:val="0"/>
              <w:spacing w:after="0" w:line="240" w:lineRule="auto"/>
              <w:jc w:val="both"/>
              <w:rPr>
                <w:rFonts w:cs="Calibri"/>
                <w:sz w:val="20"/>
                <w:szCs w:val="20"/>
                <w:lang w:val="es-ES"/>
              </w:rPr>
            </w:pPr>
          </w:p>
          <w:p w14:paraId="33CF9898" w14:textId="0211D1D5" w:rsidR="0057712B" w:rsidRPr="000A50FB" w:rsidRDefault="00FB1F56" w:rsidP="007A12CE">
            <w:pPr>
              <w:pStyle w:val="ListParagraph"/>
              <w:numPr>
                <w:ilvl w:val="0"/>
                <w:numId w:val="17"/>
              </w:numPr>
              <w:spacing w:after="0" w:line="240" w:lineRule="auto"/>
              <w:ind w:left="400" w:hanging="360"/>
              <w:jc w:val="both"/>
              <w:rPr>
                <w:bCs/>
                <w:lang w:val="es-ES"/>
              </w:rPr>
            </w:pPr>
            <w:r w:rsidRPr="00FB1F56">
              <w:rPr>
                <w:rFonts w:cs="Calibri"/>
                <w:bCs/>
                <w:color w:val="1F4E79" w:themeColor="accent5" w:themeShade="80"/>
                <w:sz w:val="20"/>
                <w:szCs w:val="20"/>
                <w:lang w:val="es-ES"/>
              </w:rPr>
              <w:t>USC</w:t>
            </w:r>
            <w:r w:rsidR="00757363" w:rsidRPr="00897B79">
              <w:rPr>
                <w:rFonts w:cs="Calibri"/>
                <w:bCs/>
                <w:sz w:val="20"/>
                <w:szCs w:val="20"/>
                <w:lang w:val="es-ES"/>
              </w:rPr>
              <w:t xml:space="preserve">: </w:t>
            </w:r>
            <w:hyperlink r:id="rId59" w:history="1">
              <w:r w:rsidR="00CF61FF" w:rsidRPr="00897B79">
                <w:rPr>
                  <w:rStyle w:val="Hyperlink"/>
                  <w:rFonts w:cs="Calibri"/>
                  <w:sz w:val="20"/>
                  <w:szCs w:val="20"/>
                  <w:lang w:val="es-ES"/>
                </w:rPr>
                <w:t>https://www.usc.gal/es/admision/doutoramento/matricula</w:t>
              </w:r>
            </w:hyperlink>
          </w:p>
          <w:p w14:paraId="5B172E35" w14:textId="00AB97C6" w:rsidR="00897B79" w:rsidRPr="00897B79" w:rsidRDefault="00FB1F56" w:rsidP="007A12CE">
            <w:pPr>
              <w:pStyle w:val="ListParagraph"/>
              <w:numPr>
                <w:ilvl w:val="0"/>
                <w:numId w:val="17"/>
              </w:numPr>
              <w:spacing w:after="0" w:line="240" w:lineRule="auto"/>
              <w:ind w:left="400" w:hanging="360"/>
              <w:jc w:val="both"/>
              <w:rPr>
                <w:bCs/>
              </w:rPr>
            </w:pPr>
            <w:r w:rsidRPr="00FB1F56">
              <w:rPr>
                <w:rFonts w:cs="Calibri"/>
                <w:bCs/>
                <w:color w:val="1F4E79" w:themeColor="accent5" w:themeShade="80"/>
                <w:sz w:val="20"/>
                <w:szCs w:val="20"/>
                <w:lang w:val="es-ES"/>
              </w:rPr>
              <w:t>UDC</w:t>
            </w:r>
            <w:r w:rsidR="00757363" w:rsidRPr="00897B79">
              <w:rPr>
                <w:rFonts w:cs="Calibri"/>
                <w:bCs/>
                <w:sz w:val="20"/>
                <w:szCs w:val="20"/>
                <w:lang w:val="es-ES"/>
              </w:rPr>
              <w:t>:</w:t>
            </w:r>
            <w:r w:rsidR="00757363" w:rsidRPr="00897B79">
              <w:rPr>
                <w:bCs/>
                <w:lang w:val="es-ES"/>
              </w:rPr>
              <w:t xml:space="preserve"> </w:t>
            </w:r>
            <w:hyperlink r:id="rId60" w:history="1">
              <w:r w:rsidR="00757363" w:rsidRPr="00897B79">
                <w:rPr>
                  <w:rStyle w:val="Hyperlink"/>
                  <w:rFonts w:cs="Calibri"/>
                  <w:sz w:val="20"/>
                  <w:szCs w:val="20"/>
                  <w:lang w:val="es-ES"/>
                </w:rPr>
                <w:t>https://www.udc.es/gl/eid/admision</w:t>
              </w:r>
            </w:hyperlink>
          </w:p>
          <w:p w14:paraId="76A958BA" w14:textId="51EA2DAB" w:rsidR="00757363" w:rsidRPr="00897B79" w:rsidRDefault="00FB1F56" w:rsidP="007A12CE">
            <w:pPr>
              <w:pStyle w:val="ListParagraph"/>
              <w:numPr>
                <w:ilvl w:val="0"/>
                <w:numId w:val="17"/>
              </w:numPr>
              <w:spacing w:after="0" w:line="240" w:lineRule="auto"/>
              <w:ind w:left="400" w:hanging="360"/>
              <w:jc w:val="both"/>
              <w:rPr>
                <w:bCs/>
                <w:lang w:val="es-ES"/>
              </w:rPr>
            </w:pPr>
            <w:r w:rsidRPr="00FB1F56">
              <w:rPr>
                <w:rFonts w:cs="Calibri"/>
                <w:bCs/>
                <w:color w:val="1F4E79" w:themeColor="accent5" w:themeShade="80"/>
                <w:sz w:val="20"/>
                <w:szCs w:val="20"/>
                <w:lang w:val="es-ES"/>
              </w:rPr>
              <w:t>UVigo</w:t>
            </w:r>
            <w:r w:rsidR="00757363" w:rsidRPr="00897B79">
              <w:rPr>
                <w:rFonts w:cs="Calibri"/>
                <w:bCs/>
                <w:sz w:val="20"/>
                <w:szCs w:val="20"/>
                <w:lang w:val="es-ES"/>
              </w:rPr>
              <w:t>:</w:t>
            </w:r>
            <w:r w:rsidR="00897B79">
              <w:rPr>
                <w:rFonts w:cs="Calibri"/>
                <w:bCs/>
                <w:sz w:val="20"/>
                <w:szCs w:val="20"/>
                <w:lang w:val="es-ES"/>
              </w:rPr>
              <w:t xml:space="preserve"> </w:t>
            </w:r>
            <w:hyperlink r:id="rId61" w:history="1">
              <w:r w:rsidR="00897B79" w:rsidRPr="002B2EEF">
                <w:rPr>
                  <w:rStyle w:val="Hyperlink"/>
                  <w:rFonts w:cs="Calibri"/>
                  <w:bCs/>
                  <w:sz w:val="20"/>
                  <w:szCs w:val="20"/>
                  <w:lang w:val="es-ES"/>
                </w:rPr>
                <w:t>https://www.uvigo.gal/estudar/xestions-estudantes/matriculate/matricula-doutoramento</w:t>
              </w:r>
            </w:hyperlink>
          </w:p>
          <w:p w14:paraId="7DA3BBA2" w14:textId="77777777" w:rsidR="00897B79" w:rsidRPr="00897B79" w:rsidRDefault="00897B79" w:rsidP="00897B79">
            <w:pPr>
              <w:spacing w:after="0" w:line="240" w:lineRule="auto"/>
              <w:ind w:left="40"/>
              <w:jc w:val="both"/>
              <w:rPr>
                <w:bCs/>
                <w:lang w:val="es-ES"/>
              </w:rPr>
            </w:pPr>
          </w:p>
          <w:p w14:paraId="7F468148" w14:textId="115FB2D2" w:rsidR="00514B7D" w:rsidRPr="007E6840" w:rsidRDefault="007C364A" w:rsidP="006D14C3">
            <w:pPr>
              <w:widowControl/>
              <w:autoSpaceDE w:val="0"/>
              <w:autoSpaceDN w:val="0"/>
              <w:adjustRightInd w:val="0"/>
              <w:spacing w:after="0" w:line="240" w:lineRule="auto"/>
              <w:jc w:val="both"/>
              <w:rPr>
                <w:rFonts w:cs="Calibri"/>
                <w:b/>
                <w:bCs/>
                <w:sz w:val="20"/>
                <w:szCs w:val="20"/>
                <w:u w:val="single"/>
                <w:lang w:val="es-ES"/>
              </w:rPr>
            </w:pPr>
            <w:r>
              <w:rPr>
                <w:rFonts w:cs="Calibri"/>
                <w:b/>
                <w:bCs/>
                <w:sz w:val="20"/>
                <w:szCs w:val="20"/>
                <w:u w:val="single"/>
                <w:lang w:val="es-ES"/>
              </w:rPr>
              <w:t xml:space="preserve">Procedimiento de </w:t>
            </w:r>
            <w:r w:rsidR="00815A9B">
              <w:rPr>
                <w:rFonts w:cs="Calibri"/>
                <w:b/>
                <w:bCs/>
                <w:sz w:val="20"/>
                <w:szCs w:val="20"/>
                <w:u w:val="single"/>
                <w:lang w:val="es-ES"/>
              </w:rPr>
              <w:t>m</w:t>
            </w:r>
            <w:r w:rsidR="00DB13B5" w:rsidRPr="007E6840">
              <w:rPr>
                <w:rFonts w:cs="Calibri"/>
                <w:b/>
                <w:bCs/>
                <w:sz w:val="20"/>
                <w:szCs w:val="20"/>
                <w:u w:val="single"/>
                <w:lang w:val="es-ES"/>
              </w:rPr>
              <w:t>atrícula</w:t>
            </w:r>
          </w:p>
          <w:p w14:paraId="4EDA9586" w14:textId="283E3C1C" w:rsidR="00514B7D" w:rsidRPr="007E6840" w:rsidRDefault="00514B7D" w:rsidP="006D14C3">
            <w:pPr>
              <w:widowControl/>
              <w:autoSpaceDE w:val="0"/>
              <w:autoSpaceDN w:val="0"/>
              <w:adjustRightInd w:val="0"/>
              <w:spacing w:after="0" w:line="240" w:lineRule="auto"/>
              <w:jc w:val="both"/>
              <w:rPr>
                <w:rFonts w:cs="Calibri"/>
                <w:sz w:val="20"/>
                <w:szCs w:val="20"/>
                <w:lang w:val="es-ES"/>
              </w:rPr>
            </w:pPr>
            <w:r w:rsidRPr="007E6840">
              <w:rPr>
                <w:rFonts w:cs="Calibri"/>
                <w:sz w:val="20"/>
                <w:szCs w:val="20"/>
                <w:lang w:val="es-ES"/>
              </w:rPr>
              <w:t xml:space="preserve">El </w:t>
            </w:r>
            <w:r w:rsidR="0035580A">
              <w:rPr>
                <w:rFonts w:cs="Calibri"/>
                <w:sz w:val="20"/>
                <w:szCs w:val="20"/>
                <w:lang w:val="es-ES"/>
              </w:rPr>
              <w:t>estudiante</w:t>
            </w:r>
            <w:r w:rsidRPr="007E6840">
              <w:rPr>
                <w:rFonts w:cs="Calibri"/>
                <w:sz w:val="20"/>
                <w:szCs w:val="20"/>
                <w:lang w:val="es-ES"/>
              </w:rPr>
              <w:t xml:space="preserve"> que inicie estudios en </w:t>
            </w:r>
            <w:r w:rsidR="00B87A72">
              <w:rPr>
                <w:rFonts w:cs="Calibri"/>
                <w:sz w:val="20"/>
                <w:szCs w:val="20"/>
                <w:lang w:val="es-ES"/>
              </w:rPr>
              <w:t xml:space="preserve">el PDEIO </w:t>
            </w:r>
            <w:r w:rsidRPr="007E6840">
              <w:rPr>
                <w:rFonts w:cs="Calibri"/>
                <w:sz w:val="20"/>
                <w:szCs w:val="20"/>
                <w:lang w:val="es-ES"/>
              </w:rPr>
              <w:t>deberá formalizar</w:t>
            </w:r>
            <w:r w:rsidR="00B87A72">
              <w:rPr>
                <w:rFonts w:cs="Calibri"/>
                <w:sz w:val="20"/>
                <w:szCs w:val="20"/>
                <w:lang w:val="es-ES"/>
              </w:rPr>
              <w:t xml:space="preserve">, </w:t>
            </w:r>
            <w:r w:rsidR="00B87A72" w:rsidRPr="007E6840">
              <w:rPr>
                <w:rFonts w:cs="Calibri"/>
                <w:sz w:val="20"/>
                <w:szCs w:val="20"/>
                <w:lang w:val="es-ES"/>
              </w:rPr>
              <w:t>en los plazos y en las condiciones que se establezcan en la convocatoria general de matrícula</w:t>
            </w:r>
            <w:r w:rsidR="00B87A72">
              <w:rPr>
                <w:rFonts w:cs="Calibri"/>
                <w:sz w:val="20"/>
                <w:szCs w:val="20"/>
                <w:lang w:val="es-ES"/>
              </w:rPr>
              <w:t>,</w:t>
            </w:r>
            <w:r w:rsidRPr="007E6840">
              <w:rPr>
                <w:rFonts w:cs="Calibri"/>
                <w:sz w:val="20"/>
                <w:szCs w:val="20"/>
                <w:lang w:val="es-ES"/>
              </w:rPr>
              <w:t xml:space="preserve"> la matrícula de tutela académica y</w:t>
            </w:r>
            <w:r w:rsidR="00B87A72">
              <w:rPr>
                <w:rFonts w:cs="Calibri"/>
                <w:sz w:val="20"/>
                <w:szCs w:val="20"/>
                <w:lang w:val="es-ES"/>
              </w:rPr>
              <w:t>,</w:t>
            </w:r>
            <w:r w:rsidRPr="007E6840">
              <w:rPr>
                <w:rFonts w:cs="Calibri"/>
                <w:sz w:val="20"/>
                <w:szCs w:val="20"/>
                <w:lang w:val="es-ES"/>
              </w:rPr>
              <w:t xml:space="preserve"> en su caso, de los complementos de formación acordados por la CAPD correspondiente en el proceso de admisión.</w:t>
            </w:r>
          </w:p>
          <w:p w14:paraId="32A724F3" w14:textId="77777777" w:rsidR="00320738" w:rsidRPr="007E6840" w:rsidRDefault="00320738" w:rsidP="006D14C3">
            <w:pPr>
              <w:widowControl/>
              <w:autoSpaceDE w:val="0"/>
              <w:autoSpaceDN w:val="0"/>
              <w:adjustRightInd w:val="0"/>
              <w:spacing w:after="0" w:line="240" w:lineRule="auto"/>
              <w:jc w:val="both"/>
              <w:rPr>
                <w:rFonts w:cs="Calibri"/>
                <w:sz w:val="20"/>
                <w:szCs w:val="20"/>
                <w:lang w:val="es-ES"/>
              </w:rPr>
            </w:pPr>
          </w:p>
          <w:p w14:paraId="51414E00" w14:textId="323F1A16" w:rsidR="00514B7D" w:rsidRPr="007E6840" w:rsidRDefault="00514B7D" w:rsidP="006D14C3">
            <w:pPr>
              <w:widowControl/>
              <w:autoSpaceDE w:val="0"/>
              <w:autoSpaceDN w:val="0"/>
              <w:adjustRightInd w:val="0"/>
              <w:spacing w:after="0" w:line="240" w:lineRule="auto"/>
              <w:jc w:val="both"/>
              <w:rPr>
                <w:rFonts w:cs="Calibri"/>
                <w:sz w:val="20"/>
                <w:szCs w:val="20"/>
                <w:lang w:val="es-ES"/>
              </w:rPr>
            </w:pPr>
            <w:r w:rsidRPr="007E6840">
              <w:rPr>
                <w:rFonts w:cs="Calibri"/>
                <w:sz w:val="20"/>
                <w:szCs w:val="20"/>
                <w:lang w:val="es-ES"/>
              </w:rPr>
              <w:t xml:space="preserve">Una vez matriculado, el </w:t>
            </w:r>
            <w:r w:rsidR="0035580A">
              <w:rPr>
                <w:rFonts w:cs="Calibri"/>
                <w:sz w:val="20"/>
                <w:szCs w:val="20"/>
                <w:lang w:val="es-ES"/>
              </w:rPr>
              <w:t>estudiante</w:t>
            </w:r>
            <w:r w:rsidRPr="007E6840">
              <w:rPr>
                <w:rFonts w:cs="Calibri"/>
                <w:sz w:val="20"/>
                <w:szCs w:val="20"/>
                <w:lang w:val="es-ES"/>
              </w:rPr>
              <w:t xml:space="preserve"> deberá acreditar documentalmente la titulación de acceso indicada en la solicitud de admisión, mediante certificación oficial original o compulsada por el organismo expedidor; excepto </w:t>
            </w:r>
            <w:r w:rsidR="0035580A">
              <w:rPr>
                <w:rFonts w:cs="Calibri"/>
                <w:sz w:val="20"/>
                <w:szCs w:val="20"/>
                <w:lang w:val="es-ES"/>
              </w:rPr>
              <w:t xml:space="preserve">aquellos y </w:t>
            </w:r>
            <w:r w:rsidR="007E6840">
              <w:rPr>
                <w:rFonts w:cs="Calibri"/>
                <w:sz w:val="20"/>
                <w:szCs w:val="20"/>
                <w:lang w:val="es-ES"/>
              </w:rPr>
              <w:t xml:space="preserve">aquellas </w:t>
            </w:r>
            <w:r w:rsidR="007E6840" w:rsidRPr="007E6840">
              <w:rPr>
                <w:rFonts w:cs="Calibri"/>
                <w:sz w:val="20"/>
                <w:szCs w:val="20"/>
                <w:lang w:val="es-ES"/>
              </w:rPr>
              <w:t>que</w:t>
            </w:r>
            <w:r w:rsidRPr="007E6840">
              <w:rPr>
                <w:rFonts w:cs="Calibri"/>
                <w:sz w:val="20"/>
                <w:szCs w:val="20"/>
                <w:lang w:val="es-ES"/>
              </w:rPr>
              <w:t xml:space="preserve"> habían indicado titulaciones de acceso al doctorado obtenidas en </w:t>
            </w:r>
            <w:r w:rsidR="0061454D">
              <w:rPr>
                <w:rFonts w:cs="Calibri"/>
                <w:sz w:val="20"/>
                <w:szCs w:val="20"/>
                <w:lang w:val="es-ES"/>
              </w:rPr>
              <w:t>la universidad en la que realice la matrícula</w:t>
            </w:r>
            <w:r w:rsidRPr="007E6840">
              <w:rPr>
                <w:rFonts w:cs="Calibri"/>
                <w:sz w:val="20"/>
                <w:szCs w:val="20"/>
                <w:lang w:val="es-ES"/>
              </w:rPr>
              <w:t>.</w:t>
            </w:r>
          </w:p>
          <w:p w14:paraId="4C773E98" w14:textId="77777777" w:rsidR="00375B47" w:rsidRPr="007E6840" w:rsidRDefault="00375B47" w:rsidP="006D14C3">
            <w:pPr>
              <w:widowControl/>
              <w:autoSpaceDE w:val="0"/>
              <w:autoSpaceDN w:val="0"/>
              <w:adjustRightInd w:val="0"/>
              <w:spacing w:after="0" w:line="240" w:lineRule="auto"/>
              <w:jc w:val="both"/>
              <w:rPr>
                <w:rFonts w:cs="Calibri"/>
                <w:sz w:val="20"/>
                <w:szCs w:val="20"/>
                <w:lang w:val="es-ES"/>
              </w:rPr>
            </w:pPr>
          </w:p>
          <w:p w14:paraId="5CF9CE48" w14:textId="0C98FFB0" w:rsidR="008F2515" w:rsidRPr="007E6840" w:rsidRDefault="00514B7D" w:rsidP="008F2515">
            <w:pPr>
              <w:widowControl/>
              <w:autoSpaceDE w:val="0"/>
              <w:autoSpaceDN w:val="0"/>
              <w:adjustRightInd w:val="0"/>
              <w:spacing w:after="0" w:line="240" w:lineRule="auto"/>
              <w:jc w:val="both"/>
              <w:rPr>
                <w:rFonts w:cs="Calibri"/>
                <w:sz w:val="20"/>
                <w:szCs w:val="20"/>
                <w:lang w:val="es-ES"/>
              </w:rPr>
            </w:pPr>
            <w:r w:rsidRPr="007E6840">
              <w:rPr>
                <w:rFonts w:cs="Calibri"/>
                <w:sz w:val="20"/>
                <w:szCs w:val="20"/>
                <w:lang w:val="es-ES"/>
              </w:rPr>
              <w:t>La matrícula se considerará definitiva una vez comprobado que se reúnen los requisitos de acceso y la veracidad de los documentos declarados.</w:t>
            </w:r>
            <w:r w:rsidR="008F2515" w:rsidRPr="007E6840">
              <w:rPr>
                <w:rFonts w:cs="Calibri"/>
                <w:sz w:val="20"/>
                <w:szCs w:val="20"/>
                <w:lang w:val="es-ES"/>
              </w:rPr>
              <w:t xml:space="preserve"> Cualquier omisión o falsedad en la declaración de los datos de la titulación de acceso </w:t>
            </w:r>
            <w:r w:rsidR="008F2515" w:rsidRPr="007E6840">
              <w:rPr>
                <w:rFonts w:cs="Calibri"/>
                <w:sz w:val="20"/>
                <w:szCs w:val="20"/>
                <w:lang w:val="es-ES"/>
              </w:rPr>
              <w:lastRenderedPageBreak/>
              <w:t>o del expediente académico que induzca a hacer una valoración de expediente incorrecta podrá dar lugar a la anulación de la matrícula</w:t>
            </w:r>
            <w:r w:rsidR="00AD14D2">
              <w:rPr>
                <w:rFonts w:cs="Calibri"/>
                <w:sz w:val="20"/>
                <w:szCs w:val="20"/>
                <w:lang w:val="es-ES"/>
              </w:rPr>
              <w:t>.</w:t>
            </w:r>
          </w:p>
          <w:p w14:paraId="68074868" w14:textId="77777777" w:rsidR="00320738" w:rsidRPr="007E6840" w:rsidRDefault="00320738" w:rsidP="006D14C3">
            <w:pPr>
              <w:widowControl/>
              <w:autoSpaceDE w:val="0"/>
              <w:autoSpaceDN w:val="0"/>
              <w:adjustRightInd w:val="0"/>
              <w:spacing w:after="0" w:line="240" w:lineRule="auto"/>
              <w:jc w:val="both"/>
              <w:rPr>
                <w:rFonts w:cs="Calibri"/>
                <w:sz w:val="20"/>
                <w:szCs w:val="20"/>
                <w:lang w:val="es-ES"/>
              </w:rPr>
            </w:pPr>
          </w:p>
          <w:p w14:paraId="15ED50AA" w14:textId="608E3730" w:rsidR="00514B7D" w:rsidRPr="007E6840" w:rsidRDefault="00514B7D" w:rsidP="006D14C3">
            <w:pPr>
              <w:widowControl/>
              <w:autoSpaceDE w:val="0"/>
              <w:autoSpaceDN w:val="0"/>
              <w:adjustRightInd w:val="0"/>
              <w:spacing w:after="0" w:line="240" w:lineRule="auto"/>
              <w:jc w:val="both"/>
              <w:rPr>
                <w:rFonts w:cs="Calibri"/>
                <w:sz w:val="20"/>
                <w:szCs w:val="20"/>
                <w:lang w:val="es-ES"/>
              </w:rPr>
            </w:pPr>
            <w:r w:rsidRPr="007E6840">
              <w:rPr>
                <w:rFonts w:cs="Calibri"/>
                <w:sz w:val="20"/>
                <w:szCs w:val="20"/>
                <w:lang w:val="es-ES"/>
              </w:rPr>
              <w:t>L</w:t>
            </w:r>
            <w:r w:rsidR="0035580A">
              <w:rPr>
                <w:rFonts w:cs="Calibri"/>
                <w:sz w:val="20"/>
                <w:szCs w:val="20"/>
                <w:lang w:val="es-ES"/>
              </w:rPr>
              <w:t>as personas</w:t>
            </w:r>
            <w:r w:rsidRPr="007E6840">
              <w:rPr>
                <w:rFonts w:cs="Calibri"/>
                <w:sz w:val="20"/>
                <w:szCs w:val="20"/>
                <w:lang w:val="es-ES"/>
              </w:rPr>
              <w:t xml:space="preserve"> doctorandas admitidas en </w:t>
            </w:r>
            <w:r w:rsidR="00B87A72">
              <w:rPr>
                <w:rFonts w:cs="Calibri"/>
                <w:sz w:val="20"/>
                <w:szCs w:val="20"/>
                <w:lang w:val="es-ES"/>
              </w:rPr>
              <w:t>el PDEIO</w:t>
            </w:r>
            <w:r w:rsidRPr="007E6840">
              <w:rPr>
                <w:rFonts w:cs="Calibri"/>
                <w:sz w:val="20"/>
                <w:szCs w:val="20"/>
                <w:lang w:val="es-ES"/>
              </w:rPr>
              <w:t xml:space="preserve"> deberán renovar la matrícula de tutela académica cada curso académico en los plazos y en las condiciones que se establezcan en la convocatoria general de matrícula, hasta la presentación y defensa de la tesis.</w:t>
            </w:r>
            <w:r w:rsidR="008F2515" w:rsidRPr="007E6840">
              <w:rPr>
                <w:rFonts w:cs="Calibri"/>
                <w:sz w:val="20"/>
                <w:szCs w:val="20"/>
                <w:lang w:val="es-ES"/>
              </w:rPr>
              <w:t xml:space="preserve"> </w:t>
            </w:r>
            <w:r w:rsidRPr="007E6840">
              <w:rPr>
                <w:rFonts w:cs="Calibri"/>
                <w:sz w:val="20"/>
                <w:szCs w:val="20"/>
                <w:lang w:val="es-ES"/>
              </w:rPr>
              <w:t>En caso de que un</w:t>
            </w:r>
            <w:r w:rsidR="0035580A">
              <w:rPr>
                <w:rFonts w:cs="Calibri"/>
                <w:sz w:val="20"/>
                <w:szCs w:val="20"/>
                <w:lang w:val="es-ES"/>
              </w:rPr>
              <w:t>a persona</w:t>
            </w:r>
            <w:r w:rsidRPr="007E6840">
              <w:rPr>
                <w:rFonts w:cs="Calibri"/>
                <w:sz w:val="20"/>
                <w:szCs w:val="20"/>
                <w:lang w:val="es-ES"/>
              </w:rPr>
              <w:t xml:space="preserve"> doctoranda no realice la matrícula anual en un curso académico causará baja definitiva en el </w:t>
            </w:r>
            <w:r w:rsidR="00BD2A58">
              <w:rPr>
                <w:rFonts w:cs="Calibri"/>
                <w:sz w:val="20"/>
                <w:szCs w:val="20"/>
                <w:lang w:val="es-ES"/>
              </w:rPr>
              <w:t>Programa</w:t>
            </w:r>
            <w:r w:rsidR="00EB62DD" w:rsidRPr="007E6840">
              <w:rPr>
                <w:rFonts w:cs="Calibri"/>
                <w:sz w:val="20"/>
                <w:szCs w:val="20"/>
                <w:lang w:val="es-ES"/>
              </w:rPr>
              <w:t>.</w:t>
            </w:r>
          </w:p>
          <w:p w14:paraId="4C3C3717" w14:textId="77777777" w:rsidR="00320738" w:rsidRPr="007E6840" w:rsidRDefault="00320738" w:rsidP="006D14C3">
            <w:pPr>
              <w:widowControl/>
              <w:autoSpaceDE w:val="0"/>
              <w:autoSpaceDN w:val="0"/>
              <w:adjustRightInd w:val="0"/>
              <w:spacing w:after="0" w:line="240" w:lineRule="auto"/>
              <w:jc w:val="both"/>
              <w:rPr>
                <w:rFonts w:cs="Calibri"/>
                <w:sz w:val="20"/>
                <w:szCs w:val="20"/>
                <w:lang w:val="es-ES"/>
              </w:rPr>
            </w:pPr>
          </w:p>
          <w:p w14:paraId="1BFD3B41" w14:textId="5C66317E" w:rsidR="007C624A" w:rsidRPr="007E6840" w:rsidRDefault="007E6840" w:rsidP="00DD3363">
            <w:pPr>
              <w:widowControl/>
              <w:autoSpaceDE w:val="0"/>
              <w:autoSpaceDN w:val="0"/>
              <w:adjustRightInd w:val="0"/>
              <w:spacing w:after="0" w:line="240" w:lineRule="auto"/>
              <w:jc w:val="both"/>
              <w:rPr>
                <w:rFonts w:cs="Calibri"/>
                <w:sz w:val="20"/>
                <w:szCs w:val="20"/>
                <w:lang w:val="es-ES"/>
              </w:rPr>
            </w:pPr>
            <w:r>
              <w:rPr>
                <w:rFonts w:cs="Calibri"/>
                <w:sz w:val="20"/>
                <w:szCs w:val="20"/>
                <w:lang w:val="es-ES"/>
              </w:rPr>
              <w:t>Una persona</w:t>
            </w:r>
            <w:r w:rsidR="00514B7D" w:rsidRPr="007E6840">
              <w:rPr>
                <w:rFonts w:cs="Calibri"/>
                <w:sz w:val="20"/>
                <w:szCs w:val="20"/>
                <w:lang w:val="es-ES"/>
              </w:rPr>
              <w:t xml:space="preserve"> doctorand</w:t>
            </w:r>
            <w:r w:rsidR="0035580A">
              <w:rPr>
                <w:rFonts w:cs="Calibri"/>
                <w:sz w:val="20"/>
                <w:szCs w:val="20"/>
                <w:lang w:val="es-ES"/>
              </w:rPr>
              <w:t>a</w:t>
            </w:r>
            <w:r w:rsidR="00514B7D" w:rsidRPr="007E6840">
              <w:rPr>
                <w:rFonts w:cs="Calibri"/>
                <w:sz w:val="20"/>
                <w:szCs w:val="20"/>
                <w:lang w:val="es-ES"/>
              </w:rPr>
              <w:t xml:space="preserve"> podrá solicitar </w:t>
            </w:r>
            <w:r w:rsidR="008F2515" w:rsidRPr="007E6840">
              <w:rPr>
                <w:rFonts w:cs="Calibri"/>
                <w:sz w:val="20"/>
                <w:szCs w:val="20"/>
                <w:lang w:val="es-ES"/>
              </w:rPr>
              <w:t>dedicación</w:t>
            </w:r>
            <w:r w:rsidR="00514B7D" w:rsidRPr="007E6840">
              <w:rPr>
                <w:rFonts w:cs="Calibri"/>
                <w:sz w:val="20"/>
                <w:szCs w:val="20"/>
                <w:lang w:val="es-ES"/>
              </w:rPr>
              <w:t xml:space="preserve"> a tiempo parcial</w:t>
            </w:r>
            <w:r w:rsidR="00FB3E13" w:rsidRPr="007E6840">
              <w:rPr>
                <w:rFonts w:cs="Calibri"/>
                <w:sz w:val="20"/>
                <w:szCs w:val="20"/>
                <w:lang w:val="es-ES"/>
              </w:rPr>
              <w:t xml:space="preserve"> </w:t>
            </w:r>
            <w:r w:rsidR="008F2515" w:rsidRPr="007E6840">
              <w:rPr>
                <w:rFonts w:cs="Calibri"/>
                <w:sz w:val="20"/>
                <w:szCs w:val="20"/>
                <w:lang w:val="es-ES"/>
              </w:rPr>
              <w:t xml:space="preserve">acreditando documentalmente </w:t>
            </w:r>
            <w:r w:rsidR="00514B7D" w:rsidRPr="007E6840">
              <w:rPr>
                <w:rFonts w:cs="Calibri"/>
                <w:sz w:val="20"/>
                <w:szCs w:val="20"/>
                <w:lang w:val="es-ES"/>
              </w:rPr>
              <w:t xml:space="preserve">alguna de las circunstancias </w:t>
            </w:r>
            <w:r w:rsidR="008F2515" w:rsidRPr="007E6840">
              <w:rPr>
                <w:rFonts w:cs="Calibri"/>
                <w:sz w:val="20"/>
                <w:szCs w:val="20"/>
                <w:lang w:val="es-ES"/>
              </w:rPr>
              <w:t xml:space="preserve">establecidas en </w:t>
            </w:r>
            <w:r w:rsidR="00757363">
              <w:rPr>
                <w:rFonts w:cs="Calibri"/>
                <w:sz w:val="20"/>
                <w:szCs w:val="20"/>
                <w:lang w:val="es-ES"/>
              </w:rPr>
              <w:t>la normativa de Estudios de Doctorado de su universidad de matrícula.</w:t>
            </w:r>
          </w:p>
        </w:tc>
      </w:tr>
      <w:tr w:rsidR="00C51394" w:rsidRPr="004720B2" w14:paraId="2AEE623D" w14:textId="77777777" w:rsidTr="77F0CF11">
        <w:tc>
          <w:tcPr>
            <w:tcW w:w="9606" w:type="dxa"/>
            <w:tcBorders>
              <w:top w:val="single" w:sz="4" w:space="0" w:color="auto"/>
              <w:bottom w:val="single" w:sz="4" w:space="0" w:color="auto"/>
            </w:tcBorders>
            <w:shd w:val="clear" w:color="auto" w:fill="auto"/>
          </w:tcPr>
          <w:p w14:paraId="14A06108" w14:textId="77777777" w:rsidR="00C51394" w:rsidRDefault="00C51394" w:rsidP="006D14C3">
            <w:pPr>
              <w:spacing w:after="0" w:line="240" w:lineRule="auto"/>
              <w:jc w:val="both"/>
              <w:rPr>
                <w:b/>
                <w:sz w:val="20"/>
                <w:szCs w:val="20"/>
                <w:lang w:val="es-ES"/>
              </w:rPr>
            </w:pPr>
          </w:p>
          <w:p w14:paraId="3A8211B7" w14:textId="77777777" w:rsidR="00C915BE" w:rsidRPr="007E6840" w:rsidRDefault="00C915BE" w:rsidP="006D14C3">
            <w:pPr>
              <w:spacing w:after="0" w:line="240" w:lineRule="auto"/>
              <w:jc w:val="both"/>
              <w:rPr>
                <w:b/>
                <w:sz w:val="20"/>
                <w:szCs w:val="20"/>
                <w:lang w:val="es-ES"/>
              </w:rPr>
            </w:pPr>
          </w:p>
        </w:tc>
      </w:tr>
    </w:tbl>
    <w:p w14:paraId="3DA6FE44" w14:textId="77777777" w:rsidR="006D14C3" w:rsidRPr="007E6840" w:rsidRDefault="006D14C3" w:rsidP="006D14C3">
      <w:pPr>
        <w:spacing w:after="0"/>
        <w:rPr>
          <w:vanish/>
          <w:lang w:val="es-ES"/>
        </w:rPr>
      </w:pPr>
    </w:p>
    <w:tbl>
      <w:tblPr>
        <w:tblW w:w="9518" w:type="dxa"/>
        <w:tblInd w:w="-10" w:type="dxa"/>
        <w:tblLayout w:type="fixed"/>
        <w:tblCellMar>
          <w:left w:w="0" w:type="dxa"/>
          <w:right w:w="0" w:type="dxa"/>
        </w:tblCellMar>
        <w:tblLook w:val="01E0" w:firstRow="1" w:lastRow="1" w:firstColumn="1" w:lastColumn="1" w:noHBand="0" w:noVBand="0"/>
      </w:tblPr>
      <w:tblGrid>
        <w:gridCol w:w="4712"/>
        <w:gridCol w:w="4806"/>
      </w:tblGrid>
      <w:tr w:rsidR="0082714D" w:rsidRPr="00EB62DD" w14:paraId="0F720F43" w14:textId="77777777" w:rsidTr="09DC5A21">
        <w:trPr>
          <w:trHeight w:hRule="exact" w:val="292"/>
        </w:trPr>
        <w:tc>
          <w:tcPr>
            <w:tcW w:w="951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A754201" w14:textId="77777777" w:rsidR="0082714D" w:rsidRPr="007E6840" w:rsidRDefault="0082714D" w:rsidP="000B7087">
            <w:pPr>
              <w:spacing w:before="24" w:after="0" w:line="240" w:lineRule="auto"/>
              <w:ind w:left="40" w:right="-20"/>
              <w:rPr>
                <w:rFonts w:eastAsia="Times New Roman"/>
                <w:sz w:val="20"/>
                <w:szCs w:val="20"/>
                <w:lang w:val="es-ES"/>
              </w:rPr>
            </w:pPr>
            <w:bookmarkStart w:id="1" w:name="_Hlk156979620"/>
            <w:r w:rsidRPr="007E6840">
              <w:rPr>
                <w:rFonts w:eastAsia="Times New Roman"/>
                <w:b/>
                <w:bCs/>
                <w:sz w:val="20"/>
                <w:szCs w:val="20"/>
                <w:lang w:val="es-ES"/>
              </w:rPr>
              <w:t>3.3 ESTUDIANTES</w:t>
            </w:r>
          </w:p>
        </w:tc>
      </w:tr>
      <w:tr w:rsidR="0082714D" w:rsidRPr="004720B2" w14:paraId="193637DC" w14:textId="77777777" w:rsidTr="09DC5A21">
        <w:trPr>
          <w:trHeight w:hRule="exact" w:val="316"/>
        </w:trPr>
        <w:tc>
          <w:tcPr>
            <w:tcW w:w="47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767FC797" w14:textId="77777777" w:rsidR="0082714D" w:rsidRPr="007E6840" w:rsidRDefault="0082714D" w:rsidP="000B7087">
            <w:pPr>
              <w:spacing w:before="24" w:after="0" w:line="240" w:lineRule="auto"/>
              <w:ind w:left="40" w:right="-20"/>
              <w:rPr>
                <w:rFonts w:eastAsia="Times New Roman"/>
                <w:sz w:val="20"/>
                <w:szCs w:val="20"/>
                <w:lang w:val="es-ES"/>
              </w:rPr>
            </w:pPr>
            <w:proofErr w:type="spellStart"/>
            <w:r w:rsidRPr="007E6840">
              <w:rPr>
                <w:rFonts w:eastAsia="Times New Roman"/>
                <w:b/>
                <w:bCs/>
                <w:sz w:val="20"/>
                <w:szCs w:val="20"/>
                <w:lang w:val="es-ES"/>
              </w:rPr>
              <w:t>Nº</w:t>
            </w:r>
            <w:proofErr w:type="spellEnd"/>
            <w:r w:rsidRPr="007E6840">
              <w:rPr>
                <w:rFonts w:eastAsia="Times New Roman"/>
                <w:b/>
                <w:bCs/>
                <w:sz w:val="20"/>
                <w:szCs w:val="20"/>
                <w:lang w:val="es-ES"/>
              </w:rPr>
              <w:t xml:space="preserve"> total de estudiantes estimados que se matricularán:</w:t>
            </w:r>
          </w:p>
        </w:tc>
        <w:tc>
          <w:tcPr>
            <w:tcW w:w="48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18E5D7" w14:textId="4903A0E9" w:rsidR="0082714D" w:rsidRPr="00A73DDD" w:rsidRDefault="002B096D" w:rsidP="000B7087">
            <w:pPr>
              <w:spacing w:before="22" w:after="0" w:line="240" w:lineRule="auto"/>
              <w:ind w:left="40" w:right="-20"/>
              <w:rPr>
                <w:rFonts w:eastAsia="Times New Roman"/>
                <w:sz w:val="20"/>
                <w:szCs w:val="20"/>
                <w:lang w:val="es-ES"/>
              </w:rPr>
            </w:pPr>
            <w:r w:rsidRPr="00A73DDD">
              <w:rPr>
                <w:rFonts w:eastAsia="Times New Roman"/>
                <w:sz w:val="20"/>
                <w:szCs w:val="20"/>
                <w:lang w:val="es-ES"/>
              </w:rPr>
              <w:t>10</w:t>
            </w:r>
            <w:r w:rsidR="008657E0">
              <w:rPr>
                <w:rFonts w:eastAsia="Times New Roman"/>
                <w:sz w:val="20"/>
                <w:szCs w:val="20"/>
                <w:lang w:val="es-ES"/>
              </w:rPr>
              <w:t xml:space="preserve"> (</w:t>
            </w:r>
            <w:r w:rsidR="00DB42AC">
              <w:rPr>
                <w:rFonts w:eastAsia="Times New Roman"/>
                <w:sz w:val="20"/>
                <w:szCs w:val="20"/>
                <w:lang w:val="es-ES"/>
              </w:rPr>
              <w:t>sujeto a bastante variabilidad interanual</w:t>
            </w:r>
            <w:r w:rsidR="008657E0">
              <w:rPr>
                <w:rFonts w:eastAsia="Times New Roman"/>
                <w:sz w:val="20"/>
                <w:szCs w:val="20"/>
                <w:lang w:val="es-ES"/>
              </w:rPr>
              <w:t>)</w:t>
            </w:r>
          </w:p>
        </w:tc>
      </w:tr>
      <w:tr w:rsidR="00A40F95" w:rsidRPr="005512F6" w14:paraId="55E13C51" w14:textId="77777777" w:rsidTr="09DC5A21">
        <w:trPr>
          <w:trHeight w:hRule="exact" w:val="316"/>
        </w:trPr>
        <w:tc>
          <w:tcPr>
            <w:tcW w:w="47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5009A2BA" w14:textId="77777777" w:rsidR="00A40F95" w:rsidRPr="007E6840" w:rsidRDefault="00A40F95" w:rsidP="00A40F95">
            <w:pPr>
              <w:spacing w:before="24" w:after="0" w:line="240" w:lineRule="auto"/>
              <w:ind w:left="40" w:right="-20"/>
              <w:rPr>
                <w:rFonts w:eastAsia="Times New Roman"/>
                <w:sz w:val="20"/>
                <w:szCs w:val="20"/>
                <w:lang w:val="es-ES"/>
              </w:rPr>
            </w:pPr>
            <w:proofErr w:type="spellStart"/>
            <w:r w:rsidRPr="007E6840">
              <w:rPr>
                <w:rFonts w:eastAsia="Times New Roman"/>
                <w:b/>
                <w:bCs/>
                <w:sz w:val="20"/>
                <w:szCs w:val="20"/>
                <w:lang w:val="es-ES"/>
              </w:rPr>
              <w:t>Nº</w:t>
            </w:r>
            <w:proofErr w:type="spellEnd"/>
            <w:r w:rsidRPr="007E6840">
              <w:rPr>
                <w:rFonts w:eastAsia="Times New Roman"/>
                <w:b/>
                <w:bCs/>
                <w:sz w:val="20"/>
                <w:szCs w:val="20"/>
                <w:lang w:val="es-ES"/>
              </w:rPr>
              <w:t xml:space="preserve"> total de estudiantes previstos de otros países:</w:t>
            </w:r>
          </w:p>
        </w:tc>
        <w:tc>
          <w:tcPr>
            <w:tcW w:w="48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B48F11" w14:textId="394873EA" w:rsidR="00A40F95" w:rsidRPr="00A73DDD" w:rsidRDefault="002B096D" w:rsidP="00A40F95">
            <w:pPr>
              <w:spacing w:before="22" w:after="0" w:line="240" w:lineRule="auto"/>
              <w:ind w:left="40" w:right="-20"/>
              <w:rPr>
                <w:rFonts w:eastAsia="Times New Roman"/>
                <w:sz w:val="20"/>
                <w:szCs w:val="20"/>
                <w:lang w:val="es-ES"/>
              </w:rPr>
            </w:pPr>
            <w:r w:rsidRPr="00A73DDD">
              <w:rPr>
                <w:rFonts w:eastAsia="Times New Roman"/>
                <w:sz w:val="20"/>
                <w:szCs w:val="20"/>
                <w:lang w:val="es-ES"/>
              </w:rPr>
              <w:t>1-2</w:t>
            </w:r>
          </w:p>
        </w:tc>
      </w:tr>
    </w:tbl>
    <w:p w14:paraId="3562EB11" w14:textId="5E085C4F" w:rsidR="00A40F95" w:rsidRPr="007E6840" w:rsidRDefault="00A40F95" w:rsidP="006D14C3">
      <w:pPr>
        <w:spacing w:after="0"/>
        <w:rPr>
          <w:vanish/>
          <w:color w:val="FF0000"/>
          <w:sz w:val="20"/>
          <w:szCs w:val="20"/>
          <w:lang w:val="es-ES"/>
        </w:rPr>
      </w:pPr>
      <w:bookmarkStart w:id="2" w:name="_Hlk156979641"/>
      <w:bookmarkEnd w:id="1"/>
      <w:r w:rsidRPr="007E6840">
        <w:rPr>
          <w:vanish/>
          <w:color w:val="FF0000"/>
          <w:sz w:val="20"/>
          <w:szCs w:val="20"/>
          <w:lang w:val="es-ES"/>
        </w:rPr>
        <w:t xml:space="preserve">Indicar la media de </w:t>
      </w:r>
      <w:r w:rsidR="00960A2C" w:rsidRPr="007E6840">
        <w:rPr>
          <w:vanish/>
          <w:color w:val="FF0000"/>
          <w:sz w:val="20"/>
          <w:szCs w:val="20"/>
          <w:lang w:val="es-ES"/>
        </w:rPr>
        <w:t xml:space="preserve">matriculados en los </w:t>
      </w:r>
      <w:r w:rsidRPr="007E6840">
        <w:rPr>
          <w:vanish/>
          <w:color w:val="FF0000"/>
          <w:sz w:val="20"/>
          <w:szCs w:val="20"/>
          <w:lang w:val="es-ES"/>
        </w:rPr>
        <w:t>último</w:t>
      </w:r>
      <w:r w:rsidR="00960A2C" w:rsidRPr="007E6840">
        <w:rPr>
          <w:vanish/>
          <w:color w:val="FF0000"/>
          <w:sz w:val="20"/>
          <w:szCs w:val="20"/>
          <w:lang w:val="es-ES"/>
        </w:rPr>
        <w:t>s</w:t>
      </w:r>
      <w:r w:rsidRPr="007E6840">
        <w:rPr>
          <w:vanish/>
          <w:color w:val="FF0000"/>
          <w:sz w:val="20"/>
          <w:szCs w:val="20"/>
          <w:lang w:val="es-ES"/>
        </w:rPr>
        <w:t xml:space="preserve"> 5 años (desde el 2018/19 al 2022/23)</w:t>
      </w:r>
      <w:bookmarkEnd w:id="2"/>
    </w:p>
    <w:p w14:paraId="7F57CE92" w14:textId="77777777" w:rsidR="00A40F95" w:rsidRPr="007E6840" w:rsidRDefault="00A40F95" w:rsidP="006D14C3">
      <w:pPr>
        <w:spacing w:after="0"/>
        <w:rPr>
          <w:vanish/>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82714D" w:rsidRPr="00EB62DD" w14:paraId="72307E8D" w14:textId="77777777" w:rsidTr="006D14C3">
        <w:tc>
          <w:tcPr>
            <w:tcW w:w="9606" w:type="dxa"/>
            <w:shd w:val="clear" w:color="auto" w:fill="D9D9D9"/>
          </w:tcPr>
          <w:p w14:paraId="1014348B" w14:textId="77777777" w:rsidR="0082714D" w:rsidRPr="007E6840" w:rsidRDefault="00A72CA1" w:rsidP="006D14C3">
            <w:pPr>
              <w:spacing w:before="39" w:after="0" w:line="181" w:lineRule="exact"/>
              <w:ind w:right="-20"/>
              <w:rPr>
                <w:rFonts w:eastAsia="Times New Roman"/>
                <w:sz w:val="20"/>
                <w:szCs w:val="20"/>
                <w:lang w:val="es-ES"/>
              </w:rPr>
            </w:pPr>
            <w:r w:rsidRPr="007E6840">
              <w:rPr>
                <w:rFonts w:eastAsia="Times New Roman"/>
                <w:b/>
                <w:bCs/>
                <w:sz w:val="20"/>
                <w:szCs w:val="20"/>
                <w:lang w:val="es-ES"/>
              </w:rPr>
              <w:t>3.4 COMPLEMENTOS DE FORMACIÓN</w:t>
            </w:r>
          </w:p>
        </w:tc>
      </w:tr>
      <w:tr w:rsidR="0082714D" w:rsidRPr="004720B2" w14:paraId="3875E741" w14:textId="77777777" w:rsidTr="006D14C3">
        <w:tc>
          <w:tcPr>
            <w:tcW w:w="9606" w:type="dxa"/>
            <w:shd w:val="clear" w:color="auto" w:fill="auto"/>
          </w:tcPr>
          <w:p w14:paraId="43E93F9B" w14:textId="34EB676A" w:rsidR="003D3A18" w:rsidRDefault="003D3A18" w:rsidP="0057712B">
            <w:pPr>
              <w:spacing w:after="0" w:line="240" w:lineRule="auto"/>
              <w:jc w:val="both"/>
              <w:rPr>
                <w:bCs/>
                <w:iCs/>
                <w:sz w:val="20"/>
                <w:szCs w:val="20"/>
                <w:lang w:val="es-ES"/>
              </w:rPr>
            </w:pPr>
            <w:r>
              <w:rPr>
                <w:bCs/>
                <w:iCs/>
                <w:sz w:val="20"/>
                <w:szCs w:val="20"/>
                <w:lang w:val="es-ES"/>
              </w:rPr>
              <w:t>Si bien el número estimado de estudiantes que se matricularán es de 10, el número esperado de solicitudes es notablemente superior, pues en los últimos años se han recibido</w:t>
            </w:r>
            <w:r w:rsidR="00954573">
              <w:rPr>
                <w:bCs/>
                <w:iCs/>
                <w:sz w:val="20"/>
                <w:szCs w:val="20"/>
                <w:lang w:val="es-ES"/>
              </w:rPr>
              <w:t xml:space="preserve">, en promedio, </w:t>
            </w:r>
            <w:r w:rsidR="00BA720D">
              <w:rPr>
                <w:bCs/>
                <w:iCs/>
                <w:sz w:val="20"/>
                <w:szCs w:val="20"/>
                <w:lang w:val="es-ES"/>
              </w:rPr>
              <w:t>del orden</w:t>
            </w:r>
            <w:r w:rsidR="00954573">
              <w:rPr>
                <w:bCs/>
                <w:iCs/>
                <w:sz w:val="20"/>
                <w:szCs w:val="20"/>
                <w:lang w:val="es-ES"/>
              </w:rPr>
              <w:t xml:space="preserve"> de</w:t>
            </w:r>
            <w:r>
              <w:rPr>
                <w:bCs/>
                <w:iCs/>
                <w:sz w:val="20"/>
                <w:szCs w:val="20"/>
                <w:lang w:val="es-ES"/>
              </w:rPr>
              <w:t xml:space="preserve"> 20 solicitudes de admisión en el Programa. Sin embargo, el PDEIO tiene unos requisitos de admisión destinados a asegurar la calidad de las tesis realizadas en el marco del Programa, y son estos requisitos los que llevan a que </w:t>
            </w:r>
            <w:r w:rsidR="00BA720D">
              <w:rPr>
                <w:bCs/>
                <w:iCs/>
                <w:sz w:val="20"/>
                <w:szCs w:val="20"/>
                <w:lang w:val="es-ES"/>
              </w:rPr>
              <w:t>una buena parte</w:t>
            </w:r>
            <w:r>
              <w:rPr>
                <w:bCs/>
                <w:iCs/>
                <w:sz w:val="20"/>
                <w:szCs w:val="20"/>
                <w:lang w:val="es-ES"/>
              </w:rPr>
              <w:t xml:space="preserve"> de las solicitudes sean finalmente rechazadas</w:t>
            </w:r>
            <w:r w:rsidR="002C1F9A">
              <w:rPr>
                <w:bCs/>
                <w:iCs/>
                <w:sz w:val="20"/>
                <w:szCs w:val="20"/>
                <w:lang w:val="es-ES"/>
              </w:rPr>
              <w:t xml:space="preserve"> por una falta de adecuación al perfil requerido</w:t>
            </w:r>
            <w:r>
              <w:rPr>
                <w:bCs/>
                <w:iCs/>
                <w:sz w:val="20"/>
                <w:szCs w:val="20"/>
                <w:lang w:val="es-ES"/>
              </w:rPr>
              <w:t>.</w:t>
            </w:r>
          </w:p>
          <w:p w14:paraId="58B71F61" w14:textId="77777777" w:rsidR="003D3A18" w:rsidRDefault="003D3A18" w:rsidP="0057712B">
            <w:pPr>
              <w:spacing w:after="0" w:line="240" w:lineRule="auto"/>
              <w:jc w:val="both"/>
              <w:rPr>
                <w:bCs/>
                <w:iCs/>
                <w:sz w:val="20"/>
                <w:szCs w:val="20"/>
                <w:lang w:val="es-ES"/>
              </w:rPr>
            </w:pPr>
          </w:p>
          <w:p w14:paraId="39257EE5" w14:textId="486A64B5" w:rsidR="0057712B" w:rsidRDefault="0057712B" w:rsidP="0057712B">
            <w:pPr>
              <w:spacing w:after="0" w:line="240" w:lineRule="auto"/>
              <w:jc w:val="both"/>
              <w:rPr>
                <w:bCs/>
                <w:sz w:val="20"/>
                <w:szCs w:val="20"/>
                <w:lang w:val="es-ES"/>
              </w:rPr>
            </w:pPr>
            <w:r w:rsidRPr="007E6840">
              <w:rPr>
                <w:bCs/>
                <w:iCs/>
                <w:sz w:val="20"/>
                <w:szCs w:val="20"/>
                <w:lang w:val="es-ES"/>
              </w:rPr>
              <w:t xml:space="preserve">La CAPD del </w:t>
            </w:r>
            <w:r w:rsidR="00BD2A58">
              <w:rPr>
                <w:bCs/>
                <w:iCs/>
                <w:sz w:val="20"/>
                <w:szCs w:val="20"/>
                <w:lang w:val="es-ES"/>
              </w:rPr>
              <w:t>Programa</w:t>
            </w:r>
            <w:r w:rsidRPr="007E6840">
              <w:rPr>
                <w:bCs/>
                <w:iCs/>
                <w:sz w:val="20"/>
                <w:szCs w:val="20"/>
                <w:lang w:val="es-ES"/>
              </w:rPr>
              <w:t xml:space="preserve"> de doctorado evaluará de forma individualizada a </w:t>
            </w:r>
            <w:r>
              <w:rPr>
                <w:bCs/>
                <w:iCs/>
                <w:sz w:val="20"/>
                <w:szCs w:val="20"/>
                <w:lang w:val="es-ES"/>
              </w:rPr>
              <w:t>las personas candidatas</w:t>
            </w:r>
            <w:r w:rsidRPr="007E6840">
              <w:rPr>
                <w:bCs/>
                <w:iCs/>
                <w:sz w:val="20"/>
                <w:szCs w:val="20"/>
                <w:lang w:val="es-ES"/>
              </w:rPr>
              <w:t xml:space="preserve">. </w:t>
            </w:r>
            <w:r w:rsidR="002C1F9A">
              <w:rPr>
                <w:bCs/>
                <w:iCs/>
                <w:sz w:val="20"/>
                <w:szCs w:val="20"/>
                <w:lang w:val="es-ES"/>
              </w:rPr>
              <w:t xml:space="preserve">En caso de solicitudes de admisión </w:t>
            </w:r>
            <w:r w:rsidRPr="007E6840">
              <w:rPr>
                <w:bCs/>
                <w:iCs/>
                <w:sz w:val="20"/>
                <w:szCs w:val="20"/>
                <w:lang w:val="es-ES"/>
              </w:rPr>
              <w:t xml:space="preserve">con perfiles que no se ajusten a los indicados para el acceso directo al </w:t>
            </w:r>
            <w:r w:rsidR="00BD2A58">
              <w:rPr>
                <w:bCs/>
                <w:iCs/>
                <w:sz w:val="20"/>
                <w:szCs w:val="20"/>
                <w:lang w:val="es-ES"/>
              </w:rPr>
              <w:t>P</w:t>
            </w:r>
            <w:r w:rsidR="002C1F9A">
              <w:rPr>
                <w:bCs/>
                <w:iCs/>
                <w:sz w:val="20"/>
                <w:szCs w:val="20"/>
                <w:lang w:val="es-ES"/>
              </w:rPr>
              <w:t xml:space="preserve">DEIO pero que, según el criterio de la CAPD, no se encuentren lejos de hacerlo, </w:t>
            </w:r>
            <w:r w:rsidRPr="007E6840">
              <w:rPr>
                <w:bCs/>
                <w:iCs/>
                <w:sz w:val="20"/>
                <w:szCs w:val="20"/>
                <w:lang w:val="es-ES"/>
              </w:rPr>
              <w:t>se</w:t>
            </w:r>
            <w:r w:rsidR="002C1F9A">
              <w:rPr>
                <w:bCs/>
                <w:iCs/>
                <w:sz w:val="20"/>
                <w:szCs w:val="20"/>
                <w:lang w:val="es-ES"/>
              </w:rPr>
              <w:t xml:space="preserve"> podrá proponer la aceptación en el Programa condicional a la realización de</w:t>
            </w:r>
            <w:r w:rsidRPr="007E6840">
              <w:rPr>
                <w:bCs/>
                <w:iCs/>
                <w:sz w:val="20"/>
                <w:szCs w:val="20"/>
                <w:lang w:val="es-ES"/>
              </w:rPr>
              <w:t xml:space="preserve"> unos complementos de formación específicos adecuados a </w:t>
            </w:r>
            <w:r w:rsidR="002C1F9A">
              <w:rPr>
                <w:bCs/>
                <w:iCs/>
                <w:sz w:val="20"/>
                <w:szCs w:val="20"/>
                <w:lang w:val="es-ES"/>
              </w:rPr>
              <w:t xml:space="preserve">cada </w:t>
            </w:r>
            <w:r w:rsidRPr="007E6840">
              <w:rPr>
                <w:bCs/>
                <w:iCs/>
                <w:sz w:val="20"/>
                <w:szCs w:val="20"/>
                <w:lang w:val="es-ES"/>
              </w:rPr>
              <w:t xml:space="preserve">perfil. </w:t>
            </w:r>
            <w:r>
              <w:rPr>
                <w:bCs/>
                <w:sz w:val="20"/>
                <w:szCs w:val="20"/>
                <w:lang w:val="es-ES"/>
              </w:rPr>
              <w:t xml:space="preserve">Se tratará de complementos </w:t>
            </w:r>
            <w:r w:rsidRPr="007B2D60">
              <w:rPr>
                <w:bCs/>
                <w:sz w:val="20"/>
                <w:szCs w:val="20"/>
                <w:lang w:val="es-ES"/>
              </w:rPr>
              <w:t xml:space="preserve">adaptados a </w:t>
            </w:r>
            <w:r w:rsidR="003E6FEC">
              <w:rPr>
                <w:bCs/>
                <w:sz w:val="20"/>
                <w:szCs w:val="20"/>
                <w:lang w:val="es-ES"/>
              </w:rPr>
              <w:t>la</w:t>
            </w:r>
            <w:r w:rsidRPr="007B2D60">
              <w:rPr>
                <w:bCs/>
                <w:sz w:val="20"/>
                <w:szCs w:val="20"/>
                <w:lang w:val="es-ES"/>
              </w:rPr>
              <w:t xml:space="preserve"> formación</w:t>
            </w:r>
            <w:r>
              <w:rPr>
                <w:bCs/>
                <w:sz w:val="20"/>
                <w:szCs w:val="20"/>
                <w:lang w:val="es-ES"/>
              </w:rPr>
              <w:t xml:space="preserve"> previa</w:t>
            </w:r>
            <w:r w:rsidR="002C1F9A">
              <w:rPr>
                <w:bCs/>
                <w:sz w:val="20"/>
                <w:szCs w:val="20"/>
                <w:lang w:val="es-ES"/>
              </w:rPr>
              <w:t xml:space="preserve"> de la persona solicitante</w:t>
            </w:r>
            <w:r>
              <w:rPr>
                <w:bCs/>
                <w:sz w:val="20"/>
                <w:szCs w:val="20"/>
                <w:lang w:val="es-ES"/>
              </w:rPr>
              <w:t xml:space="preserve"> y que le </w:t>
            </w:r>
            <w:r w:rsidRPr="007E6840">
              <w:rPr>
                <w:bCs/>
                <w:iCs/>
                <w:sz w:val="20"/>
                <w:szCs w:val="20"/>
                <w:lang w:val="es-ES"/>
              </w:rPr>
              <w:t xml:space="preserve">permitan alcanzar las competencias necesarias para el buen desarrollo de su tesis doctoral dentro del </w:t>
            </w:r>
            <w:r w:rsidR="00BD2A58">
              <w:rPr>
                <w:bCs/>
                <w:iCs/>
                <w:sz w:val="20"/>
                <w:szCs w:val="20"/>
                <w:lang w:val="es-ES"/>
              </w:rPr>
              <w:t>P</w:t>
            </w:r>
            <w:r w:rsidR="002C1F9A">
              <w:rPr>
                <w:bCs/>
                <w:iCs/>
                <w:sz w:val="20"/>
                <w:szCs w:val="20"/>
                <w:lang w:val="es-ES"/>
              </w:rPr>
              <w:t>DEIO</w:t>
            </w:r>
            <w:r w:rsidRPr="007E6840">
              <w:rPr>
                <w:bCs/>
                <w:iCs/>
                <w:sz w:val="20"/>
                <w:szCs w:val="20"/>
                <w:lang w:val="es-ES"/>
              </w:rPr>
              <w:t xml:space="preserve">. </w:t>
            </w:r>
            <w:r w:rsidRPr="007B2D60">
              <w:rPr>
                <w:bCs/>
                <w:sz w:val="20"/>
                <w:szCs w:val="20"/>
                <w:lang w:val="es-ES"/>
              </w:rPr>
              <w:t>Dichos complementos de formación</w:t>
            </w:r>
            <w:r>
              <w:rPr>
                <w:bCs/>
                <w:sz w:val="20"/>
                <w:szCs w:val="20"/>
                <w:lang w:val="es-ES"/>
              </w:rPr>
              <w:t xml:space="preserve"> </w:t>
            </w:r>
            <w:r w:rsidRPr="007B2D60">
              <w:rPr>
                <w:bCs/>
                <w:sz w:val="20"/>
                <w:szCs w:val="20"/>
                <w:lang w:val="es-ES"/>
              </w:rPr>
              <w:t>no podrán superar los 15 ECT</w:t>
            </w:r>
            <w:r>
              <w:rPr>
                <w:bCs/>
                <w:sz w:val="20"/>
                <w:szCs w:val="20"/>
                <w:lang w:val="es-ES"/>
              </w:rPr>
              <w:t>S y</w:t>
            </w:r>
            <w:r w:rsidRPr="007B2D60">
              <w:rPr>
                <w:bCs/>
                <w:sz w:val="20"/>
                <w:szCs w:val="20"/>
                <w:lang w:val="es-ES"/>
              </w:rPr>
              <w:t xml:space="preserve"> podrán ser de materias o módulos de máster y grado </w:t>
            </w:r>
            <w:r>
              <w:rPr>
                <w:bCs/>
                <w:sz w:val="20"/>
                <w:szCs w:val="20"/>
                <w:lang w:val="es-ES"/>
              </w:rPr>
              <w:t>que</w:t>
            </w:r>
            <w:r w:rsidRPr="007B2D60">
              <w:rPr>
                <w:bCs/>
                <w:sz w:val="20"/>
                <w:szCs w:val="20"/>
                <w:lang w:val="es-ES"/>
              </w:rPr>
              <w:t xml:space="preserve"> tendrán, a efectos de precios públicos y de concesión de becas y ayudas al estudio, la consideración de formación de nivel de doctorado.</w:t>
            </w:r>
          </w:p>
          <w:p w14:paraId="0B834662" w14:textId="77777777" w:rsidR="0057712B" w:rsidRDefault="0057712B" w:rsidP="0057712B">
            <w:pPr>
              <w:spacing w:after="0" w:line="240" w:lineRule="auto"/>
              <w:jc w:val="both"/>
              <w:rPr>
                <w:bCs/>
                <w:sz w:val="20"/>
                <w:szCs w:val="20"/>
                <w:lang w:val="es-ES"/>
              </w:rPr>
            </w:pPr>
          </w:p>
          <w:p w14:paraId="70744B33" w14:textId="6D54494C" w:rsidR="00A72CA1" w:rsidRPr="007E6840" w:rsidRDefault="0057712B" w:rsidP="00FC122B">
            <w:pPr>
              <w:spacing w:after="0" w:line="240" w:lineRule="auto"/>
              <w:jc w:val="both"/>
              <w:rPr>
                <w:bCs/>
                <w:iCs/>
                <w:color w:val="FF0000"/>
                <w:sz w:val="20"/>
                <w:szCs w:val="20"/>
                <w:lang w:val="es-ES"/>
              </w:rPr>
            </w:pPr>
            <w:r w:rsidRPr="007B2D60">
              <w:rPr>
                <w:bCs/>
                <w:sz w:val="20"/>
                <w:szCs w:val="20"/>
                <w:lang w:val="es-ES"/>
              </w:rPr>
              <w:t xml:space="preserve">La realización de estos complementos </w:t>
            </w:r>
            <w:r>
              <w:rPr>
                <w:bCs/>
                <w:sz w:val="20"/>
                <w:szCs w:val="20"/>
                <w:lang w:val="es-ES"/>
              </w:rPr>
              <w:t>podrá ser anterior</w:t>
            </w:r>
            <w:r w:rsidRPr="007B2D60">
              <w:rPr>
                <w:bCs/>
                <w:sz w:val="20"/>
                <w:szCs w:val="20"/>
                <w:lang w:val="es-ES"/>
              </w:rPr>
              <w:t xml:space="preserve"> o simultánea a la matrícula en tutela académica en el </w:t>
            </w:r>
            <w:r w:rsidR="00BD2A58">
              <w:rPr>
                <w:bCs/>
                <w:sz w:val="20"/>
                <w:szCs w:val="20"/>
                <w:lang w:val="es-ES"/>
              </w:rPr>
              <w:t>Programa</w:t>
            </w:r>
            <w:r w:rsidRPr="007B2D60">
              <w:rPr>
                <w:bCs/>
                <w:sz w:val="20"/>
                <w:szCs w:val="20"/>
                <w:lang w:val="es-ES"/>
              </w:rPr>
              <w:t xml:space="preserve">. En el caso de </w:t>
            </w:r>
            <w:r>
              <w:rPr>
                <w:bCs/>
                <w:sz w:val="20"/>
                <w:szCs w:val="20"/>
                <w:lang w:val="es-ES"/>
              </w:rPr>
              <w:t xml:space="preserve">realizarse los complementos con anterioridad, </w:t>
            </w:r>
            <w:r w:rsidRPr="007B2D60">
              <w:rPr>
                <w:bCs/>
                <w:sz w:val="20"/>
                <w:szCs w:val="20"/>
                <w:lang w:val="es-ES"/>
              </w:rPr>
              <w:t xml:space="preserve">sólo </w:t>
            </w:r>
            <w:r>
              <w:rPr>
                <w:bCs/>
                <w:sz w:val="20"/>
                <w:szCs w:val="20"/>
                <w:lang w:val="es-ES"/>
              </w:rPr>
              <w:t>deberá</w:t>
            </w:r>
            <w:r w:rsidRPr="007B2D60">
              <w:rPr>
                <w:bCs/>
                <w:sz w:val="20"/>
                <w:szCs w:val="20"/>
                <w:lang w:val="es-ES"/>
              </w:rPr>
              <w:t xml:space="preserve"> matricular</w:t>
            </w:r>
            <w:r>
              <w:rPr>
                <w:bCs/>
                <w:sz w:val="20"/>
                <w:szCs w:val="20"/>
                <w:lang w:val="es-ES"/>
              </w:rPr>
              <w:t>se</w:t>
            </w:r>
            <w:r w:rsidRPr="007B2D60">
              <w:rPr>
                <w:bCs/>
                <w:sz w:val="20"/>
                <w:szCs w:val="20"/>
                <w:lang w:val="es-ES"/>
              </w:rPr>
              <w:t xml:space="preserve"> de estos complementos</w:t>
            </w:r>
            <w:r>
              <w:rPr>
                <w:bCs/>
                <w:sz w:val="20"/>
                <w:szCs w:val="20"/>
                <w:lang w:val="es-ES"/>
              </w:rPr>
              <w:t xml:space="preserve">, y no se iniciarán otros procedimientos como la </w:t>
            </w:r>
            <w:r w:rsidRPr="007B2D60">
              <w:rPr>
                <w:bCs/>
                <w:sz w:val="20"/>
                <w:szCs w:val="20"/>
                <w:lang w:val="es-ES"/>
              </w:rPr>
              <w:t xml:space="preserve">firma </w:t>
            </w:r>
            <w:r>
              <w:rPr>
                <w:bCs/>
                <w:sz w:val="20"/>
                <w:szCs w:val="20"/>
                <w:lang w:val="es-ES"/>
              </w:rPr>
              <w:t>d</w:t>
            </w:r>
            <w:r w:rsidRPr="007B2D60">
              <w:rPr>
                <w:bCs/>
                <w:sz w:val="20"/>
                <w:szCs w:val="20"/>
                <w:lang w:val="es-ES"/>
              </w:rPr>
              <w:t xml:space="preserve">el Compromiso de Supervisión </w:t>
            </w:r>
            <w:r>
              <w:rPr>
                <w:bCs/>
                <w:sz w:val="20"/>
                <w:szCs w:val="20"/>
                <w:lang w:val="es-ES"/>
              </w:rPr>
              <w:t>o la apertura del</w:t>
            </w:r>
            <w:r w:rsidRPr="007B2D60">
              <w:rPr>
                <w:bCs/>
                <w:sz w:val="20"/>
                <w:szCs w:val="20"/>
                <w:lang w:val="es-ES"/>
              </w:rPr>
              <w:t xml:space="preserve"> Documento de Actividades del doctorando hasta su superación. </w:t>
            </w:r>
            <w:r>
              <w:rPr>
                <w:bCs/>
                <w:sz w:val="20"/>
                <w:szCs w:val="20"/>
                <w:lang w:val="es-ES"/>
              </w:rPr>
              <w:t xml:space="preserve">Asimismo, en este caso la realización de los complementos formativos </w:t>
            </w:r>
            <w:r w:rsidRPr="007B2D60">
              <w:rPr>
                <w:bCs/>
                <w:sz w:val="20"/>
                <w:szCs w:val="20"/>
                <w:lang w:val="es-ES"/>
              </w:rPr>
              <w:t>no computará a efectos del límite temporal establecido para la realización de la tesis.</w:t>
            </w:r>
            <w:r>
              <w:rPr>
                <w:bCs/>
                <w:sz w:val="20"/>
                <w:szCs w:val="20"/>
                <w:lang w:val="es-ES"/>
              </w:rPr>
              <w:t xml:space="preserve"> </w:t>
            </w:r>
            <w:r w:rsidRPr="007B2D60">
              <w:rPr>
                <w:bCs/>
                <w:sz w:val="20"/>
                <w:szCs w:val="20"/>
                <w:lang w:val="es-ES"/>
              </w:rPr>
              <w:t xml:space="preserve">En el caso de realización simultánea el alumnado deberá matricularse de estos complementos en el momento de formalizar la matrícula de tutela académica en el </w:t>
            </w:r>
            <w:r w:rsidR="00BD2A58">
              <w:rPr>
                <w:bCs/>
                <w:sz w:val="20"/>
                <w:szCs w:val="20"/>
                <w:lang w:val="es-ES"/>
              </w:rPr>
              <w:t>Programa</w:t>
            </w:r>
            <w:r w:rsidRPr="007B2D60">
              <w:rPr>
                <w:bCs/>
                <w:sz w:val="20"/>
                <w:szCs w:val="20"/>
                <w:lang w:val="es-ES"/>
              </w:rPr>
              <w:t>.</w:t>
            </w:r>
            <w:r>
              <w:rPr>
                <w:bCs/>
                <w:sz w:val="20"/>
                <w:szCs w:val="20"/>
                <w:lang w:val="es-ES"/>
              </w:rPr>
              <w:t xml:space="preserve"> </w:t>
            </w:r>
            <w:bookmarkStart w:id="3" w:name="_Hlk194064345"/>
            <w:r w:rsidR="00FC122B" w:rsidRPr="004720B2">
              <w:rPr>
                <w:bCs/>
                <w:sz w:val="20"/>
                <w:szCs w:val="20"/>
                <w:lang w:val="es-ES"/>
              </w:rPr>
              <w:t>Lo</w:t>
            </w:r>
            <w:r w:rsidRPr="004720B2">
              <w:rPr>
                <w:bCs/>
                <w:sz w:val="20"/>
                <w:szCs w:val="20"/>
                <w:lang w:val="es-ES"/>
              </w:rPr>
              <w:t xml:space="preserve">s </w:t>
            </w:r>
            <w:r w:rsidR="00711E38" w:rsidRPr="004720B2">
              <w:rPr>
                <w:bCs/>
                <w:sz w:val="20"/>
                <w:szCs w:val="20"/>
                <w:lang w:val="es-ES"/>
              </w:rPr>
              <w:t>complementos de formación específica deberán superarse en el periodo inicial de desarrollo de la tesis, en un plazo máximo de un curso académico</w:t>
            </w:r>
            <w:r w:rsidRPr="004720B2">
              <w:rPr>
                <w:bCs/>
                <w:sz w:val="20"/>
                <w:szCs w:val="20"/>
                <w:lang w:val="es-ES"/>
              </w:rPr>
              <w:t>.</w:t>
            </w:r>
            <w:bookmarkEnd w:id="3"/>
          </w:p>
        </w:tc>
      </w:tr>
    </w:tbl>
    <w:p w14:paraId="1E3568AE" w14:textId="77777777" w:rsidR="00385E96" w:rsidRPr="007E6840" w:rsidRDefault="00385E96" w:rsidP="00574B8E">
      <w:pPr>
        <w:jc w:val="both"/>
        <w:rPr>
          <w:rFonts w:eastAsia="Times New Roman"/>
          <w:b/>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right w:w="142" w:type="dxa"/>
        </w:tblCellMar>
        <w:tblLook w:val="04A0" w:firstRow="1" w:lastRow="0" w:firstColumn="1" w:lastColumn="0" w:noHBand="0" w:noVBand="1"/>
      </w:tblPr>
      <w:tblGrid>
        <w:gridCol w:w="9488"/>
      </w:tblGrid>
      <w:tr w:rsidR="00BF65AA" w:rsidRPr="00EB62DD" w14:paraId="79155390" w14:textId="77777777" w:rsidTr="006D14C3">
        <w:tc>
          <w:tcPr>
            <w:tcW w:w="9606" w:type="dxa"/>
            <w:shd w:val="clear" w:color="auto" w:fill="D9D9D9"/>
          </w:tcPr>
          <w:p w14:paraId="01FD9A4E" w14:textId="0B05DC92" w:rsidR="00BF65AA" w:rsidRPr="007E6840" w:rsidRDefault="00BF65AA" w:rsidP="006D14C3">
            <w:pPr>
              <w:spacing w:before="34" w:after="0" w:line="240" w:lineRule="auto"/>
              <w:ind w:left="40" w:right="-20"/>
              <w:rPr>
                <w:rFonts w:eastAsia="Times New Roman"/>
                <w:sz w:val="20"/>
                <w:szCs w:val="20"/>
                <w:lang w:val="es-ES"/>
              </w:rPr>
            </w:pPr>
            <w:r w:rsidRPr="007E6840">
              <w:rPr>
                <w:rFonts w:eastAsia="Times New Roman"/>
                <w:b/>
                <w:bCs/>
                <w:sz w:val="20"/>
                <w:szCs w:val="20"/>
                <w:lang w:val="es-ES"/>
              </w:rPr>
              <w:t>4.ACTIVIDADES FORMATIVAS</w:t>
            </w:r>
            <w:r w:rsidR="0040566A">
              <w:rPr>
                <w:rFonts w:eastAsia="Times New Roman"/>
                <w:b/>
                <w:bCs/>
                <w:sz w:val="20"/>
                <w:szCs w:val="20"/>
                <w:lang w:val="es-ES"/>
              </w:rPr>
              <w:t xml:space="preserve"> </w:t>
            </w:r>
          </w:p>
        </w:tc>
      </w:tr>
    </w:tbl>
    <w:p w14:paraId="4233A21E" w14:textId="77777777" w:rsidR="00BF65AA" w:rsidRPr="007E6840" w:rsidRDefault="00BF65AA"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BF65AA" w:rsidRPr="004720B2" w14:paraId="79965ABE" w14:textId="77777777" w:rsidTr="006D14C3">
        <w:tc>
          <w:tcPr>
            <w:tcW w:w="9488" w:type="dxa"/>
            <w:gridSpan w:val="2"/>
            <w:shd w:val="clear" w:color="auto" w:fill="D9D9D9"/>
          </w:tcPr>
          <w:p w14:paraId="51DF2B8B" w14:textId="362FCAD4" w:rsidR="00BF65AA" w:rsidRPr="00A97ABD" w:rsidRDefault="00BF65AA" w:rsidP="006D14C3">
            <w:pPr>
              <w:spacing w:after="0" w:line="240" w:lineRule="auto"/>
              <w:rPr>
                <w:lang w:val="es-ES"/>
              </w:rPr>
            </w:pPr>
            <w:r w:rsidRPr="00A97ABD">
              <w:rPr>
                <w:rFonts w:eastAsia="Times New Roman"/>
                <w:b/>
                <w:bCs/>
                <w:sz w:val="20"/>
                <w:szCs w:val="20"/>
                <w:lang w:val="es-ES"/>
              </w:rPr>
              <w:t>ACTIVIDAD 1:</w:t>
            </w:r>
            <w:r w:rsidR="002915E3" w:rsidRPr="00A73DDD">
              <w:rPr>
                <w:rFonts w:eastAsia="Times New Roman"/>
                <w:sz w:val="20"/>
                <w:szCs w:val="20"/>
                <w:lang w:val="es-ES"/>
              </w:rPr>
              <w:t xml:space="preserve"> </w:t>
            </w:r>
            <w:r w:rsidR="00A97ABD">
              <w:rPr>
                <w:rFonts w:eastAsia="Times New Roman"/>
                <w:sz w:val="20"/>
                <w:szCs w:val="20"/>
                <w:lang w:val="es-ES"/>
              </w:rPr>
              <w:t>Materias del Máster Universitario en Técnicas Estadísticas</w:t>
            </w:r>
          </w:p>
        </w:tc>
      </w:tr>
      <w:tr w:rsidR="00FD41AD" w:rsidRPr="002915E3" w14:paraId="36C8E272" w14:textId="77777777" w:rsidTr="006D14C3">
        <w:tc>
          <w:tcPr>
            <w:tcW w:w="3964" w:type="dxa"/>
            <w:tcBorders>
              <w:bottom w:val="single" w:sz="4" w:space="0" w:color="auto"/>
            </w:tcBorders>
            <w:shd w:val="clear" w:color="auto" w:fill="D9D9D9"/>
          </w:tcPr>
          <w:p w14:paraId="182436C4" w14:textId="6284E521" w:rsidR="002503B9" w:rsidRPr="00A73DDD" w:rsidRDefault="00FD41AD" w:rsidP="002503B9">
            <w:pPr>
              <w:spacing w:before="29" w:after="0" w:line="240" w:lineRule="auto"/>
              <w:ind w:left="40" w:right="-20"/>
              <w:rPr>
                <w:rFonts w:eastAsia="Times New Roman"/>
                <w:sz w:val="20"/>
                <w:szCs w:val="20"/>
                <w:lang w:val="es-ES"/>
              </w:rPr>
            </w:pPr>
            <w:proofErr w:type="spellStart"/>
            <w:r w:rsidRPr="00A97ABD">
              <w:rPr>
                <w:rFonts w:eastAsia="Times New Roman"/>
                <w:b/>
                <w:bCs/>
                <w:sz w:val="20"/>
                <w:szCs w:val="20"/>
                <w:lang w:val="es-ES"/>
              </w:rPr>
              <w:t>Nº</w:t>
            </w:r>
            <w:proofErr w:type="spellEnd"/>
            <w:r w:rsidRPr="00A97ABD">
              <w:rPr>
                <w:rFonts w:eastAsia="Times New Roman"/>
                <w:b/>
                <w:bCs/>
                <w:sz w:val="20"/>
                <w:szCs w:val="20"/>
                <w:lang w:val="es-ES"/>
              </w:rPr>
              <w:t xml:space="preserve"> DE HORAS: </w:t>
            </w:r>
            <w:r w:rsidR="00B44919">
              <w:rPr>
                <w:rFonts w:eastAsia="Times New Roman"/>
                <w:sz w:val="20"/>
                <w:szCs w:val="20"/>
                <w:lang w:val="es-ES"/>
              </w:rPr>
              <w:t>50</w:t>
            </w:r>
          </w:p>
        </w:tc>
        <w:tc>
          <w:tcPr>
            <w:tcW w:w="5524" w:type="dxa"/>
            <w:tcBorders>
              <w:bottom w:val="single" w:sz="4" w:space="0" w:color="auto"/>
            </w:tcBorders>
            <w:shd w:val="clear" w:color="auto" w:fill="D9D9D9"/>
          </w:tcPr>
          <w:p w14:paraId="4055CDE7" w14:textId="1F571315" w:rsidR="00FD41AD" w:rsidRPr="00A97ABD" w:rsidRDefault="00FD41AD" w:rsidP="006D14C3">
            <w:pPr>
              <w:spacing w:before="29" w:after="0" w:line="240" w:lineRule="auto"/>
              <w:ind w:left="40" w:right="-20"/>
              <w:rPr>
                <w:rFonts w:eastAsia="Times New Roman"/>
                <w:sz w:val="20"/>
                <w:szCs w:val="20"/>
                <w:lang w:val="es-ES"/>
              </w:rPr>
            </w:pPr>
            <w:r w:rsidRPr="00A97ABD">
              <w:rPr>
                <w:rFonts w:eastAsia="Times New Roman"/>
                <w:b/>
                <w:bCs/>
                <w:sz w:val="20"/>
                <w:szCs w:val="20"/>
                <w:lang w:val="es-ES"/>
              </w:rPr>
              <w:t>CARÁCTER: OBL/OPT:</w:t>
            </w:r>
            <w:r w:rsidR="00AC7806" w:rsidRPr="00A97ABD">
              <w:rPr>
                <w:rFonts w:eastAsia="Times New Roman"/>
                <w:b/>
                <w:bCs/>
                <w:sz w:val="20"/>
                <w:szCs w:val="20"/>
                <w:lang w:val="es-ES"/>
              </w:rPr>
              <w:t xml:space="preserve"> </w:t>
            </w:r>
            <w:r w:rsidR="00AC7806" w:rsidRPr="00A73DDD">
              <w:rPr>
                <w:rFonts w:eastAsia="Times New Roman"/>
                <w:sz w:val="20"/>
                <w:szCs w:val="20"/>
                <w:lang w:val="es-ES"/>
              </w:rPr>
              <w:t>Optativa</w:t>
            </w:r>
          </w:p>
        </w:tc>
      </w:tr>
      <w:tr w:rsidR="00BF65AA" w:rsidRPr="00EB62DD" w14:paraId="578DCE14" w14:textId="77777777" w:rsidTr="006D14C3">
        <w:tc>
          <w:tcPr>
            <w:tcW w:w="9488" w:type="dxa"/>
            <w:gridSpan w:val="2"/>
            <w:shd w:val="clear" w:color="auto" w:fill="D9D9D9"/>
          </w:tcPr>
          <w:p w14:paraId="53A40CD9" w14:textId="77777777" w:rsidR="00BF65AA" w:rsidRPr="00A97ABD" w:rsidRDefault="00BF65AA" w:rsidP="006D14C3">
            <w:pPr>
              <w:spacing w:after="0" w:line="240" w:lineRule="auto"/>
              <w:rPr>
                <w:lang w:val="es-ES"/>
              </w:rPr>
            </w:pPr>
            <w:r w:rsidRPr="00A97ABD">
              <w:rPr>
                <w:rFonts w:eastAsia="Times New Roman"/>
                <w:b/>
                <w:bCs/>
                <w:sz w:val="20"/>
                <w:szCs w:val="20"/>
                <w:lang w:val="es-ES"/>
              </w:rPr>
              <w:t>DESCRIPCIÓN: DETALLES Y PLANIFICACIÓN</w:t>
            </w:r>
          </w:p>
        </w:tc>
      </w:tr>
      <w:tr w:rsidR="00BF65AA" w:rsidRPr="004720B2" w14:paraId="1901DF1A" w14:textId="77777777" w:rsidTr="006D14C3">
        <w:tc>
          <w:tcPr>
            <w:tcW w:w="9488" w:type="dxa"/>
            <w:gridSpan w:val="2"/>
            <w:shd w:val="clear" w:color="auto" w:fill="auto"/>
          </w:tcPr>
          <w:p w14:paraId="297A2ECC" w14:textId="517C2B12" w:rsidR="00D7505D" w:rsidRPr="00A40872" w:rsidRDefault="008153C2" w:rsidP="00A73DDD">
            <w:pPr>
              <w:spacing w:before="34" w:after="0" w:line="240" w:lineRule="auto"/>
              <w:ind w:left="40" w:right="-20"/>
              <w:jc w:val="both"/>
              <w:rPr>
                <w:sz w:val="20"/>
                <w:szCs w:val="20"/>
                <w:lang w:val="es-ES"/>
              </w:rPr>
            </w:pPr>
            <w:r w:rsidRPr="00A40872">
              <w:rPr>
                <w:sz w:val="20"/>
                <w:szCs w:val="20"/>
                <w:lang w:val="es-ES"/>
              </w:rPr>
              <w:t>El Máster Universitario en T</w:t>
            </w:r>
            <w:r w:rsidR="0038534F" w:rsidRPr="00A40872">
              <w:rPr>
                <w:sz w:val="20"/>
                <w:szCs w:val="20"/>
                <w:lang w:val="es-ES"/>
              </w:rPr>
              <w:t>écnicas Estadísticas oferta materias que pueden ser de utilidad para la formación de las personas doctorandas</w:t>
            </w:r>
            <w:r w:rsidR="00FC012C" w:rsidRPr="00A40872">
              <w:rPr>
                <w:sz w:val="20"/>
                <w:szCs w:val="20"/>
                <w:lang w:val="es-ES"/>
              </w:rPr>
              <w:t xml:space="preserve"> que no las hayan cursado previamente. </w:t>
            </w:r>
            <w:r w:rsidR="00303745" w:rsidRPr="00A40872">
              <w:rPr>
                <w:sz w:val="20"/>
                <w:szCs w:val="20"/>
                <w:lang w:val="es-ES"/>
              </w:rPr>
              <w:t xml:space="preserve">Serán las personas directoras de la tesis doctoral las que recomendarán </w:t>
            </w:r>
            <w:r w:rsidR="007003E2" w:rsidRPr="00A40872">
              <w:rPr>
                <w:sz w:val="20"/>
                <w:szCs w:val="20"/>
                <w:lang w:val="es-ES"/>
              </w:rPr>
              <w:t xml:space="preserve">las materias que puedan ser de mayor relevancia, y el seguimiento de </w:t>
            </w:r>
            <w:r w:rsidR="00D7505D" w:rsidRPr="00A40872">
              <w:rPr>
                <w:sz w:val="20"/>
                <w:szCs w:val="20"/>
                <w:lang w:val="es-ES"/>
              </w:rPr>
              <w:t>éstas</w:t>
            </w:r>
            <w:r w:rsidR="007003E2" w:rsidRPr="00A40872">
              <w:rPr>
                <w:sz w:val="20"/>
                <w:szCs w:val="20"/>
                <w:lang w:val="es-ES"/>
              </w:rPr>
              <w:t xml:space="preserve"> puede ser tanto formalizando la matrícula como </w:t>
            </w:r>
            <w:r w:rsidR="00D7505D" w:rsidRPr="00A40872">
              <w:rPr>
                <w:sz w:val="20"/>
                <w:szCs w:val="20"/>
                <w:lang w:val="es-ES"/>
              </w:rPr>
              <w:t xml:space="preserve">asistiendo como oyente (según lo que permitan las normativas </w:t>
            </w:r>
            <w:r w:rsidR="00832112" w:rsidRPr="00A40872">
              <w:rPr>
                <w:sz w:val="20"/>
                <w:szCs w:val="20"/>
                <w:lang w:val="es-ES"/>
              </w:rPr>
              <w:t>vigentes</w:t>
            </w:r>
            <w:r w:rsidR="00D7505D" w:rsidRPr="00A40872">
              <w:rPr>
                <w:sz w:val="20"/>
                <w:szCs w:val="20"/>
                <w:lang w:val="es-ES"/>
              </w:rPr>
              <w:t xml:space="preserve"> en cada momento).</w:t>
            </w:r>
            <w:r w:rsidR="00CD3D96">
              <w:rPr>
                <w:sz w:val="20"/>
                <w:szCs w:val="20"/>
                <w:lang w:val="es-ES"/>
              </w:rPr>
              <w:t xml:space="preserve"> </w:t>
            </w:r>
            <w:r w:rsidR="00CD3D96" w:rsidRPr="004720B2">
              <w:rPr>
                <w:bCs/>
                <w:sz w:val="20"/>
                <w:szCs w:val="20"/>
                <w:lang w:val="es-ES"/>
              </w:rPr>
              <w:t xml:space="preserve">Llegado el caso, las materias de esta actividad podrán referirse a cualquier titulación que sustituya al Máster Universitario en Técnicas Estadísticas, siempre que siga </w:t>
            </w:r>
            <w:r w:rsidR="00605451" w:rsidRPr="004720B2">
              <w:rPr>
                <w:bCs/>
                <w:sz w:val="20"/>
                <w:szCs w:val="20"/>
                <w:lang w:val="es-ES"/>
              </w:rPr>
              <w:t xml:space="preserve">encuadrada en </w:t>
            </w:r>
            <w:r w:rsidR="00CD3D96" w:rsidRPr="004720B2">
              <w:rPr>
                <w:bCs/>
                <w:sz w:val="20"/>
                <w:szCs w:val="20"/>
                <w:lang w:val="es-ES"/>
              </w:rPr>
              <w:t>el Área de Estadística e Investigación Operativa.</w:t>
            </w:r>
          </w:p>
          <w:p w14:paraId="78D00527" w14:textId="77777777" w:rsidR="008153C2" w:rsidRPr="00A40872" w:rsidRDefault="008153C2" w:rsidP="00D7505D">
            <w:pPr>
              <w:spacing w:before="34" w:after="0" w:line="240" w:lineRule="auto"/>
              <w:ind w:left="40" w:right="-20"/>
              <w:jc w:val="both"/>
              <w:rPr>
                <w:sz w:val="20"/>
                <w:szCs w:val="20"/>
                <w:lang w:val="es-ES"/>
              </w:rPr>
            </w:pPr>
          </w:p>
          <w:p w14:paraId="6EA05C4D" w14:textId="1B82D9A8" w:rsidR="00D73AA7" w:rsidRPr="00A40872" w:rsidRDefault="00D7505D" w:rsidP="00860FB8">
            <w:pPr>
              <w:spacing w:before="34" w:after="0" w:line="240" w:lineRule="auto"/>
              <w:ind w:left="40" w:right="-20"/>
              <w:jc w:val="both"/>
              <w:rPr>
                <w:sz w:val="20"/>
                <w:szCs w:val="20"/>
                <w:lang w:val="es-ES"/>
              </w:rPr>
            </w:pPr>
            <w:r w:rsidRPr="00A40872">
              <w:rPr>
                <w:sz w:val="20"/>
                <w:szCs w:val="20"/>
                <w:lang w:val="es-ES"/>
              </w:rPr>
              <w:t xml:space="preserve">Se trata de una actividad formativa </w:t>
            </w:r>
            <w:r w:rsidR="004E1EB3" w:rsidRPr="00A40872">
              <w:rPr>
                <w:sz w:val="20"/>
                <w:szCs w:val="20"/>
                <w:lang w:val="es-ES"/>
              </w:rPr>
              <w:t xml:space="preserve">específica del PDEIO </w:t>
            </w:r>
            <w:r w:rsidRPr="00A40872">
              <w:rPr>
                <w:sz w:val="20"/>
                <w:szCs w:val="20"/>
                <w:lang w:val="es-ES"/>
              </w:rPr>
              <w:t>que</w:t>
            </w:r>
            <w:r w:rsidR="000D6770">
              <w:rPr>
                <w:sz w:val="20"/>
                <w:szCs w:val="20"/>
                <w:lang w:val="es-ES"/>
              </w:rPr>
              <w:t>, como norma general,</w:t>
            </w:r>
            <w:r w:rsidRPr="00A40872">
              <w:rPr>
                <w:sz w:val="20"/>
                <w:szCs w:val="20"/>
                <w:lang w:val="es-ES"/>
              </w:rPr>
              <w:t xml:space="preserve"> debería realizarse dentro de los dos primeros años</w:t>
            </w:r>
            <w:r w:rsidR="001C5B7E" w:rsidRPr="00A40872">
              <w:rPr>
                <w:sz w:val="20"/>
                <w:szCs w:val="20"/>
                <w:lang w:val="es-ES"/>
              </w:rPr>
              <w:t xml:space="preserve"> de la etapa de tesis</w:t>
            </w:r>
            <w:r w:rsidR="004E1EB3" w:rsidRPr="00A40872">
              <w:rPr>
                <w:sz w:val="20"/>
                <w:szCs w:val="20"/>
                <w:lang w:val="es-ES"/>
              </w:rPr>
              <w:t>.</w:t>
            </w:r>
            <w:r w:rsidR="00A8779E" w:rsidRPr="00A40872">
              <w:rPr>
                <w:sz w:val="20"/>
                <w:szCs w:val="20"/>
                <w:lang w:val="es-ES"/>
              </w:rPr>
              <w:t xml:space="preserve"> El número de horas</w:t>
            </w:r>
            <w:r w:rsidR="0099768F" w:rsidRPr="00A40872">
              <w:rPr>
                <w:sz w:val="20"/>
                <w:szCs w:val="20"/>
                <w:lang w:val="es-ES"/>
              </w:rPr>
              <w:t xml:space="preserve"> asociado a esta actividad dependerá notablemente </w:t>
            </w:r>
            <w:r w:rsidR="0099768F" w:rsidRPr="00A40872">
              <w:rPr>
                <w:sz w:val="20"/>
                <w:szCs w:val="20"/>
                <w:lang w:val="es-ES"/>
              </w:rPr>
              <w:lastRenderedPageBreak/>
              <w:t>del perfil de cada doctorando o doctoranda, con lo que se trata de una cifra orientativa.</w:t>
            </w:r>
          </w:p>
        </w:tc>
      </w:tr>
      <w:tr w:rsidR="00BF65AA" w:rsidRPr="00EB62DD" w14:paraId="4AFC88C1" w14:textId="77777777" w:rsidTr="006D14C3">
        <w:tc>
          <w:tcPr>
            <w:tcW w:w="9488" w:type="dxa"/>
            <w:gridSpan w:val="2"/>
            <w:shd w:val="clear" w:color="auto" w:fill="D9D9D9"/>
          </w:tcPr>
          <w:p w14:paraId="77D895EC" w14:textId="77777777" w:rsidR="00BF65AA" w:rsidRPr="00A97ABD" w:rsidRDefault="00BF65AA" w:rsidP="006D14C3">
            <w:pPr>
              <w:spacing w:after="0" w:line="240" w:lineRule="auto"/>
              <w:rPr>
                <w:lang w:val="es-ES"/>
              </w:rPr>
            </w:pPr>
            <w:r w:rsidRPr="00A97ABD">
              <w:rPr>
                <w:rFonts w:eastAsia="Times New Roman"/>
                <w:b/>
                <w:bCs/>
                <w:sz w:val="20"/>
                <w:szCs w:val="20"/>
                <w:lang w:val="es-ES"/>
              </w:rPr>
              <w:lastRenderedPageBreak/>
              <w:t>PROCEDIMIENTO DE CONTROL</w:t>
            </w:r>
          </w:p>
        </w:tc>
      </w:tr>
      <w:tr w:rsidR="00BF65AA" w:rsidRPr="004720B2" w14:paraId="72E956BA" w14:textId="77777777" w:rsidTr="006D14C3">
        <w:tc>
          <w:tcPr>
            <w:tcW w:w="9488" w:type="dxa"/>
            <w:gridSpan w:val="2"/>
            <w:shd w:val="clear" w:color="auto" w:fill="auto"/>
          </w:tcPr>
          <w:p w14:paraId="0B1A8E3B" w14:textId="432D6D08" w:rsidR="00BF65AA" w:rsidRPr="00A40872" w:rsidRDefault="00B13629" w:rsidP="003E5719">
            <w:pPr>
              <w:spacing w:before="34" w:after="0" w:line="240" w:lineRule="auto"/>
              <w:ind w:left="40" w:right="-20"/>
              <w:jc w:val="both"/>
              <w:rPr>
                <w:rFonts w:eastAsia="Times New Roman"/>
                <w:bCs/>
                <w:sz w:val="20"/>
                <w:szCs w:val="20"/>
                <w:lang w:val="es-ES"/>
              </w:rPr>
            </w:pPr>
            <w:r w:rsidRPr="00A40872">
              <w:rPr>
                <w:rFonts w:eastAsia="Times New Roman"/>
                <w:bCs/>
                <w:sz w:val="20"/>
                <w:szCs w:val="20"/>
                <w:lang w:val="es-ES"/>
              </w:rPr>
              <w:t xml:space="preserve">La superación de la materia o, en caso de su seguimiento como oyente, una certificación por parte del </w:t>
            </w:r>
            <w:r w:rsidR="00AF7190" w:rsidRPr="00A40872">
              <w:rPr>
                <w:rFonts w:eastAsia="Times New Roman"/>
                <w:bCs/>
                <w:sz w:val="20"/>
                <w:szCs w:val="20"/>
                <w:lang w:val="es-ES"/>
              </w:rPr>
              <w:t>profesorado responsable de la materia del nivel de asistencia y participación de</w:t>
            </w:r>
            <w:r w:rsidR="004E356C" w:rsidRPr="00A40872">
              <w:rPr>
                <w:rFonts w:eastAsia="Times New Roman"/>
                <w:bCs/>
                <w:sz w:val="20"/>
                <w:szCs w:val="20"/>
                <w:lang w:val="es-ES"/>
              </w:rPr>
              <w:t xml:space="preserve"> la persona doctoranda.</w:t>
            </w:r>
          </w:p>
          <w:p w14:paraId="6DAFE7E4" w14:textId="77777777" w:rsidR="00CD14C0" w:rsidRPr="00A40872" w:rsidRDefault="00CD14C0" w:rsidP="006D14C3">
            <w:pPr>
              <w:spacing w:before="34" w:after="0" w:line="240" w:lineRule="auto"/>
              <w:ind w:left="40" w:right="-20"/>
              <w:rPr>
                <w:rFonts w:eastAsia="Times New Roman"/>
                <w:bCs/>
                <w:sz w:val="20"/>
                <w:szCs w:val="20"/>
                <w:lang w:val="es-ES"/>
              </w:rPr>
            </w:pPr>
          </w:p>
          <w:p w14:paraId="55171E11" w14:textId="64674382" w:rsidR="00CD14C0" w:rsidRPr="00A40872" w:rsidRDefault="00CD14C0" w:rsidP="00A73DDD">
            <w:pPr>
              <w:spacing w:before="34" w:after="0" w:line="240" w:lineRule="auto"/>
              <w:ind w:right="-20"/>
              <w:rPr>
                <w:rFonts w:eastAsia="Times New Roman"/>
                <w:bCs/>
                <w:sz w:val="20"/>
                <w:szCs w:val="20"/>
                <w:lang w:val="es-ES"/>
              </w:rPr>
            </w:pPr>
            <w:r w:rsidRPr="00A40872">
              <w:rPr>
                <w:rFonts w:eastAsia="Times New Roman"/>
                <w:bCs/>
                <w:sz w:val="20"/>
                <w:szCs w:val="20"/>
                <w:lang w:val="es-ES"/>
              </w:rPr>
              <w:t xml:space="preserve">Sólo se podrán contar en esta actividad formativa </w:t>
            </w:r>
            <w:r w:rsidR="00832112" w:rsidRPr="00A40872">
              <w:rPr>
                <w:rFonts w:eastAsia="Times New Roman"/>
                <w:bCs/>
                <w:sz w:val="20"/>
                <w:szCs w:val="20"/>
                <w:lang w:val="es-ES"/>
              </w:rPr>
              <w:t xml:space="preserve">materias cursadas </w:t>
            </w:r>
            <w:r w:rsidR="00C40E95" w:rsidRPr="00A40872">
              <w:rPr>
                <w:rFonts w:eastAsia="Times New Roman"/>
                <w:bCs/>
                <w:sz w:val="20"/>
                <w:szCs w:val="20"/>
                <w:lang w:val="es-ES"/>
              </w:rPr>
              <w:t xml:space="preserve">con posterioridad </w:t>
            </w:r>
            <w:r w:rsidR="00832112" w:rsidRPr="00A40872">
              <w:rPr>
                <w:rFonts w:eastAsia="Times New Roman"/>
                <w:bCs/>
                <w:sz w:val="20"/>
                <w:szCs w:val="20"/>
                <w:lang w:val="es-ES"/>
              </w:rPr>
              <w:t>a la matrícula en el PDEIO.</w:t>
            </w:r>
          </w:p>
        </w:tc>
      </w:tr>
      <w:tr w:rsidR="00BF65AA" w:rsidRPr="00EB62DD" w14:paraId="30715675" w14:textId="77777777" w:rsidTr="006D14C3">
        <w:tc>
          <w:tcPr>
            <w:tcW w:w="9488" w:type="dxa"/>
            <w:gridSpan w:val="2"/>
            <w:shd w:val="clear" w:color="auto" w:fill="D9D9D9"/>
          </w:tcPr>
          <w:p w14:paraId="7CB114A1" w14:textId="77777777" w:rsidR="00BF65AA" w:rsidRPr="00A73DDD" w:rsidRDefault="00BF65AA" w:rsidP="006D14C3">
            <w:pPr>
              <w:spacing w:after="0" w:line="240" w:lineRule="auto"/>
              <w:rPr>
                <w:lang w:val="es-ES"/>
              </w:rPr>
            </w:pPr>
            <w:r w:rsidRPr="00A97ABD">
              <w:rPr>
                <w:rFonts w:eastAsia="Times New Roman"/>
                <w:b/>
                <w:bCs/>
                <w:sz w:val="20"/>
                <w:szCs w:val="20"/>
                <w:lang w:val="es-ES"/>
              </w:rPr>
              <w:t>ACTUACIONES DE MOVILIDAD</w:t>
            </w:r>
          </w:p>
        </w:tc>
      </w:tr>
      <w:tr w:rsidR="00BF65AA" w:rsidRPr="002915E3" w14:paraId="5302917E" w14:textId="77777777" w:rsidTr="006D14C3">
        <w:tc>
          <w:tcPr>
            <w:tcW w:w="9488" w:type="dxa"/>
            <w:gridSpan w:val="2"/>
            <w:shd w:val="clear" w:color="auto" w:fill="auto"/>
          </w:tcPr>
          <w:p w14:paraId="070E84A0" w14:textId="3F901A2B" w:rsidR="00BF65AA" w:rsidRPr="00A73DDD" w:rsidRDefault="00BF65AA" w:rsidP="006D14C3">
            <w:pPr>
              <w:spacing w:after="0" w:line="240" w:lineRule="auto"/>
              <w:rPr>
                <w:sz w:val="20"/>
                <w:szCs w:val="20"/>
                <w:lang w:val="es-ES"/>
              </w:rPr>
            </w:pPr>
          </w:p>
        </w:tc>
      </w:tr>
    </w:tbl>
    <w:p w14:paraId="7917DF49" w14:textId="77777777" w:rsidR="00860FB8" w:rsidRDefault="00860FB8" w:rsidP="00A656D6">
      <w:pPr>
        <w:spacing w:after="0"/>
        <w:rPr>
          <w:lang w:val="es-ES"/>
        </w:rPr>
      </w:pPr>
    </w:p>
    <w:p w14:paraId="75618B3C" w14:textId="77777777" w:rsidR="00C915BE" w:rsidRDefault="00C915BE" w:rsidP="00A656D6">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5B3C36" w:rsidRPr="004720B2" w14:paraId="50AA9FDA" w14:textId="77777777" w:rsidTr="00592FD4">
        <w:tc>
          <w:tcPr>
            <w:tcW w:w="9488" w:type="dxa"/>
            <w:gridSpan w:val="2"/>
            <w:shd w:val="clear" w:color="auto" w:fill="D9D9D9"/>
          </w:tcPr>
          <w:p w14:paraId="22F29E2B" w14:textId="39513F92" w:rsidR="005B3C36" w:rsidRPr="00A97ABD" w:rsidRDefault="005B3C36" w:rsidP="00592FD4">
            <w:pPr>
              <w:spacing w:after="0" w:line="240" w:lineRule="auto"/>
              <w:rPr>
                <w:lang w:val="es-ES"/>
              </w:rPr>
            </w:pPr>
            <w:r w:rsidRPr="00A97ABD">
              <w:rPr>
                <w:rFonts w:eastAsia="Times New Roman"/>
                <w:b/>
                <w:bCs/>
                <w:sz w:val="20"/>
                <w:szCs w:val="20"/>
                <w:lang w:val="es-ES"/>
              </w:rPr>
              <w:t xml:space="preserve">ACTIVIDAD </w:t>
            </w:r>
            <w:r w:rsidR="00E93196">
              <w:rPr>
                <w:rFonts w:eastAsia="Times New Roman"/>
                <w:b/>
                <w:bCs/>
                <w:sz w:val="20"/>
                <w:szCs w:val="20"/>
                <w:lang w:val="es-ES"/>
              </w:rPr>
              <w:t>2</w:t>
            </w:r>
            <w:r w:rsidRPr="00A97ABD">
              <w:rPr>
                <w:rFonts w:eastAsia="Times New Roman"/>
                <w:b/>
                <w:bCs/>
                <w:sz w:val="20"/>
                <w:szCs w:val="20"/>
                <w:lang w:val="es-ES"/>
              </w:rPr>
              <w:t>:</w:t>
            </w:r>
            <w:r w:rsidRPr="00592FD4">
              <w:rPr>
                <w:rFonts w:eastAsia="Times New Roman"/>
                <w:sz w:val="20"/>
                <w:szCs w:val="20"/>
                <w:lang w:val="es-ES"/>
              </w:rPr>
              <w:t xml:space="preserve"> </w:t>
            </w:r>
            <w:r>
              <w:rPr>
                <w:rFonts w:eastAsia="Times New Roman"/>
                <w:sz w:val="20"/>
                <w:szCs w:val="20"/>
                <w:lang w:val="es-ES"/>
              </w:rPr>
              <w:t>Materias de</w:t>
            </w:r>
            <w:r w:rsidR="001D162B">
              <w:rPr>
                <w:rFonts w:eastAsia="Times New Roman"/>
                <w:sz w:val="20"/>
                <w:szCs w:val="20"/>
                <w:lang w:val="es-ES"/>
              </w:rPr>
              <w:t xml:space="preserve"> otros másteres</w:t>
            </w:r>
          </w:p>
        </w:tc>
      </w:tr>
      <w:tr w:rsidR="005B3C36" w:rsidRPr="00592FD4" w14:paraId="095B4342" w14:textId="77777777" w:rsidTr="00592FD4">
        <w:tc>
          <w:tcPr>
            <w:tcW w:w="3964" w:type="dxa"/>
            <w:tcBorders>
              <w:bottom w:val="single" w:sz="4" w:space="0" w:color="auto"/>
            </w:tcBorders>
            <w:shd w:val="clear" w:color="auto" w:fill="D9D9D9"/>
          </w:tcPr>
          <w:p w14:paraId="3CC34BEE" w14:textId="7B8D044E" w:rsidR="005B3C36" w:rsidRPr="00A97ABD" w:rsidRDefault="005B3C36" w:rsidP="00592FD4">
            <w:pPr>
              <w:spacing w:before="29" w:after="0" w:line="240" w:lineRule="auto"/>
              <w:ind w:left="40" w:right="-20"/>
              <w:rPr>
                <w:rFonts w:eastAsia="Times New Roman"/>
                <w:strike/>
                <w:sz w:val="20"/>
                <w:szCs w:val="20"/>
                <w:lang w:val="es-ES"/>
              </w:rPr>
            </w:pPr>
            <w:proofErr w:type="spellStart"/>
            <w:r w:rsidRPr="00A97ABD">
              <w:rPr>
                <w:rFonts w:eastAsia="Times New Roman"/>
                <w:b/>
                <w:bCs/>
                <w:sz w:val="20"/>
                <w:szCs w:val="20"/>
                <w:lang w:val="es-ES"/>
              </w:rPr>
              <w:t>Nº</w:t>
            </w:r>
            <w:proofErr w:type="spellEnd"/>
            <w:r w:rsidRPr="00A97ABD">
              <w:rPr>
                <w:rFonts w:eastAsia="Times New Roman"/>
                <w:b/>
                <w:bCs/>
                <w:sz w:val="20"/>
                <w:szCs w:val="20"/>
                <w:lang w:val="es-ES"/>
              </w:rPr>
              <w:t xml:space="preserve"> DE HORAS: </w:t>
            </w:r>
            <w:r w:rsidR="00104F37">
              <w:rPr>
                <w:rFonts w:eastAsia="Times New Roman"/>
                <w:sz w:val="20"/>
                <w:szCs w:val="20"/>
                <w:lang w:val="es-ES"/>
              </w:rPr>
              <w:t>50</w:t>
            </w:r>
          </w:p>
        </w:tc>
        <w:tc>
          <w:tcPr>
            <w:tcW w:w="5524" w:type="dxa"/>
            <w:tcBorders>
              <w:bottom w:val="single" w:sz="4" w:space="0" w:color="auto"/>
            </w:tcBorders>
            <w:shd w:val="clear" w:color="auto" w:fill="D9D9D9"/>
          </w:tcPr>
          <w:p w14:paraId="2B44CC38" w14:textId="77777777" w:rsidR="005B3C36" w:rsidRPr="00A97ABD" w:rsidRDefault="005B3C36" w:rsidP="00592FD4">
            <w:pPr>
              <w:spacing w:before="29" w:after="0" w:line="240" w:lineRule="auto"/>
              <w:ind w:left="40" w:right="-20"/>
              <w:rPr>
                <w:rFonts w:eastAsia="Times New Roman"/>
                <w:sz w:val="20"/>
                <w:szCs w:val="20"/>
                <w:lang w:val="es-ES"/>
              </w:rPr>
            </w:pPr>
            <w:r w:rsidRPr="00A97ABD">
              <w:rPr>
                <w:rFonts w:eastAsia="Times New Roman"/>
                <w:b/>
                <w:bCs/>
                <w:sz w:val="20"/>
                <w:szCs w:val="20"/>
                <w:lang w:val="es-ES"/>
              </w:rPr>
              <w:t xml:space="preserve">CARÁCTER: OBL/OPT: </w:t>
            </w:r>
            <w:r w:rsidRPr="00592FD4">
              <w:rPr>
                <w:rFonts w:eastAsia="Times New Roman"/>
                <w:sz w:val="20"/>
                <w:szCs w:val="20"/>
                <w:lang w:val="es-ES"/>
              </w:rPr>
              <w:t>Optativa</w:t>
            </w:r>
          </w:p>
        </w:tc>
      </w:tr>
      <w:tr w:rsidR="005B3C36" w:rsidRPr="00EB62DD" w14:paraId="04097C3D" w14:textId="77777777" w:rsidTr="00592FD4">
        <w:tc>
          <w:tcPr>
            <w:tcW w:w="9488" w:type="dxa"/>
            <w:gridSpan w:val="2"/>
            <w:shd w:val="clear" w:color="auto" w:fill="D9D9D9"/>
          </w:tcPr>
          <w:p w14:paraId="0D2FF653" w14:textId="77777777" w:rsidR="005B3C36" w:rsidRPr="00A97ABD" w:rsidRDefault="005B3C36" w:rsidP="00592FD4">
            <w:pPr>
              <w:spacing w:after="0" w:line="240" w:lineRule="auto"/>
              <w:rPr>
                <w:lang w:val="es-ES"/>
              </w:rPr>
            </w:pPr>
            <w:r w:rsidRPr="00A97ABD">
              <w:rPr>
                <w:rFonts w:eastAsia="Times New Roman"/>
                <w:b/>
                <w:bCs/>
                <w:sz w:val="20"/>
                <w:szCs w:val="20"/>
                <w:lang w:val="es-ES"/>
              </w:rPr>
              <w:t>DESCRIPCIÓN: DETALLES Y PLANIFICACIÓN</w:t>
            </w:r>
          </w:p>
        </w:tc>
      </w:tr>
      <w:tr w:rsidR="005B3C36" w:rsidRPr="004720B2" w14:paraId="234CCBAF" w14:textId="77777777" w:rsidTr="00592FD4">
        <w:tc>
          <w:tcPr>
            <w:tcW w:w="9488" w:type="dxa"/>
            <w:gridSpan w:val="2"/>
            <w:shd w:val="clear" w:color="auto" w:fill="auto"/>
          </w:tcPr>
          <w:p w14:paraId="11E84522" w14:textId="31616177" w:rsidR="00832112" w:rsidRPr="00A40872" w:rsidRDefault="0099768F" w:rsidP="00832112">
            <w:pPr>
              <w:spacing w:before="34" w:after="0" w:line="240" w:lineRule="auto"/>
              <w:ind w:left="40" w:right="-20"/>
              <w:jc w:val="both"/>
              <w:rPr>
                <w:sz w:val="20"/>
                <w:szCs w:val="20"/>
                <w:lang w:val="es-ES"/>
              </w:rPr>
            </w:pPr>
            <w:r w:rsidRPr="00A40872">
              <w:rPr>
                <w:sz w:val="20"/>
                <w:szCs w:val="20"/>
                <w:lang w:val="es-ES"/>
              </w:rPr>
              <w:t xml:space="preserve">Otros másteres del entorno del PDEIO pueden </w:t>
            </w:r>
            <w:r w:rsidR="000D6770">
              <w:rPr>
                <w:sz w:val="20"/>
                <w:szCs w:val="20"/>
                <w:lang w:val="es-ES"/>
              </w:rPr>
              <w:t>ofertar</w:t>
            </w:r>
            <w:r w:rsidRPr="00A40872">
              <w:rPr>
                <w:sz w:val="20"/>
                <w:szCs w:val="20"/>
                <w:lang w:val="es-ES"/>
              </w:rPr>
              <w:t xml:space="preserve"> materias relevantes para complementar la formación del alumnado, especialmente en aquellas tesis de carácter más interdisciplinar. </w:t>
            </w:r>
            <w:r w:rsidR="00832112" w:rsidRPr="00A40872">
              <w:rPr>
                <w:sz w:val="20"/>
                <w:szCs w:val="20"/>
                <w:lang w:val="es-ES"/>
              </w:rPr>
              <w:t>Serán las personas directoras de la tesis doctoral las que recomendarán las materias que puedan ser de mayor relevancia, y el seguimiento de éstas puede ser tanto formalizando la matrícula como asistiendo como oyente (según lo que permitan las normativas vigentes en cada momento).</w:t>
            </w:r>
          </w:p>
          <w:p w14:paraId="5E506928" w14:textId="77777777" w:rsidR="005B3C36" w:rsidRPr="00A40872" w:rsidRDefault="005B3C36" w:rsidP="00592FD4">
            <w:pPr>
              <w:spacing w:before="34" w:after="0" w:line="240" w:lineRule="auto"/>
              <w:ind w:left="40" w:right="-20"/>
              <w:jc w:val="both"/>
              <w:rPr>
                <w:sz w:val="20"/>
                <w:szCs w:val="20"/>
                <w:lang w:val="es-ES"/>
              </w:rPr>
            </w:pPr>
          </w:p>
          <w:p w14:paraId="7EA53770" w14:textId="3C69A9A7" w:rsidR="005B3C36" w:rsidRPr="00A40872" w:rsidRDefault="0099768F" w:rsidP="00860FB8">
            <w:pPr>
              <w:spacing w:before="34" w:after="0" w:line="240" w:lineRule="auto"/>
              <w:ind w:left="40" w:right="-20"/>
              <w:jc w:val="both"/>
              <w:rPr>
                <w:sz w:val="20"/>
                <w:szCs w:val="20"/>
                <w:lang w:val="es-ES"/>
              </w:rPr>
            </w:pPr>
            <w:r w:rsidRPr="00A40872">
              <w:rPr>
                <w:sz w:val="20"/>
                <w:szCs w:val="20"/>
                <w:lang w:val="es-ES"/>
              </w:rPr>
              <w:t xml:space="preserve">Se trata de una actividad formativa transversal </w:t>
            </w:r>
            <w:r w:rsidR="00CD1070" w:rsidRPr="00A40872">
              <w:rPr>
                <w:sz w:val="20"/>
                <w:szCs w:val="20"/>
                <w:lang w:val="es-ES"/>
              </w:rPr>
              <w:t>de la gran área</w:t>
            </w:r>
            <w:r w:rsidRPr="00A40872">
              <w:rPr>
                <w:sz w:val="20"/>
                <w:szCs w:val="20"/>
                <w:lang w:val="es-ES"/>
              </w:rPr>
              <w:t xml:space="preserve"> de conocimiento</w:t>
            </w:r>
            <w:r w:rsidR="000D6770">
              <w:rPr>
                <w:sz w:val="20"/>
                <w:szCs w:val="20"/>
                <w:lang w:val="es-ES"/>
              </w:rPr>
              <w:t xml:space="preserve"> que, como norma general, </w:t>
            </w:r>
            <w:r w:rsidRPr="00A40872">
              <w:rPr>
                <w:sz w:val="20"/>
                <w:szCs w:val="20"/>
                <w:lang w:val="es-ES"/>
              </w:rPr>
              <w:t>debería realizarse dentro de los dos primeros años de la etapa de tesis. El número de horas asociado a esta actividad dependerá notablemente del perfil de cada doctorando o doctoranda, con lo que se trata de una cifra orientativa.</w:t>
            </w:r>
          </w:p>
        </w:tc>
      </w:tr>
      <w:tr w:rsidR="005B3C36" w:rsidRPr="00EB62DD" w14:paraId="21739364" w14:textId="77777777" w:rsidTr="00592FD4">
        <w:tc>
          <w:tcPr>
            <w:tcW w:w="9488" w:type="dxa"/>
            <w:gridSpan w:val="2"/>
            <w:shd w:val="clear" w:color="auto" w:fill="D9D9D9"/>
          </w:tcPr>
          <w:p w14:paraId="542EC620" w14:textId="77777777" w:rsidR="005B3C36" w:rsidRPr="00A97ABD" w:rsidRDefault="005B3C36" w:rsidP="00592FD4">
            <w:pPr>
              <w:spacing w:after="0" w:line="240" w:lineRule="auto"/>
              <w:rPr>
                <w:lang w:val="es-ES"/>
              </w:rPr>
            </w:pPr>
            <w:r w:rsidRPr="00A97ABD">
              <w:rPr>
                <w:rFonts w:eastAsia="Times New Roman"/>
                <w:b/>
                <w:bCs/>
                <w:sz w:val="20"/>
                <w:szCs w:val="20"/>
                <w:lang w:val="es-ES"/>
              </w:rPr>
              <w:t>PROCEDIMIENTO DE CONTROL</w:t>
            </w:r>
          </w:p>
        </w:tc>
      </w:tr>
      <w:tr w:rsidR="005B3C36" w:rsidRPr="004720B2" w14:paraId="57F4C66A" w14:textId="77777777" w:rsidTr="00592FD4">
        <w:tc>
          <w:tcPr>
            <w:tcW w:w="9488" w:type="dxa"/>
            <w:gridSpan w:val="2"/>
            <w:shd w:val="clear" w:color="auto" w:fill="auto"/>
          </w:tcPr>
          <w:p w14:paraId="344EAB15" w14:textId="77777777" w:rsidR="003E5719" w:rsidRPr="00A40872" w:rsidRDefault="003E5719" w:rsidP="003E5719">
            <w:pPr>
              <w:spacing w:before="34" w:after="0" w:line="240" w:lineRule="auto"/>
              <w:ind w:left="40" w:right="-20"/>
              <w:jc w:val="both"/>
              <w:rPr>
                <w:rFonts w:eastAsia="Times New Roman"/>
                <w:bCs/>
                <w:sz w:val="20"/>
                <w:szCs w:val="20"/>
                <w:lang w:val="es-ES"/>
              </w:rPr>
            </w:pPr>
            <w:r w:rsidRPr="00A40872">
              <w:rPr>
                <w:rFonts w:eastAsia="Times New Roman"/>
                <w:bCs/>
                <w:sz w:val="20"/>
                <w:szCs w:val="20"/>
                <w:lang w:val="es-ES"/>
              </w:rPr>
              <w:t>La superación de la materia o, en caso de su seguimiento como oyente, una certificación por parte del profesorado responsable de la materia del nivel de asistencia y participación de la persona doctoranda.</w:t>
            </w:r>
          </w:p>
          <w:p w14:paraId="62E7DFCB" w14:textId="77777777" w:rsidR="00832112" w:rsidRPr="00A40872" w:rsidRDefault="00832112" w:rsidP="00592FD4">
            <w:pPr>
              <w:spacing w:before="34" w:after="0" w:line="240" w:lineRule="auto"/>
              <w:ind w:left="40" w:right="-20"/>
              <w:rPr>
                <w:rFonts w:eastAsia="Times New Roman"/>
                <w:bCs/>
                <w:sz w:val="20"/>
                <w:szCs w:val="20"/>
                <w:lang w:val="es-ES"/>
              </w:rPr>
            </w:pPr>
          </w:p>
          <w:p w14:paraId="69EA2E08" w14:textId="44A52DDE" w:rsidR="00832112" w:rsidRPr="00592FD4" w:rsidRDefault="00832112" w:rsidP="00592FD4">
            <w:pPr>
              <w:spacing w:before="34" w:after="0" w:line="240" w:lineRule="auto"/>
              <w:ind w:left="40" w:right="-20"/>
              <w:rPr>
                <w:rFonts w:eastAsia="Times New Roman"/>
                <w:bCs/>
                <w:sz w:val="20"/>
                <w:szCs w:val="20"/>
                <w:lang w:val="es-ES"/>
              </w:rPr>
            </w:pPr>
            <w:r w:rsidRPr="00A40872">
              <w:rPr>
                <w:rFonts w:eastAsia="Times New Roman"/>
                <w:bCs/>
                <w:sz w:val="20"/>
                <w:szCs w:val="20"/>
                <w:lang w:val="es-ES"/>
              </w:rPr>
              <w:t xml:space="preserve">Sólo se podrán contar en esta actividad formativa materias cursadas </w:t>
            </w:r>
            <w:r w:rsidR="006472F5" w:rsidRPr="00A40872">
              <w:rPr>
                <w:rFonts w:eastAsia="Times New Roman"/>
                <w:bCs/>
                <w:sz w:val="20"/>
                <w:szCs w:val="20"/>
                <w:lang w:val="es-ES"/>
              </w:rPr>
              <w:t>con posterioridad</w:t>
            </w:r>
            <w:r w:rsidRPr="00A40872">
              <w:rPr>
                <w:rFonts w:eastAsia="Times New Roman"/>
                <w:bCs/>
                <w:sz w:val="20"/>
                <w:szCs w:val="20"/>
                <w:lang w:val="es-ES"/>
              </w:rPr>
              <w:t xml:space="preserve"> a la matrícula en el PDEIO.</w:t>
            </w:r>
          </w:p>
        </w:tc>
      </w:tr>
      <w:tr w:rsidR="005B3C36" w:rsidRPr="00EB62DD" w14:paraId="3BC3BC7B" w14:textId="77777777" w:rsidTr="00592FD4">
        <w:tc>
          <w:tcPr>
            <w:tcW w:w="9488" w:type="dxa"/>
            <w:gridSpan w:val="2"/>
            <w:shd w:val="clear" w:color="auto" w:fill="D9D9D9"/>
          </w:tcPr>
          <w:p w14:paraId="646CC4B8" w14:textId="77777777" w:rsidR="005B3C36" w:rsidRPr="00592FD4" w:rsidRDefault="005B3C36" w:rsidP="00592FD4">
            <w:pPr>
              <w:spacing w:after="0" w:line="240" w:lineRule="auto"/>
              <w:rPr>
                <w:lang w:val="es-ES"/>
              </w:rPr>
            </w:pPr>
            <w:r w:rsidRPr="00A97ABD">
              <w:rPr>
                <w:rFonts w:eastAsia="Times New Roman"/>
                <w:b/>
                <w:bCs/>
                <w:sz w:val="20"/>
                <w:szCs w:val="20"/>
                <w:lang w:val="es-ES"/>
              </w:rPr>
              <w:t>ACTUACIONES DE MOVILIDAD</w:t>
            </w:r>
          </w:p>
        </w:tc>
      </w:tr>
      <w:tr w:rsidR="005B3C36" w:rsidRPr="00592FD4" w14:paraId="4DAB5EB6" w14:textId="77777777" w:rsidTr="00592FD4">
        <w:tc>
          <w:tcPr>
            <w:tcW w:w="9488" w:type="dxa"/>
            <w:gridSpan w:val="2"/>
            <w:shd w:val="clear" w:color="auto" w:fill="auto"/>
          </w:tcPr>
          <w:p w14:paraId="5F229B44" w14:textId="77777777" w:rsidR="005B3C36" w:rsidRPr="00592FD4" w:rsidRDefault="005B3C36" w:rsidP="00592FD4">
            <w:pPr>
              <w:spacing w:after="0" w:line="240" w:lineRule="auto"/>
              <w:rPr>
                <w:sz w:val="20"/>
                <w:szCs w:val="20"/>
                <w:lang w:val="es-ES"/>
              </w:rPr>
            </w:pPr>
          </w:p>
        </w:tc>
      </w:tr>
    </w:tbl>
    <w:p w14:paraId="773C2F4E" w14:textId="77777777" w:rsidR="005B3C36" w:rsidRDefault="005B3C36" w:rsidP="00A656D6">
      <w:pPr>
        <w:spacing w:after="0"/>
        <w:rPr>
          <w:lang w:val="es-ES"/>
        </w:rPr>
      </w:pPr>
    </w:p>
    <w:p w14:paraId="392A9D3E" w14:textId="77777777" w:rsidR="00860FB8" w:rsidRDefault="00860FB8" w:rsidP="00A656D6">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C717CE" w:rsidRPr="004720B2" w14:paraId="6CABC53D" w14:textId="77777777" w:rsidTr="002967E8">
        <w:tc>
          <w:tcPr>
            <w:tcW w:w="9488" w:type="dxa"/>
            <w:gridSpan w:val="2"/>
            <w:shd w:val="clear" w:color="auto" w:fill="D9D9D9"/>
          </w:tcPr>
          <w:p w14:paraId="476444AF" w14:textId="35EA9FA2" w:rsidR="00C717CE" w:rsidRPr="00760AA8" w:rsidRDefault="00C717CE" w:rsidP="002967E8">
            <w:pPr>
              <w:spacing w:after="0" w:line="240" w:lineRule="auto"/>
              <w:rPr>
                <w:lang w:val="es-ES"/>
              </w:rPr>
            </w:pPr>
            <w:r w:rsidRPr="00760AA8">
              <w:rPr>
                <w:rFonts w:eastAsia="Times New Roman"/>
                <w:b/>
                <w:bCs/>
                <w:sz w:val="20"/>
                <w:szCs w:val="20"/>
                <w:lang w:val="es-ES"/>
              </w:rPr>
              <w:t xml:space="preserve">ACTIVIDAD </w:t>
            </w:r>
            <w:r w:rsidR="00E1280D">
              <w:rPr>
                <w:rFonts w:eastAsia="Times New Roman"/>
                <w:b/>
                <w:bCs/>
                <w:sz w:val="20"/>
                <w:szCs w:val="20"/>
                <w:lang w:val="es-ES"/>
              </w:rPr>
              <w:t>3</w:t>
            </w:r>
            <w:r w:rsidRPr="00760AA8">
              <w:rPr>
                <w:rFonts w:eastAsia="Times New Roman"/>
                <w:b/>
                <w:bCs/>
                <w:sz w:val="20"/>
                <w:szCs w:val="20"/>
                <w:lang w:val="es-ES"/>
              </w:rPr>
              <w:t xml:space="preserve">: </w:t>
            </w:r>
            <w:r w:rsidR="00D61917" w:rsidRPr="004720B2">
              <w:rPr>
                <w:bCs/>
                <w:sz w:val="20"/>
                <w:szCs w:val="20"/>
                <w:lang w:val="es-ES"/>
              </w:rPr>
              <w:t>Actividades</w:t>
            </w:r>
            <w:r w:rsidR="00565D1E" w:rsidRPr="00565D1E">
              <w:rPr>
                <w:rFonts w:eastAsia="Times New Roman"/>
                <w:sz w:val="20"/>
                <w:szCs w:val="20"/>
                <w:lang w:val="es-ES"/>
              </w:rPr>
              <w:t xml:space="preserve"> de formación transversales</w:t>
            </w:r>
            <w:r w:rsidR="00565D1E" w:rsidRPr="00565D1E" w:rsidDel="00760AA8">
              <w:rPr>
                <w:rFonts w:eastAsia="Times New Roman"/>
                <w:sz w:val="20"/>
                <w:szCs w:val="20"/>
                <w:lang w:val="es-ES"/>
              </w:rPr>
              <w:t xml:space="preserve"> </w:t>
            </w:r>
          </w:p>
        </w:tc>
      </w:tr>
      <w:tr w:rsidR="00C717CE" w:rsidRPr="002915E3" w14:paraId="1E0EBAAA" w14:textId="77777777" w:rsidTr="002967E8">
        <w:tc>
          <w:tcPr>
            <w:tcW w:w="3964" w:type="dxa"/>
            <w:tcBorders>
              <w:bottom w:val="single" w:sz="4" w:space="0" w:color="auto"/>
            </w:tcBorders>
            <w:shd w:val="clear" w:color="auto" w:fill="D9D9D9"/>
          </w:tcPr>
          <w:p w14:paraId="14BAA2EF" w14:textId="40BC1EBE" w:rsidR="00C717CE" w:rsidRPr="007E6840" w:rsidRDefault="00C717CE" w:rsidP="002967E8">
            <w:pPr>
              <w:spacing w:before="29" w:after="0" w:line="240" w:lineRule="auto"/>
              <w:ind w:left="40" w:right="-20"/>
              <w:rPr>
                <w:rFonts w:eastAsia="Times New Roman"/>
                <w:strike/>
                <w:sz w:val="20"/>
                <w:szCs w:val="20"/>
                <w:lang w:val="es-ES"/>
              </w:rPr>
            </w:pPr>
            <w:proofErr w:type="spellStart"/>
            <w:r w:rsidRPr="007E6840">
              <w:rPr>
                <w:rFonts w:eastAsia="Times New Roman"/>
                <w:b/>
                <w:bCs/>
                <w:sz w:val="20"/>
                <w:szCs w:val="20"/>
                <w:lang w:val="es-ES"/>
              </w:rPr>
              <w:t>Nº</w:t>
            </w:r>
            <w:proofErr w:type="spellEnd"/>
            <w:r w:rsidRPr="007E6840">
              <w:rPr>
                <w:rFonts w:eastAsia="Times New Roman"/>
                <w:b/>
                <w:bCs/>
                <w:sz w:val="20"/>
                <w:szCs w:val="20"/>
                <w:lang w:val="es-ES"/>
              </w:rPr>
              <w:t xml:space="preserve"> DE HORAS:</w:t>
            </w:r>
            <w:r w:rsidR="001C7AC2">
              <w:rPr>
                <w:rFonts w:eastAsia="Times New Roman"/>
                <w:b/>
                <w:bCs/>
                <w:sz w:val="20"/>
                <w:szCs w:val="20"/>
                <w:lang w:val="es-ES"/>
              </w:rPr>
              <w:t xml:space="preserve"> </w:t>
            </w:r>
            <w:r w:rsidR="001C7AC2" w:rsidRPr="00A73DDD">
              <w:rPr>
                <w:rFonts w:eastAsia="Times New Roman"/>
                <w:sz w:val="20"/>
                <w:szCs w:val="20"/>
                <w:lang w:val="es-ES"/>
              </w:rPr>
              <w:t>30</w:t>
            </w:r>
          </w:p>
        </w:tc>
        <w:tc>
          <w:tcPr>
            <w:tcW w:w="5524" w:type="dxa"/>
            <w:tcBorders>
              <w:bottom w:val="single" w:sz="4" w:space="0" w:color="auto"/>
            </w:tcBorders>
            <w:shd w:val="clear" w:color="auto" w:fill="D9D9D9"/>
          </w:tcPr>
          <w:p w14:paraId="57096258" w14:textId="0BF43E8F" w:rsidR="00C717CE" w:rsidRPr="007E6840" w:rsidRDefault="00C717CE" w:rsidP="002967E8">
            <w:pPr>
              <w:spacing w:before="29" w:after="0" w:line="240" w:lineRule="auto"/>
              <w:ind w:left="40" w:right="-20"/>
              <w:rPr>
                <w:rFonts w:eastAsia="Times New Roman"/>
                <w:sz w:val="20"/>
                <w:szCs w:val="20"/>
                <w:lang w:val="es-ES"/>
              </w:rPr>
            </w:pPr>
            <w:r w:rsidRPr="007E6840">
              <w:rPr>
                <w:rFonts w:eastAsia="Times New Roman"/>
                <w:b/>
                <w:bCs/>
                <w:sz w:val="20"/>
                <w:szCs w:val="20"/>
                <w:lang w:val="es-ES"/>
              </w:rPr>
              <w:t xml:space="preserve">CARÁCTER: OBL/OPT: </w:t>
            </w:r>
            <w:r w:rsidR="00A34292" w:rsidRPr="00592FD4">
              <w:rPr>
                <w:rFonts w:eastAsia="Times New Roman"/>
                <w:sz w:val="20"/>
                <w:szCs w:val="20"/>
                <w:lang w:val="es-ES"/>
              </w:rPr>
              <w:t>Optativa</w:t>
            </w:r>
          </w:p>
        </w:tc>
      </w:tr>
      <w:tr w:rsidR="00C717CE" w:rsidRPr="00EB62DD" w14:paraId="6298260D" w14:textId="77777777" w:rsidTr="002967E8">
        <w:tc>
          <w:tcPr>
            <w:tcW w:w="9488" w:type="dxa"/>
            <w:gridSpan w:val="2"/>
            <w:shd w:val="clear" w:color="auto" w:fill="D9D9D9"/>
          </w:tcPr>
          <w:p w14:paraId="361BC66D" w14:textId="77777777" w:rsidR="00C717CE" w:rsidRPr="007E6840" w:rsidRDefault="00C717CE" w:rsidP="002967E8">
            <w:pPr>
              <w:spacing w:after="0" w:line="240" w:lineRule="auto"/>
              <w:rPr>
                <w:lang w:val="es-ES"/>
              </w:rPr>
            </w:pPr>
            <w:r w:rsidRPr="007E6840">
              <w:rPr>
                <w:rFonts w:eastAsia="Times New Roman"/>
                <w:b/>
                <w:bCs/>
                <w:sz w:val="20"/>
                <w:szCs w:val="20"/>
                <w:lang w:val="es-ES"/>
              </w:rPr>
              <w:t>DESCRIPCIÓN: DETALLES Y PLANIFICACIÓN</w:t>
            </w:r>
          </w:p>
        </w:tc>
      </w:tr>
      <w:tr w:rsidR="00C717CE" w:rsidRPr="004720B2" w14:paraId="2F055864" w14:textId="77777777" w:rsidTr="002967E8">
        <w:tc>
          <w:tcPr>
            <w:tcW w:w="9488" w:type="dxa"/>
            <w:gridSpan w:val="2"/>
            <w:shd w:val="clear" w:color="auto" w:fill="auto"/>
          </w:tcPr>
          <w:p w14:paraId="554FFC3B" w14:textId="09C8CDFF" w:rsidR="00C717CE" w:rsidRDefault="00565D1E" w:rsidP="00882776">
            <w:pPr>
              <w:spacing w:before="34" w:after="0" w:line="240" w:lineRule="auto"/>
              <w:ind w:left="40" w:right="-20"/>
              <w:jc w:val="both"/>
              <w:rPr>
                <w:sz w:val="20"/>
                <w:szCs w:val="20"/>
                <w:lang w:val="es-ES"/>
              </w:rPr>
            </w:pPr>
            <w:r w:rsidRPr="00A40872">
              <w:rPr>
                <w:sz w:val="20"/>
                <w:szCs w:val="20"/>
                <w:lang w:val="es-ES"/>
              </w:rPr>
              <w:t>En este apartado se in</w:t>
            </w:r>
            <w:r w:rsidR="00E73ECA" w:rsidRPr="00A40872">
              <w:rPr>
                <w:sz w:val="20"/>
                <w:szCs w:val="20"/>
                <w:lang w:val="es-ES"/>
              </w:rPr>
              <w:t>c</w:t>
            </w:r>
            <w:r w:rsidRPr="00A40872">
              <w:rPr>
                <w:sz w:val="20"/>
                <w:szCs w:val="20"/>
                <w:lang w:val="es-ES"/>
              </w:rPr>
              <w:t>luyen cursos de formación transversal</w:t>
            </w:r>
            <w:r w:rsidR="00E73ECA" w:rsidRPr="00A40872">
              <w:rPr>
                <w:sz w:val="20"/>
                <w:szCs w:val="20"/>
                <w:lang w:val="es-ES"/>
              </w:rPr>
              <w:t xml:space="preserve"> o específica proporcionado</w:t>
            </w:r>
            <w:r w:rsidR="00C50B12" w:rsidRPr="00A40872">
              <w:rPr>
                <w:sz w:val="20"/>
                <w:szCs w:val="20"/>
                <w:lang w:val="es-ES"/>
              </w:rPr>
              <w:t>s</w:t>
            </w:r>
            <w:r w:rsidR="00E73ECA" w:rsidRPr="00A40872">
              <w:rPr>
                <w:sz w:val="20"/>
                <w:szCs w:val="20"/>
                <w:lang w:val="es-ES"/>
              </w:rPr>
              <w:t xml:space="preserve"> por</w:t>
            </w:r>
            <w:r w:rsidR="00C50B12" w:rsidRPr="00A40872">
              <w:rPr>
                <w:sz w:val="20"/>
                <w:szCs w:val="20"/>
                <w:lang w:val="es-ES"/>
              </w:rPr>
              <w:t xml:space="preserve"> las propias Escuelas de Doctorado participantes en el PDEIO, así como </w:t>
            </w:r>
            <w:r w:rsidR="00033BC8" w:rsidRPr="00A40872">
              <w:rPr>
                <w:sz w:val="20"/>
                <w:szCs w:val="20"/>
                <w:lang w:val="es-ES"/>
              </w:rPr>
              <w:t xml:space="preserve">por otras instituciones </w:t>
            </w:r>
            <w:r w:rsidR="00E73ECA" w:rsidRPr="00A40872">
              <w:rPr>
                <w:sz w:val="20"/>
                <w:szCs w:val="20"/>
                <w:lang w:val="es-ES"/>
              </w:rPr>
              <w:t>con las que los grupos de investigación</w:t>
            </w:r>
            <w:r w:rsidR="00033BC8" w:rsidRPr="00A40872">
              <w:rPr>
                <w:sz w:val="20"/>
                <w:szCs w:val="20"/>
                <w:lang w:val="es-ES"/>
              </w:rPr>
              <w:t xml:space="preserve"> y </w:t>
            </w:r>
            <w:r w:rsidR="00E73ECA" w:rsidRPr="00A40872">
              <w:rPr>
                <w:sz w:val="20"/>
                <w:szCs w:val="20"/>
                <w:lang w:val="es-ES"/>
              </w:rPr>
              <w:t>los departamentos que los sustenta</w:t>
            </w:r>
            <w:r w:rsidR="00033BC8" w:rsidRPr="00A40872">
              <w:rPr>
                <w:sz w:val="20"/>
                <w:szCs w:val="20"/>
                <w:lang w:val="es-ES"/>
              </w:rPr>
              <w:t>n tengan una colaboración continuada (</w:t>
            </w:r>
            <w:r w:rsidR="000505D1" w:rsidRPr="00A40872">
              <w:rPr>
                <w:sz w:val="20"/>
                <w:szCs w:val="20"/>
                <w:lang w:val="es-ES"/>
              </w:rPr>
              <w:t xml:space="preserve">por </w:t>
            </w:r>
            <w:r w:rsidR="00D408D4" w:rsidRPr="00A40872">
              <w:rPr>
                <w:sz w:val="20"/>
                <w:szCs w:val="20"/>
                <w:lang w:val="es-ES"/>
              </w:rPr>
              <w:t>ejemplo,</w:t>
            </w:r>
            <w:r w:rsidR="000505D1" w:rsidRPr="00A40872">
              <w:rPr>
                <w:sz w:val="20"/>
                <w:szCs w:val="20"/>
                <w:lang w:val="es-ES"/>
              </w:rPr>
              <w:t xml:space="preserve"> CITMAga, BIOSTATNET, MATH-IN,</w:t>
            </w:r>
            <w:r w:rsidR="006E755C" w:rsidRPr="00A40872">
              <w:rPr>
                <w:sz w:val="20"/>
                <w:szCs w:val="20"/>
                <w:lang w:val="es-ES"/>
              </w:rPr>
              <w:t xml:space="preserve"> CESGA, CITIC, CITIUS, ECOBAS)</w:t>
            </w:r>
            <w:r w:rsidR="006F54A2" w:rsidRPr="00A40872">
              <w:rPr>
                <w:sz w:val="20"/>
                <w:szCs w:val="20"/>
                <w:lang w:val="es-ES"/>
              </w:rPr>
              <w:t>.</w:t>
            </w:r>
          </w:p>
          <w:p w14:paraId="156AA633" w14:textId="77777777" w:rsidR="00D61917" w:rsidRDefault="00D61917" w:rsidP="00882776">
            <w:pPr>
              <w:spacing w:before="34" w:after="0" w:line="240" w:lineRule="auto"/>
              <w:ind w:left="40" w:right="-20"/>
              <w:jc w:val="both"/>
              <w:rPr>
                <w:sz w:val="20"/>
                <w:szCs w:val="20"/>
                <w:lang w:val="es-ES"/>
              </w:rPr>
            </w:pPr>
          </w:p>
          <w:p w14:paraId="618E3AB6" w14:textId="124E9A8E" w:rsidR="00D61917" w:rsidRPr="004720B2" w:rsidRDefault="00D61917" w:rsidP="00882776">
            <w:pPr>
              <w:spacing w:before="34" w:after="0" w:line="240" w:lineRule="auto"/>
              <w:ind w:left="40" w:right="-20"/>
              <w:jc w:val="both"/>
              <w:rPr>
                <w:bCs/>
                <w:sz w:val="20"/>
                <w:szCs w:val="20"/>
                <w:lang w:val="es-ES"/>
              </w:rPr>
            </w:pPr>
            <w:bookmarkStart w:id="4" w:name="_Hlk194649942"/>
            <w:r w:rsidRPr="004720B2">
              <w:rPr>
                <w:bCs/>
                <w:sz w:val="20"/>
                <w:szCs w:val="20"/>
                <w:lang w:val="es-ES"/>
              </w:rPr>
              <w:t xml:space="preserve">En particular, cabe destacar la participación del alumnado en actividades relacionadas con diferentes dimensiones de la Ciencia Abierta y la Ciencia Ciudadana, así como la capacitación adquirida en sendas disciplinas en formato de </w:t>
            </w:r>
            <w:proofErr w:type="spellStart"/>
            <w:r w:rsidRPr="004720B2">
              <w:rPr>
                <w:bCs/>
                <w:sz w:val="20"/>
                <w:szCs w:val="20"/>
                <w:lang w:val="es-ES"/>
              </w:rPr>
              <w:t>microcredenciales</w:t>
            </w:r>
            <w:proofErr w:type="spellEnd"/>
            <w:r w:rsidRPr="004720B2">
              <w:rPr>
                <w:bCs/>
                <w:sz w:val="20"/>
                <w:szCs w:val="20"/>
                <w:lang w:val="es-ES"/>
              </w:rPr>
              <w:t xml:space="preserve"> o similar.</w:t>
            </w:r>
          </w:p>
          <w:bookmarkEnd w:id="4"/>
          <w:p w14:paraId="116473FB" w14:textId="77777777" w:rsidR="007E424F" w:rsidRPr="00A40872" w:rsidRDefault="007E424F" w:rsidP="00882776">
            <w:pPr>
              <w:spacing w:before="34" w:after="0" w:line="240" w:lineRule="auto"/>
              <w:ind w:left="40" w:right="-20"/>
              <w:jc w:val="both"/>
              <w:rPr>
                <w:sz w:val="20"/>
                <w:szCs w:val="20"/>
                <w:lang w:val="es-ES"/>
              </w:rPr>
            </w:pPr>
          </w:p>
          <w:p w14:paraId="5930F140" w14:textId="38A74E9A" w:rsidR="00B02F2B" w:rsidRPr="00A40872" w:rsidRDefault="00B02F2B" w:rsidP="00A73DDD">
            <w:pPr>
              <w:spacing w:before="34" w:after="0" w:line="240" w:lineRule="auto"/>
              <w:ind w:left="40" w:right="-20"/>
              <w:jc w:val="both"/>
              <w:rPr>
                <w:sz w:val="20"/>
                <w:szCs w:val="20"/>
                <w:lang w:val="es-ES"/>
              </w:rPr>
            </w:pPr>
            <w:r w:rsidRPr="00A40872">
              <w:rPr>
                <w:sz w:val="20"/>
                <w:szCs w:val="20"/>
                <w:lang w:val="es-ES"/>
              </w:rPr>
              <w:t xml:space="preserve">Se trata de una actividad </w:t>
            </w:r>
            <w:r w:rsidR="00593014" w:rsidRPr="00A40872">
              <w:rPr>
                <w:sz w:val="20"/>
                <w:szCs w:val="20"/>
                <w:lang w:val="es-ES"/>
              </w:rPr>
              <w:t>transversal</w:t>
            </w:r>
            <w:r w:rsidRPr="00A40872">
              <w:rPr>
                <w:sz w:val="20"/>
                <w:szCs w:val="20"/>
                <w:lang w:val="es-ES"/>
              </w:rPr>
              <w:t xml:space="preserve"> del </w:t>
            </w:r>
            <w:r w:rsidR="00593014" w:rsidRPr="00A40872">
              <w:rPr>
                <w:sz w:val="20"/>
                <w:szCs w:val="20"/>
                <w:lang w:val="es-ES"/>
              </w:rPr>
              <w:t>PDEIO</w:t>
            </w:r>
            <w:r w:rsidR="005C337B" w:rsidRPr="00A40872">
              <w:rPr>
                <w:sz w:val="20"/>
                <w:szCs w:val="20"/>
                <w:lang w:val="es-ES"/>
              </w:rPr>
              <w:t xml:space="preserve">, a realizar durante todo el desarrollo de la tesis doctoral. </w:t>
            </w:r>
            <w:r w:rsidR="006B5711" w:rsidRPr="00A40872">
              <w:rPr>
                <w:sz w:val="20"/>
                <w:szCs w:val="20"/>
                <w:lang w:val="es-ES"/>
              </w:rPr>
              <w:t>El número de horas propuesto se corresponde con el máximo a reconocer por esta actividad</w:t>
            </w:r>
            <w:r w:rsidR="000A5794" w:rsidRPr="00A40872">
              <w:rPr>
                <w:sz w:val="20"/>
                <w:szCs w:val="20"/>
                <w:lang w:val="es-ES"/>
              </w:rPr>
              <w:t>.</w:t>
            </w:r>
          </w:p>
          <w:p w14:paraId="61A26B90" w14:textId="7EC69A37" w:rsidR="00C717CE" w:rsidRPr="007E6840" w:rsidRDefault="00C717CE" w:rsidP="00A73DDD">
            <w:pPr>
              <w:spacing w:before="34" w:after="0" w:line="240" w:lineRule="auto"/>
              <w:ind w:right="-20"/>
              <w:jc w:val="both"/>
              <w:rPr>
                <w:color w:val="FF0000"/>
                <w:sz w:val="20"/>
                <w:szCs w:val="20"/>
                <w:lang w:val="es-ES"/>
              </w:rPr>
            </w:pPr>
          </w:p>
        </w:tc>
      </w:tr>
      <w:tr w:rsidR="00C717CE" w:rsidRPr="00EB62DD" w14:paraId="1B4EF719" w14:textId="77777777" w:rsidTr="002967E8">
        <w:tc>
          <w:tcPr>
            <w:tcW w:w="9488" w:type="dxa"/>
            <w:gridSpan w:val="2"/>
            <w:shd w:val="clear" w:color="auto" w:fill="D9D9D9"/>
          </w:tcPr>
          <w:p w14:paraId="7B1CCF70" w14:textId="77777777" w:rsidR="00C717CE" w:rsidRPr="007E6840" w:rsidRDefault="00C717CE" w:rsidP="002967E8">
            <w:pPr>
              <w:spacing w:after="0" w:line="240" w:lineRule="auto"/>
              <w:rPr>
                <w:lang w:val="es-ES"/>
              </w:rPr>
            </w:pPr>
            <w:r w:rsidRPr="007E6840">
              <w:rPr>
                <w:rFonts w:eastAsia="Times New Roman"/>
                <w:b/>
                <w:bCs/>
                <w:sz w:val="20"/>
                <w:szCs w:val="20"/>
                <w:lang w:val="es-ES"/>
              </w:rPr>
              <w:t>PROCEDIMIENTO DE CONTROL</w:t>
            </w:r>
          </w:p>
        </w:tc>
      </w:tr>
      <w:tr w:rsidR="00C717CE" w:rsidRPr="004720B2" w14:paraId="68540DC1" w14:textId="77777777" w:rsidTr="002967E8">
        <w:tc>
          <w:tcPr>
            <w:tcW w:w="9488" w:type="dxa"/>
            <w:gridSpan w:val="2"/>
            <w:shd w:val="clear" w:color="auto" w:fill="auto"/>
          </w:tcPr>
          <w:p w14:paraId="3F6A33DA" w14:textId="2721FE19" w:rsidR="00C717CE" w:rsidRPr="007E6840" w:rsidRDefault="00004D09" w:rsidP="002967E8">
            <w:pPr>
              <w:spacing w:before="34" w:after="0" w:line="240" w:lineRule="auto"/>
              <w:ind w:left="40" w:right="-20"/>
              <w:rPr>
                <w:rFonts w:eastAsia="Times New Roman"/>
                <w:bCs/>
                <w:color w:val="FF0000"/>
                <w:sz w:val="20"/>
                <w:szCs w:val="20"/>
                <w:lang w:val="es-ES"/>
              </w:rPr>
            </w:pPr>
            <w:r w:rsidRPr="00A40872">
              <w:rPr>
                <w:rFonts w:eastAsia="Times New Roman"/>
                <w:bCs/>
                <w:sz w:val="20"/>
                <w:szCs w:val="20"/>
                <w:lang w:val="es-ES"/>
              </w:rPr>
              <w:t>Asistencia y aprovechamiento del curso a partir de la certificación dada por el organizador. Los cursos se incorporarán al documento de actividades del doctorando.</w:t>
            </w:r>
          </w:p>
        </w:tc>
      </w:tr>
      <w:tr w:rsidR="00C717CE" w:rsidRPr="00EB62DD" w14:paraId="5CBF286D" w14:textId="77777777" w:rsidTr="002967E8">
        <w:tc>
          <w:tcPr>
            <w:tcW w:w="9488" w:type="dxa"/>
            <w:gridSpan w:val="2"/>
            <w:shd w:val="clear" w:color="auto" w:fill="D9D9D9"/>
          </w:tcPr>
          <w:p w14:paraId="7BA0A3F7" w14:textId="77777777" w:rsidR="00C717CE" w:rsidRPr="007E6840" w:rsidRDefault="00C717CE" w:rsidP="002967E8">
            <w:pPr>
              <w:spacing w:after="0" w:line="240" w:lineRule="auto"/>
              <w:rPr>
                <w:color w:val="FF0000"/>
                <w:lang w:val="es-ES"/>
              </w:rPr>
            </w:pPr>
            <w:r w:rsidRPr="007E6840">
              <w:rPr>
                <w:rFonts w:eastAsia="Times New Roman"/>
                <w:b/>
                <w:bCs/>
                <w:sz w:val="20"/>
                <w:szCs w:val="20"/>
                <w:lang w:val="es-ES"/>
              </w:rPr>
              <w:t>ACTUACIONES DE MOVILIDAD</w:t>
            </w:r>
          </w:p>
        </w:tc>
      </w:tr>
      <w:tr w:rsidR="00C717CE" w:rsidRPr="002915E3" w14:paraId="13DD1A89" w14:textId="77777777" w:rsidTr="002967E8">
        <w:tc>
          <w:tcPr>
            <w:tcW w:w="9488" w:type="dxa"/>
            <w:gridSpan w:val="2"/>
            <w:shd w:val="clear" w:color="auto" w:fill="auto"/>
          </w:tcPr>
          <w:p w14:paraId="2C7EB471" w14:textId="5E1DD10F" w:rsidR="00C717CE" w:rsidRPr="007E6840" w:rsidRDefault="00C717CE" w:rsidP="002967E8">
            <w:pPr>
              <w:spacing w:after="0" w:line="240" w:lineRule="auto"/>
              <w:rPr>
                <w:color w:val="FF0000"/>
                <w:sz w:val="20"/>
                <w:szCs w:val="20"/>
                <w:lang w:val="es-ES"/>
              </w:rPr>
            </w:pPr>
          </w:p>
        </w:tc>
      </w:tr>
    </w:tbl>
    <w:p w14:paraId="6AF7324B" w14:textId="77777777" w:rsidR="00D73AA7" w:rsidRDefault="00D73AA7" w:rsidP="00A656D6">
      <w:pPr>
        <w:spacing w:after="0"/>
        <w:rPr>
          <w:color w:val="FF0000"/>
          <w:lang w:val="es-ES"/>
        </w:rPr>
      </w:pPr>
    </w:p>
    <w:p w14:paraId="5456FDC5" w14:textId="77777777" w:rsidR="00860FB8" w:rsidRDefault="00860FB8" w:rsidP="00A656D6">
      <w:pPr>
        <w:spacing w:after="0"/>
        <w:rPr>
          <w:color w:val="FF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E1280D" w:rsidRPr="004720B2" w14:paraId="390858C9" w14:textId="77777777" w:rsidTr="00592FD4">
        <w:tc>
          <w:tcPr>
            <w:tcW w:w="9488" w:type="dxa"/>
            <w:gridSpan w:val="2"/>
            <w:shd w:val="clear" w:color="auto" w:fill="D9D9D9"/>
          </w:tcPr>
          <w:p w14:paraId="55870CF1" w14:textId="2A6727C6" w:rsidR="00E1280D" w:rsidRPr="00E93196" w:rsidRDefault="00E1280D" w:rsidP="00592FD4">
            <w:pPr>
              <w:spacing w:after="0" w:line="240" w:lineRule="auto"/>
              <w:rPr>
                <w:lang w:val="es-ES"/>
              </w:rPr>
            </w:pPr>
            <w:r w:rsidRPr="007E6840">
              <w:rPr>
                <w:rFonts w:eastAsia="Times New Roman"/>
                <w:b/>
                <w:bCs/>
                <w:sz w:val="20"/>
                <w:szCs w:val="20"/>
                <w:lang w:val="es-ES"/>
              </w:rPr>
              <w:t>ACTIVIDAD</w:t>
            </w:r>
            <w:r>
              <w:rPr>
                <w:rFonts w:eastAsia="Times New Roman"/>
                <w:b/>
                <w:bCs/>
                <w:sz w:val="20"/>
                <w:szCs w:val="20"/>
                <w:lang w:val="es-ES"/>
              </w:rPr>
              <w:t xml:space="preserve"> 4:</w:t>
            </w:r>
            <w:r>
              <w:rPr>
                <w:rFonts w:eastAsia="Times New Roman"/>
                <w:b/>
                <w:bCs/>
                <w:color w:val="FF0000"/>
                <w:sz w:val="20"/>
                <w:szCs w:val="20"/>
                <w:lang w:val="es-ES"/>
              </w:rPr>
              <w:t xml:space="preserve"> </w:t>
            </w:r>
            <w:r>
              <w:rPr>
                <w:rFonts w:eastAsia="Times New Roman"/>
                <w:sz w:val="20"/>
                <w:szCs w:val="20"/>
                <w:lang w:val="es-ES"/>
              </w:rPr>
              <w:t>Estancias de investigación en centros de reconocido prestigio</w:t>
            </w:r>
          </w:p>
        </w:tc>
      </w:tr>
      <w:tr w:rsidR="00E1280D" w:rsidRPr="00592FD4" w14:paraId="4D5F8B27" w14:textId="77777777" w:rsidTr="00592FD4">
        <w:tc>
          <w:tcPr>
            <w:tcW w:w="3964" w:type="dxa"/>
            <w:tcBorders>
              <w:bottom w:val="single" w:sz="4" w:space="0" w:color="auto"/>
            </w:tcBorders>
            <w:shd w:val="clear" w:color="auto" w:fill="D9D9D9"/>
          </w:tcPr>
          <w:p w14:paraId="1042EBB1" w14:textId="526DA6A7" w:rsidR="00E1280D" w:rsidRPr="007E6840" w:rsidRDefault="00E1280D" w:rsidP="00592FD4">
            <w:pPr>
              <w:spacing w:before="29" w:after="0" w:line="240" w:lineRule="auto"/>
              <w:ind w:left="40" w:right="-20"/>
              <w:rPr>
                <w:rFonts w:eastAsia="Times New Roman"/>
                <w:strike/>
                <w:sz w:val="20"/>
                <w:szCs w:val="20"/>
                <w:lang w:val="es-ES"/>
              </w:rPr>
            </w:pPr>
            <w:proofErr w:type="spellStart"/>
            <w:r w:rsidRPr="007E6840">
              <w:rPr>
                <w:rFonts w:eastAsia="Times New Roman"/>
                <w:b/>
                <w:bCs/>
                <w:sz w:val="20"/>
                <w:szCs w:val="20"/>
                <w:lang w:val="es-ES"/>
              </w:rPr>
              <w:lastRenderedPageBreak/>
              <w:t>Nº</w:t>
            </w:r>
            <w:proofErr w:type="spellEnd"/>
            <w:r w:rsidRPr="007E6840">
              <w:rPr>
                <w:rFonts w:eastAsia="Times New Roman"/>
                <w:b/>
                <w:bCs/>
                <w:sz w:val="20"/>
                <w:szCs w:val="20"/>
                <w:lang w:val="es-ES"/>
              </w:rPr>
              <w:t xml:space="preserve"> DE HORAS: </w:t>
            </w:r>
            <w:r w:rsidR="00CC5569">
              <w:rPr>
                <w:rFonts w:eastAsia="Times New Roman"/>
                <w:sz w:val="20"/>
                <w:szCs w:val="20"/>
                <w:lang w:val="es-ES"/>
              </w:rPr>
              <w:t>30</w:t>
            </w:r>
          </w:p>
        </w:tc>
        <w:tc>
          <w:tcPr>
            <w:tcW w:w="5524" w:type="dxa"/>
            <w:tcBorders>
              <w:bottom w:val="single" w:sz="4" w:space="0" w:color="auto"/>
            </w:tcBorders>
            <w:shd w:val="clear" w:color="auto" w:fill="D9D9D9"/>
          </w:tcPr>
          <w:p w14:paraId="7258A284" w14:textId="539F38B2" w:rsidR="00E1280D" w:rsidRPr="007E6840" w:rsidRDefault="00E1280D" w:rsidP="00592FD4">
            <w:pPr>
              <w:spacing w:before="29" w:after="0" w:line="240" w:lineRule="auto"/>
              <w:ind w:left="40" w:right="-20"/>
              <w:rPr>
                <w:rFonts w:eastAsia="Times New Roman"/>
                <w:sz w:val="20"/>
                <w:szCs w:val="20"/>
                <w:lang w:val="es-ES"/>
              </w:rPr>
            </w:pPr>
            <w:r w:rsidRPr="007E6840">
              <w:rPr>
                <w:rFonts w:eastAsia="Times New Roman"/>
                <w:b/>
                <w:bCs/>
                <w:sz w:val="20"/>
                <w:szCs w:val="20"/>
                <w:lang w:val="es-ES"/>
              </w:rPr>
              <w:t xml:space="preserve">CARÁCTER: OBL/OPT: </w:t>
            </w:r>
            <w:r w:rsidRPr="00592FD4">
              <w:rPr>
                <w:rFonts w:eastAsia="Times New Roman"/>
                <w:sz w:val="20"/>
                <w:szCs w:val="20"/>
                <w:lang w:val="es-ES"/>
              </w:rPr>
              <w:t>Optativa</w:t>
            </w:r>
          </w:p>
        </w:tc>
      </w:tr>
      <w:tr w:rsidR="00E1280D" w:rsidRPr="00EB62DD" w14:paraId="360969D9" w14:textId="77777777" w:rsidTr="00592FD4">
        <w:tc>
          <w:tcPr>
            <w:tcW w:w="9488" w:type="dxa"/>
            <w:gridSpan w:val="2"/>
            <w:shd w:val="clear" w:color="auto" w:fill="D9D9D9"/>
          </w:tcPr>
          <w:p w14:paraId="656A31E7" w14:textId="77777777" w:rsidR="00E1280D" w:rsidRPr="007E6840" w:rsidRDefault="00E1280D" w:rsidP="00592FD4">
            <w:pPr>
              <w:spacing w:after="0" w:line="240" w:lineRule="auto"/>
              <w:rPr>
                <w:lang w:val="es-ES"/>
              </w:rPr>
            </w:pPr>
            <w:r w:rsidRPr="007E6840">
              <w:rPr>
                <w:rFonts w:eastAsia="Times New Roman"/>
                <w:b/>
                <w:bCs/>
                <w:sz w:val="20"/>
                <w:szCs w:val="20"/>
                <w:lang w:val="es-ES"/>
              </w:rPr>
              <w:t>DESCRIPCIÓN: DETALLES Y PLANIFICACIÓN</w:t>
            </w:r>
          </w:p>
        </w:tc>
      </w:tr>
      <w:tr w:rsidR="00E1280D" w:rsidRPr="004720B2" w14:paraId="71CC383F" w14:textId="77777777" w:rsidTr="00592FD4">
        <w:tc>
          <w:tcPr>
            <w:tcW w:w="9488" w:type="dxa"/>
            <w:gridSpan w:val="2"/>
            <w:shd w:val="clear" w:color="auto" w:fill="auto"/>
          </w:tcPr>
          <w:p w14:paraId="222E7822" w14:textId="32563251" w:rsidR="00E1280D" w:rsidRPr="00A40872" w:rsidRDefault="00E1280D" w:rsidP="00592FD4">
            <w:pPr>
              <w:spacing w:after="0" w:line="240" w:lineRule="auto"/>
              <w:jc w:val="both"/>
              <w:rPr>
                <w:bCs/>
                <w:iCs/>
                <w:sz w:val="20"/>
                <w:szCs w:val="20"/>
                <w:lang w:val="es-ES"/>
              </w:rPr>
            </w:pPr>
            <w:r w:rsidRPr="00A40872">
              <w:rPr>
                <w:bCs/>
                <w:iCs/>
                <w:sz w:val="20"/>
                <w:szCs w:val="20"/>
                <w:lang w:val="es-ES"/>
              </w:rPr>
              <w:t>Las estancias en centros de investigación tanto nacionales como extranjer</w:t>
            </w:r>
            <w:r w:rsidR="00BC6A68" w:rsidRPr="00A40872">
              <w:rPr>
                <w:bCs/>
                <w:iCs/>
                <w:sz w:val="20"/>
                <w:szCs w:val="20"/>
                <w:lang w:val="es-ES"/>
              </w:rPr>
              <w:t>o</w:t>
            </w:r>
            <w:r w:rsidRPr="00A40872">
              <w:rPr>
                <w:bCs/>
                <w:iCs/>
                <w:sz w:val="20"/>
                <w:szCs w:val="20"/>
                <w:lang w:val="es-ES"/>
              </w:rPr>
              <w:t xml:space="preserve">s suponen una parte de la formación de especial importancia para las personas doctorandas. Es una forma idónea para conocer el ámbito académico exterior y darse a conocer en el mismo. La persona doctoranda se beneficiará al experimentar cómo se trabaja en otros centros o instituciones de investigación, </w:t>
            </w:r>
            <w:r w:rsidR="00FA0378">
              <w:rPr>
                <w:bCs/>
                <w:iCs/>
                <w:sz w:val="20"/>
                <w:szCs w:val="20"/>
                <w:lang w:val="es-ES"/>
              </w:rPr>
              <w:t>y también al</w:t>
            </w:r>
            <w:r w:rsidRPr="00A40872">
              <w:rPr>
                <w:bCs/>
                <w:iCs/>
                <w:sz w:val="20"/>
                <w:szCs w:val="20"/>
                <w:lang w:val="es-ES"/>
              </w:rPr>
              <w:t xml:space="preserve"> verse a sí mismo en contextos desconocidos y de cierto prestigio a nivel nacional o internacional.</w:t>
            </w:r>
          </w:p>
          <w:p w14:paraId="6BC38312" w14:textId="77777777" w:rsidR="00E1280D" w:rsidRPr="00A40872" w:rsidRDefault="00E1280D" w:rsidP="00592FD4">
            <w:pPr>
              <w:spacing w:after="0" w:line="240" w:lineRule="auto"/>
              <w:jc w:val="both"/>
              <w:rPr>
                <w:bCs/>
                <w:iCs/>
                <w:sz w:val="20"/>
                <w:szCs w:val="20"/>
                <w:lang w:val="es-ES"/>
              </w:rPr>
            </w:pPr>
          </w:p>
          <w:p w14:paraId="468837C2" w14:textId="77777777" w:rsidR="00E1280D" w:rsidRPr="00A40872" w:rsidRDefault="00E1280D" w:rsidP="00592FD4">
            <w:pPr>
              <w:spacing w:after="0" w:line="240" w:lineRule="auto"/>
              <w:jc w:val="both"/>
              <w:rPr>
                <w:bCs/>
                <w:iCs/>
                <w:sz w:val="20"/>
                <w:szCs w:val="20"/>
                <w:lang w:val="es-ES"/>
              </w:rPr>
            </w:pPr>
            <w:r w:rsidRPr="00A40872">
              <w:rPr>
                <w:bCs/>
                <w:iCs/>
                <w:sz w:val="20"/>
                <w:szCs w:val="20"/>
                <w:lang w:val="es-ES"/>
              </w:rPr>
              <w:t>El objetivo de estas estancias será el consolidar o desarrollar una línea de investigación a partir de la colaboración con grupos de investigación nacionales o internacionales de reconocido prestigio.</w:t>
            </w:r>
          </w:p>
          <w:p w14:paraId="72CFEECE" w14:textId="77777777" w:rsidR="00E1280D" w:rsidRPr="00A40872" w:rsidRDefault="00E1280D" w:rsidP="00592FD4">
            <w:pPr>
              <w:spacing w:after="0" w:line="240" w:lineRule="auto"/>
              <w:jc w:val="both"/>
              <w:rPr>
                <w:bCs/>
                <w:iCs/>
                <w:sz w:val="20"/>
                <w:szCs w:val="20"/>
                <w:lang w:val="es-ES"/>
              </w:rPr>
            </w:pPr>
          </w:p>
          <w:p w14:paraId="28842D57" w14:textId="32DF318F" w:rsidR="00E1280D" w:rsidRPr="00A40872" w:rsidRDefault="00BC6A68" w:rsidP="00860FB8">
            <w:pPr>
              <w:spacing w:after="0" w:line="240" w:lineRule="auto"/>
              <w:jc w:val="both"/>
              <w:rPr>
                <w:bCs/>
                <w:iCs/>
                <w:sz w:val="20"/>
                <w:szCs w:val="20"/>
                <w:lang w:val="es-ES"/>
              </w:rPr>
            </w:pPr>
            <w:r w:rsidRPr="00A40872">
              <w:rPr>
                <w:sz w:val="20"/>
                <w:szCs w:val="20"/>
                <w:lang w:val="es-ES"/>
              </w:rPr>
              <w:t xml:space="preserve">Se trata de una actividad a realizar, preferentemente, a partir del segundo año de la tesis doctoral.  </w:t>
            </w:r>
            <w:r w:rsidR="00E1280D" w:rsidRPr="00A40872">
              <w:rPr>
                <w:bCs/>
                <w:iCs/>
                <w:sz w:val="20"/>
                <w:szCs w:val="20"/>
                <w:lang w:val="es-ES"/>
              </w:rPr>
              <w:t>El número de horas asociadas a esta actividad es una referencia orientativa del reconocimiento que correspondería con un mes de estancia.</w:t>
            </w:r>
          </w:p>
        </w:tc>
      </w:tr>
      <w:tr w:rsidR="00E1280D" w:rsidRPr="00EB62DD" w14:paraId="2B7702A8" w14:textId="77777777" w:rsidTr="00592FD4">
        <w:tc>
          <w:tcPr>
            <w:tcW w:w="9488" w:type="dxa"/>
            <w:gridSpan w:val="2"/>
            <w:shd w:val="clear" w:color="auto" w:fill="D9D9D9"/>
          </w:tcPr>
          <w:p w14:paraId="4296BA54" w14:textId="77777777" w:rsidR="00E1280D" w:rsidRPr="007E6840" w:rsidRDefault="00E1280D" w:rsidP="00592FD4">
            <w:pPr>
              <w:spacing w:after="0" w:line="240" w:lineRule="auto"/>
              <w:rPr>
                <w:lang w:val="es-ES"/>
              </w:rPr>
            </w:pPr>
            <w:r w:rsidRPr="007E6840">
              <w:rPr>
                <w:rFonts w:eastAsia="Times New Roman"/>
                <w:b/>
                <w:bCs/>
                <w:sz w:val="20"/>
                <w:szCs w:val="20"/>
                <w:lang w:val="es-ES"/>
              </w:rPr>
              <w:t>PROCEDIMIENTO DE CONTROL</w:t>
            </w:r>
          </w:p>
        </w:tc>
      </w:tr>
      <w:tr w:rsidR="00E1280D" w:rsidRPr="004720B2" w14:paraId="19D33578" w14:textId="77777777" w:rsidTr="00592FD4">
        <w:tc>
          <w:tcPr>
            <w:tcW w:w="9488" w:type="dxa"/>
            <w:gridSpan w:val="2"/>
            <w:shd w:val="clear" w:color="auto" w:fill="auto"/>
          </w:tcPr>
          <w:p w14:paraId="0FADAE37" w14:textId="136C535A" w:rsidR="00E1280D" w:rsidRPr="00A40872" w:rsidRDefault="00E1280D" w:rsidP="00592FD4">
            <w:pPr>
              <w:spacing w:after="0" w:line="240" w:lineRule="auto"/>
              <w:jc w:val="both"/>
              <w:rPr>
                <w:bCs/>
                <w:iCs/>
                <w:sz w:val="20"/>
                <w:szCs w:val="20"/>
                <w:lang w:val="es-ES"/>
              </w:rPr>
            </w:pPr>
            <w:r w:rsidRPr="00A40872">
              <w:rPr>
                <w:bCs/>
                <w:iCs/>
                <w:sz w:val="20"/>
                <w:szCs w:val="20"/>
                <w:lang w:val="es-ES"/>
              </w:rPr>
              <w:t>Las personas directoras de la tesis sugerirán al doctorando o doctoranda destinos apropiados para realizar las estancias de investigación. Una vez que tenga la aceptación del centro receptor, la persona doctoranda tiene que remitir a la CAPD un escrito solicitando la autorización de la estancia. En este escrito hará constar un plan de trabajo en la institución receptora y el interés de la estancia. Tendrá que venir acompañado de la evidencia de aceptación. Las estancias de investigación tienen que estar autorizadas por la CAPD.</w:t>
            </w:r>
          </w:p>
          <w:p w14:paraId="15013CE3" w14:textId="77777777" w:rsidR="00E1280D" w:rsidRPr="00A40872" w:rsidRDefault="00E1280D" w:rsidP="00592FD4">
            <w:pPr>
              <w:spacing w:after="0" w:line="240" w:lineRule="auto"/>
              <w:jc w:val="both"/>
              <w:rPr>
                <w:bCs/>
                <w:iCs/>
                <w:sz w:val="20"/>
                <w:szCs w:val="20"/>
                <w:lang w:val="es-ES"/>
              </w:rPr>
            </w:pPr>
          </w:p>
          <w:p w14:paraId="6B89A030" w14:textId="77777777" w:rsidR="00E1280D" w:rsidRPr="007E6840" w:rsidRDefault="00E1280D" w:rsidP="00592FD4">
            <w:pPr>
              <w:spacing w:after="0" w:line="240" w:lineRule="auto"/>
              <w:jc w:val="both"/>
              <w:rPr>
                <w:bCs/>
                <w:iCs/>
                <w:sz w:val="20"/>
                <w:szCs w:val="20"/>
                <w:lang w:val="es-ES"/>
              </w:rPr>
            </w:pPr>
            <w:r w:rsidRPr="00A40872">
              <w:rPr>
                <w:bCs/>
                <w:iCs/>
                <w:sz w:val="20"/>
                <w:szCs w:val="20"/>
                <w:lang w:val="es-ES"/>
              </w:rPr>
              <w:t>Una vez realizada la estancia se entregará a la CAPD una memoria con el trabajo realizado, y se subirá en el documento de actividades de la persona doctoranda el certificado de su realización por parte de la institución receptora en el que debe figurar la duración de la estancia y las fechas. Será la CAPD quien reconozca esa estancia como actividad de formación. No se considerará como actividad de formación ninguna estancia que no haya sido autorizada previamente por la CAPD.</w:t>
            </w:r>
          </w:p>
        </w:tc>
      </w:tr>
      <w:tr w:rsidR="00E1280D" w:rsidRPr="00EB62DD" w14:paraId="45F9139F" w14:textId="77777777" w:rsidTr="00592FD4">
        <w:tc>
          <w:tcPr>
            <w:tcW w:w="9488" w:type="dxa"/>
            <w:gridSpan w:val="2"/>
            <w:shd w:val="clear" w:color="auto" w:fill="D9D9D9"/>
          </w:tcPr>
          <w:p w14:paraId="56B702F3" w14:textId="77777777" w:rsidR="00E1280D" w:rsidRPr="007E6840" w:rsidRDefault="00E1280D" w:rsidP="00592FD4">
            <w:pPr>
              <w:spacing w:after="0" w:line="240" w:lineRule="auto"/>
              <w:rPr>
                <w:color w:val="FF0000"/>
                <w:lang w:val="es-ES"/>
              </w:rPr>
            </w:pPr>
            <w:r w:rsidRPr="007E6840">
              <w:rPr>
                <w:rFonts w:eastAsia="Times New Roman"/>
                <w:b/>
                <w:bCs/>
                <w:sz w:val="20"/>
                <w:szCs w:val="20"/>
                <w:lang w:val="es-ES"/>
              </w:rPr>
              <w:t>ACTUACIONES DE MOVILIDAD</w:t>
            </w:r>
          </w:p>
        </w:tc>
      </w:tr>
      <w:tr w:rsidR="00E1280D" w:rsidRPr="00EB62DD" w14:paraId="6942EF0C" w14:textId="77777777" w:rsidTr="00592FD4">
        <w:tc>
          <w:tcPr>
            <w:tcW w:w="9488" w:type="dxa"/>
            <w:gridSpan w:val="2"/>
            <w:shd w:val="clear" w:color="auto" w:fill="auto"/>
          </w:tcPr>
          <w:p w14:paraId="7F729173" w14:textId="3DC66170" w:rsidR="00E1280D" w:rsidRPr="007E6840" w:rsidRDefault="00E1280D" w:rsidP="00592FD4">
            <w:pPr>
              <w:spacing w:after="0" w:line="240" w:lineRule="auto"/>
              <w:rPr>
                <w:color w:val="FF0000"/>
                <w:sz w:val="20"/>
                <w:szCs w:val="20"/>
                <w:lang w:val="es-ES"/>
              </w:rPr>
            </w:pPr>
          </w:p>
        </w:tc>
      </w:tr>
    </w:tbl>
    <w:p w14:paraId="3CCC9A28" w14:textId="77777777" w:rsidR="00E1280D" w:rsidRDefault="00E1280D" w:rsidP="00A656D6">
      <w:pPr>
        <w:spacing w:after="0"/>
        <w:rPr>
          <w:color w:val="FF0000"/>
          <w:lang w:val="es-ES"/>
        </w:rPr>
      </w:pPr>
    </w:p>
    <w:p w14:paraId="478F97ED" w14:textId="77777777" w:rsidR="00E1280D" w:rsidRDefault="00E1280D" w:rsidP="00A656D6">
      <w:pPr>
        <w:spacing w:after="0"/>
        <w:rPr>
          <w:color w:val="FF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8213B3" w:rsidRPr="00EB62DD" w14:paraId="2A71F23F" w14:textId="77777777" w:rsidTr="00592FD4">
        <w:tc>
          <w:tcPr>
            <w:tcW w:w="9488" w:type="dxa"/>
            <w:gridSpan w:val="2"/>
            <w:shd w:val="clear" w:color="auto" w:fill="D9D9D9"/>
          </w:tcPr>
          <w:p w14:paraId="08FB4425" w14:textId="24EFB8D7" w:rsidR="008213B3" w:rsidRPr="00760AA8" w:rsidRDefault="008213B3" w:rsidP="00592FD4">
            <w:pPr>
              <w:spacing w:after="0" w:line="240" w:lineRule="auto"/>
              <w:rPr>
                <w:lang w:val="es-ES"/>
              </w:rPr>
            </w:pPr>
            <w:r w:rsidRPr="00760AA8">
              <w:rPr>
                <w:rFonts w:eastAsia="Times New Roman"/>
                <w:b/>
                <w:bCs/>
                <w:sz w:val="20"/>
                <w:szCs w:val="20"/>
                <w:lang w:val="es-ES"/>
              </w:rPr>
              <w:t xml:space="preserve">ACTIVIDAD </w:t>
            </w:r>
            <w:r>
              <w:rPr>
                <w:rFonts w:eastAsia="Times New Roman"/>
                <w:b/>
                <w:bCs/>
                <w:sz w:val="20"/>
                <w:szCs w:val="20"/>
                <w:lang w:val="es-ES"/>
              </w:rPr>
              <w:t>5</w:t>
            </w:r>
            <w:r w:rsidRPr="00760AA8">
              <w:rPr>
                <w:rFonts w:eastAsia="Times New Roman"/>
                <w:b/>
                <w:bCs/>
                <w:sz w:val="20"/>
                <w:szCs w:val="20"/>
                <w:lang w:val="es-ES"/>
              </w:rPr>
              <w:t xml:space="preserve">: </w:t>
            </w:r>
            <w:r w:rsidRPr="00760AA8">
              <w:rPr>
                <w:rFonts w:eastAsia="Times New Roman"/>
                <w:sz w:val="20"/>
                <w:szCs w:val="20"/>
                <w:lang w:val="es-ES"/>
              </w:rPr>
              <w:t>Seminarios de investigación</w:t>
            </w:r>
          </w:p>
        </w:tc>
      </w:tr>
      <w:tr w:rsidR="008213B3" w:rsidRPr="00592FD4" w14:paraId="4E30C05D" w14:textId="77777777" w:rsidTr="00592FD4">
        <w:tc>
          <w:tcPr>
            <w:tcW w:w="3964" w:type="dxa"/>
            <w:tcBorders>
              <w:bottom w:val="single" w:sz="4" w:space="0" w:color="auto"/>
            </w:tcBorders>
            <w:shd w:val="clear" w:color="auto" w:fill="D9D9D9"/>
          </w:tcPr>
          <w:p w14:paraId="70671434" w14:textId="77777777" w:rsidR="008213B3" w:rsidRPr="007E6840" w:rsidRDefault="008213B3" w:rsidP="00592FD4">
            <w:pPr>
              <w:spacing w:before="29" w:after="0" w:line="240" w:lineRule="auto"/>
              <w:ind w:left="40" w:right="-20"/>
              <w:rPr>
                <w:rFonts w:eastAsia="Times New Roman"/>
                <w:strike/>
                <w:sz w:val="20"/>
                <w:szCs w:val="20"/>
                <w:lang w:val="es-ES"/>
              </w:rPr>
            </w:pPr>
            <w:proofErr w:type="spellStart"/>
            <w:r w:rsidRPr="007E6840">
              <w:rPr>
                <w:rFonts w:eastAsia="Times New Roman"/>
                <w:b/>
                <w:bCs/>
                <w:sz w:val="20"/>
                <w:szCs w:val="20"/>
                <w:lang w:val="es-ES"/>
              </w:rPr>
              <w:t>Nº</w:t>
            </w:r>
            <w:proofErr w:type="spellEnd"/>
            <w:r w:rsidRPr="007E6840">
              <w:rPr>
                <w:rFonts w:eastAsia="Times New Roman"/>
                <w:b/>
                <w:bCs/>
                <w:sz w:val="20"/>
                <w:szCs w:val="20"/>
                <w:lang w:val="es-ES"/>
              </w:rPr>
              <w:t xml:space="preserve"> DE HORAS:</w:t>
            </w:r>
            <w:r>
              <w:rPr>
                <w:rFonts w:eastAsia="Times New Roman"/>
                <w:b/>
                <w:bCs/>
                <w:sz w:val="20"/>
                <w:szCs w:val="20"/>
                <w:lang w:val="es-ES"/>
              </w:rPr>
              <w:t xml:space="preserve"> </w:t>
            </w:r>
            <w:r w:rsidRPr="00592FD4">
              <w:rPr>
                <w:rFonts w:eastAsia="Times New Roman"/>
                <w:sz w:val="20"/>
                <w:szCs w:val="20"/>
                <w:lang w:val="es-ES"/>
              </w:rPr>
              <w:t>30</w:t>
            </w:r>
          </w:p>
        </w:tc>
        <w:tc>
          <w:tcPr>
            <w:tcW w:w="5524" w:type="dxa"/>
            <w:tcBorders>
              <w:bottom w:val="single" w:sz="4" w:space="0" w:color="auto"/>
            </w:tcBorders>
            <w:shd w:val="clear" w:color="auto" w:fill="D9D9D9"/>
          </w:tcPr>
          <w:p w14:paraId="3D7F0D5F" w14:textId="77777777" w:rsidR="008213B3" w:rsidRPr="007E6840" w:rsidRDefault="008213B3" w:rsidP="00592FD4">
            <w:pPr>
              <w:spacing w:before="29" w:after="0" w:line="240" w:lineRule="auto"/>
              <w:ind w:left="40" w:right="-20"/>
              <w:rPr>
                <w:rFonts w:eastAsia="Times New Roman"/>
                <w:sz w:val="20"/>
                <w:szCs w:val="20"/>
                <w:lang w:val="es-ES"/>
              </w:rPr>
            </w:pPr>
            <w:r w:rsidRPr="007E6840">
              <w:rPr>
                <w:rFonts w:eastAsia="Times New Roman"/>
                <w:b/>
                <w:bCs/>
                <w:sz w:val="20"/>
                <w:szCs w:val="20"/>
                <w:lang w:val="es-ES"/>
              </w:rPr>
              <w:t xml:space="preserve">CARÁCTER: OBL/OPT: </w:t>
            </w:r>
            <w:r w:rsidRPr="00592FD4">
              <w:rPr>
                <w:rFonts w:eastAsia="Times New Roman"/>
                <w:sz w:val="20"/>
                <w:szCs w:val="20"/>
                <w:lang w:val="es-ES"/>
              </w:rPr>
              <w:t>Optativa</w:t>
            </w:r>
          </w:p>
        </w:tc>
      </w:tr>
      <w:tr w:rsidR="008213B3" w:rsidRPr="00EB62DD" w14:paraId="12601269" w14:textId="77777777" w:rsidTr="00592FD4">
        <w:tc>
          <w:tcPr>
            <w:tcW w:w="9488" w:type="dxa"/>
            <w:gridSpan w:val="2"/>
            <w:shd w:val="clear" w:color="auto" w:fill="D9D9D9"/>
          </w:tcPr>
          <w:p w14:paraId="3F509B3C" w14:textId="77777777" w:rsidR="008213B3" w:rsidRPr="007E6840" w:rsidRDefault="008213B3" w:rsidP="00592FD4">
            <w:pPr>
              <w:spacing w:after="0" w:line="240" w:lineRule="auto"/>
              <w:rPr>
                <w:lang w:val="es-ES"/>
              </w:rPr>
            </w:pPr>
            <w:r w:rsidRPr="007E6840">
              <w:rPr>
                <w:rFonts w:eastAsia="Times New Roman"/>
                <w:b/>
                <w:bCs/>
                <w:sz w:val="20"/>
                <w:szCs w:val="20"/>
                <w:lang w:val="es-ES"/>
              </w:rPr>
              <w:t>DESCRIPCIÓN: DETALLES Y PLANIFICACIÓN</w:t>
            </w:r>
          </w:p>
        </w:tc>
      </w:tr>
      <w:tr w:rsidR="008213B3" w:rsidRPr="004720B2" w14:paraId="504FE4F2" w14:textId="77777777" w:rsidTr="00592FD4">
        <w:tc>
          <w:tcPr>
            <w:tcW w:w="9488" w:type="dxa"/>
            <w:gridSpan w:val="2"/>
            <w:shd w:val="clear" w:color="auto" w:fill="auto"/>
          </w:tcPr>
          <w:p w14:paraId="0AAEEFCF" w14:textId="4273B710" w:rsidR="008213B3" w:rsidRPr="00A40872" w:rsidRDefault="008213B3" w:rsidP="00592FD4">
            <w:pPr>
              <w:spacing w:before="34" w:after="0" w:line="240" w:lineRule="auto"/>
              <w:ind w:left="40" w:right="-20"/>
              <w:jc w:val="both"/>
              <w:rPr>
                <w:sz w:val="20"/>
                <w:szCs w:val="20"/>
                <w:lang w:val="es-ES"/>
              </w:rPr>
            </w:pPr>
            <w:r w:rsidRPr="00A40872">
              <w:rPr>
                <w:sz w:val="20"/>
                <w:szCs w:val="20"/>
                <w:lang w:val="es-ES"/>
              </w:rPr>
              <w:t xml:space="preserve">Los grupos de investigación participantes en el PDEIO organizan regularmente seminarios de investigación, habitualmente impartidos por investigadores e investigadoras visitantes. Dada la variedad temática de estos seminarios, la participación en estos seminarios supondrá tanto una formación transversal como específica para las personas doctorandas. </w:t>
            </w:r>
            <w:r w:rsidR="00733E03" w:rsidRPr="00A40872">
              <w:rPr>
                <w:sz w:val="20"/>
                <w:szCs w:val="20"/>
                <w:lang w:val="es-ES"/>
              </w:rPr>
              <w:t>Ante e</w:t>
            </w:r>
            <w:r w:rsidRPr="00A40872">
              <w:rPr>
                <w:sz w:val="20"/>
                <w:szCs w:val="20"/>
                <w:lang w:val="es-ES"/>
              </w:rPr>
              <w:t>l carácter interuniversitario del PDEIO se tratará, en la medida de lo posible, de facilitar el seguimiento telemático de estos seminarios.</w:t>
            </w:r>
          </w:p>
          <w:p w14:paraId="74328B5F" w14:textId="77777777" w:rsidR="008213B3" w:rsidRPr="00A40872" w:rsidRDefault="008213B3" w:rsidP="00592FD4">
            <w:pPr>
              <w:spacing w:before="34" w:after="0" w:line="240" w:lineRule="auto"/>
              <w:ind w:left="40" w:right="-20"/>
              <w:jc w:val="both"/>
              <w:rPr>
                <w:sz w:val="20"/>
                <w:szCs w:val="20"/>
                <w:lang w:val="es-ES"/>
              </w:rPr>
            </w:pPr>
          </w:p>
          <w:p w14:paraId="5219BE09" w14:textId="77777777" w:rsidR="008213B3" w:rsidRPr="00A40872" w:rsidRDefault="008213B3" w:rsidP="00592FD4">
            <w:pPr>
              <w:spacing w:before="34" w:after="0" w:line="240" w:lineRule="auto"/>
              <w:ind w:left="40" w:right="-20"/>
              <w:jc w:val="both"/>
              <w:rPr>
                <w:sz w:val="20"/>
                <w:szCs w:val="20"/>
                <w:lang w:val="es-ES"/>
              </w:rPr>
            </w:pPr>
            <w:r w:rsidRPr="00A40872">
              <w:rPr>
                <w:sz w:val="20"/>
                <w:szCs w:val="20"/>
                <w:lang w:val="es-ES"/>
              </w:rPr>
              <w:t>Asimismo, se reconocerá también la participación de las personas doctorandas en otros seminarios relacionados con las líneas de investigación del PDEIO a los que asistan, bien presencialmente o de manera telemática, durante el desarrollo de la tesis (siempre que puedan aportar evidencias justificativas).</w:t>
            </w:r>
          </w:p>
          <w:p w14:paraId="409C494B" w14:textId="77777777" w:rsidR="008213B3" w:rsidRPr="00A40872" w:rsidRDefault="008213B3" w:rsidP="00592FD4">
            <w:pPr>
              <w:spacing w:before="34" w:after="0" w:line="240" w:lineRule="auto"/>
              <w:ind w:left="40" w:right="-20"/>
              <w:rPr>
                <w:sz w:val="20"/>
                <w:szCs w:val="20"/>
                <w:lang w:val="es-ES"/>
              </w:rPr>
            </w:pPr>
          </w:p>
          <w:p w14:paraId="46B49CE9" w14:textId="2AC70C5D" w:rsidR="008213B3" w:rsidRPr="00A40872" w:rsidRDefault="008213B3" w:rsidP="00592FD4">
            <w:pPr>
              <w:spacing w:before="34" w:after="0" w:line="240" w:lineRule="auto"/>
              <w:ind w:left="40" w:right="-20"/>
              <w:jc w:val="both"/>
              <w:rPr>
                <w:sz w:val="20"/>
                <w:szCs w:val="20"/>
                <w:lang w:val="es-ES"/>
              </w:rPr>
            </w:pPr>
            <w:r w:rsidRPr="00A40872">
              <w:rPr>
                <w:sz w:val="20"/>
                <w:szCs w:val="20"/>
                <w:lang w:val="es-ES"/>
              </w:rPr>
              <w:t xml:space="preserve">Se trata de una actividad específica del </w:t>
            </w:r>
            <w:r w:rsidR="00593014" w:rsidRPr="00A40872">
              <w:rPr>
                <w:sz w:val="20"/>
                <w:szCs w:val="20"/>
                <w:lang w:val="es-ES"/>
              </w:rPr>
              <w:t>PDEIO</w:t>
            </w:r>
            <w:r w:rsidRPr="00A40872">
              <w:rPr>
                <w:sz w:val="20"/>
                <w:szCs w:val="20"/>
                <w:lang w:val="es-ES"/>
              </w:rPr>
              <w:t>, a realizar durante todo el desarrollo de la tesis doctoral. El número de horas propuesto se corresponde con el máximo a reconocer por esta actividad, donde la asistencia a cada seminario se correspondería con un reconocimiento de 2 horas.</w:t>
            </w:r>
          </w:p>
          <w:p w14:paraId="19F4683E" w14:textId="77777777" w:rsidR="008213B3" w:rsidRPr="007E6840" w:rsidRDefault="008213B3" w:rsidP="00592FD4">
            <w:pPr>
              <w:spacing w:before="34" w:after="0" w:line="240" w:lineRule="auto"/>
              <w:ind w:right="-20"/>
              <w:jc w:val="both"/>
              <w:rPr>
                <w:color w:val="FF0000"/>
                <w:sz w:val="20"/>
                <w:szCs w:val="20"/>
                <w:lang w:val="es-ES"/>
              </w:rPr>
            </w:pPr>
          </w:p>
        </w:tc>
      </w:tr>
      <w:tr w:rsidR="008213B3" w:rsidRPr="00EB62DD" w14:paraId="6B3DD7B7" w14:textId="77777777" w:rsidTr="00592FD4">
        <w:tc>
          <w:tcPr>
            <w:tcW w:w="9488" w:type="dxa"/>
            <w:gridSpan w:val="2"/>
            <w:shd w:val="clear" w:color="auto" w:fill="D9D9D9"/>
          </w:tcPr>
          <w:p w14:paraId="240EEA43" w14:textId="77777777" w:rsidR="008213B3" w:rsidRPr="007E6840" w:rsidRDefault="008213B3" w:rsidP="00592FD4">
            <w:pPr>
              <w:spacing w:after="0" w:line="240" w:lineRule="auto"/>
              <w:rPr>
                <w:lang w:val="es-ES"/>
              </w:rPr>
            </w:pPr>
            <w:r w:rsidRPr="007E6840">
              <w:rPr>
                <w:rFonts w:eastAsia="Times New Roman"/>
                <w:b/>
                <w:bCs/>
                <w:sz w:val="20"/>
                <w:szCs w:val="20"/>
                <w:lang w:val="es-ES"/>
              </w:rPr>
              <w:t>PROCEDIMIENTO DE CONTROL</w:t>
            </w:r>
          </w:p>
        </w:tc>
      </w:tr>
      <w:tr w:rsidR="008213B3" w:rsidRPr="004720B2" w14:paraId="3B9A682B" w14:textId="77777777" w:rsidTr="00592FD4">
        <w:tc>
          <w:tcPr>
            <w:tcW w:w="9488" w:type="dxa"/>
            <w:gridSpan w:val="2"/>
            <w:shd w:val="clear" w:color="auto" w:fill="auto"/>
          </w:tcPr>
          <w:p w14:paraId="3E897D58" w14:textId="3D5507AD" w:rsidR="008213B3" w:rsidRPr="007E6840" w:rsidRDefault="008213B3" w:rsidP="00592FD4">
            <w:pPr>
              <w:spacing w:before="34" w:after="0" w:line="240" w:lineRule="auto"/>
              <w:ind w:left="40" w:right="-20"/>
              <w:rPr>
                <w:rFonts w:eastAsia="Times New Roman"/>
                <w:bCs/>
                <w:color w:val="FF0000"/>
                <w:sz w:val="20"/>
                <w:szCs w:val="20"/>
                <w:lang w:val="es-ES"/>
              </w:rPr>
            </w:pPr>
            <w:r w:rsidRPr="00A40872">
              <w:rPr>
                <w:rFonts w:eastAsia="Times New Roman"/>
                <w:bCs/>
                <w:sz w:val="20"/>
                <w:szCs w:val="20"/>
                <w:lang w:val="es-ES"/>
              </w:rPr>
              <w:t>El alumnado será responsable de obtener los certificados de asistencia</w:t>
            </w:r>
            <w:r w:rsidR="00882FA4" w:rsidRPr="00A40872">
              <w:rPr>
                <w:rFonts w:eastAsia="Times New Roman"/>
                <w:bCs/>
                <w:sz w:val="20"/>
                <w:szCs w:val="20"/>
                <w:lang w:val="es-ES"/>
              </w:rPr>
              <w:t xml:space="preserve"> (u otras evidencias)</w:t>
            </w:r>
            <w:r w:rsidRPr="00A40872">
              <w:rPr>
                <w:rFonts w:eastAsia="Times New Roman"/>
                <w:bCs/>
                <w:sz w:val="20"/>
                <w:szCs w:val="20"/>
                <w:lang w:val="es-ES"/>
              </w:rPr>
              <w:t xml:space="preserve"> necesarios para justificar su participación en esta actividad.</w:t>
            </w:r>
          </w:p>
        </w:tc>
      </w:tr>
      <w:tr w:rsidR="008213B3" w:rsidRPr="00EB62DD" w14:paraId="313DC7EE" w14:textId="77777777" w:rsidTr="00592FD4">
        <w:tc>
          <w:tcPr>
            <w:tcW w:w="9488" w:type="dxa"/>
            <w:gridSpan w:val="2"/>
            <w:shd w:val="clear" w:color="auto" w:fill="D9D9D9"/>
          </w:tcPr>
          <w:p w14:paraId="2D9B133D" w14:textId="77777777" w:rsidR="008213B3" w:rsidRPr="007E6840" w:rsidRDefault="008213B3" w:rsidP="00592FD4">
            <w:pPr>
              <w:spacing w:after="0" w:line="240" w:lineRule="auto"/>
              <w:rPr>
                <w:color w:val="FF0000"/>
                <w:lang w:val="es-ES"/>
              </w:rPr>
            </w:pPr>
            <w:r w:rsidRPr="007E6840">
              <w:rPr>
                <w:rFonts w:eastAsia="Times New Roman"/>
                <w:b/>
                <w:bCs/>
                <w:sz w:val="20"/>
                <w:szCs w:val="20"/>
                <w:lang w:val="es-ES"/>
              </w:rPr>
              <w:t>ACTUACIONES DE MOVILIDAD</w:t>
            </w:r>
          </w:p>
        </w:tc>
      </w:tr>
      <w:tr w:rsidR="008213B3" w:rsidRPr="00592FD4" w14:paraId="69C5DC4B" w14:textId="77777777" w:rsidTr="00592FD4">
        <w:tc>
          <w:tcPr>
            <w:tcW w:w="9488" w:type="dxa"/>
            <w:gridSpan w:val="2"/>
            <w:shd w:val="clear" w:color="auto" w:fill="auto"/>
          </w:tcPr>
          <w:p w14:paraId="2A2BB4DA" w14:textId="77777777" w:rsidR="008213B3" w:rsidRPr="007E6840" w:rsidRDefault="008213B3" w:rsidP="00592FD4">
            <w:pPr>
              <w:spacing w:after="0" w:line="240" w:lineRule="auto"/>
              <w:rPr>
                <w:color w:val="FF0000"/>
                <w:sz w:val="20"/>
                <w:szCs w:val="20"/>
                <w:lang w:val="es-ES"/>
              </w:rPr>
            </w:pPr>
          </w:p>
        </w:tc>
      </w:tr>
    </w:tbl>
    <w:p w14:paraId="5793F7F4" w14:textId="77777777" w:rsidR="008213B3" w:rsidRDefault="008213B3" w:rsidP="00A656D6">
      <w:pPr>
        <w:spacing w:after="0"/>
        <w:rPr>
          <w:color w:val="FF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8213B3" w:rsidRPr="004720B2" w14:paraId="08E1DA3B" w14:textId="77777777" w:rsidTr="00592FD4">
        <w:tc>
          <w:tcPr>
            <w:tcW w:w="9488" w:type="dxa"/>
            <w:gridSpan w:val="2"/>
            <w:shd w:val="clear" w:color="auto" w:fill="D9D9D9"/>
          </w:tcPr>
          <w:p w14:paraId="505C8833" w14:textId="38C8DC2B" w:rsidR="008213B3" w:rsidRPr="00760AA8" w:rsidRDefault="008213B3" w:rsidP="00592FD4">
            <w:pPr>
              <w:spacing w:after="0" w:line="240" w:lineRule="auto"/>
              <w:rPr>
                <w:lang w:val="es-ES"/>
              </w:rPr>
            </w:pPr>
            <w:r w:rsidRPr="00760AA8">
              <w:rPr>
                <w:rFonts w:eastAsia="Times New Roman"/>
                <w:b/>
                <w:bCs/>
                <w:sz w:val="20"/>
                <w:szCs w:val="20"/>
                <w:lang w:val="es-ES"/>
              </w:rPr>
              <w:t xml:space="preserve">ACTIVIDAD </w:t>
            </w:r>
            <w:r>
              <w:rPr>
                <w:rFonts w:eastAsia="Times New Roman"/>
                <w:b/>
                <w:bCs/>
                <w:sz w:val="20"/>
                <w:szCs w:val="20"/>
                <w:lang w:val="es-ES"/>
              </w:rPr>
              <w:t>6</w:t>
            </w:r>
            <w:r w:rsidRPr="00760AA8">
              <w:rPr>
                <w:rFonts w:eastAsia="Times New Roman"/>
                <w:b/>
                <w:bCs/>
                <w:sz w:val="20"/>
                <w:szCs w:val="20"/>
                <w:lang w:val="es-ES"/>
              </w:rPr>
              <w:t xml:space="preserve">: </w:t>
            </w:r>
            <w:r w:rsidR="0011701A" w:rsidRPr="0011701A">
              <w:rPr>
                <w:rFonts w:eastAsia="Times New Roman"/>
                <w:sz w:val="20"/>
                <w:szCs w:val="20"/>
                <w:lang w:val="es-ES"/>
              </w:rPr>
              <w:t>Asistencia y participación activa en congresos</w:t>
            </w:r>
          </w:p>
        </w:tc>
      </w:tr>
      <w:tr w:rsidR="008213B3" w:rsidRPr="00592FD4" w14:paraId="2FBF6A97" w14:textId="77777777" w:rsidTr="00592FD4">
        <w:tc>
          <w:tcPr>
            <w:tcW w:w="3964" w:type="dxa"/>
            <w:tcBorders>
              <w:bottom w:val="single" w:sz="4" w:space="0" w:color="auto"/>
            </w:tcBorders>
            <w:shd w:val="clear" w:color="auto" w:fill="D9D9D9"/>
          </w:tcPr>
          <w:p w14:paraId="5B7DCAC5" w14:textId="77777777" w:rsidR="008213B3" w:rsidRPr="007E6840" w:rsidRDefault="008213B3" w:rsidP="00592FD4">
            <w:pPr>
              <w:spacing w:before="29" w:after="0" w:line="240" w:lineRule="auto"/>
              <w:ind w:left="40" w:right="-20"/>
              <w:rPr>
                <w:rFonts w:eastAsia="Times New Roman"/>
                <w:strike/>
                <w:sz w:val="20"/>
                <w:szCs w:val="20"/>
                <w:lang w:val="es-ES"/>
              </w:rPr>
            </w:pPr>
            <w:proofErr w:type="spellStart"/>
            <w:r w:rsidRPr="007E6840">
              <w:rPr>
                <w:rFonts w:eastAsia="Times New Roman"/>
                <w:b/>
                <w:bCs/>
                <w:sz w:val="20"/>
                <w:szCs w:val="20"/>
                <w:lang w:val="es-ES"/>
              </w:rPr>
              <w:t>Nº</w:t>
            </w:r>
            <w:proofErr w:type="spellEnd"/>
            <w:r w:rsidRPr="007E6840">
              <w:rPr>
                <w:rFonts w:eastAsia="Times New Roman"/>
                <w:b/>
                <w:bCs/>
                <w:sz w:val="20"/>
                <w:szCs w:val="20"/>
                <w:lang w:val="es-ES"/>
              </w:rPr>
              <w:t xml:space="preserve"> DE HORAS:</w:t>
            </w:r>
            <w:r>
              <w:rPr>
                <w:rFonts w:eastAsia="Times New Roman"/>
                <w:b/>
                <w:bCs/>
                <w:sz w:val="20"/>
                <w:szCs w:val="20"/>
                <w:lang w:val="es-ES"/>
              </w:rPr>
              <w:t xml:space="preserve"> </w:t>
            </w:r>
            <w:r w:rsidRPr="00592FD4">
              <w:rPr>
                <w:rFonts w:eastAsia="Times New Roman"/>
                <w:sz w:val="20"/>
                <w:szCs w:val="20"/>
                <w:lang w:val="es-ES"/>
              </w:rPr>
              <w:t>30</w:t>
            </w:r>
          </w:p>
        </w:tc>
        <w:tc>
          <w:tcPr>
            <w:tcW w:w="5524" w:type="dxa"/>
            <w:tcBorders>
              <w:bottom w:val="single" w:sz="4" w:space="0" w:color="auto"/>
            </w:tcBorders>
            <w:shd w:val="clear" w:color="auto" w:fill="D9D9D9"/>
          </w:tcPr>
          <w:p w14:paraId="03D8D065" w14:textId="77777777" w:rsidR="008213B3" w:rsidRPr="007E6840" w:rsidRDefault="008213B3" w:rsidP="00592FD4">
            <w:pPr>
              <w:spacing w:before="29" w:after="0" w:line="240" w:lineRule="auto"/>
              <w:ind w:left="40" w:right="-20"/>
              <w:rPr>
                <w:rFonts w:eastAsia="Times New Roman"/>
                <w:sz w:val="20"/>
                <w:szCs w:val="20"/>
                <w:lang w:val="es-ES"/>
              </w:rPr>
            </w:pPr>
            <w:r w:rsidRPr="007E6840">
              <w:rPr>
                <w:rFonts w:eastAsia="Times New Roman"/>
                <w:b/>
                <w:bCs/>
                <w:sz w:val="20"/>
                <w:szCs w:val="20"/>
                <w:lang w:val="es-ES"/>
              </w:rPr>
              <w:t xml:space="preserve">CARÁCTER: OBL/OPT: </w:t>
            </w:r>
            <w:r w:rsidRPr="00592FD4">
              <w:rPr>
                <w:rFonts w:eastAsia="Times New Roman"/>
                <w:sz w:val="20"/>
                <w:szCs w:val="20"/>
                <w:lang w:val="es-ES"/>
              </w:rPr>
              <w:t>Optativa</w:t>
            </w:r>
          </w:p>
        </w:tc>
      </w:tr>
      <w:tr w:rsidR="008213B3" w:rsidRPr="00EB62DD" w14:paraId="1CD8EB30" w14:textId="77777777" w:rsidTr="00592FD4">
        <w:tc>
          <w:tcPr>
            <w:tcW w:w="9488" w:type="dxa"/>
            <w:gridSpan w:val="2"/>
            <w:shd w:val="clear" w:color="auto" w:fill="D9D9D9"/>
          </w:tcPr>
          <w:p w14:paraId="5D68E9A9" w14:textId="77777777" w:rsidR="008213B3" w:rsidRPr="007E6840" w:rsidRDefault="008213B3" w:rsidP="00592FD4">
            <w:pPr>
              <w:spacing w:after="0" w:line="240" w:lineRule="auto"/>
              <w:rPr>
                <w:lang w:val="es-ES"/>
              </w:rPr>
            </w:pPr>
            <w:r w:rsidRPr="007E6840">
              <w:rPr>
                <w:rFonts w:eastAsia="Times New Roman"/>
                <w:b/>
                <w:bCs/>
                <w:sz w:val="20"/>
                <w:szCs w:val="20"/>
                <w:lang w:val="es-ES"/>
              </w:rPr>
              <w:t>DESCRIPCIÓN: DETALLES Y PLANIFICACIÓN</w:t>
            </w:r>
          </w:p>
        </w:tc>
      </w:tr>
      <w:tr w:rsidR="008213B3" w:rsidRPr="004720B2" w14:paraId="7DFDDFB8" w14:textId="77777777" w:rsidTr="00592FD4">
        <w:tc>
          <w:tcPr>
            <w:tcW w:w="9488" w:type="dxa"/>
            <w:gridSpan w:val="2"/>
            <w:shd w:val="clear" w:color="auto" w:fill="auto"/>
          </w:tcPr>
          <w:p w14:paraId="07A3A794" w14:textId="0682C420" w:rsidR="008213B3" w:rsidRPr="00A40872" w:rsidRDefault="00A7782A" w:rsidP="00A7782A">
            <w:pPr>
              <w:spacing w:before="34" w:after="0" w:line="240" w:lineRule="auto"/>
              <w:ind w:left="40" w:right="-20"/>
              <w:jc w:val="both"/>
              <w:rPr>
                <w:sz w:val="20"/>
                <w:szCs w:val="20"/>
                <w:lang w:val="es-ES"/>
              </w:rPr>
            </w:pPr>
            <w:r w:rsidRPr="00A40872">
              <w:rPr>
                <w:sz w:val="20"/>
                <w:szCs w:val="20"/>
                <w:lang w:val="es-ES"/>
              </w:rPr>
              <w:lastRenderedPageBreak/>
              <w:t xml:space="preserve">Las personas doctorandas deben asistir regularmente a congresos como para comunicar </w:t>
            </w:r>
            <w:r w:rsidR="00CC2E5A" w:rsidRPr="00A40872">
              <w:rPr>
                <w:sz w:val="20"/>
                <w:szCs w:val="20"/>
                <w:lang w:val="es-ES"/>
              </w:rPr>
              <w:t>los</w:t>
            </w:r>
            <w:r w:rsidRPr="00A40872">
              <w:rPr>
                <w:sz w:val="20"/>
                <w:szCs w:val="20"/>
                <w:lang w:val="es-ES"/>
              </w:rPr>
              <w:t xml:space="preserve"> avances recientes</w:t>
            </w:r>
            <w:r w:rsidR="00CC2E5A" w:rsidRPr="00A40872">
              <w:rPr>
                <w:sz w:val="20"/>
                <w:szCs w:val="20"/>
                <w:lang w:val="es-ES"/>
              </w:rPr>
              <w:t xml:space="preserve"> en sus propias investigaciones y </w:t>
            </w:r>
            <w:r w:rsidR="00A5013D" w:rsidRPr="00A40872">
              <w:rPr>
                <w:sz w:val="20"/>
                <w:szCs w:val="20"/>
                <w:lang w:val="es-ES"/>
              </w:rPr>
              <w:t>adquirir conocimiento de otras líneas de investigación afines con éstas</w:t>
            </w:r>
            <w:r w:rsidRPr="00A40872">
              <w:rPr>
                <w:sz w:val="20"/>
                <w:szCs w:val="20"/>
                <w:lang w:val="es-ES"/>
              </w:rPr>
              <w:t>. La participación activa en</w:t>
            </w:r>
            <w:r w:rsidR="00A5013D" w:rsidRPr="00A40872">
              <w:rPr>
                <w:sz w:val="20"/>
                <w:szCs w:val="20"/>
                <w:lang w:val="es-ES"/>
              </w:rPr>
              <w:t xml:space="preserve"> </w:t>
            </w:r>
            <w:r w:rsidRPr="00A40872">
              <w:rPr>
                <w:sz w:val="20"/>
                <w:szCs w:val="20"/>
                <w:lang w:val="es-ES"/>
              </w:rPr>
              <w:t>congresos incluye la</w:t>
            </w:r>
            <w:r w:rsidR="00A5013D" w:rsidRPr="00A40872">
              <w:rPr>
                <w:sz w:val="20"/>
                <w:szCs w:val="20"/>
                <w:lang w:val="es-ES"/>
              </w:rPr>
              <w:t xml:space="preserve">s </w:t>
            </w:r>
            <w:r w:rsidRPr="00A40872">
              <w:rPr>
                <w:sz w:val="20"/>
                <w:szCs w:val="20"/>
                <w:lang w:val="es-ES"/>
              </w:rPr>
              <w:t xml:space="preserve">ponencias orales </w:t>
            </w:r>
            <w:r w:rsidR="00A96C70" w:rsidRPr="00A40872">
              <w:rPr>
                <w:sz w:val="20"/>
                <w:szCs w:val="20"/>
                <w:lang w:val="es-ES"/>
              </w:rPr>
              <w:t>y la elaboración de pósteres, además del</w:t>
            </w:r>
            <w:r w:rsidRPr="00A40872">
              <w:rPr>
                <w:sz w:val="20"/>
                <w:szCs w:val="20"/>
                <w:lang w:val="es-ES"/>
              </w:rPr>
              <w:t xml:space="preserve"> intercambio de conocimiento con </w:t>
            </w:r>
            <w:r w:rsidR="00A96C70" w:rsidRPr="00A40872">
              <w:rPr>
                <w:sz w:val="20"/>
                <w:szCs w:val="20"/>
                <w:lang w:val="es-ES"/>
              </w:rPr>
              <w:t xml:space="preserve">otras personas investigadoras </w:t>
            </w:r>
            <w:r w:rsidRPr="00A40872">
              <w:rPr>
                <w:sz w:val="20"/>
                <w:szCs w:val="20"/>
                <w:lang w:val="es-ES"/>
              </w:rPr>
              <w:t xml:space="preserve">en la misma </w:t>
            </w:r>
            <w:r w:rsidR="00A96C70" w:rsidRPr="00A40872">
              <w:rPr>
                <w:sz w:val="20"/>
                <w:szCs w:val="20"/>
                <w:lang w:val="es-ES"/>
              </w:rPr>
              <w:t xml:space="preserve">u otras </w:t>
            </w:r>
            <w:r w:rsidRPr="00A40872">
              <w:rPr>
                <w:sz w:val="20"/>
                <w:szCs w:val="20"/>
                <w:lang w:val="es-ES"/>
              </w:rPr>
              <w:t>línea</w:t>
            </w:r>
            <w:r w:rsidR="00A96C70" w:rsidRPr="00A40872">
              <w:rPr>
                <w:sz w:val="20"/>
                <w:szCs w:val="20"/>
                <w:lang w:val="es-ES"/>
              </w:rPr>
              <w:t>s</w:t>
            </w:r>
            <w:r w:rsidRPr="00A40872">
              <w:rPr>
                <w:sz w:val="20"/>
                <w:szCs w:val="20"/>
                <w:lang w:val="es-ES"/>
              </w:rPr>
              <w:t xml:space="preserve"> de investigación.</w:t>
            </w:r>
          </w:p>
          <w:p w14:paraId="0EA63B90" w14:textId="77777777" w:rsidR="008213B3" w:rsidRPr="00A40872" w:rsidRDefault="008213B3" w:rsidP="00592FD4">
            <w:pPr>
              <w:spacing w:before="34" w:after="0" w:line="240" w:lineRule="auto"/>
              <w:ind w:left="40" w:right="-20"/>
              <w:rPr>
                <w:sz w:val="20"/>
                <w:szCs w:val="20"/>
                <w:lang w:val="es-ES"/>
              </w:rPr>
            </w:pPr>
          </w:p>
          <w:p w14:paraId="1A47AE66" w14:textId="6D6186D5" w:rsidR="008213B3" w:rsidRPr="00A40872" w:rsidRDefault="008213B3" w:rsidP="00592FD4">
            <w:pPr>
              <w:spacing w:before="34" w:after="0" w:line="240" w:lineRule="auto"/>
              <w:ind w:left="40" w:right="-20"/>
              <w:jc w:val="both"/>
              <w:rPr>
                <w:sz w:val="20"/>
                <w:szCs w:val="20"/>
                <w:lang w:val="es-ES"/>
              </w:rPr>
            </w:pPr>
            <w:r w:rsidRPr="00A40872">
              <w:rPr>
                <w:sz w:val="20"/>
                <w:szCs w:val="20"/>
                <w:lang w:val="es-ES"/>
              </w:rPr>
              <w:t xml:space="preserve">Se trata de una actividad específica del </w:t>
            </w:r>
            <w:r w:rsidR="00593014" w:rsidRPr="00A40872">
              <w:rPr>
                <w:sz w:val="20"/>
                <w:szCs w:val="20"/>
                <w:lang w:val="es-ES"/>
              </w:rPr>
              <w:t>PDEIO</w:t>
            </w:r>
            <w:r w:rsidRPr="00A40872">
              <w:rPr>
                <w:sz w:val="20"/>
                <w:szCs w:val="20"/>
                <w:lang w:val="es-ES"/>
              </w:rPr>
              <w:t xml:space="preserve">, a </w:t>
            </w:r>
            <w:r w:rsidR="00617FE1" w:rsidRPr="00A40872">
              <w:rPr>
                <w:sz w:val="20"/>
                <w:szCs w:val="20"/>
                <w:lang w:val="es-ES"/>
              </w:rPr>
              <w:t>realizar preferentemente a partir del segundo año</w:t>
            </w:r>
            <w:r w:rsidRPr="00A40872">
              <w:rPr>
                <w:sz w:val="20"/>
                <w:szCs w:val="20"/>
                <w:lang w:val="es-ES"/>
              </w:rPr>
              <w:t xml:space="preserve"> de la tesis doctoral. El número de horas propuesto se corresponde con el máximo a reconocer por esta actividad, donde la asistencia a </w:t>
            </w:r>
            <w:r w:rsidR="006B2079" w:rsidRPr="00A40872">
              <w:rPr>
                <w:sz w:val="20"/>
                <w:szCs w:val="20"/>
                <w:lang w:val="es-ES"/>
              </w:rPr>
              <w:t>un congreso se</w:t>
            </w:r>
            <w:r w:rsidRPr="00A40872">
              <w:rPr>
                <w:sz w:val="20"/>
                <w:szCs w:val="20"/>
                <w:lang w:val="es-ES"/>
              </w:rPr>
              <w:t xml:space="preserve"> correspondería con un reconocimiento de </w:t>
            </w:r>
            <w:r w:rsidR="006B2079" w:rsidRPr="00A40872">
              <w:rPr>
                <w:sz w:val="20"/>
                <w:szCs w:val="20"/>
                <w:lang w:val="es-ES"/>
              </w:rPr>
              <w:t>10</w:t>
            </w:r>
            <w:r w:rsidRPr="00A40872">
              <w:rPr>
                <w:sz w:val="20"/>
                <w:szCs w:val="20"/>
                <w:lang w:val="es-ES"/>
              </w:rPr>
              <w:t xml:space="preserve"> horas.</w:t>
            </w:r>
          </w:p>
          <w:p w14:paraId="4AFA438A" w14:textId="77777777" w:rsidR="008213B3" w:rsidRPr="007E6840" w:rsidRDefault="008213B3" w:rsidP="00592FD4">
            <w:pPr>
              <w:spacing w:before="34" w:after="0" w:line="240" w:lineRule="auto"/>
              <w:ind w:right="-20"/>
              <w:jc w:val="both"/>
              <w:rPr>
                <w:color w:val="FF0000"/>
                <w:sz w:val="20"/>
                <w:szCs w:val="20"/>
                <w:lang w:val="es-ES"/>
              </w:rPr>
            </w:pPr>
          </w:p>
        </w:tc>
      </w:tr>
      <w:tr w:rsidR="008213B3" w:rsidRPr="00EB62DD" w14:paraId="374D9649" w14:textId="77777777" w:rsidTr="00592FD4">
        <w:tc>
          <w:tcPr>
            <w:tcW w:w="9488" w:type="dxa"/>
            <w:gridSpan w:val="2"/>
            <w:shd w:val="clear" w:color="auto" w:fill="D9D9D9"/>
          </w:tcPr>
          <w:p w14:paraId="0F7C86D7" w14:textId="77777777" w:rsidR="008213B3" w:rsidRPr="007E6840" w:rsidRDefault="008213B3" w:rsidP="00592FD4">
            <w:pPr>
              <w:spacing w:after="0" w:line="240" w:lineRule="auto"/>
              <w:rPr>
                <w:lang w:val="es-ES"/>
              </w:rPr>
            </w:pPr>
            <w:r w:rsidRPr="007E6840">
              <w:rPr>
                <w:rFonts w:eastAsia="Times New Roman"/>
                <w:b/>
                <w:bCs/>
                <w:sz w:val="20"/>
                <w:szCs w:val="20"/>
                <w:lang w:val="es-ES"/>
              </w:rPr>
              <w:t>PROCEDIMIENTO DE CONTROL</w:t>
            </w:r>
          </w:p>
        </w:tc>
      </w:tr>
      <w:tr w:rsidR="008213B3" w:rsidRPr="004720B2" w14:paraId="1735F0AD" w14:textId="77777777" w:rsidTr="00592FD4">
        <w:tc>
          <w:tcPr>
            <w:tcW w:w="9488" w:type="dxa"/>
            <w:gridSpan w:val="2"/>
            <w:shd w:val="clear" w:color="auto" w:fill="auto"/>
          </w:tcPr>
          <w:p w14:paraId="368B407E" w14:textId="7909660E" w:rsidR="008213B3" w:rsidRPr="00A40872" w:rsidRDefault="000351EE" w:rsidP="00944067">
            <w:pPr>
              <w:spacing w:before="34" w:after="0" w:line="240" w:lineRule="auto"/>
              <w:ind w:left="40" w:right="-20"/>
              <w:rPr>
                <w:rFonts w:eastAsia="Times New Roman"/>
                <w:bCs/>
                <w:sz w:val="20"/>
                <w:szCs w:val="20"/>
                <w:lang w:val="es-ES"/>
              </w:rPr>
            </w:pPr>
            <w:r w:rsidRPr="00A40872">
              <w:rPr>
                <w:rFonts w:eastAsia="Times New Roman"/>
                <w:bCs/>
                <w:sz w:val="20"/>
                <w:szCs w:val="20"/>
                <w:lang w:val="es-ES"/>
              </w:rPr>
              <w:t xml:space="preserve">La participación activa en los congresos en forma de ponencia, poster o comunicación que se validará mediante el correspondiente </w:t>
            </w:r>
            <w:r w:rsidR="00184DAB" w:rsidRPr="00A40872">
              <w:rPr>
                <w:rFonts w:eastAsia="Times New Roman"/>
                <w:bCs/>
                <w:sz w:val="20"/>
                <w:szCs w:val="20"/>
                <w:lang w:val="es-ES"/>
              </w:rPr>
              <w:t>certificado</w:t>
            </w:r>
            <w:r w:rsidRPr="00A40872">
              <w:rPr>
                <w:rFonts w:eastAsia="Times New Roman"/>
                <w:bCs/>
                <w:sz w:val="20"/>
                <w:szCs w:val="20"/>
                <w:lang w:val="es-ES"/>
              </w:rPr>
              <w:t>. La lista de congresos se incorporará al documento</w:t>
            </w:r>
            <w:r w:rsidR="00944067" w:rsidRPr="00A40872">
              <w:rPr>
                <w:rFonts w:eastAsia="Times New Roman"/>
                <w:bCs/>
                <w:sz w:val="20"/>
                <w:szCs w:val="20"/>
                <w:lang w:val="es-ES"/>
              </w:rPr>
              <w:t xml:space="preserve"> </w:t>
            </w:r>
            <w:r w:rsidRPr="00A40872">
              <w:rPr>
                <w:rFonts w:eastAsia="Times New Roman"/>
                <w:bCs/>
                <w:sz w:val="20"/>
                <w:szCs w:val="20"/>
                <w:lang w:val="es-ES"/>
              </w:rPr>
              <w:t>de actividades del doctorando</w:t>
            </w:r>
            <w:r w:rsidR="00944067" w:rsidRPr="00A40872">
              <w:rPr>
                <w:rFonts w:eastAsia="Times New Roman"/>
                <w:bCs/>
                <w:sz w:val="20"/>
                <w:szCs w:val="20"/>
                <w:lang w:val="es-ES"/>
              </w:rPr>
              <w:t>.</w:t>
            </w:r>
          </w:p>
        </w:tc>
      </w:tr>
      <w:tr w:rsidR="008213B3" w:rsidRPr="00EB62DD" w14:paraId="50F4A01B" w14:textId="77777777" w:rsidTr="00592FD4">
        <w:tc>
          <w:tcPr>
            <w:tcW w:w="9488" w:type="dxa"/>
            <w:gridSpan w:val="2"/>
            <w:shd w:val="clear" w:color="auto" w:fill="D9D9D9"/>
          </w:tcPr>
          <w:p w14:paraId="0B5EDA98" w14:textId="77777777" w:rsidR="008213B3" w:rsidRPr="007E6840" w:rsidRDefault="008213B3" w:rsidP="00592FD4">
            <w:pPr>
              <w:spacing w:after="0" w:line="240" w:lineRule="auto"/>
              <w:rPr>
                <w:color w:val="FF0000"/>
                <w:lang w:val="es-ES"/>
              </w:rPr>
            </w:pPr>
            <w:r w:rsidRPr="007E6840">
              <w:rPr>
                <w:rFonts w:eastAsia="Times New Roman"/>
                <w:b/>
                <w:bCs/>
                <w:sz w:val="20"/>
                <w:szCs w:val="20"/>
                <w:lang w:val="es-ES"/>
              </w:rPr>
              <w:t>ACTUACIONES DE MOVILIDAD</w:t>
            </w:r>
          </w:p>
        </w:tc>
      </w:tr>
      <w:tr w:rsidR="008213B3" w:rsidRPr="00592FD4" w14:paraId="7E0810FF" w14:textId="77777777" w:rsidTr="00592FD4">
        <w:tc>
          <w:tcPr>
            <w:tcW w:w="9488" w:type="dxa"/>
            <w:gridSpan w:val="2"/>
            <w:shd w:val="clear" w:color="auto" w:fill="auto"/>
          </w:tcPr>
          <w:p w14:paraId="53AF1010" w14:textId="77777777" w:rsidR="008213B3" w:rsidRPr="007E6840" w:rsidRDefault="008213B3" w:rsidP="00592FD4">
            <w:pPr>
              <w:spacing w:after="0" w:line="240" w:lineRule="auto"/>
              <w:rPr>
                <w:color w:val="FF0000"/>
                <w:sz w:val="20"/>
                <w:szCs w:val="20"/>
                <w:lang w:val="es-ES"/>
              </w:rPr>
            </w:pPr>
          </w:p>
        </w:tc>
      </w:tr>
    </w:tbl>
    <w:p w14:paraId="5D7BEE25" w14:textId="77777777" w:rsidR="008213B3" w:rsidRDefault="008213B3" w:rsidP="00A656D6">
      <w:pPr>
        <w:spacing w:after="0"/>
        <w:rPr>
          <w:color w:val="FF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60456B" w:rsidRPr="004720B2" w14:paraId="51361E83" w14:textId="77777777" w:rsidTr="00592FD4">
        <w:tc>
          <w:tcPr>
            <w:tcW w:w="9488" w:type="dxa"/>
            <w:gridSpan w:val="2"/>
            <w:shd w:val="clear" w:color="auto" w:fill="D9D9D9"/>
          </w:tcPr>
          <w:p w14:paraId="03C5AACD" w14:textId="06384644" w:rsidR="0060456B" w:rsidRPr="00760AA8" w:rsidRDefault="0060456B" w:rsidP="00592FD4">
            <w:pPr>
              <w:spacing w:after="0" w:line="240" w:lineRule="auto"/>
              <w:rPr>
                <w:lang w:val="es-ES"/>
              </w:rPr>
            </w:pPr>
            <w:r w:rsidRPr="00760AA8">
              <w:rPr>
                <w:rFonts w:eastAsia="Times New Roman"/>
                <w:b/>
                <w:bCs/>
                <w:sz w:val="20"/>
                <w:szCs w:val="20"/>
                <w:lang w:val="es-ES"/>
              </w:rPr>
              <w:t xml:space="preserve">ACTIVIDAD </w:t>
            </w:r>
            <w:r w:rsidR="00184DAB">
              <w:rPr>
                <w:rFonts w:eastAsia="Times New Roman"/>
                <w:b/>
                <w:bCs/>
                <w:sz w:val="20"/>
                <w:szCs w:val="20"/>
                <w:lang w:val="es-ES"/>
              </w:rPr>
              <w:t>7</w:t>
            </w:r>
            <w:r w:rsidRPr="00760AA8">
              <w:rPr>
                <w:rFonts w:eastAsia="Times New Roman"/>
                <w:b/>
                <w:bCs/>
                <w:sz w:val="20"/>
                <w:szCs w:val="20"/>
                <w:lang w:val="es-ES"/>
              </w:rPr>
              <w:t xml:space="preserve">: </w:t>
            </w:r>
            <w:r w:rsidRPr="00A40872">
              <w:rPr>
                <w:rFonts w:eastAsia="Times New Roman"/>
                <w:sz w:val="20"/>
                <w:szCs w:val="20"/>
                <w:lang w:val="es-ES"/>
              </w:rPr>
              <w:t xml:space="preserve">Divulgación </w:t>
            </w:r>
            <w:r w:rsidR="00CD5C57" w:rsidRPr="00A40872">
              <w:rPr>
                <w:rFonts w:eastAsia="Times New Roman"/>
                <w:sz w:val="20"/>
                <w:szCs w:val="20"/>
                <w:lang w:val="es-ES"/>
              </w:rPr>
              <w:t>para público no especializado</w:t>
            </w:r>
          </w:p>
        </w:tc>
      </w:tr>
      <w:tr w:rsidR="0060456B" w:rsidRPr="00592FD4" w14:paraId="5C026F93" w14:textId="77777777" w:rsidTr="00592FD4">
        <w:tc>
          <w:tcPr>
            <w:tcW w:w="3964" w:type="dxa"/>
            <w:tcBorders>
              <w:bottom w:val="single" w:sz="4" w:space="0" w:color="auto"/>
            </w:tcBorders>
            <w:shd w:val="clear" w:color="auto" w:fill="D9D9D9"/>
          </w:tcPr>
          <w:p w14:paraId="243D6F98" w14:textId="77777777" w:rsidR="0060456B" w:rsidRPr="007E6840" w:rsidRDefault="0060456B" w:rsidP="00592FD4">
            <w:pPr>
              <w:spacing w:before="29" w:after="0" w:line="240" w:lineRule="auto"/>
              <w:ind w:left="40" w:right="-20"/>
              <w:rPr>
                <w:rFonts w:eastAsia="Times New Roman"/>
                <w:strike/>
                <w:sz w:val="20"/>
                <w:szCs w:val="20"/>
                <w:lang w:val="es-ES"/>
              </w:rPr>
            </w:pPr>
            <w:proofErr w:type="spellStart"/>
            <w:r w:rsidRPr="007E6840">
              <w:rPr>
                <w:rFonts w:eastAsia="Times New Roman"/>
                <w:b/>
                <w:bCs/>
                <w:sz w:val="20"/>
                <w:szCs w:val="20"/>
                <w:lang w:val="es-ES"/>
              </w:rPr>
              <w:t>Nº</w:t>
            </w:r>
            <w:proofErr w:type="spellEnd"/>
            <w:r w:rsidRPr="007E6840">
              <w:rPr>
                <w:rFonts w:eastAsia="Times New Roman"/>
                <w:b/>
                <w:bCs/>
                <w:sz w:val="20"/>
                <w:szCs w:val="20"/>
                <w:lang w:val="es-ES"/>
              </w:rPr>
              <w:t xml:space="preserve"> DE HORAS:</w:t>
            </w:r>
            <w:r>
              <w:rPr>
                <w:rFonts w:eastAsia="Times New Roman"/>
                <w:b/>
                <w:bCs/>
                <w:sz w:val="20"/>
                <w:szCs w:val="20"/>
                <w:lang w:val="es-ES"/>
              </w:rPr>
              <w:t xml:space="preserve"> </w:t>
            </w:r>
            <w:r w:rsidRPr="00592FD4">
              <w:rPr>
                <w:rFonts w:eastAsia="Times New Roman"/>
                <w:sz w:val="20"/>
                <w:szCs w:val="20"/>
                <w:lang w:val="es-ES"/>
              </w:rPr>
              <w:t>30</w:t>
            </w:r>
          </w:p>
        </w:tc>
        <w:tc>
          <w:tcPr>
            <w:tcW w:w="5524" w:type="dxa"/>
            <w:tcBorders>
              <w:bottom w:val="single" w:sz="4" w:space="0" w:color="auto"/>
            </w:tcBorders>
            <w:shd w:val="clear" w:color="auto" w:fill="D9D9D9"/>
          </w:tcPr>
          <w:p w14:paraId="63EED230" w14:textId="77777777" w:rsidR="0060456B" w:rsidRPr="007E6840" w:rsidRDefault="0060456B" w:rsidP="00592FD4">
            <w:pPr>
              <w:spacing w:before="29" w:after="0" w:line="240" w:lineRule="auto"/>
              <w:ind w:left="40" w:right="-20"/>
              <w:rPr>
                <w:rFonts w:eastAsia="Times New Roman"/>
                <w:sz w:val="20"/>
                <w:szCs w:val="20"/>
                <w:lang w:val="es-ES"/>
              </w:rPr>
            </w:pPr>
            <w:r w:rsidRPr="007E6840">
              <w:rPr>
                <w:rFonts w:eastAsia="Times New Roman"/>
                <w:b/>
                <w:bCs/>
                <w:sz w:val="20"/>
                <w:szCs w:val="20"/>
                <w:lang w:val="es-ES"/>
              </w:rPr>
              <w:t xml:space="preserve">CARÁCTER: OBL/OPT: </w:t>
            </w:r>
            <w:r w:rsidRPr="00A40872">
              <w:rPr>
                <w:rFonts w:eastAsia="Times New Roman"/>
                <w:sz w:val="20"/>
                <w:szCs w:val="20"/>
                <w:lang w:val="es-ES"/>
              </w:rPr>
              <w:t>Optativa</w:t>
            </w:r>
          </w:p>
        </w:tc>
      </w:tr>
      <w:tr w:rsidR="0060456B" w:rsidRPr="00EB62DD" w14:paraId="02231C3F" w14:textId="77777777" w:rsidTr="00592FD4">
        <w:tc>
          <w:tcPr>
            <w:tcW w:w="9488" w:type="dxa"/>
            <w:gridSpan w:val="2"/>
            <w:shd w:val="clear" w:color="auto" w:fill="D9D9D9"/>
          </w:tcPr>
          <w:p w14:paraId="647F4912" w14:textId="77777777" w:rsidR="0060456B" w:rsidRPr="007E6840" w:rsidRDefault="0060456B" w:rsidP="00592FD4">
            <w:pPr>
              <w:spacing w:after="0" w:line="240" w:lineRule="auto"/>
              <w:rPr>
                <w:lang w:val="es-ES"/>
              </w:rPr>
            </w:pPr>
            <w:r w:rsidRPr="007E6840">
              <w:rPr>
                <w:rFonts w:eastAsia="Times New Roman"/>
                <w:b/>
                <w:bCs/>
                <w:sz w:val="20"/>
                <w:szCs w:val="20"/>
                <w:lang w:val="es-ES"/>
              </w:rPr>
              <w:t>DESCRIPCIÓN: DETALLES Y PLANIFICACIÓN</w:t>
            </w:r>
          </w:p>
        </w:tc>
      </w:tr>
      <w:tr w:rsidR="0060456B" w:rsidRPr="004720B2" w14:paraId="49E129AC" w14:textId="77777777" w:rsidTr="00592FD4">
        <w:tc>
          <w:tcPr>
            <w:tcW w:w="9488" w:type="dxa"/>
            <w:gridSpan w:val="2"/>
            <w:shd w:val="clear" w:color="auto" w:fill="auto"/>
          </w:tcPr>
          <w:p w14:paraId="46AFB31A" w14:textId="018AB01E" w:rsidR="0060456B" w:rsidRPr="00A40872" w:rsidRDefault="0060456B" w:rsidP="00592FD4">
            <w:pPr>
              <w:spacing w:before="34" w:after="0" w:line="240" w:lineRule="auto"/>
              <w:ind w:left="40" w:right="-20"/>
              <w:jc w:val="both"/>
              <w:rPr>
                <w:sz w:val="20"/>
                <w:szCs w:val="20"/>
                <w:lang w:val="es-ES"/>
              </w:rPr>
            </w:pPr>
            <w:r w:rsidRPr="00A40872">
              <w:rPr>
                <w:sz w:val="20"/>
                <w:szCs w:val="20"/>
                <w:lang w:val="es-ES"/>
              </w:rPr>
              <w:t xml:space="preserve">La </w:t>
            </w:r>
            <w:r w:rsidR="00CD5C57" w:rsidRPr="00A40872">
              <w:rPr>
                <w:sz w:val="20"/>
                <w:szCs w:val="20"/>
                <w:lang w:val="es-ES"/>
              </w:rPr>
              <w:t>participación en actividades divulgativas</w:t>
            </w:r>
            <w:r w:rsidR="00BB2C73" w:rsidRPr="00A40872">
              <w:rPr>
                <w:sz w:val="20"/>
                <w:szCs w:val="20"/>
                <w:lang w:val="es-ES"/>
              </w:rPr>
              <w:t xml:space="preserve"> supone un aspecto importante en la formación de cualquier investigador o investigadora, </w:t>
            </w:r>
            <w:r w:rsidR="00A24F6F" w:rsidRPr="00A40872">
              <w:rPr>
                <w:sz w:val="20"/>
                <w:szCs w:val="20"/>
                <w:lang w:val="es-ES"/>
              </w:rPr>
              <w:t xml:space="preserve">ya que permite visibilizar ante la sociedad la relevancia de la </w:t>
            </w:r>
            <w:r w:rsidR="004D7C1F" w:rsidRPr="00A40872">
              <w:rPr>
                <w:sz w:val="20"/>
                <w:szCs w:val="20"/>
                <w:lang w:val="es-ES"/>
              </w:rPr>
              <w:t>investigación llevada a cabo.</w:t>
            </w:r>
          </w:p>
          <w:p w14:paraId="4787031E" w14:textId="77777777" w:rsidR="0060456B" w:rsidRPr="00A40872" w:rsidRDefault="0060456B" w:rsidP="00592FD4">
            <w:pPr>
              <w:spacing w:before="34" w:after="0" w:line="240" w:lineRule="auto"/>
              <w:ind w:left="40" w:right="-20"/>
              <w:jc w:val="both"/>
              <w:rPr>
                <w:sz w:val="20"/>
                <w:szCs w:val="20"/>
                <w:lang w:val="es-ES"/>
              </w:rPr>
            </w:pPr>
          </w:p>
          <w:p w14:paraId="039CDEE7" w14:textId="402DD8CA" w:rsidR="0060456B" w:rsidRPr="00A40872" w:rsidRDefault="004D7C1F" w:rsidP="00592FD4">
            <w:pPr>
              <w:spacing w:before="34" w:after="0" w:line="240" w:lineRule="auto"/>
              <w:ind w:left="40" w:right="-20"/>
              <w:jc w:val="both"/>
              <w:rPr>
                <w:sz w:val="20"/>
                <w:szCs w:val="20"/>
                <w:lang w:val="es-ES"/>
              </w:rPr>
            </w:pPr>
            <w:r w:rsidRPr="00A40872">
              <w:rPr>
                <w:sz w:val="20"/>
                <w:szCs w:val="20"/>
                <w:lang w:val="es-ES"/>
              </w:rPr>
              <w:t>S</w:t>
            </w:r>
            <w:r w:rsidR="0060456B" w:rsidRPr="00A40872">
              <w:rPr>
                <w:sz w:val="20"/>
                <w:szCs w:val="20"/>
                <w:lang w:val="es-ES"/>
              </w:rPr>
              <w:t xml:space="preserve">e trata de una actividad </w:t>
            </w:r>
            <w:r w:rsidRPr="00A40872">
              <w:rPr>
                <w:sz w:val="20"/>
                <w:szCs w:val="20"/>
                <w:lang w:val="es-ES"/>
              </w:rPr>
              <w:t>trasversal</w:t>
            </w:r>
            <w:r w:rsidR="0060456B" w:rsidRPr="00A40872">
              <w:rPr>
                <w:sz w:val="20"/>
                <w:szCs w:val="20"/>
                <w:lang w:val="es-ES"/>
              </w:rPr>
              <w:t xml:space="preserve">, a realizar </w:t>
            </w:r>
            <w:r w:rsidRPr="00A40872">
              <w:rPr>
                <w:sz w:val="20"/>
                <w:szCs w:val="20"/>
                <w:lang w:val="es-ES"/>
              </w:rPr>
              <w:t>a lo largo de la tesis doctoral</w:t>
            </w:r>
            <w:r w:rsidR="0060456B" w:rsidRPr="00A40872">
              <w:rPr>
                <w:sz w:val="20"/>
                <w:szCs w:val="20"/>
                <w:lang w:val="es-ES"/>
              </w:rPr>
              <w:t xml:space="preserve">. El número de horas propuesto se corresponde con el máximo a reconocer por esta actividad, donde </w:t>
            </w:r>
            <w:r w:rsidRPr="00A40872">
              <w:rPr>
                <w:sz w:val="20"/>
                <w:szCs w:val="20"/>
                <w:lang w:val="es-ES"/>
              </w:rPr>
              <w:t>el número de horas correspondientes con la</w:t>
            </w:r>
            <w:r w:rsidR="0060456B" w:rsidRPr="00A40872">
              <w:rPr>
                <w:sz w:val="20"/>
                <w:szCs w:val="20"/>
                <w:lang w:val="es-ES"/>
              </w:rPr>
              <w:t xml:space="preserve"> </w:t>
            </w:r>
            <w:r w:rsidRPr="00A40872">
              <w:rPr>
                <w:sz w:val="20"/>
                <w:szCs w:val="20"/>
                <w:lang w:val="es-ES"/>
              </w:rPr>
              <w:t>participación en cada actividad divulgativa deberá ser valorado por la CAPD.</w:t>
            </w:r>
          </w:p>
          <w:p w14:paraId="341FFAB1" w14:textId="77777777" w:rsidR="0060456B" w:rsidRPr="007E6840" w:rsidRDefault="0060456B" w:rsidP="00592FD4">
            <w:pPr>
              <w:spacing w:before="34" w:after="0" w:line="240" w:lineRule="auto"/>
              <w:ind w:right="-20"/>
              <w:jc w:val="both"/>
              <w:rPr>
                <w:color w:val="FF0000"/>
                <w:sz w:val="20"/>
                <w:szCs w:val="20"/>
                <w:lang w:val="es-ES"/>
              </w:rPr>
            </w:pPr>
          </w:p>
        </w:tc>
      </w:tr>
      <w:tr w:rsidR="0060456B" w:rsidRPr="00EB62DD" w14:paraId="0970C180" w14:textId="77777777" w:rsidTr="00592FD4">
        <w:tc>
          <w:tcPr>
            <w:tcW w:w="9488" w:type="dxa"/>
            <w:gridSpan w:val="2"/>
            <w:shd w:val="clear" w:color="auto" w:fill="D9D9D9"/>
          </w:tcPr>
          <w:p w14:paraId="5E088F5D" w14:textId="77777777" w:rsidR="0060456B" w:rsidRPr="007E6840" w:rsidRDefault="0060456B" w:rsidP="00592FD4">
            <w:pPr>
              <w:spacing w:after="0" w:line="240" w:lineRule="auto"/>
              <w:rPr>
                <w:lang w:val="es-ES"/>
              </w:rPr>
            </w:pPr>
            <w:r w:rsidRPr="007E6840">
              <w:rPr>
                <w:rFonts w:eastAsia="Times New Roman"/>
                <w:b/>
                <w:bCs/>
                <w:sz w:val="20"/>
                <w:szCs w:val="20"/>
                <w:lang w:val="es-ES"/>
              </w:rPr>
              <w:t>PROCEDIMIENTO DE CONTROL</w:t>
            </w:r>
          </w:p>
        </w:tc>
      </w:tr>
      <w:tr w:rsidR="0060456B" w:rsidRPr="004720B2" w14:paraId="55DBA964" w14:textId="77777777" w:rsidTr="00592FD4">
        <w:tc>
          <w:tcPr>
            <w:tcW w:w="9488" w:type="dxa"/>
            <w:gridSpan w:val="2"/>
            <w:shd w:val="clear" w:color="auto" w:fill="auto"/>
          </w:tcPr>
          <w:p w14:paraId="45BBEF64" w14:textId="7886927E" w:rsidR="0060456B" w:rsidRPr="007E6840" w:rsidRDefault="00184DAB" w:rsidP="00592FD4">
            <w:pPr>
              <w:spacing w:before="34" w:after="0" w:line="240" w:lineRule="auto"/>
              <w:ind w:left="40" w:right="-20"/>
              <w:rPr>
                <w:rFonts w:eastAsia="Times New Roman"/>
                <w:bCs/>
                <w:color w:val="FF0000"/>
                <w:sz w:val="20"/>
                <w:szCs w:val="20"/>
                <w:lang w:val="es-ES"/>
              </w:rPr>
            </w:pPr>
            <w:r w:rsidRPr="00A40872">
              <w:rPr>
                <w:rFonts w:eastAsia="Times New Roman"/>
                <w:bCs/>
                <w:sz w:val="20"/>
                <w:szCs w:val="20"/>
                <w:lang w:val="es-ES"/>
              </w:rPr>
              <w:t>El alumnado será responsable de obtener los certificados de asistencia</w:t>
            </w:r>
            <w:r w:rsidR="00420D82" w:rsidRPr="00A40872">
              <w:rPr>
                <w:rFonts w:eastAsia="Times New Roman"/>
                <w:bCs/>
                <w:sz w:val="20"/>
                <w:szCs w:val="20"/>
                <w:lang w:val="es-ES"/>
              </w:rPr>
              <w:t xml:space="preserve"> (u otras evidencias)</w:t>
            </w:r>
            <w:r w:rsidRPr="00A40872">
              <w:rPr>
                <w:rFonts w:eastAsia="Times New Roman"/>
                <w:bCs/>
                <w:sz w:val="20"/>
                <w:szCs w:val="20"/>
                <w:lang w:val="es-ES"/>
              </w:rPr>
              <w:t xml:space="preserve"> necesarios para justificar su participación en esta actividad.</w:t>
            </w:r>
          </w:p>
        </w:tc>
      </w:tr>
      <w:tr w:rsidR="0060456B" w:rsidRPr="00EB62DD" w14:paraId="44195C4F" w14:textId="77777777" w:rsidTr="00592FD4">
        <w:tc>
          <w:tcPr>
            <w:tcW w:w="9488" w:type="dxa"/>
            <w:gridSpan w:val="2"/>
            <w:shd w:val="clear" w:color="auto" w:fill="D9D9D9"/>
          </w:tcPr>
          <w:p w14:paraId="66FE47E7" w14:textId="77777777" w:rsidR="0060456B" w:rsidRPr="007E6840" w:rsidRDefault="0060456B" w:rsidP="00592FD4">
            <w:pPr>
              <w:spacing w:after="0" w:line="240" w:lineRule="auto"/>
              <w:rPr>
                <w:color w:val="FF0000"/>
                <w:lang w:val="es-ES"/>
              </w:rPr>
            </w:pPr>
            <w:r w:rsidRPr="007E6840">
              <w:rPr>
                <w:rFonts w:eastAsia="Times New Roman"/>
                <w:b/>
                <w:bCs/>
                <w:sz w:val="20"/>
                <w:szCs w:val="20"/>
                <w:lang w:val="es-ES"/>
              </w:rPr>
              <w:t>ACTUACIONES DE MOVILIDAD</w:t>
            </w:r>
          </w:p>
        </w:tc>
      </w:tr>
      <w:tr w:rsidR="0060456B" w:rsidRPr="00592FD4" w14:paraId="707C3DE8" w14:textId="77777777" w:rsidTr="00592FD4">
        <w:tc>
          <w:tcPr>
            <w:tcW w:w="9488" w:type="dxa"/>
            <w:gridSpan w:val="2"/>
            <w:shd w:val="clear" w:color="auto" w:fill="auto"/>
          </w:tcPr>
          <w:p w14:paraId="1BF7120D" w14:textId="77777777" w:rsidR="0060456B" w:rsidRPr="007E6840" w:rsidRDefault="0060456B" w:rsidP="00592FD4">
            <w:pPr>
              <w:spacing w:after="0" w:line="240" w:lineRule="auto"/>
              <w:rPr>
                <w:color w:val="FF0000"/>
                <w:sz w:val="20"/>
                <w:szCs w:val="20"/>
                <w:lang w:val="es-ES"/>
              </w:rPr>
            </w:pPr>
          </w:p>
        </w:tc>
      </w:tr>
    </w:tbl>
    <w:p w14:paraId="7FEF60A5" w14:textId="77777777" w:rsidR="0060456B" w:rsidRDefault="0060456B" w:rsidP="00A656D6">
      <w:pPr>
        <w:spacing w:after="0"/>
        <w:rPr>
          <w:color w:val="FF0000"/>
          <w:lang w:val="es-ES"/>
        </w:rPr>
      </w:pPr>
    </w:p>
    <w:p w14:paraId="6C3D7560" w14:textId="77777777" w:rsidR="0060456B" w:rsidRDefault="0060456B" w:rsidP="00A656D6">
      <w:pPr>
        <w:spacing w:after="0"/>
        <w:rPr>
          <w:color w:val="FF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231C40" w:rsidRPr="004720B2" w14:paraId="4A2ED9EA" w14:textId="77777777" w:rsidTr="00592FD4">
        <w:tc>
          <w:tcPr>
            <w:tcW w:w="9488" w:type="dxa"/>
            <w:gridSpan w:val="2"/>
            <w:shd w:val="clear" w:color="auto" w:fill="D9D9D9"/>
          </w:tcPr>
          <w:p w14:paraId="5F1F2DD9" w14:textId="198E9965" w:rsidR="00231C40" w:rsidRPr="00760AA8" w:rsidRDefault="00231C40" w:rsidP="00592FD4">
            <w:pPr>
              <w:spacing w:after="0" w:line="240" w:lineRule="auto"/>
              <w:rPr>
                <w:lang w:val="es-ES"/>
              </w:rPr>
            </w:pPr>
            <w:r w:rsidRPr="00760AA8">
              <w:rPr>
                <w:rFonts w:eastAsia="Times New Roman"/>
                <w:b/>
                <w:bCs/>
                <w:sz w:val="20"/>
                <w:szCs w:val="20"/>
                <w:lang w:val="es-ES"/>
              </w:rPr>
              <w:t xml:space="preserve">ACTIVIDAD </w:t>
            </w:r>
            <w:r w:rsidR="00EA057B">
              <w:rPr>
                <w:rFonts w:eastAsia="Times New Roman"/>
                <w:b/>
                <w:bCs/>
                <w:sz w:val="20"/>
                <w:szCs w:val="20"/>
                <w:lang w:val="es-ES"/>
              </w:rPr>
              <w:t>8</w:t>
            </w:r>
            <w:r w:rsidRPr="00760AA8">
              <w:rPr>
                <w:rFonts w:eastAsia="Times New Roman"/>
                <w:b/>
                <w:bCs/>
                <w:sz w:val="20"/>
                <w:szCs w:val="20"/>
                <w:lang w:val="es-ES"/>
              </w:rPr>
              <w:t xml:space="preserve">: </w:t>
            </w:r>
            <w:r w:rsidRPr="0011701A">
              <w:rPr>
                <w:rFonts w:eastAsia="Times New Roman"/>
                <w:sz w:val="20"/>
                <w:szCs w:val="20"/>
                <w:lang w:val="es-ES"/>
              </w:rPr>
              <w:t xml:space="preserve"> </w:t>
            </w:r>
            <w:r>
              <w:rPr>
                <w:rFonts w:eastAsia="Times New Roman"/>
                <w:sz w:val="20"/>
                <w:szCs w:val="20"/>
                <w:lang w:val="es-ES"/>
              </w:rPr>
              <w:t xml:space="preserve">Elaboración </w:t>
            </w:r>
            <w:r w:rsidR="005030A8">
              <w:rPr>
                <w:rFonts w:eastAsia="Times New Roman"/>
                <w:sz w:val="20"/>
                <w:szCs w:val="20"/>
                <w:lang w:val="es-ES"/>
              </w:rPr>
              <w:t>de artículos científicos</w:t>
            </w:r>
          </w:p>
        </w:tc>
      </w:tr>
      <w:tr w:rsidR="00231C40" w:rsidRPr="00592FD4" w14:paraId="1E945EA1" w14:textId="77777777" w:rsidTr="00592FD4">
        <w:tc>
          <w:tcPr>
            <w:tcW w:w="3964" w:type="dxa"/>
            <w:tcBorders>
              <w:bottom w:val="single" w:sz="4" w:space="0" w:color="auto"/>
            </w:tcBorders>
            <w:shd w:val="clear" w:color="auto" w:fill="D9D9D9"/>
          </w:tcPr>
          <w:p w14:paraId="026AB80F" w14:textId="750A86D6" w:rsidR="00231C40" w:rsidRPr="007E6840" w:rsidRDefault="00231C40" w:rsidP="00592FD4">
            <w:pPr>
              <w:spacing w:before="29" w:after="0" w:line="240" w:lineRule="auto"/>
              <w:ind w:left="40" w:right="-20"/>
              <w:rPr>
                <w:rFonts w:eastAsia="Times New Roman"/>
                <w:strike/>
                <w:sz w:val="20"/>
                <w:szCs w:val="20"/>
                <w:lang w:val="es-ES"/>
              </w:rPr>
            </w:pPr>
            <w:proofErr w:type="spellStart"/>
            <w:r w:rsidRPr="007E6840">
              <w:rPr>
                <w:rFonts w:eastAsia="Times New Roman"/>
                <w:b/>
                <w:bCs/>
                <w:sz w:val="20"/>
                <w:szCs w:val="20"/>
                <w:lang w:val="es-ES"/>
              </w:rPr>
              <w:t>Nº</w:t>
            </w:r>
            <w:proofErr w:type="spellEnd"/>
            <w:r w:rsidRPr="007E6840">
              <w:rPr>
                <w:rFonts w:eastAsia="Times New Roman"/>
                <w:b/>
                <w:bCs/>
                <w:sz w:val="20"/>
                <w:szCs w:val="20"/>
                <w:lang w:val="es-ES"/>
              </w:rPr>
              <w:t xml:space="preserve"> DE HORAS:</w:t>
            </w:r>
            <w:r>
              <w:rPr>
                <w:rFonts w:eastAsia="Times New Roman"/>
                <w:b/>
                <w:bCs/>
                <w:sz w:val="20"/>
                <w:szCs w:val="20"/>
                <w:lang w:val="es-ES"/>
              </w:rPr>
              <w:t xml:space="preserve"> </w:t>
            </w:r>
            <w:r w:rsidR="005030A8" w:rsidRPr="00A73DDD">
              <w:rPr>
                <w:rFonts w:eastAsia="Times New Roman"/>
                <w:sz w:val="20"/>
                <w:szCs w:val="20"/>
                <w:lang w:val="es-ES"/>
              </w:rPr>
              <w:t>180</w:t>
            </w:r>
          </w:p>
        </w:tc>
        <w:tc>
          <w:tcPr>
            <w:tcW w:w="5524" w:type="dxa"/>
            <w:tcBorders>
              <w:bottom w:val="single" w:sz="4" w:space="0" w:color="auto"/>
            </w:tcBorders>
            <w:shd w:val="clear" w:color="auto" w:fill="D9D9D9"/>
          </w:tcPr>
          <w:p w14:paraId="5323C6F4" w14:textId="48A1C7F6" w:rsidR="00231C40" w:rsidRPr="007E6840" w:rsidRDefault="00231C40" w:rsidP="00592FD4">
            <w:pPr>
              <w:spacing w:before="29" w:after="0" w:line="240" w:lineRule="auto"/>
              <w:ind w:left="40" w:right="-20"/>
              <w:rPr>
                <w:rFonts w:eastAsia="Times New Roman"/>
                <w:sz w:val="20"/>
                <w:szCs w:val="20"/>
                <w:lang w:val="es-ES"/>
              </w:rPr>
            </w:pPr>
            <w:r w:rsidRPr="007E6840">
              <w:rPr>
                <w:rFonts w:eastAsia="Times New Roman"/>
                <w:b/>
                <w:bCs/>
                <w:sz w:val="20"/>
                <w:szCs w:val="20"/>
                <w:lang w:val="es-ES"/>
              </w:rPr>
              <w:t xml:space="preserve">CARÁCTER: OBL/OPT: </w:t>
            </w:r>
            <w:r w:rsidR="00F15DD1" w:rsidRPr="00A40872">
              <w:rPr>
                <w:rFonts w:eastAsia="Times New Roman"/>
                <w:sz w:val="20"/>
                <w:szCs w:val="20"/>
                <w:lang w:val="es-ES"/>
              </w:rPr>
              <w:t>Obligatorio</w:t>
            </w:r>
          </w:p>
        </w:tc>
      </w:tr>
      <w:tr w:rsidR="00231C40" w:rsidRPr="00EB62DD" w14:paraId="1E6637C8" w14:textId="77777777" w:rsidTr="00592FD4">
        <w:tc>
          <w:tcPr>
            <w:tcW w:w="9488" w:type="dxa"/>
            <w:gridSpan w:val="2"/>
            <w:shd w:val="clear" w:color="auto" w:fill="D9D9D9"/>
          </w:tcPr>
          <w:p w14:paraId="3CFF04C1" w14:textId="77777777" w:rsidR="00231C40" w:rsidRPr="007E6840" w:rsidRDefault="00231C40" w:rsidP="00592FD4">
            <w:pPr>
              <w:spacing w:after="0" w:line="240" w:lineRule="auto"/>
              <w:rPr>
                <w:lang w:val="es-ES"/>
              </w:rPr>
            </w:pPr>
            <w:r w:rsidRPr="007E6840">
              <w:rPr>
                <w:rFonts w:eastAsia="Times New Roman"/>
                <w:b/>
                <w:bCs/>
                <w:sz w:val="20"/>
                <w:szCs w:val="20"/>
                <w:lang w:val="es-ES"/>
              </w:rPr>
              <w:t>DESCRIPCIÓN: DETALLES Y PLANIFICACIÓN</w:t>
            </w:r>
          </w:p>
        </w:tc>
      </w:tr>
      <w:tr w:rsidR="00231C40" w:rsidRPr="004720B2" w14:paraId="38D1379C" w14:textId="77777777" w:rsidTr="00592FD4">
        <w:tc>
          <w:tcPr>
            <w:tcW w:w="9488" w:type="dxa"/>
            <w:gridSpan w:val="2"/>
            <w:shd w:val="clear" w:color="auto" w:fill="auto"/>
          </w:tcPr>
          <w:p w14:paraId="473131D2" w14:textId="77777777" w:rsidR="00FC673B" w:rsidRPr="00A40872" w:rsidRDefault="00FC673B" w:rsidP="00FC673B">
            <w:pPr>
              <w:spacing w:before="34" w:after="0" w:line="240" w:lineRule="auto"/>
              <w:ind w:left="40" w:right="-20"/>
              <w:jc w:val="both"/>
              <w:rPr>
                <w:sz w:val="20"/>
                <w:szCs w:val="20"/>
                <w:lang w:val="es-ES"/>
              </w:rPr>
            </w:pPr>
            <w:r w:rsidRPr="00A40872">
              <w:rPr>
                <w:sz w:val="20"/>
                <w:szCs w:val="20"/>
                <w:lang w:val="es-ES"/>
              </w:rPr>
              <w:t>Un elemento fundamental en el desarrollo de una tesis doctoral es la elaboración de artículos científicos para su posterior publicación en revistas científicas de impacto en el ámbito de su línea de investigación. El proceso de revisión por pares de las revistas ayuda a la adquisición de las distintas competencias planteadas en esta Memoria.</w:t>
            </w:r>
          </w:p>
          <w:p w14:paraId="45510FC5" w14:textId="77777777" w:rsidR="00FC673B" w:rsidRPr="00A40872" w:rsidRDefault="00FC673B" w:rsidP="00FC673B">
            <w:pPr>
              <w:spacing w:before="34" w:after="0" w:line="240" w:lineRule="auto"/>
              <w:ind w:left="40" w:right="-20"/>
              <w:jc w:val="both"/>
              <w:rPr>
                <w:sz w:val="20"/>
                <w:szCs w:val="20"/>
                <w:lang w:val="es-ES"/>
              </w:rPr>
            </w:pPr>
          </w:p>
          <w:p w14:paraId="51D6C12C" w14:textId="77777777" w:rsidR="00FC673B" w:rsidRPr="00A40872" w:rsidRDefault="00FC673B" w:rsidP="00FC673B">
            <w:pPr>
              <w:spacing w:before="34" w:after="0" w:line="240" w:lineRule="auto"/>
              <w:ind w:left="40" w:right="-20"/>
              <w:jc w:val="both"/>
              <w:rPr>
                <w:sz w:val="20"/>
                <w:szCs w:val="20"/>
                <w:lang w:val="es-ES"/>
              </w:rPr>
            </w:pPr>
            <w:r w:rsidRPr="00A40872">
              <w:rPr>
                <w:sz w:val="20"/>
                <w:szCs w:val="20"/>
                <w:lang w:val="es-ES"/>
              </w:rPr>
              <w:t>Se trata de una actividad específica del PDEIO, a realizar preferentemente a partir del segundo año de la tesis doctoral. El número de horas propuesto se corresponde con el máximo a reconocer por una publicación científica, si bien el número preciso de horas correspondientes con cada publicación deberá ser determinado por la CAPD.</w:t>
            </w:r>
          </w:p>
          <w:p w14:paraId="36BD8F33" w14:textId="77777777" w:rsidR="00FC673B" w:rsidRPr="00A40872" w:rsidRDefault="00FC673B" w:rsidP="00FC673B">
            <w:pPr>
              <w:spacing w:before="34" w:after="0" w:line="240" w:lineRule="auto"/>
              <w:ind w:left="40" w:right="-20"/>
              <w:jc w:val="both"/>
              <w:rPr>
                <w:sz w:val="20"/>
                <w:szCs w:val="20"/>
                <w:lang w:val="es-ES"/>
              </w:rPr>
            </w:pPr>
          </w:p>
          <w:p w14:paraId="212B65AE" w14:textId="5D09B7DB" w:rsidR="00FC673B" w:rsidRPr="00A40872" w:rsidRDefault="00FC673B" w:rsidP="00FC673B">
            <w:pPr>
              <w:spacing w:before="34" w:after="0" w:line="240" w:lineRule="auto"/>
              <w:ind w:left="40" w:right="-20"/>
              <w:jc w:val="both"/>
              <w:rPr>
                <w:sz w:val="20"/>
                <w:szCs w:val="20"/>
                <w:lang w:val="es-ES"/>
              </w:rPr>
            </w:pPr>
            <w:r w:rsidRPr="00A40872">
              <w:rPr>
                <w:sz w:val="20"/>
                <w:szCs w:val="20"/>
                <w:lang w:val="es-ES"/>
              </w:rPr>
              <w:t xml:space="preserve">Es importante enfatizar que el requisito obligatorio </w:t>
            </w:r>
            <w:r w:rsidR="0079456D" w:rsidRPr="00A40872">
              <w:rPr>
                <w:sz w:val="20"/>
                <w:szCs w:val="20"/>
                <w:lang w:val="es-ES"/>
              </w:rPr>
              <w:t xml:space="preserve">de esta actividad formativa </w:t>
            </w:r>
            <w:r w:rsidRPr="00A40872">
              <w:rPr>
                <w:sz w:val="20"/>
                <w:szCs w:val="20"/>
                <w:lang w:val="es-ES"/>
              </w:rPr>
              <w:t>es la elaboración de artículos científicos, pero no necesariamente el tenerlos publicados antes de la finalización de la tesis doctoral</w:t>
            </w:r>
            <w:r w:rsidR="00156355" w:rsidRPr="00A40872">
              <w:rPr>
                <w:sz w:val="20"/>
                <w:szCs w:val="20"/>
                <w:lang w:val="es-ES"/>
              </w:rPr>
              <w:t xml:space="preserve"> (independientemente de que dichas publicaciones puedan ser o no </w:t>
            </w:r>
            <w:r w:rsidR="006C5675" w:rsidRPr="00A40872">
              <w:rPr>
                <w:sz w:val="20"/>
                <w:szCs w:val="20"/>
                <w:lang w:val="es-ES"/>
              </w:rPr>
              <w:t xml:space="preserve">un requisito para </w:t>
            </w:r>
            <w:r w:rsidR="009B785E" w:rsidRPr="00A40872">
              <w:rPr>
                <w:sz w:val="20"/>
                <w:szCs w:val="20"/>
                <w:lang w:val="es-ES"/>
              </w:rPr>
              <w:t>poder optar a la presentación de la tesis).</w:t>
            </w:r>
          </w:p>
          <w:p w14:paraId="6B626533" w14:textId="77777777" w:rsidR="00231C40" w:rsidRPr="007E6840" w:rsidRDefault="00231C40" w:rsidP="00592FD4">
            <w:pPr>
              <w:spacing w:before="34" w:after="0" w:line="240" w:lineRule="auto"/>
              <w:ind w:right="-20"/>
              <w:jc w:val="both"/>
              <w:rPr>
                <w:color w:val="FF0000"/>
                <w:sz w:val="20"/>
                <w:szCs w:val="20"/>
                <w:lang w:val="es-ES"/>
              </w:rPr>
            </w:pPr>
          </w:p>
        </w:tc>
      </w:tr>
      <w:tr w:rsidR="00231C40" w:rsidRPr="00EB62DD" w14:paraId="71718385" w14:textId="77777777" w:rsidTr="00592FD4">
        <w:tc>
          <w:tcPr>
            <w:tcW w:w="9488" w:type="dxa"/>
            <w:gridSpan w:val="2"/>
            <w:shd w:val="clear" w:color="auto" w:fill="D9D9D9"/>
          </w:tcPr>
          <w:p w14:paraId="4D4F2CAB" w14:textId="77777777" w:rsidR="00231C40" w:rsidRPr="007E6840" w:rsidRDefault="00231C40" w:rsidP="00592FD4">
            <w:pPr>
              <w:spacing w:after="0" w:line="240" w:lineRule="auto"/>
              <w:rPr>
                <w:lang w:val="es-ES"/>
              </w:rPr>
            </w:pPr>
            <w:r w:rsidRPr="007E6840">
              <w:rPr>
                <w:rFonts w:eastAsia="Times New Roman"/>
                <w:b/>
                <w:bCs/>
                <w:sz w:val="20"/>
                <w:szCs w:val="20"/>
                <w:lang w:val="es-ES"/>
              </w:rPr>
              <w:t>PROCEDIMIENTO DE CONTROL</w:t>
            </w:r>
          </w:p>
        </w:tc>
      </w:tr>
      <w:tr w:rsidR="00231C40" w:rsidRPr="004720B2" w14:paraId="7453A74E" w14:textId="77777777" w:rsidTr="00592FD4">
        <w:tc>
          <w:tcPr>
            <w:tcW w:w="9488" w:type="dxa"/>
            <w:gridSpan w:val="2"/>
            <w:shd w:val="clear" w:color="auto" w:fill="auto"/>
          </w:tcPr>
          <w:p w14:paraId="2ACF78A2" w14:textId="29C288C0" w:rsidR="00231C40" w:rsidRPr="007E6840" w:rsidRDefault="000B3921" w:rsidP="00592FD4">
            <w:pPr>
              <w:spacing w:before="34" w:after="0" w:line="240" w:lineRule="auto"/>
              <w:ind w:left="40" w:right="-20"/>
              <w:rPr>
                <w:rFonts w:eastAsia="Times New Roman"/>
                <w:bCs/>
                <w:color w:val="FF0000"/>
                <w:sz w:val="20"/>
                <w:szCs w:val="20"/>
                <w:lang w:val="es-ES"/>
              </w:rPr>
            </w:pPr>
            <w:r w:rsidRPr="00A40872">
              <w:rPr>
                <w:rFonts w:eastAsia="Times New Roman"/>
                <w:bCs/>
                <w:sz w:val="20"/>
                <w:szCs w:val="20"/>
                <w:lang w:val="es-ES"/>
              </w:rPr>
              <w:t>La publicación de los artículos ya sea en revistas, repositorios online o, en su defecto, en los propios capítulos de la tesis doctoral.</w:t>
            </w:r>
          </w:p>
        </w:tc>
      </w:tr>
      <w:tr w:rsidR="00231C40" w:rsidRPr="00EB62DD" w14:paraId="4C2A465D" w14:textId="77777777" w:rsidTr="00592FD4">
        <w:tc>
          <w:tcPr>
            <w:tcW w:w="9488" w:type="dxa"/>
            <w:gridSpan w:val="2"/>
            <w:shd w:val="clear" w:color="auto" w:fill="D9D9D9"/>
          </w:tcPr>
          <w:p w14:paraId="48464DFA" w14:textId="77777777" w:rsidR="00231C40" w:rsidRPr="007E6840" w:rsidRDefault="00231C40" w:rsidP="00592FD4">
            <w:pPr>
              <w:spacing w:after="0" w:line="240" w:lineRule="auto"/>
              <w:rPr>
                <w:color w:val="FF0000"/>
                <w:lang w:val="es-ES"/>
              </w:rPr>
            </w:pPr>
            <w:r w:rsidRPr="007E6840">
              <w:rPr>
                <w:rFonts w:eastAsia="Times New Roman"/>
                <w:b/>
                <w:bCs/>
                <w:sz w:val="20"/>
                <w:szCs w:val="20"/>
                <w:lang w:val="es-ES"/>
              </w:rPr>
              <w:t>ACTUACIONES DE MOVILIDAD</w:t>
            </w:r>
          </w:p>
        </w:tc>
      </w:tr>
      <w:tr w:rsidR="00231C40" w:rsidRPr="00592FD4" w14:paraId="2966F461" w14:textId="77777777" w:rsidTr="00592FD4">
        <w:tc>
          <w:tcPr>
            <w:tcW w:w="9488" w:type="dxa"/>
            <w:gridSpan w:val="2"/>
            <w:shd w:val="clear" w:color="auto" w:fill="auto"/>
          </w:tcPr>
          <w:p w14:paraId="0CDA2FC3" w14:textId="77777777" w:rsidR="00231C40" w:rsidRPr="007E6840" w:rsidRDefault="00231C40" w:rsidP="00592FD4">
            <w:pPr>
              <w:spacing w:after="0" w:line="240" w:lineRule="auto"/>
              <w:rPr>
                <w:color w:val="FF0000"/>
                <w:sz w:val="20"/>
                <w:szCs w:val="20"/>
                <w:lang w:val="es-ES"/>
              </w:rPr>
            </w:pPr>
          </w:p>
        </w:tc>
      </w:tr>
    </w:tbl>
    <w:p w14:paraId="270462E4" w14:textId="77777777" w:rsidR="00231C40" w:rsidRDefault="00231C40" w:rsidP="00A656D6">
      <w:pPr>
        <w:spacing w:after="0"/>
        <w:rPr>
          <w:color w:val="FF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3B66CB" w:rsidRPr="004720B2" w14:paraId="3667ED85" w14:textId="77777777" w:rsidTr="005B1B34">
        <w:tc>
          <w:tcPr>
            <w:tcW w:w="9488" w:type="dxa"/>
            <w:gridSpan w:val="2"/>
            <w:shd w:val="clear" w:color="auto" w:fill="D9D9D9"/>
          </w:tcPr>
          <w:p w14:paraId="652ACF84" w14:textId="065287EF" w:rsidR="003B66CB" w:rsidRPr="00760AA8" w:rsidRDefault="003B66CB" w:rsidP="005B1B34">
            <w:pPr>
              <w:spacing w:after="0" w:line="240" w:lineRule="auto"/>
              <w:rPr>
                <w:lang w:val="es-ES"/>
              </w:rPr>
            </w:pPr>
            <w:r w:rsidRPr="00760AA8">
              <w:rPr>
                <w:rFonts w:eastAsia="Times New Roman"/>
                <w:b/>
                <w:bCs/>
                <w:sz w:val="20"/>
                <w:szCs w:val="20"/>
                <w:lang w:val="es-ES"/>
              </w:rPr>
              <w:t xml:space="preserve">ACTIVIDAD </w:t>
            </w:r>
            <w:r w:rsidR="00A31946">
              <w:rPr>
                <w:rFonts w:eastAsia="Times New Roman"/>
                <w:b/>
                <w:bCs/>
                <w:sz w:val="20"/>
                <w:szCs w:val="20"/>
                <w:lang w:val="es-ES"/>
              </w:rPr>
              <w:t>9</w:t>
            </w:r>
            <w:r w:rsidRPr="00760AA8">
              <w:rPr>
                <w:rFonts w:eastAsia="Times New Roman"/>
                <w:b/>
                <w:bCs/>
                <w:sz w:val="20"/>
                <w:szCs w:val="20"/>
                <w:lang w:val="es-ES"/>
              </w:rPr>
              <w:t xml:space="preserve">: </w:t>
            </w:r>
            <w:r w:rsidRPr="0011701A">
              <w:rPr>
                <w:rFonts w:eastAsia="Times New Roman"/>
                <w:sz w:val="20"/>
                <w:szCs w:val="20"/>
                <w:lang w:val="es-ES"/>
              </w:rPr>
              <w:t xml:space="preserve"> </w:t>
            </w:r>
            <w:r w:rsidRPr="00A40872">
              <w:rPr>
                <w:rFonts w:eastAsia="Times New Roman"/>
                <w:sz w:val="20"/>
                <w:szCs w:val="20"/>
                <w:lang w:val="es-ES"/>
              </w:rPr>
              <w:t>Organización de congresos y otr</w:t>
            </w:r>
            <w:r w:rsidR="00402B43" w:rsidRPr="00A40872">
              <w:rPr>
                <w:rFonts w:eastAsia="Times New Roman"/>
                <w:sz w:val="20"/>
                <w:szCs w:val="20"/>
                <w:lang w:val="es-ES"/>
              </w:rPr>
              <w:t xml:space="preserve">os eventos </w:t>
            </w:r>
            <w:r w:rsidRPr="00A40872">
              <w:rPr>
                <w:rFonts w:eastAsia="Times New Roman"/>
                <w:sz w:val="20"/>
                <w:szCs w:val="20"/>
                <w:lang w:val="es-ES"/>
              </w:rPr>
              <w:t>científic</w:t>
            </w:r>
            <w:r w:rsidR="00402B43" w:rsidRPr="00A40872">
              <w:rPr>
                <w:rFonts w:eastAsia="Times New Roman"/>
                <w:sz w:val="20"/>
                <w:szCs w:val="20"/>
                <w:lang w:val="es-ES"/>
              </w:rPr>
              <w:t>o</w:t>
            </w:r>
            <w:r w:rsidRPr="00A40872">
              <w:rPr>
                <w:rFonts w:eastAsia="Times New Roman"/>
                <w:sz w:val="20"/>
                <w:szCs w:val="20"/>
                <w:lang w:val="es-ES"/>
              </w:rPr>
              <w:t>s o divulgativ</w:t>
            </w:r>
            <w:r w:rsidR="00402B43" w:rsidRPr="00A40872">
              <w:rPr>
                <w:rFonts w:eastAsia="Times New Roman"/>
                <w:sz w:val="20"/>
                <w:szCs w:val="20"/>
                <w:lang w:val="es-ES"/>
              </w:rPr>
              <w:t>o</w:t>
            </w:r>
            <w:r w:rsidRPr="00A40872">
              <w:rPr>
                <w:rFonts w:eastAsia="Times New Roman"/>
                <w:sz w:val="20"/>
                <w:szCs w:val="20"/>
                <w:lang w:val="es-ES"/>
              </w:rPr>
              <w:t>s</w:t>
            </w:r>
          </w:p>
        </w:tc>
      </w:tr>
      <w:tr w:rsidR="003B66CB" w:rsidRPr="00592FD4" w14:paraId="2C235E7B" w14:textId="77777777" w:rsidTr="005B1B34">
        <w:tc>
          <w:tcPr>
            <w:tcW w:w="3964" w:type="dxa"/>
            <w:tcBorders>
              <w:bottom w:val="single" w:sz="4" w:space="0" w:color="auto"/>
            </w:tcBorders>
            <w:shd w:val="clear" w:color="auto" w:fill="D9D9D9"/>
          </w:tcPr>
          <w:p w14:paraId="4C0FD6BD" w14:textId="40FBE57F" w:rsidR="003B66CB" w:rsidRPr="007E6840" w:rsidRDefault="003B66CB" w:rsidP="005B1B34">
            <w:pPr>
              <w:spacing w:before="29" w:after="0" w:line="240" w:lineRule="auto"/>
              <w:ind w:left="40" w:right="-20"/>
              <w:rPr>
                <w:rFonts w:eastAsia="Times New Roman"/>
                <w:strike/>
                <w:sz w:val="20"/>
                <w:szCs w:val="20"/>
                <w:lang w:val="es-ES"/>
              </w:rPr>
            </w:pPr>
            <w:proofErr w:type="spellStart"/>
            <w:r w:rsidRPr="007E6840">
              <w:rPr>
                <w:rFonts w:eastAsia="Times New Roman"/>
                <w:b/>
                <w:bCs/>
                <w:sz w:val="20"/>
                <w:szCs w:val="20"/>
                <w:lang w:val="es-ES"/>
              </w:rPr>
              <w:t>Nº</w:t>
            </w:r>
            <w:proofErr w:type="spellEnd"/>
            <w:r w:rsidRPr="007E6840">
              <w:rPr>
                <w:rFonts w:eastAsia="Times New Roman"/>
                <w:b/>
                <w:bCs/>
                <w:sz w:val="20"/>
                <w:szCs w:val="20"/>
                <w:lang w:val="es-ES"/>
              </w:rPr>
              <w:t xml:space="preserve"> DE HORAS:</w:t>
            </w:r>
            <w:r>
              <w:rPr>
                <w:rFonts w:eastAsia="Times New Roman"/>
                <w:b/>
                <w:bCs/>
                <w:sz w:val="20"/>
                <w:szCs w:val="20"/>
                <w:lang w:val="es-ES"/>
              </w:rPr>
              <w:t xml:space="preserve"> </w:t>
            </w:r>
            <w:r w:rsidR="00402B43">
              <w:rPr>
                <w:rFonts w:eastAsia="Times New Roman"/>
                <w:sz w:val="20"/>
                <w:szCs w:val="20"/>
                <w:lang w:val="es-ES"/>
              </w:rPr>
              <w:t>30</w:t>
            </w:r>
          </w:p>
        </w:tc>
        <w:tc>
          <w:tcPr>
            <w:tcW w:w="5524" w:type="dxa"/>
            <w:tcBorders>
              <w:bottom w:val="single" w:sz="4" w:space="0" w:color="auto"/>
            </w:tcBorders>
            <w:shd w:val="clear" w:color="auto" w:fill="D9D9D9"/>
          </w:tcPr>
          <w:p w14:paraId="16ADFF2F" w14:textId="11679FC4" w:rsidR="003B66CB" w:rsidRPr="007E6840" w:rsidRDefault="003B66CB" w:rsidP="005B1B34">
            <w:pPr>
              <w:spacing w:before="29" w:after="0" w:line="240" w:lineRule="auto"/>
              <w:ind w:left="40" w:right="-20"/>
              <w:rPr>
                <w:rFonts w:eastAsia="Times New Roman"/>
                <w:sz w:val="20"/>
                <w:szCs w:val="20"/>
                <w:lang w:val="es-ES"/>
              </w:rPr>
            </w:pPr>
            <w:r w:rsidRPr="007E6840">
              <w:rPr>
                <w:rFonts w:eastAsia="Times New Roman"/>
                <w:b/>
                <w:bCs/>
                <w:sz w:val="20"/>
                <w:szCs w:val="20"/>
                <w:lang w:val="es-ES"/>
              </w:rPr>
              <w:t xml:space="preserve">CARÁCTER: OBL/OPT: </w:t>
            </w:r>
            <w:r w:rsidR="00473305" w:rsidRPr="00A40872">
              <w:rPr>
                <w:rFonts w:eastAsia="Times New Roman"/>
                <w:sz w:val="20"/>
                <w:szCs w:val="20"/>
                <w:lang w:val="es-ES"/>
              </w:rPr>
              <w:t>Optativo</w:t>
            </w:r>
          </w:p>
        </w:tc>
      </w:tr>
      <w:tr w:rsidR="003B66CB" w:rsidRPr="00EB62DD" w14:paraId="7C8D480F" w14:textId="77777777" w:rsidTr="005B1B34">
        <w:tc>
          <w:tcPr>
            <w:tcW w:w="9488" w:type="dxa"/>
            <w:gridSpan w:val="2"/>
            <w:shd w:val="clear" w:color="auto" w:fill="D9D9D9"/>
          </w:tcPr>
          <w:p w14:paraId="63EC5532" w14:textId="77777777" w:rsidR="003B66CB" w:rsidRPr="007E6840" w:rsidRDefault="003B66CB" w:rsidP="005B1B34">
            <w:pPr>
              <w:spacing w:after="0" w:line="240" w:lineRule="auto"/>
              <w:rPr>
                <w:lang w:val="es-ES"/>
              </w:rPr>
            </w:pPr>
            <w:r w:rsidRPr="007E6840">
              <w:rPr>
                <w:rFonts w:eastAsia="Times New Roman"/>
                <w:b/>
                <w:bCs/>
                <w:sz w:val="20"/>
                <w:szCs w:val="20"/>
                <w:lang w:val="es-ES"/>
              </w:rPr>
              <w:t>DESCRIPCIÓN: DETALLES Y PLANIFICACIÓN</w:t>
            </w:r>
          </w:p>
        </w:tc>
      </w:tr>
      <w:tr w:rsidR="003B66CB" w:rsidRPr="004720B2" w14:paraId="075231F1" w14:textId="77777777" w:rsidTr="005B1B34">
        <w:tc>
          <w:tcPr>
            <w:tcW w:w="9488" w:type="dxa"/>
            <w:gridSpan w:val="2"/>
            <w:shd w:val="clear" w:color="auto" w:fill="auto"/>
          </w:tcPr>
          <w:p w14:paraId="3D3B4F54" w14:textId="10E1BE4D" w:rsidR="003B66CB" w:rsidRPr="00A40872" w:rsidRDefault="00402B43" w:rsidP="005B1B34">
            <w:pPr>
              <w:spacing w:before="34" w:after="0" w:line="240" w:lineRule="auto"/>
              <w:ind w:left="40" w:right="-20"/>
              <w:jc w:val="both"/>
              <w:rPr>
                <w:sz w:val="20"/>
                <w:szCs w:val="20"/>
                <w:lang w:val="es-ES"/>
              </w:rPr>
            </w:pPr>
            <w:r w:rsidRPr="00A40872">
              <w:rPr>
                <w:sz w:val="20"/>
                <w:szCs w:val="20"/>
                <w:lang w:val="es-ES"/>
              </w:rPr>
              <w:t xml:space="preserve">La colaboración en la organización de congresos </w:t>
            </w:r>
            <w:r w:rsidR="00092175" w:rsidRPr="00A40872">
              <w:rPr>
                <w:sz w:val="20"/>
                <w:szCs w:val="20"/>
                <w:lang w:val="es-ES"/>
              </w:rPr>
              <w:t>y otros eventos científicos o divulgativos es también parte de la formación integral de las personas doctorandas.</w:t>
            </w:r>
          </w:p>
          <w:p w14:paraId="183BAEC4" w14:textId="77777777" w:rsidR="008A7189" w:rsidRPr="00A40872" w:rsidRDefault="008A7189" w:rsidP="005B1B34">
            <w:pPr>
              <w:spacing w:before="34" w:after="0" w:line="240" w:lineRule="auto"/>
              <w:ind w:left="40" w:right="-20"/>
              <w:jc w:val="both"/>
              <w:rPr>
                <w:sz w:val="20"/>
                <w:szCs w:val="20"/>
                <w:lang w:val="es-ES"/>
              </w:rPr>
            </w:pPr>
          </w:p>
          <w:p w14:paraId="2AFE6C62" w14:textId="6E1C307B" w:rsidR="008A7189" w:rsidRPr="00A40872" w:rsidRDefault="008A7189" w:rsidP="008A7189">
            <w:pPr>
              <w:spacing w:before="34" w:after="0" w:line="240" w:lineRule="auto"/>
              <w:ind w:left="40" w:right="-20"/>
              <w:jc w:val="both"/>
              <w:rPr>
                <w:sz w:val="20"/>
                <w:szCs w:val="20"/>
                <w:lang w:val="es-ES"/>
              </w:rPr>
            </w:pPr>
            <w:r w:rsidRPr="00A40872">
              <w:rPr>
                <w:sz w:val="20"/>
                <w:szCs w:val="20"/>
                <w:lang w:val="es-ES"/>
              </w:rPr>
              <w:t xml:space="preserve">El número de horas propuesto se corresponde con el máximo a reconocer por esta actividad, donde el número de horas correspondientes con </w:t>
            </w:r>
            <w:r w:rsidR="00FE0184" w:rsidRPr="00A40872">
              <w:rPr>
                <w:sz w:val="20"/>
                <w:szCs w:val="20"/>
                <w:lang w:val="es-ES"/>
              </w:rPr>
              <w:t>cada actividad concreta</w:t>
            </w:r>
            <w:r w:rsidRPr="00A40872">
              <w:rPr>
                <w:sz w:val="20"/>
                <w:szCs w:val="20"/>
                <w:lang w:val="es-ES"/>
              </w:rPr>
              <w:t xml:space="preserve"> deberá ser valorado por la CAPD.</w:t>
            </w:r>
          </w:p>
          <w:p w14:paraId="275F1FC3" w14:textId="77777777" w:rsidR="003B66CB" w:rsidRPr="007E6840" w:rsidRDefault="003B66CB" w:rsidP="005B1B34">
            <w:pPr>
              <w:spacing w:before="34" w:after="0" w:line="240" w:lineRule="auto"/>
              <w:ind w:right="-20"/>
              <w:jc w:val="both"/>
              <w:rPr>
                <w:color w:val="FF0000"/>
                <w:sz w:val="20"/>
                <w:szCs w:val="20"/>
                <w:lang w:val="es-ES"/>
              </w:rPr>
            </w:pPr>
          </w:p>
        </w:tc>
      </w:tr>
      <w:tr w:rsidR="003B66CB" w:rsidRPr="00EB62DD" w14:paraId="3859FAA5" w14:textId="77777777" w:rsidTr="005B1B34">
        <w:tc>
          <w:tcPr>
            <w:tcW w:w="9488" w:type="dxa"/>
            <w:gridSpan w:val="2"/>
            <w:shd w:val="clear" w:color="auto" w:fill="D9D9D9"/>
          </w:tcPr>
          <w:p w14:paraId="7752A391" w14:textId="77777777" w:rsidR="003B66CB" w:rsidRPr="007E6840" w:rsidRDefault="003B66CB" w:rsidP="005B1B34">
            <w:pPr>
              <w:spacing w:after="0" w:line="240" w:lineRule="auto"/>
              <w:rPr>
                <w:lang w:val="es-ES"/>
              </w:rPr>
            </w:pPr>
            <w:r w:rsidRPr="007E6840">
              <w:rPr>
                <w:rFonts w:eastAsia="Times New Roman"/>
                <w:b/>
                <w:bCs/>
                <w:sz w:val="20"/>
                <w:szCs w:val="20"/>
                <w:lang w:val="es-ES"/>
              </w:rPr>
              <w:t>PROCEDIMIENTO DE CONTROL</w:t>
            </w:r>
          </w:p>
        </w:tc>
      </w:tr>
      <w:tr w:rsidR="003B66CB" w:rsidRPr="004720B2" w14:paraId="3E13F8BE" w14:textId="77777777" w:rsidTr="005B1B34">
        <w:tc>
          <w:tcPr>
            <w:tcW w:w="9488" w:type="dxa"/>
            <w:gridSpan w:val="2"/>
            <w:shd w:val="clear" w:color="auto" w:fill="auto"/>
          </w:tcPr>
          <w:p w14:paraId="6EF16747" w14:textId="6E267766" w:rsidR="003B66CB" w:rsidRPr="00A73DDD" w:rsidRDefault="00FA6C83" w:rsidP="005B1B34">
            <w:pPr>
              <w:spacing w:before="34" w:after="0" w:line="240" w:lineRule="auto"/>
              <w:ind w:left="40" w:right="-20"/>
              <w:rPr>
                <w:rFonts w:eastAsia="Times New Roman"/>
                <w:bCs/>
                <w:sz w:val="20"/>
                <w:szCs w:val="20"/>
                <w:lang w:val="es-ES"/>
              </w:rPr>
            </w:pPr>
            <w:r w:rsidRPr="00A40872">
              <w:rPr>
                <w:rFonts w:eastAsia="Times New Roman"/>
                <w:bCs/>
                <w:sz w:val="20"/>
                <w:szCs w:val="20"/>
                <w:lang w:val="es-ES"/>
              </w:rPr>
              <w:t>El alumnado será responsable de obtener los certificados (u otras evidencias) necesarios para justificar su participación en esta actividad.</w:t>
            </w:r>
          </w:p>
        </w:tc>
      </w:tr>
      <w:tr w:rsidR="003B66CB" w:rsidRPr="00EB62DD" w14:paraId="1E3C7C4E" w14:textId="77777777" w:rsidTr="005B1B34">
        <w:tc>
          <w:tcPr>
            <w:tcW w:w="9488" w:type="dxa"/>
            <w:gridSpan w:val="2"/>
            <w:shd w:val="clear" w:color="auto" w:fill="D9D9D9"/>
          </w:tcPr>
          <w:p w14:paraId="1F3A64DF" w14:textId="77777777" w:rsidR="003B66CB" w:rsidRPr="007E6840" w:rsidRDefault="003B66CB" w:rsidP="005B1B34">
            <w:pPr>
              <w:spacing w:after="0" w:line="240" w:lineRule="auto"/>
              <w:rPr>
                <w:color w:val="FF0000"/>
                <w:lang w:val="es-ES"/>
              </w:rPr>
            </w:pPr>
            <w:r w:rsidRPr="007E6840">
              <w:rPr>
                <w:rFonts w:eastAsia="Times New Roman"/>
                <w:b/>
                <w:bCs/>
                <w:sz w:val="20"/>
                <w:szCs w:val="20"/>
                <w:lang w:val="es-ES"/>
              </w:rPr>
              <w:t>ACTUACIONES DE MOVILIDAD</w:t>
            </w:r>
          </w:p>
        </w:tc>
      </w:tr>
      <w:tr w:rsidR="003B66CB" w:rsidRPr="00592FD4" w14:paraId="7E1BE9B1" w14:textId="77777777" w:rsidTr="005B1B34">
        <w:tc>
          <w:tcPr>
            <w:tcW w:w="9488" w:type="dxa"/>
            <w:gridSpan w:val="2"/>
            <w:shd w:val="clear" w:color="auto" w:fill="auto"/>
          </w:tcPr>
          <w:p w14:paraId="11798625" w14:textId="77777777" w:rsidR="003B66CB" w:rsidRPr="007E6840" w:rsidRDefault="003B66CB" w:rsidP="005B1B34">
            <w:pPr>
              <w:spacing w:after="0" w:line="240" w:lineRule="auto"/>
              <w:rPr>
                <w:color w:val="FF0000"/>
                <w:sz w:val="20"/>
                <w:szCs w:val="20"/>
                <w:lang w:val="es-ES"/>
              </w:rPr>
            </w:pPr>
          </w:p>
        </w:tc>
      </w:tr>
    </w:tbl>
    <w:p w14:paraId="55A60913" w14:textId="77777777" w:rsidR="003B66CB" w:rsidRPr="00EB62DD" w:rsidRDefault="003B66CB" w:rsidP="00A656D6">
      <w:pPr>
        <w:spacing w:after="0"/>
        <w:rPr>
          <w:color w:val="FF0000"/>
          <w:lang w:val="es-ES"/>
        </w:rPr>
      </w:pPr>
    </w:p>
    <w:p w14:paraId="23A6E0F7" w14:textId="77777777" w:rsidR="00F855EF" w:rsidRPr="007E6840" w:rsidRDefault="00F855EF" w:rsidP="00B61050">
      <w:pPr>
        <w:spacing w:after="0"/>
        <w:jc w:val="both"/>
        <w:rPr>
          <w:rFonts w:eastAsia="Times New Roman"/>
          <w:b/>
          <w:bCs/>
          <w:sz w:val="20"/>
          <w:szCs w:val="20"/>
          <w:lang w:val="es-ES"/>
        </w:rPr>
      </w:pPr>
    </w:p>
    <w:p w14:paraId="3BF13FE3" w14:textId="77777777" w:rsidR="00701805" w:rsidRPr="007E6840" w:rsidRDefault="00701805" w:rsidP="00B61050">
      <w:pPr>
        <w:widowControl/>
        <w:spacing w:after="0"/>
        <w:rPr>
          <w:rFonts w:eastAsia="Times New Roman"/>
          <w:b/>
          <w:bCs/>
          <w:sz w:val="20"/>
          <w:szCs w:val="20"/>
          <w:lang w:val="es-ES"/>
        </w:rPr>
      </w:pPr>
      <w:r w:rsidRPr="007E6840">
        <w:rPr>
          <w:rFonts w:eastAsia="Times New Roman"/>
          <w:b/>
          <w:bCs/>
          <w:sz w:val="20"/>
          <w:szCs w:val="20"/>
          <w:lang w:val="es-ES"/>
        </w:rPr>
        <w:t>5. ORGANIZACIÓN DEL 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9A78F5" w:rsidRPr="00EB62DD" w14:paraId="1E9BAC84" w14:textId="77777777" w:rsidTr="24D7161F">
        <w:tc>
          <w:tcPr>
            <w:tcW w:w="9714" w:type="dxa"/>
            <w:shd w:val="clear" w:color="auto" w:fill="BFBFBF" w:themeFill="background1" w:themeFillShade="BF"/>
          </w:tcPr>
          <w:p w14:paraId="312CCC05" w14:textId="77777777" w:rsidR="009A78F5" w:rsidRPr="007E6840" w:rsidRDefault="009A78F5" w:rsidP="006D14C3">
            <w:pPr>
              <w:widowControl/>
              <w:spacing w:after="0" w:line="240" w:lineRule="auto"/>
              <w:rPr>
                <w:rFonts w:eastAsia="Times New Roman"/>
                <w:b/>
                <w:bCs/>
                <w:sz w:val="20"/>
                <w:szCs w:val="20"/>
                <w:lang w:val="es-ES"/>
              </w:rPr>
            </w:pPr>
            <w:r w:rsidRPr="007E6840">
              <w:rPr>
                <w:rFonts w:eastAsia="Times New Roman"/>
                <w:b/>
                <w:bCs/>
                <w:sz w:val="20"/>
                <w:szCs w:val="20"/>
                <w:lang w:val="es-ES"/>
              </w:rPr>
              <w:t>5.1 SUPERVISIÓN DE TESIS</w:t>
            </w:r>
          </w:p>
        </w:tc>
      </w:tr>
      <w:tr w:rsidR="009A78F5" w:rsidRPr="004720B2" w14:paraId="76CBE6FF" w14:textId="77777777" w:rsidTr="24D7161F">
        <w:tc>
          <w:tcPr>
            <w:tcW w:w="9714" w:type="dxa"/>
            <w:tcBorders>
              <w:bottom w:val="single" w:sz="4" w:space="0" w:color="auto"/>
            </w:tcBorders>
            <w:shd w:val="clear" w:color="auto" w:fill="auto"/>
          </w:tcPr>
          <w:p w14:paraId="717A55B4" w14:textId="063C3C11" w:rsidR="006B2A4D" w:rsidRPr="007E6840" w:rsidRDefault="00F73781" w:rsidP="006D14C3">
            <w:pPr>
              <w:spacing w:after="0" w:line="240" w:lineRule="auto"/>
              <w:jc w:val="both"/>
              <w:rPr>
                <w:rFonts w:cs="Calibri"/>
                <w:bCs/>
                <w:sz w:val="20"/>
                <w:szCs w:val="20"/>
                <w:lang w:val="es-ES"/>
              </w:rPr>
            </w:pPr>
            <w:r w:rsidRPr="007E6840">
              <w:rPr>
                <w:rFonts w:cs="Calibri"/>
                <w:bCs/>
                <w:sz w:val="20"/>
                <w:szCs w:val="20"/>
                <w:lang w:val="es-ES"/>
              </w:rPr>
              <w:t xml:space="preserve">Los </w:t>
            </w:r>
            <w:r w:rsidRPr="007E6840">
              <w:rPr>
                <w:rFonts w:cs="Calibri"/>
                <w:b/>
                <w:sz w:val="20"/>
                <w:szCs w:val="20"/>
                <w:lang w:val="es-ES"/>
              </w:rPr>
              <w:t>mecanismos de supervisión</w:t>
            </w:r>
            <w:r w:rsidRPr="007E6840">
              <w:rPr>
                <w:rFonts w:cs="Calibri"/>
                <w:bCs/>
                <w:sz w:val="20"/>
                <w:szCs w:val="20"/>
                <w:lang w:val="es-ES"/>
              </w:rPr>
              <w:t xml:space="preserve"> de las tesis se ajustan a lo establecido en</w:t>
            </w:r>
            <w:r w:rsidR="006B2A4D" w:rsidRPr="007E6840">
              <w:rPr>
                <w:rFonts w:cs="Calibri"/>
                <w:bCs/>
                <w:sz w:val="20"/>
                <w:szCs w:val="20"/>
                <w:lang w:val="es-ES"/>
              </w:rPr>
              <w:t>:</w:t>
            </w:r>
          </w:p>
          <w:p w14:paraId="2DE5EB88" w14:textId="77777777" w:rsidR="005A332E" w:rsidRPr="00EB62DD" w:rsidRDefault="005A332E" w:rsidP="007A12CE">
            <w:pPr>
              <w:pStyle w:val="ListParagraph"/>
              <w:numPr>
                <w:ilvl w:val="0"/>
                <w:numId w:val="17"/>
              </w:numPr>
              <w:spacing w:after="0" w:line="240" w:lineRule="auto"/>
              <w:ind w:left="400" w:hanging="360"/>
              <w:jc w:val="both"/>
              <w:rPr>
                <w:rFonts w:cs="Calibri"/>
                <w:bCs/>
                <w:sz w:val="20"/>
                <w:szCs w:val="20"/>
                <w:lang w:val="es-ES"/>
              </w:rPr>
            </w:pPr>
            <w:r w:rsidRPr="007E6840">
              <w:rPr>
                <w:rFonts w:cs="Calibri"/>
                <w:bCs/>
                <w:sz w:val="20"/>
                <w:szCs w:val="20"/>
                <w:lang w:val="es-ES"/>
              </w:rPr>
              <w:t xml:space="preserve">El </w:t>
            </w:r>
            <w:r w:rsidRPr="00EB62DD">
              <w:rPr>
                <w:rFonts w:cs="Calibri"/>
                <w:bCs/>
                <w:sz w:val="20"/>
                <w:szCs w:val="20"/>
                <w:lang w:val="es-ES"/>
              </w:rPr>
              <w:t>Artículo 11. Supervisión y seguimiento del Doctorado del RD.99/2011 por el que se regulan las enseñanzas oficiales de doctorado.</w:t>
            </w:r>
          </w:p>
          <w:p w14:paraId="68899646" w14:textId="3E7B8B50" w:rsidR="005A332E" w:rsidRPr="00EB62DD" w:rsidRDefault="00897B79" w:rsidP="007A12CE">
            <w:pPr>
              <w:pStyle w:val="ListParagraph"/>
              <w:numPr>
                <w:ilvl w:val="0"/>
                <w:numId w:val="17"/>
              </w:numPr>
              <w:spacing w:after="0" w:line="240" w:lineRule="auto"/>
              <w:ind w:left="400" w:hanging="360"/>
              <w:jc w:val="both"/>
              <w:rPr>
                <w:rFonts w:cs="Calibri"/>
                <w:bCs/>
                <w:sz w:val="20"/>
                <w:szCs w:val="20"/>
                <w:lang w:val="es-ES"/>
              </w:rPr>
            </w:pPr>
            <w:r>
              <w:rPr>
                <w:rFonts w:cs="Calibri"/>
                <w:bCs/>
                <w:sz w:val="20"/>
                <w:szCs w:val="20"/>
                <w:lang w:val="es-ES"/>
              </w:rPr>
              <w:t>Los</w:t>
            </w:r>
            <w:r w:rsidR="005A332E" w:rsidRPr="00EB62DD">
              <w:rPr>
                <w:rFonts w:cs="Calibri"/>
                <w:bCs/>
                <w:sz w:val="20"/>
                <w:szCs w:val="20"/>
                <w:lang w:val="es-ES"/>
              </w:rPr>
              <w:t xml:space="preserve"> Reglamento</w:t>
            </w:r>
            <w:r>
              <w:rPr>
                <w:rFonts w:cs="Calibri"/>
                <w:bCs/>
                <w:sz w:val="20"/>
                <w:szCs w:val="20"/>
                <w:lang w:val="es-ES"/>
              </w:rPr>
              <w:t>s</w:t>
            </w:r>
            <w:r w:rsidR="005A332E" w:rsidRPr="00EB62DD">
              <w:rPr>
                <w:rFonts w:cs="Calibri"/>
                <w:bCs/>
                <w:sz w:val="20"/>
                <w:szCs w:val="20"/>
                <w:lang w:val="es-ES"/>
              </w:rPr>
              <w:t xml:space="preserve"> de Estudios de Doctorado de </w:t>
            </w:r>
            <w:r w:rsidR="00FB1F56" w:rsidRPr="00FB1F56">
              <w:rPr>
                <w:rFonts w:cs="Calibri"/>
                <w:bCs/>
                <w:color w:val="1F4E79" w:themeColor="accent5" w:themeShade="80"/>
                <w:sz w:val="20"/>
                <w:szCs w:val="20"/>
                <w:lang w:val="es-ES"/>
              </w:rPr>
              <w:t>USC</w:t>
            </w:r>
            <w:r>
              <w:rPr>
                <w:rFonts w:cs="Calibri"/>
                <w:bCs/>
                <w:sz w:val="20"/>
                <w:szCs w:val="20"/>
                <w:lang w:val="es-ES"/>
              </w:rPr>
              <w:t xml:space="preserve">, </w:t>
            </w:r>
            <w:r w:rsidR="00FB1F56" w:rsidRPr="00FB1F56">
              <w:rPr>
                <w:rFonts w:cs="Calibri"/>
                <w:bCs/>
                <w:color w:val="1F4E79" w:themeColor="accent5" w:themeShade="80"/>
                <w:sz w:val="20"/>
                <w:szCs w:val="20"/>
                <w:lang w:val="es-ES"/>
              </w:rPr>
              <w:t>UDC</w:t>
            </w:r>
            <w:r>
              <w:rPr>
                <w:rFonts w:cs="Calibri"/>
                <w:bCs/>
                <w:sz w:val="20"/>
                <w:szCs w:val="20"/>
                <w:lang w:val="es-ES"/>
              </w:rPr>
              <w:t xml:space="preserve"> y </w:t>
            </w:r>
            <w:r w:rsidR="00FB1F56" w:rsidRPr="00FB1F56">
              <w:rPr>
                <w:rFonts w:cs="Calibri"/>
                <w:bCs/>
                <w:color w:val="1F4E79" w:themeColor="accent5" w:themeShade="80"/>
                <w:sz w:val="20"/>
                <w:szCs w:val="20"/>
                <w:lang w:val="es-ES"/>
              </w:rPr>
              <w:t>UVigo</w:t>
            </w:r>
            <w:r w:rsidR="005A332E" w:rsidRPr="00EB62DD">
              <w:rPr>
                <w:rFonts w:cs="Calibri"/>
                <w:bCs/>
                <w:sz w:val="20"/>
                <w:szCs w:val="20"/>
                <w:lang w:val="es-ES"/>
              </w:rPr>
              <w:t>.</w:t>
            </w:r>
          </w:p>
          <w:p w14:paraId="0156DB6B" w14:textId="59651836" w:rsidR="005A332E" w:rsidRPr="00EB62DD" w:rsidRDefault="00897B79" w:rsidP="007A12CE">
            <w:pPr>
              <w:pStyle w:val="ListParagraph"/>
              <w:numPr>
                <w:ilvl w:val="0"/>
                <w:numId w:val="17"/>
              </w:numPr>
              <w:spacing w:after="0" w:line="240" w:lineRule="auto"/>
              <w:ind w:left="400" w:hanging="360"/>
              <w:jc w:val="both"/>
              <w:rPr>
                <w:rFonts w:cs="Calibri"/>
                <w:bCs/>
                <w:sz w:val="20"/>
                <w:szCs w:val="20"/>
                <w:lang w:val="es-ES"/>
              </w:rPr>
            </w:pPr>
            <w:r>
              <w:rPr>
                <w:rFonts w:cs="Calibri"/>
                <w:bCs/>
                <w:sz w:val="20"/>
                <w:szCs w:val="20"/>
                <w:lang w:val="es-ES"/>
              </w:rPr>
              <w:t>Los</w:t>
            </w:r>
            <w:r w:rsidR="00BF731B">
              <w:rPr>
                <w:rFonts w:cs="Calibri"/>
                <w:bCs/>
                <w:sz w:val="20"/>
                <w:szCs w:val="20"/>
                <w:lang w:val="es-ES"/>
              </w:rPr>
              <w:t xml:space="preserve"> </w:t>
            </w:r>
            <w:r w:rsidR="005A332E" w:rsidRPr="00EB62DD">
              <w:rPr>
                <w:rFonts w:cs="Calibri"/>
                <w:bCs/>
                <w:sz w:val="20"/>
                <w:szCs w:val="20"/>
                <w:lang w:val="es-ES"/>
              </w:rPr>
              <w:t>Reglamento</w:t>
            </w:r>
            <w:r>
              <w:rPr>
                <w:rFonts w:cs="Calibri"/>
                <w:bCs/>
                <w:sz w:val="20"/>
                <w:szCs w:val="20"/>
                <w:lang w:val="es-ES"/>
              </w:rPr>
              <w:t>s</w:t>
            </w:r>
            <w:r w:rsidR="005A332E" w:rsidRPr="00EB62DD">
              <w:rPr>
                <w:rFonts w:cs="Calibri"/>
                <w:bCs/>
                <w:sz w:val="20"/>
                <w:szCs w:val="20"/>
                <w:lang w:val="es-ES"/>
              </w:rPr>
              <w:t xml:space="preserve"> de </w:t>
            </w:r>
            <w:r>
              <w:rPr>
                <w:rFonts w:cs="Calibri"/>
                <w:bCs/>
                <w:sz w:val="20"/>
                <w:szCs w:val="20"/>
                <w:lang w:val="es-ES"/>
              </w:rPr>
              <w:t>R</w:t>
            </w:r>
            <w:r w:rsidR="005A332E" w:rsidRPr="00EB62DD">
              <w:rPr>
                <w:rFonts w:cs="Calibri"/>
                <w:bCs/>
                <w:sz w:val="20"/>
                <w:szCs w:val="20"/>
                <w:lang w:val="es-ES"/>
              </w:rPr>
              <w:t xml:space="preserve">égimen Interno </w:t>
            </w:r>
            <w:r>
              <w:rPr>
                <w:rFonts w:cs="Calibri"/>
                <w:bCs/>
                <w:sz w:val="20"/>
                <w:szCs w:val="20"/>
                <w:lang w:val="es-ES"/>
              </w:rPr>
              <w:t xml:space="preserve">y Códigos de Buenas Prácticas </w:t>
            </w:r>
            <w:r w:rsidR="005A332E" w:rsidRPr="00EB62DD">
              <w:rPr>
                <w:rFonts w:cs="Calibri"/>
                <w:bCs/>
                <w:sz w:val="20"/>
                <w:szCs w:val="20"/>
                <w:lang w:val="es-ES"/>
              </w:rPr>
              <w:t>de la</w:t>
            </w:r>
            <w:r>
              <w:rPr>
                <w:rFonts w:cs="Calibri"/>
                <w:bCs/>
                <w:sz w:val="20"/>
                <w:szCs w:val="20"/>
                <w:lang w:val="es-ES"/>
              </w:rPr>
              <w:t xml:space="preserve">s Escuelas de Doctorado de </w:t>
            </w:r>
            <w:r w:rsidR="00FB1F56" w:rsidRPr="00FB1F56">
              <w:rPr>
                <w:rFonts w:cs="Calibri"/>
                <w:bCs/>
                <w:color w:val="1F4E79" w:themeColor="accent5" w:themeShade="80"/>
                <w:sz w:val="20"/>
                <w:szCs w:val="20"/>
                <w:lang w:val="es-ES"/>
              </w:rPr>
              <w:t>USC</w:t>
            </w:r>
            <w:r>
              <w:rPr>
                <w:rFonts w:cs="Calibri"/>
                <w:bCs/>
                <w:sz w:val="20"/>
                <w:szCs w:val="20"/>
                <w:lang w:val="es-ES"/>
              </w:rPr>
              <w:t xml:space="preserve">, </w:t>
            </w:r>
            <w:r w:rsidR="00FB1F56" w:rsidRPr="00FB1F56">
              <w:rPr>
                <w:rFonts w:cs="Calibri"/>
                <w:bCs/>
                <w:color w:val="1F4E79" w:themeColor="accent5" w:themeShade="80"/>
                <w:sz w:val="20"/>
                <w:szCs w:val="20"/>
                <w:lang w:val="es-ES"/>
              </w:rPr>
              <w:t>UDC</w:t>
            </w:r>
            <w:r>
              <w:rPr>
                <w:rFonts w:cs="Calibri"/>
                <w:bCs/>
                <w:sz w:val="20"/>
                <w:szCs w:val="20"/>
                <w:lang w:val="es-ES"/>
              </w:rPr>
              <w:t xml:space="preserve"> y </w:t>
            </w:r>
            <w:r w:rsidR="00FB1F56" w:rsidRPr="00FB1F56">
              <w:rPr>
                <w:rFonts w:cs="Calibri"/>
                <w:bCs/>
                <w:color w:val="1F4E79" w:themeColor="accent5" w:themeShade="80"/>
                <w:sz w:val="20"/>
                <w:szCs w:val="20"/>
                <w:lang w:val="es-ES"/>
              </w:rPr>
              <w:t>UVigo</w:t>
            </w:r>
            <w:r>
              <w:rPr>
                <w:rFonts w:cs="Calibri"/>
                <w:bCs/>
                <w:sz w:val="20"/>
                <w:szCs w:val="20"/>
                <w:lang w:val="es-ES"/>
              </w:rPr>
              <w:t>, en caso de haberlos.</w:t>
            </w:r>
          </w:p>
          <w:p w14:paraId="487EDC16" w14:textId="77777777" w:rsidR="005A332E" w:rsidRPr="00EB62DD" w:rsidRDefault="005A332E" w:rsidP="005A332E">
            <w:pPr>
              <w:spacing w:after="0" w:line="240" w:lineRule="auto"/>
              <w:jc w:val="both"/>
              <w:rPr>
                <w:lang w:val="es-ES"/>
              </w:rPr>
            </w:pPr>
          </w:p>
          <w:p w14:paraId="268D0C52" w14:textId="77777777" w:rsidR="00897B79" w:rsidRDefault="005A332E" w:rsidP="006D14C3">
            <w:pPr>
              <w:spacing w:after="0" w:line="240" w:lineRule="auto"/>
              <w:jc w:val="both"/>
              <w:rPr>
                <w:sz w:val="20"/>
                <w:szCs w:val="20"/>
                <w:lang w:val="es-ES"/>
              </w:rPr>
            </w:pPr>
            <w:r w:rsidRPr="00EB62DD">
              <w:rPr>
                <w:sz w:val="20"/>
                <w:szCs w:val="20"/>
                <w:lang w:val="es-ES"/>
              </w:rPr>
              <w:t>La normativa al respecto está disponible en</w:t>
            </w:r>
            <w:r w:rsidR="00897B79">
              <w:rPr>
                <w:sz w:val="20"/>
                <w:szCs w:val="20"/>
                <w:lang w:val="es-ES"/>
              </w:rPr>
              <w:t>:</w:t>
            </w:r>
          </w:p>
          <w:p w14:paraId="0EC16FAD" w14:textId="03FE6B8C" w:rsidR="005A332E" w:rsidRPr="00A73DDD" w:rsidRDefault="00FB1F56" w:rsidP="00A73DDD">
            <w:pPr>
              <w:pStyle w:val="ListParagraph"/>
              <w:numPr>
                <w:ilvl w:val="0"/>
                <w:numId w:val="17"/>
              </w:numPr>
              <w:spacing w:after="0" w:line="240" w:lineRule="auto"/>
              <w:ind w:left="400" w:hanging="360"/>
              <w:jc w:val="both"/>
              <w:rPr>
                <w:rFonts w:cs="Calibri"/>
                <w:bCs/>
                <w:sz w:val="20"/>
                <w:szCs w:val="20"/>
                <w:lang w:val="es-ES"/>
              </w:rPr>
            </w:pPr>
            <w:r w:rsidRPr="00FB1F56">
              <w:rPr>
                <w:rFonts w:cs="Calibri"/>
                <w:bCs/>
                <w:color w:val="1F4E79" w:themeColor="accent5" w:themeShade="80"/>
                <w:sz w:val="20"/>
                <w:szCs w:val="20"/>
                <w:lang w:val="es-ES"/>
              </w:rPr>
              <w:t>USC</w:t>
            </w:r>
            <w:r w:rsidR="00897B79" w:rsidRPr="00D94468">
              <w:rPr>
                <w:rFonts w:cs="Calibri"/>
                <w:bCs/>
                <w:sz w:val="20"/>
                <w:szCs w:val="20"/>
                <w:lang w:val="es-ES"/>
              </w:rPr>
              <w:t>:</w:t>
            </w:r>
            <w:r w:rsidR="00D94468">
              <w:rPr>
                <w:rFonts w:cs="Calibri"/>
                <w:bCs/>
                <w:sz w:val="20"/>
                <w:szCs w:val="20"/>
                <w:lang w:val="es-ES"/>
              </w:rPr>
              <w:t xml:space="preserve"> </w:t>
            </w:r>
            <w:hyperlink r:id="rId62" w:history="1">
              <w:r w:rsidR="00897B79" w:rsidRPr="00A73DDD">
                <w:rPr>
                  <w:rStyle w:val="Hyperlink"/>
                  <w:rFonts w:cs="Calibri"/>
                  <w:bCs/>
                  <w:sz w:val="20"/>
                  <w:szCs w:val="20"/>
                  <w:lang w:val="es-ES"/>
                </w:rPr>
                <w:t>https://www.usc.gal/gl/centro/escola-doutoramento-internacional-usc/recompilacion-normativa</w:t>
              </w:r>
            </w:hyperlink>
          </w:p>
          <w:p w14:paraId="56CA1A78" w14:textId="7C9E8A56" w:rsidR="000A50FB" w:rsidRDefault="00FB1F56" w:rsidP="0250EC22">
            <w:pPr>
              <w:pStyle w:val="ListParagraph"/>
              <w:numPr>
                <w:ilvl w:val="0"/>
                <w:numId w:val="17"/>
              </w:numPr>
              <w:spacing w:after="0" w:line="240" w:lineRule="auto"/>
              <w:ind w:left="400" w:hanging="360"/>
              <w:jc w:val="both"/>
              <w:rPr>
                <w:lang w:val="es-ES"/>
              </w:rPr>
            </w:pPr>
            <w:r w:rsidRPr="00FB1F56">
              <w:rPr>
                <w:rFonts w:cs="Calibri"/>
                <w:color w:val="1F4E79" w:themeColor="accent5" w:themeShade="80"/>
                <w:sz w:val="20"/>
                <w:szCs w:val="20"/>
                <w:lang w:val="es-ES"/>
              </w:rPr>
              <w:t>UDC</w:t>
            </w:r>
            <w:r w:rsidR="76BB4CB9" w:rsidRPr="0250EC22">
              <w:rPr>
                <w:rFonts w:cs="Calibri"/>
                <w:sz w:val="20"/>
                <w:szCs w:val="20"/>
                <w:lang w:val="es-ES"/>
              </w:rPr>
              <w:t>:</w:t>
            </w:r>
            <w:r w:rsidR="2FFAB42C">
              <w:t xml:space="preserve"> </w:t>
            </w:r>
            <w:hyperlink r:id="rId63" w:history="1">
              <w:r w:rsidR="2FFAB42C" w:rsidRPr="0250EC22">
                <w:rPr>
                  <w:rStyle w:val="Hyperlink"/>
                  <w:rFonts w:cs="Calibri"/>
                  <w:sz w:val="20"/>
                  <w:szCs w:val="20"/>
                </w:rPr>
                <w:t>https://www.udc.es/es/eid/normativa/</w:t>
              </w:r>
            </w:hyperlink>
          </w:p>
          <w:p w14:paraId="144A8E55" w14:textId="26D88979" w:rsidR="00A46182" w:rsidRPr="00A73DDD" w:rsidRDefault="00FB1F56" w:rsidP="007A12CE">
            <w:pPr>
              <w:pStyle w:val="ListParagraph"/>
              <w:numPr>
                <w:ilvl w:val="0"/>
                <w:numId w:val="17"/>
              </w:numPr>
              <w:spacing w:after="0" w:line="240" w:lineRule="auto"/>
              <w:ind w:left="400" w:hanging="360"/>
              <w:jc w:val="both"/>
              <w:rPr>
                <w:rFonts w:cs="Calibri"/>
                <w:color w:val="FF0000"/>
                <w:sz w:val="20"/>
                <w:szCs w:val="20"/>
                <w:lang w:val="es-ES"/>
              </w:rPr>
            </w:pPr>
            <w:r w:rsidRPr="00FB1F56">
              <w:rPr>
                <w:rFonts w:cs="Calibri"/>
                <w:color w:val="1F4E79" w:themeColor="accent5" w:themeShade="80"/>
                <w:sz w:val="20"/>
                <w:szCs w:val="20"/>
                <w:lang w:val="es-ES"/>
              </w:rPr>
              <w:t>UVigo</w:t>
            </w:r>
            <w:r w:rsidR="00A46182">
              <w:rPr>
                <w:rFonts w:cs="Calibri"/>
                <w:sz w:val="20"/>
                <w:szCs w:val="20"/>
                <w:lang w:val="es-ES"/>
              </w:rPr>
              <w:t>:</w:t>
            </w:r>
            <w:r w:rsidR="00A46182" w:rsidRPr="2D88575E">
              <w:rPr>
                <w:rFonts w:cs="Calibri"/>
                <w:sz w:val="20"/>
                <w:szCs w:val="20"/>
                <w:lang w:val="es-ES"/>
              </w:rPr>
              <w:t xml:space="preserve"> </w:t>
            </w:r>
          </w:p>
          <w:p w14:paraId="5D5B3518" w14:textId="0756AF78" w:rsidR="00A46182" w:rsidRPr="00A73DDD" w:rsidRDefault="00A46182" w:rsidP="00A73DDD">
            <w:pPr>
              <w:pStyle w:val="ListParagraph"/>
              <w:spacing w:after="0" w:line="240" w:lineRule="auto"/>
              <w:ind w:left="400"/>
              <w:jc w:val="both"/>
              <w:rPr>
                <w:rFonts w:cs="Calibri"/>
                <w:color w:val="FF0000"/>
                <w:sz w:val="20"/>
                <w:szCs w:val="20"/>
                <w:lang w:val="es-ES"/>
              </w:rPr>
            </w:pPr>
            <w:hyperlink r:id="rId64" w:history="1">
              <w:r w:rsidRPr="00465F1F">
                <w:rPr>
                  <w:rStyle w:val="Hyperlink"/>
                  <w:rFonts w:cs="Calibri"/>
                  <w:sz w:val="20"/>
                  <w:szCs w:val="20"/>
                  <w:lang w:val="es-ES"/>
                </w:rPr>
                <w:t>https://www.uvigo.gal/es/estudiar/organizacion-academica/eido-escuela-internacional-doctorado/tramites-gestiones</w:t>
              </w:r>
            </w:hyperlink>
          </w:p>
          <w:p w14:paraId="7DBED588" w14:textId="1F82D8D1" w:rsidR="00897B79" w:rsidRPr="00897B79" w:rsidRDefault="00897B79" w:rsidP="00897B79">
            <w:pPr>
              <w:spacing w:after="0" w:line="240" w:lineRule="auto"/>
              <w:jc w:val="both"/>
              <w:rPr>
                <w:rFonts w:cs="Calibri"/>
                <w:bCs/>
                <w:lang w:val="es-ES"/>
              </w:rPr>
            </w:pPr>
          </w:p>
          <w:p w14:paraId="6B0B47A9" w14:textId="704317AD" w:rsidR="00E96E79" w:rsidRPr="00EB62DD" w:rsidRDefault="007A75C1" w:rsidP="006D14C3">
            <w:pPr>
              <w:pStyle w:val="Estilo2"/>
              <w:spacing w:before="0" w:after="0"/>
              <w:rPr>
                <w:rFonts w:ascii="Calibri" w:hAnsi="Calibri" w:cs="Calibri"/>
              </w:rPr>
            </w:pPr>
            <w:r>
              <w:rPr>
                <w:rFonts w:ascii="Calibri" w:hAnsi="Calibri" w:cs="Calibri"/>
              </w:rPr>
              <w:t>A continuación</w:t>
            </w:r>
            <w:r w:rsidR="00A20751">
              <w:rPr>
                <w:rFonts w:ascii="Calibri" w:hAnsi="Calibri" w:cs="Calibri"/>
              </w:rPr>
              <w:t>,</w:t>
            </w:r>
            <w:r>
              <w:rPr>
                <w:rFonts w:ascii="Calibri" w:hAnsi="Calibri" w:cs="Calibri"/>
              </w:rPr>
              <w:t xml:space="preserve"> describimos cómo se realizará la </w:t>
            </w:r>
            <w:r w:rsidR="00BC3937" w:rsidRPr="00EB62DD">
              <w:rPr>
                <w:rFonts w:ascii="Calibri" w:hAnsi="Calibri" w:cs="Calibri"/>
              </w:rPr>
              <w:t>supervisión de la</w:t>
            </w:r>
            <w:r w:rsidR="00C64443">
              <w:rPr>
                <w:rFonts w:ascii="Calibri" w:hAnsi="Calibri" w:cs="Calibri"/>
              </w:rPr>
              <w:t>s</w:t>
            </w:r>
            <w:r w:rsidR="00BC3937" w:rsidRPr="00EB62DD">
              <w:rPr>
                <w:rFonts w:ascii="Calibri" w:hAnsi="Calibri" w:cs="Calibri"/>
              </w:rPr>
              <w:t xml:space="preserve"> tesis</w:t>
            </w:r>
            <w:r w:rsidR="00C64443">
              <w:rPr>
                <w:rFonts w:ascii="Calibri" w:hAnsi="Calibri" w:cs="Calibri"/>
              </w:rPr>
              <w:t xml:space="preserve"> en el PDEIO</w:t>
            </w:r>
            <w:r>
              <w:rPr>
                <w:rFonts w:ascii="Calibri" w:hAnsi="Calibri" w:cs="Calibri"/>
              </w:rPr>
              <w:t xml:space="preserve">, </w:t>
            </w:r>
            <w:r w:rsidR="00C64443">
              <w:rPr>
                <w:rFonts w:ascii="Calibri" w:hAnsi="Calibri" w:cs="Calibri"/>
              </w:rPr>
              <w:t xml:space="preserve">detallando </w:t>
            </w:r>
            <w:r>
              <w:rPr>
                <w:rFonts w:ascii="Calibri" w:hAnsi="Calibri" w:cs="Calibri"/>
              </w:rPr>
              <w:t>los roles de las personas tutoras y directoras.</w:t>
            </w:r>
          </w:p>
          <w:p w14:paraId="16BE4A51" w14:textId="77777777" w:rsidR="00375B47" w:rsidRPr="00EB62DD" w:rsidRDefault="00375B47" w:rsidP="006D14C3">
            <w:pPr>
              <w:pStyle w:val="Estilo2"/>
              <w:spacing w:before="0" w:after="0"/>
              <w:rPr>
                <w:rFonts w:ascii="Calibri" w:hAnsi="Calibri" w:cs="Calibri"/>
              </w:rPr>
            </w:pPr>
          </w:p>
          <w:p w14:paraId="56C77FD0" w14:textId="2CE270F0" w:rsidR="006B2A4D" w:rsidRPr="00EB62DD" w:rsidRDefault="00BF731B" w:rsidP="006D14C3">
            <w:pPr>
              <w:pStyle w:val="Heading2"/>
              <w:spacing w:before="0" w:after="0"/>
              <w:rPr>
                <w:rFonts w:ascii="Calibri" w:hAnsi="Calibri" w:cs="Calibri"/>
                <w:color w:val="auto"/>
                <w:sz w:val="20"/>
                <w:szCs w:val="20"/>
                <w:u w:val="single"/>
              </w:rPr>
            </w:pPr>
            <w:r>
              <w:rPr>
                <w:rFonts w:ascii="Calibri" w:hAnsi="Calibri" w:cs="Calibri"/>
                <w:color w:val="auto"/>
                <w:sz w:val="20"/>
                <w:szCs w:val="20"/>
                <w:u w:val="single"/>
              </w:rPr>
              <w:t>Personas tutoras</w:t>
            </w:r>
            <w:r w:rsidR="006B2A4D" w:rsidRPr="00EB62DD">
              <w:rPr>
                <w:rFonts w:ascii="Calibri" w:hAnsi="Calibri" w:cs="Calibri"/>
                <w:color w:val="auto"/>
                <w:sz w:val="20"/>
                <w:szCs w:val="20"/>
                <w:u w:val="single"/>
              </w:rPr>
              <w:t xml:space="preserve"> </w:t>
            </w:r>
            <w:r w:rsidR="00BC3937" w:rsidRPr="00EB62DD">
              <w:rPr>
                <w:rFonts w:ascii="Calibri" w:hAnsi="Calibri" w:cs="Calibri"/>
                <w:color w:val="auto"/>
                <w:sz w:val="20"/>
                <w:szCs w:val="20"/>
                <w:u w:val="single"/>
              </w:rPr>
              <w:t>del doctorando</w:t>
            </w:r>
            <w:r>
              <w:rPr>
                <w:rFonts w:ascii="Calibri" w:hAnsi="Calibri" w:cs="Calibri"/>
                <w:color w:val="auto"/>
                <w:sz w:val="20"/>
                <w:szCs w:val="20"/>
                <w:u w:val="single"/>
              </w:rPr>
              <w:t xml:space="preserve"> o doctoranda</w:t>
            </w:r>
          </w:p>
          <w:p w14:paraId="2ECACE44" w14:textId="2AD5C2ED" w:rsidR="001F0558" w:rsidRPr="00BF731B" w:rsidRDefault="006B2A4D" w:rsidP="006D14C3">
            <w:pPr>
              <w:pStyle w:val="Estilo2"/>
              <w:spacing w:before="0" w:after="0"/>
              <w:rPr>
                <w:rFonts w:asciiTheme="minorHAnsi" w:hAnsiTheme="minorHAnsi" w:cstheme="minorHAnsi"/>
              </w:rPr>
            </w:pPr>
            <w:r w:rsidRPr="00EB62DD">
              <w:rPr>
                <w:rFonts w:ascii="Calibri" w:hAnsi="Calibri" w:cs="Calibri"/>
              </w:rPr>
              <w:t>En el proceso de admisión definitiva de un doctorando</w:t>
            </w:r>
            <w:r w:rsidR="00BF731B">
              <w:rPr>
                <w:rFonts w:ascii="Calibri" w:hAnsi="Calibri" w:cs="Calibri"/>
              </w:rPr>
              <w:t xml:space="preserve"> o doctoranda</w:t>
            </w:r>
            <w:r w:rsidRPr="00EB62DD">
              <w:rPr>
                <w:rFonts w:ascii="Calibri" w:hAnsi="Calibri" w:cs="Calibri"/>
              </w:rPr>
              <w:t xml:space="preserve">, la CAPD designará a </w:t>
            </w:r>
            <w:r w:rsidR="00BF731B">
              <w:rPr>
                <w:rFonts w:ascii="Calibri" w:hAnsi="Calibri" w:cs="Calibri"/>
              </w:rPr>
              <w:t>la persona</w:t>
            </w:r>
            <w:r w:rsidRPr="00EB62DD">
              <w:rPr>
                <w:rFonts w:ascii="Calibri" w:hAnsi="Calibri" w:cs="Calibri"/>
              </w:rPr>
              <w:t xml:space="preserve"> tutora de tesis, a quien le corresponderá velar por la interacción </w:t>
            </w:r>
            <w:r w:rsidR="00BF731B">
              <w:rPr>
                <w:rFonts w:ascii="Calibri" w:hAnsi="Calibri" w:cs="Calibri"/>
              </w:rPr>
              <w:t>entre la persona doctorand</w:t>
            </w:r>
            <w:r w:rsidRPr="00EB62DD">
              <w:rPr>
                <w:rFonts w:ascii="Calibri" w:hAnsi="Calibri" w:cs="Calibri"/>
              </w:rPr>
              <w:t xml:space="preserve">a con la CAPD y, conjuntamente, y en su caso, con la persona que ejerza la dirección de la tesis. Puede ser </w:t>
            </w:r>
            <w:r w:rsidR="00BF731B">
              <w:rPr>
                <w:rFonts w:ascii="Calibri" w:hAnsi="Calibri" w:cs="Calibri"/>
              </w:rPr>
              <w:t xml:space="preserve">persona </w:t>
            </w:r>
            <w:r w:rsidRPr="00EB62DD">
              <w:rPr>
                <w:rFonts w:ascii="Calibri" w:hAnsi="Calibri" w:cs="Calibri"/>
              </w:rPr>
              <w:t xml:space="preserve">tutora de tesis el profesorado del </w:t>
            </w:r>
            <w:r w:rsidR="00BD2A58">
              <w:rPr>
                <w:rFonts w:ascii="Calibri" w:hAnsi="Calibri" w:cs="Calibri"/>
              </w:rPr>
              <w:t>Programa</w:t>
            </w:r>
            <w:r w:rsidRPr="00EB62DD">
              <w:rPr>
                <w:rFonts w:ascii="Calibri" w:hAnsi="Calibri" w:cs="Calibri"/>
              </w:rPr>
              <w:t xml:space="preserve"> de doctorado con experiencia investigadora acreditada y con vinculación de carácter permanente</w:t>
            </w:r>
            <w:r w:rsidR="00356105">
              <w:rPr>
                <w:rFonts w:ascii="Calibri" w:hAnsi="Calibri" w:cs="Calibri"/>
              </w:rPr>
              <w:t xml:space="preserve"> a una de las universidades participantes en el Programa</w:t>
            </w:r>
            <w:r w:rsidRPr="00EB62DD">
              <w:rPr>
                <w:rFonts w:ascii="Calibri" w:hAnsi="Calibri" w:cs="Calibri"/>
              </w:rPr>
              <w:t xml:space="preserve"> </w:t>
            </w:r>
            <w:r w:rsidR="003C3617" w:rsidRPr="00EB62DD">
              <w:rPr>
                <w:rFonts w:ascii="Calibri" w:hAnsi="Calibri" w:cs="Calibri"/>
              </w:rPr>
              <w:t>o,</w:t>
            </w:r>
            <w:r w:rsidR="00FA0378">
              <w:rPr>
                <w:rFonts w:ascii="Calibri" w:hAnsi="Calibri" w:cs="Calibri"/>
              </w:rPr>
              <w:t xml:space="preserve"> en su defecto,</w:t>
            </w:r>
            <w:r w:rsidR="003C3617" w:rsidRPr="00EB62DD">
              <w:rPr>
                <w:rFonts w:ascii="Calibri" w:hAnsi="Calibri" w:cs="Calibri"/>
              </w:rPr>
              <w:t xml:space="preserve"> </w:t>
            </w:r>
            <w:r w:rsidR="003C3617" w:rsidRPr="00BF731B">
              <w:rPr>
                <w:rFonts w:asciiTheme="minorHAnsi" w:hAnsiTheme="minorHAnsi" w:cstheme="minorHAnsi"/>
              </w:rPr>
              <w:t xml:space="preserve">encontrarse en situación de excedencia temporal por estar acogido a </w:t>
            </w:r>
            <w:r w:rsidR="00BD2A58">
              <w:rPr>
                <w:rFonts w:asciiTheme="minorHAnsi" w:hAnsiTheme="minorHAnsi" w:cstheme="minorHAnsi"/>
              </w:rPr>
              <w:t>Programa</w:t>
            </w:r>
            <w:r w:rsidR="003C3617" w:rsidRPr="00BF731B">
              <w:rPr>
                <w:rFonts w:asciiTheme="minorHAnsi" w:hAnsiTheme="minorHAnsi" w:cstheme="minorHAnsi"/>
              </w:rPr>
              <w:t>s de excelencia investigadora. El PDI sin vinculación permanente podrá ser asignado como persona tutora durante el tiempo que se mantenga su vinculación contractual.</w:t>
            </w:r>
          </w:p>
          <w:p w14:paraId="057D81A7" w14:textId="45829E7C" w:rsidR="003C3617" w:rsidRPr="00EB62DD" w:rsidRDefault="003C3617" w:rsidP="006D14C3">
            <w:pPr>
              <w:pStyle w:val="Estilo2"/>
              <w:spacing w:before="0" w:after="0"/>
              <w:rPr>
                <w:rFonts w:ascii="Calibri" w:hAnsi="Calibri" w:cs="Calibri"/>
              </w:rPr>
            </w:pPr>
          </w:p>
          <w:p w14:paraId="5924496B" w14:textId="74590909" w:rsidR="00FA0378" w:rsidRPr="00661752" w:rsidRDefault="003C3617" w:rsidP="006D14C3">
            <w:pPr>
              <w:pStyle w:val="Estilo2"/>
              <w:spacing w:before="0" w:after="0"/>
              <w:rPr>
                <w:rFonts w:ascii="Calibri" w:hAnsi="Calibri" w:cs="Calibri"/>
              </w:rPr>
            </w:pPr>
            <w:r w:rsidRPr="007E6840">
              <w:rPr>
                <w:rFonts w:ascii="Calibri" w:hAnsi="Calibri" w:cs="Calibri"/>
              </w:rPr>
              <w:t>La persona tutora es la responsable tanto de la idoneidad como de la adecuación de la formación y de la actividad investigadora de la persona doctoranda a lo</w:t>
            </w:r>
            <w:r w:rsidR="0044303B">
              <w:rPr>
                <w:rFonts w:ascii="Calibri" w:hAnsi="Calibri" w:cs="Calibri"/>
              </w:rPr>
              <w:t xml:space="preserve">s requerimientos </w:t>
            </w:r>
            <w:r w:rsidRPr="007E6840">
              <w:rPr>
                <w:rFonts w:ascii="Calibri" w:hAnsi="Calibri" w:cs="Calibri"/>
              </w:rPr>
              <w:t xml:space="preserve">de su </w:t>
            </w:r>
            <w:r w:rsidR="00BD2A58">
              <w:rPr>
                <w:rFonts w:ascii="Calibri" w:hAnsi="Calibri" w:cs="Calibri"/>
              </w:rPr>
              <w:t>Programa</w:t>
            </w:r>
            <w:r w:rsidRPr="007E6840">
              <w:rPr>
                <w:rFonts w:ascii="Calibri" w:hAnsi="Calibri" w:cs="Calibri"/>
              </w:rPr>
              <w:t xml:space="preserve"> de doctorado y, en su caso, de la </w:t>
            </w:r>
            <w:r w:rsidR="0044303B">
              <w:rPr>
                <w:rFonts w:ascii="Calibri" w:hAnsi="Calibri" w:cs="Calibri"/>
              </w:rPr>
              <w:t>Escuela de Doctorado correspondiente</w:t>
            </w:r>
            <w:r w:rsidRPr="007E6840">
              <w:rPr>
                <w:rFonts w:ascii="Calibri" w:hAnsi="Calibri" w:cs="Calibri"/>
              </w:rPr>
              <w:t>.</w:t>
            </w:r>
          </w:p>
          <w:p w14:paraId="00127A93" w14:textId="77777777" w:rsidR="00FA0378" w:rsidRPr="00EB62DD" w:rsidRDefault="00FA0378" w:rsidP="006D14C3">
            <w:pPr>
              <w:pStyle w:val="Estilo2"/>
              <w:spacing w:before="0" w:after="0"/>
              <w:rPr>
                <w:rFonts w:ascii="Calibri" w:hAnsi="Calibri" w:cs="Calibri"/>
              </w:rPr>
            </w:pPr>
          </w:p>
          <w:p w14:paraId="2EA41507" w14:textId="13F9A172" w:rsidR="006B2A4D" w:rsidRPr="00EB62DD" w:rsidRDefault="00BF731B" w:rsidP="006D14C3">
            <w:pPr>
              <w:pStyle w:val="Estilo4"/>
              <w:spacing w:before="0" w:after="0"/>
              <w:rPr>
                <w:rFonts w:ascii="Calibri" w:hAnsi="Calibri" w:cs="Calibri"/>
                <w:color w:val="auto"/>
                <w:sz w:val="20"/>
                <w:szCs w:val="20"/>
                <w:u w:val="single"/>
              </w:rPr>
            </w:pPr>
            <w:r>
              <w:rPr>
                <w:rFonts w:ascii="Calibri" w:hAnsi="Calibri" w:cs="Calibri"/>
                <w:color w:val="auto"/>
                <w:sz w:val="20"/>
                <w:szCs w:val="20"/>
                <w:u w:val="single"/>
              </w:rPr>
              <w:t>Personas d</w:t>
            </w:r>
            <w:r w:rsidR="006B2A4D" w:rsidRPr="00EB62DD">
              <w:rPr>
                <w:rFonts w:ascii="Calibri" w:hAnsi="Calibri" w:cs="Calibri"/>
                <w:color w:val="auto"/>
                <w:sz w:val="20"/>
                <w:szCs w:val="20"/>
                <w:u w:val="single"/>
              </w:rPr>
              <w:t>irector</w:t>
            </w:r>
            <w:r>
              <w:rPr>
                <w:rFonts w:ascii="Calibri" w:hAnsi="Calibri" w:cs="Calibri"/>
                <w:color w:val="auto"/>
                <w:sz w:val="20"/>
                <w:szCs w:val="20"/>
                <w:u w:val="single"/>
              </w:rPr>
              <w:t>a</w:t>
            </w:r>
            <w:r w:rsidR="006B2A4D" w:rsidRPr="00EB62DD">
              <w:rPr>
                <w:rFonts w:ascii="Calibri" w:hAnsi="Calibri" w:cs="Calibri"/>
                <w:color w:val="auto"/>
                <w:sz w:val="20"/>
                <w:szCs w:val="20"/>
                <w:u w:val="single"/>
              </w:rPr>
              <w:t>s de la tesis de doctorado</w:t>
            </w:r>
          </w:p>
          <w:p w14:paraId="67C78C1A" w14:textId="7102BB66" w:rsidR="006B2A4D" w:rsidRPr="00EB62DD" w:rsidRDefault="3311EE33" w:rsidP="006D14C3">
            <w:pPr>
              <w:pStyle w:val="Estilo2"/>
              <w:spacing w:before="0" w:after="0"/>
              <w:rPr>
                <w:rFonts w:ascii="Calibri" w:hAnsi="Calibri" w:cs="Calibri"/>
              </w:rPr>
            </w:pPr>
            <w:r w:rsidRPr="24D7161F">
              <w:rPr>
                <w:rFonts w:ascii="Calibri" w:hAnsi="Calibri" w:cs="Calibri"/>
              </w:rPr>
              <w:t>En el momento de admisión en el Programa, la CAPD asignará a cada doctorando</w:t>
            </w:r>
            <w:r w:rsidR="06882F14" w:rsidRPr="24D7161F">
              <w:rPr>
                <w:rFonts w:ascii="Calibri" w:hAnsi="Calibri" w:cs="Calibri"/>
              </w:rPr>
              <w:t xml:space="preserve"> o doctoranda</w:t>
            </w:r>
            <w:r w:rsidRPr="24D7161F">
              <w:rPr>
                <w:rFonts w:ascii="Calibri" w:hAnsi="Calibri" w:cs="Calibri"/>
              </w:rPr>
              <w:t xml:space="preserve"> </w:t>
            </w:r>
            <w:r w:rsidR="06882F14" w:rsidRPr="24D7161F">
              <w:rPr>
                <w:rFonts w:ascii="Calibri" w:hAnsi="Calibri" w:cs="Calibri"/>
              </w:rPr>
              <w:t>una persona</w:t>
            </w:r>
            <w:r w:rsidRPr="24D7161F">
              <w:rPr>
                <w:rFonts w:ascii="Calibri" w:hAnsi="Calibri" w:cs="Calibri"/>
              </w:rPr>
              <w:t xml:space="preserve"> directora de tesis especialista en la línea de</w:t>
            </w:r>
            <w:r w:rsidR="6894A539" w:rsidRPr="24D7161F">
              <w:rPr>
                <w:rFonts w:ascii="Calibri" w:hAnsi="Calibri" w:cs="Calibri"/>
              </w:rPr>
              <w:t xml:space="preserve"> investigación</w:t>
            </w:r>
            <w:r w:rsidRPr="24D7161F">
              <w:rPr>
                <w:rFonts w:ascii="Calibri" w:hAnsi="Calibri" w:cs="Calibri"/>
              </w:rPr>
              <w:t xml:space="preserve"> a la que se adscribe </w:t>
            </w:r>
            <w:r w:rsidR="06882F14" w:rsidRPr="24D7161F">
              <w:rPr>
                <w:rFonts w:ascii="Calibri" w:hAnsi="Calibri" w:cs="Calibri"/>
              </w:rPr>
              <w:t>la persona doctoranda</w:t>
            </w:r>
            <w:r w:rsidR="00661752">
              <w:rPr>
                <w:rFonts w:ascii="Calibri" w:hAnsi="Calibri" w:cs="Calibri"/>
              </w:rPr>
              <w:t>. D</w:t>
            </w:r>
            <w:r w:rsidRPr="24D7161F">
              <w:rPr>
                <w:rFonts w:ascii="Calibri" w:hAnsi="Calibri" w:cs="Calibri"/>
              </w:rPr>
              <w:t xml:space="preserve">e no ser posible, </w:t>
            </w:r>
            <w:r w:rsidR="06882F14" w:rsidRPr="24D7161F">
              <w:rPr>
                <w:rFonts w:ascii="Calibri" w:hAnsi="Calibri" w:cs="Calibri"/>
              </w:rPr>
              <w:t>esta asignación se realizará</w:t>
            </w:r>
            <w:r w:rsidRPr="24D7161F">
              <w:rPr>
                <w:rFonts w:ascii="Calibri" w:hAnsi="Calibri" w:cs="Calibri"/>
              </w:rPr>
              <w:t xml:space="preserve"> e</w:t>
            </w:r>
            <w:r w:rsidR="06882F14" w:rsidRPr="24D7161F">
              <w:rPr>
                <w:rFonts w:ascii="Calibri" w:hAnsi="Calibri" w:cs="Calibri"/>
              </w:rPr>
              <w:t xml:space="preserve">n un plazo </w:t>
            </w:r>
            <w:r w:rsidRPr="24D7161F">
              <w:rPr>
                <w:rFonts w:ascii="Calibri" w:hAnsi="Calibri" w:cs="Calibri"/>
              </w:rPr>
              <w:t xml:space="preserve">máximo de tres meses desde su matriculación. </w:t>
            </w:r>
            <w:r w:rsidR="06882F14" w:rsidRPr="24D7161F">
              <w:rPr>
                <w:rFonts w:ascii="Calibri" w:hAnsi="Calibri" w:cs="Calibri"/>
              </w:rPr>
              <w:t>La persona directora</w:t>
            </w:r>
            <w:r w:rsidRPr="24D7161F">
              <w:rPr>
                <w:rFonts w:ascii="Calibri" w:hAnsi="Calibri" w:cs="Calibri"/>
              </w:rPr>
              <w:t xml:space="preserve"> de la tesis será </w:t>
            </w:r>
            <w:r w:rsidR="16C871F0" w:rsidRPr="24D7161F">
              <w:rPr>
                <w:rFonts w:ascii="Calibri" w:hAnsi="Calibri" w:cs="Calibri"/>
              </w:rPr>
              <w:t>la máxima</w:t>
            </w:r>
            <w:r w:rsidRPr="24D7161F">
              <w:rPr>
                <w:rFonts w:ascii="Calibri" w:hAnsi="Calibri" w:cs="Calibri"/>
              </w:rPr>
              <w:t xml:space="preserve"> responsable de la coherencia e idoneidad de las actividades de formación, del impacto y novedad en su campo, de la temática de la tesis y de la guía en la planificación y su adecuación, en su caso, a la de otros proyectos y actividades donde se inscriba el doctorando</w:t>
            </w:r>
            <w:r w:rsidR="06882F14" w:rsidRPr="24D7161F">
              <w:rPr>
                <w:rFonts w:ascii="Calibri" w:hAnsi="Calibri" w:cs="Calibri"/>
              </w:rPr>
              <w:t xml:space="preserve"> o doctoranda</w:t>
            </w:r>
            <w:r w:rsidRPr="24D7161F">
              <w:rPr>
                <w:rFonts w:ascii="Calibri" w:hAnsi="Calibri" w:cs="Calibri"/>
              </w:rPr>
              <w:t xml:space="preserve">. </w:t>
            </w:r>
          </w:p>
          <w:p w14:paraId="6D56BB20" w14:textId="77777777" w:rsidR="001F0558" w:rsidRPr="00EB62DD" w:rsidRDefault="001F0558" w:rsidP="006D14C3">
            <w:pPr>
              <w:pStyle w:val="Estilo2"/>
              <w:spacing w:before="0" w:after="0"/>
              <w:rPr>
                <w:rFonts w:ascii="Calibri" w:hAnsi="Calibri" w:cs="Calibri"/>
              </w:rPr>
            </w:pPr>
          </w:p>
          <w:p w14:paraId="3D911F7E" w14:textId="43F8C309" w:rsidR="001B27CA" w:rsidRPr="005A4772" w:rsidRDefault="006B2A4D" w:rsidP="003828B1">
            <w:pPr>
              <w:pStyle w:val="Estilo2"/>
              <w:spacing w:before="0" w:after="0"/>
              <w:rPr>
                <w:rFonts w:ascii="Calibri" w:hAnsi="Calibri" w:cs="Calibri"/>
                <w:lang w:val="es-ES_tradnl"/>
              </w:rPr>
            </w:pPr>
            <w:r w:rsidRPr="00A40872">
              <w:rPr>
                <w:rFonts w:ascii="Calibri" w:hAnsi="Calibri" w:cs="Calibri"/>
              </w:rPr>
              <w:t xml:space="preserve">Podrá ejercer </w:t>
            </w:r>
            <w:r w:rsidR="005A332E" w:rsidRPr="00A40872">
              <w:rPr>
                <w:rFonts w:ascii="Calibri" w:hAnsi="Calibri" w:cs="Calibri"/>
              </w:rPr>
              <w:t xml:space="preserve">las funciones </w:t>
            </w:r>
            <w:r w:rsidR="00E96E79" w:rsidRPr="00A40872">
              <w:rPr>
                <w:rFonts w:ascii="Calibri" w:hAnsi="Calibri" w:cs="Calibri"/>
              </w:rPr>
              <w:t>de</w:t>
            </w:r>
            <w:r w:rsidRPr="00A40872">
              <w:rPr>
                <w:rFonts w:ascii="Calibri" w:hAnsi="Calibri" w:cs="Calibri"/>
              </w:rPr>
              <w:t xml:space="preserve"> dirección de la tesis cualquier persona doctora española o extranjera con experiencia investigadora acreditada, con independencia de la universidad, centro o institución en que preste sus servicios. Por experiencia investigadora acreditada se entiende el </w:t>
            </w:r>
            <w:r w:rsidR="005A332E" w:rsidRPr="00A40872">
              <w:rPr>
                <w:rFonts w:ascii="Calibri" w:hAnsi="Calibri" w:cs="Calibri"/>
              </w:rPr>
              <w:t>estar en posesión de, al menos, un sexenio período de actividad investigadora evaluado reconocido por la Comisión Nacional Evaluadora de la Actividad Investigadora (en adelante CNEAI)</w:t>
            </w:r>
            <w:r w:rsidR="005A4772">
              <w:rPr>
                <w:rFonts w:ascii="Calibri" w:hAnsi="Calibri" w:cs="Calibri"/>
              </w:rPr>
              <w:t xml:space="preserve"> </w:t>
            </w:r>
            <w:r w:rsidR="005A332E" w:rsidRPr="00A40872">
              <w:rPr>
                <w:rFonts w:ascii="Calibri" w:hAnsi="Calibri" w:cs="Calibri"/>
              </w:rPr>
              <w:t>en aplicación del Real Decreto 1086/1989, de 28 de agosto, sobre retribuciones del profesorado universitario, o, en el caso de que no se esté en situación de poder acreditarlo por esta vía, acreditar méritos suficientes de investigación equiparables que garantizasen la evaluación positiva de un sexenio de actividad investigadora según lo establecido por la CNEAI para cada campo científico.</w:t>
            </w:r>
            <w:r w:rsidR="005A4772">
              <w:rPr>
                <w:rFonts w:ascii="Calibri" w:hAnsi="Calibri" w:cs="Calibri"/>
              </w:rPr>
              <w:t xml:space="preserve"> </w:t>
            </w:r>
            <w:r w:rsidR="005A4772" w:rsidRPr="004720B2">
              <w:rPr>
                <w:rFonts w:ascii="Calibri" w:hAnsi="Calibri" w:cs="Calibri"/>
              </w:rPr>
              <w:t>En ausencia de la CN</w:t>
            </w:r>
            <w:r w:rsidR="003A2237" w:rsidRPr="004720B2">
              <w:rPr>
                <w:rFonts w:ascii="Calibri" w:hAnsi="Calibri" w:cs="Calibri"/>
              </w:rPr>
              <w:t>E</w:t>
            </w:r>
            <w:r w:rsidR="005A4772" w:rsidRPr="004720B2">
              <w:rPr>
                <w:rFonts w:ascii="Calibri" w:hAnsi="Calibri" w:cs="Calibri"/>
              </w:rPr>
              <w:t xml:space="preserve">AI, </w:t>
            </w:r>
            <w:r w:rsidR="005A4772" w:rsidRPr="004720B2">
              <w:rPr>
                <w:rFonts w:ascii="Calibri" w:hAnsi="Calibri" w:cs="Calibri"/>
                <w:lang w:val="es-ES_tradnl"/>
              </w:rPr>
              <w:t>se seguirán los criterios de referencia a nivel estatal según marque el organismo competente para ello.</w:t>
            </w:r>
          </w:p>
          <w:p w14:paraId="233FF1AF" w14:textId="77777777" w:rsidR="005402FA" w:rsidRPr="00A40872" w:rsidRDefault="005402FA" w:rsidP="003828B1">
            <w:pPr>
              <w:pStyle w:val="Estilo2"/>
              <w:spacing w:before="0" w:after="0"/>
              <w:rPr>
                <w:rFonts w:ascii="Calibri" w:hAnsi="Calibri" w:cs="Calibri"/>
              </w:rPr>
            </w:pPr>
          </w:p>
          <w:p w14:paraId="5DA2E1EC" w14:textId="13625F69" w:rsidR="007731F0" w:rsidRPr="00A40872" w:rsidRDefault="007731F0" w:rsidP="003828B1">
            <w:pPr>
              <w:pStyle w:val="Estilo2"/>
              <w:spacing w:before="0" w:after="0"/>
              <w:rPr>
                <w:rFonts w:ascii="Calibri" w:hAnsi="Calibri" w:cs="Calibri"/>
                <w:lang w:val="es-ES_tradnl"/>
              </w:rPr>
            </w:pPr>
            <w:r w:rsidRPr="00A40872">
              <w:rPr>
                <w:rFonts w:ascii="Calibri" w:hAnsi="Calibri" w:cs="Calibri"/>
                <w:lang w:val="es-ES_tradnl"/>
              </w:rPr>
              <w:t>Podrá ejercer la codirección de la tesis cualquier persona doctora española o extranjera que</w:t>
            </w:r>
            <w:r w:rsidR="00054858" w:rsidRPr="00A40872">
              <w:rPr>
                <w:rFonts w:ascii="Calibri" w:hAnsi="Calibri" w:cs="Calibri"/>
                <w:lang w:val="es-ES_tradnl"/>
              </w:rPr>
              <w:t>, no cumpliendo el requisito de experiencia investigadora acreditada</w:t>
            </w:r>
            <w:r w:rsidRPr="00A40872">
              <w:rPr>
                <w:rFonts w:ascii="Calibri" w:hAnsi="Calibri" w:cs="Calibri"/>
                <w:lang w:val="es-ES_tradnl"/>
              </w:rPr>
              <w:t>, cumpla los req</w:t>
            </w:r>
            <w:r w:rsidR="003C68A2" w:rsidRPr="00A40872">
              <w:rPr>
                <w:rFonts w:ascii="Calibri" w:hAnsi="Calibri" w:cs="Calibri"/>
                <w:lang w:val="es-ES_tradnl"/>
              </w:rPr>
              <w:t>uisitos</w:t>
            </w:r>
            <w:r w:rsidR="00054858" w:rsidRPr="00A40872">
              <w:rPr>
                <w:rFonts w:ascii="Calibri" w:hAnsi="Calibri" w:cs="Calibri"/>
                <w:lang w:val="es-ES_tradnl"/>
              </w:rPr>
              <w:t xml:space="preserve"> alternativos</w:t>
            </w:r>
            <w:r w:rsidR="003C68A2" w:rsidRPr="00A40872">
              <w:rPr>
                <w:rFonts w:ascii="Calibri" w:hAnsi="Calibri" w:cs="Calibri"/>
                <w:lang w:val="es-ES_tradnl"/>
              </w:rPr>
              <w:t xml:space="preserve"> establecidos a tal efecto por </w:t>
            </w:r>
            <w:r w:rsidR="006D7DAC" w:rsidRPr="00A40872">
              <w:rPr>
                <w:rFonts w:ascii="Calibri" w:hAnsi="Calibri" w:cs="Calibri"/>
                <w:lang w:val="es-ES_tradnl"/>
              </w:rPr>
              <w:t>la universidad de matrícula de la persona doctoranda.</w:t>
            </w:r>
          </w:p>
          <w:p w14:paraId="127BD42E" w14:textId="77777777" w:rsidR="00BC3937" w:rsidRPr="00EB62DD" w:rsidRDefault="00BC3937" w:rsidP="00A73DDD">
            <w:pPr>
              <w:pStyle w:val="Estilo2"/>
              <w:spacing w:before="0" w:after="0"/>
              <w:rPr>
                <w:rFonts w:ascii="Calibri" w:hAnsi="Calibri" w:cs="Calibri"/>
              </w:rPr>
            </w:pPr>
          </w:p>
          <w:p w14:paraId="00F8F8C7" w14:textId="2AB128BB" w:rsidR="003155DD" w:rsidRPr="00A40872" w:rsidRDefault="003155DD" w:rsidP="00A73DDD">
            <w:pPr>
              <w:pStyle w:val="Estilo2"/>
              <w:spacing w:after="0"/>
              <w:rPr>
                <w:rFonts w:ascii="Calibri" w:hAnsi="Calibri" w:cs="Calibri"/>
              </w:rPr>
            </w:pPr>
            <w:r w:rsidRPr="00A40872">
              <w:rPr>
                <w:rFonts w:ascii="Calibri" w:hAnsi="Calibri" w:cs="Calibri"/>
              </w:rPr>
              <w:t>La CAPD podrá autorizar la codirección de la tesis cuando concurran razones de índole académico, por la interdisciplinariedad temática o c</w:t>
            </w:r>
            <w:r w:rsidR="00CC1B55" w:rsidRPr="00A40872">
              <w:rPr>
                <w:rFonts w:ascii="Calibri" w:hAnsi="Calibri" w:cs="Calibri"/>
              </w:rPr>
              <w:t>u</w:t>
            </w:r>
            <w:r w:rsidRPr="00A40872">
              <w:rPr>
                <w:rFonts w:ascii="Calibri" w:hAnsi="Calibri" w:cs="Calibri"/>
              </w:rPr>
              <w:t xml:space="preserve">ando se trate de </w:t>
            </w:r>
            <w:r w:rsidR="003F0A07" w:rsidRPr="00A40872">
              <w:rPr>
                <w:rFonts w:ascii="Calibri" w:hAnsi="Calibri" w:cs="Calibri"/>
              </w:rPr>
              <w:t>tesis</w:t>
            </w:r>
            <w:r w:rsidRPr="00A40872">
              <w:rPr>
                <w:rFonts w:ascii="Calibri" w:hAnsi="Calibri" w:cs="Calibri"/>
              </w:rPr>
              <w:t xml:space="preserve"> desarrollad</w:t>
            </w:r>
            <w:r w:rsidR="003F0A07" w:rsidRPr="00A40872">
              <w:rPr>
                <w:rFonts w:ascii="Calibri" w:hAnsi="Calibri" w:cs="Calibri"/>
              </w:rPr>
              <w:t>a</w:t>
            </w:r>
            <w:r w:rsidRPr="00A40872">
              <w:rPr>
                <w:rFonts w:ascii="Calibri" w:hAnsi="Calibri" w:cs="Calibri"/>
              </w:rPr>
              <w:t>s en colaboración nacional o internacional. E</w:t>
            </w:r>
            <w:r w:rsidR="00596141" w:rsidRPr="00A40872">
              <w:rPr>
                <w:rFonts w:ascii="Calibri" w:hAnsi="Calibri" w:cs="Calibri"/>
              </w:rPr>
              <w:t xml:space="preserve">l </w:t>
            </w:r>
            <w:r w:rsidRPr="00A40872">
              <w:rPr>
                <w:rFonts w:ascii="Calibri" w:hAnsi="Calibri" w:cs="Calibri"/>
              </w:rPr>
              <w:t xml:space="preserve">número de personas directoras </w:t>
            </w:r>
            <w:r w:rsidR="00596141" w:rsidRPr="00A40872">
              <w:rPr>
                <w:rFonts w:ascii="Calibri" w:hAnsi="Calibri" w:cs="Calibri"/>
              </w:rPr>
              <w:t xml:space="preserve">nunca </w:t>
            </w:r>
            <w:r w:rsidRPr="00A40872">
              <w:rPr>
                <w:rFonts w:ascii="Calibri" w:hAnsi="Calibri" w:cs="Calibri"/>
              </w:rPr>
              <w:t>será superior a tres</w:t>
            </w:r>
            <w:r w:rsidR="00747BC2" w:rsidRPr="00A40872">
              <w:rPr>
                <w:rFonts w:ascii="Calibri" w:hAnsi="Calibri" w:cs="Calibri"/>
              </w:rPr>
              <w:t xml:space="preserve">. Además, </w:t>
            </w:r>
            <w:r w:rsidR="00055781" w:rsidRPr="00A40872">
              <w:rPr>
                <w:rFonts w:ascii="Calibri" w:hAnsi="Calibri" w:cs="Calibri"/>
              </w:rPr>
              <w:t>en el caso de que dicho número sea tres, una de ellas debe poder asumir la función de tutora o tutor de la tesis de doctorado y</w:t>
            </w:r>
            <w:r w:rsidR="00CC1B55" w:rsidRPr="00A40872">
              <w:rPr>
                <w:rFonts w:ascii="Calibri" w:hAnsi="Calibri" w:cs="Calibri"/>
              </w:rPr>
              <w:t xml:space="preserve"> también</w:t>
            </w:r>
            <w:r w:rsidR="001F4407" w:rsidRPr="00A40872">
              <w:rPr>
                <w:rFonts w:ascii="Calibri" w:hAnsi="Calibri" w:cs="Calibri"/>
              </w:rPr>
              <w:t xml:space="preserve"> se necesitará la autorización de</w:t>
            </w:r>
            <w:r w:rsidR="00CC1B55" w:rsidRPr="00A40872">
              <w:rPr>
                <w:rFonts w:ascii="Calibri" w:hAnsi="Calibri" w:cs="Calibri"/>
              </w:rPr>
              <w:t xml:space="preserve"> la Escuela de D</w:t>
            </w:r>
            <w:r w:rsidR="001F4407" w:rsidRPr="00A40872">
              <w:rPr>
                <w:rFonts w:ascii="Calibri" w:hAnsi="Calibri" w:cs="Calibri"/>
              </w:rPr>
              <w:t xml:space="preserve">octorado de la universidad de matrícula del </w:t>
            </w:r>
            <w:r w:rsidR="00CC1B55" w:rsidRPr="00A40872">
              <w:rPr>
                <w:rFonts w:ascii="Calibri" w:hAnsi="Calibri" w:cs="Calibri"/>
              </w:rPr>
              <w:t>doctorando o doctoranda, si así lo recoge su reglamento.</w:t>
            </w:r>
          </w:p>
          <w:p w14:paraId="3488FC83" w14:textId="77777777" w:rsidR="003155DD" w:rsidRDefault="003155DD" w:rsidP="006D14C3">
            <w:pPr>
              <w:pStyle w:val="Estilo2"/>
              <w:spacing w:before="0" w:after="0"/>
              <w:rPr>
                <w:rFonts w:ascii="Calibri" w:hAnsi="Calibri" w:cs="Calibri"/>
              </w:rPr>
            </w:pPr>
          </w:p>
          <w:p w14:paraId="643B82B0" w14:textId="77777777" w:rsidR="006F0678" w:rsidRPr="00EB62DD" w:rsidRDefault="006F0678" w:rsidP="006D14C3">
            <w:pPr>
              <w:pStyle w:val="Estilo2"/>
              <w:spacing w:before="0" w:after="0"/>
              <w:rPr>
                <w:rFonts w:ascii="Calibri" w:hAnsi="Calibri" w:cs="Calibri"/>
              </w:rPr>
            </w:pPr>
          </w:p>
          <w:p w14:paraId="5A117D97" w14:textId="77777777" w:rsidR="006B2A4D" w:rsidRPr="00EB62DD" w:rsidRDefault="006B2A4D" w:rsidP="006D14C3">
            <w:pPr>
              <w:pStyle w:val="Estilo4"/>
              <w:spacing w:before="0" w:after="0"/>
              <w:rPr>
                <w:rFonts w:ascii="Calibri" w:hAnsi="Calibri" w:cs="Calibri"/>
                <w:color w:val="auto"/>
                <w:sz w:val="20"/>
                <w:szCs w:val="20"/>
                <w:u w:val="single"/>
              </w:rPr>
            </w:pPr>
            <w:r w:rsidRPr="00EB62DD">
              <w:rPr>
                <w:rFonts w:ascii="Calibri" w:hAnsi="Calibri" w:cs="Calibri"/>
                <w:color w:val="auto"/>
                <w:sz w:val="20"/>
                <w:szCs w:val="20"/>
                <w:u w:val="single"/>
              </w:rPr>
              <w:t>Perfil autorizado</w:t>
            </w:r>
          </w:p>
          <w:p w14:paraId="213D1290" w14:textId="7C6CA8E1" w:rsidR="009C3AE1" w:rsidRDefault="05D8CAAA" w:rsidP="006D14C3">
            <w:pPr>
              <w:pStyle w:val="Estilo4"/>
              <w:spacing w:before="0" w:after="0"/>
              <w:rPr>
                <w:rFonts w:ascii="Calibri" w:hAnsi="Calibri" w:cs="Calibri"/>
                <w:b w:val="0"/>
                <w:bCs w:val="0"/>
                <w:color w:val="auto"/>
                <w:sz w:val="20"/>
                <w:szCs w:val="20"/>
              </w:rPr>
            </w:pPr>
            <w:r w:rsidRPr="24D7161F">
              <w:rPr>
                <w:rFonts w:ascii="Calibri" w:hAnsi="Calibri" w:cs="Calibri"/>
                <w:b w:val="0"/>
                <w:bCs w:val="0"/>
                <w:color w:val="auto"/>
                <w:sz w:val="20"/>
                <w:szCs w:val="20"/>
              </w:rPr>
              <w:t>Un</w:t>
            </w:r>
            <w:r w:rsidR="00017F04">
              <w:rPr>
                <w:rFonts w:ascii="Calibri" w:hAnsi="Calibri" w:cs="Calibri"/>
                <w:b w:val="0"/>
                <w:bCs w:val="0"/>
                <w:color w:val="auto"/>
                <w:sz w:val="20"/>
                <w:szCs w:val="20"/>
              </w:rPr>
              <w:t xml:space="preserve"> </w:t>
            </w:r>
            <w:r w:rsidR="00017F04" w:rsidRPr="00017F04">
              <w:rPr>
                <w:rFonts w:ascii="Calibri" w:hAnsi="Calibri" w:cs="Calibri"/>
                <w:b w:val="0"/>
                <w:bCs w:val="0"/>
                <w:color w:val="auto"/>
                <w:sz w:val="20"/>
                <w:szCs w:val="20"/>
                <w:lang w:val="es-ES_tradnl"/>
              </w:rPr>
              <w:t>miembro del cuadro de profesorado/personal investigador</w:t>
            </w:r>
            <w:r w:rsidRPr="24D7161F">
              <w:rPr>
                <w:rFonts w:ascii="Calibri" w:hAnsi="Calibri" w:cs="Calibri"/>
                <w:b w:val="0"/>
                <w:bCs w:val="0"/>
                <w:color w:val="auto"/>
                <w:sz w:val="20"/>
                <w:szCs w:val="20"/>
              </w:rPr>
              <w:t xml:space="preserve"> que sea</w:t>
            </w:r>
            <w:r w:rsidR="06882F14" w:rsidRPr="24D7161F">
              <w:rPr>
                <w:rFonts w:ascii="Calibri" w:hAnsi="Calibri" w:cs="Calibri"/>
                <w:b w:val="0"/>
                <w:bCs w:val="0"/>
                <w:color w:val="auto"/>
                <w:sz w:val="20"/>
                <w:szCs w:val="20"/>
              </w:rPr>
              <w:t xml:space="preserve"> persona</w:t>
            </w:r>
            <w:r w:rsidRPr="24D7161F">
              <w:rPr>
                <w:rFonts w:ascii="Calibri" w:hAnsi="Calibri" w:cs="Calibri"/>
                <w:b w:val="0"/>
                <w:bCs w:val="0"/>
                <w:color w:val="auto"/>
                <w:sz w:val="20"/>
                <w:szCs w:val="20"/>
              </w:rPr>
              <w:t xml:space="preserve"> tuto</w:t>
            </w:r>
            <w:r w:rsidR="06882F14" w:rsidRPr="24D7161F">
              <w:rPr>
                <w:rFonts w:ascii="Calibri" w:hAnsi="Calibri" w:cs="Calibri"/>
                <w:b w:val="0"/>
                <w:bCs w:val="0"/>
                <w:color w:val="auto"/>
                <w:sz w:val="20"/>
                <w:szCs w:val="20"/>
              </w:rPr>
              <w:t>r</w:t>
            </w:r>
            <w:r w:rsidRPr="24D7161F">
              <w:rPr>
                <w:rFonts w:ascii="Calibri" w:hAnsi="Calibri" w:cs="Calibri"/>
                <w:b w:val="0"/>
                <w:bCs w:val="0"/>
                <w:color w:val="auto"/>
                <w:sz w:val="20"/>
                <w:szCs w:val="20"/>
              </w:rPr>
              <w:t>a o directora de la tesis será el encargado de trasladar los informes de evaluación del doctorando</w:t>
            </w:r>
            <w:r w:rsidR="06882F14" w:rsidRPr="24D7161F">
              <w:rPr>
                <w:rFonts w:ascii="Calibri" w:hAnsi="Calibri" w:cs="Calibri"/>
                <w:b w:val="0"/>
                <w:bCs w:val="0"/>
                <w:color w:val="auto"/>
                <w:sz w:val="20"/>
                <w:szCs w:val="20"/>
              </w:rPr>
              <w:t xml:space="preserve"> o doctoranda</w:t>
            </w:r>
            <w:r w:rsidRPr="24D7161F">
              <w:rPr>
                <w:rFonts w:ascii="Calibri" w:hAnsi="Calibri" w:cs="Calibri"/>
                <w:b w:val="0"/>
                <w:bCs w:val="0"/>
                <w:color w:val="auto"/>
                <w:sz w:val="20"/>
                <w:szCs w:val="20"/>
              </w:rPr>
              <w:t xml:space="preserve"> a la plataforma informática de la </w:t>
            </w:r>
            <w:r w:rsidR="0B3FC682" w:rsidRPr="24D7161F">
              <w:rPr>
                <w:rFonts w:ascii="Calibri" w:hAnsi="Calibri" w:cs="Calibri"/>
                <w:b w:val="0"/>
                <w:bCs w:val="0"/>
                <w:color w:val="auto"/>
                <w:sz w:val="20"/>
                <w:szCs w:val="20"/>
              </w:rPr>
              <w:t>universidad de matrícula</w:t>
            </w:r>
            <w:r w:rsidRPr="24D7161F">
              <w:rPr>
                <w:rFonts w:ascii="Calibri" w:hAnsi="Calibri" w:cs="Calibri"/>
                <w:b w:val="0"/>
                <w:bCs w:val="0"/>
                <w:color w:val="auto"/>
                <w:sz w:val="20"/>
                <w:szCs w:val="20"/>
              </w:rPr>
              <w:t xml:space="preserve"> diseñada a tal efecto. A esta persona se la designará como perfil autorizado por parte de la CAPD.</w:t>
            </w:r>
          </w:p>
          <w:p w14:paraId="6763F143" w14:textId="77777777" w:rsidR="00F81D2B" w:rsidRDefault="00F81D2B" w:rsidP="006D14C3">
            <w:pPr>
              <w:pStyle w:val="Estilo4"/>
              <w:spacing w:before="0" w:after="0"/>
              <w:rPr>
                <w:rFonts w:ascii="Calibri" w:hAnsi="Calibri" w:cs="Calibri"/>
                <w:b w:val="0"/>
                <w:bCs w:val="0"/>
                <w:color w:val="auto"/>
                <w:sz w:val="20"/>
                <w:szCs w:val="20"/>
              </w:rPr>
            </w:pPr>
          </w:p>
          <w:p w14:paraId="3DF0E1B6" w14:textId="00E6669C" w:rsidR="00F81D2B" w:rsidRDefault="00D310B5" w:rsidP="00F81D2B">
            <w:pPr>
              <w:pStyle w:val="Estilo2"/>
              <w:spacing w:before="0" w:after="0"/>
              <w:rPr>
                <w:rFonts w:ascii="Calibri" w:hAnsi="Calibri" w:cs="Calibri"/>
              </w:rPr>
            </w:pPr>
            <w:r>
              <w:rPr>
                <w:rFonts w:ascii="Calibri" w:hAnsi="Calibri" w:cs="Calibri"/>
              </w:rPr>
              <w:t>Siempre que sea posible, la tutorización será asumida por parte de</w:t>
            </w:r>
            <w:r w:rsidR="00F81D2B" w:rsidRPr="00EB62DD">
              <w:rPr>
                <w:rFonts w:ascii="Calibri" w:hAnsi="Calibri" w:cs="Calibri"/>
              </w:rPr>
              <w:t xml:space="preserve"> </w:t>
            </w:r>
            <w:r>
              <w:rPr>
                <w:rFonts w:ascii="Calibri" w:hAnsi="Calibri" w:cs="Calibri"/>
              </w:rPr>
              <w:t>alguna</w:t>
            </w:r>
            <w:r w:rsidR="00A16F4C">
              <w:rPr>
                <w:rFonts w:ascii="Calibri" w:hAnsi="Calibri" w:cs="Calibri"/>
              </w:rPr>
              <w:t xml:space="preserve"> de las personas directoras de la tesis doctoral </w:t>
            </w:r>
            <w:r>
              <w:rPr>
                <w:rFonts w:ascii="Calibri" w:hAnsi="Calibri" w:cs="Calibri"/>
              </w:rPr>
              <w:t xml:space="preserve">que </w:t>
            </w:r>
            <w:r w:rsidR="00A16F4C">
              <w:rPr>
                <w:rFonts w:ascii="Calibri" w:hAnsi="Calibri" w:cs="Calibri"/>
              </w:rPr>
              <w:t>cumpla los requisitos para ser tutora</w:t>
            </w:r>
            <w:r w:rsidR="00F81D2B" w:rsidRPr="00EB62DD">
              <w:rPr>
                <w:rFonts w:ascii="Calibri" w:hAnsi="Calibri" w:cs="Calibri"/>
              </w:rPr>
              <w:t>.</w:t>
            </w:r>
          </w:p>
          <w:p w14:paraId="4A0AC071" w14:textId="77777777" w:rsidR="00970A14" w:rsidRPr="00EB62DD" w:rsidRDefault="00970A14" w:rsidP="006D14C3">
            <w:pPr>
              <w:pStyle w:val="Estilo4"/>
              <w:spacing w:before="0" w:after="0"/>
              <w:rPr>
                <w:rFonts w:ascii="Calibri" w:hAnsi="Calibri" w:cs="Calibri"/>
                <w:b w:val="0"/>
                <w:bCs w:val="0"/>
                <w:color w:val="auto"/>
                <w:sz w:val="20"/>
                <w:szCs w:val="20"/>
              </w:rPr>
            </w:pPr>
          </w:p>
          <w:p w14:paraId="2C0A010D" w14:textId="385E74AD" w:rsidR="006B2A4D" w:rsidRPr="00EB62DD" w:rsidRDefault="006B2A4D" w:rsidP="006D14C3">
            <w:pPr>
              <w:pStyle w:val="Estilo4"/>
              <w:spacing w:before="0" w:after="0"/>
              <w:rPr>
                <w:rFonts w:ascii="Calibri" w:hAnsi="Calibri" w:cs="Calibri"/>
                <w:color w:val="auto"/>
                <w:sz w:val="20"/>
                <w:szCs w:val="20"/>
                <w:u w:val="single"/>
              </w:rPr>
            </w:pPr>
            <w:r w:rsidRPr="00EB62DD">
              <w:rPr>
                <w:rFonts w:ascii="Calibri" w:hAnsi="Calibri" w:cs="Calibri"/>
                <w:color w:val="auto"/>
                <w:sz w:val="20"/>
                <w:szCs w:val="20"/>
                <w:u w:val="single"/>
              </w:rPr>
              <w:t xml:space="preserve">Comisión Académica </w:t>
            </w:r>
            <w:r w:rsidR="004B03EB" w:rsidRPr="00EB62DD">
              <w:rPr>
                <w:rFonts w:ascii="Calibri" w:hAnsi="Calibri" w:cs="Calibri"/>
                <w:color w:val="auto"/>
                <w:sz w:val="20"/>
                <w:szCs w:val="20"/>
                <w:u w:val="single"/>
              </w:rPr>
              <w:t>d</w:t>
            </w:r>
            <w:r w:rsidRPr="00EB62DD">
              <w:rPr>
                <w:rFonts w:ascii="Calibri" w:hAnsi="Calibri" w:cs="Calibri"/>
                <w:color w:val="auto"/>
                <w:sz w:val="20"/>
                <w:szCs w:val="20"/>
                <w:u w:val="single"/>
              </w:rPr>
              <w:t>el Programa de Doctorado</w:t>
            </w:r>
            <w:r w:rsidR="00BF731B">
              <w:rPr>
                <w:rFonts w:ascii="Calibri" w:hAnsi="Calibri" w:cs="Calibri"/>
                <w:color w:val="auto"/>
                <w:sz w:val="20"/>
                <w:szCs w:val="20"/>
                <w:u w:val="single"/>
              </w:rPr>
              <w:t xml:space="preserve"> (CAPD)</w:t>
            </w:r>
          </w:p>
          <w:p w14:paraId="26786485" w14:textId="13982E47" w:rsidR="00150A4A" w:rsidRPr="00EB62DD" w:rsidRDefault="006B2A4D" w:rsidP="006D14C3">
            <w:pPr>
              <w:pStyle w:val="Estilo2"/>
              <w:spacing w:before="0" w:after="0"/>
              <w:rPr>
                <w:rFonts w:ascii="Calibri" w:hAnsi="Calibri" w:cs="Calibri"/>
              </w:rPr>
            </w:pPr>
            <w:r w:rsidRPr="00EB62DD">
              <w:rPr>
                <w:rFonts w:ascii="Calibri" w:hAnsi="Calibri" w:cs="Calibri"/>
              </w:rPr>
              <w:t xml:space="preserve">La CAPD es el órgano responsable del diseño, ejecución, actualización, organización, calidad y coordinación del </w:t>
            </w:r>
            <w:r w:rsidR="00BD2A58">
              <w:rPr>
                <w:rFonts w:ascii="Calibri" w:hAnsi="Calibri" w:cs="Calibri"/>
              </w:rPr>
              <w:t>Programa</w:t>
            </w:r>
            <w:r w:rsidRPr="00EB62DD">
              <w:rPr>
                <w:rFonts w:ascii="Calibri" w:hAnsi="Calibri" w:cs="Calibri"/>
              </w:rPr>
              <w:t xml:space="preserve"> de doctorado, así como de seguimiento del avance de la investigación, formación y autorización del depósito de la tesis de cada </w:t>
            </w:r>
            <w:r w:rsidR="0046625E">
              <w:rPr>
                <w:rFonts w:ascii="Calibri" w:hAnsi="Calibri" w:cs="Calibri"/>
              </w:rPr>
              <w:t>persona doctoranda</w:t>
            </w:r>
            <w:r w:rsidRPr="00EB62DD">
              <w:rPr>
                <w:rFonts w:ascii="Calibri" w:hAnsi="Calibri" w:cs="Calibri"/>
              </w:rPr>
              <w:t>.</w:t>
            </w:r>
            <w:r w:rsidR="00F81D2B">
              <w:rPr>
                <w:rFonts w:ascii="Calibri" w:hAnsi="Calibri" w:cs="Calibri"/>
              </w:rPr>
              <w:t xml:space="preserve"> </w:t>
            </w:r>
            <w:r w:rsidR="00150A4A" w:rsidRPr="00EB62DD">
              <w:rPr>
                <w:rFonts w:ascii="Calibri" w:hAnsi="Calibri" w:cs="Calibri"/>
              </w:rPr>
              <w:t>La CAPD es el órgano competente para la asignación de</w:t>
            </w:r>
            <w:r w:rsidR="0046625E">
              <w:rPr>
                <w:rFonts w:ascii="Calibri" w:hAnsi="Calibri" w:cs="Calibri"/>
              </w:rPr>
              <w:t xml:space="preserve"> las personas tutoras</w:t>
            </w:r>
            <w:r w:rsidR="00150A4A" w:rsidRPr="00EB62DD">
              <w:rPr>
                <w:rFonts w:ascii="Calibri" w:hAnsi="Calibri" w:cs="Calibri"/>
              </w:rPr>
              <w:t xml:space="preserve"> y director</w:t>
            </w:r>
            <w:r w:rsidR="0046625E">
              <w:rPr>
                <w:rFonts w:ascii="Calibri" w:hAnsi="Calibri" w:cs="Calibri"/>
              </w:rPr>
              <w:t>a</w:t>
            </w:r>
            <w:r w:rsidR="00150A4A" w:rsidRPr="00EB62DD">
              <w:rPr>
                <w:rFonts w:ascii="Calibri" w:hAnsi="Calibri" w:cs="Calibri"/>
              </w:rPr>
              <w:t>s de tesis</w:t>
            </w:r>
            <w:r w:rsidR="00F81D2B">
              <w:rPr>
                <w:rFonts w:ascii="Calibri" w:hAnsi="Calibri" w:cs="Calibri"/>
              </w:rPr>
              <w:t>.</w:t>
            </w:r>
          </w:p>
          <w:p w14:paraId="4FC3DC23" w14:textId="77777777" w:rsidR="00375B47" w:rsidRPr="00EB62DD" w:rsidRDefault="00375B47" w:rsidP="006D14C3">
            <w:pPr>
              <w:pStyle w:val="Estilo2"/>
              <w:spacing w:before="0" w:after="0"/>
              <w:rPr>
                <w:rFonts w:ascii="Calibri" w:hAnsi="Calibri" w:cs="Calibri"/>
                <w:color w:val="FF0000"/>
              </w:rPr>
            </w:pPr>
          </w:p>
          <w:p w14:paraId="552084FA" w14:textId="374AC40C" w:rsidR="00C05F73" w:rsidRPr="00EB62DD" w:rsidRDefault="00C05F73" w:rsidP="006D14C3">
            <w:pPr>
              <w:pStyle w:val="Estilo2"/>
              <w:spacing w:before="0" w:after="0"/>
              <w:rPr>
                <w:rFonts w:ascii="Calibri" w:hAnsi="Calibri" w:cs="Calibri"/>
              </w:rPr>
            </w:pPr>
            <w:r w:rsidRPr="00EB62DD">
              <w:rPr>
                <w:rFonts w:ascii="Calibri" w:hAnsi="Calibri" w:cs="Calibri"/>
              </w:rPr>
              <w:t xml:space="preserve">La </w:t>
            </w:r>
            <w:r w:rsidR="00375B47" w:rsidRPr="00EB62DD">
              <w:rPr>
                <w:rFonts w:ascii="Calibri" w:hAnsi="Calibri" w:cs="Calibri"/>
              </w:rPr>
              <w:t>CAPD</w:t>
            </w:r>
            <w:r w:rsidRPr="00EB62DD">
              <w:rPr>
                <w:rFonts w:ascii="Calibri" w:hAnsi="Calibri" w:cs="Calibri"/>
              </w:rPr>
              <w:t>, oído e</w:t>
            </w:r>
            <w:r w:rsidR="00BF731B">
              <w:rPr>
                <w:rFonts w:ascii="Calibri" w:hAnsi="Calibri" w:cs="Calibri"/>
              </w:rPr>
              <w:t>l</w:t>
            </w:r>
            <w:r w:rsidRPr="00EB62DD">
              <w:rPr>
                <w:rFonts w:ascii="Calibri" w:hAnsi="Calibri" w:cs="Calibri"/>
              </w:rPr>
              <w:t xml:space="preserve"> doctorando</w:t>
            </w:r>
            <w:r w:rsidR="00BF731B">
              <w:rPr>
                <w:rFonts w:ascii="Calibri" w:hAnsi="Calibri" w:cs="Calibri"/>
              </w:rPr>
              <w:t xml:space="preserve"> o doctoranda</w:t>
            </w:r>
            <w:r w:rsidRPr="00EB62DD">
              <w:rPr>
                <w:rFonts w:ascii="Calibri" w:hAnsi="Calibri" w:cs="Calibri"/>
              </w:rPr>
              <w:t>, podrá modificar el nombramiento de</w:t>
            </w:r>
            <w:r w:rsidR="00BF731B">
              <w:rPr>
                <w:rFonts w:ascii="Calibri" w:hAnsi="Calibri" w:cs="Calibri"/>
              </w:rPr>
              <w:t xml:space="preserve"> </w:t>
            </w:r>
            <w:r w:rsidRPr="00EB62DD">
              <w:rPr>
                <w:rFonts w:ascii="Calibri" w:hAnsi="Calibri" w:cs="Calibri"/>
              </w:rPr>
              <w:t>l</w:t>
            </w:r>
            <w:r w:rsidR="00BF731B">
              <w:rPr>
                <w:rFonts w:ascii="Calibri" w:hAnsi="Calibri" w:cs="Calibri"/>
              </w:rPr>
              <w:t>a persona</w:t>
            </w:r>
            <w:r w:rsidRPr="00EB62DD">
              <w:rPr>
                <w:rFonts w:ascii="Calibri" w:hAnsi="Calibri" w:cs="Calibri"/>
              </w:rPr>
              <w:t xml:space="preserve"> tutor</w:t>
            </w:r>
            <w:r w:rsidR="00CB2821" w:rsidRPr="00EB62DD">
              <w:rPr>
                <w:rFonts w:ascii="Calibri" w:hAnsi="Calibri" w:cs="Calibri"/>
              </w:rPr>
              <w:t>a</w:t>
            </w:r>
            <w:r w:rsidRPr="00EB62DD">
              <w:rPr>
                <w:rFonts w:ascii="Calibri" w:hAnsi="Calibri" w:cs="Calibri"/>
              </w:rPr>
              <w:t>, director</w:t>
            </w:r>
            <w:r w:rsidR="00CB2821" w:rsidRPr="00EB62DD">
              <w:rPr>
                <w:rFonts w:ascii="Calibri" w:hAnsi="Calibri" w:cs="Calibri"/>
              </w:rPr>
              <w:t>a</w:t>
            </w:r>
            <w:r w:rsidRPr="00EB62DD">
              <w:rPr>
                <w:rFonts w:ascii="Calibri" w:hAnsi="Calibri" w:cs="Calibri"/>
              </w:rPr>
              <w:t xml:space="preserve"> de tesis o perfil autorizado en cualquier momento del período de realización del doctorado, siempre que concurran razones justificadas.</w:t>
            </w:r>
          </w:p>
          <w:p w14:paraId="3EAB431B" w14:textId="77777777" w:rsidR="00150A4A" w:rsidRDefault="00150A4A" w:rsidP="00150A4A">
            <w:pPr>
              <w:pStyle w:val="Estilo2"/>
              <w:spacing w:before="0" w:after="0"/>
              <w:rPr>
                <w:rFonts w:ascii="Calibri" w:hAnsi="Calibri" w:cs="Calibri"/>
                <w:strike/>
              </w:rPr>
            </w:pPr>
          </w:p>
          <w:p w14:paraId="7AB670CF" w14:textId="7A08C1DE" w:rsidR="00673D05" w:rsidRDefault="006B2A4D" w:rsidP="00F81D2B">
            <w:pPr>
              <w:pStyle w:val="Estilo2"/>
              <w:spacing w:before="0" w:after="0"/>
              <w:rPr>
                <w:rFonts w:ascii="Calibri" w:hAnsi="Calibri" w:cs="Calibri"/>
              </w:rPr>
            </w:pPr>
            <w:r w:rsidRPr="00EB62DD">
              <w:rPr>
                <w:rFonts w:ascii="Calibri" w:hAnsi="Calibri" w:cs="Calibri"/>
              </w:rPr>
              <w:t xml:space="preserve">La composición de la CAPD, los requisitos para ser miembro y sus competencias se establecerán </w:t>
            </w:r>
            <w:r w:rsidR="00F81D2B">
              <w:rPr>
                <w:rFonts w:ascii="Calibri" w:hAnsi="Calibri" w:cs="Calibri"/>
              </w:rPr>
              <w:t xml:space="preserve">mediante </w:t>
            </w:r>
            <w:r w:rsidR="004E7083">
              <w:rPr>
                <w:rFonts w:ascii="Calibri" w:hAnsi="Calibri" w:cs="Calibri"/>
              </w:rPr>
              <w:t>A</w:t>
            </w:r>
            <w:r w:rsidR="00F81D2B">
              <w:rPr>
                <w:rFonts w:ascii="Calibri" w:hAnsi="Calibri" w:cs="Calibri"/>
              </w:rPr>
              <w:t>cuerdo de las tres universidades participantes en el Progr</w:t>
            </w:r>
            <w:r w:rsidR="00673D05">
              <w:rPr>
                <w:rFonts w:ascii="Calibri" w:hAnsi="Calibri" w:cs="Calibri"/>
              </w:rPr>
              <w:t>ama</w:t>
            </w:r>
            <w:r w:rsidR="009F377E">
              <w:rPr>
                <w:rFonts w:ascii="Calibri" w:hAnsi="Calibri" w:cs="Calibri"/>
              </w:rPr>
              <w:t>. En cualquier caso, dicho Acuerdo deberá garantizar una representación equilibrada del profesorado de las tres universidades participantes</w:t>
            </w:r>
            <w:r w:rsidR="00B7361E">
              <w:rPr>
                <w:rFonts w:ascii="Calibri" w:hAnsi="Calibri" w:cs="Calibri"/>
              </w:rPr>
              <w:t xml:space="preserve"> lo que facilitará, entre otras cosas, que el Programa se desarrolle con una Coordinación adecuada entre </w:t>
            </w:r>
            <w:r w:rsidR="00FB1F56" w:rsidRPr="00FB1F56">
              <w:rPr>
                <w:rFonts w:ascii="Calibri" w:hAnsi="Calibri" w:cs="Calibri"/>
                <w:color w:val="1F4E79" w:themeColor="accent5" w:themeShade="80"/>
              </w:rPr>
              <w:t>USC</w:t>
            </w:r>
            <w:r w:rsidR="00B7361E">
              <w:rPr>
                <w:rFonts w:ascii="Calibri" w:hAnsi="Calibri" w:cs="Calibri"/>
              </w:rPr>
              <w:t xml:space="preserve">, </w:t>
            </w:r>
            <w:r w:rsidR="00FB1F56" w:rsidRPr="00FB1F56">
              <w:rPr>
                <w:rFonts w:ascii="Calibri" w:hAnsi="Calibri" w:cs="Calibri"/>
                <w:color w:val="1F4E79" w:themeColor="accent5" w:themeShade="80"/>
              </w:rPr>
              <w:t>UDC</w:t>
            </w:r>
            <w:r w:rsidR="00B7361E">
              <w:rPr>
                <w:rFonts w:ascii="Calibri" w:hAnsi="Calibri" w:cs="Calibri"/>
              </w:rPr>
              <w:t xml:space="preserve"> y </w:t>
            </w:r>
            <w:r w:rsidR="00FB1F56" w:rsidRPr="00FB1F56">
              <w:rPr>
                <w:rFonts w:ascii="Calibri" w:hAnsi="Calibri" w:cs="Calibri"/>
                <w:color w:val="1F4E79" w:themeColor="accent5" w:themeShade="80"/>
              </w:rPr>
              <w:t>UVigo</w:t>
            </w:r>
            <w:r w:rsidR="00B7361E">
              <w:rPr>
                <w:rFonts w:ascii="Calibri" w:hAnsi="Calibri" w:cs="Calibri"/>
              </w:rPr>
              <w:t>.</w:t>
            </w:r>
          </w:p>
          <w:p w14:paraId="737A744C" w14:textId="18D7CEEC" w:rsidR="00A31A5F" w:rsidRPr="00EB62DD" w:rsidRDefault="00883355" w:rsidP="006D14C3">
            <w:pPr>
              <w:pStyle w:val="Estilo2"/>
              <w:spacing w:after="0"/>
              <w:rPr>
                <w:rFonts w:ascii="Calibri" w:hAnsi="Calibri" w:cs="Calibri"/>
                <w:b/>
                <w:bCs/>
                <w:u w:val="single"/>
              </w:rPr>
            </w:pPr>
            <w:r>
              <w:rPr>
                <w:rFonts w:ascii="Calibri" w:hAnsi="Calibri" w:cs="Calibri"/>
                <w:b/>
                <w:bCs/>
                <w:u w:val="single"/>
              </w:rPr>
              <w:t>C</w:t>
            </w:r>
            <w:r w:rsidR="00A31A5F" w:rsidRPr="00EB62DD">
              <w:rPr>
                <w:rFonts w:ascii="Calibri" w:hAnsi="Calibri" w:cs="Calibri"/>
                <w:b/>
                <w:bCs/>
                <w:u w:val="single"/>
              </w:rPr>
              <w:t>ompromiso de supervisión</w:t>
            </w:r>
          </w:p>
          <w:p w14:paraId="3BCC8E8E" w14:textId="640BD9E5" w:rsidR="00A31A5F" w:rsidRPr="00EB62DD" w:rsidRDefault="00A31A5F" w:rsidP="006D14C3">
            <w:pPr>
              <w:pStyle w:val="Estilo2"/>
              <w:spacing w:before="0" w:after="0"/>
              <w:rPr>
                <w:rFonts w:ascii="Calibri" w:hAnsi="Calibri" w:cs="Calibri"/>
              </w:rPr>
            </w:pPr>
            <w:r w:rsidRPr="00EB62DD">
              <w:rPr>
                <w:rFonts w:ascii="Calibri" w:hAnsi="Calibri" w:cs="Calibri"/>
              </w:rPr>
              <w:t>Las funciones de supervisión, tutela y seguimiento de l</w:t>
            </w:r>
            <w:r w:rsidR="00BF731B">
              <w:rPr>
                <w:rFonts w:ascii="Calibri" w:hAnsi="Calibri" w:cs="Calibri"/>
              </w:rPr>
              <w:t>a</w:t>
            </w:r>
            <w:r w:rsidRPr="00EB62DD">
              <w:rPr>
                <w:rFonts w:ascii="Calibri" w:hAnsi="Calibri" w:cs="Calibri"/>
              </w:rPr>
              <w:t>s</w:t>
            </w:r>
            <w:r w:rsidR="00BF731B">
              <w:rPr>
                <w:rFonts w:ascii="Calibri" w:hAnsi="Calibri" w:cs="Calibri"/>
              </w:rPr>
              <w:t xml:space="preserve"> personas</w:t>
            </w:r>
            <w:r w:rsidRPr="00EB62DD">
              <w:rPr>
                <w:rFonts w:ascii="Calibri" w:hAnsi="Calibri" w:cs="Calibri"/>
              </w:rPr>
              <w:t xml:space="preserve"> doctorand</w:t>
            </w:r>
            <w:r w:rsidR="00BF731B">
              <w:rPr>
                <w:rFonts w:ascii="Calibri" w:hAnsi="Calibri" w:cs="Calibri"/>
              </w:rPr>
              <w:t>a</w:t>
            </w:r>
            <w:r w:rsidRPr="00EB62DD">
              <w:rPr>
                <w:rFonts w:ascii="Calibri" w:hAnsi="Calibri" w:cs="Calibri"/>
              </w:rPr>
              <w:t xml:space="preserve">s se reflejarán en un documento denominado Compromiso </w:t>
            </w:r>
            <w:r w:rsidR="00375B47" w:rsidRPr="00EB62DD">
              <w:rPr>
                <w:rFonts w:ascii="Calibri" w:hAnsi="Calibri" w:cs="Calibri"/>
              </w:rPr>
              <w:t>D</w:t>
            </w:r>
            <w:r w:rsidRPr="00EB62DD">
              <w:rPr>
                <w:rFonts w:ascii="Calibri" w:hAnsi="Calibri" w:cs="Calibri"/>
              </w:rPr>
              <w:t xml:space="preserve">ocumental de Supervisión. Dicho Compromiso será firmado por </w:t>
            </w:r>
            <w:r w:rsidR="00BF731B">
              <w:rPr>
                <w:rFonts w:ascii="Calibri" w:hAnsi="Calibri" w:cs="Calibri"/>
              </w:rPr>
              <w:t>las personas</w:t>
            </w:r>
            <w:r w:rsidRPr="00EB62DD">
              <w:rPr>
                <w:rFonts w:ascii="Calibri" w:hAnsi="Calibri" w:cs="Calibri"/>
              </w:rPr>
              <w:t xml:space="preserve"> coordinadora del </w:t>
            </w:r>
            <w:r w:rsidR="00BD2A58">
              <w:rPr>
                <w:rFonts w:ascii="Calibri" w:hAnsi="Calibri" w:cs="Calibri"/>
              </w:rPr>
              <w:t>Programa</w:t>
            </w:r>
            <w:r w:rsidRPr="00EB62DD">
              <w:rPr>
                <w:rFonts w:ascii="Calibri" w:hAnsi="Calibri" w:cs="Calibri"/>
              </w:rPr>
              <w:t xml:space="preserve"> de doctorado, tutora, directora(s</w:t>
            </w:r>
            <w:r w:rsidRPr="007E6840">
              <w:rPr>
                <w:rFonts w:ascii="Calibri" w:hAnsi="Calibri" w:cs="Calibri"/>
              </w:rPr>
              <w:t>)</w:t>
            </w:r>
            <w:r w:rsidR="0068091D" w:rsidRPr="007E6840">
              <w:rPr>
                <w:rFonts w:ascii="Calibri" w:hAnsi="Calibri" w:cs="Calibri"/>
              </w:rPr>
              <w:t xml:space="preserve"> y</w:t>
            </w:r>
            <w:r w:rsidRPr="00EB62DD">
              <w:rPr>
                <w:rFonts w:ascii="Calibri" w:hAnsi="Calibri" w:cs="Calibri"/>
              </w:rPr>
              <w:t xml:space="preserve"> doctoranda. En el compromiso </w:t>
            </w:r>
            <w:r w:rsidR="00BF731B">
              <w:rPr>
                <w:rFonts w:ascii="Calibri" w:hAnsi="Calibri" w:cs="Calibri"/>
              </w:rPr>
              <w:t xml:space="preserve">documental </w:t>
            </w:r>
            <w:r w:rsidRPr="00EB62DD">
              <w:rPr>
                <w:rFonts w:ascii="Calibri" w:hAnsi="Calibri" w:cs="Calibri"/>
              </w:rPr>
              <w:t xml:space="preserve">de supervisión se especificarán las condiciones de realización de la tesis, los derechos y deberes de </w:t>
            </w:r>
            <w:r w:rsidR="00BF731B">
              <w:rPr>
                <w:rFonts w:ascii="Calibri" w:hAnsi="Calibri" w:cs="Calibri"/>
              </w:rPr>
              <w:t>la persona</w:t>
            </w:r>
            <w:r w:rsidRPr="00EB62DD">
              <w:rPr>
                <w:rFonts w:ascii="Calibri" w:hAnsi="Calibri" w:cs="Calibri"/>
              </w:rPr>
              <w:t xml:space="preserve"> doctoranda, incluyendo los posibles derechos de propiedad intelectual y/o industrial derivados de la investigación, así como la aceptación del procedimiento de resolución de conflictos. Se incluirán también los deberes de</w:t>
            </w:r>
            <w:r w:rsidR="00BF731B">
              <w:rPr>
                <w:rFonts w:ascii="Calibri" w:hAnsi="Calibri" w:cs="Calibri"/>
              </w:rPr>
              <w:t xml:space="preserve"> </w:t>
            </w:r>
            <w:r w:rsidRPr="00EB62DD">
              <w:rPr>
                <w:rFonts w:ascii="Calibri" w:hAnsi="Calibri" w:cs="Calibri"/>
              </w:rPr>
              <w:t>l</w:t>
            </w:r>
            <w:r w:rsidR="00BF731B">
              <w:rPr>
                <w:rFonts w:ascii="Calibri" w:hAnsi="Calibri" w:cs="Calibri"/>
              </w:rPr>
              <w:t>a persona</w:t>
            </w:r>
            <w:r w:rsidRPr="00EB62DD">
              <w:rPr>
                <w:rFonts w:ascii="Calibri" w:hAnsi="Calibri" w:cs="Calibri"/>
              </w:rPr>
              <w:t xml:space="preserve"> tutora y directo</w:t>
            </w:r>
            <w:r w:rsidR="00BF731B">
              <w:rPr>
                <w:rFonts w:ascii="Calibri" w:hAnsi="Calibri" w:cs="Calibri"/>
              </w:rPr>
              <w:t>r</w:t>
            </w:r>
            <w:r w:rsidRPr="00EB62DD">
              <w:rPr>
                <w:rFonts w:ascii="Calibri" w:hAnsi="Calibri" w:cs="Calibri"/>
              </w:rPr>
              <w:t>a(s) de tesis.</w:t>
            </w:r>
          </w:p>
          <w:p w14:paraId="12D0FECE" w14:textId="77777777" w:rsidR="00552D55" w:rsidRPr="007E6840" w:rsidRDefault="00552D55" w:rsidP="005B1F9F">
            <w:pPr>
              <w:spacing w:after="0" w:line="240" w:lineRule="auto"/>
              <w:jc w:val="both"/>
              <w:rPr>
                <w:rFonts w:cs="Calibri"/>
                <w:bCs/>
                <w:sz w:val="20"/>
                <w:szCs w:val="20"/>
                <w:lang w:val="es-ES"/>
              </w:rPr>
            </w:pPr>
          </w:p>
        </w:tc>
      </w:tr>
      <w:tr w:rsidR="009A78F5" w:rsidRPr="00EB62DD" w14:paraId="7C2D8667" w14:textId="77777777" w:rsidTr="24D7161F">
        <w:tc>
          <w:tcPr>
            <w:tcW w:w="9714" w:type="dxa"/>
            <w:shd w:val="clear" w:color="auto" w:fill="BFBFBF" w:themeFill="background1" w:themeFillShade="BF"/>
          </w:tcPr>
          <w:p w14:paraId="0769AD64" w14:textId="77777777" w:rsidR="009A78F5" w:rsidRPr="007E6840" w:rsidRDefault="009A78F5" w:rsidP="006D14C3">
            <w:pPr>
              <w:widowControl/>
              <w:spacing w:after="0" w:line="240" w:lineRule="auto"/>
              <w:rPr>
                <w:rFonts w:eastAsia="Times New Roman"/>
                <w:b/>
                <w:bCs/>
                <w:sz w:val="20"/>
                <w:szCs w:val="20"/>
                <w:lang w:val="es-ES"/>
              </w:rPr>
            </w:pPr>
            <w:r w:rsidRPr="007E6840">
              <w:rPr>
                <w:rFonts w:eastAsia="Times New Roman"/>
                <w:b/>
                <w:bCs/>
                <w:sz w:val="20"/>
                <w:szCs w:val="20"/>
                <w:lang w:val="es-ES"/>
              </w:rPr>
              <w:lastRenderedPageBreak/>
              <w:t>5.2 SEGUIMIENTO DEL DOCTORANDO</w:t>
            </w:r>
          </w:p>
        </w:tc>
      </w:tr>
      <w:tr w:rsidR="009A78F5" w:rsidRPr="004720B2" w14:paraId="1C377AD0" w14:textId="77777777" w:rsidTr="24D7161F">
        <w:tc>
          <w:tcPr>
            <w:tcW w:w="9714" w:type="dxa"/>
            <w:tcBorders>
              <w:bottom w:val="single" w:sz="4" w:space="0" w:color="auto"/>
            </w:tcBorders>
            <w:shd w:val="clear" w:color="auto" w:fill="auto"/>
          </w:tcPr>
          <w:p w14:paraId="53BA4952" w14:textId="77777777" w:rsidR="00E61645" w:rsidRDefault="00E61645" w:rsidP="006D14C3">
            <w:pPr>
              <w:spacing w:after="0" w:line="240" w:lineRule="auto"/>
              <w:jc w:val="both"/>
              <w:rPr>
                <w:bCs/>
                <w:sz w:val="20"/>
                <w:szCs w:val="20"/>
                <w:lang w:val="es-ES"/>
              </w:rPr>
            </w:pPr>
          </w:p>
          <w:p w14:paraId="798A1CA5" w14:textId="40E5D901" w:rsidR="00BF29B1" w:rsidRPr="00EB62DD" w:rsidRDefault="00F73781" w:rsidP="006D14C3">
            <w:pPr>
              <w:spacing w:after="0" w:line="240" w:lineRule="auto"/>
              <w:jc w:val="both"/>
              <w:rPr>
                <w:sz w:val="20"/>
                <w:szCs w:val="20"/>
                <w:lang w:val="es-ES"/>
              </w:rPr>
            </w:pPr>
            <w:r w:rsidRPr="007E6840">
              <w:rPr>
                <w:bCs/>
                <w:sz w:val="20"/>
                <w:szCs w:val="20"/>
                <w:lang w:val="es-ES"/>
              </w:rPr>
              <w:t xml:space="preserve">Los mecanismos de </w:t>
            </w:r>
            <w:r w:rsidR="005426AE" w:rsidRPr="007E6840">
              <w:rPr>
                <w:bCs/>
                <w:color w:val="000000"/>
                <w:sz w:val="20"/>
                <w:szCs w:val="20"/>
                <w:lang w:val="es-ES"/>
              </w:rPr>
              <w:t xml:space="preserve">seguimiento </w:t>
            </w:r>
            <w:r w:rsidR="00A31A5F" w:rsidRPr="007E6840">
              <w:rPr>
                <w:bCs/>
                <w:sz w:val="20"/>
                <w:szCs w:val="20"/>
                <w:lang w:val="es-ES"/>
              </w:rPr>
              <w:t>de la evolución del doctorando</w:t>
            </w:r>
            <w:r w:rsidR="00BF731B">
              <w:rPr>
                <w:bCs/>
                <w:sz w:val="20"/>
                <w:szCs w:val="20"/>
                <w:lang w:val="es-ES"/>
              </w:rPr>
              <w:t xml:space="preserve"> o doctorand</w:t>
            </w:r>
            <w:r w:rsidR="00A31A5F" w:rsidRPr="007E6840">
              <w:rPr>
                <w:bCs/>
                <w:sz w:val="20"/>
                <w:szCs w:val="20"/>
                <w:lang w:val="es-ES"/>
              </w:rPr>
              <w:t>a</w:t>
            </w:r>
            <w:r w:rsidRPr="007E6840">
              <w:rPr>
                <w:bCs/>
                <w:sz w:val="20"/>
                <w:szCs w:val="20"/>
                <w:lang w:val="es-ES"/>
              </w:rPr>
              <w:t xml:space="preserve"> se ajusta</w:t>
            </w:r>
            <w:r w:rsidR="00513B07" w:rsidRPr="007E6840">
              <w:rPr>
                <w:bCs/>
                <w:sz w:val="20"/>
                <w:szCs w:val="20"/>
                <w:lang w:val="es-ES"/>
              </w:rPr>
              <w:t>rán</w:t>
            </w:r>
            <w:r w:rsidR="00C458CB" w:rsidRPr="007E6840">
              <w:rPr>
                <w:bCs/>
                <w:sz w:val="20"/>
                <w:szCs w:val="20"/>
                <w:lang w:val="es-ES"/>
              </w:rPr>
              <w:t xml:space="preserve"> </w:t>
            </w:r>
            <w:r w:rsidRPr="007E6840">
              <w:rPr>
                <w:bCs/>
                <w:sz w:val="20"/>
                <w:szCs w:val="20"/>
                <w:lang w:val="es-ES"/>
              </w:rPr>
              <w:t xml:space="preserve">a lo establecido en el </w:t>
            </w:r>
            <w:r w:rsidRPr="00EB62DD">
              <w:rPr>
                <w:bCs/>
                <w:sz w:val="20"/>
                <w:szCs w:val="20"/>
                <w:lang w:val="es-ES"/>
              </w:rPr>
              <w:lastRenderedPageBreak/>
              <w:t xml:space="preserve">Artículo 11. Supervisión y seguimiento del Doctorado del RD.99/2011 por el que se regulan las enseñanzas oficiales de doctorado. </w:t>
            </w:r>
            <w:r w:rsidR="00BF29B1" w:rsidRPr="00EB62DD">
              <w:rPr>
                <w:bCs/>
                <w:sz w:val="20"/>
                <w:szCs w:val="20"/>
                <w:lang w:val="es-ES"/>
              </w:rPr>
              <w:t>En l</w:t>
            </w:r>
            <w:r w:rsidR="00215797">
              <w:rPr>
                <w:bCs/>
                <w:sz w:val="20"/>
                <w:szCs w:val="20"/>
                <w:lang w:val="es-ES"/>
              </w:rPr>
              <w:t>a</w:t>
            </w:r>
            <w:r w:rsidR="00883355">
              <w:rPr>
                <w:bCs/>
                <w:sz w:val="20"/>
                <w:szCs w:val="20"/>
                <w:lang w:val="es-ES"/>
              </w:rPr>
              <w:t>s</w:t>
            </w:r>
            <w:r w:rsidRPr="00EB62DD">
              <w:rPr>
                <w:bCs/>
                <w:sz w:val="20"/>
                <w:szCs w:val="20"/>
                <w:lang w:val="es-ES"/>
              </w:rPr>
              <w:t xml:space="preserve"> página</w:t>
            </w:r>
            <w:r w:rsidR="00883355">
              <w:rPr>
                <w:bCs/>
                <w:sz w:val="20"/>
                <w:szCs w:val="20"/>
                <w:lang w:val="es-ES"/>
              </w:rPr>
              <w:t>s</w:t>
            </w:r>
            <w:r w:rsidRPr="00EB62DD">
              <w:rPr>
                <w:bCs/>
                <w:sz w:val="20"/>
                <w:szCs w:val="20"/>
                <w:lang w:val="es-ES"/>
              </w:rPr>
              <w:t xml:space="preserve"> web de l</w:t>
            </w:r>
            <w:r w:rsidR="00BF29B1" w:rsidRPr="00EB62DD">
              <w:rPr>
                <w:bCs/>
                <w:sz w:val="20"/>
                <w:szCs w:val="20"/>
                <w:lang w:val="es-ES"/>
              </w:rPr>
              <w:t>a</w:t>
            </w:r>
            <w:r w:rsidR="00883355">
              <w:rPr>
                <w:bCs/>
                <w:sz w:val="20"/>
                <w:szCs w:val="20"/>
                <w:lang w:val="es-ES"/>
              </w:rPr>
              <w:t>s</w:t>
            </w:r>
            <w:r w:rsidR="00BF29B1" w:rsidRPr="00EB62DD">
              <w:rPr>
                <w:bCs/>
                <w:sz w:val="20"/>
                <w:szCs w:val="20"/>
                <w:lang w:val="es-ES"/>
              </w:rPr>
              <w:t xml:space="preserve"> </w:t>
            </w:r>
            <w:r w:rsidR="00883355">
              <w:rPr>
                <w:bCs/>
                <w:sz w:val="20"/>
                <w:szCs w:val="20"/>
                <w:lang w:val="es-ES"/>
              </w:rPr>
              <w:t>e</w:t>
            </w:r>
            <w:r w:rsidR="00BF29B1" w:rsidRPr="00EB62DD">
              <w:rPr>
                <w:bCs/>
                <w:sz w:val="20"/>
                <w:szCs w:val="20"/>
                <w:lang w:val="es-ES"/>
              </w:rPr>
              <w:t>scuela</w:t>
            </w:r>
            <w:r w:rsidR="00CB0102">
              <w:rPr>
                <w:bCs/>
                <w:sz w:val="20"/>
                <w:szCs w:val="20"/>
                <w:lang w:val="es-ES"/>
              </w:rPr>
              <w:t>s</w:t>
            </w:r>
            <w:r w:rsidR="00BF29B1" w:rsidRPr="00EB62DD">
              <w:rPr>
                <w:bCs/>
                <w:sz w:val="20"/>
                <w:szCs w:val="20"/>
                <w:lang w:val="es-ES"/>
              </w:rPr>
              <w:t xml:space="preserve"> de </w:t>
            </w:r>
            <w:r w:rsidR="00883355">
              <w:rPr>
                <w:bCs/>
                <w:sz w:val="20"/>
                <w:szCs w:val="20"/>
                <w:lang w:val="es-ES"/>
              </w:rPr>
              <w:t>d</w:t>
            </w:r>
            <w:r w:rsidR="00BF29B1" w:rsidRPr="00EB62DD">
              <w:rPr>
                <w:bCs/>
                <w:sz w:val="20"/>
                <w:szCs w:val="20"/>
                <w:lang w:val="es-ES"/>
              </w:rPr>
              <w:t xml:space="preserve">octorado </w:t>
            </w:r>
            <w:r w:rsidR="00883355">
              <w:rPr>
                <w:bCs/>
                <w:sz w:val="20"/>
                <w:szCs w:val="20"/>
                <w:lang w:val="es-ES"/>
              </w:rPr>
              <w:t xml:space="preserve">de las universidades participantes </w:t>
            </w:r>
            <w:r w:rsidR="00BF29B1" w:rsidRPr="00EB62DD">
              <w:rPr>
                <w:bCs/>
                <w:sz w:val="20"/>
                <w:szCs w:val="20"/>
                <w:lang w:val="es-ES"/>
              </w:rPr>
              <w:t>se detallan</w:t>
            </w:r>
            <w:r w:rsidRPr="00EB62DD">
              <w:rPr>
                <w:bCs/>
                <w:sz w:val="20"/>
                <w:szCs w:val="20"/>
                <w:lang w:val="es-ES"/>
              </w:rPr>
              <w:t xml:space="preserve"> </w:t>
            </w:r>
            <w:r w:rsidR="00BF29B1" w:rsidRPr="00EB62DD">
              <w:rPr>
                <w:bCs/>
                <w:sz w:val="20"/>
                <w:szCs w:val="20"/>
                <w:lang w:val="es-ES"/>
              </w:rPr>
              <w:t>los</w:t>
            </w:r>
            <w:r w:rsidRPr="00EB62DD">
              <w:rPr>
                <w:bCs/>
                <w:sz w:val="20"/>
                <w:szCs w:val="20"/>
                <w:lang w:val="es-ES"/>
              </w:rPr>
              <w:t xml:space="preserve"> </w:t>
            </w:r>
            <w:r w:rsidR="00883355">
              <w:rPr>
                <w:bCs/>
                <w:sz w:val="20"/>
                <w:szCs w:val="20"/>
                <w:lang w:val="es-ES"/>
              </w:rPr>
              <w:t xml:space="preserve">distintos </w:t>
            </w:r>
            <w:r w:rsidRPr="00EB62DD">
              <w:rPr>
                <w:bCs/>
                <w:sz w:val="20"/>
                <w:szCs w:val="20"/>
                <w:lang w:val="es-ES"/>
              </w:rPr>
              <w:t>mecanismos</w:t>
            </w:r>
            <w:r w:rsidR="00883355">
              <w:rPr>
                <w:bCs/>
                <w:sz w:val="20"/>
                <w:szCs w:val="20"/>
                <w:lang w:val="es-ES"/>
              </w:rPr>
              <w:t xml:space="preserve"> y</w:t>
            </w:r>
            <w:r w:rsidRPr="00EB62DD">
              <w:rPr>
                <w:bCs/>
                <w:sz w:val="20"/>
                <w:szCs w:val="20"/>
                <w:lang w:val="es-ES"/>
              </w:rPr>
              <w:t>, en concreto, los refere</w:t>
            </w:r>
            <w:r w:rsidR="007A75A9" w:rsidRPr="00EB62DD">
              <w:rPr>
                <w:bCs/>
                <w:sz w:val="20"/>
                <w:szCs w:val="20"/>
                <w:lang w:val="es-ES"/>
              </w:rPr>
              <w:t xml:space="preserve">ntes </w:t>
            </w:r>
            <w:r w:rsidR="00A31A5F" w:rsidRPr="00EB62DD">
              <w:rPr>
                <w:bCs/>
                <w:sz w:val="20"/>
                <w:szCs w:val="20"/>
                <w:lang w:val="es-ES"/>
              </w:rPr>
              <w:t xml:space="preserve">al </w:t>
            </w:r>
            <w:r w:rsidR="004349DE">
              <w:rPr>
                <w:bCs/>
                <w:sz w:val="20"/>
                <w:szCs w:val="20"/>
                <w:lang w:val="es-ES"/>
              </w:rPr>
              <w:t>Plan de Investigación</w:t>
            </w:r>
            <w:r w:rsidR="007A75A9" w:rsidRPr="00EB62DD">
              <w:rPr>
                <w:bCs/>
                <w:sz w:val="20"/>
                <w:szCs w:val="20"/>
                <w:lang w:val="es-ES"/>
              </w:rPr>
              <w:t xml:space="preserve">, </w:t>
            </w:r>
            <w:r w:rsidR="0068091D" w:rsidRPr="00EB62DD">
              <w:rPr>
                <w:bCs/>
                <w:sz w:val="20"/>
                <w:szCs w:val="20"/>
                <w:lang w:val="es-ES"/>
              </w:rPr>
              <w:t xml:space="preserve">al </w:t>
            </w:r>
            <w:r w:rsidR="004349DE">
              <w:rPr>
                <w:bCs/>
                <w:sz w:val="20"/>
                <w:szCs w:val="20"/>
                <w:lang w:val="es-ES"/>
              </w:rPr>
              <w:t>Plan de Formación</w:t>
            </w:r>
            <w:r w:rsidR="0068091D" w:rsidRPr="00EB62DD">
              <w:rPr>
                <w:bCs/>
                <w:sz w:val="20"/>
                <w:szCs w:val="20"/>
                <w:lang w:val="es-ES"/>
              </w:rPr>
              <w:t xml:space="preserve">, </w:t>
            </w:r>
            <w:r w:rsidRPr="00EB62DD">
              <w:rPr>
                <w:bCs/>
                <w:sz w:val="20"/>
                <w:szCs w:val="20"/>
                <w:lang w:val="es-ES"/>
              </w:rPr>
              <w:t xml:space="preserve">al </w:t>
            </w:r>
            <w:r w:rsidR="00883355">
              <w:rPr>
                <w:bCs/>
                <w:sz w:val="20"/>
                <w:szCs w:val="20"/>
                <w:lang w:val="es-ES"/>
              </w:rPr>
              <w:t>D</w:t>
            </w:r>
            <w:r w:rsidRPr="00EB62DD">
              <w:rPr>
                <w:bCs/>
                <w:sz w:val="20"/>
                <w:szCs w:val="20"/>
                <w:lang w:val="es-ES"/>
              </w:rPr>
              <w:t xml:space="preserve">ocumento de </w:t>
            </w:r>
            <w:r w:rsidR="00883355">
              <w:rPr>
                <w:bCs/>
                <w:sz w:val="20"/>
                <w:szCs w:val="20"/>
                <w:lang w:val="es-ES"/>
              </w:rPr>
              <w:t>A</w:t>
            </w:r>
            <w:r w:rsidRPr="00EB62DD">
              <w:rPr>
                <w:bCs/>
                <w:sz w:val="20"/>
                <w:szCs w:val="20"/>
                <w:lang w:val="es-ES"/>
              </w:rPr>
              <w:t>ctividades</w:t>
            </w:r>
            <w:r w:rsidR="007A75A9" w:rsidRPr="00EB62DD">
              <w:rPr>
                <w:bCs/>
                <w:sz w:val="20"/>
                <w:szCs w:val="20"/>
                <w:lang w:val="es-ES"/>
              </w:rPr>
              <w:t xml:space="preserve"> </w:t>
            </w:r>
            <w:r w:rsidR="007A75A9" w:rsidRPr="00EB62DD">
              <w:rPr>
                <w:sz w:val="20"/>
                <w:szCs w:val="20"/>
                <w:lang w:val="es-ES"/>
              </w:rPr>
              <w:t xml:space="preserve">y a su evaluación </w:t>
            </w:r>
            <w:r w:rsidR="00A31A5F" w:rsidRPr="00EB62DD">
              <w:rPr>
                <w:sz w:val="20"/>
                <w:szCs w:val="20"/>
                <w:lang w:val="es-ES"/>
              </w:rPr>
              <w:t xml:space="preserve">anual </w:t>
            </w:r>
            <w:r w:rsidR="007A75A9" w:rsidRPr="00EB62DD">
              <w:rPr>
                <w:sz w:val="20"/>
                <w:szCs w:val="20"/>
                <w:lang w:val="es-ES"/>
              </w:rPr>
              <w:t>por la C</w:t>
            </w:r>
            <w:r w:rsidR="00883355">
              <w:rPr>
                <w:sz w:val="20"/>
                <w:szCs w:val="20"/>
                <w:lang w:val="es-ES"/>
              </w:rPr>
              <w:t>APD</w:t>
            </w:r>
            <w:r w:rsidR="00FA4F77" w:rsidRPr="00EB62DD">
              <w:rPr>
                <w:sz w:val="20"/>
                <w:szCs w:val="20"/>
                <w:lang w:val="es-ES"/>
              </w:rPr>
              <w:t>.</w:t>
            </w:r>
          </w:p>
          <w:p w14:paraId="04BF44EC" w14:textId="77777777" w:rsidR="0053019B" w:rsidRPr="00EB62DD" w:rsidRDefault="0053019B" w:rsidP="0053019B">
            <w:pPr>
              <w:spacing w:after="0" w:line="240" w:lineRule="auto"/>
              <w:jc w:val="both"/>
              <w:rPr>
                <w:bCs/>
                <w:sz w:val="20"/>
                <w:szCs w:val="20"/>
                <w:lang w:val="es-ES"/>
              </w:rPr>
            </w:pPr>
          </w:p>
          <w:p w14:paraId="0AE75492" w14:textId="1D14B371" w:rsidR="0053019B" w:rsidRPr="00EB62DD" w:rsidRDefault="0053019B" w:rsidP="0053019B">
            <w:pPr>
              <w:spacing w:after="0" w:line="240" w:lineRule="auto"/>
              <w:jc w:val="both"/>
              <w:rPr>
                <w:bCs/>
                <w:sz w:val="20"/>
                <w:szCs w:val="20"/>
                <w:lang w:val="es-ES"/>
              </w:rPr>
            </w:pPr>
            <w:r w:rsidRPr="00EB62DD">
              <w:rPr>
                <w:bCs/>
                <w:sz w:val="20"/>
                <w:szCs w:val="20"/>
                <w:lang w:val="es-ES"/>
              </w:rPr>
              <w:t xml:space="preserve">El </w:t>
            </w:r>
            <w:r w:rsidR="004349DE">
              <w:rPr>
                <w:bCs/>
                <w:sz w:val="20"/>
                <w:szCs w:val="20"/>
                <w:lang w:val="es-ES"/>
              </w:rPr>
              <w:t>Plan de Investigación</w:t>
            </w:r>
            <w:r w:rsidRPr="00EB62DD">
              <w:rPr>
                <w:bCs/>
                <w:sz w:val="20"/>
                <w:szCs w:val="20"/>
                <w:lang w:val="es-ES"/>
              </w:rPr>
              <w:t xml:space="preserve">, el </w:t>
            </w:r>
            <w:r w:rsidR="004349DE">
              <w:rPr>
                <w:bCs/>
                <w:sz w:val="20"/>
                <w:szCs w:val="20"/>
                <w:lang w:val="es-ES"/>
              </w:rPr>
              <w:t>Plan de Formación</w:t>
            </w:r>
            <w:r w:rsidRPr="00EB62DD">
              <w:rPr>
                <w:bCs/>
                <w:sz w:val="20"/>
                <w:szCs w:val="20"/>
                <w:lang w:val="es-ES"/>
              </w:rPr>
              <w:t>, el registro y validación de las actividades formativas y el informe anual se gestiona</w:t>
            </w:r>
            <w:r w:rsidR="00883355">
              <w:rPr>
                <w:bCs/>
                <w:sz w:val="20"/>
                <w:szCs w:val="20"/>
                <w:lang w:val="es-ES"/>
              </w:rPr>
              <w:t>rá</w:t>
            </w:r>
            <w:r w:rsidRPr="00EB62DD">
              <w:rPr>
                <w:bCs/>
                <w:sz w:val="20"/>
                <w:szCs w:val="20"/>
                <w:lang w:val="es-ES"/>
              </w:rPr>
              <w:t>n mediante las aplicaciones informáticas destinadas a tal efecto. La evaluación se realiza por parte de la CAPD tras un informe previo del perfil autorizado.</w:t>
            </w:r>
          </w:p>
          <w:p w14:paraId="4279D044" w14:textId="77777777" w:rsidR="005426AE" w:rsidRPr="00EB62DD" w:rsidRDefault="005426AE" w:rsidP="006D14C3">
            <w:pPr>
              <w:spacing w:after="0" w:line="240" w:lineRule="auto"/>
              <w:jc w:val="both"/>
              <w:rPr>
                <w:bCs/>
                <w:sz w:val="20"/>
                <w:szCs w:val="20"/>
                <w:lang w:val="es-ES"/>
              </w:rPr>
            </w:pPr>
          </w:p>
          <w:p w14:paraId="48A8FC0D" w14:textId="73F711C5" w:rsidR="005D2CEC" w:rsidRPr="004349DE" w:rsidRDefault="004349DE" w:rsidP="006D14C3">
            <w:pPr>
              <w:spacing w:after="0" w:line="240" w:lineRule="auto"/>
              <w:jc w:val="both"/>
              <w:rPr>
                <w:bCs/>
                <w:iCs/>
                <w:sz w:val="20"/>
                <w:szCs w:val="20"/>
                <w:lang w:val="es-ES"/>
              </w:rPr>
            </w:pPr>
            <w:r>
              <w:rPr>
                <w:b/>
                <w:iCs/>
                <w:sz w:val="20"/>
                <w:szCs w:val="20"/>
                <w:u w:val="single"/>
                <w:lang w:val="es-ES"/>
              </w:rPr>
              <w:t>Plan de Investigación y Plan de Formación</w:t>
            </w:r>
          </w:p>
          <w:p w14:paraId="15DA49A7" w14:textId="322B5058" w:rsidR="00C05F73" w:rsidRPr="007E6840" w:rsidRDefault="00A31A5F" w:rsidP="006D14C3">
            <w:pPr>
              <w:spacing w:after="0" w:line="240" w:lineRule="auto"/>
              <w:jc w:val="both"/>
              <w:rPr>
                <w:bCs/>
                <w:iCs/>
                <w:sz w:val="20"/>
                <w:szCs w:val="20"/>
                <w:lang w:val="es-ES"/>
              </w:rPr>
            </w:pPr>
            <w:r w:rsidRPr="007E6840">
              <w:rPr>
                <w:bCs/>
                <w:iCs/>
                <w:sz w:val="20"/>
                <w:szCs w:val="20"/>
                <w:lang w:val="es-ES"/>
              </w:rPr>
              <w:t>En su primer curso académico</w:t>
            </w:r>
            <w:r w:rsidR="00375B47" w:rsidRPr="007E6840">
              <w:rPr>
                <w:bCs/>
                <w:iCs/>
                <w:sz w:val="20"/>
                <w:szCs w:val="20"/>
                <w:lang w:val="es-ES"/>
              </w:rPr>
              <w:t>,</w:t>
            </w:r>
            <w:r w:rsidRPr="007E6840">
              <w:rPr>
                <w:bCs/>
                <w:iCs/>
                <w:sz w:val="20"/>
                <w:szCs w:val="20"/>
                <w:lang w:val="es-ES"/>
              </w:rPr>
              <w:t xml:space="preserve"> las</w:t>
            </w:r>
            <w:r w:rsidR="00BF731B">
              <w:rPr>
                <w:bCs/>
                <w:iCs/>
                <w:sz w:val="20"/>
                <w:szCs w:val="20"/>
                <w:lang w:val="es-ES"/>
              </w:rPr>
              <w:t xml:space="preserve"> personas </w:t>
            </w:r>
            <w:r w:rsidRPr="007E6840">
              <w:rPr>
                <w:bCs/>
                <w:iCs/>
                <w:sz w:val="20"/>
                <w:szCs w:val="20"/>
                <w:lang w:val="es-ES"/>
              </w:rPr>
              <w:t>doctoranda</w:t>
            </w:r>
            <w:r w:rsidR="00BF731B">
              <w:rPr>
                <w:bCs/>
                <w:iCs/>
                <w:sz w:val="20"/>
                <w:szCs w:val="20"/>
                <w:lang w:val="es-ES"/>
              </w:rPr>
              <w:t>s</w:t>
            </w:r>
            <w:r w:rsidRPr="007E6840">
              <w:rPr>
                <w:bCs/>
                <w:iCs/>
                <w:sz w:val="20"/>
                <w:szCs w:val="20"/>
                <w:lang w:val="es-ES"/>
              </w:rPr>
              <w:t xml:space="preserve"> deberán presentar el </w:t>
            </w:r>
            <w:r w:rsidR="004349DE">
              <w:rPr>
                <w:bCs/>
                <w:iCs/>
                <w:sz w:val="20"/>
                <w:szCs w:val="20"/>
                <w:lang w:val="es-ES"/>
              </w:rPr>
              <w:t>Plan de Investigación</w:t>
            </w:r>
            <w:r w:rsidRPr="007E6840">
              <w:rPr>
                <w:bCs/>
                <w:iCs/>
                <w:sz w:val="20"/>
                <w:szCs w:val="20"/>
                <w:lang w:val="es-ES"/>
              </w:rPr>
              <w:t xml:space="preserve"> </w:t>
            </w:r>
            <w:r w:rsidR="0068091D" w:rsidRPr="007E6840">
              <w:rPr>
                <w:bCs/>
                <w:iCs/>
                <w:sz w:val="20"/>
                <w:szCs w:val="20"/>
                <w:lang w:val="es-ES"/>
              </w:rPr>
              <w:t xml:space="preserve">y el </w:t>
            </w:r>
            <w:r w:rsidR="004349DE">
              <w:rPr>
                <w:bCs/>
                <w:iCs/>
                <w:sz w:val="20"/>
                <w:szCs w:val="20"/>
                <w:lang w:val="es-ES"/>
              </w:rPr>
              <w:t>Plan de Formación</w:t>
            </w:r>
            <w:r w:rsidR="007B0633">
              <w:rPr>
                <w:bCs/>
                <w:iCs/>
                <w:sz w:val="20"/>
                <w:szCs w:val="20"/>
                <w:lang w:val="es-ES"/>
              </w:rPr>
              <w:t>, siempre</w:t>
            </w:r>
            <w:r w:rsidR="0068091D" w:rsidRPr="007E6840">
              <w:rPr>
                <w:bCs/>
                <w:iCs/>
                <w:sz w:val="20"/>
                <w:szCs w:val="20"/>
                <w:lang w:val="es-ES"/>
              </w:rPr>
              <w:t xml:space="preserve"> </w:t>
            </w:r>
            <w:r w:rsidR="00F46E62">
              <w:rPr>
                <w:bCs/>
                <w:iCs/>
                <w:sz w:val="20"/>
                <w:szCs w:val="20"/>
                <w:lang w:val="es-ES"/>
              </w:rPr>
              <w:t>dentro de</w:t>
            </w:r>
            <w:r w:rsidR="007B0633">
              <w:rPr>
                <w:bCs/>
                <w:iCs/>
                <w:sz w:val="20"/>
                <w:szCs w:val="20"/>
                <w:lang w:val="es-ES"/>
              </w:rPr>
              <w:t xml:space="preserve">l plazo establecido por </w:t>
            </w:r>
            <w:r w:rsidR="005256C3">
              <w:rPr>
                <w:bCs/>
                <w:iCs/>
                <w:sz w:val="20"/>
                <w:szCs w:val="20"/>
                <w:lang w:val="es-ES"/>
              </w:rPr>
              <w:t>su</w:t>
            </w:r>
            <w:r w:rsidR="007B0633">
              <w:rPr>
                <w:bCs/>
                <w:iCs/>
                <w:sz w:val="20"/>
                <w:szCs w:val="20"/>
                <w:lang w:val="es-ES"/>
              </w:rPr>
              <w:t xml:space="preserve"> universidad de </w:t>
            </w:r>
            <w:r w:rsidR="003969CB">
              <w:rPr>
                <w:bCs/>
                <w:iCs/>
                <w:sz w:val="20"/>
                <w:szCs w:val="20"/>
                <w:lang w:val="es-ES"/>
              </w:rPr>
              <w:t>matrícula.</w:t>
            </w:r>
          </w:p>
          <w:p w14:paraId="724857B8" w14:textId="77777777" w:rsidR="001F0558" w:rsidRPr="007E6840" w:rsidRDefault="001F0558" w:rsidP="006D14C3">
            <w:pPr>
              <w:spacing w:after="0" w:line="240" w:lineRule="auto"/>
              <w:jc w:val="both"/>
              <w:rPr>
                <w:bCs/>
                <w:iCs/>
                <w:sz w:val="20"/>
                <w:szCs w:val="20"/>
                <w:lang w:val="es-ES"/>
              </w:rPr>
            </w:pPr>
          </w:p>
          <w:p w14:paraId="5C5A15B1" w14:textId="6A1696CC" w:rsidR="00A31A5F" w:rsidRDefault="00A31A5F" w:rsidP="006D14C3">
            <w:pPr>
              <w:spacing w:after="0" w:line="240" w:lineRule="auto"/>
              <w:jc w:val="both"/>
              <w:rPr>
                <w:bCs/>
                <w:iCs/>
                <w:sz w:val="20"/>
                <w:szCs w:val="20"/>
                <w:lang w:val="es-ES"/>
              </w:rPr>
            </w:pPr>
            <w:r w:rsidRPr="007E6840">
              <w:rPr>
                <w:bCs/>
                <w:iCs/>
                <w:sz w:val="20"/>
                <w:szCs w:val="20"/>
                <w:lang w:val="es-ES"/>
              </w:rPr>
              <w:t xml:space="preserve">El </w:t>
            </w:r>
            <w:r w:rsidR="004349DE">
              <w:rPr>
                <w:bCs/>
                <w:iCs/>
                <w:sz w:val="20"/>
                <w:szCs w:val="20"/>
                <w:lang w:val="es-ES"/>
              </w:rPr>
              <w:t>Plan de Investigación</w:t>
            </w:r>
            <w:r w:rsidRPr="007E6840">
              <w:rPr>
                <w:bCs/>
                <w:iCs/>
                <w:sz w:val="20"/>
                <w:szCs w:val="20"/>
                <w:lang w:val="es-ES"/>
              </w:rPr>
              <w:t xml:space="preserve"> proporcionará la información relativa a la investigación que llevará a cabo la doctoranda o doctorando, incluyendo la metodología que empleará y los objetivos a alcanzar, además de los medios y la planificación temporal para hacerlo. El idioma en el que se redacte el </w:t>
            </w:r>
            <w:r w:rsidR="004349DE">
              <w:rPr>
                <w:bCs/>
                <w:iCs/>
                <w:sz w:val="20"/>
                <w:szCs w:val="20"/>
                <w:lang w:val="es-ES"/>
              </w:rPr>
              <w:t>Plan de Investigación</w:t>
            </w:r>
            <w:r w:rsidRPr="007E6840">
              <w:rPr>
                <w:bCs/>
                <w:iCs/>
                <w:sz w:val="20"/>
                <w:szCs w:val="20"/>
                <w:lang w:val="es-ES"/>
              </w:rPr>
              <w:t xml:space="preserve"> deberá corresponderse con el idioma de </w:t>
            </w:r>
            <w:r w:rsidR="0068091D" w:rsidRPr="007E6840">
              <w:rPr>
                <w:bCs/>
                <w:iCs/>
                <w:sz w:val="20"/>
                <w:szCs w:val="20"/>
                <w:lang w:val="es-ES"/>
              </w:rPr>
              <w:t xml:space="preserve">redacción de </w:t>
            </w:r>
            <w:r w:rsidRPr="007E6840">
              <w:rPr>
                <w:bCs/>
                <w:iCs/>
                <w:sz w:val="20"/>
                <w:szCs w:val="20"/>
                <w:lang w:val="es-ES"/>
              </w:rPr>
              <w:t>la tesis.</w:t>
            </w:r>
          </w:p>
          <w:p w14:paraId="449D388E" w14:textId="77777777" w:rsidR="004E6ACA" w:rsidRPr="007E6840" w:rsidRDefault="004E6ACA" w:rsidP="006D14C3">
            <w:pPr>
              <w:spacing w:after="0" w:line="240" w:lineRule="auto"/>
              <w:jc w:val="both"/>
              <w:rPr>
                <w:bCs/>
                <w:iCs/>
                <w:sz w:val="20"/>
                <w:szCs w:val="20"/>
                <w:lang w:val="es-ES"/>
              </w:rPr>
            </w:pPr>
          </w:p>
          <w:p w14:paraId="14CB63FE" w14:textId="327BFD65" w:rsidR="008720DD" w:rsidRPr="007E6840" w:rsidRDefault="008720DD" w:rsidP="006D14C3">
            <w:pPr>
              <w:spacing w:after="0" w:line="240" w:lineRule="auto"/>
              <w:jc w:val="both"/>
              <w:rPr>
                <w:bCs/>
                <w:iCs/>
                <w:sz w:val="20"/>
                <w:szCs w:val="20"/>
                <w:lang w:val="es-ES"/>
              </w:rPr>
            </w:pPr>
            <w:r w:rsidRPr="007E6840">
              <w:rPr>
                <w:bCs/>
                <w:iCs/>
                <w:sz w:val="20"/>
                <w:szCs w:val="20"/>
                <w:lang w:val="es-ES"/>
              </w:rPr>
              <w:t xml:space="preserve">El </w:t>
            </w:r>
            <w:r w:rsidR="004349DE">
              <w:rPr>
                <w:bCs/>
                <w:iCs/>
                <w:sz w:val="20"/>
                <w:szCs w:val="20"/>
                <w:lang w:val="es-ES"/>
              </w:rPr>
              <w:t>Plan de Formación</w:t>
            </w:r>
            <w:r w:rsidRPr="007E6840">
              <w:rPr>
                <w:bCs/>
                <w:iCs/>
                <w:sz w:val="20"/>
                <w:szCs w:val="20"/>
                <w:lang w:val="es-ES"/>
              </w:rPr>
              <w:t xml:space="preserve"> de la persona doctoranda contendrá una previsión de las distintas actividades formativas que se desarrollarán durante la tesis doctoral para complementar la formación académica, en términos de conocimiento, competencias y habilidades, tanto transversales como específicas, así como</w:t>
            </w:r>
            <w:r w:rsidR="00BF731B">
              <w:rPr>
                <w:bCs/>
                <w:iCs/>
                <w:sz w:val="20"/>
                <w:szCs w:val="20"/>
                <w:lang w:val="es-ES"/>
              </w:rPr>
              <w:t xml:space="preserve"> la formación</w:t>
            </w:r>
            <w:r w:rsidRPr="007E6840">
              <w:rPr>
                <w:bCs/>
                <w:iCs/>
                <w:sz w:val="20"/>
                <w:szCs w:val="20"/>
                <w:lang w:val="es-ES"/>
              </w:rPr>
              <w:t xml:space="preserve"> investigadora. Como mínimo, el </w:t>
            </w:r>
            <w:r w:rsidR="004349DE">
              <w:rPr>
                <w:bCs/>
                <w:iCs/>
                <w:sz w:val="20"/>
                <w:szCs w:val="20"/>
                <w:lang w:val="es-ES"/>
              </w:rPr>
              <w:t>Plan de Formación</w:t>
            </w:r>
            <w:r w:rsidRPr="007E6840">
              <w:rPr>
                <w:bCs/>
                <w:iCs/>
                <w:sz w:val="20"/>
                <w:szCs w:val="20"/>
                <w:lang w:val="es-ES"/>
              </w:rPr>
              <w:t xml:space="preserve"> deberá contener aquellas actividades de formación de carácter obligatorio establecidas por parte del </w:t>
            </w:r>
            <w:r w:rsidR="00BD2A58">
              <w:rPr>
                <w:bCs/>
                <w:iCs/>
                <w:sz w:val="20"/>
                <w:szCs w:val="20"/>
                <w:lang w:val="es-ES"/>
              </w:rPr>
              <w:t>Programa</w:t>
            </w:r>
            <w:r w:rsidRPr="007E6840">
              <w:rPr>
                <w:bCs/>
                <w:iCs/>
                <w:sz w:val="20"/>
                <w:szCs w:val="20"/>
                <w:lang w:val="es-ES"/>
              </w:rPr>
              <w:t xml:space="preserve"> de doctorado en su memoria.</w:t>
            </w:r>
          </w:p>
          <w:p w14:paraId="5E48A9F0" w14:textId="77777777" w:rsidR="008720DD" w:rsidRPr="007E6840" w:rsidRDefault="008720DD" w:rsidP="006D14C3">
            <w:pPr>
              <w:spacing w:after="0" w:line="240" w:lineRule="auto"/>
              <w:jc w:val="both"/>
              <w:rPr>
                <w:bCs/>
                <w:iCs/>
                <w:sz w:val="20"/>
                <w:szCs w:val="20"/>
                <w:lang w:val="es-ES"/>
              </w:rPr>
            </w:pPr>
          </w:p>
          <w:p w14:paraId="0436E193" w14:textId="364F42E4" w:rsidR="00A31A5F" w:rsidRPr="007E6840" w:rsidRDefault="00A31A5F" w:rsidP="006D14C3">
            <w:pPr>
              <w:spacing w:after="0" w:line="240" w:lineRule="auto"/>
              <w:jc w:val="both"/>
              <w:rPr>
                <w:bCs/>
                <w:iCs/>
                <w:sz w:val="20"/>
                <w:szCs w:val="20"/>
                <w:lang w:val="es-ES"/>
              </w:rPr>
            </w:pPr>
            <w:r w:rsidRPr="007E6840">
              <w:rPr>
                <w:bCs/>
                <w:iCs/>
                <w:sz w:val="20"/>
                <w:szCs w:val="20"/>
                <w:lang w:val="es-ES"/>
              </w:rPr>
              <w:t xml:space="preserve">La no presentación por </w:t>
            </w:r>
            <w:r w:rsidR="00BF731B">
              <w:rPr>
                <w:bCs/>
                <w:iCs/>
                <w:sz w:val="20"/>
                <w:szCs w:val="20"/>
                <w:lang w:val="es-ES"/>
              </w:rPr>
              <w:t>la persona doctorand</w:t>
            </w:r>
            <w:r w:rsidRPr="007E6840">
              <w:rPr>
                <w:bCs/>
                <w:iCs/>
                <w:sz w:val="20"/>
                <w:szCs w:val="20"/>
                <w:lang w:val="es-ES"/>
              </w:rPr>
              <w:t xml:space="preserve">a del </w:t>
            </w:r>
            <w:r w:rsidR="004349DE">
              <w:rPr>
                <w:bCs/>
                <w:iCs/>
                <w:sz w:val="20"/>
                <w:szCs w:val="20"/>
                <w:lang w:val="es-ES"/>
              </w:rPr>
              <w:t>Plan de Investigación</w:t>
            </w:r>
            <w:r w:rsidRPr="007E6840">
              <w:rPr>
                <w:bCs/>
                <w:iCs/>
                <w:sz w:val="20"/>
                <w:szCs w:val="20"/>
                <w:lang w:val="es-ES"/>
              </w:rPr>
              <w:t xml:space="preserve"> </w:t>
            </w:r>
            <w:r w:rsidR="008720DD" w:rsidRPr="007E6840">
              <w:rPr>
                <w:bCs/>
                <w:iCs/>
                <w:sz w:val="20"/>
                <w:szCs w:val="20"/>
                <w:lang w:val="es-ES"/>
              </w:rPr>
              <w:t xml:space="preserve">y el </w:t>
            </w:r>
            <w:r w:rsidR="004349DE">
              <w:rPr>
                <w:bCs/>
                <w:iCs/>
                <w:sz w:val="20"/>
                <w:szCs w:val="20"/>
                <w:lang w:val="es-ES"/>
              </w:rPr>
              <w:t>Plan de Formación</w:t>
            </w:r>
            <w:r w:rsidR="008720DD" w:rsidRPr="007E6840">
              <w:rPr>
                <w:bCs/>
                <w:iCs/>
                <w:sz w:val="20"/>
                <w:szCs w:val="20"/>
                <w:lang w:val="es-ES"/>
              </w:rPr>
              <w:t xml:space="preserve"> </w:t>
            </w:r>
            <w:r w:rsidRPr="007E6840">
              <w:rPr>
                <w:bCs/>
                <w:iCs/>
                <w:sz w:val="20"/>
                <w:szCs w:val="20"/>
                <w:lang w:val="es-ES"/>
              </w:rPr>
              <w:t xml:space="preserve">en el plazo marcado por </w:t>
            </w:r>
            <w:r w:rsidR="006D670F">
              <w:rPr>
                <w:bCs/>
                <w:iCs/>
                <w:sz w:val="20"/>
                <w:szCs w:val="20"/>
                <w:lang w:val="es-ES"/>
              </w:rPr>
              <w:t>su</w:t>
            </w:r>
            <w:r w:rsidRPr="007E6840">
              <w:rPr>
                <w:bCs/>
                <w:iCs/>
                <w:sz w:val="20"/>
                <w:szCs w:val="20"/>
                <w:lang w:val="es-ES"/>
              </w:rPr>
              <w:t xml:space="preserve"> </w:t>
            </w:r>
            <w:r w:rsidR="006D670F">
              <w:rPr>
                <w:bCs/>
                <w:iCs/>
                <w:sz w:val="20"/>
                <w:szCs w:val="20"/>
                <w:lang w:val="es-ES"/>
              </w:rPr>
              <w:t>u</w:t>
            </w:r>
            <w:r w:rsidRPr="007E6840">
              <w:rPr>
                <w:bCs/>
                <w:iCs/>
                <w:sz w:val="20"/>
                <w:szCs w:val="20"/>
                <w:lang w:val="es-ES"/>
              </w:rPr>
              <w:t xml:space="preserve">niversidad supondrá su baja en el </w:t>
            </w:r>
            <w:r w:rsidR="00BD2A58">
              <w:rPr>
                <w:bCs/>
                <w:iCs/>
                <w:sz w:val="20"/>
                <w:szCs w:val="20"/>
                <w:lang w:val="es-ES"/>
              </w:rPr>
              <w:t>Programa</w:t>
            </w:r>
            <w:r w:rsidRPr="007E6840">
              <w:rPr>
                <w:bCs/>
                <w:iCs/>
                <w:sz w:val="20"/>
                <w:szCs w:val="20"/>
                <w:lang w:val="es-ES"/>
              </w:rPr>
              <w:t xml:space="preserve"> de doctorado.</w:t>
            </w:r>
          </w:p>
          <w:p w14:paraId="487883B7" w14:textId="77777777" w:rsidR="001F0558" w:rsidRPr="007E6840" w:rsidRDefault="001F0558" w:rsidP="006D14C3">
            <w:pPr>
              <w:spacing w:after="0" w:line="240" w:lineRule="auto"/>
              <w:jc w:val="both"/>
              <w:rPr>
                <w:bCs/>
                <w:iCs/>
                <w:sz w:val="20"/>
                <w:szCs w:val="20"/>
                <w:lang w:val="es-ES"/>
              </w:rPr>
            </w:pPr>
          </w:p>
          <w:p w14:paraId="5261EFFA" w14:textId="46920D10" w:rsidR="00A31A5F" w:rsidRPr="007E6840" w:rsidRDefault="00A31A5F" w:rsidP="006D14C3">
            <w:pPr>
              <w:spacing w:after="0" w:line="240" w:lineRule="auto"/>
              <w:jc w:val="both"/>
              <w:rPr>
                <w:bCs/>
                <w:iCs/>
                <w:sz w:val="20"/>
                <w:szCs w:val="20"/>
                <w:lang w:val="es-ES"/>
              </w:rPr>
            </w:pPr>
            <w:r w:rsidRPr="007E6840">
              <w:rPr>
                <w:bCs/>
                <w:iCs/>
                <w:sz w:val="20"/>
                <w:szCs w:val="20"/>
                <w:lang w:val="es-ES"/>
              </w:rPr>
              <w:t xml:space="preserve">El </w:t>
            </w:r>
            <w:r w:rsidR="004349DE">
              <w:rPr>
                <w:bCs/>
                <w:iCs/>
                <w:sz w:val="20"/>
                <w:szCs w:val="20"/>
                <w:lang w:val="es-ES"/>
              </w:rPr>
              <w:t>Plan de Investigación</w:t>
            </w:r>
            <w:r w:rsidRPr="007E6840">
              <w:rPr>
                <w:bCs/>
                <w:iCs/>
                <w:sz w:val="20"/>
                <w:szCs w:val="20"/>
                <w:lang w:val="es-ES"/>
              </w:rPr>
              <w:t xml:space="preserve"> </w:t>
            </w:r>
            <w:r w:rsidR="0068091D" w:rsidRPr="007E6840">
              <w:rPr>
                <w:bCs/>
                <w:iCs/>
                <w:sz w:val="20"/>
                <w:szCs w:val="20"/>
                <w:lang w:val="es-ES"/>
              </w:rPr>
              <w:t xml:space="preserve">y el </w:t>
            </w:r>
            <w:r w:rsidR="004349DE">
              <w:rPr>
                <w:bCs/>
                <w:iCs/>
                <w:sz w:val="20"/>
                <w:szCs w:val="20"/>
                <w:lang w:val="es-ES"/>
              </w:rPr>
              <w:t>Plan de Formación</w:t>
            </w:r>
            <w:r w:rsidR="0068091D" w:rsidRPr="007E6840">
              <w:rPr>
                <w:bCs/>
                <w:iCs/>
                <w:sz w:val="20"/>
                <w:szCs w:val="20"/>
                <w:lang w:val="es-ES"/>
              </w:rPr>
              <w:t xml:space="preserve"> </w:t>
            </w:r>
            <w:r w:rsidRPr="007E6840">
              <w:rPr>
                <w:bCs/>
                <w:iCs/>
                <w:sz w:val="20"/>
                <w:szCs w:val="20"/>
                <w:lang w:val="es-ES"/>
              </w:rPr>
              <w:t>se podrá</w:t>
            </w:r>
            <w:r w:rsidR="0068091D" w:rsidRPr="007E6840">
              <w:rPr>
                <w:bCs/>
                <w:iCs/>
                <w:sz w:val="20"/>
                <w:szCs w:val="20"/>
                <w:lang w:val="es-ES"/>
              </w:rPr>
              <w:t>n</w:t>
            </w:r>
            <w:r w:rsidRPr="007E6840">
              <w:rPr>
                <w:bCs/>
                <w:iCs/>
                <w:sz w:val="20"/>
                <w:szCs w:val="20"/>
                <w:lang w:val="es-ES"/>
              </w:rPr>
              <w:t xml:space="preserve"> modificar </w:t>
            </w:r>
            <w:r w:rsidR="0068091D" w:rsidRPr="007E6840">
              <w:rPr>
                <w:bCs/>
                <w:iCs/>
                <w:sz w:val="20"/>
                <w:szCs w:val="20"/>
                <w:lang w:val="es-ES"/>
              </w:rPr>
              <w:t xml:space="preserve">y mejorar </w:t>
            </w:r>
            <w:r w:rsidRPr="007E6840">
              <w:rPr>
                <w:bCs/>
                <w:iCs/>
                <w:sz w:val="20"/>
                <w:szCs w:val="20"/>
                <w:lang w:val="es-ES"/>
              </w:rPr>
              <w:t xml:space="preserve">a lo largo de la permanencia de </w:t>
            </w:r>
            <w:r w:rsidR="00BF731B">
              <w:rPr>
                <w:bCs/>
                <w:iCs/>
                <w:sz w:val="20"/>
                <w:szCs w:val="20"/>
                <w:lang w:val="es-ES"/>
              </w:rPr>
              <w:t>la persona</w:t>
            </w:r>
            <w:r w:rsidRPr="007E6840">
              <w:rPr>
                <w:bCs/>
                <w:iCs/>
                <w:sz w:val="20"/>
                <w:szCs w:val="20"/>
                <w:lang w:val="es-ES"/>
              </w:rPr>
              <w:t xml:space="preserve"> doctoranda en el </w:t>
            </w:r>
            <w:r w:rsidR="00BD2A58">
              <w:rPr>
                <w:bCs/>
                <w:iCs/>
                <w:sz w:val="20"/>
                <w:szCs w:val="20"/>
                <w:lang w:val="es-ES"/>
              </w:rPr>
              <w:t>Programa</w:t>
            </w:r>
            <w:r w:rsidRPr="007E6840">
              <w:rPr>
                <w:bCs/>
                <w:iCs/>
                <w:sz w:val="20"/>
                <w:szCs w:val="20"/>
                <w:lang w:val="es-ES"/>
              </w:rPr>
              <w:t xml:space="preserve"> mediante la presentación de </w:t>
            </w:r>
            <w:r w:rsidR="0068091D" w:rsidRPr="007E6840">
              <w:rPr>
                <w:bCs/>
                <w:iCs/>
                <w:sz w:val="20"/>
                <w:szCs w:val="20"/>
                <w:lang w:val="es-ES"/>
              </w:rPr>
              <w:t>nuevos planes</w:t>
            </w:r>
            <w:r w:rsidR="00EF7873" w:rsidRPr="007E6840">
              <w:rPr>
                <w:bCs/>
                <w:iCs/>
                <w:sz w:val="20"/>
                <w:szCs w:val="20"/>
                <w:lang w:val="es-ES"/>
              </w:rPr>
              <w:t xml:space="preserve">. </w:t>
            </w:r>
          </w:p>
          <w:p w14:paraId="12402443" w14:textId="77777777" w:rsidR="001F0558" w:rsidRPr="007E6840" w:rsidRDefault="001F0558" w:rsidP="006D14C3">
            <w:pPr>
              <w:spacing w:after="0" w:line="240" w:lineRule="auto"/>
              <w:jc w:val="both"/>
              <w:rPr>
                <w:bCs/>
                <w:iCs/>
                <w:sz w:val="20"/>
                <w:szCs w:val="20"/>
                <w:lang w:val="es-ES"/>
              </w:rPr>
            </w:pPr>
          </w:p>
          <w:p w14:paraId="41BBDB08" w14:textId="222F51C4" w:rsidR="00A31A5F" w:rsidRPr="007E6840" w:rsidRDefault="00A31A5F" w:rsidP="006D14C3">
            <w:pPr>
              <w:spacing w:after="0" w:line="240" w:lineRule="auto"/>
              <w:jc w:val="both"/>
              <w:rPr>
                <w:bCs/>
                <w:iCs/>
                <w:sz w:val="20"/>
                <w:szCs w:val="20"/>
                <w:lang w:val="es-ES"/>
              </w:rPr>
            </w:pPr>
            <w:r w:rsidRPr="007E6840">
              <w:rPr>
                <w:bCs/>
                <w:iCs/>
                <w:sz w:val="20"/>
                <w:szCs w:val="20"/>
                <w:lang w:val="es-ES"/>
              </w:rPr>
              <w:t xml:space="preserve">En el caso de rechazo del </w:t>
            </w:r>
            <w:r w:rsidR="004349DE">
              <w:rPr>
                <w:bCs/>
                <w:iCs/>
                <w:sz w:val="20"/>
                <w:szCs w:val="20"/>
                <w:lang w:val="es-ES"/>
              </w:rPr>
              <w:t>Plan de Investigación</w:t>
            </w:r>
            <w:r w:rsidRPr="007E6840">
              <w:rPr>
                <w:bCs/>
                <w:iCs/>
                <w:sz w:val="20"/>
                <w:szCs w:val="20"/>
                <w:lang w:val="es-ES"/>
              </w:rPr>
              <w:t xml:space="preserve"> </w:t>
            </w:r>
            <w:r w:rsidR="0068091D" w:rsidRPr="007E6840">
              <w:rPr>
                <w:bCs/>
                <w:iCs/>
                <w:sz w:val="20"/>
                <w:szCs w:val="20"/>
                <w:lang w:val="es-ES"/>
              </w:rPr>
              <w:t xml:space="preserve">y/o del </w:t>
            </w:r>
            <w:r w:rsidR="004349DE">
              <w:rPr>
                <w:bCs/>
                <w:iCs/>
                <w:sz w:val="20"/>
                <w:szCs w:val="20"/>
                <w:lang w:val="es-ES"/>
              </w:rPr>
              <w:t>Plan de Formación</w:t>
            </w:r>
            <w:r w:rsidR="0068091D" w:rsidRPr="007E6840">
              <w:rPr>
                <w:bCs/>
                <w:iCs/>
                <w:sz w:val="20"/>
                <w:szCs w:val="20"/>
                <w:lang w:val="es-ES"/>
              </w:rPr>
              <w:t xml:space="preserve"> </w:t>
            </w:r>
            <w:r w:rsidRPr="007E6840">
              <w:rPr>
                <w:bCs/>
                <w:iCs/>
                <w:sz w:val="20"/>
                <w:szCs w:val="20"/>
                <w:lang w:val="es-ES"/>
              </w:rPr>
              <w:t xml:space="preserve">por la CAPD, que será debidamente motivado, </w:t>
            </w:r>
            <w:r w:rsidR="00F624B6">
              <w:rPr>
                <w:bCs/>
                <w:iCs/>
                <w:sz w:val="20"/>
                <w:szCs w:val="20"/>
                <w:lang w:val="es-ES"/>
              </w:rPr>
              <w:t>la persona</w:t>
            </w:r>
            <w:r w:rsidRPr="007E6840">
              <w:rPr>
                <w:bCs/>
                <w:iCs/>
                <w:sz w:val="20"/>
                <w:szCs w:val="20"/>
                <w:lang w:val="es-ES"/>
              </w:rPr>
              <w:t xml:space="preserve"> doctoranda deberá presentar un nuevo </w:t>
            </w:r>
            <w:r w:rsidR="004349DE">
              <w:rPr>
                <w:bCs/>
                <w:iCs/>
                <w:sz w:val="20"/>
                <w:szCs w:val="20"/>
                <w:lang w:val="es-ES"/>
              </w:rPr>
              <w:t>Plan de Investigación</w:t>
            </w:r>
            <w:r w:rsidRPr="007E6840">
              <w:rPr>
                <w:bCs/>
                <w:iCs/>
                <w:sz w:val="20"/>
                <w:szCs w:val="20"/>
                <w:lang w:val="es-ES"/>
              </w:rPr>
              <w:t xml:space="preserve"> </w:t>
            </w:r>
            <w:r w:rsidR="0068091D" w:rsidRPr="007E6840">
              <w:rPr>
                <w:bCs/>
                <w:iCs/>
                <w:sz w:val="20"/>
                <w:szCs w:val="20"/>
                <w:lang w:val="es-ES"/>
              </w:rPr>
              <w:t xml:space="preserve">y/o de formación </w:t>
            </w:r>
            <w:r w:rsidRPr="007E6840">
              <w:rPr>
                <w:bCs/>
                <w:iCs/>
                <w:sz w:val="20"/>
                <w:szCs w:val="20"/>
                <w:lang w:val="es-ES"/>
              </w:rPr>
              <w:t xml:space="preserve">en el plazo marcado por la CAPD, que no podrá exceder de los </w:t>
            </w:r>
            <w:r w:rsidR="00EB62DD">
              <w:rPr>
                <w:bCs/>
                <w:iCs/>
                <w:sz w:val="20"/>
                <w:szCs w:val="20"/>
                <w:lang w:val="es-ES"/>
              </w:rPr>
              <w:t>tres</w:t>
            </w:r>
            <w:r w:rsidRPr="007E6840">
              <w:rPr>
                <w:bCs/>
                <w:iCs/>
                <w:sz w:val="20"/>
                <w:szCs w:val="20"/>
                <w:lang w:val="es-ES"/>
              </w:rPr>
              <w:t xml:space="preserve"> meses desde la fecha de rechazo del plan inicial por la misma. La no presentación o una segunda valoración negativa por parte de la CAPD supondrá el rechazo definitivo del </w:t>
            </w:r>
            <w:r w:rsidR="004349DE">
              <w:rPr>
                <w:bCs/>
                <w:iCs/>
                <w:sz w:val="20"/>
                <w:szCs w:val="20"/>
                <w:lang w:val="es-ES"/>
              </w:rPr>
              <w:t>Plan de Investigación</w:t>
            </w:r>
            <w:r w:rsidRPr="007E6840">
              <w:rPr>
                <w:bCs/>
                <w:iCs/>
                <w:sz w:val="20"/>
                <w:szCs w:val="20"/>
                <w:lang w:val="es-ES"/>
              </w:rPr>
              <w:t xml:space="preserve"> </w:t>
            </w:r>
            <w:r w:rsidR="000B4B78" w:rsidRPr="007E6840">
              <w:rPr>
                <w:bCs/>
                <w:iCs/>
                <w:sz w:val="20"/>
                <w:szCs w:val="20"/>
                <w:lang w:val="es-ES"/>
              </w:rPr>
              <w:t xml:space="preserve">y/o del </w:t>
            </w:r>
            <w:r w:rsidR="004349DE">
              <w:rPr>
                <w:bCs/>
                <w:iCs/>
                <w:sz w:val="20"/>
                <w:szCs w:val="20"/>
                <w:lang w:val="es-ES"/>
              </w:rPr>
              <w:t>Plan de Formación</w:t>
            </w:r>
            <w:r w:rsidR="000B4B78" w:rsidRPr="007E6840">
              <w:rPr>
                <w:bCs/>
                <w:iCs/>
                <w:sz w:val="20"/>
                <w:szCs w:val="20"/>
                <w:lang w:val="es-ES"/>
              </w:rPr>
              <w:t xml:space="preserve"> </w:t>
            </w:r>
            <w:r w:rsidRPr="007E6840">
              <w:rPr>
                <w:bCs/>
                <w:iCs/>
                <w:sz w:val="20"/>
                <w:szCs w:val="20"/>
                <w:lang w:val="es-ES"/>
              </w:rPr>
              <w:t>y</w:t>
            </w:r>
            <w:r w:rsidR="000B4B78" w:rsidRPr="007E6840">
              <w:rPr>
                <w:bCs/>
                <w:iCs/>
                <w:sz w:val="20"/>
                <w:szCs w:val="20"/>
                <w:lang w:val="es-ES"/>
              </w:rPr>
              <w:t>, por tanto,</w:t>
            </w:r>
            <w:r w:rsidRPr="007E6840">
              <w:rPr>
                <w:bCs/>
                <w:iCs/>
                <w:sz w:val="20"/>
                <w:szCs w:val="20"/>
                <w:lang w:val="es-ES"/>
              </w:rPr>
              <w:t xml:space="preserve"> la baja definitiva </w:t>
            </w:r>
            <w:r w:rsidR="00F624B6">
              <w:rPr>
                <w:bCs/>
                <w:iCs/>
                <w:sz w:val="20"/>
                <w:szCs w:val="20"/>
                <w:lang w:val="es-ES"/>
              </w:rPr>
              <w:t>del</w:t>
            </w:r>
            <w:r w:rsidRPr="007E6840">
              <w:rPr>
                <w:bCs/>
                <w:iCs/>
                <w:sz w:val="20"/>
                <w:szCs w:val="20"/>
                <w:lang w:val="es-ES"/>
              </w:rPr>
              <w:t xml:space="preserve"> doctorando</w:t>
            </w:r>
            <w:r w:rsidR="00F624B6">
              <w:rPr>
                <w:bCs/>
                <w:iCs/>
                <w:sz w:val="20"/>
                <w:szCs w:val="20"/>
                <w:lang w:val="es-ES"/>
              </w:rPr>
              <w:t xml:space="preserve"> o doctoranda</w:t>
            </w:r>
            <w:r w:rsidRPr="007E6840">
              <w:rPr>
                <w:bCs/>
                <w:iCs/>
                <w:sz w:val="20"/>
                <w:szCs w:val="20"/>
                <w:lang w:val="es-ES"/>
              </w:rPr>
              <w:t xml:space="preserve"> en el </w:t>
            </w:r>
            <w:r w:rsidR="00BD2A58">
              <w:rPr>
                <w:bCs/>
                <w:iCs/>
                <w:sz w:val="20"/>
                <w:szCs w:val="20"/>
                <w:lang w:val="es-ES"/>
              </w:rPr>
              <w:t>Programa</w:t>
            </w:r>
            <w:r w:rsidRPr="007E6840">
              <w:rPr>
                <w:bCs/>
                <w:iCs/>
                <w:sz w:val="20"/>
                <w:szCs w:val="20"/>
                <w:lang w:val="es-ES"/>
              </w:rPr>
              <w:t xml:space="preserve"> de doctorado</w:t>
            </w:r>
            <w:r w:rsidR="005D2CEC" w:rsidRPr="007E6840">
              <w:rPr>
                <w:bCs/>
                <w:iCs/>
                <w:sz w:val="20"/>
                <w:szCs w:val="20"/>
                <w:lang w:val="es-ES"/>
              </w:rPr>
              <w:t>.</w:t>
            </w:r>
          </w:p>
          <w:p w14:paraId="5ECEA0B0" w14:textId="77777777" w:rsidR="005D2CEC" w:rsidRPr="007E6840" w:rsidRDefault="005D2CEC" w:rsidP="006D14C3">
            <w:pPr>
              <w:spacing w:after="0" w:line="240" w:lineRule="auto"/>
              <w:jc w:val="both"/>
              <w:rPr>
                <w:b/>
                <w:iCs/>
                <w:sz w:val="20"/>
                <w:szCs w:val="20"/>
                <w:lang w:val="es-ES"/>
              </w:rPr>
            </w:pPr>
          </w:p>
          <w:p w14:paraId="37F77786" w14:textId="23DDE2DD" w:rsidR="005D2CEC" w:rsidRPr="007E6840" w:rsidRDefault="005D2CEC" w:rsidP="006D14C3">
            <w:pPr>
              <w:spacing w:after="0" w:line="240" w:lineRule="auto"/>
              <w:jc w:val="both"/>
              <w:rPr>
                <w:b/>
                <w:iCs/>
                <w:sz w:val="20"/>
                <w:szCs w:val="20"/>
                <w:u w:val="single"/>
                <w:lang w:val="es-ES"/>
              </w:rPr>
            </w:pPr>
            <w:r w:rsidRPr="007E6840">
              <w:rPr>
                <w:b/>
                <w:iCs/>
                <w:sz w:val="20"/>
                <w:szCs w:val="20"/>
                <w:u w:val="single"/>
                <w:lang w:val="es-ES"/>
              </w:rPr>
              <w:t xml:space="preserve">Documento de Actividades </w:t>
            </w:r>
            <w:r w:rsidR="00F624B6">
              <w:rPr>
                <w:b/>
                <w:iCs/>
                <w:sz w:val="20"/>
                <w:szCs w:val="20"/>
                <w:u w:val="single"/>
                <w:lang w:val="es-ES"/>
              </w:rPr>
              <w:t>de la persona doctoranda</w:t>
            </w:r>
          </w:p>
          <w:p w14:paraId="2BB125A0" w14:textId="41A17F4C" w:rsidR="005D2CEC" w:rsidRPr="007E6840" w:rsidRDefault="005D2CEC" w:rsidP="006D14C3">
            <w:pPr>
              <w:spacing w:after="0" w:line="240" w:lineRule="auto"/>
              <w:jc w:val="both"/>
              <w:rPr>
                <w:bCs/>
                <w:iCs/>
                <w:sz w:val="20"/>
                <w:szCs w:val="20"/>
                <w:lang w:val="es-ES"/>
              </w:rPr>
            </w:pPr>
            <w:r w:rsidRPr="007E6840">
              <w:rPr>
                <w:bCs/>
                <w:iCs/>
                <w:sz w:val="20"/>
                <w:szCs w:val="20"/>
                <w:lang w:val="es-ES"/>
              </w:rPr>
              <w:t xml:space="preserve">El documento de actividades de </w:t>
            </w:r>
            <w:r w:rsidR="00F624B6">
              <w:rPr>
                <w:bCs/>
                <w:iCs/>
                <w:sz w:val="20"/>
                <w:szCs w:val="20"/>
                <w:lang w:val="es-ES"/>
              </w:rPr>
              <w:t>la persona doctoranda</w:t>
            </w:r>
            <w:r w:rsidRPr="007E6840">
              <w:rPr>
                <w:bCs/>
                <w:iCs/>
                <w:sz w:val="20"/>
                <w:szCs w:val="20"/>
                <w:lang w:val="es-ES"/>
              </w:rPr>
              <w:t xml:space="preserve"> es el registro individualizado y de control de todas las actividades relacionadas con su tesis </w:t>
            </w:r>
            <w:r w:rsidR="00F624B6">
              <w:rPr>
                <w:bCs/>
                <w:iCs/>
                <w:sz w:val="20"/>
                <w:szCs w:val="20"/>
                <w:lang w:val="es-ES"/>
              </w:rPr>
              <w:t xml:space="preserve">y </w:t>
            </w:r>
            <w:r w:rsidRPr="007E6840">
              <w:rPr>
                <w:bCs/>
                <w:iCs/>
                <w:sz w:val="20"/>
                <w:szCs w:val="20"/>
                <w:lang w:val="es-ES"/>
              </w:rPr>
              <w:t>que realiza durante sus estudios de doctorado</w:t>
            </w:r>
            <w:r w:rsidR="001F0558" w:rsidRPr="007E6840">
              <w:rPr>
                <w:bCs/>
                <w:iCs/>
                <w:sz w:val="20"/>
                <w:szCs w:val="20"/>
                <w:lang w:val="es-ES"/>
              </w:rPr>
              <w:t>.</w:t>
            </w:r>
          </w:p>
          <w:p w14:paraId="45FD2BB7" w14:textId="77777777" w:rsidR="001F0558" w:rsidRPr="007E6840" w:rsidRDefault="001F0558" w:rsidP="006D14C3">
            <w:pPr>
              <w:spacing w:after="0" w:line="240" w:lineRule="auto"/>
              <w:jc w:val="both"/>
              <w:rPr>
                <w:bCs/>
                <w:iCs/>
                <w:strike/>
                <w:sz w:val="20"/>
                <w:szCs w:val="20"/>
                <w:lang w:val="es-ES"/>
              </w:rPr>
            </w:pPr>
          </w:p>
          <w:p w14:paraId="2998668F" w14:textId="4A6928EB" w:rsidR="0053019B" w:rsidRPr="007E6840" w:rsidRDefault="005D2CEC" w:rsidP="006D14C3">
            <w:pPr>
              <w:spacing w:after="0" w:line="240" w:lineRule="auto"/>
              <w:jc w:val="both"/>
              <w:rPr>
                <w:bCs/>
                <w:iCs/>
                <w:sz w:val="20"/>
                <w:szCs w:val="20"/>
                <w:lang w:val="es-ES"/>
              </w:rPr>
            </w:pPr>
            <w:r w:rsidRPr="007E6840">
              <w:rPr>
                <w:bCs/>
                <w:iCs/>
                <w:sz w:val="20"/>
                <w:szCs w:val="20"/>
                <w:lang w:val="es-ES"/>
              </w:rPr>
              <w:t>Una vez matriculado en el Programa,</w:t>
            </w:r>
            <w:r w:rsidR="000B4B78" w:rsidRPr="007E6840">
              <w:rPr>
                <w:bCs/>
                <w:iCs/>
                <w:sz w:val="20"/>
                <w:szCs w:val="20"/>
                <w:lang w:val="es-ES"/>
              </w:rPr>
              <w:t xml:space="preserve"> este documento se materializará </w:t>
            </w:r>
            <w:r w:rsidR="0053019B" w:rsidRPr="007E6840">
              <w:rPr>
                <w:bCs/>
                <w:iCs/>
                <w:sz w:val="20"/>
                <w:szCs w:val="20"/>
                <w:lang w:val="es-ES"/>
              </w:rPr>
              <w:t xml:space="preserve">en la plataforma informática </w:t>
            </w:r>
            <w:r w:rsidR="000B4B78" w:rsidRPr="007E6840">
              <w:rPr>
                <w:bCs/>
                <w:iCs/>
                <w:sz w:val="20"/>
                <w:szCs w:val="20"/>
                <w:lang w:val="es-ES"/>
              </w:rPr>
              <w:t xml:space="preserve">para cada </w:t>
            </w:r>
            <w:r w:rsidR="00F624B6">
              <w:rPr>
                <w:bCs/>
                <w:iCs/>
                <w:sz w:val="20"/>
                <w:szCs w:val="20"/>
                <w:lang w:val="es-ES"/>
              </w:rPr>
              <w:t xml:space="preserve">persona doctoranda </w:t>
            </w:r>
            <w:r w:rsidR="000B4B78" w:rsidRPr="007E6840">
              <w:rPr>
                <w:bCs/>
                <w:iCs/>
                <w:sz w:val="20"/>
                <w:szCs w:val="20"/>
                <w:lang w:val="es-ES"/>
              </w:rPr>
              <w:t>para los efectos de registro de su actividad de doctorado</w:t>
            </w:r>
            <w:r w:rsidRPr="007E6840">
              <w:rPr>
                <w:bCs/>
                <w:iCs/>
                <w:sz w:val="20"/>
                <w:szCs w:val="20"/>
                <w:lang w:val="es-ES"/>
              </w:rPr>
              <w:t xml:space="preserve">. </w:t>
            </w:r>
          </w:p>
          <w:p w14:paraId="51AF089C" w14:textId="77777777" w:rsidR="0053019B" w:rsidRPr="007E6840" w:rsidRDefault="0053019B" w:rsidP="006D14C3">
            <w:pPr>
              <w:spacing w:after="0" w:line="240" w:lineRule="auto"/>
              <w:jc w:val="both"/>
              <w:rPr>
                <w:bCs/>
                <w:iCs/>
                <w:sz w:val="20"/>
                <w:szCs w:val="20"/>
                <w:lang w:val="es-ES"/>
              </w:rPr>
            </w:pPr>
          </w:p>
          <w:p w14:paraId="6FBE1E33" w14:textId="26269313" w:rsidR="005D2CEC" w:rsidRPr="007E6840" w:rsidRDefault="005D2CEC" w:rsidP="006D14C3">
            <w:pPr>
              <w:spacing w:after="0" w:line="240" w:lineRule="auto"/>
              <w:jc w:val="both"/>
              <w:rPr>
                <w:bCs/>
                <w:iCs/>
                <w:sz w:val="20"/>
                <w:szCs w:val="20"/>
                <w:lang w:val="es-ES"/>
              </w:rPr>
            </w:pPr>
            <w:r w:rsidRPr="007E6840">
              <w:rPr>
                <w:bCs/>
                <w:iCs/>
                <w:sz w:val="20"/>
                <w:szCs w:val="20"/>
                <w:lang w:val="es-ES"/>
              </w:rPr>
              <w:t xml:space="preserve">Entre las actividades </w:t>
            </w:r>
            <w:r w:rsidR="00F624B6">
              <w:rPr>
                <w:bCs/>
                <w:iCs/>
                <w:sz w:val="20"/>
                <w:szCs w:val="20"/>
                <w:lang w:val="es-ES"/>
              </w:rPr>
              <w:t>del doctorando o doctoranda</w:t>
            </w:r>
            <w:r w:rsidRPr="007E6840">
              <w:rPr>
                <w:bCs/>
                <w:iCs/>
                <w:sz w:val="20"/>
                <w:szCs w:val="20"/>
                <w:lang w:val="es-ES"/>
              </w:rPr>
              <w:t xml:space="preserve"> y el control de estas hay que destacar:</w:t>
            </w:r>
          </w:p>
          <w:p w14:paraId="397BE8BE" w14:textId="77777777" w:rsidR="00375B47" w:rsidRPr="007E6840" w:rsidRDefault="00B27FB8" w:rsidP="007A12CE">
            <w:pPr>
              <w:pStyle w:val="ListParagraph"/>
              <w:numPr>
                <w:ilvl w:val="0"/>
                <w:numId w:val="18"/>
              </w:numPr>
              <w:spacing w:after="0" w:line="240" w:lineRule="auto"/>
              <w:ind w:left="400" w:hanging="360"/>
              <w:jc w:val="both"/>
              <w:rPr>
                <w:bCs/>
                <w:iCs/>
                <w:sz w:val="20"/>
                <w:szCs w:val="20"/>
                <w:lang w:val="es-ES"/>
              </w:rPr>
            </w:pPr>
            <w:r w:rsidRPr="007E6840">
              <w:rPr>
                <w:bCs/>
                <w:iCs/>
                <w:sz w:val="20"/>
                <w:szCs w:val="20"/>
                <w:lang w:val="es-ES"/>
              </w:rPr>
              <w:t>Cursos de formación</w:t>
            </w:r>
          </w:p>
          <w:p w14:paraId="562064C7" w14:textId="521E1134" w:rsidR="00375B47" w:rsidRDefault="00B27FB8" w:rsidP="007A12CE">
            <w:pPr>
              <w:pStyle w:val="ListParagraph"/>
              <w:numPr>
                <w:ilvl w:val="0"/>
                <w:numId w:val="18"/>
              </w:numPr>
              <w:spacing w:after="0" w:line="240" w:lineRule="auto"/>
              <w:ind w:left="400" w:hanging="360"/>
              <w:jc w:val="both"/>
              <w:rPr>
                <w:bCs/>
                <w:iCs/>
                <w:sz w:val="20"/>
                <w:szCs w:val="20"/>
                <w:lang w:val="es-ES"/>
              </w:rPr>
            </w:pPr>
            <w:r w:rsidRPr="007E6840">
              <w:rPr>
                <w:bCs/>
                <w:iCs/>
                <w:sz w:val="20"/>
                <w:szCs w:val="20"/>
                <w:lang w:val="es-ES"/>
              </w:rPr>
              <w:t>Publicaciones en revistas nacionales o internacionales</w:t>
            </w:r>
          </w:p>
          <w:p w14:paraId="1C77B51C" w14:textId="6686CC08" w:rsidR="006D670F" w:rsidRPr="007E6840" w:rsidRDefault="006D670F" w:rsidP="007A12CE">
            <w:pPr>
              <w:pStyle w:val="ListParagraph"/>
              <w:numPr>
                <w:ilvl w:val="0"/>
                <w:numId w:val="18"/>
              </w:numPr>
              <w:spacing w:after="0" w:line="240" w:lineRule="auto"/>
              <w:ind w:left="400" w:hanging="360"/>
              <w:jc w:val="both"/>
              <w:rPr>
                <w:bCs/>
                <w:iCs/>
                <w:sz w:val="20"/>
                <w:szCs w:val="20"/>
                <w:lang w:val="es-ES"/>
              </w:rPr>
            </w:pPr>
            <w:r>
              <w:rPr>
                <w:bCs/>
                <w:iCs/>
                <w:sz w:val="20"/>
                <w:szCs w:val="20"/>
                <w:lang w:val="es-ES"/>
              </w:rPr>
              <w:t>Publicaciones en repositorios online</w:t>
            </w:r>
          </w:p>
          <w:p w14:paraId="4D13691E" w14:textId="2BC747FC" w:rsidR="00375B47" w:rsidRDefault="005D2CEC" w:rsidP="007A12CE">
            <w:pPr>
              <w:pStyle w:val="ListParagraph"/>
              <w:numPr>
                <w:ilvl w:val="0"/>
                <w:numId w:val="18"/>
              </w:numPr>
              <w:spacing w:after="0" w:line="240" w:lineRule="auto"/>
              <w:ind w:left="400" w:hanging="360"/>
              <w:jc w:val="both"/>
              <w:rPr>
                <w:bCs/>
                <w:iCs/>
                <w:sz w:val="20"/>
                <w:szCs w:val="20"/>
                <w:lang w:val="es-ES"/>
              </w:rPr>
            </w:pPr>
            <w:r w:rsidRPr="007E6840">
              <w:rPr>
                <w:bCs/>
                <w:iCs/>
                <w:sz w:val="20"/>
                <w:szCs w:val="20"/>
                <w:lang w:val="es-ES"/>
              </w:rPr>
              <w:t>Movilidades</w:t>
            </w:r>
            <w:r w:rsidR="008B2024">
              <w:rPr>
                <w:bCs/>
                <w:iCs/>
                <w:sz w:val="20"/>
                <w:szCs w:val="20"/>
                <w:lang w:val="es-ES"/>
              </w:rPr>
              <w:t xml:space="preserve"> y </w:t>
            </w:r>
            <w:r w:rsidRPr="007E6840">
              <w:rPr>
                <w:bCs/>
                <w:iCs/>
                <w:sz w:val="20"/>
                <w:szCs w:val="20"/>
                <w:lang w:val="es-ES"/>
              </w:rPr>
              <w:t>estancias de investigación</w:t>
            </w:r>
            <w:r w:rsidR="008B2024">
              <w:rPr>
                <w:bCs/>
                <w:iCs/>
                <w:sz w:val="20"/>
                <w:szCs w:val="20"/>
                <w:lang w:val="es-ES"/>
              </w:rPr>
              <w:t xml:space="preserve"> o </w:t>
            </w:r>
            <w:r w:rsidRPr="007E6840">
              <w:rPr>
                <w:bCs/>
                <w:iCs/>
                <w:sz w:val="20"/>
                <w:szCs w:val="20"/>
                <w:lang w:val="es-ES"/>
              </w:rPr>
              <w:t>formación</w:t>
            </w:r>
          </w:p>
          <w:p w14:paraId="582F889A" w14:textId="7ECB3393" w:rsidR="00727CA3" w:rsidRPr="00727CA3" w:rsidRDefault="008B2024" w:rsidP="00727CA3">
            <w:pPr>
              <w:pStyle w:val="ListParagraph"/>
              <w:numPr>
                <w:ilvl w:val="0"/>
                <w:numId w:val="18"/>
              </w:numPr>
              <w:spacing w:after="0" w:line="240" w:lineRule="auto"/>
              <w:ind w:left="400" w:hanging="360"/>
              <w:jc w:val="both"/>
              <w:rPr>
                <w:bCs/>
                <w:iCs/>
                <w:sz w:val="20"/>
                <w:szCs w:val="20"/>
                <w:lang w:val="es-ES"/>
              </w:rPr>
            </w:pPr>
            <w:r w:rsidRPr="007E6840">
              <w:rPr>
                <w:bCs/>
                <w:iCs/>
                <w:sz w:val="20"/>
                <w:szCs w:val="20"/>
                <w:lang w:val="es-ES"/>
              </w:rPr>
              <w:t xml:space="preserve">Asistencia a </w:t>
            </w:r>
            <w:r>
              <w:rPr>
                <w:bCs/>
                <w:iCs/>
                <w:sz w:val="20"/>
                <w:szCs w:val="20"/>
                <w:lang w:val="es-ES"/>
              </w:rPr>
              <w:t>c</w:t>
            </w:r>
            <w:r w:rsidRPr="007E6840">
              <w:rPr>
                <w:bCs/>
                <w:iCs/>
                <w:sz w:val="20"/>
                <w:szCs w:val="20"/>
                <w:lang w:val="es-ES"/>
              </w:rPr>
              <w:t xml:space="preserve">ongresos y </w:t>
            </w:r>
            <w:r>
              <w:rPr>
                <w:bCs/>
                <w:iCs/>
                <w:sz w:val="20"/>
                <w:szCs w:val="20"/>
                <w:lang w:val="es-ES"/>
              </w:rPr>
              <w:t>j</w:t>
            </w:r>
            <w:r w:rsidRPr="007E6840">
              <w:rPr>
                <w:bCs/>
                <w:iCs/>
                <w:sz w:val="20"/>
                <w:szCs w:val="20"/>
                <w:lang w:val="es-ES"/>
              </w:rPr>
              <w:t xml:space="preserve">ornadas </w:t>
            </w:r>
            <w:r>
              <w:rPr>
                <w:bCs/>
                <w:iCs/>
                <w:sz w:val="20"/>
                <w:szCs w:val="20"/>
                <w:lang w:val="es-ES"/>
              </w:rPr>
              <w:t>c</w:t>
            </w:r>
            <w:r w:rsidRPr="007E6840">
              <w:rPr>
                <w:bCs/>
                <w:iCs/>
                <w:sz w:val="20"/>
                <w:szCs w:val="20"/>
                <w:lang w:val="es-ES"/>
              </w:rPr>
              <w:t>ientíficas nacionales o internacionales</w:t>
            </w:r>
          </w:p>
          <w:p w14:paraId="6F2307E3" w14:textId="259900A5" w:rsidR="00375B47" w:rsidRPr="007E6840" w:rsidRDefault="00B27FB8" w:rsidP="007A12CE">
            <w:pPr>
              <w:pStyle w:val="ListParagraph"/>
              <w:numPr>
                <w:ilvl w:val="0"/>
                <w:numId w:val="18"/>
              </w:numPr>
              <w:spacing w:after="0" w:line="240" w:lineRule="auto"/>
              <w:ind w:left="400" w:hanging="360"/>
              <w:jc w:val="both"/>
              <w:rPr>
                <w:bCs/>
                <w:iCs/>
                <w:sz w:val="20"/>
                <w:szCs w:val="20"/>
                <w:lang w:val="es-ES"/>
              </w:rPr>
            </w:pPr>
            <w:r w:rsidRPr="007E6840">
              <w:rPr>
                <w:bCs/>
                <w:iCs/>
                <w:sz w:val="20"/>
                <w:szCs w:val="20"/>
                <w:lang w:val="es-ES"/>
              </w:rPr>
              <w:t>Otras actividades relacionadas con el trabajo de la tesis (patentes, organización de congresos/seminarios,</w:t>
            </w:r>
            <w:r w:rsidR="00727CA3">
              <w:rPr>
                <w:bCs/>
                <w:iCs/>
                <w:sz w:val="20"/>
                <w:szCs w:val="20"/>
                <w:lang w:val="es-ES"/>
              </w:rPr>
              <w:t xml:space="preserve"> divulgación,</w:t>
            </w:r>
            <w:r w:rsidRPr="007E6840">
              <w:rPr>
                <w:bCs/>
                <w:iCs/>
                <w:sz w:val="20"/>
                <w:szCs w:val="20"/>
                <w:lang w:val="es-ES"/>
              </w:rPr>
              <w:t xml:space="preserve"> </w:t>
            </w:r>
            <w:proofErr w:type="spellStart"/>
            <w:r w:rsidRPr="007E6840">
              <w:rPr>
                <w:bCs/>
                <w:iCs/>
                <w:sz w:val="20"/>
                <w:szCs w:val="20"/>
                <w:lang w:val="es-ES"/>
              </w:rPr>
              <w:t>etc</w:t>
            </w:r>
            <w:proofErr w:type="spellEnd"/>
            <w:r w:rsidRPr="007E6840">
              <w:rPr>
                <w:bCs/>
                <w:iCs/>
                <w:sz w:val="20"/>
                <w:szCs w:val="20"/>
                <w:lang w:val="es-ES"/>
              </w:rPr>
              <w:t>)</w:t>
            </w:r>
          </w:p>
          <w:p w14:paraId="5B18C03A" w14:textId="77777777" w:rsidR="0064077C" w:rsidRDefault="0064077C" w:rsidP="0064077C">
            <w:pPr>
              <w:spacing w:after="0" w:line="240" w:lineRule="auto"/>
              <w:jc w:val="both"/>
              <w:rPr>
                <w:bCs/>
                <w:iCs/>
                <w:sz w:val="20"/>
                <w:szCs w:val="20"/>
                <w:lang w:val="es-ES"/>
              </w:rPr>
            </w:pPr>
          </w:p>
          <w:p w14:paraId="761C722E" w14:textId="7096A5B0" w:rsidR="0064077C" w:rsidRPr="00A40872" w:rsidRDefault="0064077C" w:rsidP="0064077C">
            <w:pPr>
              <w:spacing w:after="0" w:line="240" w:lineRule="auto"/>
              <w:jc w:val="both"/>
              <w:rPr>
                <w:bCs/>
                <w:iCs/>
                <w:sz w:val="20"/>
                <w:szCs w:val="20"/>
                <w:lang w:val="es-ES"/>
              </w:rPr>
            </w:pPr>
            <w:r w:rsidRPr="00A40872">
              <w:rPr>
                <w:b/>
                <w:iCs/>
                <w:sz w:val="20"/>
                <w:szCs w:val="20"/>
                <w:u w:val="single"/>
                <w:lang w:val="es-ES"/>
              </w:rPr>
              <w:t>Tribunal de Seguimiento</w:t>
            </w:r>
          </w:p>
          <w:p w14:paraId="3B6AAB95" w14:textId="7A4A111C" w:rsidR="001E10A4" w:rsidRPr="00A40872" w:rsidRDefault="3FB79464" w:rsidP="24D7161F">
            <w:pPr>
              <w:spacing w:after="0" w:line="240" w:lineRule="auto"/>
              <w:jc w:val="both"/>
              <w:rPr>
                <w:sz w:val="20"/>
                <w:szCs w:val="20"/>
                <w:lang w:val="es-ES"/>
              </w:rPr>
            </w:pPr>
            <w:r w:rsidRPr="00A40872">
              <w:rPr>
                <w:sz w:val="20"/>
                <w:szCs w:val="20"/>
                <w:lang w:val="es-ES"/>
              </w:rPr>
              <w:t xml:space="preserve">A cada persona doctoranda se le asignará un Tribunal de Seguimiento, designado por la CAPD, que estará formado por entre </w:t>
            </w:r>
            <w:r w:rsidR="680E9E85" w:rsidRPr="00A40872">
              <w:rPr>
                <w:sz w:val="20"/>
                <w:szCs w:val="20"/>
                <w:lang w:val="es-ES"/>
              </w:rPr>
              <w:t>3</w:t>
            </w:r>
            <w:r w:rsidRPr="00A40872">
              <w:rPr>
                <w:sz w:val="20"/>
                <w:szCs w:val="20"/>
                <w:lang w:val="es-ES"/>
              </w:rPr>
              <w:t xml:space="preserve"> y 5 </w:t>
            </w:r>
            <w:r w:rsidR="12AF2D14" w:rsidRPr="00A40872">
              <w:rPr>
                <w:sz w:val="20"/>
                <w:szCs w:val="20"/>
                <w:lang w:val="es-ES"/>
              </w:rPr>
              <w:t>miembros del profesorado</w:t>
            </w:r>
            <w:r w:rsidRPr="00A40872">
              <w:rPr>
                <w:sz w:val="20"/>
                <w:szCs w:val="20"/>
                <w:lang w:val="es-ES"/>
              </w:rPr>
              <w:t xml:space="preserve"> del P</w:t>
            </w:r>
            <w:r w:rsidR="12AF2D14" w:rsidRPr="00A40872">
              <w:rPr>
                <w:sz w:val="20"/>
                <w:szCs w:val="20"/>
                <w:lang w:val="es-ES"/>
              </w:rPr>
              <w:t xml:space="preserve">DEIO </w:t>
            </w:r>
            <w:r w:rsidRPr="00A40872">
              <w:rPr>
                <w:sz w:val="20"/>
                <w:szCs w:val="20"/>
                <w:lang w:val="es-ES"/>
              </w:rPr>
              <w:t xml:space="preserve">especialistas </w:t>
            </w:r>
            <w:r w:rsidR="035534C8" w:rsidRPr="00A40872">
              <w:rPr>
                <w:sz w:val="20"/>
                <w:szCs w:val="20"/>
                <w:lang w:val="es-ES"/>
              </w:rPr>
              <w:t xml:space="preserve">en </w:t>
            </w:r>
            <w:r w:rsidRPr="00A40872">
              <w:rPr>
                <w:sz w:val="20"/>
                <w:szCs w:val="20"/>
                <w:lang w:val="es-ES"/>
              </w:rPr>
              <w:t xml:space="preserve">la(s) línea(s) de investigación en la(s) que se enmarca la tesis doctoral. </w:t>
            </w:r>
            <w:r w:rsidR="30295F2E" w:rsidRPr="00A40872">
              <w:rPr>
                <w:sz w:val="20"/>
                <w:szCs w:val="20"/>
                <w:lang w:val="es-ES"/>
              </w:rPr>
              <w:t xml:space="preserve">El Tribunal de Seguimiento monitorizará anualmente el progreso en el proyecto de tesis y el plan formativo </w:t>
            </w:r>
            <w:r w:rsidR="28D53296" w:rsidRPr="00A40872">
              <w:rPr>
                <w:sz w:val="20"/>
                <w:szCs w:val="20"/>
                <w:lang w:val="es-ES"/>
              </w:rPr>
              <w:t>del</w:t>
            </w:r>
            <w:r w:rsidR="30295F2E" w:rsidRPr="00A40872">
              <w:rPr>
                <w:sz w:val="20"/>
                <w:szCs w:val="20"/>
                <w:lang w:val="es-ES"/>
              </w:rPr>
              <w:t xml:space="preserve"> alumno. Esta monitorización se plasmará en un informe por parte del tribunal, que será trasladado a la CAPD</w:t>
            </w:r>
            <w:r w:rsidR="048B9D76" w:rsidRPr="00A40872">
              <w:rPr>
                <w:sz w:val="20"/>
                <w:szCs w:val="20"/>
                <w:lang w:val="es-ES"/>
              </w:rPr>
              <w:t>.</w:t>
            </w:r>
          </w:p>
          <w:p w14:paraId="53394A26" w14:textId="77777777" w:rsidR="001E10A4" w:rsidRPr="00A40872" w:rsidRDefault="001E10A4" w:rsidP="001E10A4">
            <w:pPr>
              <w:spacing w:after="0" w:line="240" w:lineRule="auto"/>
              <w:jc w:val="both"/>
              <w:rPr>
                <w:bCs/>
                <w:iCs/>
                <w:sz w:val="20"/>
                <w:szCs w:val="20"/>
                <w:lang w:val="es-ES"/>
              </w:rPr>
            </w:pPr>
          </w:p>
          <w:p w14:paraId="45221291" w14:textId="47CC305C" w:rsidR="001E10A4" w:rsidRPr="00A40872" w:rsidRDefault="001E10A4" w:rsidP="001E10A4">
            <w:pPr>
              <w:spacing w:after="0" w:line="240" w:lineRule="auto"/>
              <w:jc w:val="both"/>
              <w:rPr>
                <w:bCs/>
                <w:iCs/>
                <w:sz w:val="20"/>
                <w:szCs w:val="20"/>
                <w:lang w:val="es-ES"/>
              </w:rPr>
            </w:pPr>
            <w:r w:rsidRPr="00A40872">
              <w:rPr>
                <w:bCs/>
                <w:iCs/>
                <w:sz w:val="20"/>
                <w:szCs w:val="20"/>
                <w:lang w:val="es-ES"/>
              </w:rPr>
              <w:t>A partir de su segundo año en el programa, todas las personas doctorandas deberán realizar una presentación anual de los avances de su tesis doctoral. El Tribunal de Seguimiento emitirá un informe que recogerá los fortalezas y debilidades del trabajo de tesis realizado hasta ese momento, junto con los aspectos de obligado cumplimiento y recomendaciones para la mejora.</w:t>
            </w:r>
            <w:r w:rsidR="00C802DF" w:rsidRPr="00A40872">
              <w:rPr>
                <w:bCs/>
                <w:iCs/>
                <w:sz w:val="20"/>
                <w:szCs w:val="20"/>
                <w:lang w:val="es-ES"/>
              </w:rPr>
              <w:t xml:space="preserve"> Dicho informe deberá ser tenido en cuenta por la persona doctoranda quien, en la siguiente presentación anual, </w:t>
            </w:r>
            <w:r w:rsidRPr="00A40872">
              <w:rPr>
                <w:bCs/>
                <w:iCs/>
                <w:sz w:val="20"/>
                <w:szCs w:val="20"/>
                <w:lang w:val="es-ES"/>
              </w:rPr>
              <w:t xml:space="preserve">deberá indicar cómo ha implementado las obligaciones y recomendaciones indicadas y las mejoras que se han producido en su trabajo de tesis. </w:t>
            </w:r>
          </w:p>
          <w:p w14:paraId="3427D856" w14:textId="77777777" w:rsidR="001E10A4" w:rsidRPr="007E6840" w:rsidRDefault="001E10A4" w:rsidP="006D14C3">
            <w:pPr>
              <w:spacing w:after="0" w:line="240" w:lineRule="auto"/>
              <w:jc w:val="both"/>
              <w:rPr>
                <w:b/>
                <w:iCs/>
                <w:sz w:val="20"/>
                <w:szCs w:val="20"/>
                <w:lang w:val="es-ES"/>
              </w:rPr>
            </w:pPr>
          </w:p>
          <w:p w14:paraId="38CAE7D6" w14:textId="77777777" w:rsidR="003A4CFA" w:rsidRPr="007E6840" w:rsidRDefault="003A4CFA" w:rsidP="006D14C3">
            <w:pPr>
              <w:spacing w:after="0" w:line="240" w:lineRule="auto"/>
              <w:jc w:val="both"/>
              <w:rPr>
                <w:b/>
                <w:iCs/>
                <w:sz w:val="20"/>
                <w:szCs w:val="20"/>
                <w:u w:val="single"/>
                <w:lang w:val="es-ES"/>
              </w:rPr>
            </w:pPr>
            <w:r w:rsidRPr="007E6840">
              <w:rPr>
                <w:b/>
                <w:iCs/>
                <w:sz w:val="20"/>
                <w:szCs w:val="20"/>
                <w:u w:val="single"/>
                <w:lang w:val="es-ES"/>
              </w:rPr>
              <w:t>Evaluación anual</w:t>
            </w:r>
          </w:p>
          <w:p w14:paraId="7B033B49" w14:textId="1A56EF83" w:rsidR="0007156E" w:rsidRDefault="000B4B78" w:rsidP="006D14C3">
            <w:pPr>
              <w:spacing w:after="0" w:line="240" w:lineRule="auto"/>
              <w:jc w:val="both"/>
              <w:rPr>
                <w:bCs/>
                <w:iCs/>
                <w:color w:val="FFC000"/>
                <w:sz w:val="20"/>
                <w:szCs w:val="20"/>
                <w:lang w:val="es-ES"/>
              </w:rPr>
            </w:pPr>
            <w:r w:rsidRPr="007E6840">
              <w:rPr>
                <w:bCs/>
                <w:iCs/>
                <w:sz w:val="20"/>
                <w:szCs w:val="20"/>
                <w:lang w:val="es-ES"/>
              </w:rPr>
              <w:t>Anualmente, la CAPD evaluará el progreso de</w:t>
            </w:r>
            <w:r w:rsidR="00F624B6">
              <w:rPr>
                <w:bCs/>
                <w:iCs/>
                <w:sz w:val="20"/>
                <w:szCs w:val="20"/>
                <w:lang w:val="es-ES"/>
              </w:rPr>
              <w:t xml:space="preserve"> cada persona</w:t>
            </w:r>
            <w:r w:rsidRPr="007E6840">
              <w:rPr>
                <w:bCs/>
                <w:iCs/>
                <w:sz w:val="20"/>
                <w:szCs w:val="20"/>
                <w:lang w:val="es-ES"/>
              </w:rPr>
              <w:t xml:space="preserve"> doctoranda en cuanto al </w:t>
            </w:r>
            <w:r w:rsidR="004349DE">
              <w:rPr>
                <w:bCs/>
                <w:iCs/>
                <w:sz w:val="20"/>
                <w:szCs w:val="20"/>
                <w:lang w:val="es-ES"/>
              </w:rPr>
              <w:t>Plan de Investigación</w:t>
            </w:r>
            <w:r w:rsidRPr="007E6840">
              <w:rPr>
                <w:bCs/>
                <w:iCs/>
                <w:sz w:val="20"/>
                <w:szCs w:val="20"/>
                <w:lang w:val="es-ES"/>
              </w:rPr>
              <w:t xml:space="preserve"> y el </w:t>
            </w:r>
            <w:r w:rsidR="004349DE">
              <w:rPr>
                <w:bCs/>
                <w:iCs/>
                <w:sz w:val="20"/>
                <w:szCs w:val="20"/>
                <w:lang w:val="es-ES"/>
              </w:rPr>
              <w:t>Plan de Formación</w:t>
            </w:r>
            <w:r w:rsidRPr="007E6840">
              <w:rPr>
                <w:bCs/>
                <w:iCs/>
                <w:sz w:val="20"/>
                <w:szCs w:val="20"/>
                <w:lang w:val="es-ES"/>
              </w:rPr>
              <w:t xml:space="preserve">, </w:t>
            </w:r>
            <w:r w:rsidR="0007156E" w:rsidRPr="007E6840">
              <w:rPr>
                <w:bCs/>
                <w:iCs/>
                <w:sz w:val="20"/>
                <w:szCs w:val="20"/>
                <w:lang w:val="es-ES"/>
              </w:rPr>
              <w:t>así como</w:t>
            </w:r>
            <w:r w:rsidR="00F624B6">
              <w:rPr>
                <w:bCs/>
                <w:iCs/>
                <w:sz w:val="20"/>
                <w:szCs w:val="20"/>
                <w:lang w:val="es-ES"/>
              </w:rPr>
              <w:t xml:space="preserve"> de</w:t>
            </w:r>
            <w:r w:rsidR="0007156E" w:rsidRPr="007E6840">
              <w:rPr>
                <w:bCs/>
                <w:iCs/>
                <w:sz w:val="20"/>
                <w:szCs w:val="20"/>
                <w:lang w:val="es-ES"/>
              </w:rPr>
              <w:t xml:space="preserve"> las actividades registradas en ese curso académico</w:t>
            </w:r>
            <w:r w:rsidR="00996AB4">
              <w:rPr>
                <w:bCs/>
                <w:iCs/>
                <w:sz w:val="20"/>
                <w:szCs w:val="20"/>
                <w:lang w:val="es-ES"/>
              </w:rPr>
              <w:t xml:space="preserve"> y del informe realizado por el tutor/a o director/a, según corresponda</w:t>
            </w:r>
            <w:r w:rsidR="00C802DF">
              <w:rPr>
                <w:bCs/>
                <w:iCs/>
                <w:sz w:val="20"/>
                <w:szCs w:val="20"/>
                <w:lang w:val="es-ES"/>
              </w:rPr>
              <w:t xml:space="preserve">. </w:t>
            </w:r>
            <w:r w:rsidR="00C802DF" w:rsidRPr="00A40872">
              <w:rPr>
                <w:bCs/>
                <w:iCs/>
                <w:sz w:val="20"/>
                <w:szCs w:val="20"/>
                <w:lang w:val="es-ES"/>
              </w:rPr>
              <w:t>Además, en dicha evaluación también se tendrán en cuenta los informes emitidos por el Tribunal de Seguimiento.</w:t>
            </w:r>
          </w:p>
          <w:p w14:paraId="41D66140" w14:textId="77777777" w:rsidR="00E2621E" w:rsidRDefault="00E2621E" w:rsidP="006D14C3">
            <w:pPr>
              <w:spacing w:after="0" w:line="240" w:lineRule="auto"/>
              <w:jc w:val="both"/>
              <w:rPr>
                <w:bCs/>
                <w:iCs/>
                <w:color w:val="FFC000"/>
                <w:sz w:val="20"/>
                <w:szCs w:val="20"/>
                <w:lang w:val="es-ES"/>
              </w:rPr>
            </w:pPr>
          </w:p>
          <w:p w14:paraId="0F1FC011" w14:textId="224078D6" w:rsidR="00E2621E" w:rsidRPr="00E2621E" w:rsidRDefault="00E2621E" w:rsidP="00E2621E">
            <w:pPr>
              <w:spacing w:after="0" w:line="240" w:lineRule="auto"/>
              <w:jc w:val="both"/>
              <w:rPr>
                <w:bCs/>
                <w:iCs/>
                <w:sz w:val="20"/>
                <w:szCs w:val="20"/>
                <w:lang w:val="es-ES"/>
              </w:rPr>
            </w:pPr>
            <w:r w:rsidRPr="00E2621E">
              <w:rPr>
                <w:bCs/>
                <w:iCs/>
                <w:sz w:val="20"/>
                <w:szCs w:val="20"/>
                <w:lang w:val="es-ES"/>
              </w:rPr>
              <w:t>Como hitos generales</w:t>
            </w:r>
            <w:r>
              <w:rPr>
                <w:bCs/>
                <w:iCs/>
                <w:sz w:val="20"/>
                <w:szCs w:val="20"/>
                <w:lang w:val="es-ES"/>
              </w:rPr>
              <w:t xml:space="preserve"> a alcanzar durante el desarrollo de la tesis doctoral en el PDEIO</w:t>
            </w:r>
            <w:r w:rsidRPr="00E2621E">
              <w:rPr>
                <w:bCs/>
                <w:iCs/>
                <w:sz w:val="20"/>
                <w:szCs w:val="20"/>
                <w:lang w:val="es-ES"/>
              </w:rPr>
              <w:t>, se espera</w:t>
            </w:r>
            <w:r>
              <w:rPr>
                <w:bCs/>
                <w:iCs/>
                <w:sz w:val="20"/>
                <w:szCs w:val="20"/>
                <w:lang w:val="es-ES"/>
              </w:rPr>
              <w:t xml:space="preserve"> que la persona doctoranda</w:t>
            </w:r>
            <w:r w:rsidRPr="00E2621E">
              <w:rPr>
                <w:bCs/>
                <w:iCs/>
                <w:sz w:val="20"/>
                <w:szCs w:val="20"/>
                <w:lang w:val="es-ES"/>
              </w:rPr>
              <w:t>:</w:t>
            </w:r>
          </w:p>
          <w:p w14:paraId="209B36AC" w14:textId="20AB3D06" w:rsidR="00E2621E" w:rsidRPr="00E2621E" w:rsidRDefault="00E2621E" w:rsidP="007A12CE">
            <w:pPr>
              <w:pStyle w:val="ListParagraph"/>
              <w:numPr>
                <w:ilvl w:val="0"/>
                <w:numId w:val="17"/>
              </w:numPr>
              <w:spacing w:after="0" w:line="240" w:lineRule="auto"/>
              <w:ind w:left="400" w:hanging="360"/>
              <w:jc w:val="both"/>
              <w:rPr>
                <w:rFonts w:cs="Calibri"/>
                <w:bCs/>
                <w:sz w:val="20"/>
                <w:szCs w:val="20"/>
                <w:lang w:val="es-ES"/>
              </w:rPr>
            </w:pPr>
            <w:r w:rsidRPr="00E2621E">
              <w:rPr>
                <w:bCs/>
                <w:iCs/>
                <w:sz w:val="20"/>
                <w:szCs w:val="20"/>
                <w:lang w:val="es-ES"/>
              </w:rPr>
              <w:t xml:space="preserve">Asista a congresos de ámbito autonómico, nacional o internacional donde </w:t>
            </w:r>
            <w:r w:rsidR="008F4DC6" w:rsidRPr="00E2621E">
              <w:rPr>
                <w:bCs/>
                <w:iCs/>
                <w:sz w:val="20"/>
                <w:szCs w:val="20"/>
                <w:lang w:val="es-ES"/>
              </w:rPr>
              <w:t>dé</w:t>
            </w:r>
            <w:r w:rsidRPr="00E2621E">
              <w:rPr>
                <w:bCs/>
                <w:iCs/>
                <w:sz w:val="20"/>
                <w:szCs w:val="20"/>
                <w:lang w:val="es-ES"/>
              </w:rPr>
              <w:t xml:space="preserve"> a conocer sus avances.</w:t>
            </w:r>
          </w:p>
          <w:p w14:paraId="08327484" w14:textId="77777777" w:rsidR="00E2621E" w:rsidRDefault="00E2621E" w:rsidP="007A12CE">
            <w:pPr>
              <w:pStyle w:val="ListParagraph"/>
              <w:numPr>
                <w:ilvl w:val="0"/>
                <w:numId w:val="17"/>
              </w:numPr>
              <w:spacing w:after="0" w:line="240" w:lineRule="auto"/>
              <w:ind w:left="400" w:hanging="360"/>
              <w:jc w:val="both"/>
              <w:rPr>
                <w:bCs/>
                <w:iCs/>
                <w:sz w:val="20"/>
                <w:szCs w:val="20"/>
                <w:lang w:val="es-ES"/>
              </w:rPr>
            </w:pPr>
            <w:r w:rsidRPr="00E2621E">
              <w:rPr>
                <w:bCs/>
                <w:iCs/>
                <w:sz w:val="20"/>
                <w:szCs w:val="20"/>
                <w:lang w:val="es-ES"/>
              </w:rPr>
              <w:t>Asista a los seminarios de iniciación a la investigación y que al cabo del primer año sea capaz de impartir un seminario.</w:t>
            </w:r>
          </w:p>
          <w:p w14:paraId="375D5390" w14:textId="77777777" w:rsidR="00E2621E" w:rsidRDefault="00E2621E" w:rsidP="007A12CE">
            <w:pPr>
              <w:pStyle w:val="ListParagraph"/>
              <w:numPr>
                <w:ilvl w:val="0"/>
                <w:numId w:val="17"/>
              </w:numPr>
              <w:spacing w:after="0" w:line="240" w:lineRule="auto"/>
              <w:ind w:left="400" w:hanging="360"/>
              <w:jc w:val="both"/>
              <w:rPr>
                <w:bCs/>
                <w:iCs/>
                <w:sz w:val="20"/>
                <w:szCs w:val="20"/>
                <w:lang w:val="es-ES"/>
              </w:rPr>
            </w:pPr>
            <w:r w:rsidRPr="00E2621E">
              <w:rPr>
                <w:bCs/>
                <w:iCs/>
                <w:sz w:val="20"/>
                <w:szCs w:val="20"/>
                <w:lang w:val="es-ES"/>
              </w:rPr>
              <w:t>Al segundo año el doctorando debe ser capaz de escribir una publicación que se pueda enviar a una revista.</w:t>
            </w:r>
          </w:p>
          <w:p w14:paraId="1B0F4F7F" w14:textId="6B75761B" w:rsidR="00E2621E" w:rsidRPr="00E2621E" w:rsidRDefault="00E2621E" w:rsidP="007A12CE">
            <w:pPr>
              <w:pStyle w:val="ListParagraph"/>
              <w:numPr>
                <w:ilvl w:val="0"/>
                <w:numId w:val="17"/>
              </w:numPr>
              <w:spacing w:after="0" w:line="240" w:lineRule="auto"/>
              <w:ind w:left="400" w:hanging="360"/>
              <w:jc w:val="both"/>
              <w:rPr>
                <w:bCs/>
                <w:iCs/>
                <w:sz w:val="20"/>
                <w:szCs w:val="20"/>
                <w:lang w:val="es-ES"/>
              </w:rPr>
            </w:pPr>
            <w:r w:rsidRPr="00E2621E">
              <w:rPr>
                <w:bCs/>
                <w:iCs/>
                <w:sz w:val="20"/>
                <w:szCs w:val="20"/>
                <w:lang w:val="es-ES"/>
              </w:rPr>
              <w:t>De una tesis en el área de Estadística e Investigación Operativa se espera que contribuya con al menos un artículo en alguna de las revistas del JCR (publicado o aceptado para su publicación).</w:t>
            </w:r>
          </w:p>
          <w:p w14:paraId="7B59E78F" w14:textId="77777777" w:rsidR="0007156E" w:rsidRPr="007E6840" w:rsidRDefault="0007156E" w:rsidP="006D14C3">
            <w:pPr>
              <w:spacing w:after="0" w:line="240" w:lineRule="auto"/>
              <w:jc w:val="both"/>
              <w:rPr>
                <w:bCs/>
                <w:iCs/>
                <w:sz w:val="20"/>
                <w:szCs w:val="20"/>
                <w:lang w:val="es-ES"/>
              </w:rPr>
            </w:pPr>
          </w:p>
          <w:p w14:paraId="3576EE1F" w14:textId="07EF4A6A" w:rsidR="000B4B78" w:rsidRPr="007E6840" w:rsidRDefault="000B4B78" w:rsidP="006D14C3">
            <w:pPr>
              <w:spacing w:after="0" w:line="240" w:lineRule="auto"/>
              <w:jc w:val="both"/>
              <w:rPr>
                <w:bCs/>
                <w:iCs/>
                <w:sz w:val="20"/>
                <w:szCs w:val="20"/>
                <w:lang w:val="es-ES"/>
              </w:rPr>
            </w:pPr>
            <w:r w:rsidRPr="007E6840">
              <w:rPr>
                <w:bCs/>
                <w:iCs/>
                <w:sz w:val="20"/>
                <w:szCs w:val="20"/>
                <w:lang w:val="es-ES"/>
              </w:rPr>
              <w:t xml:space="preserve">En el caso de una evaluación anual negativa, que estará debidamente motivada mediante informe de la CAPD, </w:t>
            </w:r>
            <w:r w:rsidR="00F624B6">
              <w:rPr>
                <w:bCs/>
                <w:iCs/>
                <w:sz w:val="20"/>
                <w:szCs w:val="20"/>
                <w:lang w:val="es-ES"/>
              </w:rPr>
              <w:t>la persona</w:t>
            </w:r>
            <w:r w:rsidRPr="007E6840">
              <w:rPr>
                <w:bCs/>
                <w:iCs/>
                <w:sz w:val="20"/>
                <w:szCs w:val="20"/>
                <w:lang w:val="es-ES"/>
              </w:rPr>
              <w:t xml:space="preserve"> doctoranda deberá ser reevaluado</w:t>
            </w:r>
            <w:r w:rsidR="00F624B6">
              <w:rPr>
                <w:bCs/>
                <w:iCs/>
                <w:sz w:val="20"/>
                <w:szCs w:val="20"/>
                <w:lang w:val="es-ES"/>
              </w:rPr>
              <w:t>,</w:t>
            </w:r>
            <w:r w:rsidRPr="007E6840">
              <w:rPr>
                <w:bCs/>
                <w:iCs/>
                <w:sz w:val="20"/>
                <w:szCs w:val="20"/>
                <w:lang w:val="es-ES"/>
              </w:rPr>
              <w:t xml:space="preserve"> según el plazo fijado por la Universidad y nunca excediendo los seis meses desde la anterior evaluación, para demostrar la </w:t>
            </w:r>
            <w:r w:rsidR="00BD2A58">
              <w:rPr>
                <w:bCs/>
                <w:iCs/>
                <w:sz w:val="20"/>
                <w:szCs w:val="20"/>
                <w:lang w:val="es-ES"/>
              </w:rPr>
              <w:t>subsanación</w:t>
            </w:r>
            <w:r w:rsidRPr="007E6840">
              <w:rPr>
                <w:bCs/>
                <w:iCs/>
                <w:sz w:val="20"/>
                <w:szCs w:val="20"/>
                <w:lang w:val="es-ES"/>
              </w:rPr>
              <w:t xml:space="preserve"> de las carencias señaladas</w:t>
            </w:r>
            <w:r w:rsidR="00F624B6">
              <w:rPr>
                <w:bCs/>
                <w:iCs/>
                <w:sz w:val="20"/>
                <w:szCs w:val="20"/>
                <w:lang w:val="es-ES"/>
              </w:rPr>
              <w:t xml:space="preserve"> previamente</w:t>
            </w:r>
            <w:r w:rsidRPr="007E6840">
              <w:rPr>
                <w:bCs/>
                <w:iCs/>
                <w:sz w:val="20"/>
                <w:szCs w:val="20"/>
                <w:lang w:val="es-ES"/>
              </w:rPr>
              <w:t xml:space="preserve"> por la CAPD. Dos evaluaciones negativas consecutivas, mediante informes debidamente motivados, y previa audiencia a la interesada o interesado, supondrán la baja definitiva de</w:t>
            </w:r>
            <w:r w:rsidR="00F624B6">
              <w:rPr>
                <w:bCs/>
                <w:iCs/>
                <w:sz w:val="20"/>
                <w:szCs w:val="20"/>
                <w:lang w:val="es-ES"/>
              </w:rPr>
              <w:t xml:space="preserve"> </w:t>
            </w:r>
            <w:r w:rsidRPr="007E6840">
              <w:rPr>
                <w:bCs/>
                <w:iCs/>
                <w:sz w:val="20"/>
                <w:szCs w:val="20"/>
                <w:lang w:val="es-ES"/>
              </w:rPr>
              <w:t>l</w:t>
            </w:r>
            <w:r w:rsidR="00F624B6">
              <w:rPr>
                <w:bCs/>
                <w:iCs/>
                <w:sz w:val="20"/>
                <w:szCs w:val="20"/>
                <w:lang w:val="es-ES"/>
              </w:rPr>
              <w:t>a</w:t>
            </w:r>
            <w:r w:rsidRPr="007E6840">
              <w:rPr>
                <w:bCs/>
                <w:iCs/>
                <w:sz w:val="20"/>
                <w:szCs w:val="20"/>
                <w:lang w:val="es-ES"/>
              </w:rPr>
              <w:t xml:space="preserve"> </w:t>
            </w:r>
            <w:r w:rsidR="00F624B6">
              <w:rPr>
                <w:bCs/>
                <w:iCs/>
                <w:sz w:val="20"/>
                <w:szCs w:val="20"/>
                <w:lang w:val="es-ES"/>
              </w:rPr>
              <w:t>persona doctoranda</w:t>
            </w:r>
            <w:r w:rsidRPr="007E6840">
              <w:rPr>
                <w:bCs/>
                <w:iCs/>
                <w:sz w:val="20"/>
                <w:szCs w:val="20"/>
                <w:lang w:val="es-ES"/>
              </w:rPr>
              <w:t xml:space="preserve"> en el </w:t>
            </w:r>
            <w:r w:rsidR="00BD2A58">
              <w:rPr>
                <w:bCs/>
                <w:iCs/>
                <w:sz w:val="20"/>
                <w:szCs w:val="20"/>
                <w:lang w:val="es-ES"/>
              </w:rPr>
              <w:t>Programa</w:t>
            </w:r>
            <w:r w:rsidRPr="007E6840">
              <w:rPr>
                <w:bCs/>
                <w:iCs/>
                <w:sz w:val="20"/>
                <w:szCs w:val="20"/>
                <w:lang w:val="es-ES"/>
              </w:rPr>
              <w:t>. Frente a la evaluación negativa, el doctorando</w:t>
            </w:r>
            <w:r w:rsidR="00F624B6">
              <w:rPr>
                <w:bCs/>
                <w:iCs/>
                <w:sz w:val="20"/>
                <w:szCs w:val="20"/>
                <w:lang w:val="es-ES"/>
              </w:rPr>
              <w:t xml:space="preserve"> o doctoranda</w:t>
            </w:r>
            <w:r w:rsidRPr="007E6840">
              <w:rPr>
                <w:bCs/>
                <w:iCs/>
                <w:sz w:val="20"/>
                <w:szCs w:val="20"/>
                <w:lang w:val="es-ES"/>
              </w:rPr>
              <w:t xml:space="preserve"> podrá solicitar una revisión razonada a la CAPD dentro de los plazos establecidos por </w:t>
            </w:r>
            <w:r w:rsidR="00BD2A58">
              <w:rPr>
                <w:bCs/>
                <w:iCs/>
                <w:sz w:val="20"/>
                <w:szCs w:val="20"/>
                <w:lang w:val="es-ES"/>
              </w:rPr>
              <w:t>su universidad de matrícula</w:t>
            </w:r>
            <w:r w:rsidRPr="007E6840">
              <w:rPr>
                <w:bCs/>
                <w:iCs/>
                <w:sz w:val="20"/>
                <w:szCs w:val="20"/>
                <w:lang w:val="es-ES"/>
              </w:rPr>
              <w:t>. En caso de rechazo de su reclamación, puede presentar un recurso ante el Rector</w:t>
            </w:r>
            <w:r w:rsidR="00F624B6">
              <w:rPr>
                <w:bCs/>
                <w:iCs/>
                <w:sz w:val="20"/>
                <w:szCs w:val="20"/>
                <w:lang w:val="es-ES"/>
              </w:rPr>
              <w:t xml:space="preserve"> o Rectora</w:t>
            </w:r>
            <w:r w:rsidRPr="007E6840">
              <w:rPr>
                <w:bCs/>
                <w:iCs/>
                <w:sz w:val="20"/>
                <w:szCs w:val="20"/>
                <w:lang w:val="es-ES"/>
              </w:rPr>
              <w:t>.</w:t>
            </w:r>
          </w:p>
          <w:p w14:paraId="62208657" w14:textId="77777777" w:rsidR="000B4B78" w:rsidRPr="007E6840" w:rsidRDefault="000B4B78" w:rsidP="006D14C3">
            <w:pPr>
              <w:spacing w:after="0" w:line="240" w:lineRule="auto"/>
              <w:jc w:val="both"/>
              <w:rPr>
                <w:b/>
                <w:iCs/>
                <w:sz w:val="20"/>
                <w:szCs w:val="20"/>
                <w:lang w:val="es-ES"/>
              </w:rPr>
            </w:pPr>
          </w:p>
          <w:p w14:paraId="7D7AB3A4" w14:textId="47482898" w:rsidR="003A4CFA" w:rsidRDefault="003A4CFA" w:rsidP="0007156E">
            <w:pPr>
              <w:widowControl/>
              <w:spacing w:after="0" w:line="240" w:lineRule="auto"/>
              <w:jc w:val="both"/>
              <w:rPr>
                <w:rFonts w:eastAsia="Times New Roman" w:cs="Calibri"/>
                <w:sz w:val="20"/>
                <w:szCs w:val="20"/>
                <w:lang w:val="es-ES" w:eastAsia="es-ES"/>
              </w:rPr>
            </w:pPr>
            <w:r w:rsidRPr="00EB62DD">
              <w:rPr>
                <w:rFonts w:eastAsia="Times New Roman" w:cs="Calibri"/>
                <w:sz w:val="20"/>
                <w:szCs w:val="20"/>
                <w:lang w:val="es-ES" w:eastAsia="es-ES"/>
              </w:rPr>
              <w:t>Finalmente, la</w:t>
            </w:r>
            <w:r w:rsidR="00950F19">
              <w:rPr>
                <w:rFonts w:eastAsia="Times New Roman" w:cs="Calibri"/>
                <w:sz w:val="20"/>
                <w:szCs w:val="20"/>
                <w:lang w:val="es-ES" w:eastAsia="es-ES"/>
              </w:rPr>
              <w:t>s escuelas de doctorado de las universidades participantes en el Programa podrán</w:t>
            </w:r>
            <w:r w:rsidRPr="00EB62DD">
              <w:rPr>
                <w:rFonts w:eastAsia="Times New Roman" w:cs="Calibri"/>
                <w:sz w:val="20"/>
                <w:szCs w:val="20"/>
                <w:lang w:val="es-ES" w:eastAsia="es-ES"/>
              </w:rPr>
              <w:t xml:space="preserve"> implementar otros mecanismos de supervisión, seguimiento y aseguramiento de la calidad del trabajo de investigación realizado</w:t>
            </w:r>
            <w:r w:rsidR="00905FFA">
              <w:rPr>
                <w:rFonts w:eastAsia="Times New Roman" w:cs="Calibri"/>
                <w:sz w:val="20"/>
                <w:szCs w:val="20"/>
                <w:lang w:val="es-ES" w:eastAsia="es-ES"/>
              </w:rPr>
              <w:t>.</w:t>
            </w:r>
            <w:r w:rsidRPr="00EB62DD">
              <w:rPr>
                <w:rFonts w:eastAsia="Times New Roman" w:cs="Calibri"/>
                <w:sz w:val="20"/>
                <w:szCs w:val="20"/>
                <w:lang w:val="es-ES" w:eastAsia="es-ES"/>
              </w:rPr>
              <w:t xml:space="preserve"> </w:t>
            </w:r>
            <w:r w:rsidR="00905FFA">
              <w:rPr>
                <w:rFonts w:eastAsia="Times New Roman" w:cs="Calibri"/>
                <w:sz w:val="20"/>
                <w:szCs w:val="20"/>
                <w:lang w:val="es-ES" w:eastAsia="es-ES"/>
              </w:rPr>
              <w:t>D</w:t>
            </w:r>
            <w:r w:rsidRPr="00EB62DD">
              <w:rPr>
                <w:rFonts w:eastAsia="Times New Roman" w:cs="Calibri"/>
                <w:sz w:val="20"/>
                <w:szCs w:val="20"/>
                <w:lang w:val="es-ES" w:eastAsia="es-ES"/>
              </w:rPr>
              <w:t xml:space="preserve">e existir, </w:t>
            </w:r>
            <w:r w:rsidR="00905FFA">
              <w:rPr>
                <w:rFonts w:eastAsia="Times New Roman" w:cs="Calibri"/>
                <w:sz w:val="20"/>
                <w:szCs w:val="20"/>
                <w:lang w:val="es-ES" w:eastAsia="es-ES"/>
              </w:rPr>
              <w:t xml:space="preserve">dichos mecanismos </w:t>
            </w:r>
            <w:r w:rsidRPr="00EB62DD">
              <w:rPr>
                <w:rFonts w:eastAsia="Times New Roman" w:cs="Calibri"/>
                <w:sz w:val="20"/>
                <w:szCs w:val="20"/>
                <w:lang w:val="es-ES" w:eastAsia="es-ES"/>
              </w:rPr>
              <w:t xml:space="preserve">deberán ser </w:t>
            </w:r>
            <w:r w:rsidR="00950F19">
              <w:rPr>
                <w:rFonts w:eastAsia="Times New Roman" w:cs="Calibri"/>
                <w:sz w:val="20"/>
                <w:szCs w:val="20"/>
                <w:lang w:val="es-ES" w:eastAsia="es-ES"/>
              </w:rPr>
              <w:t>adoptados</w:t>
            </w:r>
            <w:r w:rsidR="00905FFA">
              <w:rPr>
                <w:rFonts w:eastAsia="Times New Roman" w:cs="Calibri"/>
                <w:sz w:val="20"/>
                <w:szCs w:val="20"/>
                <w:lang w:val="es-ES" w:eastAsia="es-ES"/>
              </w:rPr>
              <w:t>, al menos, en lo que afecte a las personas doctorandas matriculadas en la universidad correspondiente.</w:t>
            </w:r>
          </w:p>
          <w:p w14:paraId="4E9580C4" w14:textId="77777777" w:rsidR="00072E85" w:rsidRDefault="00072E85" w:rsidP="0007156E">
            <w:pPr>
              <w:widowControl/>
              <w:spacing w:after="0" w:line="240" w:lineRule="auto"/>
              <w:jc w:val="both"/>
              <w:rPr>
                <w:rFonts w:eastAsia="Times New Roman" w:cs="Calibri"/>
                <w:sz w:val="20"/>
                <w:szCs w:val="20"/>
                <w:lang w:val="es-ES" w:eastAsia="es-ES"/>
              </w:rPr>
            </w:pPr>
          </w:p>
          <w:p w14:paraId="30A5A47F" w14:textId="5EA34FBF" w:rsidR="003A4CFA" w:rsidRPr="00EB62DD" w:rsidRDefault="003A4CFA" w:rsidP="006D14C3">
            <w:pPr>
              <w:widowControl/>
              <w:spacing w:after="0" w:line="240" w:lineRule="auto"/>
              <w:ind w:left="40"/>
              <w:jc w:val="both"/>
              <w:rPr>
                <w:rFonts w:eastAsia="Times New Roman" w:cs="Calibri"/>
                <w:b/>
                <w:bCs/>
                <w:sz w:val="20"/>
                <w:szCs w:val="20"/>
                <w:u w:val="single"/>
                <w:lang w:val="es-ES" w:eastAsia="es-ES"/>
              </w:rPr>
            </w:pPr>
            <w:r w:rsidRPr="00EB62DD">
              <w:rPr>
                <w:rFonts w:eastAsia="Times New Roman" w:cs="Calibri"/>
                <w:b/>
                <w:bCs/>
                <w:sz w:val="20"/>
                <w:szCs w:val="20"/>
                <w:u w:val="single"/>
                <w:lang w:val="es-ES" w:eastAsia="es-ES"/>
              </w:rPr>
              <w:t>Resolución de conflictos</w:t>
            </w:r>
          </w:p>
          <w:p w14:paraId="5DA461AB" w14:textId="0F81D490" w:rsidR="003A4CFA" w:rsidRPr="00EB62DD" w:rsidRDefault="003E3DEF" w:rsidP="006D14C3">
            <w:pPr>
              <w:widowControl/>
              <w:spacing w:after="0" w:line="240" w:lineRule="auto"/>
              <w:ind w:left="40"/>
              <w:jc w:val="both"/>
              <w:rPr>
                <w:rFonts w:eastAsia="Times New Roman" w:cs="Calibri"/>
                <w:sz w:val="20"/>
                <w:szCs w:val="20"/>
                <w:lang w:val="es-ES" w:eastAsia="es-ES"/>
              </w:rPr>
            </w:pPr>
            <w:r>
              <w:rPr>
                <w:rFonts w:eastAsia="Times New Roman" w:cs="Calibri"/>
                <w:sz w:val="20"/>
                <w:szCs w:val="20"/>
                <w:lang w:val="es-ES" w:eastAsia="es-ES"/>
              </w:rPr>
              <w:t>Los</w:t>
            </w:r>
            <w:r w:rsidR="003A4CFA" w:rsidRPr="00EB62DD">
              <w:rPr>
                <w:rFonts w:eastAsia="Times New Roman" w:cs="Calibri"/>
                <w:sz w:val="20"/>
                <w:szCs w:val="20"/>
                <w:lang w:val="es-ES" w:eastAsia="es-ES"/>
              </w:rPr>
              <w:t xml:space="preserve"> Sistema</w:t>
            </w:r>
            <w:r>
              <w:rPr>
                <w:rFonts w:eastAsia="Times New Roman" w:cs="Calibri"/>
                <w:sz w:val="20"/>
                <w:szCs w:val="20"/>
                <w:lang w:val="es-ES" w:eastAsia="es-ES"/>
              </w:rPr>
              <w:t>s</w:t>
            </w:r>
            <w:r w:rsidR="003A4CFA" w:rsidRPr="00EB62DD">
              <w:rPr>
                <w:rFonts w:eastAsia="Times New Roman" w:cs="Calibri"/>
                <w:sz w:val="20"/>
                <w:szCs w:val="20"/>
                <w:lang w:val="es-ES" w:eastAsia="es-ES"/>
              </w:rPr>
              <w:t xml:space="preserve"> de Garantía de Calidad </w:t>
            </w:r>
            <w:r>
              <w:rPr>
                <w:rFonts w:eastAsia="Times New Roman" w:cs="Calibri"/>
                <w:sz w:val="20"/>
                <w:szCs w:val="20"/>
                <w:lang w:val="es-ES" w:eastAsia="es-ES"/>
              </w:rPr>
              <w:t>I</w:t>
            </w:r>
            <w:r w:rsidR="003A4CFA" w:rsidRPr="00EB62DD">
              <w:rPr>
                <w:rFonts w:eastAsia="Times New Roman" w:cs="Calibri"/>
                <w:sz w:val="20"/>
                <w:szCs w:val="20"/>
                <w:lang w:val="es-ES" w:eastAsia="es-ES"/>
              </w:rPr>
              <w:t xml:space="preserve">nstitucional y de Garantía de </w:t>
            </w:r>
            <w:r>
              <w:rPr>
                <w:rFonts w:eastAsia="Times New Roman" w:cs="Calibri"/>
                <w:sz w:val="20"/>
                <w:szCs w:val="20"/>
                <w:lang w:val="es-ES" w:eastAsia="es-ES"/>
              </w:rPr>
              <w:t>C</w:t>
            </w:r>
            <w:r w:rsidR="003A4CFA" w:rsidRPr="00EB62DD">
              <w:rPr>
                <w:rFonts w:eastAsia="Times New Roman" w:cs="Calibri"/>
                <w:sz w:val="20"/>
                <w:szCs w:val="20"/>
                <w:lang w:val="es-ES" w:eastAsia="es-ES"/>
              </w:rPr>
              <w:t>alidad de la</w:t>
            </w:r>
            <w:r>
              <w:rPr>
                <w:rFonts w:eastAsia="Times New Roman" w:cs="Calibri"/>
                <w:sz w:val="20"/>
                <w:szCs w:val="20"/>
                <w:lang w:val="es-ES" w:eastAsia="es-ES"/>
              </w:rPr>
              <w:t>s escuelas de doctorado de las universidades participantes disponen de procesos</w:t>
            </w:r>
            <w:r w:rsidR="003A4CFA" w:rsidRPr="00EB62DD">
              <w:rPr>
                <w:rFonts w:eastAsia="Times New Roman" w:cs="Calibri"/>
                <w:sz w:val="20"/>
                <w:szCs w:val="20"/>
                <w:lang w:val="es-ES" w:eastAsia="es-ES"/>
              </w:rPr>
              <w:t xml:space="preserve"> para atender las sugerencias, quejas y reclamaciones</w:t>
            </w:r>
            <w:r>
              <w:rPr>
                <w:rFonts w:eastAsia="Times New Roman" w:cs="Calibri"/>
                <w:sz w:val="20"/>
                <w:szCs w:val="20"/>
                <w:lang w:val="es-ES" w:eastAsia="es-ES"/>
              </w:rPr>
              <w:t>. Dichos procesos</w:t>
            </w:r>
            <w:r w:rsidR="003A4CFA" w:rsidRPr="00EB62DD">
              <w:rPr>
                <w:rFonts w:eastAsia="Times New Roman" w:cs="Calibri"/>
                <w:sz w:val="20"/>
                <w:szCs w:val="20"/>
                <w:lang w:val="es-ES" w:eastAsia="es-ES"/>
              </w:rPr>
              <w:t xml:space="preserve"> está</w:t>
            </w:r>
            <w:r>
              <w:rPr>
                <w:rFonts w:eastAsia="Times New Roman" w:cs="Calibri"/>
                <w:sz w:val="20"/>
                <w:szCs w:val="20"/>
                <w:lang w:val="es-ES" w:eastAsia="es-ES"/>
              </w:rPr>
              <w:t>n</w:t>
            </w:r>
            <w:r w:rsidR="003A4CFA" w:rsidRPr="00EB62DD">
              <w:rPr>
                <w:rFonts w:eastAsia="Times New Roman" w:cs="Calibri"/>
                <w:sz w:val="20"/>
                <w:szCs w:val="20"/>
                <w:lang w:val="es-ES" w:eastAsia="es-ES"/>
              </w:rPr>
              <w:t xml:space="preserve"> a disposición de los distintos colectivos de la Comunidad Universitaria</w:t>
            </w:r>
            <w:r>
              <w:rPr>
                <w:rFonts w:eastAsia="Times New Roman" w:cs="Calibri"/>
                <w:sz w:val="20"/>
                <w:szCs w:val="20"/>
                <w:lang w:val="es-ES" w:eastAsia="es-ES"/>
              </w:rPr>
              <w:t>.</w:t>
            </w:r>
          </w:p>
          <w:p w14:paraId="0643CC8B" w14:textId="77777777" w:rsidR="0026117F" w:rsidRPr="00EB62DD" w:rsidRDefault="0026117F" w:rsidP="006D14C3">
            <w:pPr>
              <w:widowControl/>
              <w:spacing w:after="0" w:line="240" w:lineRule="auto"/>
              <w:ind w:left="40"/>
              <w:jc w:val="both"/>
              <w:rPr>
                <w:rFonts w:eastAsia="Times New Roman" w:cs="Calibri"/>
                <w:sz w:val="20"/>
                <w:szCs w:val="20"/>
                <w:lang w:val="es-ES" w:eastAsia="es-ES"/>
              </w:rPr>
            </w:pPr>
          </w:p>
          <w:p w14:paraId="720AA7CA" w14:textId="4317208A" w:rsidR="003A4CFA" w:rsidRDefault="003A4CFA" w:rsidP="006D14C3">
            <w:pPr>
              <w:widowControl/>
              <w:spacing w:after="0" w:line="240" w:lineRule="auto"/>
              <w:ind w:left="40"/>
              <w:jc w:val="both"/>
              <w:rPr>
                <w:rFonts w:eastAsia="Times New Roman" w:cs="Calibri"/>
                <w:sz w:val="20"/>
                <w:szCs w:val="20"/>
                <w:lang w:val="es-ES" w:eastAsia="es-ES"/>
              </w:rPr>
            </w:pPr>
            <w:r w:rsidRPr="00EB62DD">
              <w:rPr>
                <w:rFonts w:eastAsia="Times New Roman" w:cs="Calibri"/>
                <w:sz w:val="20"/>
                <w:szCs w:val="20"/>
                <w:lang w:val="es-ES" w:eastAsia="es-ES"/>
              </w:rPr>
              <w:t xml:space="preserve">Así, las controversias que surjan en relación con los agentes implicados en el desarrollo del </w:t>
            </w:r>
            <w:r w:rsidR="00BD2A58">
              <w:rPr>
                <w:rFonts w:eastAsia="Times New Roman" w:cs="Calibri"/>
                <w:sz w:val="20"/>
                <w:szCs w:val="20"/>
                <w:lang w:val="es-ES" w:eastAsia="es-ES"/>
              </w:rPr>
              <w:t>Programa</w:t>
            </w:r>
            <w:r w:rsidRPr="00EB62DD">
              <w:rPr>
                <w:rFonts w:eastAsia="Times New Roman" w:cs="Calibri"/>
                <w:sz w:val="20"/>
                <w:szCs w:val="20"/>
                <w:lang w:val="es-ES" w:eastAsia="es-ES"/>
              </w:rPr>
              <w:t xml:space="preserve"> o la tesis de doctorado serán presentadas por las interesadas e interesados ante la CAPD del </w:t>
            </w:r>
            <w:r w:rsidR="00BD2A58">
              <w:rPr>
                <w:rFonts w:eastAsia="Times New Roman" w:cs="Calibri"/>
                <w:sz w:val="20"/>
                <w:szCs w:val="20"/>
                <w:lang w:val="es-ES" w:eastAsia="es-ES"/>
              </w:rPr>
              <w:t>Programa</w:t>
            </w:r>
            <w:r w:rsidRPr="00EB62DD">
              <w:rPr>
                <w:rFonts w:eastAsia="Times New Roman" w:cs="Calibri"/>
                <w:sz w:val="20"/>
                <w:szCs w:val="20"/>
                <w:lang w:val="es-ES" w:eastAsia="es-ES"/>
              </w:rPr>
              <w:t xml:space="preserve"> de doctorado o ante la</w:t>
            </w:r>
            <w:r w:rsidR="003E3DEF">
              <w:rPr>
                <w:rFonts w:eastAsia="Times New Roman" w:cs="Calibri"/>
                <w:sz w:val="20"/>
                <w:szCs w:val="20"/>
                <w:lang w:val="es-ES" w:eastAsia="es-ES"/>
              </w:rPr>
              <w:t xml:space="preserve"> Escuela de Doctorado correspondiente</w:t>
            </w:r>
            <w:r w:rsidRPr="00EB62DD">
              <w:rPr>
                <w:rFonts w:eastAsia="Times New Roman" w:cs="Calibri"/>
                <w:sz w:val="20"/>
                <w:szCs w:val="20"/>
                <w:lang w:val="es-ES" w:eastAsia="es-ES"/>
              </w:rPr>
              <w:t>, dependiendo de quien tenga en primera instancia la competencia sobre la que se refiere la queja o reclamación.</w:t>
            </w:r>
          </w:p>
          <w:p w14:paraId="105F2621" w14:textId="77777777" w:rsidR="003E3DEF" w:rsidRDefault="003E3DEF" w:rsidP="006D14C3">
            <w:pPr>
              <w:widowControl/>
              <w:spacing w:after="0" w:line="240" w:lineRule="auto"/>
              <w:ind w:left="40"/>
              <w:jc w:val="both"/>
              <w:rPr>
                <w:rFonts w:eastAsia="Times New Roman" w:cs="Calibri"/>
                <w:sz w:val="20"/>
                <w:szCs w:val="20"/>
                <w:lang w:val="es-ES" w:eastAsia="es-ES"/>
              </w:rPr>
            </w:pPr>
          </w:p>
          <w:p w14:paraId="05E4AA15" w14:textId="3F0998F3" w:rsidR="00CD65D1" w:rsidRDefault="003E3DEF" w:rsidP="00CD65D1">
            <w:pPr>
              <w:widowControl/>
              <w:spacing w:after="0" w:line="240" w:lineRule="auto"/>
              <w:ind w:left="40"/>
              <w:jc w:val="both"/>
              <w:rPr>
                <w:rFonts w:eastAsia="Times New Roman" w:cs="Calibri"/>
                <w:sz w:val="20"/>
                <w:szCs w:val="20"/>
                <w:lang w:val="es-ES" w:eastAsia="es-ES"/>
              </w:rPr>
            </w:pPr>
            <w:r>
              <w:rPr>
                <w:rFonts w:eastAsia="Times New Roman" w:cs="Calibri"/>
                <w:sz w:val="20"/>
                <w:szCs w:val="20"/>
                <w:lang w:val="es-ES" w:eastAsia="es-ES"/>
              </w:rPr>
              <w:t>Contra las resoluciones que puedan dictar</w:t>
            </w:r>
            <w:r w:rsidR="00CD65D1">
              <w:rPr>
                <w:rFonts w:eastAsia="Times New Roman" w:cs="Calibri"/>
                <w:sz w:val="20"/>
                <w:szCs w:val="20"/>
                <w:lang w:val="es-ES" w:eastAsia="es-ES"/>
              </w:rPr>
              <w:t xml:space="preserve"> estos organismos se podrán presentar recursos ante la Oficina correspondiente de la universidad de matrícula:</w:t>
            </w:r>
          </w:p>
          <w:p w14:paraId="01DB7EDE" w14:textId="1EFAC7B0" w:rsidR="00CE65DF" w:rsidRPr="00E2621E" w:rsidRDefault="00FB1F56" w:rsidP="00A73DDD">
            <w:pPr>
              <w:pStyle w:val="ListParagraph"/>
              <w:widowControl/>
              <w:numPr>
                <w:ilvl w:val="0"/>
                <w:numId w:val="33"/>
              </w:numPr>
              <w:spacing w:after="0" w:line="240" w:lineRule="auto"/>
              <w:ind w:left="313" w:hanging="313"/>
              <w:jc w:val="both"/>
              <w:rPr>
                <w:sz w:val="20"/>
                <w:szCs w:val="20"/>
                <w:lang w:val="es-ES"/>
              </w:rPr>
            </w:pPr>
            <w:r w:rsidRPr="00FB1F56">
              <w:rPr>
                <w:color w:val="1F4E79" w:themeColor="accent5" w:themeShade="80"/>
                <w:sz w:val="20"/>
                <w:szCs w:val="20"/>
                <w:lang w:val="es-ES"/>
              </w:rPr>
              <w:t>USC</w:t>
            </w:r>
            <w:r w:rsidR="00423673">
              <w:rPr>
                <w:sz w:val="20"/>
                <w:szCs w:val="20"/>
                <w:lang w:val="es-ES"/>
              </w:rPr>
              <w:t xml:space="preserve">. </w:t>
            </w:r>
            <w:r w:rsidR="71481F10" w:rsidRPr="24D7161F">
              <w:rPr>
                <w:sz w:val="20"/>
                <w:szCs w:val="20"/>
                <w:lang w:val="es-ES"/>
              </w:rPr>
              <w:t xml:space="preserve">La </w:t>
            </w:r>
            <w:r w:rsidR="71481F10" w:rsidRPr="24D7161F">
              <w:rPr>
                <w:rFonts w:eastAsia="Times New Roman" w:cs="Calibri"/>
                <w:sz w:val="20"/>
                <w:szCs w:val="20"/>
                <w:lang w:val="es-ES" w:eastAsia="es-ES"/>
              </w:rPr>
              <w:t xml:space="preserve">Oficina de Análisis de Reclamaciones (OAR), </w:t>
            </w:r>
            <w:hyperlink r:id="rId65" w:history="1">
              <w:r w:rsidR="71481F10" w:rsidRPr="24D7161F">
                <w:rPr>
                  <w:rStyle w:val="Hyperlink"/>
                  <w:rFonts w:eastAsia="Times New Roman" w:cs="Calibri"/>
                  <w:sz w:val="20"/>
                  <w:szCs w:val="20"/>
                  <w:lang w:val="es-ES" w:eastAsia="es-ES"/>
                </w:rPr>
                <w:t>http://www.usc.es/oar</w:t>
              </w:r>
            </w:hyperlink>
            <w:r w:rsidR="71481F10" w:rsidRPr="24D7161F">
              <w:rPr>
                <w:rFonts w:eastAsia="Times New Roman" w:cs="Calibri"/>
                <w:sz w:val="20"/>
                <w:szCs w:val="20"/>
                <w:lang w:val="es-ES" w:eastAsia="es-ES"/>
              </w:rPr>
              <w:t xml:space="preserve">, es la responsable de la gestión del proceso de reclamaciones y quejas en toda la </w:t>
            </w:r>
            <w:r w:rsidRPr="00FB1F56">
              <w:rPr>
                <w:rFonts w:eastAsia="Times New Roman" w:cs="Calibri"/>
                <w:color w:val="1F4E79" w:themeColor="accent5" w:themeShade="80"/>
                <w:sz w:val="20"/>
                <w:szCs w:val="20"/>
                <w:lang w:val="es-ES" w:eastAsia="es-ES"/>
              </w:rPr>
              <w:t>USC</w:t>
            </w:r>
            <w:r w:rsidR="71481F10" w:rsidRPr="24D7161F">
              <w:rPr>
                <w:rFonts w:eastAsia="Times New Roman" w:cs="Calibri"/>
                <w:sz w:val="20"/>
                <w:szCs w:val="20"/>
                <w:lang w:val="es-ES" w:eastAsia="es-ES"/>
              </w:rPr>
              <w:t>. Dicho proceso está integrado dentro del Sistema de Gestión Académica del Área Académica. Además, la Oficina del Valedor de la comunidad universitaria recoge también sugerencias y quejas de la comunidad universitaria</w:t>
            </w:r>
            <w:r w:rsidR="00CE65DF">
              <w:rPr>
                <w:rFonts w:eastAsia="Times New Roman" w:cs="Calibri"/>
                <w:sz w:val="20"/>
                <w:szCs w:val="20"/>
                <w:lang w:val="es-ES" w:eastAsia="es-ES"/>
              </w:rPr>
              <w:t xml:space="preserve">. </w:t>
            </w:r>
          </w:p>
          <w:p w14:paraId="09D40C2C" w14:textId="5FE0839F" w:rsidR="00EF3E9B" w:rsidRPr="00A73DDD" w:rsidRDefault="00FB1F56" w:rsidP="00CE65DF">
            <w:pPr>
              <w:pStyle w:val="ListParagraph"/>
              <w:numPr>
                <w:ilvl w:val="0"/>
                <w:numId w:val="17"/>
              </w:numPr>
              <w:spacing w:after="0" w:line="240" w:lineRule="auto"/>
              <w:ind w:left="313" w:hanging="313"/>
              <w:jc w:val="both"/>
              <w:rPr>
                <w:rFonts w:cs="Calibri"/>
                <w:sz w:val="20"/>
                <w:szCs w:val="20"/>
                <w:lang w:val="es-ES"/>
              </w:rPr>
            </w:pPr>
            <w:r w:rsidRPr="00FB1F56">
              <w:rPr>
                <w:color w:val="1F4E79" w:themeColor="accent5" w:themeShade="80"/>
                <w:sz w:val="20"/>
                <w:szCs w:val="20"/>
                <w:lang w:val="es-ES"/>
              </w:rPr>
              <w:t>UDC</w:t>
            </w:r>
            <w:r w:rsidR="6B69BBCC" w:rsidRPr="00CE65DF">
              <w:rPr>
                <w:sz w:val="20"/>
                <w:szCs w:val="20"/>
                <w:lang w:val="es-ES"/>
              </w:rPr>
              <w:t xml:space="preserve">. </w:t>
            </w:r>
            <w:r w:rsidR="60BBF135" w:rsidRPr="00CE65DF">
              <w:rPr>
                <w:rFonts w:cs="Calibri"/>
                <w:sz w:val="20"/>
                <w:szCs w:val="20"/>
                <w:lang w:val="es-ES"/>
              </w:rPr>
              <w:t xml:space="preserve"> La resolución de controversias se abordará según lo establecido en e</w:t>
            </w:r>
            <w:r w:rsidR="60BBF135" w:rsidRPr="00A73DDD">
              <w:rPr>
                <w:rFonts w:cs="Calibri"/>
                <w:sz w:val="20"/>
                <w:szCs w:val="20"/>
                <w:lang w:val="es-ES"/>
              </w:rPr>
              <w:t>l Reglamento de Estudios de Doctorado de la Universidad de A Coruña (</w:t>
            </w:r>
            <w:r w:rsidR="60BBF135" w:rsidRPr="00CE65DF">
              <w:rPr>
                <w:rFonts w:cs="Calibri"/>
                <w:i/>
                <w:iCs/>
                <w:sz w:val="20"/>
                <w:szCs w:val="20"/>
                <w:lang w:val="es-ES"/>
              </w:rPr>
              <w:t>Artículo 19. Resolución de conflictos</w:t>
            </w:r>
            <w:r w:rsidR="00EF3E9B">
              <w:rPr>
                <w:rFonts w:cs="Calibri"/>
                <w:i/>
                <w:iCs/>
                <w:sz w:val="20"/>
                <w:szCs w:val="20"/>
                <w:lang w:val="es-ES"/>
              </w:rPr>
              <w:t>)</w:t>
            </w:r>
            <w:r w:rsidR="00EF3E9B">
              <w:rPr>
                <w:rFonts w:cs="Calibri"/>
                <w:sz w:val="20"/>
                <w:szCs w:val="20"/>
                <w:lang w:val="es-ES"/>
              </w:rPr>
              <w:t>,</w:t>
            </w:r>
            <w:r w:rsidR="60BBF135" w:rsidRPr="00CE65DF">
              <w:rPr>
                <w:rFonts w:cs="Calibri"/>
                <w:sz w:val="20"/>
                <w:szCs w:val="20"/>
                <w:lang w:val="es-ES"/>
              </w:rPr>
              <w:t xml:space="preserve"> </w:t>
            </w:r>
            <w:hyperlink r:id="rId66" w:history="1">
              <w:r w:rsidR="60BBF135" w:rsidRPr="00A73DDD">
                <w:rPr>
                  <w:rStyle w:val="Hyperlink"/>
                  <w:rFonts w:cs="Calibri"/>
                  <w:sz w:val="20"/>
                  <w:szCs w:val="20"/>
                  <w:lang w:val="es-ES_tradnl"/>
                </w:rPr>
                <w:t>https://www.udc.es/es/eid/normativa/)</w:t>
              </w:r>
            </w:hyperlink>
            <w:r w:rsidR="60BBF135" w:rsidRPr="00A73DDD">
              <w:rPr>
                <w:rFonts w:cs="Calibri"/>
                <w:color w:val="000000" w:themeColor="text1"/>
                <w:sz w:val="20"/>
                <w:szCs w:val="20"/>
                <w:lang w:val="es-ES_tradnl"/>
              </w:rPr>
              <w:t xml:space="preserve">, existiendo además la </w:t>
            </w:r>
            <w:r w:rsidR="0F3168C8" w:rsidRPr="00A73DDD">
              <w:rPr>
                <w:rFonts w:cs="Calibri"/>
                <w:color w:val="000000" w:themeColor="text1"/>
                <w:sz w:val="20"/>
                <w:szCs w:val="20"/>
                <w:lang w:val="es-ES_tradnl"/>
              </w:rPr>
              <w:t>opción</w:t>
            </w:r>
            <w:r w:rsidR="60BBF135" w:rsidRPr="00A73DDD">
              <w:rPr>
                <w:rFonts w:cs="Calibri"/>
                <w:color w:val="000000" w:themeColor="text1"/>
                <w:sz w:val="20"/>
                <w:szCs w:val="20"/>
                <w:lang w:val="es-ES_tradnl"/>
              </w:rPr>
              <w:t xml:space="preserve"> de acudir a La Oficina de la Valedora de la comunidad universitaria</w:t>
            </w:r>
            <w:r w:rsidR="03296391" w:rsidRPr="00A73DDD">
              <w:rPr>
                <w:rFonts w:cs="Calibri"/>
                <w:color w:val="000000" w:themeColor="text1"/>
                <w:sz w:val="20"/>
                <w:szCs w:val="20"/>
                <w:lang w:val="es-ES_tradnl"/>
              </w:rPr>
              <w:t>:</w:t>
            </w:r>
          </w:p>
          <w:p w14:paraId="290BEF70" w14:textId="316FB399" w:rsidR="00EF3E9B" w:rsidRDefault="60BBF135" w:rsidP="00EF3E9B">
            <w:pPr>
              <w:widowControl/>
              <w:spacing w:after="0" w:line="240" w:lineRule="auto"/>
              <w:ind w:left="313"/>
              <w:jc w:val="both"/>
              <w:rPr>
                <w:rFonts w:cs="Calibri"/>
                <w:sz w:val="20"/>
                <w:szCs w:val="20"/>
                <w:lang w:val="es-ES"/>
              </w:rPr>
            </w:pPr>
            <w:hyperlink r:id="rId67" w:history="1">
              <w:r w:rsidRPr="00EF3E9B">
                <w:rPr>
                  <w:rStyle w:val="Hyperlink"/>
                  <w:rFonts w:cs="Calibri"/>
                  <w:sz w:val="20"/>
                  <w:szCs w:val="20"/>
                  <w:lang w:val="es-ES"/>
                </w:rPr>
                <w:t>https://www.udc.es/es/goberno/organos_colexiados_e_estatutarios/valedor_universitario/</w:t>
              </w:r>
            </w:hyperlink>
            <w:r w:rsidRPr="00EF3E9B">
              <w:rPr>
                <w:rFonts w:cs="Calibri"/>
                <w:sz w:val="20"/>
                <w:szCs w:val="20"/>
                <w:lang w:val="es-ES"/>
              </w:rPr>
              <w:t>.</w:t>
            </w:r>
          </w:p>
          <w:p w14:paraId="4A6569E8" w14:textId="02476613" w:rsidR="005D4CF4" w:rsidRPr="00A73DDD" w:rsidRDefault="00FB1F56" w:rsidP="005D4CF4">
            <w:pPr>
              <w:pStyle w:val="ListParagraph"/>
              <w:widowControl/>
              <w:numPr>
                <w:ilvl w:val="0"/>
                <w:numId w:val="33"/>
              </w:numPr>
              <w:spacing w:after="0" w:line="240" w:lineRule="auto"/>
              <w:ind w:left="313" w:hanging="313"/>
              <w:jc w:val="both"/>
              <w:rPr>
                <w:color w:val="FF0000"/>
                <w:sz w:val="20"/>
                <w:szCs w:val="20"/>
                <w:lang w:val="es-ES"/>
              </w:rPr>
            </w:pPr>
            <w:r w:rsidRPr="00FB1F56">
              <w:rPr>
                <w:color w:val="1F4E79" w:themeColor="accent5" w:themeShade="80"/>
                <w:sz w:val="20"/>
                <w:szCs w:val="20"/>
                <w:lang w:val="es-ES"/>
              </w:rPr>
              <w:lastRenderedPageBreak/>
              <w:t>UVigo</w:t>
            </w:r>
            <w:r w:rsidR="4A2ECB69" w:rsidRPr="00A73DDD">
              <w:rPr>
                <w:sz w:val="20"/>
                <w:szCs w:val="20"/>
                <w:lang w:val="es-ES"/>
              </w:rPr>
              <w:t xml:space="preserve">. </w:t>
            </w:r>
            <w:r w:rsidR="4D5C372B" w:rsidRPr="00A73DDD">
              <w:rPr>
                <w:color w:val="FF0000"/>
                <w:sz w:val="20"/>
                <w:szCs w:val="20"/>
                <w:lang w:val="es-ES"/>
              </w:rPr>
              <w:t xml:space="preserve"> </w:t>
            </w:r>
            <w:r w:rsidR="4D5C372B" w:rsidRPr="00A73DDD">
              <w:rPr>
                <w:sz w:val="20"/>
                <w:szCs w:val="20"/>
                <w:lang w:val="es-ES"/>
              </w:rPr>
              <w:t xml:space="preserve">Son funciones de la Defensoría Universitaria velar por el respecto de los derechos y las libertades de todos los miembros de la comunidad universitaria. La defensora universitaria es el órgano específicamente encargado de velar por el respecto a los derechos </w:t>
            </w:r>
            <w:r w:rsidR="005D4CF4" w:rsidRPr="00A73DDD">
              <w:rPr>
                <w:sz w:val="20"/>
                <w:szCs w:val="20"/>
                <w:lang w:val="es-ES"/>
              </w:rPr>
              <w:t>y</w:t>
            </w:r>
            <w:r w:rsidR="4D5C372B" w:rsidRPr="00A73DDD">
              <w:rPr>
                <w:sz w:val="20"/>
                <w:szCs w:val="20"/>
                <w:lang w:val="es-ES"/>
              </w:rPr>
              <w:t xml:space="preserve"> las libertades de los miembros de la comunidad universitaria ante las actuaciones de los diferentes órganos y de los servicios universitarios. Sus actuaciones no estarán sometidas a mandato imperativo de ninguna instancia universitaria y se regirán por los principios de independencia y de autonomía</w:t>
            </w:r>
            <w:r w:rsidR="005D4CF4" w:rsidRPr="00A73DDD">
              <w:rPr>
                <w:sz w:val="20"/>
                <w:szCs w:val="20"/>
                <w:lang w:val="es-ES"/>
              </w:rPr>
              <w:t>:</w:t>
            </w:r>
          </w:p>
          <w:p w14:paraId="643A7E33" w14:textId="6986CDC7" w:rsidR="00EF3E9B" w:rsidRPr="00A73DDD" w:rsidRDefault="005D4CF4" w:rsidP="00A73DDD">
            <w:pPr>
              <w:pStyle w:val="ListParagraph"/>
              <w:widowControl/>
              <w:spacing w:after="0" w:line="240" w:lineRule="auto"/>
              <w:ind w:left="313"/>
              <w:jc w:val="both"/>
              <w:rPr>
                <w:rStyle w:val="Hyperlink"/>
                <w:rFonts w:cs="Calibri"/>
                <w:lang w:val="es-ES"/>
              </w:rPr>
            </w:pPr>
            <w:hyperlink r:id="rId68" w:history="1">
              <w:r w:rsidRPr="00A73DDD">
                <w:rPr>
                  <w:rStyle w:val="Hyperlink"/>
                  <w:rFonts w:cs="Calibri"/>
                  <w:sz w:val="20"/>
                  <w:szCs w:val="20"/>
                  <w:lang w:val="es-ES"/>
                </w:rPr>
                <w:t>https://www.uvigo.gal/es/universidad/gobierno-uvigo/defensoria-universitaria</w:t>
              </w:r>
            </w:hyperlink>
          </w:p>
          <w:p w14:paraId="0C01E268" w14:textId="77777777" w:rsidR="005D4CF4" w:rsidRPr="00A73DDD" w:rsidRDefault="005D4CF4" w:rsidP="00A73DDD">
            <w:pPr>
              <w:pStyle w:val="ListParagraph"/>
              <w:widowControl/>
              <w:spacing w:after="0" w:line="240" w:lineRule="auto"/>
              <w:ind w:left="313"/>
              <w:jc w:val="both"/>
              <w:rPr>
                <w:lang w:val="es-ES"/>
              </w:rPr>
            </w:pPr>
          </w:p>
          <w:p w14:paraId="75FBCEB0" w14:textId="6F6FE162" w:rsidR="0094506B" w:rsidRDefault="00D20D45" w:rsidP="00D20D45">
            <w:pPr>
              <w:spacing w:after="0" w:line="240" w:lineRule="auto"/>
              <w:jc w:val="both"/>
              <w:rPr>
                <w:bCs/>
                <w:iCs/>
                <w:sz w:val="20"/>
                <w:szCs w:val="20"/>
                <w:lang w:val="es-ES"/>
              </w:rPr>
            </w:pPr>
            <w:r>
              <w:rPr>
                <w:bCs/>
                <w:iCs/>
                <w:sz w:val="20"/>
                <w:szCs w:val="20"/>
                <w:lang w:val="es-ES"/>
              </w:rPr>
              <w:t>Además, en su caso, se seguirá también</w:t>
            </w:r>
            <w:r w:rsidRPr="00D20D45">
              <w:rPr>
                <w:bCs/>
                <w:iCs/>
                <w:sz w:val="20"/>
                <w:szCs w:val="20"/>
                <w:lang w:val="es-ES"/>
              </w:rPr>
              <w:t xml:space="preserve"> la </w:t>
            </w:r>
            <w:r w:rsidR="0007156E" w:rsidRPr="00D20D45">
              <w:rPr>
                <w:bCs/>
                <w:iCs/>
                <w:sz w:val="20"/>
                <w:szCs w:val="20"/>
                <w:lang w:val="es-ES"/>
              </w:rPr>
              <w:t xml:space="preserve">información proporcionada por el </w:t>
            </w:r>
            <w:r w:rsidR="00BD2A58" w:rsidRPr="00D20D45">
              <w:rPr>
                <w:bCs/>
                <w:iCs/>
                <w:sz w:val="20"/>
                <w:szCs w:val="20"/>
                <w:lang w:val="es-ES"/>
              </w:rPr>
              <w:t>Programa</w:t>
            </w:r>
            <w:r w:rsidR="0007156E" w:rsidRPr="00D20D45">
              <w:rPr>
                <w:bCs/>
                <w:iCs/>
                <w:sz w:val="20"/>
                <w:szCs w:val="20"/>
                <w:lang w:val="es-ES"/>
              </w:rPr>
              <w:t xml:space="preserve"> respecto </w:t>
            </w:r>
            <w:r w:rsidR="00375B47" w:rsidRPr="00D20D45">
              <w:rPr>
                <w:bCs/>
                <w:iCs/>
                <w:sz w:val="20"/>
                <w:szCs w:val="20"/>
                <w:lang w:val="es-ES"/>
              </w:rPr>
              <w:t>a</w:t>
            </w:r>
            <w:r w:rsidR="0007156E" w:rsidRPr="00D20D45">
              <w:rPr>
                <w:bCs/>
                <w:iCs/>
                <w:sz w:val="20"/>
                <w:szCs w:val="20"/>
                <w:lang w:val="es-ES"/>
              </w:rPr>
              <w:t xml:space="preserve"> otros posibles mecanismos </w:t>
            </w:r>
            <w:r w:rsidR="00383712" w:rsidRPr="00D20D45">
              <w:rPr>
                <w:bCs/>
                <w:iCs/>
                <w:sz w:val="20"/>
                <w:szCs w:val="20"/>
                <w:lang w:val="es-ES"/>
              </w:rPr>
              <w:t>de resolución de conflictos</w:t>
            </w:r>
            <w:r>
              <w:rPr>
                <w:bCs/>
                <w:iCs/>
                <w:sz w:val="20"/>
                <w:szCs w:val="20"/>
                <w:lang w:val="es-ES"/>
              </w:rPr>
              <w:t xml:space="preserve"> que puedan estar vigentes.</w:t>
            </w:r>
          </w:p>
          <w:p w14:paraId="5D8A42F4" w14:textId="6B840E0B" w:rsidR="00D20D45" w:rsidRPr="007E6840" w:rsidRDefault="00D20D45" w:rsidP="00D20D45">
            <w:pPr>
              <w:spacing w:after="0" w:line="240" w:lineRule="auto"/>
              <w:jc w:val="both"/>
              <w:rPr>
                <w:bCs/>
                <w:iCs/>
                <w:color w:val="FF0000"/>
                <w:sz w:val="20"/>
                <w:szCs w:val="20"/>
                <w:lang w:val="es-ES"/>
              </w:rPr>
            </w:pPr>
          </w:p>
        </w:tc>
      </w:tr>
    </w:tbl>
    <w:p w14:paraId="1F3D83DE" w14:textId="77777777" w:rsidR="003223D4" w:rsidRPr="007E6840" w:rsidRDefault="003223D4" w:rsidP="00E32A59">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9A78F5" w:rsidRPr="004720B2" w14:paraId="7F158813" w14:textId="77777777" w:rsidTr="77F0CF11">
        <w:tc>
          <w:tcPr>
            <w:tcW w:w="9714" w:type="dxa"/>
            <w:shd w:val="clear" w:color="auto" w:fill="BFBFBF" w:themeFill="background1" w:themeFillShade="BF"/>
          </w:tcPr>
          <w:p w14:paraId="15F8A66E" w14:textId="77777777" w:rsidR="009A78F5" w:rsidRPr="007E6840" w:rsidRDefault="009A78F5" w:rsidP="006D14C3">
            <w:pPr>
              <w:widowControl/>
              <w:spacing w:after="0" w:line="240" w:lineRule="auto"/>
              <w:rPr>
                <w:rFonts w:eastAsia="Times New Roman"/>
                <w:b/>
                <w:bCs/>
                <w:sz w:val="20"/>
                <w:szCs w:val="20"/>
                <w:lang w:val="es-ES"/>
              </w:rPr>
            </w:pPr>
            <w:r w:rsidRPr="007E6840">
              <w:rPr>
                <w:rFonts w:eastAsia="Times New Roman"/>
                <w:b/>
                <w:bCs/>
                <w:sz w:val="20"/>
                <w:szCs w:val="20"/>
                <w:lang w:val="es-ES"/>
              </w:rPr>
              <w:t>5.3 NORMATIVA PARA LA PRESENTACIÓN Y LECTURA DE TESIS DOCTORALES</w:t>
            </w:r>
          </w:p>
        </w:tc>
      </w:tr>
      <w:tr w:rsidR="009A78F5" w:rsidRPr="004720B2" w14:paraId="3FB03CB9" w14:textId="77777777" w:rsidTr="77F0CF11">
        <w:tc>
          <w:tcPr>
            <w:tcW w:w="9714" w:type="dxa"/>
            <w:shd w:val="clear" w:color="auto" w:fill="auto"/>
          </w:tcPr>
          <w:p w14:paraId="0A00706E" w14:textId="77777777" w:rsidR="008F4DC6" w:rsidRDefault="008F4DC6" w:rsidP="006D14C3">
            <w:pPr>
              <w:widowControl/>
              <w:spacing w:after="0" w:line="240" w:lineRule="auto"/>
              <w:jc w:val="both"/>
              <w:rPr>
                <w:rFonts w:eastAsia="Times New Roman"/>
                <w:sz w:val="20"/>
                <w:szCs w:val="20"/>
                <w:lang w:val="es-ES" w:eastAsia="es-ES"/>
              </w:rPr>
            </w:pPr>
          </w:p>
          <w:p w14:paraId="28C63552" w14:textId="6450C773" w:rsidR="00581D43" w:rsidRDefault="00735D39" w:rsidP="006D14C3">
            <w:pPr>
              <w:widowControl/>
              <w:spacing w:after="0" w:line="240" w:lineRule="auto"/>
              <w:jc w:val="both"/>
              <w:rPr>
                <w:rFonts w:eastAsia="Times New Roman"/>
                <w:sz w:val="20"/>
                <w:szCs w:val="20"/>
                <w:lang w:val="es-ES" w:eastAsia="es-ES"/>
              </w:rPr>
            </w:pPr>
            <w:r w:rsidRPr="00EB62DD">
              <w:rPr>
                <w:rFonts w:eastAsia="Times New Roman"/>
                <w:sz w:val="20"/>
                <w:szCs w:val="20"/>
                <w:lang w:val="es-ES" w:eastAsia="es-ES"/>
              </w:rPr>
              <w:t xml:space="preserve">La normativa para la presentación y lectura de tesis doctorales </w:t>
            </w:r>
            <w:r w:rsidR="00581D43">
              <w:rPr>
                <w:rFonts w:eastAsia="Times New Roman"/>
                <w:sz w:val="20"/>
                <w:szCs w:val="20"/>
                <w:lang w:val="es-ES" w:eastAsia="es-ES"/>
              </w:rPr>
              <w:t xml:space="preserve">aplicable al PDEIO </w:t>
            </w:r>
            <w:r w:rsidRPr="00EB62DD">
              <w:rPr>
                <w:rFonts w:eastAsia="Times New Roman"/>
                <w:sz w:val="20"/>
                <w:szCs w:val="20"/>
                <w:lang w:val="es-ES" w:eastAsia="es-ES"/>
              </w:rPr>
              <w:t>está recogida</w:t>
            </w:r>
            <w:r w:rsidR="006720A6" w:rsidRPr="007E6840">
              <w:rPr>
                <w:rFonts w:cs="Calibri"/>
                <w:sz w:val="20"/>
                <w:szCs w:val="20"/>
                <w:lang w:val="es-ES"/>
              </w:rPr>
              <w:t xml:space="preserve"> en el Real Decreto 99/2011, de 28 de enero por el que se regulan las enseñanzas oficiales de doctorado, en su modificación por el Real Decreto 576/2023, de 4 de julio</w:t>
            </w:r>
            <w:r w:rsidR="008A71DF" w:rsidRPr="007E6840">
              <w:rPr>
                <w:rFonts w:cs="Calibri"/>
                <w:sz w:val="20"/>
                <w:szCs w:val="20"/>
                <w:lang w:val="es-ES"/>
              </w:rPr>
              <w:t>,</w:t>
            </w:r>
            <w:r w:rsidRPr="00EB62DD">
              <w:rPr>
                <w:rFonts w:eastAsia="Times New Roman"/>
                <w:sz w:val="20"/>
                <w:szCs w:val="20"/>
                <w:lang w:val="es-ES" w:eastAsia="es-ES"/>
              </w:rPr>
              <w:t xml:space="preserve"> </w:t>
            </w:r>
            <w:r w:rsidR="00581D43">
              <w:rPr>
                <w:rFonts w:eastAsia="Times New Roman"/>
                <w:sz w:val="20"/>
                <w:szCs w:val="20"/>
                <w:lang w:val="es-ES" w:eastAsia="es-ES"/>
              </w:rPr>
              <w:t>y en los</w:t>
            </w:r>
            <w:r w:rsidRPr="00EB62DD">
              <w:rPr>
                <w:rFonts w:eastAsia="Times New Roman"/>
                <w:sz w:val="20"/>
                <w:szCs w:val="20"/>
                <w:lang w:val="es-ES" w:eastAsia="es-ES"/>
              </w:rPr>
              <w:t xml:space="preserve"> </w:t>
            </w:r>
            <w:r w:rsidR="004A2B7C" w:rsidRPr="00EB62DD">
              <w:rPr>
                <w:rFonts w:eastAsia="Times New Roman"/>
                <w:sz w:val="20"/>
                <w:szCs w:val="20"/>
                <w:lang w:val="es-ES" w:eastAsia="es-ES"/>
              </w:rPr>
              <w:t xml:space="preserve">Reglamento </w:t>
            </w:r>
            <w:r w:rsidR="00EF4A60" w:rsidRPr="00EB62DD">
              <w:rPr>
                <w:rFonts w:eastAsia="Times New Roman"/>
                <w:sz w:val="20"/>
                <w:szCs w:val="20"/>
                <w:lang w:val="es-ES" w:eastAsia="es-ES"/>
              </w:rPr>
              <w:t xml:space="preserve">de </w:t>
            </w:r>
            <w:r w:rsidR="00F222CD" w:rsidRPr="00EB62DD">
              <w:rPr>
                <w:rFonts w:eastAsia="Times New Roman"/>
                <w:sz w:val="20"/>
                <w:szCs w:val="20"/>
                <w:lang w:val="es-ES" w:eastAsia="es-ES"/>
              </w:rPr>
              <w:t>E</w:t>
            </w:r>
            <w:r w:rsidR="00EF4A60" w:rsidRPr="00EB62DD">
              <w:rPr>
                <w:rFonts w:eastAsia="Times New Roman"/>
                <w:sz w:val="20"/>
                <w:szCs w:val="20"/>
                <w:lang w:val="es-ES" w:eastAsia="es-ES"/>
              </w:rPr>
              <w:t xml:space="preserve">studios de </w:t>
            </w:r>
            <w:r w:rsidR="00F222CD" w:rsidRPr="00EB62DD">
              <w:rPr>
                <w:rFonts w:eastAsia="Times New Roman"/>
                <w:sz w:val="20"/>
                <w:szCs w:val="20"/>
                <w:lang w:val="es-ES" w:eastAsia="es-ES"/>
              </w:rPr>
              <w:t>Doctorado</w:t>
            </w:r>
            <w:r w:rsidR="00EF4A60" w:rsidRPr="00EB62DD">
              <w:rPr>
                <w:rFonts w:eastAsia="Times New Roman"/>
                <w:sz w:val="20"/>
                <w:szCs w:val="20"/>
                <w:lang w:val="es-ES" w:eastAsia="es-ES"/>
              </w:rPr>
              <w:t xml:space="preserve"> </w:t>
            </w:r>
            <w:r w:rsidR="00581D43">
              <w:rPr>
                <w:rFonts w:eastAsia="Times New Roman"/>
                <w:sz w:val="20"/>
                <w:szCs w:val="20"/>
                <w:lang w:val="es-ES" w:eastAsia="es-ES"/>
              </w:rPr>
              <w:t xml:space="preserve">de las tres universidades participantes, así como en los procedimientos oficiales dispuestos por las Escuelas de Doctorado de </w:t>
            </w:r>
            <w:r w:rsidR="00FB1F56" w:rsidRPr="00FB1F56">
              <w:rPr>
                <w:rFonts w:eastAsia="Times New Roman"/>
                <w:color w:val="1F4E79" w:themeColor="accent5" w:themeShade="80"/>
                <w:sz w:val="20"/>
                <w:szCs w:val="20"/>
                <w:lang w:val="es-ES" w:eastAsia="es-ES"/>
              </w:rPr>
              <w:t>USC</w:t>
            </w:r>
            <w:r w:rsidR="00581D43">
              <w:rPr>
                <w:rFonts w:eastAsia="Times New Roman"/>
                <w:sz w:val="20"/>
                <w:szCs w:val="20"/>
                <w:lang w:val="es-ES" w:eastAsia="es-ES"/>
              </w:rPr>
              <w:t xml:space="preserve">, </w:t>
            </w:r>
            <w:r w:rsidR="00FB1F56" w:rsidRPr="00FB1F56">
              <w:rPr>
                <w:rFonts w:eastAsia="Times New Roman"/>
                <w:color w:val="1F4E79" w:themeColor="accent5" w:themeShade="80"/>
                <w:sz w:val="20"/>
                <w:szCs w:val="20"/>
                <w:lang w:val="es-ES" w:eastAsia="es-ES"/>
              </w:rPr>
              <w:t>UDC</w:t>
            </w:r>
            <w:r w:rsidR="00581D43">
              <w:rPr>
                <w:rFonts w:eastAsia="Times New Roman"/>
                <w:sz w:val="20"/>
                <w:szCs w:val="20"/>
                <w:lang w:val="es-ES" w:eastAsia="es-ES"/>
              </w:rPr>
              <w:t xml:space="preserve"> y </w:t>
            </w:r>
            <w:r w:rsidR="00FB1F56" w:rsidRPr="00FB1F56">
              <w:rPr>
                <w:rFonts w:eastAsia="Times New Roman"/>
                <w:color w:val="1F4E79" w:themeColor="accent5" w:themeShade="80"/>
                <w:sz w:val="20"/>
                <w:szCs w:val="20"/>
                <w:lang w:val="es-ES" w:eastAsia="es-ES"/>
              </w:rPr>
              <w:t>UVigo</w:t>
            </w:r>
            <w:r w:rsidR="00581D43">
              <w:rPr>
                <w:rFonts w:eastAsia="Times New Roman"/>
                <w:sz w:val="20"/>
                <w:szCs w:val="20"/>
                <w:lang w:val="es-ES" w:eastAsia="es-ES"/>
              </w:rPr>
              <w:t>:</w:t>
            </w:r>
          </w:p>
          <w:p w14:paraId="421D4FB8" w14:textId="7D17BE70" w:rsidR="00581D43" w:rsidRDefault="00FB1F56" w:rsidP="007A12CE">
            <w:pPr>
              <w:pStyle w:val="ListParagraph"/>
              <w:numPr>
                <w:ilvl w:val="0"/>
                <w:numId w:val="17"/>
              </w:numPr>
              <w:spacing w:after="0" w:line="240" w:lineRule="auto"/>
              <w:ind w:left="400" w:hanging="360"/>
              <w:jc w:val="both"/>
              <w:rPr>
                <w:bCs/>
                <w:iCs/>
                <w:sz w:val="20"/>
                <w:szCs w:val="20"/>
                <w:lang w:val="es-ES"/>
              </w:rPr>
            </w:pPr>
            <w:r w:rsidRPr="00FB1F56">
              <w:rPr>
                <w:bCs/>
                <w:iCs/>
                <w:color w:val="1F4E79" w:themeColor="accent5" w:themeShade="80"/>
                <w:sz w:val="20"/>
                <w:szCs w:val="20"/>
                <w:lang w:val="es-ES"/>
              </w:rPr>
              <w:t>USC</w:t>
            </w:r>
            <w:r w:rsidR="00581D43">
              <w:rPr>
                <w:bCs/>
                <w:iCs/>
                <w:sz w:val="20"/>
                <w:szCs w:val="20"/>
                <w:lang w:val="es-ES"/>
              </w:rPr>
              <w:t xml:space="preserve">. </w:t>
            </w:r>
            <w:hyperlink r:id="rId69" w:history="1">
              <w:r w:rsidR="00581D43" w:rsidRPr="00BE7C77">
                <w:rPr>
                  <w:rStyle w:val="Hyperlink"/>
                  <w:bCs/>
                  <w:iCs/>
                  <w:sz w:val="20"/>
                  <w:szCs w:val="20"/>
                  <w:lang w:val="es-ES"/>
                </w:rPr>
                <w:t>https://www.usc.gal/gl/centro/escola-doutoramento-internacional-usc/solicitude-defensa-tese</w:t>
              </w:r>
            </w:hyperlink>
          </w:p>
          <w:p w14:paraId="672F4357" w14:textId="61C030D1" w:rsidR="00581D43" w:rsidRPr="00581D43" w:rsidRDefault="00FB1F56" w:rsidP="0250EC22">
            <w:pPr>
              <w:pStyle w:val="ListParagraph"/>
              <w:numPr>
                <w:ilvl w:val="0"/>
                <w:numId w:val="17"/>
              </w:numPr>
              <w:spacing w:after="0" w:line="240" w:lineRule="auto"/>
              <w:ind w:left="400" w:hanging="360"/>
              <w:jc w:val="both"/>
              <w:rPr>
                <w:sz w:val="20"/>
                <w:szCs w:val="20"/>
                <w:lang w:val="es-ES"/>
              </w:rPr>
            </w:pPr>
            <w:r w:rsidRPr="00FB1F56">
              <w:rPr>
                <w:color w:val="1F4E79" w:themeColor="accent5" w:themeShade="80"/>
                <w:sz w:val="20"/>
                <w:szCs w:val="20"/>
                <w:lang w:val="es-ES"/>
              </w:rPr>
              <w:t>UDC</w:t>
            </w:r>
            <w:r w:rsidR="33217190" w:rsidRPr="0250EC22">
              <w:rPr>
                <w:sz w:val="20"/>
                <w:szCs w:val="20"/>
                <w:lang w:val="es-ES"/>
              </w:rPr>
              <w:t xml:space="preserve">. </w:t>
            </w:r>
            <w:r w:rsidR="3DEE88D0">
              <w:t xml:space="preserve"> </w:t>
            </w:r>
            <w:hyperlink r:id="rId70" w:history="1">
              <w:r w:rsidR="3DEE88D0" w:rsidRPr="0250EC22">
                <w:rPr>
                  <w:rStyle w:val="Hyperlink"/>
                  <w:rFonts w:cs="Calibri"/>
                  <w:sz w:val="20"/>
                  <w:szCs w:val="20"/>
                  <w:lang w:val="es"/>
                </w:rPr>
                <w:t>https://www.udc.es/es/eid/normativa/</w:t>
              </w:r>
            </w:hyperlink>
            <w:r w:rsidR="33217190" w:rsidRPr="0250EC22">
              <w:rPr>
                <w:color w:val="FF0000"/>
                <w:sz w:val="20"/>
                <w:szCs w:val="20"/>
                <w:lang w:val="es-ES"/>
              </w:rPr>
              <w:t>.</w:t>
            </w:r>
          </w:p>
          <w:p w14:paraId="393089E1" w14:textId="66A6E2A2" w:rsidR="00B84500" w:rsidRPr="00A73DDD" w:rsidRDefault="00FB1F56" w:rsidP="007A12CE">
            <w:pPr>
              <w:pStyle w:val="ListParagraph"/>
              <w:numPr>
                <w:ilvl w:val="0"/>
                <w:numId w:val="17"/>
              </w:numPr>
              <w:spacing w:after="0" w:line="240" w:lineRule="auto"/>
              <w:ind w:left="400" w:hanging="360"/>
              <w:jc w:val="both"/>
              <w:rPr>
                <w:bCs/>
                <w:iCs/>
                <w:sz w:val="20"/>
                <w:szCs w:val="20"/>
                <w:lang w:val="es-ES"/>
              </w:rPr>
            </w:pPr>
            <w:r w:rsidRPr="00FB1F56">
              <w:rPr>
                <w:color w:val="1F4E79" w:themeColor="accent5" w:themeShade="80"/>
                <w:sz w:val="20"/>
                <w:szCs w:val="20"/>
                <w:lang w:val="es-ES"/>
              </w:rPr>
              <w:t>UVigo</w:t>
            </w:r>
            <w:r w:rsidR="602A8B84" w:rsidRPr="59F04CCE">
              <w:rPr>
                <w:sz w:val="20"/>
                <w:szCs w:val="20"/>
                <w:lang w:val="es-ES"/>
              </w:rPr>
              <w:t xml:space="preserve">. </w:t>
            </w:r>
            <w:r w:rsidR="4851E59D" w:rsidRPr="59F04CCE">
              <w:rPr>
                <w:color w:val="FF0000"/>
                <w:sz w:val="20"/>
                <w:szCs w:val="20"/>
                <w:lang w:val="es-ES"/>
              </w:rPr>
              <w:t xml:space="preserve"> </w:t>
            </w:r>
          </w:p>
          <w:p w14:paraId="500A0DFD" w14:textId="2B5153DE" w:rsidR="001505BE" w:rsidRPr="00A73DDD" w:rsidRDefault="001505BE" w:rsidP="00A73DDD">
            <w:pPr>
              <w:pStyle w:val="ListParagraph"/>
              <w:spacing w:after="0" w:line="240" w:lineRule="auto"/>
              <w:ind w:left="400"/>
              <w:jc w:val="both"/>
              <w:rPr>
                <w:bCs/>
                <w:iCs/>
                <w:sz w:val="20"/>
                <w:szCs w:val="20"/>
                <w:lang w:val="es-ES"/>
              </w:rPr>
            </w:pPr>
            <w:hyperlink r:id="rId71" w:history="1">
              <w:r w:rsidRPr="001505BE">
                <w:rPr>
                  <w:rStyle w:val="Hyperlink"/>
                  <w:sz w:val="20"/>
                  <w:szCs w:val="20"/>
                  <w:lang w:val="es-ES"/>
                </w:rPr>
                <w:t>https://www.uvigo.gal/es/estudiar/organizacion-academica/eido-escuela-internacional-doctorado/tesis</w:t>
              </w:r>
            </w:hyperlink>
          </w:p>
          <w:p w14:paraId="44AB8D76" w14:textId="77777777" w:rsidR="00581D43" w:rsidRPr="00581D43" w:rsidRDefault="00581D43" w:rsidP="00581D43">
            <w:pPr>
              <w:widowControl/>
              <w:spacing w:after="0" w:line="240" w:lineRule="auto"/>
              <w:jc w:val="both"/>
              <w:rPr>
                <w:rFonts w:eastAsia="Times New Roman"/>
                <w:sz w:val="20"/>
                <w:szCs w:val="20"/>
                <w:lang w:val="es-ES" w:eastAsia="es-ES"/>
              </w:rPr>
            </w:pPr>
          </w:p>
          <w:p w14:paraId="53CA2E56" w14:textId="585446AD" w:rsidR="006C4D41" w:rsidRPr="007E6840" w:rsidRDefault="00F91A6F" w:rsidP="006D14C3">
            <w:pPr>
              <w:widowControl/>
              <w:spacing w:after="0" w:line="240" w:lineRule="auto"/>
              <w:jc w:val="both"/>
              <w:rPr>
                <w:rFonts w:eastAsia="Times New Roman"/>
                <w:bCs/>
                <w:sz w:val="20"/>
                <w:szCs w:val="20"/>
                <w:u w:val="single"/>
                <w:lang w:val="es-ES"/>
              </w:rPr>
            </w:pPr>
            <w:r w:rsidRPr="007E6840">
              <w:rPr>
                <w:rFonts w:eastAsia="Times New Roman"/>
                <w:b/>
                <w:sz w:val="20"/>
                <w:szCs w:val="20"/>
                <w:u w:val="single"/>
                <w:lang w:val="es-ES"/>
              </w:rPr>
              <w:t>Criterios de calidad de la tesis previos a su presentación</w:t>
            </w:r>
          </w:p>
          <w:p w14:paraId="6756F003" w14:textId="3DEAB6F9" w:rsidR="006C4D41" w:rsidRPr="004720B2" w:rsidRDefault="00AE37D6" w:rsidP="006D14C3">
            <w:pPr>
              <w:widowControl/>
              <w:spacing w:after="0" w:line="240" w:lineRule="auto"/>
              <w:jc w:val="both"/>
              <w:rPr>
                <w:rFonts w:eastAsia="Times New Roman"/>
                <w:bCs/>
                <w:sz w:val="20"/>
                <w:szCs w:val="20"/>
                <w:lang w:val="es-ES"/>
              </w:rPr>
            </w:pPr>
            <w:r w:rsidRPr="004720B2">
              <w:rPr>
                <w:bCs/>
                <w:sz w:val="20"/>
                <w:szCs w:val="20"/>
                <w:lang w:val="es-ES"/>
              </w:rPr>
              <w:t>Una tesis doctoral del PDEIO debe cumplir con el siguiente requisito</w:t>
            </w:r>
            <w:r w:rsidR="005F6283" w:rsidRPr="004720B2">
              <w:rPr>
                <w:bCs/>
                <w:sz w:val="20"/>
                <w:szCs w:val="20"/>
                <w:lang w:val="es-ES"/>
              </w:rPr>
              <w:t xml:space="preserve"> </w:t>
            </w:r>
            <w:r w:rsidR="005A4772" w:rsidRPr="004720B2">
              <w:rPr>
                <w:bCs/>
                <w:sz w:val="20"/>
                <w:szCs w:val="20"/>
                <w:lang w:val="es-ES"/>
              </w:rPr>
              <w:t xml:space="preserve">mínimo </w:t>
            </w:r>
            <w:r w:rsidR="005F6283" w:rsidRPr="004720B2">
              <w:rPr>
                <w:bCs/>
                <w:sz w:val="20"/>
                <w:szCs w:val="20"/>
                <w:lang w:val="es-ES"/>
              </w:rPr>
              <w:t>asociado a su calidad científica</w:t>
            </w:r>
            <w:r w:rsidRPr="004720B2">
              <w:rPr>
                <w:bCs/>
                <w:sz w:val="20"/>
                <w:szCs w:val="20"/>
                <w:lang w:val="es-ES"/>
              </w:rPr>
              <w:t>:</w:t>
            </w:r>
          </w:p>
          <w:p w14:paraId="34966B0D" w14:textId="4F6FE77D" w:rsidR="00375B47" w:rsidRPr="004720B2" w:rsidRDefault="005F6283" w:rsidP="00AE37D6">
            <w:pPr>
              <w:pStyle w:val="ListParagraph"/>
              <w:widowControl/>
              <w:numPr>
                <w:ilvl w:val="0"/>
                <w:numId w:val="19"/>
              </w:numPr>
              <w:spacing w:after="0" w:line="240" w:lineRule="auto"/>
              <w:jc w:val="both"/>
              <w:rPr>
                <w:bCs/>
                <w:sz w:val="20"/>
                <w:szCs w:val="20"/>
                <w:lang w:val="es-ES"/>
              </w:rPr>
            </w:pPr>
            <w:r w:rsidRPr="004720B2">
              <w:rPr>
                <w:bCs/>
                <w:sz w:val="20"/>
                <w:szCs w:val="20"/>
                <w:lang w:val="es-ES"/>
              </w:rPr>
              <w:t>Una</w:t>
            </w:r>
            <w:r w:rsidR="00375B47" w:rsidRPr="004720B2">
              <w:rPr>
                <w:bCs/>
                <w:sz w:val="20"/>
                <w:szCs w:val="20"/>
                <w:lang w:val="es-ES"/>
              </w:rPr>
              <w:t xml:space="preserve"> contribución científica elaborada por la persona doctoranda y derivada de la tesis </w:t>
            </w:r>
            <w:r w:rsidR="00AE37D6" w:rsidRPr="004720B2">
              <w:rPr>
                <w:bCs/>
                <w:sz w:val="20"/>
                <w:szCs w:val="20"/>
                <w:lang w:val="es-ES"/>
              </w:rPr>
              <w:t xml:space="preserve">debe contar </w:t>
            </w:r>
            <w:r w:rsidR="00375B47" w:rsidRPr="004720B2">
              <w:rPr>
                <w:bCs/>
                <w:sz w:val="20"/>
                <w:szCs w:val="20"/>
                <w:lang w:val="es-ES"/>
              </w:rPr>
              <w:t>con la aceptación definitiva o est</w:t>
            </w:r>
            <w:r w:rsidR="00AE37D6" w:rsidRPr="004720B2">
              <w:rPr>
                <w:bCs/>
                <w:sz w:val="20"/>
                <w:szCs w:val="20"/>
                <w:lang w:val="es-ES"/>
              </w:rPr>
              <w:t>ar</w:t>
            </w:r>
            <w:r w:rsidR="00375B47" w:rsidRPr="004720B2">
              <w:rPr>
                <w:bCs/>
                <w:sz w:val="20"/>
                <w:szCs w:val="20"/>
                <w:lang w:val="es-ES"/>
              </w:rPr>
              <w:t xml:space="preserve"> ya recogida en publicaciones de ámbito y prestigio nacional o internacional relevante en el ámbito de conocimiento de la tesis doctoral. Para la aplicación de lo anterior se seguirán los criterios de la CNEAI para cada campo científico</w:t>
            </w:r>
            <w:r w:rsidR="005A4772" w:rsidRPr="004720B2">
              <w:rPr>
                <w:bCs/>
                <w:sz w:val="20"/>
                <w:szCs w:val="20"/>
                <w:lang w:val="es-ES"/>
              </w:rPr>
              <w:t xml:space="preserve"> (</w:t>
            </w:r>
            <w:r w:rsidR="005A4772" w:rsidRPr="004720B2">
              <w:rPr>
                <w:bCs/>
                <w:lang w:val="es-ES"/>
              </w:rPr>
              <w:t>e</w:t>
            </w:r>
            <w:r w:rsidR="005A4772" w:rsidRPr="004720B2">
              <w:rPr>
                <w:rFonts w:cs="Calibri"/>
                <w:lang w:val="es-ES_tradnl"/>
              </w:rPr>
              <w:t>n ausencia de la CN</w:t>
            </w:r>
            <w:r w:rsidR="003A2237" w:rsidRPr="004720B2">
              <w:rPr>
                <w:rFonts w:cs="Calibri"/>
                <w:lang w:val="es-ES_tradnl"/>
              </w:rPr>
              <w:t>E</w:t>
            </w:r>
            <w:r w:rsidR="005A4772" w:rsidRPr="004720B2">
              <w:rPr>
                <w:rFonts w:cs="Calibri"/>
                <w:lang w:val="es-ES_tradnl"/>
              </w:rPr>
              <w:t>AI, se seguirán los criterios de referencia a nivel estatal según marque el organismo competente para ello</w:t>
            </w:r>
            <w:r w:rsidR="005A4772" w:rsidRPr="004720B2">
              <w:rPr>
                <w:bCs/>
                <w:sz w:val="20"/>
                <w:szCs w:val="20"/>
                <w:lang w:val="es-ES"/>
              </w:rPr>
              <w:t>)</w:t>
            </w:r>
            <w:r w:rsidR="00375B47" w:rsidRPr="004720B2">
              <w:rPr>
                <w:bCs/>
                <w:sz w:val="20"/>
                <w:szCs w:val="20"/>
                <w:lang w:val="es-ES"/>
              </w:rPr>
              <w:t xml:space="preserve">. </w:t>
            </w:r>
          </w:p>
          <w:p w14:paraId="5FB2572C" w14:textId="7398D13B" w:rsidR="00375B47" w:rsidRPr="004720B2" w:rsidRDefault="00375B47" w:rsidP="00375B47">
            <w:pPr>
              <w:pStyle w:val="ListParagraph"/>
              <w:spacing w:after="0"/>
              <w:jc w:val="both"/>
              <w:rPr>
                <w:bCs/>
                <w:sz w:val="20"/>
                <w:szCs w:val="20"/>
                <w:lang w:val="es-ES"/>
              </w:rPr>
            </w:pPr>
            <w:r w:rsidRPr="004720B2">
              <w:rPr>
                <w:bCs/>
                <w:sz w:val="20"/>
                <w:szCs w:val="20"/>
                <w:lang w:val="es-ES"/>
              </w:rPr>
              <w:t xml:space="preserve">La aportación de la persona doctoranda en </w:t>
            </w:r>
            <w:r w:rsidR="00F624B6" w:rsidRPr="004720B2">
              <w:rPr>
                <w:bCs/>
                <w:sz w:val="20"/>
                <w:szCs w:val="20"/>
                <w:lang w:val="es-ES"/>
              </w:rPr>
              <w:t>tal</w:t>
            </w:r>
            <w:r w:rsidRPr="004720B2">
              <w:rPr>
                <w:bCs/>
                <w:sz w:val="20"/>
                <w:szCs w:val="20"/>
                <w:lang w:val="es-ES"/>
              </w:rPr>
              <w:t xml:space="preserve"> contribución científica debe ser sustancial, y se deberá reflejar claramente </w:t>
            </w:r>
            <w:r w:rsidR="00AE37D6" w:rsidRPr="004720B2">
              <w:rPr>
                <w:bCs/>
                <w:sz w:val="20"/>
                <w:szCs w:val="20"/>
                <w:lang w:val="es-ES"/>
              </w:rPr>
              <w:t>la</w:t>
            </w:r>
            <w:r w:rsidRPr="004720B2">
              <w:rPr>
                <w:bCs/>
                <w:sz w:val="20"/>
                <w:szCs w:val="20"/>
                <w:lang w:val="es-ES"/>
              </w:rPr>
              <w:t xml:space="preserve"> adscripción a </w:t>
            </w:r>
            <w:r w:rsidR="00AE37D6" w:rsidRPr="004720B2">
              <w:rPr>
                <w:bCs/>
                <w:sz w:val="20"/>
                <w:szCs w:val="20"/>
                <w:lang w:val="es-ES"/>
              </w:rPr>
              <w:t>su universidad de matrícula en el Programa</w:t>
            </w:r>
            <w:r w:rsidRPr="004720B2">
              <w:rPr>
                <w:bCs/>
                <w:sz w:val="20"/>
                <w:szCs w:val="20"/>
                <w:lang w:val="es-ES"/>
              </w:rPr>
              <w:t xml:space="preserve">. Además, el contenido deberá ajustarse al proyecto de tesis recogido en su </w:t>
            </w:r>
            <w:r w:rsidR="004349DE" w:rsidRPr="004720B2">
              <w:rPr>
                <w:bCs/>
                <w:sz w:val="20"/>
                <w:szCs w:val="20"/>
                <w:lang w:val="es-ES"/>
              </w:rPr>
              <w:t>Plan de Investigación</w:t>
            </w:r>
            <w:r w:rsidRPr="004720B2">
              <w:rPr>
                <w:bCs/>
                <w:sz w:val="20"/>
                <w:szCs w:val="20"/>
                <w:lang w:val="es-ES"/>
              </w:rPr>
              <w:t>. La fecha de aceptación de la contribución deberá estar comprendida dentro del período en el que el doctorando haya estado matriculado en los estudios de doctorado.</w:t>
            </w:r>
          </w:p>
          <w:p w14:paraId="498BCC65" w14:textId="0EB57891" w:rsidR="00375B47" w:rsidRPr="004720B2" w:rsidRDefault="00375B47" w:rsidP="00375B47">
            <w:pPr>
              <w:pStyle w:val="ListParagraph"/>
              <w:spacing w:after="0"/>
              <w:jc w:val="both"/>
              <w:rPr>
                <w:bCs/>
                <w:sz w:val="20"/>
                <w:szCs w:val="20"/>
                <w:lang w:val="es-ES"/>
              </w:rPr>
            </w:pPr>
            <w:r w:rsidRPr="004720B2">
              <w:rPr>
                <w:bCs/>
                <w:sz w:val="20"/>
                <w:szCs w:val="20"/>
                <w:lang w:val="es-ES"/>
              </w:rPr>
              <w:t xml:space="preserve">No obstante, la CAPD podrá autorizar </w:t>
            </w:r>
            <w:r w:rsidR="0068564A" w:rsidRPr="004720B2">
              <w:rPr>
                <w:bCs/>
                <w:sz w:val="20"/>
                <w:szCs w:val="20"/>
                <w:lang w:val="es-ES"/>
              </w:rPr>
              <w:t>el</w:t>
            </w:r>
            <w:r w:rsidRPr="004720B2">
              <w:rPr>
                <w:bCs/>
                <w:sz w:val="20"/>
                <w:szCs w:val="20"/>
                <w:lang w:val="es-ES"/>
              </w:rPr>
              <w:t xml:space="preserve"> depósito y defensa</w:t>
            </w:r>
            <w:r w:rsidR="0068564A" w:rsidRPr="004720B2">
              <w:rPr>
                <w:bCs/>
                <w:sz w:val="20"/>
                <w:szCs w:val="20"/>
                <w:lang w:val="es-ES"/>
              </w:rPr>
              <w:t xml:space="preserve"> de una tesis</w:t>
            </w:r>
            <w:r w:rsidRPr="004720B2">
              <w:rPr>
                <w:bCs/>
                <w:sz w:val="20"/>
                <w:szCs w:val="20"/>
                <w:lang w:val="es-ES"/>
              </w:rPr>
              <w:t xml:space="preserve"> sin que se haya derivado de ella todavía tal contribución científica, siempre que a juicio de los evaluadores externos y de la propia CAPD el trabajo presentado por la persona doctoranda sea de calidad y de que sus contenidos evidencien claramente la posibilidad de publicar una o más contribuciones científicas.</w:t>
            </w:r>
          </w:p>
          <w:p w14:paraId="54AE9375" w14:textId="567ED52A" w:rsidR="005F6283" w:rsidRPr="004720B2" w:rsidRDefault="005F6283" w:rsidP="005F6283">
            <w:pPr>
              <w:spacing w:after="0"/>
              <w:jc w:val="both"/>
              <w:rPr>
                <w:bCs/>
                <w:sz w:val="20"/>
                <w:szCs w:val="20"/>
                <w:lang w:val="es-ES"/>
              </w:rPr>
            </w:pPr>
            <w:r w:rsidRPr="004720B2">
              <w:rPr>
                <w:bCs/>
                <w:sz w:val="20"/>
                <w:szCs w:val="20"/>
                <w:lang w:val="es-ES"/>
              </w:rPr>
              <w:t>Además del anterior requisito de calidad, de cara a la presentación y lectura de una tesis en el PDEIO, ésta deberá cumplir con los requisitos y procedimientos administrativos vigentes en la universidad de matrícula de la persona doctoranda.</w:t>
            </w:r>
          </w:p>
          <w:p w14:paraId="5790D4FF" w14:textId="77777777" w:rsidR="007B6D99" w:rsidRPr="00A73DDD" w:rsidRDefault="007B6D99" w:rsidP="00A73DDD">
            <w:pPr>
              <w:pStyle w:val="ListParagraph"/>
              <w:widowControl/>
              <w:spacing w:after="0" w:line="240" w:lineRule="auto"/>
              <w:jc w:val="both"/>
              <w:rPr>
                <w:rFonts w:eastAsia="Times New Roman"/>
                <w:bCs/>
                <w:sz w:val="20"/>
                <w:szCs w:val="20"/>
                <w:lang w:val="es-ES"/>
              </w:rPr>
            </w:pPr>
          </w:p>
          <w:p w14:paraId="6F77A58E" w14:textId="3752BEE3" w:rsidR="0036358E" w:rsidRPr="00A40872" w:rsidRDefault="00C9233F" w:rsidP="0036358E">
            <w:pPr>
              <w:widowControl/>
              <w:spacing w:after="0" w:line="240" w:lineRule="auto"/>
              <w:jc w:val="both"/>
              <w:rPr>
                <w:rFonts w:eastAsia="Times New Roman"/>
                <w:b/>
                <w:bCs/>
                <w:sz w:val="20"/>
                <w:szCs w:val="20"/>
                <w:u w:val="single"/>
                <w:lang w:val="es-ES"/>
              </w:rPr>
            </w:pPr>
            <w:r w:rsidRPr="00A40872">
              <w:rPr>
                <w:rFonts w:eastAsia="Times New Roman"/>
                <w:b/>
                <w:bCs/>
                <w:sz w:val="20"/>
                <w:szCs w:val="20"/>
                <w:u w:val="single"/>
                <w:lang w:val="es-ES"/>
              </w:rPr>
              <w:t>Seminario de Tesis (</w:t>
            </w:r>
            <w:proofErr w:type="spellStart"/>
            <w:r w:rsidRPr="00A40872">
              <w:rPr>
                <w:rFonts w:eastAsia="Times New Roman"/>
                <w:b/>
                <w:bCs/>
                <w:sz w:val="20"/>
                <w:szCs w:val="20"/>
                <w:u w:val="single"/>
                <w:lang w:val="es-ES"/>
              </w:rPr>
              <w:t>predefensa</w:t>
            </w:r>
            <w:proofErr w:type="spellEnd"/>
            <w:r w:rsidRPr="00A40872">
              <w:rPr>
                <w:rFonts w:eastAsia="Times New Roman"/>
                <w:b/>
                <w:bCs/>
                <w:sz w:val="20"/>
                <w:szCs w:val="20"/>
                <w:u w:val="single"/>
                <w:lang w:val="es-ES"/>
              </w:rPr>
              <w:t>)</w:t>
            </w:r>
          </w:p>
          <w:p w14:paraId="52595183" w14:textId="305EE6EA" w:rsidR="00C9233F" w:rsidRPr="00A40872" w:rsidRDefault="00C9233F" w:rsidP="00C9233F">
            <w:pPr>
              <w:widowControl/>
              <w:spacing w:after="0" w:line="240" w:lineRule="auto"/>
              <w:jc w:val="both"/>
              <w:rPr>
                <w:rFonts w:eastAsia="Times New Roman"/>
                <w:bCs/>
                <w:sz w:val="20"/>
                <w:szCs w:val="20"/>
                <w:lang w:val="es-ES"/>
              </w:rPr>
            </w:pPr>
            <w:r w:rsidRPr="00A40872">
              <w:rPr>
                <w:rFonts w:eastAsia="Times New Roman"/>
                <w:bCs/>
                <w:sz w:val="20"/>
                <w:szCs w:val="20"/>
                <w:lang w:val="es-ES"/>
              </w:rPr>
              <w:t xml:space="preserve">Terminada la elaboración de la tesis doctoral, </w:t>
            </w:r>
            <w:r w:rsidR="003E1F99" w:rsidRPr="00A40872">
              <w:rPr>
                <w:rFonts w:eastAsia="Times New Roman"/>
                <w:bCs/>
                <w:sz w:val="20"/>
                <w:szCs w:val="20"/>
                <w:lang w:val="es-ES"/>
              </w:rPr>
              <w:t>la persona doctoranda</w:t>
            </w:r>
            <w:r w:rsidRPr="00A40872">
              <w:rPr>
                <w:rFonts w:eastAsia="Times New Roman"/>
                <w:bCs/>
                <w:sz w:val="20"/>
                <w:szCs w:val="20"/>
                <w:lang w:val="es-ES"/>
              </w:rPr>
              <w:t xml:space="preserve">, con la autorización de </w:t>
            </w:r>
            <w:r w:rsidR="003E1F99" w:rsidRPr="00A40872">
              <w:rPr>
                <w:rFonts w:eastAsia="Times New Roman"/>
                <w:bCs/>
                <w:sz w:val="20"/>
                <w:szCs w:val="20"/>
                <w:lang w:val="es-ES"/>
              </w:rPr>
              <w:t>las personas</w:t>
            </w:r>
            <w:r w:rsidRPr="00A40872">
              <w:rPr>
                <w:rFonts w:eastAsia="Times New Roman"/>
                <w:bCs/>
                <w:sz w:val="20"/>
                <w:szCs w:val="20"/>
                <w:lang w:val="es-ES"/>
              </w:rPr>
              <w:t xml:space="preserve"> director</w:t>
            </w:r>
            <w:r w:rsidR="003E1F99" w:rsidRPr="00A40872">
              <w:rPr>
                <w:rFonts w:eastAsia="Times New Roman"/>
                <w:bCs/>
                <w:sz w:val="20"/>
                <w:szCs w:val="20"/>
                <w:lang w:val="es-ES"/>
              </w:rPr>
              <w:t>a</w:t>
            </w:r>
            <w:r w:rsidRPr="00A40872">
              <w:rPr>
                <w:rFonts w:eastAsia="Times New Roman"/>
                <w:bCs/>
                <w:sz w:val="20"/>
                <w:szCs w:val="20"/>
                <w:lang w:val="es-ES"/>
              </w:rPr>
              <w:t>s solicitará, mediante escrito dirigido al presidente</w:t>
            </w:r>
            <w:r w:rsidR="003E1F99" w:rsidRPr="00A40872">
              <w:rPr>
                <w:rFonts w:eastAsia="Times New Roman"/>
                <w:bCs/>
                <w:sz w:val="20"/>
                <w:szCs w:val="20"/>
                <w:lang w:val="es-ES"/>
              </w:rPr>
              <w:t>/a</w:t>
            </w:r>
            <w:r w:rsidRPr="00A40872">
              <w:rPr>
                <w:rFonts w:eastAsia="Times New Roman"/>
                <w:bCs/>
                <w:sz w:val="20"/>
                <w:szCs w:val="20"/>
                <w:lang w:val="es-ES"/>
              </w:rPr>
              <w:t xml:space="preserve"> de la CAPD, la celebración de un Seminario de Tesis donde pueda valorarse el desempeño y resultado de su etapa de tesis. Esta solicitud se acompañará del más reciente borrador de su memoria y de una relación de las publicaciones y ponencias en congresos relacionados con la tesis, así como de cualquier otro material útil para la valoración de su trabajo. Esta documentación se distribuirá entre </w:t>
            </w:r>
            <w:proofErr w:type="gramStart"/>
            <w:r w:rsidRPr="00A40872">
              <w:rPr>
                <w:rFonts w:eastAsia="Times New Roman"/>
                <w:bCs/>
                <w:sz w:val="20"/>
                <w:szCs w:val="20"/>
                <w:lang w:val="es-ES"/>
              </w:rPr>
              <w:t xml:space="preserve">la </w:t>
            </w:r>
            <w:r w:rsidR="00017F04">
              <w:rPr>
                <w:rFonts w:eastAsia="Times New Roman"/>
                <w:bCs/>
                <w:sz w:val="20"/>
                <w:szCs w:val="20"/>
                <w:lang w:val="es-ES"/>
              </w:rPr>
              <w:t>cuadro</w:t>
            </w:r>
            <w:proofErr w:type="gramEnd"/>
            <w:r w:rsidR="00017F04">
              <w:rPr>
                <w:rFonts w:eastAsia="Times New Roman"/>
                <w:bCs/>
                <w:sz w:val="20"/>
                <w:szCs w:val="20"/>
                <w:lang w:val="es-ES"/>
              </w:rPr>
              <w:t xml:space="preserve"> de profesorado del PDEIO.</w:t>
            </w:r>
          </w:p>
          <w:p w14:paraId="7E92DEE9" w14:textId="77777777" w:rsidR="00C9233F" w:rsidRPr="00A40872" w:rsidRDefault="00C9233F" w:rsidP="00C9233F">
            <w:pPr>
              <w:widowControl/>
              <w:spacing w:after="0" w:line="240" w:lineRule="auto"/>
              <w:jc w:val="both"/>
              <w:rPr>
                <w:rFonts w:eastAsia="Times New Roman"/>
                <w:bCs/>
                <w:sz w:val="20"/>
                <w:szCs w:val="20"/>
                <w:lang w:val="es-ES"/>
              </w:rPr>
            </w:pPr>
          </w:p>
          <w:p w14:paraId="03DA1ACD" w14:textId="19D0614C" w:rsidR="00C9233F" w:rsidRPr="00A40872" w:rsidRDefault="00C9233F" w:rsidP="00C9233F">
            <w:pPr>
              <w:widowControl/>
              <w:spacing w:after="0" w:line="240" w:lineRule="auto"/>
              <w:jc w:val="both"/>
              <w:rPr>
                <w:rFonts w:eastAsia="Times New Roman"/>
                <w:bCs/>
                <w:sz w:val="20"/>
                <w:szCs w:val="20"/>
                <w:lang w:val="es-ES"/>
              </w:rPr>
            </w:pPr>
            <w:r w:rsidRPr="00A40872">
              <w:rPr>
                <w:rFonts w:eastAsia="Times New Roman"/>
                <w:bCs/>
                <w:sz w:val="20"/>
                <w:szCs w:val="20"/>
                <w:lang w:val="es-ES"/>
              </w:rPr>
              <w:t>El Tribunal de Seguimiento actuará también como Tribunal del Seminario de Tesis. Obtener un informe favorable en el Seminario de Tesis será un requisito ineludible para obtener la autorización de la CAPD para el depósito de la tesis. En caso de no obtener dicho informe favorable, la CAPD indicará a la persona doctoranda los pasos a seguir para poder optar a un nuevo Seminario de Tesis.</w:t>
            </w:r>
          </w:p>
          <w:p w14:paraId="00BBA9F2" w14:textId="77777777" w:rsidR="00C9233F" w:rsidRPr="00A40872" w:rsidRDefault="00C9233F" w:rsidP="00C9233F">
            <w:pPr>
              <w:widowControl/>
              <w:spacing w:after="0" w:line="240" w:lineRule="auto"/>
              <w:jc w:val="both"/>
              <w:rPr>
                <w:rFonts w:eastAsia="Times New Roman"/>
                <w:bCs/>
                <w:sz w:val="20"/>
                <w:szCs w:val="20"/>
                <w:lang w:val="es-ES"/>
              </w:rPr>
            </w:pPr>
          </w:p>
          <w:p w14:paraId="75E3030D" w14:textId="6FE6CBA9" w:rsidR="00C9233F" w:rsidRPr="00A40872" w:rsidRDefault="00C9233F" w:rsidP="00C9233F">
            <w:pPr>
              <w:widowControl/>
              <w:spacing w:after="0" w:line="240" w:lineRule="auto"/>
              <w:jc w:val="both"/>
              <w:rPr>
                <w:rFonts w:eastAsia="Times New Roman"/>
                <w:bCs/>
                <w:sz w:val="20"/>
                <w:szCs w:val="20"/>
                <w:lang w:val="es-ES"/>
              </w:rPr>
            </w:pPr>
            <w:r w:rsidRPr="00A40872">
              <w:rPr>
                <w:rFonts w:eastAsia="Times New Roman"/>
                <w:bCs/>
                <w:sz w:val="20"/>
                <w:szCs w:val="20"/>
                <w:lang w:val="es-ES"/>
              </w:rPr>
              <w:t xml:space="preserve">En caso de disconformidad con el informe emitido, </w:t>
            </w:r>
            <w:r w:rsidR="00C80111" w:rsidRPr="00A40872">
              <w:rPr>
                <w:rFonts w:eastAsia="Times New Roman"/>
                <w:bCs/>
                <w:sz w:val="20"/>
                <w:szCs w:val="20"/>
                <w:lang w:val="es-ES"/>
              </w:rPr>
              <w:t xml:space="preserve">el </w:t>
            </w:r>
            <w:r w:rsidRPr="00A40872">
              <w:rPr>
                <w:rFonts w:eastAsia="Times New Roman"/>
                <w:bCs/>
                <w:sz w:val="20"/>
                <w:szCs w:val="20"/>
                <w:lang w:val="es-ES"/>
              </w:rPr>
              <w:t xml:space="preserve">doctorando </w:t>
            </w:r>
            <w:r w:rsidR="00C80111" w:rsidRPr="00A40872">
              <w:rPr>
                <w:rFonts w:eastAsia="Times New Roman"/>
                <w:bCs/>
                <w:sz w:val="20"/>
                <w:szCs w:val="20"/>
                <w:lang w:val="es-ES"/>
              </w:rPr>
              <w:t>o doctoranda y</w:t>
            </w:r>
            <w:r w:rsidRPr="00A40872">
              <w:rPr>
                <w:rFonts w:eastAsia="Times New Roman"/>
                <w:bCs/>
                <w:sz w:val="20"/>
                <w:szCs w:val="20"/>
                <w:lang w:val="es-ES"/>
              </w:rPr>
              <w:t xml:space="preserve"> l</w:t>
            </w:r>
            <w:r w:rsidR="00C80111" w:rsidRPr="00A40872">
              <w:rPr>
                <w:rFonts w:eastAsia="Times New Roman"/>
                <w:bCs/>
                <w:sz w:val="20"/>
                <w:szCs w:val="20"/>
                <w:lang w:val="es-ES"/>
              </w:rPr>
              <w:t>as personas</w:t>
            </w:r>
            <w:r w:rsidRPr="00A40872">
              <w:rPr>
                <w:rFonts w:eastAsia="Times New Roman"/>
                <w:bCs/>
                <w:sz w:val="20"/>
                <w:szCs w:val="20"/>
                <w:lang w:val="es-ES"/>
              </w:rPr>
              <w:t xml:space="preserve"> director</w:t>
            </w:r>
            <w:r w:rsidR="00C80111" w:rsidRPr="00A40872">
              <w:rPr>
                <w:rFonts w:eastAsia="Times New Roman"/>
                <w:bCs/>
                <w:sz w:val="20"/>
                <w:szCs w:val="20"/>
                <w:lang w:val="es-ES"/>
              </w:rPr>
              <w:t>a</w:t>
            </w:r>
            <w:r w:rsidRPr="00A40872">
              <w:rPr>
                <w:rFonts w:eastAsia="Times New Roman"/>
                <w:bCs/>
                <w:sz w:val="20"/>
                <w:szCs w:val="20"/>
                <w:lang w:val="es-ES"/>
              </w:rPr>
              <w:t>s de la tesis podrán presentar una reclamación razonada al presidente</w:t>
            </w:r>
            <w:r w:rsidR="00021D99" w:rsidRPr="00A40872">
              <w:rPr>
                <w:rFonts w:eastAsia="Times New Roman"/>
                <w:bCs/>
                <w:sz w:val="20"/>
                <w:szCs w:val="20"/>
                <w:lang w:val="es-ES"/>
              </w:rPr>
              <w:t>/a</w:t>
            </w:r>
            <w:r w:rsidRPr="00A40872">
              <w:rPr>
                <w:rFonts w:eastAsia="Times New Roman"/>
                <w:bCs/>
                <w:sz w:val="20"/>
                <w:szCs w:val="20"/>
                <w:lang w:val="es-ES"/>
              </w:rPr>
              <w:t xml:space="preserve"> de la CAPD en el plazo máximo de dos semanas desde la emisión del informe. La CAPD arbitrará las medidas oportunas para tomar una decisión definitiva sobre la misma (mantener o modificar la recomendación del tribunal) en el plazo máximo de dos semanas desde la recepción de la reclamación.</w:t>
            </w:r>
          </w:p>
          <w:p w14:paraId="22E59900" w14:textId="77777777" w:rsidR="008552D0" w:rsidRDefault="008552D0" w:rsidP="00C9233F">
            <w:pPr>
              <w:widowControl/>
              <w:spacing w:after="0" w:line="240" w:lineRule="auto"/>
              <w:jc w:val="both"/>
              <w:rPr>
                <w:rFonts w:eastAsia="Times New Roman"/>
                <w:bCs/>
                <w:sz w:val="20"/>
                <w:szCs w:val="20"/>
                <w:lang w:val="es-ES"/>
              </w:rPr>
            </w:pPr>
          </w:p>
          <w:p w14:paraId="78997A41" w14:textId="18CDAB0B" w:rsidR="004A2B7C" w:rsidRPr="007E6840" w:rsidRDefault="00934465" w:rsidP="006D14C3">
            <w:pPr>
              <w:widowControl/>
              <w:spacing w:after="0" w:line="240" w:lineRule="auto"/>
              <w:jc w:val="both"/>
              <w:rPr>
                <w:rFonts w:eastAsia="Times New Roman"/>
                <w:b/>
                <w:bCs/>
                <w:sz w:val="20"/>
                <w:szCs w:val="20"/>
                <w:u w:val="single"/>
                <w:lang w:val="es-ES"/>
              </w:rPr>
            </w:pPr>
            <w:r w:rsidRPr="007E6840">
              <w:rPr>
                <w:rFonts w:eastAsia="Times New Roman"/>
                <w:b/>
                <w:bCs/>
                <w:sz w:val="20"/>
                <w:szCs w:val="20"/>
                <w:u w:val="single"/>
                <w:lang w:val="es-ES"/>
              </w:rPr>
              <w:t>Presentación a trámite de la tesi</w:t>
            </w:r>
            <w:r w:rsidR="00F51872" w:rsidRPr="007E6840">
              <w:rPr>
                <w:rFonts w:eastAsia="Times New Roman"/>
                <w:b/>
                <w:bCs/>
                <w:sz w:val="20"/>
                <w:szCs w:val="20"/>
                <w:u w:val="single"/>
                <w:lang w:val="es-ES"/>
              </w:rPr>
              <w:t>s</w:t>
            </w:r>
            <w:r w:rsidRPr="007E6840">
              <w:rPr>
                <w:rFonts w:eastAsia="Times New Roman"/>
                <w:b/>
                <w:bCs/>
                <w:sz w:val="20"/>
                <w:szCs w:val="20"/>
                <w:u w:val="single"/>
                <w:lang w:val="es-ES"/>
              </w:rPr>
              <w:t xml:space="preserve"> por </w:t>
            </w:r>
            <w:r w:rsidR="00F624B6">
              <w:rPr>
                <w:rFonts w:eastAsia="Times New Roman"/>
                <w:b/>
                <w:bCs/>
                <w:sz w:val="20"/>
                <w:szCs w:val="20"/>
                <w:u w:val="single"/>
                <w:lang w:val="es-ES"/>
              </w:rPr>
              <w:t>la persona doctoranda</w:t>
            </w:r>
          </w:p>
          <w:p w14:paraId="0A84A592" w14:textId="202F5143" w:rsidR="009764CA" w:rsidRDefault="004A2B7C" w:rsidP="006D14C3">
            <w:pPr>
              <w:widowControl/>
              <w:spacing w:after="0" w:line="240" w:lineRule="auto"/>
              <w:jc w:val="both"/>
              <w:rPr>
                <w:rFonts w:eastAsia="Times New Roman"/>
                <w:bCs/>
                <w:sz w:val="20"/>
                <w:szCs w:val="20"/>
                <w:lang w:val="es-ES"/>
              </w:rPr>
            </w:pPr>
            <w:r w:rsidRPr="007E6840">
              <w:rPr>
                <w:rFonts w:eastAsia="Times New Roman"/>
                <w:bCs/>
                <w:sz w:val="20"/>
                <w:szCs w:val="20"/>
                <w:lang w:val="es-ES"/>
              </w:rPr>
              <w:t>Concluid</w:t>
            </w:r>
            <w:r w:rsidR="00375B47" w:rsidRPr="007E6840">
              <w:rPr>
                <w:rFonts w:eastAsia="Times New Roman"/>
                <w:bCs/>
                <w:sz w:val="20"/>
                <w:szCs w:val="20"/>
                <w:lang w:val="es-ES"/>
              </w:rPr>
              <w:t>os los estudios de doctorado</w:t>
            </w:r>
            <w:r w:rsidR="00934465" w:rsidRPr="007E6840">
              <w:rPr>
                <w:rFonts w:eastAsia="Times New Roman"/>
                <w:bCs/>
                <w:sz w:val="20"/>
                <w:szCs w:val="20"/>
                <w:lang w:val="es-ES"/>
              </w:rPr>
              <w:t xml:space="preserve">, </w:t>
            </w:r>
            <w:r w:rsidR="00497EE9">
              <w:rPr>
                <w:rFonts w:eastAsia="Times New Roman"/>
                <w:bCs/>
                <w:sz w:val="20"/>
                <w:szCs w:val="20"/>
                <w:lang w:val="es-ES"/>
              </w:rPr>
              <w:t>la persona doctoranda</w:t>
            </w:r>
            <w:r w:rsidRPr="007E6840">
              <w:rPr>
                <w:rFonts w:eastAsia="Times New Roman"/>
                <w:bCs/>
                <w:sz w:val="20"/>
                <w:szCs w:val="20"/>
                <w:lang w:val="es-ES"/>
              </w:rPr>
              <w:t xml:space="preserve"> </w:t>
            </w:r>
            <w:r w:rsidR="00934465" w:rsidRPr="007E6840">
              <w:rPr>
                <w:rFonts w:eastAsia="Times New Roman"/>
                <w:bCs/>
                <w:sz w:val="20"/>
                <w:szCs w:val="20"/>
                <w:lang w:val="es-ES"/>
              </w:rPr>
              <w:t xml:space="preserve">presentará </w:t>
            </w:r>
            <w:r w:rsidR="001019A1" w:rsidRPr="007E6840">
              <w:rPr>
                <w:rFonts w:eastAsia="Times New Roman"/>
                <w:bCs/>
                <w:sz w:val="20"/>
                <w:szCs w:val="20"/>
                <w:lang w:val="es-ES"/>
              </w:rPr>
              <w:t xml:space="preserve">el </w:t>
            </w:r>
            <w:r w:rsidR="00313A89">
              <w:rPr>
                <w:rFonts w:eastAsia="Times New Roman"/>
                <w:bCs/>
                <w:sz w:val="20"/>
                <w:szCs w:val="20"/>
                <w:lang w:val="es-ES"/>
              </w:rPr>
              <w:t>documento digital</w:t>
            </w:r>
            <w:r w:rsidR="001019A1" w:rsidRPr="007E6840">
              <w:rPr>
                <w:rFonts w:eastAsia="Times New Roman"/>
                <w:bCs/>
                <w:sz w:val="20"/>
                <w:szCs w:val="20"/>
                <w:lang w:val="es-ES"/>
              </w:rPr>
              <w:t xml:space="preserve"> de </w:t>
            </w:r>
            <w:r w:rsidR="00934465" w:rsidRPr="007E6840">
              <w:rPr>
                <w:rFonts w:eastAsia="Times New Roman"/>
                <w:bCs/>
                <w:sz w:val="20"/>
                <w:szCs w:val="20"/>
                <w:lang w:val="es-ES"/>
              </w:rPr>
              <w:t xml:space="preserve">la tesis junto con la documentación establecida </w:t>
            </w:r>
            <w:r w:rsidRPr="007E6840">
              <w:rPr>
                <w:rFonts w:eastAsia="Times New Roman"/>
                <w:bCs/>
                <w:sz w:val="20"/>
                <w:szCs w:val="20"/>
                <w:lang w:val="es-ES"/>
              </w:rPr>
              <w:t xml:space="preserve">según </w:t>
            </w:r>
            <w:r w:rsidR="001019A1" w:rsidRPr="007E6840">
              <w:rPr>
                <w:rFonts w:eastAsia="Times New Roman"/>
                <w:bCs/>
                <w:sz w:val="20"/>
                <w:szCs w:val="20"/>
                <w:lang w:val="es-ES"/>
              </w:rPr>
              <w:t>la tipología de</w:t>
            </w:r>
            <w:r w:rsidR="00375B47" w:rsidRPr="007E6840">
              <w:rPr>
                <w:rFonts w:eastAsia="Times New Roman"/>
                <w:bCs/>
                <w:sz w:val="20"/>
                <w:szCs w:val="20"/>
                <w:lang w:val="es-ES"/>
              </w:rPr>
              <w:t xml:space="preserve"> aquella</w:t>
            </w:r>
            <w:r w:rsidR="001019A1" w:rsidRPr="007E6840">
              <w:rPr>
                <w:rFonts w:eastAsia="Times New Roman"/>
                <w:bCs/>
                <w:sz w:val="20"/>
                <w:szCs w:val="20"/>
                <w:lang w:val="es-ES"/>
              </w:rPr>
              <w:t xml:space="preserve"> o mención a la que opta, tal y como </w:t>
            </w:r>
            <w:r w:rsidR="0019293B">
              <w:rPr>
                <w:rFonts w:eastAsia="Times New Roman"/>
                <w:bCs/>
                <w:sz w:val="20"/>
                <w:szCs w:val="20"/>
                <w:lang w:val="es-ES"/>
              </w:rPr>
              <w:t>esté</w:t>
            </w:r>
            <w:r w:rsidR="001019A1" w:rsidRPr="007E6840">
              <w:rPr>
                <w:rFonts w:eastAsia="Times New Roman"/>
                <w:bCs/>
                <w:sz w:val="20"/>
                <w:szCs w:val="20"/>
                <w:lang w:val="es-ES"/>
              </w:rPr>
              <w:t xml:space="preserve"> recogido en </w:t>
            </w:r>
            <w:r w:rsidR="0019293B">
              <w:rPr>
                <w:rFonts w:eastAsia="Times New Roman"/>
                <w:bCs/>
                <w:sz w:val="20"/>
                <w:szCs w:val="20"/>
                <w:lang w:val="es-ES"/>
              </w:rPr>
              <w:t>e</w:t>
            </w:r>
            <w:r w:rsidR="00787EA5">
              <w:rPr>
                <w:rFonts w:eastAsia="Times New Roman"/>
                <w:bCs/>
                <w:sz w:val="20"/>
                <w:szCs w:val="20"/>
                <w:lang w:val="es-ES"/>
              </w:rPr>
              <w:t xml:space="preserve">l </w:t>
            </w:r>
            <w:r w:rsidR="0019293B">
              <w:rPr>
                <w:rFonts w:eastAsia="Times New Roman"/>
                <w:bCs/>
                <w:sz w:val="20"/>
                <w:szCs w:val="20"/>
                <w:lang w:val="es-ES"/>
              </w:rPr>
              <w:t>Reglamento de Estudios de Doctorado de su universidad de matrícula.</w:t>
            </w:r>
            <w:r w:rsidR="0019293B" w:rsidRPr="007E6840">
              <w:rPr>
                <w:rFonts w:eastAsia="Times New Roman"/>
                <w:bCs/>
                <w:sz w:val="20"/>
                <w:szCs w:val="20"/>
                <w:lang w:val="es-ES"/>
              </w:rPr>
              <w:t xml:space="preserve"> </w:t>
            </w:r>
            <w:r w:rsidR="009764CA">
              <w:rPr>
                <w:rFonts w:eastAsia="Times New Roman"/>
                <w:bCs/>
                <w:sz w:val="20"/>
                <w:szCs w:val="20"/>
                <w:lang w:val="es-ES"/>
              </w:rPr>
              <w:t xml:space="preserve"> </w:t>
            </w:r>
            <w:r w:rsidR="000B4B78" w:rsidRPr="007E6840">
              <w:rPr>
                <w:rFonts w:eastAsia="Times New Roman"/>
                <w:bCs/>
                <w:sz w:val="20"/>
                <w:szCs w:val="20"/>
                <w:lang w:val="es-ES"/>
              </w:rPr>
              <w:t xml:space="preserve">La tesis deberá ser autorizada por </w:t>
            </w:r>
            <w:r w:rsidR="00497EE9">
              <w:rPr>
                <w:rFonts w:eastAsia="Times New Roman"/>
                <w:bCs/>
                <w:sz w:val="20"/>
                <w:szCs w:val="20"/>
                <w:lang w:val="es-ES"/>
              </w:rPr>
              <w:t>la persona</w:t>
            </w:r>
            <w:r w:rsidR="000B4B78" w:rsidRPr="007E6840">
              <w:rPr>
                <w:rFonts w:eastAsia="Times New Roman"/>
                <w:bCs/>
                <w:sz w:val="20"/>
                <w:szCs w:val="20"/>
                <w:lang w:val="es-ES"/>
              </w:rPr>
              <w:t xml:space="preserve"> tutora</w:t>
            </w:r>
            <w:r w:rsidR="006C5D24">
              <w:rPr>
                <w:rFonts w:eastAsia="Times New Roman"/>
                <w:bCs/>
                <w:sz w:val="20"/>
                <w:szCs w:val="20"/>
                <w:lang w:val="es-ES"/>
              </w:rPr>
              <w:t xml:space="preserve"> y</w:t>
            </w:r>
            <w:r w:rsidR="000B4B78" w:rsidRPr="007E6840">
              <w:rPr>
                <w:rFonts w:eastAsia="Times New Roman"/>
                <w:bCs/>
                <w:sz w:val="20"/>
                <w:szCs w:val="20"/>
                <w:lang w:val="es-ES"/>
              </w:rPr>
              <w:t xml:space="preserve"> </w:t>
            </w:r>
            <w:r w:rsidR="00497EE9">
              <w:rPr>
                <w:rFonts w:eastAsia="Times New Roman"/>
                <w:bCs/>
                <w:sz w:val="20"/>
                <w:szCs w:val="20"/>
                <w:lang w:val="es-ES"/>
              </w:rPr>
              <w:t>la</w:t>
            </w:r>
            <w:r w:rsidR="006C5D24">
              <w:rPr>
                <w:rFonts w:eastAsia="Times New Roman"/>
                <w:bCs/>
                <w:sz w:val="20"/>
                <w:szCs w:val="20"/>
                <w:lang w:val="es-ES"/>
              </w:rPr>
              <w:t>(s) persona(s)</w:t>
            </w:r>
            <w:r w:rsidR="000B4B78" w:rsidRPr="007E6840">
              <w:rPr>
                <w:rFonts w:eastAsia="Times New Roman"/>
                <w:bCs/>
                <w:sz w:val="20"/>
                <w:szCs w:val="20"/>
                <w:lang w:val="es-ES"/>
              </w:rPr>
              <w:t xml:space="preserve"> directora</w:t>
            </w:r>
            <w:r w:rsidR="006C5D24">
              <w:rPr>
                <w:rFonts w:eastAsia="Times New Roman"/>
                <w:bCs/>
                <w:sz w:val="20"/>
                <w:szCs w:val="20"/>
                <w:lang w:val="es-ES"/>
              </w:rPr>
              <w:t>(s) de la tesis.</w:t>
            </w:r>
            <w:r w:rsidR="002D594A">
              <w:rPr>
                <w:rFonts w:eastAsia="Times New Roman"/>
                <w:bCs/>
                <w:sz w:val="20"/>
                <w:szCs w:val="20"/>
                <w:lang w:val="es-ES"/>
              </w:rPr>
              <w:t xml:space="preserve"> </w:t>
            </w:r>
          </w:p>
          <w:p w14:paraId="1C05978B" w14:textId="77777777" w:rsidR="000B4B78" w:rsidRPr="007E6840" w:rsidRDefault="000B4B78" w:rsidP="006D14C3">
            <w:pPr>
              <w:widowControl/>
              <w:spacing w:after="0" w:line="240" w:lineRule="auto"/>
              <w:jc w:val="both"/>
              <w:rPr>
                <w:rFonts w:eastAsia="Times New Roman"/>
                <w:bCs/>
                <w:strike/>
                <w:sz w:val="20"/>
                <w:szCs w:val="20"/>
                <w:lang w:val="es-ES"/>
              </w:rPr>
            </w:pPr>
          </w:p>
          <w:p w14:paraId="44251EF9" w14:textId="2A6FB6FE" w:rsidR="001D5DDA" w:rsidRPr="00A40872" w:rsidRDefault="000B4B78" w:rsidP="006D14C3">
            <w:pPr>
              <w:widowControl/>
              <w:spacing w:after="0" w:line="240" w:lineRule="auto"/>
              <w:jc w:val="both"/>
              <w:rPr>
                <w:rFonts w:eastAsia="Times New Roman"/>
                <w:bCs/>
                <w:sz w:val="20"/>
                <w:szCs w:val="20"/>
                <w:lang w:val="es-ES"/>
              </w:rPr>
            </w:pPr>
            <w:r w:rsidRPr="00A40872">
              <w:rPr>
                <w:rFonts w:eastAsia="Times New Roman"/>
                <w:bCs/>
                <w:sz w:val="20"/>
                <w:szCs w:val="20"/>
                <w:lang w:val="es-ES"/>
              </w:rPr>
              <w:t>Además, la tesis deberá conta</w:t>
            </w:r>
            <w:r w:rsidR="0088706B" w:rsidRPr="00A40872">
              <w:rPr>
                <w:rFonts w:eastAsia="Times New Roman"/>
                <w:bCs/>
                <w:sz w:val="20"/>
                <w:szCs w:val="20"/>
                <w:lang w:val="es-ES"/>
              </w:rPr>
              <w:t>r</w:t>
            </w:r>
            <w:r w:rsidRPr="00A40872">
              <w:rPr>
                <w:rFonts w:eastAsia="Times New Roman"/>
                <w:bCs/>
                <w:sz w:val="20"/>
                <w:szCs w:val="20"/>
                <w:lang w:val="es-ES"/>
              </w:rPr>
              <w:t xml:space="preserve"> con un mínimo de dos informes emitidos por personas doctoras expertas en la materia, externas a la universidad, que podrán proponer aspectos de mejora. Dichos informes serán gestionados desde el </w:t>
            </w:r>
            <w:r w:rsidR="00BD2A58" w:rsidRPr="00A40872">
              <w:rPr>
                <w:rFonts w:eastAsia="Times New Roman"/>
                <w:bCs/>
                <w:sz w:val="20"/>
                <w:szCs w:val="20"/>
                <w:lang w:val="es-ES"/>
              </w:rPr>
              <w:t>P</w:t>
            </w:r>
            <w:r w:rsidR="00F1528A" w:rsidRPr="00A40872">
              <w:rPr>
                <w:rFonts w:eastAsia="Times New Roman"/>
                <w:bCs/>
                <w:sz w:val="20"/>
                <w:szCs w:val="20"/>
                <w:lang w:val="es-ES"/>
              </w:rPr>
              <w:t>DEIO</w:t>
            </w:r>
            <w:r w:rsidRPr="00A40872">
              <w:rPr>
                <w:rFonts w:eastAsia="Times New Roman"/>
                <w:bCs/>
                <w:sz w:val="20"/>
                <w:szCs w:val="20"/>
                <w:lang w:val="es-ES"/>
              </w:rPr>
              <w:t xml:space="preserve">. Las personas expertas podrán formar parte del tribunal que evalúe la tesis. En función del contenido de dichos informes, la CAPD dará un plazo </w:t>
            </w:r>
            <w:r w:rsidR="00375B47" w:rsidRPr="00A40872">
              <w:rPr>
                <w:rFonts w:eastAsia="Times New Roman"/>
                <w:bCs/>
                <w:sz w:val="20"/>
                <w:szCs w:val="20"/>
                <w:lang w:val="es-ES"/>
              </w:rPr>
              <w:t xml:space="preserve">a la doctoranda o doctorando para responder </w:t>
            </w:r>
            <w:r w:rsidRPr="00A40872">
              <w:rPr>
                <w:rFonts w:eastAsia="Times New Roman"/>
                <w:bCs/>
                <w:sz w:val="20"/>
                <w:szCs w:val="20"/>
                <w:lang w:val="es-ES"/>
              </w:rPr>
              <w:t>en función del número e importancia de las observaciones y cambios a realizar y, en su caso, incluir las modificaciones pertinentes en la tesis doctoral tras un informe condicionado de la CAPD.</w:t>
            </w:r>
            <w:r w:rsidR="0088706B" w:rsidRPr="00A40872">
              <w:rPr>
                <w:rFonts w:eastAsia="Times New Roman"/>
                <w:bCs/>
                <w:sz w:val="20"/>
                <w:szCs w:val="20"/>
                <w:lang w:val="es-ES"/>
              </w:rPr>
              <w:t xml:space="preserve"> </w:t>
            </w:r>
          </w:p>
          <w:p w14:paraId="56B985FD" w14:textId="77777777" w:rsidR="004A2B7C" w:rsidRPr="007E6840" w:rsidRDefault="004A2B7C" w:rsidP="006D14C3">
            <w:pPr>
              <w:widowControl/>
              <w:spacing w:after="0" w:line="240" w:lineRule="auto"/>
              <w:jc w:val="both"/>
              <w:rPr>
                <w:rFonts w:eastAsia="Times New Roman"/>
                <w:bCs/>
                <w:sz w:val="20"/>
                <w:szCs w:val="20"/>
                <w:lang w:val="es-ES"/>
              </w:rPr>
            </w:pPr>
          </w:p>
          <w:p w14:paraId="26560BFC" w14:textId="36837466" w:rsidR="004A2B7C" w:rsidRPr="007E6840" w:rsidRDefault="004A2B7C" w:rsidP="006D14C3">
            <w:pPr>
              <w:widowControl/>
              <w:spacing w:after="0" w:line="240" w:lineRule="auto"/>
              <w:jc w:val="both"/>
              <w:rPr>
                <w:rFonts w:eastAsia="Times New Roman"/>
                <w:b/>
                <w:bCs/>
                <w:sz w:val="20"/>
                <w:szCs w:val="20"/>
                <w:u w:val="single"/>
                <w:lang w:val="es-ES"/>
              </w:rPr>
            </w:pPr>
            <w:r w:rsidRPr="007E6840">
              <w:rPr>
                <w:rFonts w:eastAsia="Times New Roman"/>
                <w:b/>
                <w:bCs/>
                <w:sz w:val="20"/>
                <w:szCs w:val="20"/>
                <w:u w:val="single"/>
                <w:lang w:val="es-ES"/>
              </w:rPr>
              <w:t>Admisión a trámite de la tesis</w:t>
            </w:r>
            <w:r w:rsidR="00F51872" w:rsidRPr="007E6840">
              <w:rPr>
                <w:rFonts w:eastAsia="Times New Roman"/>
                <w:b/>
                <w:bCs/>
                <w:sz w:val="20"/>
                <w:szCs w:val="20"/>
                <w:u w:val="single"/>
                <w:lang w:val="es-ES"/>
              </w:rPr>
              <w:t xml:space="preserve"> por la</w:t>
            </w:r>
            <w:r w:rsidR="001F714F" w:rsidRPr="007E6840">
              <w:rPr>
                <w:rFonts w:eastAsia="Times New Roman"/>
                <w:b/>
                <w:bCs/>
                <w:sz w:val="20"/>
                <w:szCs w:val="20"/>
                <w:u w:val="single"/>
                <w:lang w:val="es-ES"/>
              </w:rPr>
              <w:t xml:space="preserve"> </w:t>
            </w:r>
            <w:r w:rsidR="00F51872" w:rsidRPr="007E6840">
              <w:rPr>
                <w:rFonts w:eastAsia="Times New Roman"/>
                <w:b/>
                <w:bCs/>
                <w:sz w:val="20"/>
                <w:szCs w:val="20"/>
                <w:u w:val="single"/>
                <w:lang w:val="es-ES"/>
              </w:rPr>
              <w:t>CAP</w:t>
            </w:r>
            <w:r w:rsidR="00787EA5">
              <w:rPr>
                <w:rFonts w:eastAsia="Times New Roman"/>
                <w:b/>
                <w:bCs/>
                <w:sz w:val="20"/>
                <w:szCs w:val="20"/>
                <w:u w:val="single"/>
                <w:lang w:val="es-ES"/>
              </w:rPr>
              <w:t>D, consideraciones generales</w:t>
            </w:r>
          </w:p>
          <w:p w14:paraId="6E70FBA0" w14:textId="26FDDCFD" w:rsidR="004A2B7C" w:rsidRDefault="004A2B7C" w:rsidP="006D14C3">
            <w:pPr>
              <w:widowControl/>
              <w:spacing w:after="0" w:line="240" w:lineRule="auto"/>
              <w:jc w:val="both"/>
              <w:rPr>
                <w:rFonts w:eastAsia="Times New Roman"/>
                <w:bCs/>
                <w:sz w:val="20"/>
                <w:szCs w:val="20"/>
                <w:lang w:val="es-ES"/>
              </w:rPr>
            </w:pPr>
            <w:r w:rsidRPr="007E6840">
              <w:rPr>
                <w:rFonts w:eastAsia="Times New Roman"/>
                <w:bCs/>
                <w:sz w:val="20"/>
                <w:szCs w:val="20"/>
                <w:lang w:val="es-ES"/>
              </w:rPr>
              <w:t xml:space="preserve">Una vez comprobado </w:t>
            </w:r>
            <w:r w:rsidR="00636814">
              <w:rPr>
                <w:rFonts w:eastAsia="Times New Roman"/>
                <w:bCs/>
                <w:sz w:val="20"/>
                <w:szCs w:val="20"/>
                <w:lang w:val="es-ES"/>
              </w:rPr>
              <w:t>el cumplimiento d</w:t>
            </w:r>
            <w:r w:rsidR="001E0C10" w:rsidRPr="007E6840">
              <w:rPr>
                <w:rFonts w:eastAsia="Times New Roman"/>
                <w:bCs/>
                <w:sz w:val="20"/>
                <w:szCs w:val="20"/>
                <w:lang w:val="es-ES"/>
              </w:rPr>
              <w:t xml:space="preserve">el plazo mínimo para la defensa, </w:t>
            </w:r>
            <w:r w:rsidR="00375B47" w:rsidRPr="007E6840">
              <w:rPr>
                <w:rFonts w:eastAsia="Times New Roman"/>
                <w:bCs/>
                <w:sz w:val="20"/>
                <w:szCs w:val="20"/>
                <w:lang w:val="es-ES"/>
              </w:rPr>
              <w:t xml:space="preserve">que </w:t>
            </w:r>
            <w:r w:rsidR="00497EE9">
              <w:rPr>
                <w:rFonts w:eastAsia="Times New Roman"/>
                <w:bCs/>
                <w:sz w:val="20"/>
                <w:szCs w:val="20"/>
                <w:lang w:val="es-ES"/>
              </w:rPr>
              <w:t>la persona</w:t>
            </w:r>
            <w:r w:rsidRPr="007E6840">
              <w:rPr>
                <w:rFonts w:eastAsia="Times New Roman"/>
                <w:bCs/>
                <w:sz w:val="20"/>
                <w:szCs w:val="20"/>
                <w:lang w:val="es-ES"/>
              </w:rPr>
              <w:t xml:space="preserve"> doctorand</w:t>
            </w:r>
            <w:r w:rsidR="00497EE9">
              <w:rPr>
                <w:rFonts w:eastAsia="Times New Roman"/>
                <w:bCs/>
                <w:sz w:val="20"/>
                <w:szCs w:val="20"/>
                <w:lang w:val="es-ES"/>
              </w:rPr>
              <w:t>a</w:t>
            </w:r>
            <w:r w:rsidRPr="007E6840">
              <w:rPr>
                <w:rFonts w:eastAsia="Times New Roman"/>
                <w:bCs/>
                <w:sz w:val="20"/>
                <w:szCs w:val="20"/>
                <w:lang w:val="es-ES"/>
              </w:rPr>
              <w:t xml:space="preserve"> ha superado las actividades formativas del </w:t>
            </w:r>
            <w:r w:rsidR="00BD2A58">
              <w:rPr>
                <w:rFonts w:eastAsia="Times New Roman"/>
                <w:bCs/>
                <w:sz w:val="20"/>
                <w:szCs w:val="20"/>
                <w:lang w:val="es-ES"/>
              </w:rPr>
              <w:t>Programa</w:t>
            </w:r>
            <w:r w:rsidR="006C4D41" w:rsidRPr="007E6840">
              <w:rPr>
                <w:rFonts w:eastAsia="Times New Roman"/>
                <w:bCs/>
                <w:sz w:val="20"/>
                <w:szCs w:val="20"/>
                <w:lang w:val="es-ES"/>
              </w:rPr>
              <w:t xml:space="preserve"> y </w:t>
            </w:r>
            <w:r w:rsidR="00636814">
              <w:rPr>
                <w:rFonts w:eastAsia="Times New Roman"/>
                <w:bCs/>
                <w:sz w:val="20"/>
                <w:szCs w:val="20"/>
                <w:lang w:val="es-ES"/>
              </w:rPr>
              <w:t xml:space="preserve">que </w:t>
            </w:r>
            <w:r w:rsidR="00375B47" w:rsidRPr="007E6840">
              <w:rPr>
                <w:rFonts w:eastAsia="Times New Roman"/>
                <w:bCs/>
                <w:sz w:val="20"/>
                <w:szCs w:val="20"/>
                <w:lang w:val="es-ES"/>
              </w:rPr>
              <w:t xml:space="preserve">su tesis </w:t>
            </w:r>
            <w:r w:rsidR="006C4D41" w:rsidRPr="007E6840">
              <w:rPr>
                <w:rFonts w:eastAsia="Times New Roman"/>
                <w:bCs/>
                <w:sz w:val="20"/>
                <w:szCs w:val="20"/>
                <w:lang w:val="es-ES"/>
              </w:rPr>
              <w:t>tiene los requisitos de calidad exigidos,</w:t>
            </w:r>
            <w:r w:rsidRPr="007E6840">
              <w:rPr>
                <w:rFonts w:eastAsia="Times New Roman"/>
                <w:bCs/>
                <w:sz w:val="20"/>
                <w:szCs w:val="20"/>
                <w:lang w:val="es-ES"/>
              </w:rPr>
              <w:t xml:space="preserve"> la </w:t>
            </w:r>
            <w:r w:rsidR="00375B47" w:rsidRPr="007E6840">
              <w:rPr>
                <w:rFonts w:eastAsia="Times New Roman"/>
                <w:bCs/>
                <w:sz w:val="20"/>
                <w:szCs w:val="20"/>
                <w:lang w:val="es-ES"/>
              </w:rPr>
              <w:t>CAPD</w:t>
            </w:r>
            <w:r w:rsidRPr="007E6840">
              <w:rPr>
                <w:rFonts w:eastAsia="Times New Roman"/>
                <w:bCs/>
                <w:sz w:val="20"/>
                <w:szCs w:val="20"/>
                <w:lang w:val="es-ES"/>
              </w:rPr>
              <w:t xml:space="preserve"> resolverá sobre la admisión a trámite de la tesis</w:t>
            </w:r>
            <w:r w:rsidR="00375B47" w:rsidRPr="007E6840">
              <w:rPr>
                <w:rFonts w:eastAsia="Times New Roman"/>
                <w:bCs/>
                <w:sz w:val="20"/>
                <w:szCs w:val="20"/>
                <w:lang w:val="es-ES"/>
              </w:rPr>
              <w:t>.</w:t>
            </w:r>
            <w:r w:rsidRPr="007E6840">
              <w:rPr>
                <w:rFonts w:eastAsia="Times New Roman"/>
                <w:bCs/>
                <w:sz w:val="20"/>
                <w:szCs w:val="20"/>
                <w:lang w:val="es-ES"/>
              </w:rPr>
              <w:t xml:space="preserve"> Para ello</w:t>
            </w:r>
            <w:r w:rsidR="00375B47" w:rsidRPr="007E6840">
              <w:rPr>
                <w:rFonts w:eastAsia="Times New Roman"/>
                <w:bCs/>
                <w:sz w:val="20"/>
                <w:szCs w:val="20"/>
                <w:lang w:val="es-ES"/>
              </w:rPr>
              <w:t>,</w:t>
            </w:r>
            <w:r w:rsidRPr="007E6840">
              <w:rPr>
                <w:rFonts w:eastAsia="Times New Roman"/>
                <w:bCs/>
                <w:sz w:val="20"/>
                <w:szCs w:val="20"/>
                <w:lang w:val="es-ES"/>
              </w:rPr>
              <w:t xml:space="preserve"> tomará en consideración </w:t>
            </w:r>
            <w:r w:rsidR="00375B47" w:rsidRPr="007E6840">
              <w:rPr>
                <w:rFonts w:eastAsia="Times New Roman"/>
                <w:bCs/>
                <w:sz w:val="20"/>
                <w:szCs w:val="20"/>
                <w:lang w:val="es-ES"/>
              </w:rPr>
              <w:t>las</w:t>
            </w:r>
            <w:r w:rsidRPr="007E6840">
              <w:rPr>
                <w:rFonts w:eastAsia="Times New Roman"/>
                <w:bCs/>
                <w:sz w:val="20"/>
                <w:szCs w:val="20"/>
                <w:lang w:val="es-ES"/>
              </w:rPr>
              <w:t xml:space="preserve"> aportaciones </w:t>
            </w:r>
            <w:r w:rsidR="00375B47" w:rsidRPr="007E6840">
              <w:rPr>
                <w:rFonts w:eastAsia="Times New Roman"/>
                <w:bCs/>
                <w:sz w:val="20"/>
                <w:szCs w:val="20"/>
                <w:lang w:val="es-ES"/>
              </w:rPr>
              <w:t>de la tesis a su campo de</w:t>
            </w:r>
            <w:r w:rsidRPr="007E6840">
              <w:rPr>
                <w:rFonts w:eastAsia="Times New Roman"/>
                <w:bCs/>
                <w:sz w:val="20"/>
                <w:szCs w:val="20"/>
                <w:lang w:val="es-ES"/>
              </w:rPr>
              <w:t xml:space="preserve"> conocimiento</w:t>
            </w:r>
            <w:r w:rsidR="00F425EC">
              <w:rPr>
                <w:rFonts w:eastAsia="Times New Roman"/>
                <w:bCs/>
                <w:sz w:val="20"/>
                <w:szCs w:val="20"/>
                <w:lang w:val="es-ES"/>
              </w:rPr>
              <w:t>,</w:t>
            </w:r>
            <w:r w:rsidRPr="007E6840">
              <w:rPr>
                <w:rFonts w:eastAsia="Times New Roman"/>
                <w:bCs/>
                <w:sz w:val="20"/>
                <w:szCs w:val="20"/>
                <w:lang w:val="es-ES"/>
              </w:rPr>
              <w:t xml:space="preserve"> así como la calidad de su redacción y presentación</w:t>
            </w:r>
            <w:r w:rsidR="00166F65">
              <w:rPr>
                <w:rFonts w:eastAsia="Times New Roman"/>
                <w:bCs/>
                <w:sz w:val="20"/>
                <w:szCs w:val="20"/>
                <w:lang w:val="es-ES"/>
              </w:rPr>
              <w:t>.</w:t>
            </w:r>
            <w:r w:rsidR="00787EA5">
              <w:rPr>
                <w:rFonts w:eastAsia="Times New Roman"/>
                <w:bCs/>
                <w:sz w:val="20"/>
                <w:szCs w:val="20"/>
                <w:lang w:val="es-ES"/>
              </w:rPr>
              <w:t xml:space="preserve"> </w:t>
            </w:r>
            <w:r w:rsidR="00787EA5" w:rsidRPr="007E6840">
              <w:rPr>
                <w:rFonts w:eastAsia="Times New Roman"/>
                <w:bCs/>
                <w:sz w:val="20"/>
                <w:szCs w:val="20"/>
                <w:lang w:val="es-ES"/>
              </w:rPr>
              <w:t xml:space="preserve">La CAPD comprobará </w:t>
            </w:r>
            <w:r w:rsidR="00787EA5">
              <w:rPr>
                <w:rFonts w:eastAsia="Times New Roman"/>
                <w:bCs/>
                <w:sz w:val="20"/>
                <w:szCs w:val="20"/>
                <w:lang w:val="es-ES"/>
              </w:rPr>
              <w:t xml:space="preserve">también </w:t>
            </w:r>
            <w:r w:rsidR="00787EA5" w:rsidRPr="007E6840">
              <w:rPr>
                <w:rFonts w:eastAsia="Times New Roman"/>
                <w:bCs/>
                <w:sz w:val="20"/>
                <w:szCs w:val="20"/>
                <w:lang w:val="es-ES"/>
              </w:rPr>
              <w:t xml:space="preserve">si </w:t>
            </w:r>
            <w:r w:rsidR="00787EA5">
              <w:rPr>
                <w:rFonts w:eastAsia="Times New Roman"/>
                <w:bCs/>
                <w:sz w:val="20"/>
                <w:szCs w:val="20"/>
                <w:lang w:val="es-ES"/>
              </w:rPr>
              <w:t>la persona doctoranda</w:t>
            </w:r>
            <w:r w:rsidR="00787EA5" w:rsidRPr="007E6840">
              <w:rPr>
                <w:rFonts w:eastAsia="Times New Roman"/>
                <w:bCs/>
                <w:sz w:val="20"/>
                <w:szCs w:val="20"/>
                <w:lang w:val="es-ES"/>
              </w:rPr>
              <w:t xml:space="preserve"> cuenta con la correspondiente evaluación anual positiva</w:t>
            </w:r>
            <w:r w:rsidR="00787EA5">
              <w:rPr>
                <w:rFonts w:eastAsia="Times New Roman"/>
                <w:bCs/>
                <w:sz w:val="20"/>
                <w:szCs w:val="20"/>
                <w:lang w:val="es-ES"/>
              </w:rPr>
              <w:t xml:space="preserve"> y con un informe favorable tras el Seminario de Tesis. </w:t>
            </w:r>
            <w:r w:rsidR="00636814">
              <w:rPr>
                <w:rFonts w:eastAsia="Times New Roman"/>
                <w:bCs/>
                <w:sz w:val="20"/>
                <w:szCs w:val="20"/>
                <w:lang w:val="es-ES"/>
              </w:rPr>
              <w:t xml:space="preserve">La CAPD también verificará si la tesis </w:t>
            </w:r>
            <w:r w:rsidR="00787EA5" w:rsidRPr="007E6840">
              <w:rPr>
                <w:rFonts w:eastAsia="Times New Roman"/>
                <w:bCs/>
                <w:sz w:val="20"/>
                <w:szCs w:val="20"/>
                <w:lang w:val="es-ES"/>
              </w:rPr>
              <w:t xml:space="preserve">cuenta con los informes </w:t>
            </w:r>
            <w:r w:rsidR="00972FE6">
              <w:rPr>
                <w:rFonts w:eastAsia="Times New Roman"/>
                <w:bCs/>
                <w:sz w:val="20"/>
                <w:szCs w:val="20"/>
                <w:lang w:val="es-ES"/>
              </w:rPr>
              <w:t>requeridos de los</w:t>
            </w:r>
            <w:r w:rsidR="00787EA5" w:rsidRPr="007E6840">
              <w:rPr>
                <w:rFonts w:eastAsia="Times New Roman"/>
                <w:bCs/>
                <w:sz w:val="20"/>
                <w:szCs w:val="20"/>
                <w:lang w:val="es-ES"/>
              </w:rPr>
              <w:t xml:space="preserve"> expertos externos</w:t>
            </w:r>
            <w:r w:rsidR="00787EA5">
              <w:rPr>
                <w:rFonts w:eastAsia="Times New Roman"/>
                <w:bCs/>
                <w:sz w:val="20"/>
                <w:szCs w:val="20"/>
                <w:lang w:val="es-ES"/>
              </w:rPr>
              <w:t>.</w:t>
            </w:r>
          </w:p>
          <w:p w14:paraId="6B5AB8C8" w14:textId="77777777" w:rsidR="00787EA5" w:rsidRDefault="00787EA5" w:rsidP="006D14C3">
            <w:pPr>
              <w:widowControl/>
              <w:spacing w:after="0" w:line="240" w:lineRule="auto"/>
              <w:jc w:val="both"/>
              <w:rPr>
                <w:rFonts w:eastAsia="Times New Roman"/>
                <w:bCs/>
                <w:sz w:val="20"/>
                <w:szCs w:val="20"/>
                <w:lang w:val="es-ES"/>
              </w:rPr>
            </w:pPr>
          </w:p>
          <w:p w14:paraId="21E2D400" w14:textId="29BC7E01" w:rsidR="007C0338" w:rsidRDefault="007C0338" w:rsidP="006D14C3">
            <w:pPr>
              <w:widowControl/>
              <w:spacing w:after="0" w:line="240" w:lineRule="auto"/>
              <w:jc w:val="both"/>
              <w:rPr>
                <w:rFonts w:eastAsia="Times New Roman"/>
                <w:bCs/>
                <w:sz w:val="20"/>
                <w:szCs w:val="20"/>
                <w:lang w:val="es-ES"/>
              </w:rPr>
            </w:pPr>
            <w:r w:rsidRPr="007E6840">
              <w:rPr>
                <w:rFonts w:eastAsia="Times New Roman"/>
                <w:b/>
                <w:bCs/>
                <w:sz w:val="20"/>
                <w:szCs w:val="20"/>
                <w:u w:val="single"/>
                <w:lang w:val="es-ES"/>
              </w:rPr>
              <w:t>Admisión a trámite de la tesis por la CAP</w:t>
            </w:r>
            <w:r>
              <w:rPr>
                <w:rFonts w:eastAsia="Times New Roman"/>
                <w:b/>
                <w:bCs/>
                <w:sz w:val="20"/>
                <w:szCs w:val="20"/>
                <w:u w:val="single"/>
                <w:lang w:val="es-ES"/>
              </w:rPr>
              <w:t>D y resto del procedimiento</w:t>
            </w:r>
          </w:p>
          <w:p w14:paraId="3F2E8705" w14:textId="5344F960" w:rsidR="007C0338" w:rsidRPr="00A40872" w:rsidRDefault="5A0741BC" w:rsidP="24D7161F">
            <w:pPr>
              <w:widowControl/>
              <w:spacing w:after="0" w:line="240" w:lineRule="auto"/>
              <w:jc w:val="both"/>
              <w:rPr>
                <w:rFonts w:eastAsia="Times New Roman"/>
                <w:sz w:val="20"/>
                <w:szCs w:val="20"/>
                <w:lang w:val="es-ES"/>
              </w:rPr>
            </w:pPr>
            <w:r w:rsidRPr="00A40872">
              <w:rPr>
                <w:rFonts w:eastAsia="Times New Roman"/>
                <w:sz w:val="20"/>
                <w:szCs w:val="20"/>
                <w:lang w:val="es-ES"/>
              </w:rPr>
              <w:t xml:space="preserve">Una vez la CAPD haya tomado una decisión sobre la solicitud de admisión a trámite de una tesis doctoral, deberá proceder </w:t>
            </w:r>
            <w:r w:rsidR="28812764" w:rsidRPr="00A40872">
              <w:rPr>
                <w:rFonts w:eastAsia="Times New Roman"/>
                <w:sz w:val="20"/>
                <w:szCs w:val="20"/>
                <w:lang w:val="es-ES"/>
              </w:rPr>
              <w:t xml:space="preserve">según la normativa vigente en la universidad de matrícula de la persona doctoranda que haya hecho la solicitud. En el </w:t>
            </w:r>
            <w:r w:rsidR="28812764" w:rsidRPr="00A40872">
              <w:rPr>
                <w:rFonts w:eastAsia="Times New Roman"/>
                <w:b/>
                <w:bCs/>
                <w:sz w:val="20"/>
                <w:szCs w:val="20"/>
                <w:lang w:val="es-ES"/>
              </w:rPr>
              <w:t>Anexo</w:t>
            </w:r>
            <w:r w:rsidR="00FC63DD" w:rsidRPr="00A40872">
              <w:rPr>
                <w:rFonts w:eastAsia="Times New Roman"/>
                <w:b/>
                <w:bCs/>
                <w:sz w:val="20"/>
                <w:szCs w:val="20"/>
                <w:lang w:val="es-ES"/>
              </w:rPr>
              <w:t> 1</w:t>
            </w:r>
            <w:r w:rsidR="00FC63DD" w:rsidRPr="00A40872">
              <w:rPr>
                <w:rFonts w:eastAsia="Times New Roman"/>
                <w:sz w:val="20"/>
                <w:szCs w:val="20"/>
                <w:lang w:val="es-ES"/>
              </w:rPr>
              <w:t xml:space="preserve"> s</w:t>
            </w:r>
            <w:r w:rsidR="2022245D" w:rsidRPr="00A40872">
              <w:rPr>
                <w:rFonts w:eastAsia="Times New Roman"/>
                <w:sz w:val="20"/>
                <w:szCs w:val="20"/>
                <w:lang w:val="es-ES"/>
              </w:rPr>
              <w:t>e detalla</w:t>
            </w:r>
            <w:r w:rsidR="28812764" w:rsidRPr="00A40872">
              <w:rPr>
                <w:rFonts w:eastAsia="Times New Roman"/>
                <w:sz w:val="20"/>
                <w:szCs w:val="20"/>
                <w:lang w:val="es-ES"/>
              </w:rPr>
              <w:t xml:space="preserve"> cómo son estos procedimientos en cada una de las tres universidades en el momento de realización de esta memoria, y cuyos principales pasos son los siguientes:</w:t>
            </w:r>
          </w:p>
          <w:p w14:paraId="4D326790" w14:textId="063A5ED6" w:rsidR="00CB0102" w:rsidRPr="00A40872" w:rsidRDefault="00CB0102" w:rsidP="007A12CE">
            <w:pPr>
              <w:pStyle w:val="ListParagraph"/>
              <w:numPr>
                <w:ilvl w:val="0"/>
                <w:numId w:val="30"/>
              </w:numPr>
              <w:spacing w:after="0" w:line="240" w:lineRule="auto"/>
              <w:ind w:left="400" w:hanging="360"/>
              <w:jc w:val="both"/>
              <w:rPr>
                <w:bCs/>
                <w:iCs/>
                <w:sz w:val="20"/>
                <w:szCs w:val="20"/>
                <w:lang w:val="es-ES"/>
              </w:rPr>
            </w:pPr>
            <w:r w:rsidRPr="00A40872">
              <w:rPr>
                <w:bCs/>
                <w:iCs/>
                <w:sz w:val="20"/>
                <w:szCs w:val="20"/>
                <w:lang w:val="es-ES"/>
              </w:rPr>
              <w:t>Emisión de informe por parte de la CAPD.</w:t>
            </w:r>
          </w:p>
          <w:p w14:paraId="21BBD961" w14:textId="5148D80A" w:rsidR="00CB0102" w:rsidRPr="00A40872" w:rsidRDefault="00CB0102" w:rsidP="007A12CE">
            <w:pPr>
              <w:pStyle w:val="ListParagraph"/>
              <w:numPr>
                <w:ilvl w:val="0"/>
                <w:numId w:val="30"/>
              </w:numPr>
              <w:spacing w:after="0" w:line="240" w:lineRule="auto"/>
              <w:ind w:left="400" w:hanging="360"/>
              <w:jc w:val="both"/>
              <w:rPr>
                <w:bCs/>
                <w:iCs/>
                <w:sz w:val="20"/>
                <w:szCs w:val="20"/>
                <w:lang w:val="es-ES"/>
              </w:rPr>
            </w:pPr>
            <w:r w:rsidRPr="00A40872">
              <w:rPr>
                <w:bCs/>
                <w:iCs/>
                <w:sz w:val="20"/>
                <w:szCs w:val="20"/>
                <w:lang w:val="es-ES"/>
              </w:rPr>
              <w:t>Exposición pública. En caso de que el informe de la CAPD sea favorable.</w:t>
            </w:r>
          </w:p>
          <w:p w14:paraId="5390B0FB" w14:textId="3C25D565" w:rsidR="00CB0102" w:rsidRPr="00A40872" w:rsidRDefault="00CB0102" w:rsidP="007A12CE">
            <w:pPr>
              <w:pStyle w:val="ListParagraph"/>
              <w:numPr>
                <w:ilvl w:val="0"/>
                <w:numId w:val="30"/>
              </w:numPr>
              <w:spacing w:after="0" w:line="240" w:lineRule="auto"/>
              <w:ind w:left="400" w:hanging="360"/>
              <w:jc w:val="both"/>
              <w:rPr>
                <w:bCs/>
                <w:iCs/>
                <w:sz w:val="20"/>
                <w:szCs w:val="20"/>
                <w:lang w:val="es-ES"/>
              </w:rPr>
            </w:pPr>
            <w:r w:rsidRPr="00A40872">
              <w:rPr>
                <w:bCs/>
                <w:iCs/>
                <w:sz w:val="20"/>
                <w:szCs w:val="20"/>
                <w:lang w:val="es-ES"/>
              </w:rPr>
              <w:t>Autorización de la defensa por parte de la Escuela de Doctorado.</w:t>
            </w:r>
          </w:p>
          <w:p w14:paraId="09DD202D" w14:textId="764EF2C9" w:rsidR="00CB0102" w:rsidRPr="00A40872" w:rsidRDefault="00CB0102" w:rsidP="007A12CE">
            <w:pPr>
              <w:pStyle w:val="ListParagraph"/>
              <w:numPr>
                <w:ilvl w:val="0"/>
                <w:numId w:val="30"/>
              </w:numPr>
              <w:spacing w:after="0" w:line="240" w:lineRule="auto"/>
              <w:ind w:left="400" w:hanging="360"/>
              <w:jc w:val="both"/>
              <w:rPr>
                <w:bCs/>
                <w:iCs/>
                <w:sz w:val="20"/>
                <w:szCs w:val="20"/>
                <w:lang w:val="es-ES"/>
              </w:rPr>
            </w:pPr>
            <w:r w:rsidRPr="00A40872">
              <w:rPr>
                <w:bCs/>
                <w:iCs/>
                <w:sz w:val="20"/>
                <w:szCs w:val="20"/>
                <w:lang w:val="es-ES"/>
              </w:rPr>
              <w:t>Nombramiento del Tribunal de la tesis.</w:t>
            </w:r>
          </w:p>
          <w:p w14:paraId="1ADA4336" w14:textId="3779CCE7" w:rsidR="00CB0102" w:rsidRPr="00A40872" w:rsidRDefault="00CB0102" w:rsidP="007A12CE">
            <w:pPr>
              <w:pStyle w:val="ListParagraph"/>
              <w:numPr>
                <w:ilvl w:val="0"/>
                <w:numId w:val="30"/>
              </w:numPr>
              <w:spacing w:after="0" w:line="240" w:lineRule="auto"/>
              <w:ind w:left="400" w:hanging="360"/>
              <w:jc w:val="both"/>
              <w:rPr>
                <w:bCs/>
                <w:iCs/>
                <w:sz w:val="20"/>
                <w:szCs w:val="20"/>
                <w:lang w:val="es-ES"/>
              </w:rPr>
            </w:pPr>
            <w:r w:rsidRPr="00A40872">
              <w:rPr>
                <w:bCs/>
                <w:iCs/>
                <w:sz w:val="20"/>
                <w:szCs w:val="20"/>
                <w:lang w:val="es-ES"/>
              </w:rPr>
              <w:t>Acto de defensa pública de la tesis.</w:t>
            </w:r>
          </w:p>
          <w:p w14:paraId="31B77489" w14:textId="33DFF6F5" w:rsidR="00CB0102" w:rsidRPr="00A40872" w:rsidRDefault="00CB0102" w:rsidP="007A12CE">
            <w:pPr>
              <w:pStyle w:val="ListParagraph"/>
              <w:numPr>
                <w:ilvl w:val="0"/>
                <w:numId w:val="30"/>
              </w:numPr>
              <w:spacing w:after="0" w:line="240" w:lineRule="auto"/>
              <w:ind w:left="400" w:hanging="360"/>
              <w:jc w:val="both"/>
              <w:rPr>
                <w:bCs/>
                <w:iCs/>
                <w:sz w:val="20"/>
                <w:szCs w:val="20"/>
                <w:lang w:val="es-ES"/>
              </w:rPr>
            </w:pPr>
            <w:r w:rsidRPr="00A40872">
              <w:rPr>
                <w:bCs/>
                <w:iCs/>
                <w:sz w:val="20"/>
                <w:szCs w:val="20"/>
                <w:lang w:val="es-ES"/>
              </w:rPr>
              <w:t>Calificación de la tesis doctoral.</w:t>
            </w:r>
          </w:p>
          <w:p w14:paraId="03967FC4" w14:textId="1837D336" w:rsidR="00156FAD" w:rsidRPr="006E7EEF" w:rsidRDefault="00CB0102" w:rsidP="00A73DDD">
            <w:pPr>
              <w:pStyle w:val="ListParagraph"/>
              <w:numPr>
                <w:ilvl w:val="0"/>
                <w:numId w:val="30"/>
              </w:numPr>
              <w:spacing w:after="0" w:line="240" w:lineRule="auto"/>
              <w:ind w:left="400" w:hanging="360"/>
              <w:jc w:val="both"/>
              <w:rPr>
                <w:bCs/>
                <w:iCs/>
                <w:sz w:val="20"/>
                <w:szCs w:val="20"/>
                <w:lang w:val="es-ES"/>
              </w:rPr>
            </w:pPr>
            <w:r w:rsidRPr="00A40872">
              <w:rPr>
                <w:bCs/>
                <w:iCs/>
                <w:sz w:val="20"/>
                <w:szCs w:val="20"/>
                <w:lang w:val="es-ES"/>
              </w:rPr>
              <w:t>Archivo de la tesis doctoral</w:t>
            </w:r>
            <w:r w:rsidR="00340A65" w:rsidRPr="00A40872">
              <w:rPr>
                <w:bCs/>
                <w:iCs/>
                <w:sz w:val="20"/>
                <w:szCs w:val="20"/>
                <w:lang w:val="es-ES"/>
              </w:rPr>
              <w:t xml:space="preserve"> en el repositorio institucional correspondiente.</w:t>
            </w:r>
          </w:p>
        </w:tc>
      </w:tr>
    </w:tbl>
    <w:p w14:paraId="671659B9" w14:textId="77777777" w:rsidR="00E207C6" w:rsidRPr="007E6840" w:rsidRDefault="00E207C6" w:rsidP="00552D55">
      <w:pPr>
        <w:widowControl/>
        <w:spacing w:after="0"/>
        <w:rPr>
          <w:rFonts w:eastAsia="Times New Roman"/>
          <w:b/>
          <w:bCs/>
          <w:sz w:val="20"/>
          <w:szCs w:val="20"/>
          <w:lang w:val="es-ES"/>
        </w:rPr>
      </w:pPr>
    </w:p>
    <w:p w14:paraId="5F7D0A36" w14:textId="77777777" w:rsidR="008C3006" w:rsidRPr="007E6840" w:rsidRDefault="00265CC5" w:rsidP="00552D55">
      <w:pPr>
        <w:widowControl/>
        <w:spacing w:after="0"/>
        <w:rPr>
          <w:rFonts w:eastAsia="Times New Roman"/>
          <w:b/>
          <w:bCs/>
          <w:sz w:val="20"/>
          <w:szCs w:val="20"/>
          <w:lang w:val="es-ES"/>
        </w:rPr>
      </w:pPr>
      <w:r w:rsidRPr="007E6840">
        <w:rPr>
          <w:rFonts w:eastAsia="Times New Roman"/>
          <w:b/>
          <w:bCs/>
          <w:sz w:val="20"/>
          <w:szCs w:val="20"/>
          <w:lang w:val="es-ES"/>
        </w:rPr>
        <w:t>6. RECURSOS HUMANOS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tblGrid>
      <w:tr w:rsidR="00265CC5" w:rsidRPr="004720B2" w14:paraId="50983870" w14:textId="77777777" w:rsidTr="09DC5A21">
        <w:trPr>
          <w:trHeight w:hRule="exact" w:val="292"/>
        </w:trPr>
        <w:tc>
          <w:tcPr>
            <w:tcW w:w="9493" w:type="dxa"/>
            <w:gridSpan w:val="2"/>
            <w:shd w:val="clear" w:color="auto" w:fill="BFBFBF" w:themeFill="background1" w:themeFillShade="BF"/>
          </w:tcPr>
          <w:p w14:paraId="5AFDAB0F" w14:textId="77777777" w:rsidR="00265CC5" w:rsidRPr="007E6840" w:rsidRDefault="00265CC5" w:rsidP="006D14C3">
            <w:pPr>
              <w:spacing w:before="34" w:after="0" w:line="240" w:lineRule="auto"/>
              <w:ind w:left="40" w:right="-20"/>
              <w:rPr>
                <w:rFonts w:eastAsia="Times New Roman"/>
                <w:sz w:val="20"/>
                <w:szCs w:val="20"/>
                <w:lang w:val="es-ES"/>
              </w:rPr>
            </w:pPr>
            <w:r w:rsidRPr="007E6840">
              <w:rPr>
                <w:rFonts w:eastAsia="Times New Roman"/>
                <w:b/>
                <w:bCs/>
                <w:sz w:val="20"/>
                <w:szCs w:val="20"/>
                <w:lang w:val="es-ES"/>
              </w:rPr>
              <w:t>6.1 LÍNEAS Y EQUIPOS DE INVESTIGACIÓN</w:t>
            </w:r>
          </w:p>
        </w:tc>
      </w:tr>
      <w:tr w:rsidR="00265CC5" w:rsidRPr="00446260" w14:paraId="4CAA34C2" w14:textId="77777777" w:rsidTr="09DC5A21">
        <w:trPr>
          <w:trHeight w:hRule="exact" w:val="292"/>
        </w:trPr>
        <w:tc>
          <w:tcPr>
            <w:tcW w:w="9493" w:type="dxa"/>
            <w:gridSpan w:val="2"/>
            <w:shd w:val="clear" w:color="auto" w:fill="BFBFBF" w:themeFill="background1" w:themeFillShade="BF"/>
          </w:tcPr>
          <w:p w14:paraId="7ABA004B" w14:textId="241C70E5" w:rsidR="00265CC5" w:rsidRPr="007E6840" w:rsidRDefault="00265CC5" w:rsidP="006D14C3">
            <w:pPr>
              <w:spacing w:before="34" w:after="0" w:line="240" w:lineRule="auto"/>
              <w:ind w:left="40" w:right="-20"/>
              <w:rPr>
                <w:rFonts w:eastAsia="Times New Roman"/>
                <w:sz w:val="20"/>
                <w:szCs w:val="20"/>
                <w:lang w:val="es-ES"/>
              </w:rPr>
            </w:pPr>
            <w:r w:rsidRPr="007E6840">
              <w:rPr>
                <w:rFonts w:eastAsia="Times New Roman"/>
                <w:b/>
                <w:bCs/>
                <w:sz w:val="20"/>
                <w:szCs w:val="20"/>
                <w:lang w:val="es-ES"/>
              </w:rPr>
              <w:t>Líneas de investigación:</w:t>
            </w:r>
            <w:r w:rsidR="00960FFF">
              <w:rPr>
                <w:rFonts w:eastAsia="Times New Roman"/>
                <w:b/>
                <w:bCs/>
                <w:sz w:val="20"/>
                <w:szCs w:val="20"/>
                <w:lang w:val="es-ES"/>
              </w:rPr>
              <w:t xml:space="preserve"> </w:t>
            </w:r>
          </w:p>
        </w:tc>
      </w:tr>
      <w:tr w:rsidR="00265CC5" w:rsidRPr="00EB62DD" w14:paraId="4EFD5937" w14:textId="77777777" w:rsidTr="09DC5A21">
        <w:trPr>
          <w:trHeight w:hRule="exact" w:val="302"/>
        </w:trPr>
        <w:tc>
          <w:tcPr>
            <w:tcW w:w="2689" w:type="dxa"/>
            <w:shd w:val="clear" w:color="auto" w:fill="BFBFBF" w:themeFill="background1" w:themeFillShade="BF"/>
          </w:tcPr>
          <w:p w14:paraId="38B6C587" w14:textId="77777777" w:rsidR="00265CC5" w:rsidRPr="007E6840" w:rsidRDefault="00265CC5" w:rsidP="006D14C3">
            <w:pPr>
              <w:spacing w:before="34" w:after="0" w:line="240" w:lineRule="auto"/>
              <w:ind w:left="40" w:right="-20"/>
              <w:rPr>
                <w:rFonts w:eastAsia="Times New Roman"/>
                <w:sz w:val="20"/>
                <w:szCs w:val="20"/>
                <w:lang w:val="es-ES"/>
              </w:rPr>
            </w:pPr>
            <w:r w:rsidRPr="007E6840">
              <w:rPr>
                <w:rFonts w:eastAsia="Times New Roman"/>
                <w:b/>
                <w:bCs/>
                <w:sz w:val="20"/>
                <w:szCs w:val="20"/>
                <w:lang w:val="es-ES"/>
              </w:rPr>
              <w:t>NÚMERO</w:t>
            </w:r>
          </w:p>
        </w:tc>
        <w:tc>
          <w:tcPr>
            <w:tcW w:w="6804" w:type="dxa"/>
            <w:shd w:val="clear" w:color="auto" w:fill="BFBFBF" w:themeFill="background1" w:themeFillShade="BF"/>
          </w:tcPr>
          <w:p w14:paraId="56C497B8" w14:textId="77777777" w:rsidR="00265CC5" w:rsidRPr="007E6840" w:rsidRDefault="00265CC5" w:rsidP="006D14C3">
            <w:pPr>
              <w:spacing w:before="34" w:after="0" w:line="240" w:lineRule="auto"/>
              <w:ind w:left="40" w:right="-20"/>
              <w:rPr>
                <w:rFonts w:eastAsia="Times New Roman"/>
                <w:sz w:val="20"/>
                <w:szCs w:val="20"/>
                <w:lang w:val="es-ES"/>
              </w:rPr>
            </w:pPr>
            <w:r w:rsidRPr="007E6840">
              <w:rPr>
                <w:rFonts w:eastAsia="Times New Roman"/>
                <w:b/>
                <w:bCs/>
                <w:sz w:val="20"/>
                <w:szCs w:val="20"/>
                <w:lang w:val="es-ES"/>
              </w:rPr>
              <w:t>LÍNEA DE INVESTIGACIÓN</w:t>
            </w:r>
          </w:p>
        </w:tc>
      </w:tr>
      <w:tr w:rsidR="00265CC5" w:rsidRPr="004720B2" w14:paraId="0E1EA978" w14:textId="77777777" w:rsidTr="09DC5A21">
        <w:trPr>
          <w:trHeight w:hRule="exact" w:val="316"/>
        </w:trPr>
        <w:tc>
          <w:tcPr>
            <w:tcW w:w="2689" w:type="dxa"/>
            <w:shd w:val="clear" w:color="auto" w:fill="auto"/>
          </w:tcPr>
          <w:p w14:paraId="685477FB" w14:textId="310085F6" w:rsidR="00265CC5" w:rsidRPr="007E6840" w:rsidRDefault="00960FFF" w:rsidP="006D14C3">
            <w:pPr>
              <w:spacing w:before="22" w:after="0" w:line="240" w:lineRule="auto"/>
              <w:ind w:left="40" w:right="-20"/>
              <w:rPr>
                <w:rFonts w:eastAsia="Times New Roman"/>
                <w:sz w:val="20"/>
                <w:szCs w:val="20"/>
                <w:lang w:val="es-ES"/>
              </w:rPr>
            </w:pPr>
            <w:r>
              <w:rPr>
                <w:rFonts w:eastAsia="Times New Roman"/>
                <w:sz w:val="20"/>
                <w:szCs w:val="20"/>
                <w:lang w:val="es-ES"/>
              </w:rPr>
              <w:t>1</w:t>
            </w:r>
          </w:p>
        </w:tc>
        <w:tc>
          <w:tcPr>
            <w:tcW w:w="6804" w:type="dxa"/>
            <w:shd w:val="clear" w:color="auto" w:fill="auto"/>
          </w:tcPr>
          <w:p w14:paraId="0B8BD2B2" w14:textId="5ABCF3C6" w:rsidR="00265CC5" w:rsidRPr="007E6840" w:rsidRDefault="00960FFF" w:rsidP="006D14C3">
            <w:pPr>
              <w:spacing w:before="22" w:after="0" w:line="240" w:lineRule="auto"/>
              <w:ind w:left="40" w:right="-20"/>
              <w:rPr>
                <w:rFonts w:eastAsia="Times New Roman"/>
                <w:sz w:val="20"/>
                <w:szCs w:val="20"/>
                <w:lang w:val="es-ES"/>
              </w:rPr>
            </w:pPr>
            <w:r>
              <w:rPr>
                <w:rFonts w:eastAsia="Times New Roman"/>
                <w:sz w:val="20"/>
                <w:szCs w:val="20"/>
                <w:lang w:val="es-ES"/>
              </w:rPr>
              <w:t>Estadística y Ciencia de Datos (EST)</w:t>
            </w:r>
          </w:p>
        </w:tc>
      </w:tr>
      <w:tr w:rsidR="00265CC5" w:rsidRPr="004720B2" w14:paraId="5FAFDC7A" w14:textId="77777777" w:rsidTr="09DC5A21">
        <w:trPr>
          <w:trHeight w:hRule="exact" w:val="311"/>
        </w:trPr>
        <w:tc>
          <w:tcPr>
            <w:tcW w:w="2689" w:type="dxa"/>
            <w:tcBorders>
              <w:bottom w:val="single" w:sz="4" w:space="0" w:color="auto"/>
            </w:tcBorders>
            <w:shd w:val="clear" w:color="auto" w:fill="auto"/>
          </w:tcPr>
          <w:p w14:paraId="495819EA" w14:textId="0D1A8677" w:rsidR="00265CC5" w:rsidRPr="007E6840" w:rsidRDefault="00960FFF" w:rsidP="006D14C3">
            <w:pPr>
              <w:spacing w:before="22" w:after="0" w:line="240" w:lineRule="auto"/>
              <w:ind w:left="40" w:right="-20"/>
              <w:rPr>
                <w:rFonts w:eastAsia="Times New Roman"/>
                <w:sz w:val="20"/>
                <w:szCs w:val="20"/>
                <w:lang w:val="es-ES"/>
              </w:rPr>
            </w:pPr>
            <w:r>
              <w:rPr>
                <w:rFonts w:eastAsia="Times New Roman"/>
                <w:sz w:val="20"/>
                <w:szCs w:val="20"/>
                <w:lang w:val="es-ES"/>
              </w:rPr>
              <w:t>2</w:t>
            </w:r>
          </w:p>
        </w:tc>
        <w:tc>
          <w:tcPr>
            <w:tcW w:w="6804" w:type="dxa"/>
            <w:tcBorders>
              <w:bottom w:val="single" w:sz="4" w:space="0" w:color="auto"/>
            </w:tcBorders>
            <w:shd w:val="clear" w:color="auto" w:fill="auto"/>
          </w:tcPr>
          <w:p w14:paraId="53E6FE1F" w14:textId="549104EA" w:rsidR="00265CC5" w:rsidRPr="007E6840" w:rsidRDefault="00960FFF" w:rsidP="006D14C3">
            <w:pPr>
              <w:spacing w:before="22" w:after="0" w:line="250" w:lineRule="auto"/>
              <w:ind w:left="40" w:right="-20"/>
              <w:rPr>
                <w:rFonts w:eastAsia="Times New Roman"/>
                <w:sz w:val="20"/>
                <w:szCs w:val="20"/>
                <w:lang w:val="es-ES"/>
              </w:rPr>
            </w:pPr>
            <w:r>
              <w:rPr>
                <w:rFonts w:eastAsia="Times New Roman"/>
                <w:sz w:val="20"/>
                <w:szCs w:val="20"/>
                <w:lang w:val="es-ES"/>
              </w:rPr>
              <w:t>Investigación Operativa: Optimización y Teoría de Juegos (IO)</w:t>
            </w:r>
          </w:p>
        </w:tc>
      </w:tr>
      <w:tr w:rsidR="00265CC5" w:rsidRPr="00EB62DD" w14:paraId="31918E2D" w14:textId="77777777" w:rsidTr="09DC5A21">
        <w:trPr>
          <w:trHeight w:hRule="exact" w:val="292"/>
        </w:trPr>
        <w:tc>
          <w:tcPr>
            <w:tcW w:w="9493" w:type="dxa"/>
            <w:gridSpan w:val="2"/>
            <w:shd w:val="clear" w:color="auto" w:fill="BFBFBF" w:themeFill="background1" w:themeFillShade="BF"/>
          </w:tcPr>
          <w:p w14:paraId="78AA1FC4" w14:textId="77777777" w:rsidR="00265CC5" w:rsidRPr="007E6840" w:rsidRDefault="00265CC5" w:rsidP="006D14C3">
            <w:pPr>
              <w:spacing w:before="29" w:after="0" w:line="240" w:lineRule="auto"/>
              <w:ind w:left="40" w:right="-20"/>
              <w:rPr>
                <w:rFonts w:eastAsia="Times New Roman"/>
                <w:sz w:val="20"/>
                <w:szCs w:val="20"/>
                <w:lang w:val="es-ES"/>
              </w:rPr>
            </w:pPr>
            <w:r w:rsidRPr="007E6840">
              <w:rPr>
                <w:rFonts w:eastAsia="Times New Roman"/>
                <w:b/>
                <w:bCs/>
                <w:sz w:val="20"/>
                <w:szCs w:val="20"/>
                <w:lang w:val="es-ES"/>
              </w:rPr>
              <w:t>Equipos de investigación:</w:t>
            </w:r>
          </w:p>
        </w:tc>
      </w:tr>
      <w:tr w:rsidR="00265CC5" w:rsidRPr="004720B2" w14:paraId="29E9F5EB" w14:textId="77777777" w:rsidTr="09DC5A21">
        <w:tc>
          <w:tcPr>
            <w:tcW w:w="9493" w:type="dxa"/>
            <w:gridSpan w:val="2"/>
            <w:tcBorders>
              <w:bottom w:val="single" w:sz="4" w:space="0" w:color="auto"/>
            </w:tcBorders>
            <w:shd w:val="clear" w:color="auto" w:fill="auto"/>
          </w:tcPr>
          <w:p w14:paraId="37A27511" w14:textId="77777777" w:rsidR="002205F7" w:rsidRDefault="002205F7" w:rsidP="0049063B">
            <w:pPr>
              <w:spacing w:after="0" w:line="240" w:lineRule="auto"/>
              <w:ind w:left="40" w:right="-20"/>
              <w:rPr>
                <w:rFonts w:eastAsia="Times New Roman"/>
                <w:color w:val="FF0000"/>
                <w:sz w:val="20"/>
                <w:szCs w:val="20"/>
                <w:lang w:val="es-ES"/>
              </w:rPr>
            </w:pPr>
          </w:p>
          <w:p w14:paraId="2A74C638" w14:textId="5D84B60D" w:rsidR="00EE2E39" w:rsidRDefault="0049063B" w:rsidP="00375B47">
            <w:pPr>
              <w:spacing w:after="0" w:line="240" w:lineRule="auto"/>
              <w:ind w:left="40" w:right="-20"/>
              <w:jc w:val="both"/>
              <w:rPr>
                <w:rFonts w:eastAsia="Times New Roman"/>
                <w:sz w:val="20"/>
                <w:szCs w:val="20"/>
                <w:lang w:val="es-ES"/>
              </w:rPr>
            </w:pPr>
            <w:r w:rsidRPr="007E6840">
              <w:rPr>
                <w:rFonts w:eastAsia="Times New Roman"/>
                <w:sz w:val="20"/>
                <w:szCs w:val="20"/>
                <w:lang w:val="es-ES"/>
              </w:rPr>
              <w:t xml:space="preserve">Esta información se encuentra en el </w:t>
            </w:r>
            <w:r w:rsidRPr="00A73DDD">
              <w:rPr>
                <w:rFonts w:eastAsia="Times New Roman"/>
                <w:b/>
                <w:bCs/>
                <w:sz w:val="20"/>
                <w:szCs w:val="20"/>
                <w:lang w:val="es-ES"/>
              </w:rPr>
              <w:t>Anexo</w:t>
            </w:r>
            <w:r w:rsidR="00CB3A61" w:rsidRPr="00A73DDD">
              <w:rPr>
                <w:rFonts w:eastAsia="Times New Roman"/>
                <w:b/>
                <w:bCs/>
                <w:sz w:val="20"/>
                <w:szCs w:val="20"/>
                <w:lang w:val="es-ES"/>
              </w:rPr>
              <w:t> 2</w:t>
            </w:r>
            <w:r w:rsidR="00CB3A61">
              <w:rPr>
                <w:rFonts w:eastAsia="Times New Roman"/>
                <w:sz w:val="20"/>
                <w:szCs w:val="20"/>
                <w:lang w:val="es-ES"/>
              </w:rPr>
              <w:t xml:space="preserve"> d</w:t>
            </w:r>
            <w:r w:rsidRPr="007E6840">
              <w:rPr>
                <w:rFonts w:eastAsia="Times New Roman"/>
                <w:sz w:val="20"/>
                <w:szCs w:val="20"/>
                <w:lang w:val="es-ES"/>
              </w:rPr>
              <w:t xml:space="preserve">e esta memoria. En </w:t>
            </w:r>
            <w:r w:rsidR="001B72E7" w:rsidRPr="007E6840">
              <w:rPr>
                <w:rFonts w:eastAsia="Times New Roman"/>
                <w:sz w:val="20"/>
                <w:szCs w:val="20"/>
                <w:lang w:val="es-ES"/>
              </w:rPr>
              <w:t>él</w:t>
            </w:r>
            <w:r w:rsidRPr="007E6840">
              <w:rPr>
                <w:rFonts w:eastAsia="Times New Roman"/>
                <w:sz w:val="20"/>
                <w:szCs w:val="20"/>
                <w:lang w:val="es-ES"/>
              </w:rPr>
              <w:t xml:space="preserve"> se enumeran y describen las líneas de investigación del </w:t>
            </w:r>
            <w:r w:rsidR="00BD2A58">
              <w:rPr>
                <w:rFonts w:eastAsia="Times New Roman"/>
                <w:sz w:val="20"/>
                <w:szCs w:val="20"/>
                <w:lang w:val="es-ES"/>
              </w:rPr>
              <w:t>Programa</w:t>
            </w:r>
            <w:r w:rsidRPr="007E6840">
              <w:rPr>
                <w:rFonts w:eastAsia="Times New Roman"/>
                <w:sz w:val="20"/>
                <w:szCs w:val="20"/>
                <w:lang w:val="es-ES"/>
              </w:rPr>
              <w:t xml:space="preserve">. Se relaciona el profesorado adscrito a </w:t>
            </w:r>
            <w:r w:rsidR="001B72E7" w:rsidRPr="007E6840">
              <w:rPr>
                <w:rFonts w:eastAsia="Times New Roman"/>
                <w:sz w:val="20"/>
                <w:szCs w:val="20"/>
                <w:lang w:val="es-ES"/>
              </w:rPr>
              <w:t>estas líneas</w:t>
            </w:r>
            <w:r w:rsidRPr="007E6840">
              <w:rPr>
                <w:rFonts w:eastAsia="Times New Roman"/>
                <w:sz w:val="20"/>
                <w:szCs w:val="20"/>
                <w:lang w:val="es-ES"/>
              </w:rPr>
              <w:t xml:space="preserve"> con indicación de sus méritos y su vinculación con los dis</w:t>
            </w:r>
            <w:r w:rsidR="00EA1378" w:rsidRPr="007E6840">
              <w:rPr>
                <w:rFonts w:eastAsia="Times New Roman"/>
                <w:sz w:val="20"/>
                <w:szCs w:val="20"/>
                <w:lang w:val="es-ES"/>
              </w:rPr>
              <w:t>tintos grupos de investigación.</w:t>
            </w:r>
          </w:p>
          <w:p w14:paraId="773AE82D" w14:textId="36BCD9B2" w:rsidR="002205F7" w:rsidRPr="007E6840" w:rsidRDefault="002205F7" w:rsidP="00375B47">
            <w:pPr>
              <w:spacing w:after="0" w:line="240" w:lineRule="auto"/>
              <w:ind w:left="40" w:right="-20"/>
              <w:jc w:val="both"/>
              <w:rPr>
                <w:rFonts w:eastAsia="Times New Roman"/>
                <w:sz w:val="20"/>
                <w:szCs w:val="20"/>
                <w:lang w:val="es-ES"/>
              </w:rPr>
            </w:pPr>
          </w:p>
        </w:tc>
      </w:tr>
      <w:tr w:rsidR="00265CC5" w:rsidRPr="004720B2" w14:paraId="088FD6BA" w14:textId="77777777" w:rsidTr="09DC5A21">
        <w:tc>
          <w:tcPr>
            <w:tcW w:w="9493" w:type="dxa"/>
            <w:gridSpan w:val="2"/>
            <w:shd w:val="clear" w:color="auto" w:fill="BFBFBF" w:themeFill="background1" w:themeFillShade="BF"/>
          </w:tcPr>
          <w:p w14:paraId="0F8BFDAF" w14:textId="77777777" w:rsidR="00265CC5" w:rsidRPr="007E6840" w:rsidRDefault="008D19B5" w:rsidP="006D14C3">
            <w:pPr>
              <w:tabs>
                <w:tab w:val="left" w:pos="2166"/>
              </w:tabs>
              <w:spacing w:after="0" w:line="240" w:lineRule="auto"/>
              <w:ind w:left="40" w:right="-20"/>
              <w:rPr>
                <w:b/>
                <w:sz w:val="20"/>
                <w:szCs w:val="20"/>
                <w:lang w:val="es-ES"/>
              </w:rPr>
            </w:pPr>
            <w:r w:rsidRPr="007E6840">
              <w:rPr>
                <w:b/>
                <w:sz w:val="20"/>
                <w:szCs w:val="20"/>
                <w:lang w:val="es-ES"/>
              </w:rPr>
              <w:t>6.2 MECANISMOS DE CÓMPUTO DE LA LABOR DE AUTORIZACIÓN Y DIRECCIÓN DE TESIS</w:t>
            </w:r>
          </w:p>
        </w:tc>
      </w:tr>
      <w:tr w:rsidR="00265CC5" w:rsidRPr="004720B2" w14:paraId="14F7EF1A" w14:textId="77777777" w:rsidTr="09DC5A21">
        <w:tc>
          <w:tcPr>
            <w:tcW w:w="9493" w:type="dxa"/>
            <w:gridSpan w:val="2"/>
            <w:shd w:val="clear" w:color="auto" w:fill="BFBFBF" w:themeFill="background1" w:themeFillShade="BF"/>
          </w:tcPr>
          <w:p w14:paraId="112D613C" w14:textId="77777777" w:rsidR="00265CC5" w:rsidRPr="007E6840" w:rsidRDefault="008D19B5" w:rsidP="006D14C3">
            <w:pPr>
              <w:tabs>
                <w:tab w:val="left" w:pos="1390"/>
              </w:tabs>
              <w:spacing w:after="0" w:line="240" w:lineRule="auto"/>
              <w:ind w:left="40" w:right="-20"/>
              <w:rPr>
                <w:b/>
                <w:sz w:val="20"/>
                <w:szCs w:val="20"/>
                <w:lang w:val="es-ES"/>
              </w:rPr>
            </w:pPr>
            <w:r w:rsidRPr="007E6840">
              <w:rPr>
                <w:b/>
                <w:sz w:val="20"/>
                <w:szCs w:val="20"/>
                <w:lang w:val="es-ES"/>
              </w:rPr>
              <w:t>Mecanismos de cómputo de la labor de autorización y dirección de tesis:</w:t>
            </w:r>
          </w:p>
        </w:tc>
      </w:tr>
      <w:tr w:rsidR="00265CC5" w:rsidRPr="004720B2" w14:paraId="14EB65D2" w14:textId="77777777" w:rsidTr="09DC5A21">
        <w:tc>
          <w:tcPr>
            <w:tcW w:w="9493" w:type="dxa"/>
            <w:gridSpan w:val="2"/>
            <w:shd w:val="clear" w:color="auto" w:fill="auto"/>
          </w:tcPr>
          <w:p w14:paraId="3658EAEE" w14:textId="77777777" w:rsidR="007107A5" w:rsidRDefault="007107A5" w:rsidP="00313110">
            <w:pPr>
              <w:tabs>
                <w:tab w:val="left" w:pos="9498"/>
              </w:tabs>
              <w:spacing w:after="0" w:line="240" w:lineRule="auto"/>
              <w:ind w:right="-20"/>
              <w:jc w:val="both"/>
              <w:rPr>
                <w:b/>
                <w:bCs/>
                <w:color w:val="000000"/>
                <w:sz w:val="20"/>
                <w:szCs w:val="20"/>
                <w:u w:val="single"/>
                <w:lang w:val="es-ES"/>
              </w:rPr>
            </w:pPr>
          </w:p>
          <w:p w14:paraId="49B6ED31" w14:textId="24965573" w:rsidR="00B80B51" w:rsidRDefault="00B80B51" w:rsidP="00313110">
            <w:pPr>
              <w:tabs>
                <w:tab w:val="left" w:pos="9498"/>
              </w:tabs>
              <w:spacing w:after="0" w:line="240" w:lineRule="auto"/>
              <w:ind w:right="-20"/>
              <w:jc w:val="both"/>
              <w:rPr>
                <w:b/>
                <w:bCs/>
                <w:color w:val="000000"/>
                <w:sz w:val="20"/>
                <w:szCs w:val="20"/>
                <w:u w:val="single"/>
                <w:lang w:val="es-ES"/>
              </w:rPr>
            </w:pPr>
            <w:r w:rsidRPr="00EB62DD">
              <w:rPr>
                <w:b/>
                <w:bCs/>
                <w:color w:val="000000"/>
                <w:sz w:val="20"/>
                <w:szCs w:val="20"/>
                <w:u w:val="single"/>
                <w:lang w:val="es-ES"/>
              </w:rPr>
              <w:t>Reconocimientos</w:t>
            </w:r>
            <w:r w:rsidR="009C713E" w:rsidRPr="00EB62DD">
              <w:rPr>
                <w:b/>
                <w:bCs/>
                <w:color w:val="000000"/>
                <w:sz w:val="20"/>
                <w:szCs w:val="20"/>
                <w:u w:val="single"/>
                <w:lang w:val="es-ES"/>
              </w:rPr>
              <w:t xml:space="preserve"> del PDI en el área de los estudios de doctorado</w:t>
            </w:r>
            <w:r w:rsidR="00B109AA">
              <w:rPr>
                <w:b/>
                <w:bCs/>
                <w:color w:val="000000"/>
                <w:sz w:val="20"/>
                <w:szCs w:val="20"/>
                <w:u w:val="single"/>
                <w:lang w:val="es-ES"/>
              </w:rPr>
              <w:t xml:space="preserve"> </w:t>
            </w:r>
          </w:p>
          <w:p w14:paraId="4272B4E8" w14:textId="0D8253BC" w:rsidR="00721135" w:rsidRPr="00721135" w:rsidRDefault="00FB1F56" w:rsidP="007A12CE">
            <w:pPr>
              <w:pStyle w:val="ListParagraph"/>
              <w:numPr>
                <w:ilvl w:val="0"/>
                <w:numId w:val="32"/>
              </w:numPr>
              <w:spacing w:after="0" w:line="240" w:lineRule="auto"/>
              <w:ind w:left="400" w:hanging="360"/>
              <w:jc w:val="both"/>
              <w:rPr>
                <w:bCs/>
                <w:iCs/>
                <w:sz w:val="20"/>
                <w:szCs w:val="20"/>
                <w:lang w:val="es-ES"/>
              </w:rPr>
            </w:pPr>
            <w:r w:rsidRPr="00FB1F56">
              <w:rPr>
                <w:bCs/>
                <w:iCs/>
                <w:color w:val="1F4E79" w:themeColor="accent5" w:themeShade="80"/>
                <w:sz w:val="20"/>
                <w:szCs w:val="20"/>
                <w:lang w:val="es-ES"/>
              </w:rPr>
              <w:lastRenderedPageBreak/>
              <w:t>USC</w:t>
            </w:r>
            <w:r w:rsidR="00B109AA">
              <w:rPr>
                <w:bCs/>
                <w:iCs/>
                <w:sz w:val="20"/>
                <w:szCs w:val="20"/>
                <w:lang w:val="es-ES"/>
              </w:rPr>
              <w:t xml:space="preserve">. </w:t>
            </w:r>
            <w:r w:rsidR="00721135">
              <w:rPr>
                <w:color w:val="000000"/>
                <w:sz w:val="20"/>
                <w:szCs w:val="20"/>
                <w:lang w:val="es-ES"/>
              </w:rPr>
              <w:t>El</w:t>
            </w:r>
            <w:r w:rsidR="00721135" w:rsidRPr="00721135">
              <w:rPr>
                <w:color w:val="000000"/>
                <w:sz w:val="20"/>
                <w:szCs w:val="20"/>
                <w:lang w:val="es-ES"/>
              </w:rPr>
              <w:t xml:space="preserve"> mecanismo de cómputo de la labor de tutorización y dirección de tesis está recogido en el Reglamento de Planificación Académica de la </w:t>
            </w:r>
            <w:r w:rsidRPr="00FB1F56">
              <w:rPr>
                <w:color w:val="1F4E79" w:themeColor="accent5" w:themeShade="80"/>
                <w:sz w:val="20"/>
                <w:szCs w:val="20"/>
                <w:lang w:val="es-ES"/>
              </w:rPr>
              <w:t>USC</w:t>
            </w:r>
            <w:r w:rsidR="00721135" w:rsidRPr="00721135">
              <w:rPr>
                <w:color w:val="000000"/>
                <w:sz w:val="20"/>
                <w:szCs w:val="20"/>
                <w:lang w:val="es-ES"/>
              </w:rPr>
              <w:t>, texto consolidado aprobado por Consejo de Gobierno del 23/11/2023 y, en su caso, en las modificaciones que se realicen:</w:t>
            </w:r>
          </w:p>
          <w:p w14:paraId="45930B99" w14:textId="77777777" w:rsidR="00721135" w:rsidRPr="00B109AA" w:rsidRDefault="00721135" w:rsidP="00721135">
            <w:pPr>
              <w:pStyle w:val="ListParagraph"/>
              <w:tabs>
                <w:tab w:val="left" w:pos="9498"/>
              </w:tabs>
              <w:spacing w:after="0" w:line="240" w:lineRule="auto"/>
              <w:ind w:left="400" w:right="-20"/>
              <w:jc w:val="both"/>
              <w:rPr>
                <w:color w:val="0000FF"/>
                <w:sz w:val="20"/>
                <w:szCs w:val="20"/>
                <w:u w:val="single"/>
                <w:lang w:val="es-ES"/>
              </w:rPr>
            </w:pPr>
            <w:hyperlink r:id="rId72" w:history="1">
              <w:r w:rsidRPr="00B109AA">
                <w:rPr>
                  <w:rStyle w:val="Hyperlink"/>
                  <w:sz w:val="20"/>
                  <w:szCs w:val="20"/>
                  <w:lang w:val="es-ES"/>
                </w:rPr>
                <w:t>https://www.usc.gal/gl/institucional/goberno/area/normativa/organizacion-docente</w:t>
              </w:r>
            </w:hyperlink>
          </w:p>
          <w:p w14:paraId="3530D08A" w14:textId="77777777" w:rsidR="00721135" w:rsidRPr="00EB62DD" w:rsidRDefault="00721135" w:rsidP="00721135">
            <w:pPr>
              <w:tabs>
                <w:tab w:val="left" w:pos="9498"/>
              </w:tabs>
              <w:spacing w:after="0" w:line="240" w:lineRule="auto"/>
              <w:ind w:left="40" w:right="-20"/>
              <w:jc w:val="both"/>
              <w:rPr>
                <w:color w:val="000000"/>
                <w:sz w:val="20"/>
                <w:szCs w:val="20"/>
                <w:lang w:val="es-ES"/>
              </w:rPr>
            </w:pPr>
          </w:p>
          <w:p w14:paraId="2CBCFD73" w14:textId="7A3AB74C" w:rsidR="00721135" w:rsidRDefault="00721135" w:rsidP="00721135">
            <w:pPr>
              <w:pStyle w:val="ListParagraph"/>
              <w:spacing w:after="0" w:line="240" w:lineRule="auto"/>
              <w:ind w:left="400"/>
              <w:jc w:val="both"/>
              <w:rPr>
                <w:color w:val="000000"/>
                <w:sz w:val="20"/>
                <w:szCs w:val="20"/>
                <w:lang w:val="es-ES"/>
              </w:rPr>
            </w:pPr>
            <w:r w:rsidRPr="00B109AA">
              <w:rPr>
                <w:color w:val="000000"/>
                <w:sz w:val="20"/>
                <w:szCs w:val="20"/>
                <w:lang w:val="es-ES"/>
              </w:rPr>
              <w:t>La actividad investigadora por las tutorizaciones y direcciones de tesis se reconoce en horas docentes equivalentes (HDE)</w:t>
            </w:r>
            <w:r>
              <w:rPr>
                <w:color w:val="000000"/>
                <w:sz w:val="20"/>
                <w:szCs w:val="20"/>
                <w:lang w:val="es-ES"/>
              </w:rPr>
              <w:t xml:space="preserve">. </w:t>
            </w:r>
            <w:r w:rsidRPr="00EB62DD">
              <w:rPr>
                <w:color w:val="000000"/>
                <w:sz w:val="20"/>
                <w:szCs w:val="20"/>
                <w:lang w:val="es-ES"/>
              </w:rPr>
              <w:t xml:space="preserve">Este mismo Reglamento contempla el reconocimiento de la actividad docente para actividades formativas de doctorado. Así, la Escuela de Doctorado Internacional dispondrá de </w:t>
            </w:r>
            <w:r>
              <w:rPr>
                <w:color w:val="000000"/>
                <w:sz w:val="20"/>
                <w:szCs w:val="20"/>
                <w:lang w:val="es-ES"/>
              </w:rPr>
              <w:t>un número de</w:t>
            </w:r>
            <w:r w:rsidRPr="00EB62DD">
              <w:rPr>
                <w:color w:val="000000"/>
                <w:sz w:val="20"/>
                <w:szCs w:val="20"/>
                <w:lang w:val="es-ES"/>
              </w:rPr>
              <w:t xml:space="preserve"> HDE que podrá asignar al PDI que participa en actividades formativas de doctorado validadas por la Escuela</w:t>
            </w:r>
            <w:r w:rsidR="00835940">
              <w:rPr>
                <w:color w:val="000000"/>
                <w:sz w:val="20"/>
                <w:szCs w:val="20"/>
                <w:lang w:val="es-ES"/>
              </w:rPr>
              <w:t>.</w:t>
            </w:r>
          </w:p>
          <w:p w14:paraId="4032E1BE" w14:textId="77777777" w:rsidR="00721135" w:rsidRDefault="00721135" w:rsidP="00721135">
            <w:pPr>
              <w:spacing w:after="0" w:line="240" w:lineRule="auto"/>
              <w:jc w:val="both"/>
              <w:rPr>
                <w:bCs/>
                <w:iCs/>
                <w:sz w:val="20"/>
                <w:szCs w:val="20"/>
                <w:lang w:val="es-ES"/>
              </w:rPr>
            </w:pPr>
          </w:p>
          <w:p w14:paraId="1FCD5856" w14:textId="4A9DA141" w:rsidR="00721135" w:rsidRPr="00032A43" w:rsidRDefault="00FB1F56" w:rsidP="0DE7417F">
            <w:pPr>
              <w:pStyle w:val="ListParagraph"/>
              <w:numPr>
                <w:ilvl w:val="0"/>
                <w:numId w:val="32"/>
              </w:numPr>
              <w:spacing w:after="0" w:line="240" w:lineRule="auto"/>
              <w:ind w:left="400" w:hanging="360"/>
              <w:jc w:val="both"/>
              <w:rPr>
                <w:rFonts w:cs="Calibri"/>
                <w:color w:val="000000" w:themeColor="text1"/>
                <w:sz w:val="20"/>
                <w:szCs w:val="20"/>
                <w:lang w:val="es-ES"/>
              </w:rPr>
            </w:pPr>
            <w:r w:rsidRPr="00FB1F56">
              <w:rPr>
                <w:color w:val="1F4E79" w:themeColor="accent5" w:themeShade="80"/>
                <w:sz w:val="20"/>
                <w:szCs w:val="20"/>
                <w:lang w:val="es-ES"/>
              </w:rPr>
              <w:t>UDC</w:t>
            </w:r>
            <w:r w:rsidR="37B60B5C" w:rsidRPr="24D7161F">
              <w:rPr>
                <w:sz w:val="20"/>
                <w:szCs w:val="20"/>
                <w:lang w:val="es-ES"/>
              </w:rPr>
              <w:t xml:space="preserve">. </w:t>
            </w:r>
            <w:r w:rsidR="6B13BE59" w:rsidRPr="24D7161F">
              <w:rPr>
                <w:rFonts w:cs="Calibri"/>
                <w:b/>
                <w:bCs/>
                <w:color w:val="000000" w:themeColor="text1"/>
                <w:sz w:val="20"/>
                <w:szCs w:val="20"/>
                <w:lang w:val="es-ES"/>
              </w:rPr>
              <w:t xml:space="preserve"> </w:t>
            </w:r>
            <w:r w:rsidR="00032A43" w:rsidRPr="00A73DDD">
              <w:rPr>
                <w:rFonts w:cs="Calibri"/>
                <w:color w:val="000000" w:themeColor="text1"/>
                <w:sz w:val="20"/>
                <w:szCs w:val="20"/>
                <w:lang w:val="es-ES"/>
              </w:rPr>
              <w:t xml:space="preserve">Desde la </w:t>
            </w:r>
            <w:r w:rsidRPr="00FB1F56">
              <w:rPr>
                <w:rFonts w:cs="Calibri"/>
                <w:color w:val="1F4E79" w:themeColor="accent5" w:themeShade="80"/>
                <w:sz w:val="20"/>
                <w:szCs w:val="20"/>
                <w:lang w:val="es-ES"/>
              </w:rPr>
              <w:t>UDC</w:t>
            </w:r>
            <w:r w:rsidR="00032A43" w:rsidRPr="00A73DDD">
              <w:rPr>
                <w:rFonts w:cs="Calibri"/>
                <w:color w:val="000000" w:themeColor="text1"/>
                <w:sz w:val="20"/>
                <w:szCs w:val="20"/>
                <w:lang w:val="es-ES"/>
              </w:rPr>
              <w:t xml:space="preserve"> se contemplan las siguientes exenciones</w:t>
            </w:r>
            <w:r w:rsidR="00670178">
              <w:rPr>
                <w:rFonts w:cs="Calibri"/>
                <w:color w:val="000000" w:themeColor="text1"/>
                <w:sz w:val="20"/>
                <w:szCs w:val="20"/>
                <w:lang w:val="es-ES"/>
              </w:rPr>
              <w:t xml:space="preserve">, que </w:t>
            </w:r>
            <w:r w:rsidR="00670178" w:rsidRPr="0DE7417F">
              <w:rPr>
                <w:rFonts w:cs="Calibri"/>
                <w:color w:val="000000" w:themeColor="text1"/>
                <w:sz w:val="20"/>
                <w:szCs w:val="20"/>
                <w:lang w:val="es-ES"/>
              </w:rPr>
              <w:t xml:space="preserve">se concretan cada curso académico en la </w:t>
            </w:r>
            <w:r w:rsidR="00670178" w:rsidRPr="0DE7417F">
              <w:rPr>
                <w:rFonts w:cs="Calibri"/>
                <w:i/>
                <w:iCs/>
                <w:color w:val="000000" w:themeColor="text1"/>
                <w:sz w:val="20"/>
                <w:szCs w:val="20"/>
                <w:lang w:val="es-ES"/>
              </w:rPr>
              <w:t>Normativa por la que se regula la dedicación del personal docente e investigador</w:t>
            </w:r>
            <w:r w:rsidR="00670178" w:rsidRPr="0DE7417F">
              <w:rPr>
                <w:rFonts w:cs="Calibri"/>
                <w:color w:val="000000" w:themeColor="text1"/>
                <w:sz w:val="20"/>
                <w:szCs w:val="20"/>
                <w:lang w:val="es-ES"/>
              </w:rPr>
              <w:t xml:space="preserve"> (publicada en </w:t>
            </w:r>
            <w:hyperlink r:id="rId73" w:history="1">
              <w:r w:rsidR="00670178" w:rsidRPr="0DE7417F">
                <w:rPr>
                  <w:rStyle w:val="Hyperlink"/>
                  <w:rFonts w:cs="Calibri"/>
                  <w:sz w:val="20"/>
                  <w:szCs w:val="20"/>
                  <w:lang w:val="es"/>
                </w:rPr>
                <w:t>https://www.udc.es/es/normativa/profesorado/index.html</w:t>
              </w:r>
            </w:hyperlink>
            <w:r w:rsidR="00670178" w:rsidRPr="00A73DDD">
              <w:rPr>
                <w:lang w:val="es-ES_tradnl"/>
              </w:rPr>
              <w:t>):</w:t>
            </w:r>
          </w:p>
          <w:p w14:paraId="742241CD" w14:textId="5D59CDDD" w:rsidR="004A6B06" w:rsidRPr="00B109AA" w:rsidRDefault="24F87DDC" w:rsidP="00A73DDD">
            <w:pPr>
              <w:pStyle w:val="ListParagraph"/>
              <w:numPr>
                <w:ilvl w:val="1"/>
                <w:numId w:val="32"/>
              </w:numPr>
              <w:spacing w:after="0" w:line="240" w:lineRule="auto"/>
              <w:jc w:val="both"/>
              <w:rPr>
                <w:rFonts w:cs="Calibri"/>
                <w:color w:val="000000" w:themeColor="text1"/>
                <w:sz w:val="20"/>
                <w:szCs w:val="20"/>
                <w:lang w:val="es-ES"/>
              </w:rPr>
            </w:pPr>
            <w:r w:rsidRPr="24D7161F">
              <w:rPr>
                <w:rFonts w:cs="Calibri"/>
                <w:b/>
                <w:bCs/>
                <w:color w:val="000000" w:themeColor="text1"/>
                <w:sz w:val="20"/>
                <w:szCs w:val="20"/>
                <w:lang w:val="es-ES"/>
              </w:rPr>
              <w:t>E</w:t>
            </w:r>
            <w:r w:rsidR="6B13BE59" w:rsidRPr="24D7161F">
              <w:rPr>
                <w:rFonts w:cs="Calibri"/>
                <w:b/>
                <w:bCs/>
                <w:color w:val="000000" w:themeColor="text1"/>
                <w:sz w:val="20"/>
                <w:szCs w:val="20"/>
                <w:lang w:val="es-ES"/>
              </w:rPr>
              <w:t xml:space="preserve">xención de horas docentes por participación en una CAPD. </w:t>
            </w:r>
            <w:r w:rsidR="6B13BE59" w:rsidRPr="24D7161F">
              <w:rPr>
                <w:rFonts w:cs="Calibri"/>
                <w:color w:val="000000" w:themeColor="text1"/>
                <w:sz w:val="20"/>
                <w:szCs w:val="20"/>
                <w:lang w:val="es-ES"/>
              </w:rPr>
              <w:t xml:space="preserve">La </w:t>
            </w:r>
            <w:r w:rsidR="00FB1F56" w:rsidRPr="00FB1F56">
              <w:rPr>
                <w:rFonts w:cs="Calibri"/>
                <w:color w:val="1F4E79" w:themeColor="accent5" w:themeShade="80"/>
                <w:sz w:val="20"/>
                <w:szCs w:val="20"/>
                <w:lang w:val="es-ES"/>
              </w:rPr>
              <w:t>UDC</w:t>
            </w:r>
            <w:r w:rsidR="6B13BE59" w:rsidRPr="24D7161F">
              <w:rPr>
                <w:rFonts w:cs="Calibri"/>
                <w:color w:val="000000" w:themeColor="text1"/>
                <w:sz w:val="20"/>
                <w:szCs w:val="20"/>
                <w:lang w:val="es-ES"/>
              </w:rPr>
              <w:t xml:space="preserve"> asigna una bolsa de horas de exención docente a razón de 20 horas por cada programa de doctorado. La </w:t>
            </w:r>
            <w:r w:rsidR="6B13BE59" w:rsidRPr="00A73DDD">
              <w:rPr>
                <w:rFonts w:cs="Calibri"/>
                <w:sz w:val="20"/>
                <w:szCs w:val="20"/>
                <w:lang w:val="es-ES"/>
              </w:rPr>
              <w:t>EID</w:t>
            </w:r>
            <w:r w:rsidR="00FB1F56" w:rsidRPr="00A73DDD">
              <w:rPr>
                <w:rFonts w:cs="Calibri"/>
                <w:sz w:val="20"/>
                <w:szCs w:val="20"/>
                <w:lang w:val="es-ES"/>
              </w:rPr>
              <w:t>UDC</w:t>
            </w:r>
            <w:r w:rsidR="6B13BE59" w:rsidRPr="24D7161F">
              <w:rPr>
                <w:rFonts w:cs="Calibri"/>
                <w:color w:val="000000" w:themeColor="text1"/>
                <w:sz w:val="20"/>
                <w:szCs w:val="20"/>
                <w:lang w:val="es-ES"/>
              </w:rPr>
              <w:t>, con el criterio de reparto que tenga aprobado su Comité de Dirección (que tiene en cuenta el número de estudiantes matriculados y las tesis dirigidas en cada programa), reparte cada curso académico esta bolsa de horas entre las CAPD, para que éstas efectúen el reparto entre sus miembros. En cualquier caso, esta compensación es incompatible con la de cargo de gestión.</w:t>
            </w:r>
          </w:p>
          <w:p w14:paraId="5ECA8F2D" w14:textId="0F3CDF80" w:rsidR="00670178" w:rsidRDefault="5B0CFF11" w:rsidP="00670178">
            <w:pPr>
              <w:pStyle w:val="ListParagraph"/>
              <w:numPr>
                <w:ilvl w:val="1"/>
                <w:numId w:val="32"/>
              </w:numPr>
              <w:spacing w:after="0" w:line="240" w:lineRule="auto"/>
              <w:jc w:val="both"/>
              <w:rPr>
                <w:rFonts w:cs="Calibri"/>
                <w:color w:val="000000" w:themeColor="text1"/>
                <w:sz w:val="20"/>
                <w:szCs w:val="20"/>
                <w:lang w:val="es-ES"/>
              </w:rPr>
            </w:pPr>
            <w:r w:rsidRPr="00A73DDD">
              <w:rPr>
                <w:rFonts w:cs="Calibri"/>
                <w:b/>
                <w:bCs/>
                <w:color w:val="000000" w:themeColor="text1"/>
                <w:sz w:val="20"/>
                <w:szCs w:val="20"/>
                <w:lang w:val="es-ES"/>
              </w:rPr>
              <w:t xml:space="preserve">Exención de horas docentes por dirección de tesis. </w:t>
            </w:r>
            <w:r w:rsidRPr="00A73DDD">
              <w:rPr>
                <w:rFonts w:cs="Calibri"/>
                <w:color w:val="000000" w:themeColor="text1"/>
                <w:sz w:val="20"/>
                <w:szCs w:val="20"/>
                <w:lang w:val="es-ES"/>
              </w:rPr>
              <w:t xml:space="preserve">La </w:t>
            </w:r>
            <w:r w:rsidR="00FB1F56" w:rsidRPr="00FB1F56">
              <w:rPr>
                <w:rFonts w:cs="Calibri"/>
                <w:color w:val="1F4E79" w:themeColor="accent5" w:themeShade="80"/>
                <w:sz w:val="20"/>
                <w:szCs w:val="20"/>
                <w:lang w:val="es-ES"/>
              </w:rPr>
              <w:t>UDC</w:t>
            </w:r>
            <w:r w:rsidRPr="00A73DDD">
              <w:rPr>
                <w:rFonts w:cs="Calibri"/>
                <w:color w:val="000000" w:themeColor="text1"/>
                <w:sz w:val="20"/>
                <w:szCs w:val="20"/>
                <w:lang w:val="es-ES"/>
              </w:rPr>
              <w:t xml:space="preserve"> reconoce esta labor como parte de la dedicación docente e investigadora del profesorado, con una reducción máxima de 30 horas docentes equivalentes por curso académico, de acuerdo con el siguiente criterio: cada tesis doctoral dirigida y defendida en la </w:t>
            </w:r>
            <w:r w:rsidR="00FB1F56" w:rsidRPr="00FB1F56">
              <w:rPr>
                <w:rFonts w:cs="Calibri"/>
                <w:color w:val="1F4E79" w:themeColor="accent5" w:themeShade="80"/>
                <w:sz w:val="20"/>
                <w:szCs w:val="20"/>
                <w:lang w:val="es-ES"/>
              </w:rPr>
              <w:t>UDC</w:t>
            </w:r>
            <w:r w:rsidRPr="00A73DDD">
              <w:rPr>
                <w:rFonts w:cs="Calibri"/>
                <w:color w:val="000000" w:themeColor="text1"/>
                <w:sz w:val="20"/>
                <w:szCs w:val="20"/>
                <w:lang w:val="es-ES"/>
              </w:rPr>
              <w:t xml:space="preserve"> durante los dos últimos años computa como 15 horas de docencia equivalente al/a la directora/a; en el caso de codirección, estas horas se distribuyen de forma equitativa entre los/as directores/as, teniendo esta misma consideración la labor de dirección de tesis en régimen de </w:t>
            </w:r>
            <w:proofErr w:type="spellStart"/>
            <w:r w:rsidRPr="00A73DDD">
              <w:rPr>
                <w:rFonts w:cs="Calibri"/>
                <w:color w:val="000000" w:themeColor="text1"/>
                <w:sz w:val="20"/>
                <w:szCs w:val="20"/>
                <w:lang w:val="es-ES"/>
              </w:rPr>
              <w:t>cotutela</w:t>
            </w:r>
            <w:proofErr w:type="spellEnd"/>
            <w:r w:rsidRPr="00A73DDD">
              <w:rPr>
                <w:rFonts w:cs="Calibri"/>
                <w:color w:val="000000" w:themeColor="text1"/>
                <w:sz w:val="20"/>
                <w:szCs w:val="20"/>
                <w:lang w:val="es-ES"/>
              </w:rPr>
              <w:t>.</w:t>
            </w:r>
          </w:p>
          <w:p w14:paraId="12BA4DFD" w14:textId="77777777" w:rsidR="007107A5" w:rsidRDefault="007107A5" w:rsidP="007107A5">
            <w:pPr>
              <w:pStyle w:val="ListParagraph"/>
              <w:spacing w:after="0" w:line="240" w:lineRule="auto"/>
              <w:ind w:left="1120"/>
              <w:jc w:val="both"/>
              <w:rPr>
                <w:rFonts w:cs="Calibri"/>
                <w:color w:val="000000" w:themeColor="text1"/>
                <w:sz w:val="20"/>
                <w:szCs w:val="20"/>
                <w:lang w:val="es-ES"/>
              </w:rPr>
            </w:pPr>
          </w:p>
          <w:p w14:paraId="1B9D9AC9" w14:textId="665A0988" w:rsidR="00E61589" w:rsidRPr="00A73DDD" w:rsidRDefault="00FB1F56" w:rsidP="00A73DDD">
            <w:pPr>
              <w:pStyle w:val="ListParagraph"/>
              <w:numPr>
                <w:ilvl w:val="0"/>
                <w:numId w:val="32"/>
              </w:numPr>
              <w:spacing w:before="240" w:after="240" w:line="240" w:lineRule="auto"/>
              <w:ind w:left="400" w:hanging="360"/>
              <w:jc w:val="both"/>
              <w:rPr>
                <w:sz w:val="20"/>
                <w:szCs w:val="20"/>
                <w:lang w:val="es-ES"/>
              </w:rPr>
            </w:pPr>
            <w:r w:rsidRPr="00FB1F56">
              <w:rPr>
                <w:color w:val="1F4E79" w:themeColor="accent5" w:themeShade="80"/>
                <w:sz w:val="20"/>
                <w:szCs w:val="20"/>
                <w:lang w:val="es-ES"/>
              </w:rPr>
              <w:t>UVigo</w:t>
            </w:r>
            <w:r w:rsidR="0089047B" w:rsidRPr="00E61589">
              <w:rPr>
                <w:sz w:val="20"/>
                <w:szCs w:val="20"/>
                <w:lang w:val="es-ES"/>
              </w:rPr>
              <w:t xml:space="preserve">. </w:t>
            </w:r>
            <w:r w:rsidR="7078924A" w:rsidRPr="00E61589">
              <w:rPr>
                <w:color w:val="FF0000"/>
                <w:sz w:val="20"/>
                <w:szCs w:val="20"/>
                <w:lang w:val="es-ES"/>
              </w:rPr>
              <w:t xml:space="preserve"> </w:t>
            </w:r>
            <w:r w:rsidR="7078924A" w:rsidRPr="00A73DDD">
              <w:rPr>
                <w:sz w:val="20"/>
                <w:szCs w:val="20"/>
                <w:lang w:val="es-ES"/>
              </w:rPr>
              <w:t xml:space="preserve">El reconocimiento en horas dedicadas a la dirección de tesis de doctorado está recogido </w:t>
            </w:r>
            <w:proofErr w:type="gramStart"/>
            <w:r w:rsidR="7078924A" w:rsidRPr="00A73DDD">
              <w:rPr>
                <w:sz w:val="20"/>
                <w:szCs w:val="20"/>
                <w:lang w:val="es-ES"/>
              </w:rPr>
              <w:t>en  el</w:t>
            </w:r>
            <w:proofErr w:type="gramEnd"/>
            <w:r w:rsidR="7078924A" w:rsidRPr="00A73DDD">
              <w:rPr>
                <w:sz w:val="20"/>
                <w:szCs w:val="20"/>
                <w:lang w:val="es-ES"/>
              </w:rPr>
              <w:t xml:space="preserve"> punto 4 de la Normativa de Dedicación y Reconocimientos Docentes, texto aprobado por Consejo de Gobierno del 1/2/2022, modificado en los Consejos de Gobierno de 28/07/2022, 2/3/2023 y 30/10/2023, y corrección del 22/11/2023). Por </w:t>
            </w:r>
            <w:r w:rsidR="36FCEEB2" w:rsidRPr="00A73DDD">
              <w:rPr>
                <w:sz w:val="20"/>
                <w:szCs w:val="20"/>
                <w:lang w:val="es-ES"/>
              </w:rPr>
              <w:t>cada</w:t>
            </w:r>
            <w:r w:rsidR="7078924A" w:rsidRPr="00A73DDD">
              <w:rPr>
                <w:sz w:val="20"/>
                <w:szCs w:val="20"/>
                <w:lang w:val="es-ES"/>
              </w:rPr>
              <w:t xml:space="preserve"> dirección de tesis de doctorado en los tres cursos anteriores se reconocen 10 horas por tesis completa. En </w:t>
            </w:r>
            <w:proofErr w:type="spellStart"/>
            <w:r w:rsidR="7078924A" w:rsidRPr="00A73DDD">
              <w:rPr>
                <w:sz w:val="20"/>
                <w:szCs w:val="20"/>
                <w:lang w:val="es-ES"/>
              </w:rPr>
              <w:t>en</w:t>
            </w:r>
            <w:proofErr w:type="spellEnd"/>
            <w:r w:rsidR="7078924A" w:rsidRPr="00A73DDD">
              <w:rPr>
                <w:sz w:val="20"/>
                <w:szCs w:val="20"/>
                <w:lang w:val="es-ES"/>
              </w:rPr>
              <w:t xml:space="preserve"> caso de tesis dirigidas como personal docente investigador de la </w:t>
            </w:r>
            <w:r w:rsidRPr="00FB1F56">
              <w:rPr>
                <w:color w:val="1F4E79" w:themeColor="accent5" w:themeShade="80"/>
                <w:sz w:val="20"/>
                <w:szCs w:val="20"/>
                <w:lang w:val="es-ES"/>
              </w:rPr>
              <w:t>UVigo</w:t>
            </w:r>
            <w:r w:rsidR="7078924A" w:rsidRPr="00A73DDD">
              <w:rPr>
                <w:sz w:val="20"/>
                <w:szCs w:val="20"/>
                <w:lang w:val="es-ES"/>
              </w:rPr>
              <w:t xml:space="preserve"> pero no defendidas en la </w:t>
            </w:r>
            <w:r w:rsidRPr="00FB1F56">
              <w:rPr>
                <w:color w:val="1F4E79" w:themeColor="accent5" w:themeShade="80"/>
                <w:sz w:val="20"/>
                <w:szCs w:val="20"/>
                <w:lang w:val="es-ES"/>
              </w:rPr>
              <w:t>UVigo</w:t>
            </w:r>
            <w:r w:rsidR="7078924A" w:rsidRPr="00A73DDD">
              <w:rPr>
                <w:sz w:val="20"/>
                <w:szCs w:val="20"/>
                <w:lang w:val="es-ES"/>
              </w:rPr>
              <w:t xml:space="preserve">, el reconocimiento </w:t>
            </w:r>
            <w:r w:rsidR="076EA2DF" w:rsidRPr="00A73DDD">
              <w:rPr>
                <w:sz w:val="20"/>
                <w:szCs w:val="20"/>
                <w:lang w:val="es-ES"/>
              </w:rPr>
              <w:t>es de 5 horas por tesis completa</w:t>
            </w:r>
            <w:r w:rsidR="00E61589">
              <w:rPr>
                <w:sz w:val="20"/>
                <w:szCs w:val="20"/>
                <w:lang w:val="es-ES"/>
              </w:rPr>
              <w:t>:</w:t>
            </w:r>
          </w:p>
          <w:p w14:paraId="6CDA646E" w14:textId="61ED3D2E" w:rsidR="00E61589" w:rsidRPr="00A73DDD" w:rsidRDefault="00E61589" w:rsidP="00A73DDD">
            <w:pPr>
              <w:pStyle w:val="ListParagraph"/>
              <w:spacing w:before="240" w:after="240" w:line="240" w:lineRule="auto"/>
              <w:ind w:left="400"/>
              <w:jc w:val="both"/>
              <w:rPr>
                <w:sz w:val="20"/>
                <w:szCs w:val="20"/>
                <w:lang w:val="es-ES"/>
              </w:rPr>
            </w:pPr>
            <w:hyperlink r:id="rId74" w:history="1">
              <w:r w:rsidRPr="00A73DDD">
                <w:rPr>
                  <w:rStyle w:val="Hyperlink"/>
                  <w:sz w:val="20"/>
                  <w:szCs w:val="20"/>
                  <w:lang w:val="es-ES"/>
                </w:rPr>
                <w:t>https://www.uvigo.gal/es/estudiar/organizacion-academica/plan-ordenacion-docente</w:t>
              </w:r>
            </w:hyperlink>
          </w:p>
          <w:p w14:paraId="4D47FAE0" w14:textId="1E7B3DC5" w:rsidR="0089047B" w:rsidRPr="00A73DDD" w:rsidRDefault="7A1C2DE6" w:rsidP="00A73DDD">
            <w:pPr>
              <w:spacing w:before="240" w:after="240" w:line="240" w:lineRule="auto"/>
              <w:ind w:left="400"/>
              <w:jc w:val="both"/>
              <w:rPr>
                <w:sz w:val="20"/>
                <w:szCs w:val="20"/>
                <w:lang w:val="es-ES"/>
              </w:rPr>
            </w:pPr>
            <w:r w:rsidRPr="00A73DDD">
              <w:rPr>
                <w:sz w:val="20"/>
                <w:szCs w:val="20"/>
                <w:lang w:val="es-ES"/>
              </w:rPr>
              <w:t>Adicionalmente, la Escuela Internacional de Doctorado (EIDO) gestiona el reparto de horas de reconocim</w:t>
            </w:r>
            <w:r w:rsidR="5FDFF5F0" w:rsidRPr="00A73DDD">
              <w:rPr>
                <w:sz w:val="20"/>
                <w:szCs w:val="20"/>
                <w:lang w:val="es-ES"/>
              </w:rPr>
              <w:t>i</w:t>
            </w:r>
            <w:r w:rsidRPr="00A73DDD">
              <w:rPr>
                <w:sz w:val="20"/>
                <w:szCs w:val="20"/>
                <w:lang w:val="es-ES"/>
              </w:rPr>
              <w:t xml:space="preserve">ento de actividades de gestión docente correspondiente a los programas de doctorado elaborada </w:t>
            </w:r>
            <w:proofErr w:type="gramStart"/>
            <w:r w:rsidRPr="00A73DDD">
              <w:rPr>
                <w:sz w:val="20"/>
                <w:szCs w:val="20"/>
                <w:lang w:val="es-ES"/>
              </w:rPr>
              <w:t>de acuerdo a</w:t>
            </w:r>
            <w:proofErr w:type="gramEnd"/>
            <w:r w:rsidRPr="00A73DDD">
              <w:rPr>
                <w:sz w:val="20"/>
                <w:szCs w:val="20"/>
                <w:lang w:val="es-ES"/>
              </w:rPr>
              <w:t xml:space="preserve"> los criterios de elaboración de la Programación Docente Anual (PDA) para cada curso y la Normativa de Dedicación y </w:t>
            </w:r>
            <w:r w:rsidR="003C7A5A" w:rsidRPr="00A73DDD">
              <w:rPr>
                <w:sz w:val="20"/>
                <w:szCs w:val="20"/>
                <w:lang w:val="es-ES"/>
              </w:rPr>
              <w:t>Reconocimiento</w:t>
            </w:r>
            <w:r w:rsidRPr="00A73DDD">
              <w:rPr>
                <w:sz w:val="20"/>
                <w:szCs w:val="20"/>
                <w:lang w:val="es-ES"/>
              </w:rPr>
              <w:t xml:space="preserve"> Docentes del Profesorado. Las CAPD aprobarán a distribución entre el PDI de los puntos que se les asigne, y una vez aprobada será comunicada a la EIDO. </w:t>
            </w:r>
          </w:p>
          <w:p w14:paraId="0EE6A974" w14:textId="0DE2D230" w:rsidR="0089047B" w:rsidRPr="007107A5" w:rsidRDefault="7078924A" w:rsidP="007107A5">
            <w:pPr>
              <w:spacing w:before="240" w:after="240" w:line="240" w:lineRule="auto"/>
              <w:ind w:left="400"/>
              <w:jc w:val="both"/>
              <w:rPr>
                <w:sz w:val="20"/>
                <w:szCs w:val="20"/>
                <w:lang w:val="es-ES"/>
              </w:rPr>
            </w:pPr>
            <w:r w:rsidRPr="00A73DDD">
              <w:rPr>
                <w:sz w:val="20"/>
                <w:szCs w:val="20"/>
                <w:lang w:val="es-ES"/>
              </w:rPr>
              <w:t>En todo caso, estas reducciones podrán llegar como máximo al 50% de la capacidad docente de la persona docente correspondiente.</w:t>
            </w:r>
          </w:p>
          <w:p w14:paraId="32B07686" w14:textId="3B4987AC" w:rsidR="00B80B51" w:rsidRPr="00A73DDD" w:rsidRDefault="004349DE" w:rsidP="007107A5">
            <w:pPr>
              <w:spacing w:after="0" w:line="240" w:lineRule="auto"/>
              <w:jc w:val="both"/>
              <w:rPr>
                <w:b/>
                <w:bCs/>
                <w:color w:val="000000"/>
                <w:sz w:val="20"/>
                <w:szCs w:val="20"/>
                <w:u w:val="single"/>
                <w:lang w:val="es-ES"/>
              </w:rPr>
            </w:pPr>
            <w:r w:rsidRPr="00A73DDD">
              <w:rPr>
                <w:b/>
                <w:bCs/>
                <w:color w:val="000000"/>
                <w:sz w:val="20"/>
                <w:szCs w:val="20"/>
                <w:u w:val="single"/>
                <w:lang w:val="es-ES"/>
              </w:rPr>
              <w:t>Plan de Formación</w:t>
            </w:r>
            <w:r w:rsidR="00B80B51" w:rsidRPr="00A73DDD">
              <w:rPr>
                <w:b/>
                <w:bCs/>
                <w:color w:val="000000"/>
                <w:sz w:val="20"/>
                <w:szCs w:val="20"/>
                <w:u w:val="single"/>
                <w:lang w:val="es-ES"/>
              </w:rPr>
              <w:t xml:space="preserve"> y apoyo para las personas responsables de la supervisión de doctorandos.</w:t>
            </w:r>
          </w:p>
          <w:p w14:paraId="44FAC8AD" w14:textId="751AB632" w:rsidR="00CD7612" w:rsidRDefault="00B109AA" w:rsidP="006C1846">
            <w:pPr>
              <w:tabs>
                <w:tab w:val="left" w:pos="9498"/>
              </w:tabs>
              <w:spacing w:after="0" w:line="240" w:lineRule="auto"/>
              <w:ind w:right="-20"/>
              <w:jc w:val="both"/>
              <w:rPr>
                <w:color w:val="000000"/>
                <w:sz w:val="20"/>
                <w:szCs w:val="20"/>
                <w:lang w:val="es-ES"/>
              </w:rPr>
            </w:pPr>
            <w:r w:rsidRPr="00A73DDD">
              <w:rPr>
                <w:color w:val="000000"/>
                <w:sz w:val="20"/>
                <w:szCs w:val="20"/>
                <w:lang w:val="es-ES"/>
              </w:rPr>
              <w:t xml:space="preserve">Desde la EDIUS </w:t>
            </w:r>
            <w:r w:rsidR="00CD7612">
              <w:rPr>
                <w:color w:val="000000"/>
                <w:sz w:val="20"/>
                <w:szCs w:val="20"/>
                <w:lang w:val="es-ES"/>
              </w:rPr>
              <w:t xml:space="preserve">de la </w:t>
            </w:r>
            <w:r w:rsidR="00FB1F56" w:rsidRPr="00FB1F56">
              <w:rPr>
                <w:color w:val="1F4E79" w:themeColor="accent5" w:themeShade="80"/>
                <w:sz w:val="20"/>
                <w:szCs w:val="20"/>
                <w:lang w:val="es-ES"/>
              </w:rPr>
              <w:t>USC</w:t>
            </w:r>
            <w:r w:rsidR="00FB1F56">
              <w:rPr>
                <w:color w:val="1F4E79" w:themeColor="accent5" w:themeShade="80"/>
                <w:sz w:val="20"/>
                <w:szCs w:val="20"/>
                <w:lang w:val="es-ES"/>
              </w:rPr>
              <w:t xml:space="preserve"> </w:t>
            </w:r>
            <w:r w:rsidRPr="00A73DDD">
              <w:rPr>
                <w:color w:val="000000"/>
                <w:sz w:val="20"/>
                <w:szCs w:val="20"/>
                <w:lang w:val="es-ES"/>
              </w:rPr>
              <w:t>se proporciona formación específica al PDI orientada a la mejora en la labor de supervisión del doctorando, tanto desde un punto de vista humanístico y de interrelación, como desde un punto de vista académico y de gestión. Estas actividades están englobadas en el Plan de Formación de la Escuela</w:t>
            </w:r>
            <w:r w:rsidR="006C1846">
              <w:rPr>
                <w:color w:val="000000"/>
                <w:sz w:val="20"/>
                <w:szCs w:val="20"/>
                <w:lang w:val="es-ES"/>
              </w:rPr>
              <w:t>:</w:t>
            </w:r>
          </w:p>
          <w:p w14:paraId="71E10851" w14:textId="71696A60" w:rsidR="00CD7612" w:rsidRPr="00A73DDD" w:rsidRDefault="00B109AA" w:rsidP="00A73DDD">
            <w:pPr>
              <w:tabs>
                <w:tab w:val="left" w:pos="9498"/>
              </w:tabs>
              <w:spacing w:after="0" w:line="240" w:lineRule="auto"/>
              <w:ind w:right="-20"/>
              <w:jc w:val="both"/>
              <w:rPr>
                <w:bCs/>
                <w:iCs/>
                <w:sz w:val="20"/>
                <w:szCs w:val="20"/>
                <w:lang w:val="es-ES"/>
              </w:rPr>
            </w:pPr>
            <w:hyperlink r:id="rId75" w:history="1">
              <w:r w:rsidRPr="00A73DDD">
                <w:rPr>
                  <w:rStyle w:val="Hyperlink"/>
                  <w:sz w:val="20"/>
                  <w:szCs w:val="20"/>
                  <w:lang w:val="es-ES"/>
                </w:rPr>
                <w:t>https://www.usc.gal/gl/centro/escola-doutoramento-internacional-usc/formacion/profesorado</w:t>
              </w:r>
            </w:hyperlink>
          </w:p>
          <w:p w14:paraId="06D2D5F1" w14:textId="7422EAB2" w:rsidR="00CD7612" w:rsidRDefault="3D83B359" w:rsidP="006C1846">
            <w:pPr>
              <w:tabs>
                <w:tab w:val="left" w:pos="9498"/>
              </w:tabs>
              <w:spacing w:after="0" w:line="240" w:lineRule="auto"/>
              <w:ind w:right="-20"/>
              <w:jc w:val="both"/>
              <w:rPr>
                <w:color w:val="000000" w:themeColor="text1"/>
                <w:sz w:val="20"/>
                <w:szCs w:val="20"/>
                <w:lang w:val="es-ES"/>
              </w:rPr>
            </w:pPr>
            <w:r w:rsidRPr="00A73DDD">
              <w:rPr>
                <w:color w:val="000000" w:themeColor="text1"/>
                <w:sz w:val="20"/>
                <w:szCs w:val="20"/>
                <w:lang w:val="es-ES"/>
              </w:rPr>
              <w:t xml:space="preserve">A nivel institucional, la </w:t>
            </w:r>
            <w:r w:rsidR="00FB1F56" w:rsidRPr="00FB1F56">
              <w:rPr>
                <w:color w:val="1F4E79" w:themeColor="accent5" w:themeShade="80"/>
                <w:sz w:val="20"/>
                <w:szCs w:val="20"/>
                <w:lang w:val="es-ES"/>
              </w:rPr>
              <w:t>USC</w:t>
            </w:r>
            <w:r w:rsidRPr="00A73DDD">
              <w:rPr>
                <w:color w:val="000000" w:themeColor="text1"/>
                <w:sz w:val="20"/>
                <w:szCs w:val="20"/>
                <w:lang w:val="es-ES"/>
              </w:rPr>
              <w:t xml:space="preserve"> cuenta con un Programa de Formación e Innovación Docente (PFID) que tiene como finalidad principal establecer un marco de formación que permita adquirir y mejorar las competencias docentes, investigadoras y de gestión necesarias para el ejercicio profesional en la universidad</w:t>
            </w:r>
            <w:r w:rsidR="00CD7612">
              <w:rPr>
                <w:color w:val="000000" w:themeColor="text1"/>
                <w:sz w:val="20"/>
                <w:szCs w:val="20"/>
                <w:lang w:val="es-ES"/>
              </w:rPr>
              <w:t>:</w:t>
            </w:r>
          </w:p>
          <w:p w14:paraId="2E450ED0" w14:textId="64ECF331" w:rsidR="00CD7612" w:rsidRPr="00A73DDD" w:rsidRDefault="3D83B359" w:rsidP="006C1846">
            <w:pPr>
              <w:tabs>
                <w:tab w:val="left" w:pos="9498"/>
              </w:tabs>
              <w:spacing w:after="0" w:line="240" w:lineRule="auto"/>
              <w:ind w:right="-20"/>
              <w:jc w:val="both"/>
              <w:rPr>
                <w:sz w:val="20"/>
                <w:szCs w:val="20"/>
                <w:lang w:val="es-ES"/>
              </w:rPr>
            </w:pPr>
            <w:hyperlink r:id="rId76" w:history="1">
              <w:r w:rsidRPr="00A73DDD">
                <w:rPr>
                  <w:rStyle w:val="Hyperlink"/>
                  <w:sz w:val="20"/>
                  <w:szCs w:val="20"/>
                  <w:lang w:val="es-ES"/>
                </w:rPr>
                <w:t>https://www.usc.gal/es/institucional/gobierno/area/gestionpersoal/formacion/PFID</w:t>
              </w:r>
            </w:hyperlink>
            <w:r w:rsidR="45A3EFB4" w:rsidRPr="00A73DDD">
              <w:rPr>
                <w:sz w:val="20"/>
                <w:szCs w:val="20"/>
                <w:lang w:val="es-ES"/>
              </w:rPr>
              <w:t>.</w:t>
            </w:r>
            <w:r w:rsidR="006C1846" w:rsidRPr="00A73DDD">
              <w:rPr>
                <w:sz w:val="20"/>
                <w:szCs w:val="20"/>
                <w:lang w:val="es-ES"/>
              </w:rPr>
              <w:t xml:space="preserve"> </w:t>
            </w:r>
          </w:p>
          <w:p w14:paraId="2D30F18F" w14:textId="77777777" w:rsidR="00CD7612" w:rsidRPr="00A73DDD" w:rsidRDefault="00CD7612" w:rsidP="006C1846">
            <w:pPr>
              <w:tabs>
                <w:tab w:val="left" w:pos="9498"/>
              </w:tabs>
              <w:spacing w:after="0" w:line="240" w:lineRule="auto"/>
              <w:ind w:right="-20"/>
              <w:jc w:val="both"/>
              <w:rPr>
                <w:sz w:val="20"/>
                <w:szCs w:val="20"/>
                <w:lang w:val="es-ES"/>
              </w:rPr>
            </w:pPr>
          </w:p>
          <w:p w14:paraId="7E2811A4" w14:textId="4DA700F8" w:rsidR="00084719" w:rsidRPr="00487A2F" w:rsidRDefault="006C1846" w:rsidP="006C1846">
            <w:pPr>
              <w:tabs>
                <w:tab w:val="left" w:pos="9498"/>
              </w:tabs>
              <w:spacing w:after="0" w:line="240" w:lineRule="auto"/>
              <w:ind w:right="-20"/>
              <w:jc w:val="both"/>
              <w:rPr>
                <w:color w:val="000000" w:themeColor="text1"/>
                <w:sz w:val="20"/>
                <w:szCs w:val="20"/>
                <w:lang w:val="es-ES"/>
              </w:rPr>
            </w:pPr>
            <w:r w:rsidRPr="00487A2F">
              <w:rPr>
                <w:sz w:val="20"/>
                <w:szCs w:val="20"/>
                <w:lang w:val="es-ES"/>
              </w:rPr>
              <w:t>De manera análoga</w:t>
            </w:r>
            <w:r w:rsidR="45A3EFB4" w:rsidRPr="00487A2F">
              <w:rPr>
                <w:color w:val="000000" w:themeColor="text1"/>
                <w:sz w:val="20"/>
                <w:szCs w:val="20"/>
                <w:lang w:val="es-ES"/>
              </w:rPr>
              <w:t>, l</w:t>
            </w:r>
            <w:r w:rsidR="00CD7612" w:rsidRPr="00487A2F">
              <w:rPr>
                <w:color w:val="000000" w:themeColor="text1"/>
                <w:sz w:val="20"/>
                <w:szCs w:val="20"/>
                <w:lang w:val="es-ES"/>
              </w:rPr>
              <w:t xml:space="preserve">a </w:t>
            </w:r>
            <w:r w:rsidR="00FB1F56" w:rsidRPr="00487A2F">
              <w:rPr>
                <w:color w:val="1F4E79" w:themeColor="accent5" w:themeShade="80"/>
                <w:sz w:val="20"/>
                <w:szCs w:val="20"/>
                <w:lang w:val="es-ES"/>
              </w:rPr>
              <w:t>UDC</w:t>
            </w:r>
            <w:r w:rsidR="45A3EFB4" w:rsidRPr="00487A2F">
              <w:rPr>
                <w:color w:val="000000" w:themeColor="text1"/>
                <w:sz w:val="20"/>
                <w:szCs w:val="20"/>
                <w:lang w:val="es-ES"/>
              </w:rPr>
              <w:t>, a través del Vicerrectorado de Titulaciones e Internacionalización, proporciona</w:t>
            </w:r>
            <w:r w:rsidR="00A10EFB">
              <w:rPr>
                <w:color w:val="000000" w:themeColor="text1"/>
                <w:sz w:val="20"/>
                <w:szCs w:val="20"/>
                <w:lang w:val="es-ES"/>
              </w:rPr>
              <w:t>,</w:t>
            </w:r>
            <w:r w:rsidR="45A3EFB4" w:rsidRPr="00487A2F">
              <w:rPr>
                <w:color w:val="000000" w:themeColor="text1"/>
                <w:sz w:val="20"/>
                <w:szCs w:val="20"/>
                <w:lang w:val="es-ES"/>
              </w:rPr>
              <w:t xml:space="preserve"> junto con el Centro Universitario de Formación e Innovación Educativa (CUFIE)</w:t>
            </w:r>
            <w:r w:rsidR="00A10EFB">
              <w:rPr>
                <w:color w:val="000000" w:themeColor="text1"/>
                <w:sz w:val="20"/>
                <w:szCs w:val="20"/>
                <w:lang w:val="es-ES"/>
              </w:rPr>
              <w:t>,</w:t>
            </w:r>
            <w:r w:rsidR="45A3EFB4" w:rsidRPr="00487A2F">
              <w:rPr>
                <w:color w:val="000000" w:themeColor="text1"/>
                <w:sz w:val="20"/>
                <w:szCs w:val="20"/>
                <w:lang w:val="es-ES"/>
              </w:rPr>
              <w:t xml:space="preserve"> Planes de Apoyo a la Enseñanza Universitaria orientados a favorecer la mejora y desarrollo de las competencias docentes</w:t>
            </w:r>
            <w:r w:rsidR="1691980A" w:rsidRPr="00487A2F">
              <w:rPr>
                <w:color w:val="000000" w:themeColor="text1"/>
                <w:sz w:val="20"/>
                <w:szCs w:val="20"/>
                <w:lang w:val="es-ES"/>
              </w:rPr>
              <w:t xml:space="preserve"> (</w:t>
            </w:r>
            <w:hyperlink r:id="rId77" w:history="1">
              <w:r w:rsidR="00272AC3" w:rsidRPr="00487A2F">
                <w:rPr>
                  <w:rStyle w:val="Hyperlink"/>
                  <w:sz w:val="20"/>
                  <w:szCs w:val="20"/>
                  <w:lang w:val="es-ES_tradnl"/>
                </w:rPr>
                <w:t>https://www.udc.es/es/cufie/</w:t>
              </w:r>
            </w:hyperlink>
            <w:r w:rsidR="1691980A" w:rsidRPr="00487A2F">
              <w:rPr>
                <w:color w:val="000000" w:themeColor="text1"/>
                <w:sz w:val="20"/>
                <w:szCs w:val="20"/>
                <w:lang w:val="es-ES"/>
              </w:rPr>
              <w:t>)</w:t>
            </w:r>
            <w:r w:rsidR="45A3EFB4" w:rsidRPr="00487A2F">
              <w:rPr>
                <w:color w:val="000000" w:themeColor="text1"/>
                <w:sz w:val="20"/>
                <w:szCs w:val="20"/>
                <w:lang w:val="es-ES"/>
              </w:rPr>
              <w:t>.</w:t>
            </w:r>
            <w:r w:rsidR="0BC10928" w:rsidRPr="00487A2F">
              <w:rPr>
                <w:color w:val="000000" w:themeColor="text1"/>
                <w:sz w:val="20"/>
                <w:szCs w:val="20"/>
                <w:lang w:val="es-ES"/>
              </w:rPr>
              <w:t xml:space="preserve"> </w:t>
            </w:r>
          </w:p>
          <w:p w14:paraId="1AFF90D7" w14:textId="77777777" w:rsidR="00084719" w:rsidRDefault="00084719" w:rsidP="006C1846">
            <w:pPr>
              <w:tabs>
                <w:tab w:val="left" w:pos="9498"/>
              </w:tabs>
              <w:spacing w:after="0" w:line="240" w:lineRule="auto"/>
              <w:ind w:right="-20"/>
              <w:jc w:val="both"/>
              <w:rPr>
                <w:color w:val="000000" w:themeColor="text1"/>
                <w:sz w:val="20"/>
                <w:szCs w:val="20"/>
                <w:lang w:val="es-ES"/>
              </w:rPr>
            </w:pPr>
          </w:p>
          <w:p w14:paraId="5F4421F3" w14:textId="02D61B98" w:rsidR="3D83B359" w:rsidRPr="00A73DDD" w:rsidRDefault="0BC10928" w:rsidP="00A73DDD">
            <w:pPr>
              <w:tabs>
                <w:tab w:val="left" w:pos="9498"/>
              </w:tabs>
              <w:spacing w:after="0" w:line="240" w:lineRule="auto"/>
              <w:ind w:right="-20"/>
              <w:jc w:val="both"/>
              <w:rPr>
                <w:color w:val="000000" w:themeColor="text1"/>
                <w:sz w:val="20"/>
                <w:szCs w:val="20"/>
                <w:lang w:val="es-ES"/>
              </w:rPr>
            </w:pPr>
            <w:r w:rsidRPr="00A73DDD">
              <w:rPr>
                <w:color w:val="000000" w:themeColor="text1"/>
                <w:sz w:val="20"/>
                <w:szCs w:val="20"/>
                <w:lang w:val="es-ES"/>
              </w:rPr>
              <w:lastRenderedPageBreak/>
              <w:t xml:space="preserve">Por su parte, en la </w:t>
            </w:r>
            <w:r w:rsidR="00FB1F56" w:rsidRPr="00FB1F56">
              <w:rPr>
                <w:color w:val="1F4E79" w:themeColor="accent5" w:themeShade="80"/>
                <w:sz w:val="20"/>
                <w:szCs w:val="20"/>
                <w:lang w:val="es-ES"/>
              </w:rPr>
              <w:t>UVigo</w:t>
            </w:r>
            <w:r w:rsidRPr="00A73DDD">
              <w:rPr>
                <w:color w:val="000000" w:themeColor="text1"/>
                <w:sz w:val="20"/>
                <w:szCs w:val="20"/>
                <w:lang w:val="es-ES"/>
              </w:rPr>
              <w:t xml:space="preserve">, el Área de Formación e Innovación Educativa se encarga de la formación permanente del profesorado y de la gestión de la Innovación Educativa. Entre sus funciones está la de detectar necesidades formativas en el profesorado, planificar y llevar a cabo los programas de actualización docente, impartir formación al profesorado en diferentes modalidades, promover la innovación educativa en la </w:t>
            </w:r>
            <w:r w:rsidR="00FB1F56" w:rsidRPr="00FB1F56">
              <w:rPr>
                <w:color w:val="1F4E79" w:themeColor="accent5" w:themeShade="80"/>
                <w:sz w:val="20"/>
                <w:szCs w:val="20"/>
                <w:lang w:val="es-ES"/>
              </w:rPr>
              <w:t>UVigo</w:t>
            </w:r>
            <w:r w:rsidRPr="00A73DDD">
              <w:rPr>
                <w:color w:val="000000" w:themeColor="text1"/>
                <w:sz w:val="20"/>
                <w:szCs w:val="20"/>
                <w:lang w:val="es-ES"/>
              </w:rPr>
              <w:t>, gestionar los Grupos de Innovación Docente, asesorar a los Proyectos de Innovación Educativa y reconocer las actividades formativas que el profesorado desarrolla en centros y departamentos (</w:t>
            </w:r>
            <w:hyperlink r:id="rId78" w:history="1">
              <w:r w:rsidR="002C1D13" w:rsidRPr="00A73DDD">
                <w:rPr>
                  <w:rStyle w:val="Hyperlink"/>
                  <w:sz w:val="20"/>
                  <w:szCs w:val="20"/>
                  <w:lang w:val="es-ES_tradnl"/>
                </w:rPr>
                <w:t>https://www.uvigo.gal/es/universidad/administracion-personal/organizacion-administrativa/area-formacion-innovacion-educativa</w:t>
              </w:r>
            </w:hyperlink>
            <w:r w:rsidRPr="00A73DDD">
              <w:rPr>
                <w:color w:val="000000" w:themeColor="text1"/>
                <w:sz w:val="20"/>
                <w:szCs w:val="20"/>
                <w:lang w:val="es-ES"/>
              </w:rPr>
              <w:t>).</w:t>
            </w:r>
          </w:p>
          <w:p w14:paraId="029122A9" w14:textId="2E35399A" w:rsidR="009C713E" w:rsidRPr="00A73DDD" w:rsidRDefault="009C713E" w:rsidP="00B109AA">
            <w:pPr>
              <w:tabs>
                <w:tab w:val="left" w:pos="9498"/>
              </w:tabs>
              <w:spacing w:after="0" w:line="240" w:lineRule="auto"/>
              <w:ind w:right="-20"/>
              <w:jc w:val="both"/>
              <w:rPr>
                <w:color w:val="000000"/>
                <w:sz w:val="20"/>
                <w:szCs w:val="20"/>
                <w:lang w:val="es-ES"/>
              </w:rPr>
            </w:pPr>
          </w:p>
        </w:tc>
      </w:tr>
    </w:tbl>
    <w:p w14:paraId="7087CB7C" w14:textId="77777777" w:rsidR="007107A5" w:rsidRDefault="007107A5" w:rsidP="008D19B5">
      <w:pPr>
        <w:widowControl/>
        <w:spacing w:before="120" w:after="0"/>
        <w:rPr>
          <w:rFonts w:eastAsia="Times New Roman"/>
          <w:b/>
          <w:bCs/>
          <w:position w:val="-1"/>
          <w:sz w:val="20"/>
          <w:szCs w:val="20"/>
          <w:lang w:val="es-ES"/>
        </w:rPr>
      </w:pPr>
    </w:p>
    <w:p w14:paraId="32EBFA21" w14:textId="77777777" w:rsidR="007107A5" w:rsidRDefault="007107A5" w:rsidP="008D19B5">
      <w:pPr>
        <w:widowControl/>
        <w:spacing w:before="120" w:after="0"/>
        <w:rPr>
          <w:rFonts w:eastAsia="Times New Roman"/>
          <w:b/>
          <w:bCs/>
          <w:position w:val="-1"/>
          <w:sz w:val="20"/>
          <w:szCs w:val="20"/>
          <w:lang w:val="es-ES"/>
        </w:rPr>
      </w:pPr>
    </w:p>
    <w:p w14:paraId="25ADD427" w14:textId="51A6368E" w:rsidR="008C3006" w:rsidRPr="007E6840" w:rsidRDefault="008D19B5" w:rsidP="008D19B5">
      <w:pPr>
        <w:widowControl/>
        <w:spacing w:before="120" w:after="0"/>
        <w:rPr>
          <w:rFonts w:eastAsia="Times New Roman"/>
          <w:b/>
          <w:bCs/>
          <w:position w:val="-1"/>
          <w:sz w:val="20"/>
          <w:szCs w:val="20"/>
          <w:lang w:val="es-ES"/>
        </w:rPr>
      </w:pPr>
      <w:r w:rsidRPr="007E6840">
        <w:rPr>
          <w:rFonts w:eastAsia="Times New Roman"/>
          <w:b/>
          <w:bCs/>
          <w:position w:val="-1"/>
          <w:sz w:val="20"/>
          <w:szCs w:val="20"/>
          <w:lang w:val="es-ES"/>
        </w:rPr>
        <w:t>7. RECURSOS MATERIALES Y SERVICIOS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8D19B5" w:rsidRPr="004720B2" w14:paraId="596F2293" w14:textId="77777777" w:rsidTr="09DC5A21">
        <w:tc>
          <w:tcPr>
            <w:tcW w:w="9488" w:type="dxa"/>
            <w:shd w:val="clear" w:color="auto" w:fill="auto"/>
          </w:tcPr>
          <w:p w14:paraId="715DCF91" w14:textId="618A6B64" w:rsidR="006973DE" w:rsidRPr="007E6840" w:rsidRDefault="006973DE" w:rsidP="006973DE">
            <w:pPr>
              <w:widowControl/>
              <w:spacing w:after="0" w:line="240" w:lineRule="auto"/>
              <w:rPr>
                <w:b/>
                <w:bCs/>
                <w:sz w:val="20"/>
                <w:szCs w:val="20"/>
                <w:u w:val="single"/>
                <w:lang w:val="es-ES"/>
              </w:rPr>
            </w:pPr>
            <w:r w:rsidRPr="007E6840">
              <w:rPr>
                <w:b/>
                <w:bCs/>
                <w:sz w:val="20"/>
                <w:szCs w:val="20"/>
                <w:u w:val="single"/>
                <w:lang w:val="es-ES"/>
              </w:rPr>
              <w:t>Recursos materiales y servicios</w:t>
            </w:r>
            <w:r w:rsidR="007C0338">
              <w:rPr>
                <w:b/>
                <w:bCs/>
                <w:sz w:val="20"/>
                <w:szCs w:val="20"/>
                <w:u w:val="single"/>
                <w:lang w:val="es-ES"/>
              </w:rPr>
              <w:t xml:space="preserve"> específicos</w:t>
            </w:r>
            <w:r w:rsidRPr="007E6840">
              <w:rPr>
                <w:b/>
                <w:bCs/>
                <w:sz w:val="20"/>
                <w:szCs w:val="20"/>
                <w:u w:val="single"/>
                <w:lang w:val="es-ES"/>
              </w:rPr>
              <w:t xml:space="preserve"> del </w:t>
            </w:r>
            <w:r>
              <w:rPr>
                <w:b/>
                <w:bCs/>
                <w:sz w:val="20"/>
                <w:szCs w:val="20"/>
                <w:u w:val="single"/>
                <w:lang w:val="es-ES"/>
              </w:rPr>
              <w:t>P</w:t>
            </w:r>
            <w:r w:rsidR="007C0338">
              <w:rPr>
                <w:b/>
                <w:bCs/>
                <w:sz w:val="20"/>
                <w:szCs w:val="20"/>
                <w:u w:val="single"/>
                <w:lang w:val="es-ES"/>
              </w:rPr>
              <w:t>DEIO</w:t>
            </w:r>
          </w:p>
          <w:p w14:paraId="37AB4F35" w14:textId="703F435D" w:rsidR="00D46BE4" w:rsidRPr="00A40872" w:rsidRDefault="006973DE" w:rsidP="00D46BE4">
            <w:pPr>
              <w:widowControl/>
              <w:spacing w:after="0" w:line="240" w:lineRule="auto"/>
              <w:jc w:val="both"/>
              <w:rPr>
                <w:sz w:val="20"/>
                <w:szCs w:val="20"/>
                <w:lang w:val="es-ES"/>
              </w:rPr>
            </w:pPr>
            <w:r w:rsidRPr="00A40872">
              <w:rPr>
                <w:sz w:val="20"/>
                <w:szCs w:val="20"/>
                <w:lang w:val="es-ES"/>
              </w:rPr>
              <w:t xml:space="preserve">El Programa cuenta con los recursos propios de los siguientes centros: </w:t>
            </w:r>
            <w:r w:rsidR="00D46BE4" w:rsidRPr="00A40872">
              <w:rPr>
                <w:sz w:val="20"/>
                <w:szCs w:val="20"/>
                <w:lang w:val="es-ES"/>
              </w:rPr>
              <w:t xml:space="preserve">Facultad de Matemáticas de la </w:t>
            </w:r>
            <w:r w:rsidR="00FB1F56" w:rsidRPr="00FB1F56">
              <w:rPr>
                <w:color w:val="1F4E79" w:themeColor="accent5" w:themeShade="80"/>
                <w:sz w:val="20"/>
                <w:szCs w:val="20"/>
                <w:lang w:val="es-ES"/>
              </w:rPr>
              <w:t>USC</w:t>
            </w:r>
            <w:r w:rsidR="00D46BE4" w:rsidRPr="00A40872">
              <w:rPr>
                <w:sz w:val="20"/>
                <w:szCs w:val="20"/>
                <w:lang w:val="es-ES"/>
              </w:rPr>
              <w:t xml:space="preserve">, Facultad de Informática de la </w:t>
            </w:r>
            <w:r w:rsidR="00FB1F56" w:rsidRPr="00FB1F56">
              <w:rPr>
                <w:color w:val="1F4E79" w:themeColor="accent5" w:themeShade="80"/>
                <w:sz w:val="20"/>
                <w:szCs w:val="20"/>
                <w:lang w:val="es-ES"/>
              </w:rPr>
              <w:t>UDC</w:t>
            </w:r>
            <w:r w:rsidR="00D46BE4" w:rsidRPr="00A40872">
              <w:rPr>
                <w:sz w:val="20"/>
                <w:szCs w:val="20"/>
                <w:lang w:val="es-ES"/>
              </w:rPr>
              <w:t xml:space="preserve"> y Facultad de Ciencias Económicas y Empresariales, en las que se concentra la mayor parte del profesorado del PDEIO y en las que desarrollarán su activi</w:t>
            </w:r>
            <w:r w:rsidRPr="00A40872">
              <w:rPr>
                <w:sz w:val="20"/>
                <w:szCs w:val="20"/>
                <w:lang w:val="es-ES"/>
              </w:rPr>
              <w:t>dad l</w:t>
            </w:r>
            <w:r w:rsidR="00D46BE4" w:rsidRPr="00A40872">
              <w:rPr>
                <w:sz w:val="20"/>
                <w:szCs w:val="20"/>
                <w:lang w:val="es-ES"/>
              </w:rPr>
              <w:t>a mayor parte de las personas doctorandas</w:t>
            </w:r>
            <w:r w:rsidRPr="00A40872">
              <w:rPr>
                <w:sz w:val="20"/>
                <w:szCs w:val="20"/>
                <w:lang w:val="es-ES"/>
              </w:rPr>
              <w:t>.</w:t>
            </w:r>
          </w:p>
          <w:p w14:paraId="298637AA" w14:textId="54EA14D3" w:rsidR="00982D5A" w:rsidRPr="00A40872" w:rsidRDefault="3A8B57FA" w:rsidP="1D960227">
            <w:pPr>
              <w:pStyle w:val="ListParagraph"/>
              <w:numPr>
                <w:ilvl w:val="0"/>
                <w:numId w:val="31"/>
              </w:numPr>
              <w:tabs>
                <w:tab w:val="left" w:pos="9498"/>
              </w:tabs>
              <w:spacing w:after="0" w:line="240" w:lineRule="auto"/>
              <w:ind w:left="400" w:right="-20" w:hanging="360"/>
              <w:jc w:val="both"/>
              <w:rPr>
                <w:sz w:val="20"/>
                <w:szCs w:val="20"/>
                <w:lang w:val="es-ES"/>
              </w:rPr>
            </w:pPr>
            <w:r w:rsidRPr="00A40872">
              <w:rPr>
                <w:b/>
                <w:bCs/>
                <w:sz w:val="20"/>
                <w:szCs w:val="20"/>
                <w:lang w:val="es-ES"/>
              </w:rPr>
              <w:t>Puestos de trabajo.</w:t>
            </w:r>
            <w:r w:rsidRPr="00A40872">
              <w:rPr>
                <w:sz w:val="20"/>
                <w:szCs w:val="20"/>
                <w:lang w:val="es-ES"/>
              </w:rPr>
              <w:t xml:space="preserve"> Las personas doctorandas dispondrán, en su universidad de matrícula, de espacios específicos para alumnado de doctorado en el centro correspondiente de los tres arriba mencionados.</w:t>
            </w:r>
            <w:r w:rsidR="6B9826A9" w:rsidRPr="00A40872">
              <w:rPr>
                <w:sz w:val="20"/>
                <w:szCs w:val="20"/>
                <w:lang w:val="es-ES"/>
              </w:rPr>
              <w:t xml:space="preserve"> Adicionalmente, en el caso de la </w:t>
            </w:r>
            <w:r w:rsidR="00FB1F56" w:rsidRPr="00FB1F56">
              <w:rPr>
                <w:color w:val="1F4E79" w:themeColor="accent5" w:themeShade="80"/>
                <w:sz w:val="20"/>
                <w:szCs w:val="20"/>
                <w:lang w:val="es-ES"/>
              </w:rPr>
              <w:t>UDC</w:t>
            </w:r>
            <w:r w:rsidR="6B9826A9" w:rsidRPr="00A40872">
              <w:rPr>
                <w:sz w:val="20"/>
                <w:szCs w:val="20"/>
                <w:lang w:val="es-ES"/>
              </w:rPr>
              <w:t xml:space="preserve">, </w:t>
            </w:r>
            <w:r w:rsidR="000D4402">
              <w:rPr>
                <w:sz w:val="20"/>
                <w:szCs w:val="20"/>
                <w:lang w:val="es-ES"/>
              </w:rPr>
              <w:t xml:space="preserve">también podrán disponer de </w:t>
            </w:r>
            <w:r w:rsidR="39733ADF" w:rsidRPr="00A40872">
              <w:rPr>
                <w:sz w:val="20"/>
                <w:szCs w:val="20"/>
                <w:lang w:val="es-ES"/>
              </w:rPr>
              <w:t>puesto</w:t>
            </w:r>
            <w:r w:rsidR="09781883" w:rsidRPr="00A40872">
              <w:rPr>
                <w:sz w:val="20"/>
                <w:szCs w:val="20"/>
                <w:lang w:val="es-ES"/>
              </w:rPr>
              <w:t>s</w:t>
            </w:r>
            <w:r w:rsidR="39733ADF" w:rsidRPr="00A40872">
              <w:rPr>
                <w:sz w:val="20"/>
                <w:szCs w:val="20"/>
                <w:lang w:val="es-ES"/>
              </w:rPr>
              <w:t xml:space="preserve"> de trabajo en las Salas Core y </w:t>
            </w:r>
            <w:proofErr w:type="spellStart"/>
            <w:proofErr w:type="gramStart"/>
            <w:r w:rsidR="39733ADF" w:rsidRPr="00A40872">
              <w:rPr>
                <w:sz w:val="20"/>
                <w:szCs w:val="20"/>
                <w:lang w:val="es-ES"/>
              </w:rPr>
              <w:t>Cluster</w:t>
            </w:r>
            <w:proofErr w:type="spellEnd"/>
            <w:proofErr w:type="gramEnd"/>
            <w:r w:rsidR="39733ADF" w:rsidRPr="00A40872">
              <w:rPr>
                <w:sz w:val="20"/>
                <w:szCs w:val="20"/>
                <w:lang w:val="es-ES"/>
              </w:rPr>
              <w:t xml:space="preserve"> del</w:t>
            </w:r>
            <w:r w:rsidR="2D1EF54D" w:rsidRPr="00A40872">
              <w:rPr>
                <w:sz w:val="20"/>
                <w:szCs w:val="20"/>
                <w:lang w:val="es-ES"/>
              </w:rPr>
              <w:t xml:space="preserve"> Centro de Investigación en Tecnologías de la Información y las Comunicaciones (CITIC) (</w:t>
            </w:r>
            <w:hyperlink r:id="rId79" w:history="1">
              <w:r w:rsidR="00982D5A" w:rsidRPr="00AE0462">
                <w:rPr>
                  <w:rStyle w:val="Hyperlink"/>
                  <w:sz w:val="20"/>
                  <w:szCs w:val="20"/>
                  <w:lang w:val="es-ES"/>
                </w:rPr>
                <w:t>https://citic.udc.es/</w:t>
              </w:r>
            </w:hyperlink>
            <w:r w:rsidR="2D1EF54D" w:rsidRPr="00A40872">
              <w:rPr>
                <w:sz w:val="20"/>
                <w:szCs w:val="20"/>
                <w:lang w:val="es-ES"/>
              </w:rPr>
              <w:t>).</w:t>
            </w:r>
          </w:p>
          <w:p w14:paraId="22BE43F1" w14:textId="3BE10FAB" w:rsidR="00D46BE4" w:rsidRPr="001D5DDA" w:rsidRDefault="5D2CD271" w:rsidP="77F0CF11">
            <w:pPr>
              <w:pStyle w:val="ListParagraph"/>
              <w:numPr>
                <w:ilvl w:val="0"/>
                <w:numId w:val="31"/>
              </w:numPr>
              <w:tabs>
                <w:tab w:val="left" w:pos="9498"/>
              </w:tabs>
              <w:spacing w:after="0" w:line="240" w:lineRule="auto"/>
              <w:ind w:left="400" w:right="-20" w:hanging="360"/>
              <w:jc w:val="both"/>
              <w:rPr>
                <w:color w:val="FF0000"/>
                <w:sz w:val="20"/>
                <w:szCs w:val="20"/>
                <w:lang w:val="es-ES"/>
              </w:rPr>
            </w:pPr>
            <w:r w:rsidRPr="00A40872">
              <w:rPr>
                <w:b/>
                <w:bCs/>
                <w:sz w:val="20"/>
                <w:szCs w:val="20"/>
                <w:lang w:val="es-ES"/>
              </w:rPr>
              <w:t>Recursos computacionales.</w:t>
            </w:r>
            <w:r w:rsidRPr="00A40872">
              <w:rPr>
                <w:sz w:val="20"/>
                <w:szCs w:val="20"/>
                <w:lang w:val="es-ES"/>
              </w:rPr>
              <w:t xml:space="preserve"> En cualquiera de las tres universidades las personas doctorandas tendrán acceso a laboratorios de computación, bien específicos de los departamentos involucrados o bien de la facultad correspondiente. Más importante que lo anterior, de cara a potenciales estudios computacionales, los acuerdos con el Centro de Supercomputación de Galicia (CESGA) permiten disponer fácilmente de toda la potencia de cálculo de dicho centro. Además, la</w:t>
            </w:r>
            <w:r w:rsidR="210EBE57" w:rsidRPr="00A40872">
              <w:rPr>
                <w:sz w:val="20"/>
                <w:szCs w:val="20"/>
                <w:lang w:val="es-ES"/>
              </w:rPr>
              <w:t>s</w:t>
            </w:r>
            <w:r w:rsidRPr="00A40872">
              <w:rPr>
                <w:sz w:val="20"/>
                <w:szCs w:val="20"/>
                <w:lang w:val="es-ES"/>
              </w:rPr>
              <w:t xml:space="preserve"> Facultad</w:t>
            </w:r>
            <w:r w:rsidR="05A69A66" w:rsidRPr="00A40872">
              <w:rPr>
                <w:sz w:val="20"/>
                <w:szCs w:val="20"/>
                <w:lang w:val="es-ES"/>
              </w:rPr>
              <w:t>es</w:t>
            </w:r>
            <w:r w:rsidRPr="00A40872">
              <w:rPr>
                <w:sz w:val="20"/>
                <w:szCs w:val="20"/>
                <w:lang w:val="es-ES"/>
              </w:rPr>
              <w:t xml:space="preserve"> de Matemáticas de la </w:t>
            </w:r>
            <w:r w:rsidR="00FB1F56" w:rsidRPr="00FB1F56">
              <w:rPr>
                <w:color w:val="1F4E79" w:themeColor="accent5" w:themeShade="80"/>
                <w:sz w:val="20"/>
                <w:szCs w:val="20"/>
                <w:lang w:val="es-ES"/>
              </w:rPr>
              <w:t>USC</w:t>
            </w:r>
            <w:r w:rsidR="23D47E40" w:rsidRPr="00A40872">
              <w:rPr>
                <w:sz w:val="20"/>
                <w:szCs w:val="20"/>
                <w:lang w:val="es-ES"/>
              </w:rPr>
              <w:t xml:space="preserve"> y </w:t>
            </w:r>
            <w:r w:rsidR="2A977D7F" w:rsidRPr="00A40872">
              <w:rPr>
                <w:sz w:val="20"/>
                <w:szCs w:val="20"/>
                <w:lang w:val="es-ES"/>
              </w:rPr>
              <w:t xml:space="preserve">de Informática de </w:t>
            </w:r>
            <w:r w:rsidR="23D47E40" w:rsidRPr="00A40872">
              <w:rPr>
                <w:sz w:val="20"/>
                <w:szCs w:val="20"/>
                <w:lang w:val="es-ES"/>
              </w:rPr>
              <w:t xml:space="preserve">la </w:t>
            </w:r>
            <w:r w:rsidR="00FB1F56" w:rsidRPr="00FB1F56">
              <w:rPr>
                <w:color w:val="1F4E79" w:themeColor="accent5" w:themeShade="80"/>
                <w:sz w:val="20"/>
                <w:szCs w:val="20"/>
                <w:lang w:val="es-ES"/>
              </w:rPr>
              <w:t>UDC</w:t>
            </w:r>
            <w:r w:rsidRPr="00A40872">
              <w:rPr>
                <w:sz w:val="20"/>
                <w:szCs w:val="20"/>
                <w:lang w:val="es-ES"/>
              </w:rPr>
              <w:t xml:space="preserve"> dispone</w:t>
            </w:r>
            <w:r w:rsidR="31DE7507" w:rsidRPr="00A40872">
              <w:rPr>
                <w:sz w:val="20"/>
                <w:szCs w:val="20"/>
                <w:lang w:val="es-ES"/>
              </w:rPr>
              <w:t>n</w:t>
            </w:r>
            <w:r w:rsidRPr="00A40872">
              <w:rPr>
                <w:sz w:val="20"/>
                <w:szCs w:val="20"/>
                <w:lang w:val="es-ES"/>
              </w:rPr>
              <w:t xml:space="preserve"> de su</w:t>
            </w:r>
            <w:r w:rsidR="0E3F20C8" w:rsidRPr="00A40872">
              <w:rPr>
                <w:sz w:val="20"/>
                <w:szCs w:val="20"/>
                <w:lang w:val="es-ES"/>
              </w:rPr>
              <w:t>s</w:t>
            </w:r>
            <w:r w:rsidRPr="00A40872">
              <w:rPr>
                <w:sz w:val="20"/>
                <w:szCs w:val="20"/>
                <w:lang w:val="es-ES"/>
              </w:rPr>
              <w:t xml:space="preserve"> propio</w:t>
            </w:r>
            <w:r w:rsidR="28E8AEB6" w:rsidRPr="00A40872">
              <w:rPr>
                <w:sz w:val="20"/>
                <w:szCs w:val="20"/>
                <w:lang w:val="es-ES"/>
              </w:rPr>
              <w:t>s</w:t>
            </w:r>
            <w:r w:rsidRPr="00A40872">
              <w:rPr>
                <w:sz w:val="20"/>
                <w:szCs w:val="20"/>
                <w:lang w:val="es-ES"/>
              </w:rPr>
              <w:t xml:space="preserve"> </w:t>
            </w:r>
            <w:proofErr w:type="spellStart"/>
            <w:r w:rsidRPr="00A40872">
              <w:rPr>
                <w:sz w:val="20"/>
                <w:szCs w:val="20"/>
                <w:lang w:val="es-ES"/>
              </w:rPr>
              <w:t>grid</w:t>
            </w:r>
            <w:r w:rsidR="4FF88719" w:rsidRPr="00A40872">
              <w:rPr>
                <w:sz w:val="20"/>
                <w:szCs w:val="20"/>
                <w:lang w:val="es-ES"/>
              </w:rPr>
              <w:t>s</w:t>
            </w:r>
            <w:proofErr w:type="spellEnd"/>
            <w:r w:rsidRPr="00A40872">
              <w:rPr>
                <w:sz w:val="20"/>
                <w:szCs w:val="20"/>
                <w:lang w:val="es-ES"/>
              </w:rPr>
              <w:t xml:space="preserve"> de computación, que también estará</w:t>
            </w:r>
            <w:r w:rsidR="000D4402">
              <w:rPr>
                <w:sz w:val="20"/>
                <w:szCs w:val="20"/>
                <w:lang w:val="es-ES"/>
              </w:rPr>
              <w:t>n</w:t>
            </w:r>
            <w:r w:rsidRPr="00A40872">
              <w:rPr>
                <w:sz w:val="20"/>
                <w:szCs w:val="20"/>
                <w:lang w:val="es-ES"/>
              </w:rPr>
              <w:t xml:space="preserve"> accesible</w:t>
            </w:r>
            <w:r w:rsidR="000D4402">
              <w:rPr>
                <w:sz w:val="20"/>
                <w:szCs w:val="20"/>
                <w:lang w:val="es-ES"/>
              </w:rPr>
              <w:t>s</w:t>
            </w:r>
            <w:r w:rsidRPr="00A40872">
              <w:rPr>
                <w:sz w:val="20"/>
                <w:szCs w:val="20"/>
                <w:lang w:val="es-ES"/>
              </w:rPr>
              <w:t xml:space="preserve"> a todas las personas doctorandas matriculadas en esta</w:t>
            </w:r>
            <w:r w:rsidR="0D517CEB" w:rsidRPr="00A40872">
              <w:rPr>
                <w:sz w:val="20"/>
                <w:szCs w:val="20"/>
                <w:lang w:val="es-ES"/>
              </w:rPr>
              <w:t>s</w:t>
            </w:r>
            <w:r w:rsidRPr="00A40872">
              <w:rPr>
                <w:sz w:val="20"/>
                <w:szCs w:val="20"/>
                <w:lang w:val="es-ES"/>
              </w:rPr>
              <w:t xml:space="preserve"> universidad</w:t>
            </w:r>
            <w:r w:rsidR="42FE4EAF" w:rsidRPr="00A40872">
              <w:rPr>
                <w:sz w:val="20"/>
                <w:szCs w:val="20"/>
                <w:lang w:val="es-ES"/>
              </w:rPr>
              <w:t>es</w:t>
            </w:r>
            <w:r w:rsidRPr="00A40872">
              <w:rPr>
                <w:sz w:val="20"/>
                <w:szCs w:val="20"/>
                <w:lang w:val="es-ES"/>
              </w:rPr>
              <w:t xml:space="preserve">. </w:t>
            </w:r>
            <w:r w:rsidR="55084CB9" w:rsidRPr="00A40872">
              <w:rPr>
                <w:sz w:val="20"/>
                <w:szCs w:val="20"/>
                <w:lang w:val="es-ES"/>
              </w:rPr>
              <w:t xml:space="preserve">En la </w:t>
            </w:r>
            <w:r w:rsidR="00FB1F56" w:rsidRPr="00FB1F56">
              <w:rPr>
                <w:color w:val="1F4E79" w:themeColor="accent5" w:themeShade="80"/>
                <w:sz w:val="20"/>
                <w:szCs w:val="20"/>
                <w:lang w:val="es-ES"/>
              </w:rPr>
              <w:t>UDC</w:t>
            </w:r>
            <w:r w:rsidR="55084CB9" w:rsidRPr="00A40872">
              <w:rPr>
                <w:sz w:val="20"/>
                <w:szCs w:val="20"/>
                <w:lang w:val="es-ES"/>
              </w:rPr>
              <w:t>, las personas doctorandas ubicadas en el CITIC tendrán asimismo acceso a</w:t>
            </w:r>
            <w:r w:rsidR="0AAF8C16" w:rsidRPr="00A40872">
              <w:rPr>
                <w:sz w:val="20"/>
                <w:szCs w:val="20"/>
                <w:lang w:val="es-ES"/>
              </w:rPr>
              <w:t xml:space="preserve"> los servidores físicos del Centro de Proceso de Datos del CITIC.</w:t>
            </w:r>
            <w:r w:rsidR="65E32358" w:rsidRPr="77F0CF11">
              <w:rPr>
                <w:color w:val="FF0000"/>
                <w:sz w:val="20"/>
                <w:szCs w:val="20"/>
                <w:lang w:val="es-ES"/>
              </w:rPr>
              <w:t xml:space="preserve"> </w:t>
            </w:r>
            <w:r w:rsidR="65E32358" w:rsidRPr="00A40872">
              <w:rPr>
                <w:sz w:val="20"/>
                <w:szCs w:val="20"/>
                <w:lang w:val="es-ES"/>
              </w:rPr>
              <w:t xml:space="preserve">En la </w:t>
            </w:r>
            <w:r w:rsidR="00FB1F56" w:rsidRPr="00FB1F56">
              <w:rPr>
                <w:color w:val="1F4E79" w:themeColor="accent5" w:themeShade="80"/>
                <w:sz w:val="20"/>
                <w:szCs w:val="20"/>
                <w:lang w:val="es-ES"/>
              </w:rPr>
              <w:t>UVigo</w:t>
            </w:r>
            <w:r w:rsidR="65E32358" w:rsidRPr="00A40872">
              <w:rPr>
                <w:sz w:val="20"/>
                <w:szCs w:val="20"/>
                <w:lang w:val="es-ES"/>
              </w:rPr>
              <w:t xml:space="preserve">, el SAUM (Servicio de Atención a Usuarios/as y Microinformática) es el punto de entrada de las comunicaciones de los usuarios con los servicios informáticos. Por otro lado, el Área de Tecnologías de la Información y Comunicaciones se encarga de gestionar y administrar todas las aplicaciones corporativas de la </w:t>
            </w:r>
            <w:r w:rsidR="00FB1F56" w:rsidRPr="00FB1F56">
              <w:rPr>
                <w:color w:val="1F4E79" w:themeColor="accent5" w:themeShade="80"/>
                <w:sz w:val="20"/>
                <w:szCs w:val="20"/>
                <w:lang w:val="es-ES"/>
              </w:rPr>
              <w:t>UVigo</w:t>
            </w:r>
            <w:r w:rsidR="65E32358" w:rsidRPr="00A40872">
              <w:rPr>
                <w:sz w:val="20"/>
                <w:szCs w:val="20"/>
                <w:lang w:val="es-ES"/>
              </w:rPr>
              <w:t>, así como de configurar y administrar todas las infraestructuras y servicios informáticos relacionados con la red de comunicaciones, telefonía, atención a las personas usuarias, webs y sistemas, cubriendo las necesidades de apoyo informático a las tareas de investigación.</w:t>
            </w:r>
          </w:p>
          <w:p w14:paraId="65DB36C6" w14:textId="6751F80C" w:rsidR="00CF0DB0" w:rsidRPr="00A40872" w:rsidRDefault="00D46BE4" w:rsidP="007A12CE">
            <w:pPr>
              <w:pStyle w:val="ListParagraph"/>
              <w:numPr>
                <w:ilvl w:val="0"/>
                <w:numId w:val="31"/>
              </w:numPr>
              <w:tabs>
                <w:tab w:val="left" w:pos="9498"/>
              </w:tabs>
              <w:spacing w:after="0" w:line="240" w:lineRule="auto"/>
              <w:ind w:left="400" w:right="-20" w:hanging="360"/>
              <w:jc w:val="both"/>
              <w:rPr>
                <w:bCs/>
                <w:iCs/>
                <w:sz w:val="20"/>
                <w:szCs w:val="20"/>
                <w:lang w:val="es-ES"/>
              </w:rPr>
            </w:pPr>
            <w:r w:rsidRPr="00A40872">
              <w:rPr>
                <w:b/>
                <w:iCs/>
                <w:sz w:val="20"/>
                <w:szCs w:val="20"/>
                <w:lang w:val="es-ES"/>
              </w:rPr>
              <w:t xml:space="preserve">Aulas de videoconferencia. </w:t>
            </w:r>
            <w:r w:rsidRPr="00A40872">
              <w:rPr>
                <w:bCs/>
                <w:iCs/>
                <w:sz w:val="20"/>
                <w:szCs w:val="20"/>
                <w:lang w:val="es-ES"/>
              </w:rPr>
              <w:t xml:space="preserve">El carácter interuniversitario del programa hace que resulte conveniente disponer de medios que faciliten la realización conjunta de actividades entre las tres universidades participantes. Además de disponer de las herramientas habituales de videoconferencia, como MS </w:t>
            </w:r>
            <w:proofErr w:type="spellStart"/>
            <w:r w:rsidRPr="00A40872">
              <w:rPr>
                <w:bCs/>
                <w:iCs/>
                <w:sz w:val="20"/>
                <w:szCs w:val="20"/>
                <w:lang w:val="es-ES"/>
              </w:rPr>
              <w:t>Teams</w:t>
            </w:r>
            <w:proofErr w:type="spellEnd"/>
            <w:r w:rsidRPr="00A40872">
              <w:rPr>
                <w:bCs/>
                <w:iCs/>
                <w:sz w:val="20"/>
                <w:szCs w:val="20"/>
                <w:lang w:val="es-ES"/>
              </w:rPr>
              <w:t xml:space="preserve">, el PDEIO también dispone de aulas de videoconferencia para la realización y transmisión de seminarios, cursos y conferencias. Estas aulas se comparten con el Máster en Técnicas Estadísticas, titulación también interuniversitaria en la que participan </w:t>
            </w:r>
            <w:r w:rsidR="00FB1F56" w:rsidRPr="00FB1F56">
              <w:rPr>
                <w:bCs/>
                <w:iCs/>
                <w:color w:val="1F4E79" w:themeColor="accent5" w:themeShade="80"/>
                <w:sz w:val="20"/>
                <w:szCs w:val="20"/>
                <w:lang w:val="es-ES"/>
              </w:rPr>
              <w:t>USC</w:t>
            </w:r>
            <w:r w:rsidRPr="00A40872">
              <w:rPr>
                <w:bCs/>
                <w:iCs/>
                <w:sz w:val="20"/>
                <w:szCs w:val="20"/>
                <w:lang w:val="es-ES"/>
              </w:rPr>
              <w:t xml:space="preserve">, </w:t>
            </w:r>
            <w:r w:rsidR="00FB1F56" w:rsidRPr="00FB1F56">
              <w:rPr>
                <w:bCs/>
                <w:iCs/>
                <w:color w:val="1F4E79" w:themeColor="accent5" w:themeShade="80"/>
                <w:sz w:val="20"/>
                <w:szCs w:val="20"/>
                <w:lang w:val="es-ES"/>
              </w:rPr>
              <w:t>UDC</w:t>
            </w:r>
            <w:r w:rsidRPr="00A40872">
              <w:rPr>
                <w:bCs/>
                <w:iCs/>
                <w:sz w:val="20"/>
                <w:szCs w:val="20"/>
                <w:lang w:val="es-ES"/>
              </w:rPr>
              <w:t xml:space="preserve"> y </w:t>
            </w:r>
            <w:r w:rsidR="00FB1F56" w:rsidRPr="00FB1F56">
              <w:rPr>
                <w:bCs/>
                <w:iCs/>
                <w:color w:val="1F4E79" w:themeColor="accent5" w:themeShade="80"/>
                <w:sz w:val="20"/>
                <w:szCs w:val="20"/>
                <w:lang w:val="es-ES"/>
              </w:rPr>
              <w:t>UVigo</w:t>
            </w:r>
            <w:r w:rsidRPr="00A40872">
              <w:rPr>
                <w:bCs/>
                <w:iCs/>
                <w:sz w:val="20"/>
                <w:szCs w:val="20"/>
                <w:lang w:val="es-ES"/>
              </w:rPr>
              <w:t>.</w:t>
            </w:r>
          </w:p>
          <w:p w14:paraId="78646252" w14:textId="315B808C" w:rsidR="005D5636" w:rsidRPr="00A40872" w:rsidRDefault="00CF0DB0" w:rsidP="007A12CE">
            <w:pPr>
              <w:pStyle w:val="ListParagraph"/>
              <w:numPr>
                <w:ilvl w:val="0"/>
                <w:numId w:val="31"/>
              </w:numPr>
              <w:tabs>
                <w:tab w:val="left" w:pos="9498"/>
              </w:tabs>
              <w:spacing w:after="0" w:line="240" w:lineRule="auto"/>
              <w:ind w:left="400" w:right="-20" w:hanging="360"/>
              <w:jc w:val="both"/>
              <w:rPr>
                <w:bCs/>
                <w:iCs/>
                <w:sz w:val="20"/>
                <w:szCs w:val="20"/>
                <w:lang w:val="es-ES"/>
              </w:rPr>
            </w:pPr>
            <w:r w:rsidRPr="00A40872">
              <w:rPr>
                <w:b/>
                <w:iCs/>
                <w:sz w:val="20"/>
                <w:szCs w:val="20"/>
                <w:lang w:val="es-ES"/>
              </w:rPr>
              <w:t>Base de datos y plataforma propia.</w:t>
            </w:r>
            <w:r w:rsidRPr="00A40872">
              <w:rPr>
                <w:bCs/>
                <w:iCs/>
                <w:sz w:val="20"/>
                <w:szCs w:val="20"/>
                <w:lang w:val="es-ES"/>
              </w:rPr>
              <w:t xml:space="preserve"> E</w:t>
            </w:r>
            <w:r w:rsidRPr="00A40872">
              <w:rPr>
                <w:bCs/>
                <w:iCs/>
                <w:lang w:val="es-ES"/>
              </w:rPr>
              <w:t>l</w:t>
            </w:r>
            <w:r w:rsidR="000D4402">
              <w:rPr>
                <w:bCs/>
                <w:iCs/>
                <w:lang w:val="es-ES"/>
              </w:rPr>
              <w:t xml:space="preserve"> </w:t>
            </w:r>
            <w:r w:rsidR="000D4402">
              <w:rPr>
                <w:bCs/>
                <w:iCs/>
                <w:sz w:val="20"/>
                <w:szCs w:val="20"/>
                <w:lang w:val="es-ES"/>
              </w:rPr>
              <w:t>PDEIO dispone de</w:t>
            </w:r>
            <w:r w:rsidRPr="00A40872">
              <w:rPr>
                <w:bCs/>
                <w:iCs/>
                <w:sz w:val="20"/>
                <w:szCs w:val="20"/>
                <w:lang w:val="es-ES"/>
              </w:rPr>
              <w:t xml:space="preserve"> una plataforma virtual alojada en un servidor del Departamento de Estadística, Análisis Matemático y Optimización de la </w:t>
            </w:r>
            <w:r w:rsidR="00FB1F56" w:rsidRPr="00FB1F56">
              <w:rPr>
                <w:bCs/>
                <w:iCs/>
                <w:color w:val="1F4E79" w:themeColor="accent5" w:themeShade="80"/>
                <w:sz w:val="20"/>
                <w:szCs w:val="20"/>
                <w:lang w:val="es-ES"/>
              </w:rPr>
              <w:t>USC</w:t>
            </w:r>
            <w:r w:rsidRPr="00A40872">
              <w:rPr>
                <w:bCs/>
                <w:iCs/>
                <w:sz w:val="20"/>
                <w:szCs w:val="20"/>
                <w:lang w:val="es-ES"/>
              </w:rPr>
              <w:t>. Dicha plataforma ofrece una gestión centralizada de los posibles complementos de formación y gestión de los expedientes académicos, así como de información actualizada sobre convocatorias de becas o ayudas y defensas de tesis en el programa.</w:t>
            </w:r>
          </w:p>
          <w:p w14:paraId="785E12E9" w14:textId="376FF2AD" w:rsidR="00D46BE4" w:rsidRPr="00663D69" w:rsidRDefault="00164E2F" w:rsidP="00A73DDD">
            <w:pPr>
              <w:pStyle w:val="ListParagraph"/>
              <w:widowControl/>
              <w:numPr>
                <w:ilvl w:val="0"/>
                <w:numId w:val="31"/>
              </w:numPr>
              <w:tabs>
                <w:tab w:val="left" w:pos="9498"/>
              </w:tabs>
              <w:spacing w:after="0" w:line="240" w:lineRule="auto"/>
              <w:ind w:left="400" w:right="-20" w:hanging="360"/>
              <w:jc w:val="both"/>
              <w:rPr>
                <w:sz w:val="20"/>
                <w:szCs w:val="20"/>
                <w:lang w:val="es-ES"/>
              </w:rPr>
            </w:pPr>
            <w:r w:rsidRPr="00A40872">
              <w:rPr>
                <w:b/>
                <w:iCs/>
                <w:sz w:val="20"/>
                <w:szCs w:val="20"/>
                <w:lang w:val="es-ES"/>
              </w:rPr>
              <w:t>Acceso a financiación.</w:t>
            </w:r>
            <w:r w:rsidRPr="00A40872">
              <w:rPr>
                <w:bCs/>
                <w:iCs/>
                <w:sz w:val="20"/>
                <w:szCs w:val="20"/>
                <w:lang w:val="es-ES"/>
              </w:rPr>
              <w:t xml:space="preserve">  Los grupos de investigación asociados a este programa mantienen financiación estable a lo largo de los años en forma de proyectos</w:t>
            </w:r>
            <w:r w:rsidR="000D4402">
              <w:rPr>
                <w:bCs/>
                <w:iCs/>
                <w:sz w:val="20"/>
                <w:szCs w:val="20"/>
                <w:lang w:val="es-ES"/>
              </w:rPr>
              <w:t>,</w:t>
            </w:r>
            <w:r w:rsidRPr="00A40872">
              <w:rPr>
                <w:bCs/>
                <w:iCs/>
                <w:sz w:val="20"/>
                <w:szCs w:val="20"/>
                <w:lang w:val="es-ES"/>
              </w:rPr>
              <w:t xml:space="preserve"> tanto en convocatorias públicas como privadas y en ámbitos autonómico, nacional e internacional (ver lista de proyectos en </w:t>
            </w:r>
            <w:r w:rsidRPr="00A40872">
              <w:rPr>
                <w:b/>
                <w:iCs/>
                <w:sz w:val="20"/>
                <w:szCs w:val="20"/>
                <w:lang w:val="es-ES"/>
              </w:rPr>
              <w:t>Anexo</w:t>
            </w:r>
            <w:r w:rsidR="00652AB5" w:rsidRPr="00A40872">
              <w:rPr>
                <w:b/>
                <w:iCs/>
                <w:sz w:val="20"/>
                <w:szCs w:val="20"/>
                <w:lang w:val="es-ES"/>
              </w:rPr>
              <w:t> 2</w:t>
            </w:r>
            <w:r w:rsidRPr="00A40872">
              <w:rPr>
                <w:bCs/>
                <w:iCs/>
                <w:sz w:val="20"/>
                <w:szCs w:val="20"/>
                <w:lang w:val="es-ES"/>
              </w:rPr>
              <w:t>). Estos proyectos sirven para proporcionar apoyo a los doctorandos durante su formación. Dicho apoyo suele consistir en</w:t>
            </w:r>
            <w:r w:rsidR="000D4402">
              <w:rPr>
                <w:bCs/>
                <w:iCs/>
                <w:sz w:val="20"/>
                <w:szCs w:val="20"/>
                <w:lang w:val="es-ES"/>
              </w:rPr>
              <w:t xml:space="preserve"> facilitar la asistencia a congresos y otras reuniones científicas y en</w:t>
            </w:r>
            <w:r w:rsidRPr="00A40872">
              <w:rPr>
                <w:bCs/>
                <w:iCs/>
                <w:sz w:val="20"/>
                <w:szCs w:val="20"/>
                <w:lang w:val="es-ES"/>
              </w:rPr>
              <w:t xml:space="preserve"> un ordenador portátil con conexión a la red autenticada de cada universidad para poder acceder a los recursos electrónicos. Asimismo, estos grupos vienen obteniendo de manera continuada financiación específica para becas y contratos predoctorales</w:t>
            </w:r>
            <w:r w:rsidR="00663D69" w:rsidRPr="00A40872">
              <w:rPr>
                <w:bCs/>
                <w:iCs/>
                <w:sz w:val="20"/>
                <w:szCs w:val="20"/>
                <w:lang w:val="es-ES"/>
              </w:rPr>
              <w:t xml:space="preserve"> en convocatorias competitivas de ámbito autonómico, estatal e internacional.</w:t>
            </w:r>
          </w:p>
          <w:p w14:paraId="275616A3" w14:textId="77777777" w:rsidR="00173C2B" w:rsidRDefault="00173C2B" w:rsidP="00D46BE4">
            <w:pPr>
              <w:widowControl/>
              <w:spacing w:after="0" w:line="240" w:lineRule="auto"/>
              <w:jc w:val="both"/>
              <w:rPr>
                <w:sz w:val="20"/>
                <w:szCs w:val="20"/>
                <w:lang w:val="es-ES"/>
              </w:rPr>
            </w:pPr>
          </w:p>
          <w:p w14:paraId="1FC314CE" w14:textId="7BA72C00" w:rsidR="007C0338" w:rsidRPr="007E6840" w:rsidRDefault="007C0338" w:rsidP="007C0338">
            <w:pPr>
              <w:widowControl/>
              <w:spacing w:after="0" w:line="240" w:lineRule="auto"/>
              <w:rPr>
                <w:b/>
                <w:bCs/>
                <w:sz w:val="20"/>
                <w:szCs w:val="20"/>
                <w:u w:val="single"/>
                <w:lang w:val="es-ES"/>
              </w:rPr>
            </w:pPr>
            <w:r w:rsidRPr="007E6840">
              <w:rPr>
                <w:b/>
                <w:bCs/>
                <w:sz w:val="20"/>
                <w:szCs w:val="20"/>
                <w:u w:val="single"/>
                <w:lang w:val="es-ES"/>
              </w:rPr>
              <w:t xml:space="preserve">Recursos </w:t>
            </w:r>
            <w:r>
              <w:rPr>
                <w:b/>
                <w:bCs/>
                <w:sz w:val="20"/>
                <w:szCs w:val="20"/>
                <w:u w:val="single"/>
                <w:lang w:val="es-ES"/>
              </w:rPr>
              <w:t>generales</w:t>
            </w:r>
            <w:r w:rsidRPr="007E6840">
              <w:rPr>
                <w:b/>
                <w:bCs/>
                <w:sz w:val="20"/>
                <w:szCs w:val="20"/>
                <w:u w:val="single"/>
                <w:lang w:val="es-ES"/>
              </w:rPr>
              <w:t xml:space="preserve"> </w:t>
            </w:r>
            <w:r>
              <w:rPr>
                <w:b/>
                <w:bCs/>
                <w:sz w:val="20"/>
                <w:szCs w:val="20"/>
                <w:u w:val="single"/>
                <w:lang w:val="es-ES"/>
              </w:rPr>
              <w:t>de las universidades participantes</w:t>
            </w:r>
          </w:p>
          <w:p w14:paraId="4761E84D" w14:textId="1FE4EF4B" w:rsidR="00173C2B" w:rsidRPr="00173C2B" w:rsidRDefault="5F0E8604" w:rsidP="00173C2B">
            <w:pPr>
              <w:widowControl/>
              <w:spacing w:after="0" w:line="240" w:lineRule="auto"/>
              <w:jc w:val="both"/>
              <w:rPr>
                <w:sz w:val="20"/>
                <w:szCs w:val="20"/>
                <w:lang w:val="es-ES"/>
              </w:rPr>
            </w:pPr>
            <w:r w:rsidRPr="1D960227">
              <w:rPr>
                <w:sz w:val="20"/>
                <w:szCs w:val="20"/>
                <w:lang w:val="es-ES"/>
              </w:rPr>
              <w:t>Además de los recursos arriba mencionado</w:t>
            </w:r>
            <w:r w:rsidR="2D616AF6" w:rsidRPr="1D960227">
              <w:rPr>
                <w:sz w:val="20"/>
                <w:szCs w:val="20"/>
                <w:lang w:val="es-ES"/>
              </w:rPr>
              <w:t>s</w:t>
            </w:r>
            <w:r w:rsidRPr="1D960227">
              <w:rPr>
                <w:sz w:val="20"/>
                <w:szCs w:val="20"/>
                <w:lang w:val="es-ES"/>
              </w:rPr>
              <w:t>, el alumnado del PDEIO tendrá a su disposición los servicios y recursos generales de las tres universidades participantes. Dichos recursos, que están detallados de manera específica</w:t>
            </w:r>
            <w:r w:rsidR="5C145CA3" w:rsidRPr="1D960227">
              <w:rPr>
                <w:sz w:val="20"/>
                <w:szCs w:val="20"/>
                <w:lang w:val="es-ES"/>
              </w:rPr>
              <w:t xml:space="preserve"> para cada universidad participante</w:t>
            </w:r>
            <w:r w:rsidRPr="1D960227">
              <w:rPr>
                <w:sz w:val="20"/>
                <w:szCs w:val="20"/>
                <w:lang w:val="es-ES"/>
              </w:rPr>
              <w:t xml:space="preserve"> en el</w:t>
            </w:r>
            <w:r w:rsidR="006D6D2C">
              <w:rPr>
                <w:sz w:val="20"/>
                <w:szCs w:val="20"/>
                <w:lang w:val="es-ES"/>
              </w:rPr>
              <w:t xml:space="preserve"> </w:t>
            </w:r>
            <w:r w:rsidR="006D6D2C" w:rsidRPr="00A73DDD">
              <w:rPr>
                <w:b/>
                <w:bCs/>
                <w:sz w:val="20"/>
                <w:szCs w:val="20"/>
                <w:lang w:val="es-ES"/>
              </w:rPr>
              <w:t>Anexo 3</w:t>
            </w:r>
            <w:r w:rsidR="5C145CA3" w:rsidRPr="1D960227">
              <w:rPr>
                <w:sz w:val="20"/>
                <w:szCs w:val="20"/>
                <w:lang w:val="es-ES"/>
              </w:rPr>
              <w:t>, incluyen</w:t>
            </w:r>
          </w:p>
          <w:p w14:paraId="791C84E4" w14:textId="54A6CF2F" w:rsidR="00173C2B" w:rsidRPr="00173C2B" w:rsidRDefault="00173C2B" w:rsidP="007A12CE">
            <w:pPr>
              <w:pStyle w:val="ListParagraph"/>
              <w:numPr>
                <w:ilvl w:val="0"/>
                <w:numId w:val="31"/>
              </w:numPr>
              <w:tabs>
                <w:tab w:val="left" w:pos="9498"/>
              </w:tabs>
              <w:spacing w:after="0" w:line="240" w:lineRule="auto"/>
              <w:ind w:left="400" w:right="-20" w:hanging="360"/>
              <w:jc w:val="both"/>
              <w:rPr>
                <w:rFonts w:eastAsia="Times New Roman"/>
                <w:bCs/>
                <w:color w:val="FF0000"/>
                <w:sz w:val="20"/>
                <w:szCs w:val="20"/>
                <w:lang w:val="es-ES"/>
              </w:rPr>
            </w:pPr>
            <w:r w:rsidRPr="00173C2B">
              <w:rPr>
                <w:b/>
                <w:iCs/>
                <w:sz w:val="20"/>
                <w:szCs w:val="20"/>
                <w:lang w:val="es-ES"/>
              </w:rPr>
              <w:lastRenderedPageBreak/>
              <w:t>Apoyo administrativo</w:t>
            </w:r>
            <w:r>
              <w:rPr>
                <w:bCs/>
                <w:iCs/>
                <w:sz w:val="20"/>
                <w:szCs w:val="20"/>
                <w:lang w:val="es-ES"/>
              </w:rPr>
              <w:t xml:space="preserve"> por parte del personal de administración de las escuelas de doctorado y unidades de gestión y matrícula de las universidades participantes.</w:t>
            </w:r>
          </w:p>
          <w:p w14:paraId="5C31E2BC" w14:textId="77777777" w:rsidR="00173C2B" w:rsidRPr="00173C2B" w:rsidRDefault="00173C2B" w:rsidP="007A12CE">
            <w:pPr>
              <w:pStyle w:val="ListParagraph"/>
              <w:numPr>
                <w:ilvl w:val="0"/>
                <w:numId w:val="31"/>
              </w:numPr>
              <w:tabs>
                <w:tab w:val="left" w:pos="9498"/>
              </w:tabs>
              <w:spacing w:after="0" w:line="240" w:lineRule="auto"/>
              <w:ind w:left="400" w:right="-20" w:hanging="360"/>
              <w:jc w:val="both"/>
              <w:rPr>
                <w:rFonts w:eastAsia="Times New Roman"/>
                <w:b/>
                <w:sz w:val="20"/>
                <w:szCs w:val="20"/>
                <w:lang w:val="es-ES"/>
              </w:rPr>
            </w:pPr>
            <w:r w:rsidRPr="00173C2B">
              <w:rPr>
                <w:rFonts w:eastAsia="Times New Roman"/>
                <w:b/>
                <w:sz w:val="20"/>
                <w:szCs w:val="20"/>
                <w:lang w:val="es-ES"/>
              </w:rPr>
              <w:t>Bibliotecas</w:t>
            </w:r>
            <w:r>
              <w:rPr>
                <w:rFonts w:eastAsia="Times New Roman"/>
                <w:b/>
                <w:sz w:val="20"/>
                <w:szCs w:val="20"/>
                <w:lang w:val="es-ES"/>
              </w:rPr>
              <w:t xml:space="preserve">. </w:t>
            </w:r>
            <w:r w:rsidRPr="00173C2B">
              <w:rPr>
                <w:rFonts w:eastAsia="Times New Roman"/>
                <w:bCs/>
                <w:sz w:val="20"/>
                <w:szCs w:val="20"/>
                <w:lang w:val="es-ES"/>
              </w:rPr>
              <w:t>El alumnado del PDEIO</w:t>
            </w:r>
            <w:r>
              <w:rPr>
                <w:rFonts w:eastAsia="Times New Roman"/>
                <w:bCs/>
                <w:sz w:val="20"/>
                <w:szCs w:val="20"/>
                <w:lang w:val="es-ES"/>
              </w:rPr>
              <w:t xml:space="preserve"> podrá acceder a las distintas bibliotecas de las universidades participantes y también a sus </w:t>
            </w:r>
            <w:r w:rsidRPr="007E6840">
              <w:rPr>
                <w:sz w:val="20"/>
                <w:szCs w:val="20"/>
                <w:lang w:val="es-ES"/>
              </w:rPr>
              <w:t>fondos bibliográficos</w:t>
            </w:r>
            <w:r>
              <w:rPr>
                <w:sz w:val="20"/>
                <w:szCs w:val="20"/>
                <w:lang w:val="es-ES"/>
              </w:rPr>
              <w:t xml:space="preserve">. </w:t>
            </w:r>
          </w:p>
          <w:p w14:paraId="75914C38" w14:textId="2CBCDD6C" w:rsidR="00173C2B" w:rsidRPr="005D5636" w:rsidRDefault="00173C2B" w:rsidP="007A12CE">
            <w:pPr>
              <w:pStyle w:val="ListParagraph"/>
              <w:numPr>
                <w:ilvl w:val="0"/>
                <w:numId w:val="31"/>
              </w:numPr>
              <w:tabs>
                <w:tab w:val="left" w:pos="9498"/>
              </w:tabs>
              <w:spacing w:after="0" w:line="240" w:lineRule="auto"/>
              <w:ind w:left="400" w:right="-20" w:hanging="360"/>
              <w:jc w:val="both"/>
              <w:rPr>
                <w:rFonts w:eastAsia="Times New Roman"/>
                <w:b/>
                <w:sz w:val="20"/>
                <w:szCs w:val="20"/>
                <w:lang w:val="es-ES"/>
              </w:rPr>
            </w:pPr>
            <w:r w:rsidRPr="00173C2B">
              <w:rPr>
                <w:b/>
                <w:bCs/>
                <w:sz w:val="20"/>
                <w:szCs w:val="20"/>
                <w:lang w:val="es-ES"/>
              </w:rPr>
              <w:t>Consorcio de Bibliotecas de Galicia (BUGALICIA)</w:t>
            </w:r>
            <w:r>
              <w:rPr>
                <w:sz w:val="20"/>
                <w:szCs w:val="20"/>
                <w:lang w:val="es-ES"/>
              </w:rPr>
              <w:t>.</w:t>
            </w:r>
            <w:r w:rsidRPr="007E6840">
              <w:rPr>
                <w:sz w:val="20"/>
                <w:szCs w:val="20"/>
                <w:lang w:val="es-ES"/>
              </w:rPr>
              <w:t xml:space="preserve"> </w:t>
            </w:r>
            <w:r>
              <w:rPr>
                <w:sz w:val="20"/>
                <w:szCs w:val="20"/>
                <w:lang w:val="es-ES"/>
              </w:rPr>
              <w:t>D</w:t>
            </w:r>
            <w:r w:rsidRPr="007E6840">
              <w:rPr>
                <w:sz w:val="20"/>
                <w:szCs w:val="20"/>
                <w:lang w:val="es-ES"/>
              </w:rPr>
              <w:t>esde 2004 se puede acceder a las revistas electrónicas a las que el Consorcio se suscribió relativas a las editoriales ACS, Elsevier, Wiley, Springer-</w:t>
            </w:r>
            <w:proofErr w:type="spellStart"/>
            <w:r w:rsidRPr="007E6840">
              <w:rPr>
                <w:sz w:val="20"/>
                <w:szCs w:val="20"/>
                <w:lang w:val="es-ES"/>
              </w:rPr>
              <w:t>Kluwer</w:t>
            </w:r>
            <w:proofErr w:type="spellEnd"/>
            <w:r w:rsidRPr="007E6840">
              <w:rPr>
                <w:sz w:val="20"/>
                <w:szCs w:val="20"/>
                <w:lang w:val="es-ES"/>
              </w:rPr>
              <w:t xml:space="preserve">, Cambridge, IEEE, </w:t>
            </w:r>
            <w:proofErr w:type="spellStart"/>
            <w:r w:rsidRPr="007E6840">
              <w:rPr>
                <w:sz w:val="20"/>
                <w:szCs w:val="20"/>
                <w:lang w:val="es-ES"/>
              </w:rPr>
              <w:t>Nature</w:t>
            </w:r>
            <w:proofErr w:type="spellEnd"/>
            <w:r w:rsidRPr="007E6840">
              <w:rPr>
                <w:sz w:val="20"/>
                <w:szCs w:val="20"/>
                <w:lang w:val="es-ES"/>
              </w:rPr>
              <w:t>, Oxford, Taylor, etc., lo que supone la posibilidad de acceso electrónico a un gran número de títulos de revistas de destacada importancia en los campos de interés de este Programa de Doctorado. Las Bibliotecas de todos los centros son puntos de acceso a las Bibliotecas Universitarias, desde donde se pueden consultar todas las bases de datos suscritas por las universidades y las de BUGALICIA (</w:t>
            </w:r>
            <w:hyperlink r:id="rId80" w:history="1">
              <w:r w:rsidRPr="007E6840">
                <w:rPr>
                  <w:rStyle w:val="Hyperlink"/>
                  <w:sz w:val="20"/>
                  <w:szCs w:val="20"/>
                  <w:lang w:val="es-ES"/>
                </w:rPr>
                <w:t>http://www.bugalicia.org/</w:t>
              </w:r>
            </w:hyperlink>
            <w:r w:rsidRPr="007E6840">
              <w:rPr>
                <w:sz w:val="20"/>
                <w:szCs w:val="20"/>
                <w:lang w:val="es-ES"/>
              </w:rPr>
              <w:t xml:space="preserve">). En este sentido, cabe destacar las bases de datos de INSPEC-COMPENDEX, Medline, </w:t>
            </w:r>
            <w:proofErr w:type="spellStart"/>
            <w:r w:rsidRPr="007E6840">
              <w:rPr>
                <w:sz w:val="20"/>
                <w:szCs w:val="20"/>
                <w:lang w:val="es-ES"/>
              </w:rPr>
              <w:t>SciFinder</w:t>
            </w:r>
            <w:proofErr w:type="spellEnd"/>
            <w:r w:rsidRPr="007E6840">
              <w:rPr>
                <w:sz w:val="20"/>
                <w:szCs w:val="20"/>
                <w:lang w:val="es-ES"/>
              </w:rPr>
              <w:t xml:space="preserve"> </w:t>
            </w:r>
            <w:proofErr w:type="spellStart"/>
            <w:r w:rsidRPr="007E6840">
              <w:rPr>
                <w:sz w:val="20"/>
                <w:szCs w:val="20"/>
                <w:lang w:val="es-ES"/>
              </w:rPr>
              <w:t>Scholar</w:t>
            </w:r>
            <w:proofErr w:type="spellEnd"/>
            <w:r w:rsidRPr="007E6840">
              <w:rPr>
                <w:sz w:val="20"/>
                <w:szCs w:val="20"/>
                <w:lang w:val="es-ES"/>
              </w:rPr>
              <w:t xml:space="preserve">, ISI Web </w:t>
            </w:r>
            <w:proofErr w:type="spellStart"/>
            <w:r w:rsidRPr="007E6840">
              <w:rPr>
                <w:sz w:val="20"/>
                <w:szCs w:val="20"/>
                <w:lang w:val="es-ES"/>
              </w:rPr>
              <w:t>of</w:t>
            </w:r>
            <w:proofErr w:type="spellEnd"/>
            <w:r w:rsidRPr="007E6840">
              <w:rPr>
                <w:sz w:val="20"/>
                <w:szCs w:val="20"/>
                <w:lang w:val="es-ES"/>
              </w:rPr>
              <w:t xml:space="preserve"> </w:t>
            </w:r>
            <w:proofErr w:type="spellStart"/>
            <w:r w:rsidRPr="007E6840">
              <w:rPr>
                <w:sz w:val="20"/>
                <w:szCs w:val="20"/>
                <w:lang w:val="es-ES"/>
              </w:rPr>
              <w:t>Science</w:t>
            </w:r>
            <w:proofErr w:type="spellEnd"/>
            <w:r w:rsidRPr="007E6840">
              <w:rPr>
                <w:sz w:val="20"/>
                <w:szCs w:val="20"/>
                <w:lang w:val="es-ES"/>
              </w:rPr>
              <w:t xml:space="preserve">, ISI </w:t>
            </w:r>
            <w:proofErr w:type="spellStart"/>
            <w:r w:rsidRPr="007E6840">
              <w:rPr>
                <w:sz w:val="20"/>
                <w:szCs w:val="20"/>
                <w:lang w:val="es-ES"/>
              </w:rPr>
              <w:t>Citation</w:t>
            </w:r>
            <w:proofErr w:type="spellEnd"/>
            <w:r w:rsidRPr="007E6840">
              <w:rPr>
                <w:sz w:val="20"/>
                <w:szCs w:val="20"/>
                <w:lang w:val="es-ES"/>
              </w:rPr>
              <w:t xml:space="preserve"> </w:t>
            </w:r>
            <w:proofErr w:type="spellStart"/>
            <w:r w:rsidRPr="007E6840">
              <w:rPr>
                <w:sz w:val="20"/>
                <w:szCs w:val="20"/>
                <w:lang w:val="es-ES"/>
              </w:rPr>
              <w:t>Reports</w:t>
            </w:r>
            <w:proofErr w:type="spellEnd"/>
            <w:r w:rsidRPr="007E6840">
              <w:rPr>
                <w:sz w:val="20"/>
                <w:szCs w:val="20"/>
                <w:lang w:val="es-ES"/>
              </w:rPr>
              <w:t xml:space="preserve">, ISI </w:t>
            </w:r>
            <w:proofErr w:type="spellStart"/>
            <w:r w:rsidRPr="007E6840">
              <w:rPr>
                <w:sz w:val="20"/>
                <w:szCs w:val="20"/>
                <w:lang w:val="es-ES"/>
              </w:rPr>
              <w:t>Current</w:t>
            </w:r>
            <w:proofErr w:type="spellEnd"/>
            <w:r w:rsidRPr="007E6840">
              <w:rPr>
                <w:sz w:val="20"/>
                <w:szCs w:val="20"/>
                <w:lang w:val="es-ES"/>
              </w:rPr>
              <w:t xml:space="preserve"> </w:t>
            </w:r>
            <w:proofErr w:type="spellStart"/>
            <w:r w:rsidRPr="007E6840">
              <w:rPr>
                <w:sz w:val="20"/>
                <w:szCs w:val="20"/>
                <w:lang w:val="es-ES"/>
              </w:rPr>
              <w:t>Contents</w:t>
            </w:r>
            <w:proofErr w:type="spellEnd"/>
            <w:r w:rsidRPr="007E6840">
              <w:rPr>
                <w:sz w:val="20"/>
                <w:szCs w:val="20"/>
                <w:lang w:val="es-ES"/>
              </w:rPr>
              <w:t xml:space="preserve">, </w:t>
            </w:r>
            <w:proofErr w:type="spellStart"/>
            <w:r w:rsidRPr="007E6840">
              <w:rPr>
                <w:sz w:val="20"/>
                <w:szCs w:val="20"/>
                <w:lang w:val="es-ES"/>
              </w:rPr>
              <w:t>Scopus</w:t>
            </w:r>
            <w:proofErr w:type="spellEnd"/>
            <w:r w:rsidRPr="007E6840">
              <w:rPr>
                <w:sz w:val="20"/>
                <w:szCs w:val="20"/>
                <w:lang w:val="es-ES"/>
              </w:rPr>
              <w:t>.</w:t>
            </w:r>
          </w:p>
          <w:p w14:paraId="35C45B71" w14:textId="4CD325E1" w:rsidR="005D5636" w:rsidRPr="00173C2B" w:rsidRDefault="005D5636" w:rsidP="007A12CE">
            <w:pPr>
              <w:pStyle w:val="ListParagraph"/>
              <w:numPr>
                <w:ilvl w:val="0"/>
                <w:numId w:val="31"/>
              </w:numPr>
              <w:tabs>
                <w:tab w:val="left" w:pos="9498"/>
              </w:tabs>
              <w:spacing w:after="0" w:line="240" w:lineRule="auto"/>
              <w:ind w:left="400" w:right="-20" w:hanging="360"/>
              <w:jc w:val="both"/>
              <w:rPr>
                <w:rFonts w:eastAsia="Times New Roman"/>
                <w:b/>
                <w:sz w:val="20"/>
                <w:szCs w:val="20"/>
                <w:lang w:val="es-ES"/>
              </w:rPr>
            </w:pPr>
            <w:r>
              <w:rPr>
                <w:b/>
                <w:bCs/>
                <w:sz w:val="20"/>
                <w:szCs w:val="20"/>
                <w:lang w:val="es-ES"/>
              </w:rPr>
              <w:t>Otros servicios</w:t>
            </w:r>
            <w:r w:rsidRPr="005D5636">
              <w:rPr>
                <w:rFonts w:eastAsia="Times New Roman"/>
                <w:b/>
                <w:sz w:val="20"/>
                <w:szCs w:val="20"/>
                <w:lang w:val="es-ES"/>
              </w:rPr>
              <w:t>.</w:t>
            </w:r>
            <w:r>
              <w:rPr>
                <w:rFonts w:eastAsia="Times New Roman"/>
                <w:b/>
                <w:sz w:val="20"/>
                <w:szCs w:val="20"/>
                <w:lang w:val="es-ES"/>
              </w:rPr>
              <w:t xml:space="preserve"> </w:t>
            </w:r>
            <w:r>
              <w:rPr>
                <w:rFonts w:eastAsia="Times New Roman"/>
                <w:bCs/>
                <w:sz w:val="20"/>
                <w:szCs w:val="20"/>
                <w:lang w:val="es-ES"/>
              </w:rPr>
              <w:t>Infraestructuras científicas, acceso a información sobre becas y contratos, orientación laboral y empleo, apoyo a personas con necesidades específica</w:t>
            </w:r>
            <w:r w:rsidR="00A40314">
              <w:rPr>
                <w:rFonts w:eastAsia="Times New Roman"/>
                <w:bCs/>
                <w:sz w:val="20"/>
                <w:szCs w:val="20"/>
                <w:lang w:val="es-ES"/>
              </w:rPr>
              <w:t>s</w:t>
            </w:r>
            <w:r>
              <w:rPr>
                <w:rFonts w:eastAsia="Times New Roman"/>
                <w:bCs/>
                <w:sz w:val="20"/>
                <w:szCs w:val="20"/>
                <w:lang w:val="es-ES"/>
              </w:rPr>
              <w:t>…</w:t>
            </w:r>
          </w:p>
          <w:p w14:paraId="5F2AC51E" w14:textId="4398F9CC" w:rsidR="006973DE" w:rsidRPr="007E6840" w:rsidRDefault="006973DE" w:rsidP="006973DE">
            <w:pPr>
              <w:widowControl/>
              <w:spacing w:after="0" w:line="240" w:lineRule="auto"/>
              <w:jc w:val="both"/>
              <w:rPr>
                <w:sz w:val="20"/>
                <w:szCs w:val="20"/>
                <w:lang w:val="es-ES"/>
              </w:rPr>
            </w:pPr>
          </w:p>
          <w:p w14:paraId="6FA2CFB8" w14:textId="77777777" w:rsidR="00875808" w:rsidRDefault="00AD05EE" w:rsidP="00EF7873">
            <w:pPr>
              <w:widowControl/>
              <w:spacing w:after="0" w:line="240" w:lineRule="auto"/>
              <w:jc w:val="both"/>
              <w:rPr>
                <w:color w:val="FF0000"/>
                <w:sz w:val="20"/>
                <w:szCs w:val="20"/>
                <w:u w:val="single"/>
                <w:lang w:val="es-ES"/>
              </w:rPr>
            </w:pPr>
            <w:r w:rsidRPr="00875808">
              <w:rPr>
                <w:b/>
                <w:bCs/>
                <w:sz w:val="20"/>
                <w:szCs w:val="20"/>
                <w:u w:val="single"/>
                <w:lang w:val="es-ES"/>
              </w:rPr>
              <w:t>Movilidad</w:t>
            </w:r>
            <w:r w:rsidR="00FC4175" w:rsidRPr="00875808">
              <w:rPr>
                <w:b/>
                <w:bCs/>
                <w:sz w:val="20"/>
                <w:szCs w:val="20"/>
                <w:u w:val="single"/>
                <w:lang w:val="es-ES"/>
              </w:rPr>
              <w:t>:</w:t>
            </w:r>
            <w:r w:rsidR="00FC4175" w:rsidRPr="007E6840">
              <w:rPr>
                <w:color w:val="FF0000"/>
                <w:sz w:val="20"/>
                <w:szCs w:val="20"/>
                <w:u w:val="single"/>
                <w:lang w:val="es-ES"/>
              </w:rPr>
              <w:t xml:space="preserve"> </w:t>
            </w:r>
          </w:p>
          <w:p w14:paraId="1EFED657" w14:textId="3BF72162" w:rsidR="00875808" w:rsidRPr="00875808" w:rsidRDefault="00AD05EE" w:rsidP="00875808">
            <w:pPr>
              <w:widowControl/>
              <w:spacing w:after="0" w:line="240" w:lineRule="auto"/>
              <w:jc w:val="both"/>
              <w:rPr>
                <w:sz w:val="20"/>
                <w:szCs w:val="20"/>
                <w:lang w:val="es-ES"/>
              </w:rPr>
            </w:pPr>
            <w:r w:rsidRPr="00875808">
              <w:rPr>
                <w:sz w:val="20"/>
                <w:szCs w:val="20"/>
                <w:lang w:val="es-ES"/>
              </w:rPr>
              <w:t xml:space="preserve">El </w:t>
            </w:r>
            <w:r w:rsidR="00BD2A58" w:rsidRPr="00875808">
              <w:rPr>
                <w:sz w:val="20"/>
                <w:szCs w:val="20"/>
                <w:lang w:val="es-ES"/>
              </w:rPr>
              <w:t>P</w:t>
            </w:r>
            <w:r w:rsidR="00875808" w:rsidRPr="00875808">
              <w:rPr>
                <w:sz w:val="20"/>
                <w:szCs w:val="20"/>
                <w:lang w:val="es-ES"/>
              </w:rPr>
              <w:t xml:space="preserve">DEIO </w:t>
            </w:r>
            <w:r w:rsidRPr="00875808">
              <w:rPr>
                <w:sz w:val="20"/>
                <w:szCs w:val="20"/>
                <w:lang w:val="es-ES"/>
              </w:rPr>
              <w:t xml:space="preserve">fomenta la realización de estancias de investigación, que permiten mejorar notablemente la formación tanto personal como científica de </w:t>
            </w:r>
            <w:r w:rsidR="00C7281E" w:rsidRPr="00875808">
              <w:rPr>
                <w:sz w:val="20"/>
                <w:szCs w:val="20"/>
                <w:lang w:val="es-ES"/>
              </w:rPr>
              <w:t>las personas doc</w:t>
            </w:r>
            <w:r w:rsidR="00875808" w:rsidRPr="00875808">
              <w:rPr>
                <w:sz w:val="20"/>
                <w:szCs w:val="20"/>
                <w:lang w:val="es-ES"/>
              </w:rPr>
              <w:t>t</w:t>
            </w:r>
            <w:r w:rsidR="00C7281E" w:rsidRPr="00875808">
              <w:rPr>
                <w:sz w:val="20"/>
                <w:szCs w:val="20"/>
                <w:lang w:val="es-ES"/>
              </w:rPr>
              <w:t>orandas</w:t>
            </w:r>
            <w:r w:rsidRPr="00875808">
              <w:rPr>
                <w:sz w:val="20"/>
                <w:szCs w:val="20"/>
                <w:lang w:val="es-ES"/>
              </w:rPr>
              <w:t xml:space="preserve">. Los recursos económicos que financian este aspecto </w:t>
            </w:r>
            <w:r w:rsidR="00875808">
              <w:rPr>
                <w:sz w:val="20"/>
                <w:szCs w:val="20"/>
                <w:lang w:val="es-ES"/>
              </w:rPr>
              <w:t>pueden provenir</w:t>
            </w:r>
            <w:r w:rsidRPr="00875808">
              <w:rPr>
                <w:sz w:val="20"/>
                <w:szCs w:val="20"/>
                <w:lang w:val="es-ES"/>
              </w:rPr>
              <w:t xml:space="preserve"> de </w:t>
            </w:r>
            <w:r w:rsidR="00875808" w:rsidRPr="00875808">
              <w:rPr>
                <w:sz w:val="20"/>
                <w:szCs w:val="20"/>
                <w:lang w:val="es-ES"/>
              </w:rPr>
              <w:t>distintas</w:t>
            </w:r>
            <w:r w:rsidRPr="00875808">
              <w:rPr>
                <w:sz w:val="20"/>
                <w:szCs w:val="20"/>
                <w:lang w:val="es-ES"/>
              </w:rPr>
              <w:t xml:space="preserve"> vías:</w:t>
            </w:r>
          </w:p>
          <w:p w14:paraId="651C32C4" w14:textId="77777777" w:rsidR="00875808" w:rsidRPr="00875808" w:rsidRDefault="00AD05EE" w:rsidP="007A12CE">
            <w:pPr>
              <w:pStyle w:val="ListParagraph"/>
              <w:numPr>
                <w:ilvl w:val="0"/>
                <w:numId w:val="31"/>
              </w:numPr>
              <w:tabs>
                <w:tab w:val="left" w:pos="9498"/>
              </w:tabs>
              <w:spacing w:after="0" w:line="240" w:lineRule="auto"/>
              <w:ind w:left="400" w:right="-20" w:hanging="360"/>
              <w:jc w:val="both"/>
              <w:rPr>
                <w:rFonts w:eastAsia="Times New Roman"/>
                <w:bCs/>
                <w:sz w:val="20"/>
                <w:szCs w:val="20"/>
                <w:lang w:val="es-ES"/>
              </w:rPr>
            </w:pPr>
            <w:r w:rsidRPr="00875808">
              <w:rPr>
                <w:rFonts w:eastAsia="Times New Roman"/>
                <w:bCs/>
                <w:sz w:val="20"/>
                <w:szCs w:val="20"/>
                <w:lang w:val="es-ES"/>
              </w:rPr>
              <w:t>Recursos propios de los grupos de investigación con cargo a sus contratos y proyectos de investigación.</w:t>
            </w:r>
            <w:r w:rsidR="00875808" w:rsidRPr="00875808">
              <w:rPr>
                <w:rFonts w:eastAsia="Times New Roman"/>
                <w:bCs/>
                <w:sz w:val="20"/>
                <w:szCs w:val="20"/>
                <w:lang w:val="es-ES"/>
              </w:rPr>
              <w:t xml:space="preserve"> </w:t>
            </w:r>
          </w:p>
          <w:p w14:paraId="0CB913E1" w14:textId="77777777" w:rsidR="00875808" w:rsidRPr="00875808" w:rsidRDefault="00AD05EE" w:rsidP="007A12CE">
            <w:pPr>
              <w:pStyle w:val="ListParagraph"/>
              <w:numPr>
                <w:ilvl w:val="0"/>
                <w:numId w:val="31"/>
              </w:numPr>
              <w:tabs>
                <w:tab w:val="left" w:pos="9498"/>
              </w:tabs>
              <w:spacing w:after="0" w:line="240" w:lineRule="auto"/>
              <w:ind w:left="400" w:right="-20" w:hanging="360"/>
              <w:jc w:val="both"/>
              <w:rPr>
                <w:rFonts w:eastAsia="Times New Roman"/>
                <w:bCs/>
                <w:sz w:val="20"/>
                <w:szCs w:val="20"/>
                <w:lang w:val="es-ES"/>
              </w:rPr>
            </w:pPr>
            <w:r w:rsidRPr="00875808">
              <w:rPr>
                <w:rFonts w:eastAsia="Times New Roman"/>
                <w:bCs/>
                <w:sz w:val="20"/>
                <w:szCs w:val="20"/>
                <w:lang w:val="es-ES"/>
              </w:rPr>
              <w:t xml:space="preserve">Solicitud de ayudas en </w:t>
            </w:r>
            <w:r w:rsidR="00BD2A58" w:rsidRPr="00875808">
              <w:rPr>
                <w:rFonts w:eastAsia="Times New Roman"/>
                <w:bCs/>
                <w:sz w:val="20"/>
                <w:szCs w:val="20"/>
                <w:lang w:val="es-ES"/>
              </w:rPr>
              <w:t>Programa</w:t>
            </w:r>
            <w:r w:rsidRPr="00875808">
              <w:rPr>
                <w:rFonts w:eastAsia="Times New Roman"/>
                <w:bCs/>
                <w:sz w:val="20"/>
                <w:szCs w:val="20"/>
                <w:lang w:val="es-ES"/>
              </w:rPr>
              <w:t>s de movilidad para alumnos de doctorado.</w:t>
            </w:r>
          </w:p>
          <w:p w14:paraId="4EC4A590" w14:textId="28096841" w:rsidR="00875808" w:rsidRPr="00875808" w:rsidRDefault="00AD05EE" w:rsidP="007A12CE">
            <w:pPr>
              <w:pStyle w:val="ListParagraph"/>
              <w:numPr>
                <w:ilvl w:val="0"/>
                <w:numId w:val="31"/>
              </w:numPr>
              <w:tabs>
                <w:tab w:val="left" w:pos="9498"/>
              </w:tabs>
              <w:spacing w:after="0" w:line="240" w:lineRule="auto"/>
              <w:ind w:left="400" w:right="-20" w:hanging="360"/>
              <w:jc w:val="both"/>
              <w:rPr>
                <w:rFonts w:eastAsia="Times New Roman"/>
                <w:bCs/>
                <w:sz w:val="20"/>
                <w:szCs w:val="20"/>
                <w:lang w:val="es-ES"/>
              </w:rPr>
            </w:pPr>
            <w:r w:rsidRPr="00875808">
              <w:rPr>
                <w:rFonts w:eastAsia="Times New Roman"/>
                <w:bCs/>
                <w:sz w:val="20"/>
                <w:szCs w:val="20"/>
                <w:lang w:val="es-ES"/>
              </w:rPr>
              <w:t xml:space="preserve">Ayudas propias de </w:t>
            </w:r>
            <w:r w:rsidR="00FB1F56" w:rsidRPr="00FB1F56">
              <w:rPr>
                <w:rFonts w:eastAsia="Times New Roman"/>
                <w:bCs/>
                <w:color w:val="1F4E79" w:themeColor="accent5" w:themeShade="80"/>
                <w:sz w:val="20"/>
                <w:szCs w:val="20"/>
                <w:lang w:val="es-ES"/>
              </w:rPr>
              <w:t>USC</w:t>
            </w:r>
            <w:r w:rsidR="00875808">
              <w:rPr>
                <w:rFonts w:eastAsia="Times New Roman"/>
                <w:bCs/>
                <w:sz w:val="20"/>
                <w:szCs w:val="20"/>
                <w:lang w:val="es-ES"/>
              </w:rPr>
              <w:t xml:space="preserve">, </w:t>
            </w:r>
            <w:r w:rsidR="00FB1F56" w:rsidRPr="00FB1F56">
              <w:rPr>
                <w:rFonts w:eastAsia="Times New Roman"/>
                <w:bCs/>
                <w:color w:val="1F4E79" w:themeColor="accent5" w:themeShade="80"/>
                <w:sz w:val="20"/>
                <w:szCs w:val="20"/>
                <w:lang w:val="es-ES"/>
              </w:rPr>
              <w:t>UDC</w:t>
            </w:r>
            <w:r w:rsidR="00875808">
              <w:rPr>
                <w:rFonts w:eastAsia="Times New Roman"/>
                <w:bCs/>
                <w:sz w:val="20"/>
                <w:szCs w:val="20"/>
                <w:lang w:val="es-ES"/>
              </w:rPr>
              <w:t xml:space="preserve"> y </w:t>
            </w:r>
            <w:r w:rsidR="00FB1F56" w:rsidRPr="00FB1F56">
              <w:rPr>
                <w:rFonts w:eastAsia="Times New Roman"/>
                <w:bCs/>
                <w:color w:val="1F4E79" w:themeColor="accent5" w:themeShade="80"/>
                <w:sz w:val="20"/>
                <w:szCs w:val="20"/>
                <w:lang w:val="es-ES"/>
              </w:rPr>
              <w:t>UVigo</w:t>
            </w:r>
            <w:r w:rsidRPr="00875808">
              <w:rPr>
                <w:rFonts w:eastAsia="Times New Roman"/>
                <w:bCs/>
                <w:sz w:val="20"/>
                <w:szCs w:val="20"/>
                <w:lang w:val="es-ES"/>
              </w:rPr>
              <w:t>.</w:t>
            </w:r>
          </w:p>
          <w:p w14:paraId="5C9C6A2C" w14:textId="45B32B4C" w:rsidR="00BD2A58" w:rsidRDefault="00BD2A58" w:rsidP="1D960227">
            <w:pPr>
              <w:pStyle w:val="ListParagraph"/>
              <w:numPr>
                <w:ilvl w:val="0"/>
                <w:numId w:val="31"/>
              </w:numPr>
              <w:tabs>
                <w:tab w:val="left" w:pos="9498"/>
              </w:tabs>
              <w:spacing w:after="0" w:line="240" w:lineRule="auto"/>
              <w:ind w:left="400" w:right="-20" w:hanging="360"/>
              <w:jc w:val="both"/>
              <w:rPr>
                <w:rFonts w:eastAsia="Times New Roman"/>
                <w:sz w:val="20"/>
                <w:szCs w:val="20"/>
                <w:lang w:val="es-ES"/>
              </w:rPr>
            </w:pPr>
            <w:r w:rsidRPr="1D960227">
              <w:rPr>
                <w:rFonts w:eastAsia="Times New Roman"/>
                <w:sz w:val="20"/>
                <w:szCs w:val="20"/>
                <w:lang w:val="es-ES"/>
              </w:rPr>
              <w:t>Programa</w:t>
            </w:r>
            <w:r w:rsidR="7B86553C" w:rsidRPr="1D960227">
              <w:rPr>
                <w:rFonts w:eastAsia="Times New Roman"/>
                <w:sz w:val="20"/>
                <w:szCs w:val="20"/>
                <w:lang w:val="es-ES"/>
              </w:rPr>
              <w:t>s</w:t>
            </w:r>
            <w:r w:rsidR="3B73559E" w:rsidRPr="1D960227">
              <w:rPr>
                <w:rFonts w:eastAsia="Times New Roman"/>
                <w:sz w:val="20"/>
                <w:szCs w:val="20"/>
                <w:lang w:val="es-ES"/>
              </w:rPr>
              <w:t xml:space="preserve"> de movilidad</w:t>
            </w:r>
            <w:r w:rsidR="7B86553C" w:rsidRPr="1D960227">
              <w:rPr>
                <w:rFonts w:eastAsia="Times New Roman"/>
                <w:sz w:val="20"/>
                <w:szCs w:val="20"/>
                <w:lang w:val="es-ES"/>
              </w:rPr>
              <w:t xml:space="preserve"> específicos</w:t>
            </w:r>
            <w:r w:rsidR="3B73559E" w:rsidRPr="1D960227">
              <w:rPr>
                <w:rFonts w:eastAsia="Times New Roman"/>
                <w:sz w:val="20"/>
                <w:szCs w:val="20"/>
                <w:lang w:val="es-ES"/>
              </w:rPr>
              <w:t xml:space="preserve"> de las convocatorias de las becas</w:t>
            </w:r>
            <w:r w:rsidR="7B86553C" w:rsidRPr="1D960227">
              <w:rPr>
                <w:rFonts w:eastAsia="Times New Roman"/>
                <w:sz w:val="20"/>
                <w:szCs w:val="20"/>
                <w:lang w:val="es-ES"/>
              </w:rPr>
              <w:t xml:space="preserve"> y </w:t>
            </w:r>
            <w:r w:rsidR="3B73559E" w:rsidRPr="1D960227">
              <w:rPr>
                <w:rFonts w:eastAsia="Times New Roman"/>
                <w:sz w:val="20"/>
                <w:szCs w:val="20"/>
                <w:lang w:val="es-ES"/>
              </w:rPr>
              <w:t>contratos predoctorales FPI, FP</w:t>
            </w:r>
            <w:r w:rsidR="7B86553C" w:rsidRPr="1D960227">
              <w:rPr>
                <w:rFonts w:eastAsia="Times New Roman"/>
                <w:sz w:val="20"/>
                <w:szCs w:val="20"/>
                <w:lang w:val="es-ES"/>
              </w:rPr>
              <w:t>U,</w:t>
            </w:r>
            <w:r w:rsidR="3B73559E" w:rsidRPr="1D960227">
              <w:rPr>
                <w:rFonts w:eastAsia="Times New Roman"/>
                <w:sz w:val="20"/>
                <w:szCs w:val="20"/>
                <w:lang w:val="es-ES"/>
              </w:rPr>
              <w:t xml:space="preserve"> Xunta de Galicia</w:t>
            </w:r>
            <w:r w:rsidR="7B86553C" w:rsidRPr="1D960227">
              <w:rPr>
                <w:rFonts w:eastAsia="Times New Roman"/>
                <w:sz w:val="20"/>
                <w:szCs w:val="20"/>
                <w:lang w:val="es-ES"/>
              </w:rPr>
              <w:t xml:space="preserve"> y similares.</w:t>
            </w:r>
          </w:p>
          <w:p w14:paraId="65133BD7" w14:textId="77777777" w:rsidR="00C7281E" w:rsidRPr="00871159" w:rsidRDefault="00C7281E" w:rsidP="00C7281E">
            <w:pPr>
              <w:widowControl/>
              <w:spacing w:after="0" w:line="240" w:lineRule="auto"/>
              <w:ind w:left="739" w:hanging="31"/>
              <w:jc w:val="both"/>
              <w:rPr>
                <w:sz w:val="20"/>
                <w:szCs w:val="20"/>
                <w:lang w:val="es-ES"/>
              </w:rPr>
            </w:pPr>
          </w:p>
          <w:p w14:paraId="1F459048" w14:textId="4ABCD43A" w:rsidR="00B7361E" w:rsidRPr="00487A2F" w:rsidRDefault="00AD05EE" w:rsidP="00B7361E">
            <w:pPr>
              <w:widowControl/>
              <w:spacing w:after="0" w:line="240" w:lineRule="auto"/>
              <w:ind w:hanging="31"/>
              <w:jc w:val="both"/>
              <w:rPr>
                <w:sz w:val="20"/>
                <w:szCs w:val="20"/>
                <w:lang w:val="es-ES"/>
              </w:rPr>
            </w:pPr>
            <w:r w:rsidRPr="00487A2F">
              <w:rPr>
                <w:sz w:val="20"/>
                <w:szCs w:val="20"/>
                <w:lang w:val="es-ES"/>
              </w:rPr>
              <w:t>Más información está disponible en</w:t>
            </w:r>
            <w:r w:rsidR="00875808" w:rsidRPr="00487A2F">
              <w:rPr>
                <w:sz w:val="20"/>
                <w:szCs w:val="20"/>
                <w:lang w:val="es-ES"/>
              </w:rPr>
              <w:t>:</w:t>
            </w:r>
          </w:p>
          <w:p w14:paraId="17BE666E" w14:textId="0BF14289" w:rsidR="00B7361E" w:rsidRPr="00487A2F" w:rsidRDefault="00FB1F56" w:rsidP="007A12CE">
            <w:pPr>
              <w:pStyle w:val="ListParagraph"/>
              <w:numPr>
                <w:ilvl w:val="0"/>
                <w:numId w:val="31"/>
              </w:numPr>
              <w:tabs>
                <w:tab w:val="left" w:pos="9498"/>
              </w:tabs>
              <w:spacing w:after="0" w:line="240" w:lineRule="auto"/>
              <w:ind w:left="400" w:right="-20" w:hanging="360"/>
              <w:jc w:val="both"/>
              <w:rPr>
                <w:rFonts w:eastAsia="Times New Roman"/>
                <w:bCs/>
                <w:sz w:val="20"/>
                <w:szCs w:val="20"/>
                <w:lang w:val="es-ES"/>
              </w:rPr>
            </w:pPr>
            <w:r w:rsidRPr="00487A2F">
              <w:rPr>
                <w:rFonts w:eastAsia="Times New Roman"/>
                <w:bCs/>
                <w:color w:val="1F4E79" w:themeColor="accent5" w:themeShade="80"/>
                <w:sz w:val="20"/>
                <w:szCs w:val="20"/>
                <w:lang w:val="es-ES"/>
              </w:rPr>
              <w:t>USC</w:t>
            </w:r>
            <w:r w:rsidR="00875808" w:rsidRPr="00487A2F">
              <w:rPr>
                <w:rFonts w:eastAsia="Times New Roman"/>
                <w:bCs/>
                <w:sz w:val="20"/>
                <w:szCs w:val="20"/>
                <w:lang w:val="es-ES"/>
              </w:rPr>
              <w:t xml:space="preserve">. </w:t>
            </w:r>
            <w:r w:rsidR="00AD05EE" w:rsidRPr="00487A2F">
              <w:rPr>
                <w:rFonts w:eastAsia="Times New Roman"/>
                <w:bCs/>
                <w:sz w:val="20"/>
                <w:szCs w:val="20"/>
                <w:lang w:val="es-ES"/>
              </w:rPr>
              <w:t>Oficina de Información Universitaria (</w:t>
            </w:r>
            <w:proofErr w:type="spellStart"/>
            <w:r w:rsidR="00AD05EE" w:rsidRPr="00487A2F">
              <w:rPr>
                <w:rFonts w:eastAsia="Times New Roman"/>
                <w:bCs/>
                <w:sz w:val="20"/>
                <w:szCs w:val="20"/>
                <w:lang w:val="es-ES"/>
              </w:rPr>
              <w:t>OiU</w:t>
            </w:r>
            <w:proofErr w:type="spellEnd"/>
            <w:r w:rsidR="00AD05EE" w:rsidRPr="00487A2F">
              <w:rPr>
                <w:rFonts w:eastAsia="Times New Roman"/>
                <w:bCs/>
                <w:sz w:val="20"/>
                <w:szCs w:val="20"/>
                <w:lang w:val="es-ES"/>
              </w:rPr>
              <w:t xml:space="preserve">) en la sección de </w:t>
            </w:r>
            <w:r w:rsidR="00BD2A58" w:rsidRPr="00487A2F">
              <w:rPr>
                <w:rFonts w:eastAsia="Times New Roman"/>
                <w:bCs/>
                <w:sz w:val="20"/>
                <w:szCs w:val="20"/>
                <w:lang w:val="es-ES"/>
              </w:rPr>
              <w:t>Programa</w:t>
            </w:r>
            <w:r w:rsidR="00AD05EE" w:rsidRPr="00487A2F">
              <w:rPr>
                <w:rFonts w:eastAsia="Times New Roman"/>
                <w:bCs/>
                <w:sz w:val="20"/>
                <w:szCs w:val="20"/>
                <w:lang w:val="es-ES"/>
              </w:rPr>
              <w:t xml:space="preserve">s de movilidad y estudios en el extranjero: </w:t>
            </w:r>
            <w:hyperlink r:id="rId81" w:history="1">
              <w:r w:rsidR="00B7361E" w:rsidRPr="00487A2F">
                <w:rPr>
                  <w:rStyle w:val="Hyperlink"/>
                  <w:rFonts w:eastAsia="Times New Roman"/>
                  <w:bCs/>
                  <w:sz w:val="20"/>
                  <w:szCs w:val="20"/>
                  <w:lang w:val="es-ES"/>
                </w:rPr>
                <w:t>http://www.usc.es/es/servizos/oiu/Bolsas_mobilidade.html</w:t>
              </w:r>
            </w:hyperlink>
          </w:p>
          <w:p w14:paraId="22AB618B" w14:textId="4801CA99" w:rsidR="00875808" w:rsidRPr="00487A2F" w:rsidRDefault="00FB1F56" w:rsidP="003D1CA6">
            <w:pPr>
              <w:pStyle w:val="ListParagraph"/>
              <w:numPr>
                <w:ilvl w:val="0"/>
                <w:numId w:val="31"/>
              </w:numPr>
              <w:tabs>
                <w:tab w:val="left" w:pos="9498"/>
              </w:tabs>
              <w:spacing w:after="0" w:line="240" w:lineRule="auto"/>
              <w:ind w:left="400" w:right="-20" w:hanging="360"/>
              <w:jc w:val="both"/>
              <w:rPr>
                <w:rFonts w:eastAsia="Times New Roman"/>
                <w:sz w:val="20"/>
                <w:szCs w:val="20"/>
                <w:lang w:val="es-ES"/>
              </w:rPr>
            </w:pPr>
            <w:r w:rsidRPr="00487A2F">
              <w:rPr>
                <w:rFonts w:eastAsia="Times New Roman"/>
                <w:color w:val="1F4E79" w:themeColor="accent5" w:themeShade="80"/>
                <w:sz w:val="20"/>
                <w:szCs w:val="20"/>
                <w:lang w:val="es-ES"/>
              </w:rPr>
              <w:t>UDC</w:t>
            </w:r>
            <w:r w:rsidR="7B86553C" w:rsidRPr="00487A2F">
              <w:rPr>
                <w:rFonts w:eastAsia="Times New Roman"/>
                <w:sz w:val="20"/>
                <w:szCs w:val="20"/>
                <w:lang w:val="es-ES"/>
              </w:rPr>
              <w:t xml:space="preserve">. </w:t>
            </w:r>
            <w:r w:rsidR="35B6C1CA" w:rsidRPr="00487A2F">
              <w:rPr>
                <w:color w:val="FF0000"/>
                <w:sz w:val="20"/>
                <w:szCs w:val="20"/>
                <w:lang w:val="es-ES"/>
              </w:rPr>
              <w:t xml:space="preserve"> </w:t>
            </w:r>
            <w:hyperlink r:id="rId82" w:history="1">
              <w:r w:rsidR="003D1CA6" w:rsidRPr="00487A2F">
                <w:rPr>
                  <w:rStyle w:val="Hyperlink"/>
                  <w:sz w:val="20"/>
                  <w:szCs w:val="20"/>
                </w:rPr>
                <w:t>https://udc.es/es/eid/axudaspredoutorais/</w:t>
              </w:r>
            </w:hyperlink>
          </w:p>
          <w:p w14:paraId="05821239" w14:textId="18A32E6B" w:rsidR="00875808" w:rsidRPr="00487A2F" w:rsidRDefault="00FB1F56" w:rsidP="00A73DDD">
            <w:pPr>
              <w:pStyle w:val="ListParagraph"/>
              <w:numPr>
                <w:ilvl w:val="0"/>
                <w:numId w:val="31"/>
              </w:numPr>
              <w:tabs>
                <w:tab w:val="left" w:pos="9498"/>
              </w:tabs>
              <w:spacing w:after="0" w:line="240" w:lineRule="auto"/>
              <w:ind w:left="400" w:right="-20" w:hanging="360"/>
              <w:jc w:val="both"/>
              <w:rPr>
                <w:color w:val="FF0000"/>
                <w:sz w:val="20"/>
                <w:szCs w:val="20"/>
                <w:lang w:val="es-ES"/>
              </w:rPr>
            </w:pPr>
            <w:r w:rsidRPr="00487A2F">
              <w:rPr>
                <w:rFonts w:eastAsia="Times New Roman"/>
                <w:color w:val="1F4E79" w:themeColor="accent5" w:themeShade="80"/>
                <w:sz w:val="20"/>
                <w:szCs w:val="20"/>
                <w:lang w:val="es-ES"/>
              </w:rPr>
              <w:t>UVigo</w:t>
            </w:r>
            <w:r w:rsidR="6A23DE94" w:rsidRPr="00487A2F">
              <w:rPr>
                <w:rFonts w:eastAsia="Times New Roman"/>
                <w:sz w:val="20"/>
                <w:szCs w:val="20"/>
                <w:lang w:val="es-ES"/>
              </w:rPr>
              <w:t>.</w:t>
            </w:r>
            <w:r w:rsidR="0E6B0A55" w:rsidRPr="00487A2F">
              <w:rPr>
                <w:rFonts w:eastAsia="Times New Roman"/>
                <w:sz w:val="20"/>
                <w:szCs w:val="20"/>
                <w:lang w:val="es-ES"/>
              </w:rPr>
              <w:t xml:space="preserve"> El Servicio de Ayudas al Estudio, Becas y Precios Públicos ofrece </w:t>
            </w:r>
            <w:r w:rsidR="7ED14517" w:rsidRPr="00487A2F">
              <w:rPr>
                <w:rFonts w:eastAsia="Times New Roman"/>
                <w:sz w:val="20"/>
                <w:szCs w:val="20"/>
                <w:lang w:val="es-ES"/>
              </w:rPr>
              <w:t>becas destinadas a financiar los gastos derivados de los desplazamientos y movilidad del estudiantado, así como un plan de ayudas a la movilidad en el ámbito de la investigación:</w:t>
            </w:r>
            <w:r w:rsidR="00D961FD" w:rsidRPr="00487A2F">
              <w:rPr>
                <w:color w:val="FF0000"/>
                <w:sz w:val="20"/>
                <w:szCs w:val="20"/>
                <w:lang w:val="es-ES"/>
              </w:rPr>
              <w:t xml:space="preserve"> </w:t>
            </w:r>
            <w:hyperlink r:id="rId83" w:history="1">
              <w:r w:rsidR="00D961FD" w:rsidRPr="00487A2F">
                <w:rPr>
                  <w:rStyle w:val="Hyperlink"/>
                  <w:sz w:val="20"/>
                  <w:szCs w:val="20"/>
                  <w:lang w:val="es-ES_tradnl"/>
                </w:rPr>
                <w:t>https://www.uvigo.gal/es/estudiar/gestiones-estudiantes/becas/becas-movilidad</w:t>
              </w:r>
            </w:hyperlink>
          </w:p>
          <w:p w14:paraId="54AF0567" w14:textId="1451D155" w:rsidR="00875808" w:rsidRPr="00A73DDD" w:rsidRDefault="00875808" w:rsidP="00A73DDD">
            <w:pPr>
              <w:tabs>
                <w:tab w:val="left" w:pos="9498"/>
              </w:tabs>
              <w:spacing w:after="0" w:line="240" w:lineRule="auto"/>
              <w:ind w:right="-20"/>
              <w:jc w:val="both"/>
              <w:rPr>
                <w:rFonts w:eastAsia="Times New Roman"/>
                <w:bCs/>
                <w:sz w:val="20"/>
                <w:szCs w:val="20"/>
                <w:lang w:val="es-ES"/>
              </w:rPr>
            </w:pPr>
          </w:p>
        </w:tc>
      </w:tr>
    </w:tbl>
    <w:p w14:paraId="178E394C" w14:textId="77777777" w:rsidR="003562BF" w:rsidRDefault="003562BF" w:rsidP="00231384">
      <w:pPr>
        <w:widowControl/>
        <w:spacing w:after="120"/>
        <w:rPr>
          <w:rFonts w:eastAsia="Times New Roman"/>
          <w:b/>
          <w:bCs/>
          <w:sz w:val="20"/>
          <w:szCs w:val="20"/>
          <w:lang w:val="es-ES"/>
        </w:rPr>
      </w:pPr>
    </w:p>
    <w:p w14:paraId="4638CE8F" w14:textId="77777777" w:rsidR="008D19B5" w:rsidRPr="007E6840" w:rsidRDefault="008D19B5" w:rsidP="00E207C6">
      <w:pPr>
        <w:widowControl/>
        <w:spacing w:after="0"/>
        <w:rPr>
          <w:rFonts w:eastAsia="Times New Roman"/>
          <w:b/>
          <w:bCs/>
          <w:sz w:val="20"/>
          <w:szCs w:val="20"/>
          <w:lang w:val="es-ES"/>
        </w:rPr>
      </w:pPr>
      <w:r w:rsidRPr="007E6840">
        <w:rPr>
          <w:rFonts w:eastAsia="Times New Roman"/>
          <w:b/>
          <w:bCs/>
          <w:sz w:val="20"/>
          <w:szCs w:val="20"/>
          <w:lang w:val="es-ES"/>
        </w:rPr>
        <w:t>8. REVISIÓN, MEJORA Y RESULTADOS DEL 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5"/>
        <w:gridCol w:w="4113"/>
      </w:tblGrid>
      <w:tr w:rsidR="008D19B5" w:rsidRPr="004720B2" w14:paraId="5096AE8A" w14:textId="77777777" w:rsidTr="0095418B">
        <w:tc>
          <w:tcPr>
            <w:tcW w:w="9488" w:type="dxa"/>
            <w:gridSpan w:val="2"/>
            <w:shd w:val="clear" w:color="auto" w:fill="BFBFBF"/>
          </w:tcPr>
          <w:p w14:paraId="0C591566" w14:textId="77777777" w:rsidR="008D19B5" w:rsidRPr="007E6840" w:rsidRDefault="008D19B5" w:rsidP="006D14C3">
            <w:pPr>
              <w:widowControl/>
              <w:spacing w:after="0" w:line="240" w:lineRule="auto"/>
              <w:rPr>
                <w:b/>
                <w:sz w:val="20"/>
                <w:szCs w:val="20"/>
                <w:lang w:val="es-ES"/>
              </w:rPr>
            </w:pPr>
            <w:r w:rsidRPr="007E6840">
              <w:rPr>
                <w:b/>
                <w:sz w:val="20"/>
                <w:szCs w:val="20"/>
                <w:lang w:val="es-ES"/>
              </w:rPr>
              <w:t>8.1 SISTEMA DE GARANTÍA DE CALIDAD Y ESTIMACIÓN DE VALORES CUANTITATIVOS</w:t>
            </w:r>
          </w:p>
        </w:tc>
      </w:tr>
      <w:tr w:rsidR="008D19B5" w:rsidRPr="004720B2" w14:paraId="474B89D6" w14:textId="77777777" w:rsidTr="0095418B">
        <w:tc>
          <w:tcPr>
            <w:tcW w:w="9488" w:type="dxa"/>
            <w:gridSpan w:val="2"/>
            <w:shd w:val="clear" w:color="auto" w:fill="BFBFBF"/>
          </w:tcPr>
          <w:p w14:paraId="3FB2BEB9" w14:textId="77777777" w:rsidR="008D19B5" w:rsidRPr="007E6840" w:rsidRDefault="008D19B5" w:rsidP="006D14C3">
            <w:pPr>
              <w:widowControl/>
              <w:spacing w:after="0" w:line="240" w:lineRule="auto"/>
              <w:rPr>
                <w:b/>
                <w:sz w:val="20"/>
                <w:szCs w:val="20"/>
                <w:lang w:val="es-ES"/>
              </w:rPr>
            </w:pPr>
            <w:r w:rsidRPr="007E6840">
              <w:rPr>
                <w:b/>
                <w:sz w:val="20"/>
                <w:szCs w:val="20"/>
                <w:lang w:val="es-ES"/>
              </w:rPr>
              <w:t>SISTEMA DE GARANTÍA DE CALIDAD</w:t>
            </w:r>
          </w:p>
        </w:tc>
      </w:tr>
      <w:tr w:rsidR="008D19B5" w:rsidRPr="004720B2" w14:paraId="72C1E390" w14:textId="77777777" w:rsidTr="0095418B">
        <w:tc>
          <w:tcPr>
            <w:tcW w:w="9488" w:type="dxa"/>
            <w:gridSpan w:val="2"/>
            <w:tcBorders>
              <w:bottom w:val="single" w:sz="4" w:space="0" w:color="auto"/>
            </w:tcBorders>
            <w:shd w:val="clear" w:color="auto" w:fill="auto"/>
          </w:tcPr>
          <w:p w14:paraId="55FFDC57" w14:textId="77777777" w:rsidR="00173C2B" w:rsidRDefault="00173C2B" w:rsidP="000B722E">
            <w:pPr>
              <w:widowControl/>
              <w:spacing w:after="0" w:line="240" w:lineRule="auto"/>
              <w:jc w:val="both"/>
              <w:rPr>
                <w:color w:val="FFC000"/>
                <w:sz w:val="20"/>
                <w:szCs w:val="20"/>
                <w:lang w:val="es-ES"/>
              </w:rPr>
            </w:pPr>
          </w:p>
          <w:p w14:paraId="1C554311" w14:textId="1392C6F9" w:rsidR="00EE38BE" w:rsidRPr="000708EE" w:rsidRDefault="00EE38BE" w:rsidP="00EE38BE">
            <w:pPr>
              <w:widowControl/>
              <w:spacing w:after="0" w:line="240" w:lineRule="auto"/>
              <w:jc w:val="both"/>
              <w:rPr>
                <w:b/>
                <w:bCs/>
                <w:sz w:val="20"/>
                <w:szCs w:val="20"/>
                <w:u w:val="single"/>
                <w:lang w:val="es-ES"/>
              </w:rPr>
            </w:pPr>
            <w:r w:rsidRPr="000708EE">
              <w:rPr>
                <w:b/>
                <w:bCs/>
                <w:sz w:val="20"/>
                <w:szCs w:val="20"/>
                <w:u w:val="single"/>
                <w:lang w:val="es-ES"/>
              </w:rPr>
              <w:t>Sistema de Garantía de Calidad de</w:t>
            </w:r>
            <w:r>
              <w:rPr>
                <w:b/>
                <w:bCs/>
                <w:sz w:val="20"/>
                <w:szCs w:val="20"/>
                <w:u w:val="single"/>
                <w:lang w:val="es-ES"/>
              </w:rPr>
              <w:t>l PDEIO</w:t>
            </w:r>
          </w:p>
          <w:p w14:paraId="008F8191" w14:textId="50EEADF1" w:rsidR="00E759A4" w:rsidRPr="00A40872" w:rsidRDefault="00E759A4" w:rsidP="000B722E">
            <w:pPr>
              <w:widowControl/>
              <w:spacing w:after="0" w:line="240" w:lineRule="auto"/>
              <w:jc w:val="both"/>
              <w:rPr>
                <w:sz w:val="20"/>
                <w:szCs w:val="20"/>
                <w:lang w:val="es-ES"/>
              </w:rPr>
            </w:pPr>
            <w:r w:rsidRPr="00A40872">
              <w:rPr>
                <w:sz w:val="20"/>
                <w:szCs w:val="20"/>
                <w:lang w:val="es-ES"/>
              </w:rPr>
              <w:t xml:space="preserve">Aunque los sistemas de garantía de calidad del PDEIO se regirán en primera instancia por los marcados por la </w:t>
            </w:r>
            <w:r w:rsidR="00FB1F56" w:rsidRPr="00FB1F56">
              <w:rPr>
                <w:color w:val="1F4E79" w:themeColor="accent5" w:themeShade="80"/>
                <w:sz w:val="20"/>
                <w:szCs w:val="20"/>
                <w:lang w:val="es-ES"/>
              </w:rPr>
              <w:t>USC</w:t>
            </w:r>
            <w:r w:rsidRPr="00A40872">
              <w:rPr>
                <w:sz w:val="20"/>
                <w:szCs w:val="20"/>
                <w:lang w:val="es-ES"/>
              </w:rPr>
              <w:t>, en calidad de universidad coordinadora, también se subordinarán a los procedimientos propios de las otras dos universidades participantes en el programa</w:t>
            </w:r>
            <w:r w:rsidR="000708EE" w:rsidRPr="00A40872">
              <w:rPr>
                <w:sz w:val="20"/>
                <w:szCs w:val="20"/>
                <w:lang w:val="es-ES"/>
              </w:rPr>
              <w:t xml:space="preserve">, </w:t>
            </w:r>
            <w:r w:rsidR="00FB1F56" w:rsidRPr="00FB1F56">
              <w:rPr>
                <w:color w:val="1F4E79" w:themeColor="accent5" w:themeShade="80"/>
                <w:sz w:val="20"/>
                <w:szCs w:val="20"/>
                <w:lang w:val="es-ES"/>
              </w:rPr>
              <w:t>UDC</w:t>
            </w:r>
            <w:r w:rsidR="000708EE" w:rsidRPr="00A40872">
              <w:rPr>
                <w:sz w:val="20"/>
                <w:szCs w:val="20"/>
                <w:lang w:val="es-ES"/>
              </w:rPr>
              <w:t xml:space="preserve"> y </w:t>
            </w:r>
            <w:r w:rsidR="00FB1F56" w:rsidRPr="00FB1F56">
              <w:rPr>
                <w:color w:val="1F4E79" w:themeColor="accent5" w:themeShade="80"/>
                <w:sz w:val="20"/>
                <w:szCs w:val="20"/>
                <w:lang w:val="es-ES"/>
              </w:rPr>
              <w:t>UVigo</w:t>
            </w:r>
            <w:r w:rsidRPr="00A40872">
              <w:rPr>
                <w:sz w:val="20"/>
                <w:szCs w:val="20"/>
                <w:lang w:val="es-ES"/>
              </w:rPr>
              <w:t>. A continuación</w:t>
            </w:r>
            <w:r w:rsidR="000708EE" w:rsidRPr="00A40872">
              <w:rPr>
                <w:sz w:val="20"/>
                <w:szCs w:val="20"/>
                <w:lang w:val="es-ES"/>
              </w:rPr>
              <w:t>,</w:t>
            </w:r>
            <w:r w:rsidRPr="00A40872">
              <w:rPr>
                <w:sz w:val="20"/>
                <w:szCs w:val="20"/>
                <w:lang w:val="es-ES"/>
              </w:rPr>
              <w:t xml:space="preserve"> detallamos el sistema de calidad específico del PDEIO y el rol de la CAPD en el mismo (en el</w:t>
            </w:r>
            <w:r w:rsidR="00BE1506" w:rsidRPr="00A40872">
              <w:rPr>
                <w:sz w:val="20"/>
                <w:szCs w:val="20"/>
                <w:lang w:val="es-ES"/>
              </w:rPr>
              <w:t xml:space="preserve"> </w:t>
            </w:r>
            <w:r w:rsidR="00BE1506" w:rsidRPr="00A40872">
              <w:rPr>
                <w:b/>
                <w:bCs/>
                <w:sz w:val="20"/>
                <w:szCs w:val="20"/>
                <w:lang w:val="es-ES"/>
              </w:rPr>
              <w:t>Anexo 4</w:t>
            </w:r>
            <w:r w:rsidR="00BE1506" w:rsidRPr="00A40872">
              <w:rPr>
                <w:sz w:val="20"/>
                <w:szCs w:val="20"/>
                <w:lang w:val="es-ES"/>
              </w:rPr>
              <w:t xml:space="preserve"> </w:t>
            </w:r>
            <w:r w:rsidRPr="00A40872">
              <w:rPr>
                <w:sz w:val="20"/>
                <w:szCs w:val="20"/>
                <w:lang w:val="es-ES"/>
              </w:rPr>
              <w:t>pueden consultarse los aspectos principales del Sistema de Garantía de Calidad de la Universidad Coordinadora).</w:t>
            </w:r>
          </w:p>
          <w:p w14:paraId="322D140B" w14:textId="77777777" w:rsidR="000708EE" w:rsidRDefault="000708EE" w:rsidP="000B722E">
            <w:pPr>
              <w:widowControl/>
              <w:spacing w:after="0" w:line="240" w:lineRule="auto"/>
              <w:jc w:val="both"/>
              <w:rPr>
                <w:color w:val="FFC000"/>
                <w:sz w:val="20"/>
                <w:szCs w:val="20"/>
                <w:lang w:val="es-ES"/>
              </w:rPr>
            </w:pPr>
          </w:p>
          <w:p w14:paraId="0173A896" w14:textId="2E63345F" w:rsidR="000708EE" w:rsidRDefault="000708EE" w:rsidP="000708EE">
            <w:pPr>
              <w:widowControl/>
              <w:spacing w:after="0" w:line="240" w:lineRule="auto"/>
              <w:jc w:val="both"/>
              <w:rPr>
                <w:sz w:val="20"/>
                <w:szCs w:val="20"/>
                <w:lang w:val="es-ES"/>
              </w:rPr>
            </w:pPr>
            <w:r w:rsidRPr="00EE38BE">
              <w:rPr>
                <w:sz w:val="20"/>
                <w:szCs w:val="20"/>
                <w:lang w:val="es-ES"/>
              </w:rPr>
              <w:t xml:space="preserve">El </w:t>
            </w:r>
            <w:r w:rsidR="00EE38BE">
              <w:rPr>
                <w:sz w:val="20"/>
                <w:szCs w:val="20"/>
                <w:lang w:val="es-ES"/>
              </w:rPr>
              <w:t>S</w:t>
            </w:r>
            <w:r w:rsidRPr="00EE38BE">
              <w:rPr>
                <w:sz w:val="20"/>
                <w:szCs w:val="20"/>
                <w:lang w:val="es-ES"/>
              </w:rPr>
              <w:t xml:space="preserve">istema de </w:t>
            </w:r>
            <w:r w:rsidR="00EE38BE">
              <w:rPr>
                <w:sz w:val="20"/>
                <w:szCs w:val="20"/>
                <w:lang w:val="es-ES"/>
              </w:rPr>
              <w:t>G</w:t>
            </w:r>
            <w:r w:rsidRPr="00EE38BE">
              <w:rPr>
                <w:sz w:val="20"/>
                <w:szCs w:val="20"/>
                <w:lang w:val="es-ES"/>
              </w:rPr>
              <w:t xml:space="preserve">arantía de </w:t>
            </w:r>
            <w:r w:rsidR="00EE38BE">
              <w:rPr>
                <w:sz w:val="20"/>
                <w:szCs w:val="20"/>
                <w:lang w:val="es-ES"/>
              </w:rPr>
              <w:t>C</w:t>
            </w:r>
            <w:r w:rsidRPr="00EE38BE">
              <w:rPr>
                <w:sz w:val="20"/>
                <w:szCs w:val="20"/>
                <w:lang w:val="es-ES"/>
              </w:rPr>
              <w:t>alidad de</w:t>
            </w:r>
            <w:r w:rsidR="0061127F">
              <w:rPr>
                <w:sz w:val="20"/>
                <w:szCs w:val="20"/>
                <w:lang w:val="es-ES"/>
              </w:rPr>
              <w:t xml:space="preserve">l PDEIO </w:t>
            </w:r>
            <w:r w:rsidRPr="00EE38BE">
              <w:rPr>
                <w:sz w:val="20"/>
                <w:szCs w:val="20"/>
                <w:lang w:val="es-ES"/>
              </w:rPr>
              <w:t>se fundamenta en la recogida de información sobre los aspectos clave del desarrollo de este programa para proceder a un</w:t>
            </w:r>
            <w:r w:rsidR="00EE38BE" w:rsidRPr="00EE38BE">
              <w:rPr>
                <w:sz w:val="20"/>
                <w:szCs w:val="20"/>
                <w:lang w:val="es-ES"/>
              </w:rPr>
              <w:t xml:space="preserve"> </w:t>
            </w:r>
            <w:r w:rsidRPr="00EE38BE">
              <w:rPr>
                <w:sz w:val="20"/>
                <w:szCs w:val="20"/>
                <w:lang w:val="es-ES"/>
              </w:rPr>
              <w:t>análisis reflexivo del que se extraerán las conclusiones oportunas dirigidas, en todo caso, a la solución de posibles desviaciones y al aporte de propuestas de mejora. Dicho análisis es la piedra</w:t>
            </w:r>
            <w:r w:rsidR="00EE38BE" w:rsidRPr="00EE38BE">
              <w:rPr>
                <w:sz w:val="20"/>
                <w:szCs w:val="20"/>
                <w:lang w:val="es-ES"/>
              </w:rPr>
              <w:t xml:space="preserve"> </w:t>
            </w:r>
            <w:r w:rsidRPr="00EE38BE">
              <w:rPr>
                <w:sz w:val="20"/>
                <w:szCs w:val="20"/>
                <w:lang w:val="es-ES"/>
              </w:rPr>
              <w:t>angular del sistema y es, por tanto, esencial que se refleje de forma conveniente en las diferentes actas de la Comisión de Garantía de Calidad del Programa de Doctorado (CGCD).</w:t>
            </w:r>
          </w:p>
          <w:p w14:paraId="0C5B3EF3" w14:textId="77777777" w:rsidR="00EE38BE" w:rsidRPr="00EE38BE" w:rsidRDefault="00EE38BE" w:rsidP="000708EE">
            <w:pPr>
              <w:widowControl/>
              <w:spacing w:after="0" w:line="240" w:lineRule="auto"/>
              <w:jc w:val="both"/>
              <w:rPr>
                <w:sz w:val="20"/>
                <w:szCs w:val="20"/>
                <w:lang w:val="es-ES"/>
              </w:rPr>
            </w:pPr>
          </w:p>
          <w:p w14:paraId="18D51F3D" w14:textId="77777777" w:rsidR="00E92163" w:rsidRPr="00EE38BE" w:rsidRDefault="000708EE" w:rsidP="00E92163">
            <w:pPr>
              <w:widowControl/>
              <w:spacing w:after="0" w:line="240" w:lineRule="auto"/>
              <w:jc w:val="both"/>
              <w:rPr>
                <w:sz w:val="20"/>
                <w:szCs w:val="20"/>
                <w:lang w:val="es-ES"/>
              </w:rPr>
            </w:pPr>
            <w:r w:rsidRPr="00EE38BE">
              <w:rPr>
                <w:sz w:val="20"/>
                <w:szCs w:val="20"/>
                <w:lang w:val="es-ES"/>
              </w:rPr>
              <w:t xml:space="preserve">Los programas de doctorado se desarrollan </w:t>
            </w:r>
            <w:r w:rsidR="00396D7E">
              <w:rPr>
                <w:sz w:val="20"/>
                <w:szCs w:val="20"/>
                <w:lang w:val="es-ES"/>
              </w:rPr>
              <w:t>siguiendo la</w:t>
            </w:r>
            <w:r w:rsidRPr="00EE38BE">
              <w:rPr>
                <w:sz w:val="20"/>
                <w:szCs w:val="20"/>
                <w:lang w:val="es-ES"/>
              </w:rPr>
              <w:t xml:space="preserve"> planificación </w:t>
            </w:r>
            <w:r w:rsidR="00396D7E">
              <w:rPr>
                <w:sz w:val="20"/>
                <w:szCs w:val="20"/>
                <w:lang w:val="es-ES"/>
              </w:rPr>
              <w:t>reflejada en su Memoria de Título.</w:t>
            </w:r>
            <w:r w:rsidRPr="00EE38BE">
              <w:rPr>
                <w:sz w:val="20"/>
                <w:szCs w:val="20"/>
                <w:lang w:val="es-ES"/>
              </w:rPr>
              <w:t xml:space="preserve"> </w:t>
            </w:r>
            <w:r w:rsidR="00396D7E">
              <w:rPr>
                <w:sz w:val="20"/>
                <w:szCs w:val="20"/>
                <w:lang w:val="es-ES"/>
              </w:rPr>
              <w:t>L</w:t>
            </w:r>
            <w:r w:rsidRPr="00EE38BE">
              <w:rPr>
                <w:sz w:val="20"/>
                <w:szCs w:val="20"/>
                <w:lang w:val="es-ES"/>
              </w:rPr>
              <w:t xml:space="preserve">os resultados de ese desarrollo conforman la información de entrada que deberá analizar la CGCD </w:t>
            </w:r>
            <w:r w:rsidR="00396D7E" w:rsidRPr="00EE38BE">
              <w:rPr>
                <w:sz w:val="20"/>
                <w:szCs w:val="20"/>
                <w:lang w:val="es-ES"/>
              </w:rPr>
              <w:t>de acuerdo con</w:t>
            </w:r>
            <w:r w:rsidRPr="00EE38BE">
              <w:rPr>
                <w:sz w:val="20"/>
                <w:szCs w:val="20"/>
                <w:lang w:val="es-ES"/>
              </w:rPr>
              <w:t xml:space="preserve"> lo expresado en el párrafo anterior.</w:t>
            </w:r>
            <w:r w:rsidR="00E92163">
              <w:rPr>
                <w:sz w:val="20"/>
                <w:szCs w:val="20"/>
                <w:lang w:val="es-ES"/>
              </w:rPr>
              <w:t xml:space="preserve"> Dado el carácter interuniversitario del PDEIO, la </w:t>
            </w:r>
            <w:r w:rsidR="00E92163" w:rsidRPr="00EE38BE">
              <w:rPr>
                <w:sz w:val="20"/>
                <w:szCs w:val="20"/>
                <w:lang w:val="es-ES"/>
              </w:rPr>
              <w:t xml:space="preserve">CGCD </w:t>
            </w:r>
            <w:r w:rsidR="00E92163">
              <w:rPr>
                <w:sz w:val="20"/>
                <w:szCs w:val="20"/>
                <w:lang w:val="es-ES"/>
              </w:rPr>
              <w:t xml:space="preserve">velará porque </w:t>
            </w:r>
            <w:r w:rsidR="00E92163" w:rsidRPr="00EE38BE">
              <w:rPr>
                <w:sz w:val="20"/>
                <w:szCs w:val="20"/>
                <w:lang w:val="es-ES"/>
              </w:rPr>
              <w:t xml:space="preserve">los resultados de los análisis realizados </w:t>
            </w:r>
            <w:r w:rsidR="00E92163">
              <w:rPr>
                <w:sz w:val="20"/>
                <w:szCs w:val="20"/>
                <w:lang w:val="es-ES"/>
              </w:rPr>
              <w:t xml:space="preserve">sean remitidos a las </w:t>
            </w:r>
            <w:r w:rsidR="00E92163" w:rsidRPr="00EE38BE">
              <w:rPr>
                <w:sz w:val="20"/>
                <w:szCs w:val="20"/>
                <w:lang w:val="es-ES"/>
              </w:rPr>
              <w:t>Comisi</w:t>
            </w:r>
            <w:r w:rsidR="00E92163">
              <w:rPr>
                <w:sz w:val="20"/>
                <w:szCs w:val="20"/>
                <w:lang w:val="es-ES"/>
              </w:rPr>
              <w:t>ones</w:t>
            </w:r>
            <w:r w:rsidR="00E92163" w:rsidRPr="00EE38BE">
              <w:rPr>
                <w:sz w:val="20"/>
                <w:szCs w:val="20"/>
                <w:lang w:val="es-ES"/>
              </w:rPr>
              <w:t xml:space="preserve"> de Garantía de la Calidad de los órganos responsables de los estudios de doctorado</w:t>
            </w:r>
            <w:r w:rsidR="00E92163">
              <w:rPr>
                <w:sz w:val="20"/>
                <w:szCs w:val="20"/>
                <w:lang w:val="es-ES"/>
              </w:rPr>
              <w:t xml:space="preserve"> en cada una de las universidades participantes.</w:t>
            </w:r>
          </w:p>
          <w:p w14:paraId="5CF96D85" w14:textId="77777777" w:rsidR="00EE38BE" w:rsidRPr="00EE38BE" w:rsidRDefault="00EE38BE" w:rsidP="000708EE">
            <w:pPr>
              <w:widowControl/>
              <w:spacing w:after="0" w:line="240" w:lineRule="auto"/>
              <w:jc w:val="both"/>
              <w:rPr>
                <w:sz w:val="20"/>
                <w:szCs w:val="20"/>
                <w:lang w:val="es-ES"/>
              </w:rPr>
            </w:pPr>
          </w:p>
          <w:p w14:paraId="6AF58BDE" w14:textId="425714FB" w:rsidR="000708EE" w:rsidRDefault="000708EE" w:rsidP="000708EE">
            <w:pPr>
              <w:widowControl/>
              <w:spacing w:after="0" w:line="240" w:lineRule="auto"/>
              <w:jc w:val="both"/>
              <w:rPr>
                <w:sz w:val="20"/>
                <w:szCs w:val="20"/>
                <w:lang w:val="es-ES"/>
              </w:rPr>
            </w:pPr>
            <w:r w:rsidRPr="00EE38BE">
              <w:rPr>
                <w:b/>
                <w:bCs/>
                <w:sz w:val="20"/>
                <w:szCs w:val="20"/>
                <w:lang w:val="es-ES"/>
              </w:rPr>
              <w:lastRenderedPageBreak/>
              <w:t xml:space="preserve">Coordinador de </w:t>
            </w:r>
            <w:r w:rsidR="00C03131">
              <w:rPr>
                <w:b/>
                <w:bCs/>
                <w:sz w:val="20"/>
                <w:szCs w:val="20"/>
                <w:lang w:val="es-ES"/>
              </w:rPr>
              <w:t>C</w:t>
            </w:r>
            <w:r w:rsidRPr="00EE38BE">
              <w:rPr>
                <w:b/>
                <w:bCs/>
                <w:sz w:val="20"/>
                <w:szCs w:val="20"/>
                <w:lang w:val="es-ES"/>
              </w:rPr>
              <w:t xml:space="preserve">alidad del </w:t>
            </w:r>
            <w:r w:rsidR="00C03131">
              <w:rPr>
                <w:b/>
                <w:bCs/>
                <w:sz w:val="20"/>
                <w:szCs w:val="20"/>
                <w:lang w:val="es-ES"/>
              </w:rPr>
              <w:t>P</w:t>
            </w:r>
            <w:r w:rsidRPr="00EE38BE">
              <w:rPr>
                <w:b/>
                <w:bCs/>
                <w:sz w:val="20"/>
                <w:szCs w:val="20"/>
                <w:lang w:val="es-ES"/>
              </w:rPr>
              <w:t xml:space="preserve">rograma de </w:t>
            </w:r>
            <w:r w:rsidR="00C03131">
              <w:rPr>
                <w:b/>
                <w:bCs/>
                <w:sz w:val="20"/>
                <w:szCs w:val="20"/>
                <w:lang w:val="es-ES"/>
              </w:rPr>
              <w:t>D</w:t>
            </w:r>
            <w:r w:rsidRPr="00EE38BE">
              <w:rPr>
                <w:b/>
                <w:bCs/>
                <w:sz w:val="20"/>
                <w:szCs w:val="20"/>
                <w:lang w:val="es-ES"/>
              </w:rPr>
              <w:t>octorado (CCD)</w:t>
            </w:r>
            <w:r w:rsidR="00EE38BE" w:rsidRPr="00EE38BE">
              <w:rPr>
                <w:b/>
                <w:bCs/>
                <w:sz w:val="20"/>
                <w:szCs w:val="20"/>
                <w:lang w:val="es-ES"/>
              </w:rPr>
              <w:t>.</w:t>
            </w:r>
            <w:r w:rsidRPr="00EE38BE">
              <w:rPr>
                <w:sz w:val="20"/>
                <w:szCs w:val="20"/>
                <w:lang w:val="es-ES"/>
              </w:rPr>
              <w:t xml:space="preserve"> El </w:t>
            </w:r>
            <w:r w:rsidR="00C03131">
              <w:rPr>
                <w:sz w:val="20"/>
                <w:szCs w:val="20"/>
                <w:lang w:val="es-ES"/>
              </w:rPr>
              <w:t>C</w:t>
            </w:r>
            <w:r w:rsidRPr="00EE38BE">
              <w:rPr>
                <w:sz w:val="20"/>
                <w:szCs w:val="20"/>
                <w:lang w:val="es-ES"/>
              </w:rPr>
              <w:t xml:space="preserve">oordinador del </w:t>
            </w:r>
            <w:r w:rsidR="00C03131">
              <w:rPr>
                <w:sz w:val="20"/>
                <w:szCs w:val="20"/>
                <w:lang w:val="es-ES"/>
              </w:rPr>
              <w:t>PDEIO</w:t>
            </w:r>
            <w:r w:rsidRPr="00EE38BE">
              <w:rPr>
                <w:sz w:val="20"/>
                <w:szCs w:val="20"/>
                <w:lang w:val="es-ES"/>
              </w:rPr>
              <w:t xml:space="preserve"> actuará como </w:t>
            </w:r>
            <w:r w:rsidR="00C03131">
              <w:rPr>
                <w:sz w:val="20"/>
                <w:szCs w:val="20"/>
                <w:lang w:val="es-ES"/>
              </w:rPr>
              <w:t>C</w:t>
            </w:r>
            <w:r w:rsidRPr="00EE38BE">
              <w:rPr>
                <w:sz w:val="20"/>
                <w:szCs w:val="20"/>
                <w:lang w:val="es-ES"/>
              </w:rPr>
              <w:t xml:space="preserve">oordinador de </w:t>
            </w:r>
            <w:r w:rsidR="00C03131">
              <w:rPr>
                <w:sz w:val="20"/>
                <w:szCs w:val="20"/>
                <w:lang w:val="es-ES"/>
              </w:rPr>
              <w:t>C</w:t>
            </w:r>
            <w:r w:rsidRPr="00EE38BE">
              <w:rPr>
                <w:sz w:val="20"/>
                <w:szCs w:val="20"/>
                <w:lang w:val="es-ES"/>
              </w:rPr>
              <w:t>alidad</w:t>
            </w:r>
            <w:r w:rsidR="009A118B">
              <w:rPr>
                <w:sz w:val="20"/>
                <w:szCs w:val="20"/>
                <w:lang w:val="es-ES"/>
              </w:rPr>
              <w:t xml:space="preserve"> y e</w:t>
            </w:r>
            <w:r w:rsidR="009A118B" w:rsidRPr="00EE38BE">
              <w:rPr>
                <w:sz w:val="20"/>
                <w:szCs w:val="20"/>
                <w:lang w:val="es-ES"/>
              </w:rPr>
              <w:t>s el responsable de que todas las</w:t>
            </w:r>
            <w:r w:rsidR="009A118B">
              <w:rPr>
                <w:sz w:val="20"/>
                <w:szCs w:val="20"/>
                <w:lang w:val="es-ES"/>
              </w:rPr>
              <w:t xml:space="preserve"> </w:t>
            </w:r>
            <w:r w:rsidR="009A118B" w:rsidRPr="00EE38BE">
              <w:rPr>
                <w:sz w:val="20"/>
                <w:szCs w:val="20"/>
                <w:lang w:val="es-ES"/>
              </w:rPr>
              <w:t>actuaciones que se indican en el sistema de garantía de calidad se lleven a cabo</w:t>
            </w:r>
            <w:r w:rsidR="009A118B">
              <w:rPr>
                <w:sz w:val="20"/>
                <w:szCs w:val="20"/>
                <w:lang w:val="es-ES"/>
              </w:rPr>
              <w:t>. No obstante,</w:t>
            </w:r>
            <w:r w:rsidR="00C03131">
              <w:rPr>
                <w:sz w:val="20"/>
                <w:szCs w:val="20"/>
                <w:lang w:val="es-ES"/>
              </w:rPr>
              <w:t xml:space="preserve"> cada uno de los coordinadores en las otras dos universidades será responsable de la elaboración de los análisis e informes específicos que puedan ser requeridos por </w:t>
            </w:r>
            <w:r w:rsidR="009A118B">
              <w:rPr>
                <w:sz w:val="20"/>
                <w:szCs w:val="20"/>
                <w:lang w:val="es-ES"/>
              </w:rPr>
              <w:t>parte su propia universidad.</w:t>
            </w:r>
          </w:p>
          <w:p w14:paraId="16FFE653" w14:textId="77777777" w:rsidR="00EE38BE" w:rsidRPr="00EE38BE" w:rsidRDefault="00EE38BE" w:rsidP="000708EE">
            <w:pPr>
              <w:widowControl/>
              <w:spacing w:after="0" w:line="240" w:lineRule="auto"/>
              <w:jc w:val="both"/>
              <w:rPr>
                <w:sz w:val="20"/>
                <w:szCs w:val="20"/>
                <w:lang w:val="es-ES"/>
              </w:rPr>
            </w:pPr>
          </w:p>
          <w:p w14:paraId="28D278C6" w14:textId="52B79EC2" w:rsidR="000708EE" w:rsidRDefault="000708EE" w:rsidP="000708EE">
            <w:pPr>
              <w:widowControl/>
              <w:spacing w:after="0" w:line="240" w:lineRule="auto"/>
              <w:jc w:val="both"/>
              <w:rPr>
                <w:sz w:val="20"/>
                <w:szCs w:val="20"/>
                <w:lang w:val="es-ES"/>
              </w:rPr>
            </w:pPr>
            <w:r w:rsidRPr="00EE38BE">
              <w:rPr>
                <w:b/>
                <w:bCs/>
                <w:sz w:val="20"/>
                <w:szCs w:val="20"/>
                <w:lang w:val="es-ES"/>
              </w:rPr>
              <w:t xml:space="preserve">Comisión de </w:t>
            </w:r>
            <w:r w:rsidR="00C03131">
              <w:rPr>
                <w:b/>
                <w:bCs/>
                <w:sz w:val="20"/>
                <w:szCs w:val="20"/>
                <w:lang w:val="es-ES"/>
              </w:rPr>
              <w:t>G</w:t>
            </w:r>
            <w:r w:rsidRPr="00EE38BE">
              <w:rPr>
                <w:b/>
                <w:bCs/>
                <w:sz w:val="20"/>
                <w:szCs w:val="20"/>
                <w:lang w:val="es-ES"/>
              </w:rPr>
              <w:t xml:space="preserve">arantía de </w:t>
            </w:r>
            <w:r w:rsidR="00C03131">
              <w:rPr>
                <w:b/>
                <w:bCs/>
                <w:sz w:val="20"/>
                <w:szCs w:val="20"/>
                <w:lang w:val="es-ES"/>
              </w:rPr>
              <w:t>C</w:t>
            </w:r>
            <w:r w:rsidRPr="00EE38BE">
              <w:rPr>
                <w:b/>
                <w:bCs/>
                <w:sz w:val="20"/>
                <w:szCs w:val="20"/>
                <w:lang w:val="es-ES"/>
              </w:rPr>
              <w:t xml:space="preserve">alidad del </w:t>
            </w:r>
            <w:r w:rsidR="00C03131">
              <w:rPr>
                <w:b/>
                <w:bCs/>
                <w:sz w:val="20"/>
                <w:szCs w:val="20"/>
                <w:lang w:val="es-ES"/>
              </w:rPr>
              <w:t>P</w:t>
            </w:r>
            <w:r w:rsidRPr="00EE38BE">
              <w:rPr>
                <w:b/>
                <w:bCs/>
                <w:sz w:val="20"/>
                <w:szCs w:val="20"/>
                <w:lang w:val="es-ES"/>
              </w:rPr>
              <w:t xml:space="preserve">rograma de </w:t>
            </w:r>
            <w:r w:rsidR="00C03131">
              <w:rPr>
                <w:b/>
                <w:bCs/>
                <w:sz w:val="20"/>
                <w:szCs w:val="20"/>
                <w:lang w:val="es-ES"/>
              </w:rPr>
              <w:t>D</w:t>
            </w:r>
            <w:r w:rsidRPr="00EE38BE">
              <w:rPr>
                <w:b/>
                <w:bCs/>
                <w:sz w:val="20"/>
                <w:szCs w:val="20"/>
                <w:lang w:val="es-ES"/>
              </w:rPr>
              <w:t>octorado (CGCD)</w:t>
            </w:r>
            <w:r w:rsidR="00EE38BE" w:rsidRPr="00EE38BE">
              <w:rPr>
                <w:b/>
                <w:bCs/>
                <w:sz w:val="20"/>
                <w:szCs w:val="20"/>
                <w:lang w:val="es-ES"/>
              </w:rPr>
              <w:t>.</w:t>
            </w:r>
            <w:r w:rsidRPr="00EE38BE">
              <w:rPr>
                <w:sz w:val="20"/>
                <w:szCs w:val="20"/>
                <w:lang w:val="es-ES"/>
              </w:rPr>
              <w:t xml:space="preserve"> Actuará como tal la CAPD con participación de otros agentes implicados en el programa de doctorado: profesorado,</w:t>
            </w:r>
            <w:r w:rsidR="00EE38BE">
              <w:rPr>
                <w:sz w:val="20"/>
                <w:szCs w:val="20"/>
                <w:lang w:val="es-ES"/>
              </w:rPr>
              <w:t xml:space="preserve"> </w:t>
            </w:r>
            <w:r w:rsidRPr="00EE38BE">
              <w:rPr>
                <w:sz w:val="20"/>
                <w:szCs w:val="20"/>
                <w:lang w:val="es-ES"/>
              </w:rPr>
              <w:t>doctorandos, responsables académicos, personal de apoyo y otros agente</w:t>
            </w:r>
            <w:r w:rsidR="00EE38BE">
              <w:rPr>
                <w:sz w:val="20"/>
                <w:szCs w:val="20"/>
                <w:lang w:val="es-ES"/>
              </w:rPr>
              <w:t>s</w:t>
            </w:r>
            <w:r w:rsidRPr="00EE38BE">
              <w:rPr>
                <w:sz w:val="20"/>
                <w:szCs w:val="20"/>
                <w:lang w:val="es-ES"/>
              </w:rPr>
              <w:t xml:space="preserve"> externos. La función de est</w:t>
            </w:r>
            <w:r w:rsidR="00EE38BE">
              <w:rPr>
                <w:sz w:val="20"/>
                <w:szCs w:val="20"/>
                <w:lang w:val="es-ES"/>
              </w:rPr>
              <w:t xml:space="preserve">a </w:t>
            </w:r>
            <w:r w:rsidRPr="00EE38BE">
              <w:rPr>
                <w:sz w:val="20"/>
                <w:szCs w:val="20"/>
                <w:lang w:val="es-ES"/>
              </w:rPr>
              <w:t>comisión será analizar los resultados de los diferentes procedimientos que componen el</w:t>
            </w:r>
            <w:r w:rsidR="00EE38BE">
              <w:rPr>
                <w:sz w:val="20"/>
                <w:szCs w:val="20"/>
                <w:lang w:val="es-ES"/>
              </w:rPr>
              <w:t xml:space="preserve"> </w:t>
            </w:r>
            <w:r w:rsidRPr="00EE38BE">
              <w:rPr>
                <w:sz w:val="20"/>
                <w:szCs w:val="20"/>
                <w:lang w:val="es-ES"/>
              </w:rPr>
              <w:t>sistema de garantía de calidad y, a partir de ese análisis, elaborar las propuestas de actuación que considere oportunas, llevando</w:t>
            </w:r>
            <w:r w:rsidR="00EE38BE">
              <w:rPr>
                <w:sz w:val="20"/>
                <w:szCs w:val="20"/>
                <w:lang w:val="es-ES"/>
              </w:rPr>
              <w:t xml:space="preserve"> también</w:t>
            </w:r>
            <w:r w:rsidRPr="00EE38BE">
              <w:rPr>
                <w:sz w:val="20"/>
                <w:szCs w:val="20"/>
                <w:lang w:val="es-ES"/>
              </w:rPr>
              <w:t xml:space="preserve"> a cabo </w:t>
            </w:r>
            <w:r w:rsidR="00EE38BE">
              <w:rPr>
                <w:sz w:val="20"/>
                <w:szCs w:val="20"/>
                <w:lang w:val="es-ES"/>
              </w:rPr>
              <w:t>su</w:t>
            </w:r>
            <w:r w:rsidRPr="00EE38BE">
              <w:rPr>
                <w:sz w:val="20"/>
                <w:szCs w:val="20"/>
                <w:lang w:val="es-ES"/>
              </w:rPr>
              <w:t xml:space="preserve"> seguimiento.</w:t>
            </w:r>
          </w:p>
          <w:p w14:paraId="2E1288D3" w14:textId="77777777" w:rsidR="00EE38BE" w:rsidRDefault="00EE38BE" w:rsidP="000708EE">
            <w:pPr>
              <w:widowControl/>
              <w:spacing w:after="0" w:line="240" w:lineRule="auto"/>
              <w:jc w:val="both"/>
              <w:rPr>
                <w:sz w:val="20"/>
                <w:szCs w:val="20"/>
                <w:lang w:val="es-ES"/>
              </w:rPr>
            </w:pPr>
          </w:p>
          <w:p w14:paraId="0618CCF4" w14:textId="4E6B8F01" w:rsidR="005D09CF" w:rsidRPr="00A40872" w:rsidRDefault="005D09CF" w:rsidP="000B722E">
            <w:pPr>
              <w:widowControl/>
              <w:spacing w:after="0" w:line="240" w:lineRule="auto"/>
              <w:jc w:val="both"/>
              <w:rPr>
                <w:b/>
                <w:bCs/>
                <w:sz w:val="20"/>
                <w:szCs w:val="20"/>
                <w:u w:val="single"/>
                <w:lang w:val="es-ES"/>
              </w:rPr>
            </w:pPr>
            <w:r w:rsidRPr="00A40872">
              <w:rPr>
                <w:b/>
                <w:bCs/>
                <w:sz w:val="20"/>
                <w:szCs w:val="20"/>
                <w:u w:val="single"/>
                <w:lang w:val="es-ES"/>
              </w:rPr>
              <w:t>Mecanismos de coordinación entre las universidades participantes.</w:t>
            </w:r>
          </w:p>
          <w:p w14:paraId="0A43D007" w14:textId="173520E8" w:rsidR="000708EE" w:rsidRPr="00A40872" w:rsidRDefault="005D09CF" w:rsidP="000708EE">
            <w:pPr>
              <w:widowControl/>
              <w:spacing w:after="0" w:line="240" w:lineRule="auto"/>
              <w:jc w:val="both"/>
              <w:rPr>
                <w:sz w:val="20"/>
                <w:szCs w:val="20"/>
                <w:lang w:val="es-ES"/>
              </w:rPr>
            </w:pPr>
            <w:r w:rsidRPr="00A40872">
              <w:rPr>
                <w:sz w:val="20"/>
                <w:szCs w:val="20"/>
                <w:lang w:val="es-ES"/>
              </w:rPr>
              <w:t xml:space="preserve">La </w:t>
            </w:r>
            <w:r w:rsidR="00FB1F56" w:rsidRPr="00FB1F56">
              <w:rPr>
                <w:color w:val="1F4E79" w:themeColor="accent5" w:themeShade="80"/>
                <w:sz w:val="20"/>
                <w:szCs w:val="20"/>
                <w:lang w:val="es-ES"/>
              </w:rPr>
              <w:t>USC</w:t>
            </w:r>
            <w:r w:rsidRPr="00A40872">
              <w:rPr>
                <w:sz w:val="20"/>
                <w:szCs w:val="20"/>
                <w:lang w:val="es-ES"/>
              </w:rPr>
              <w:t xml:space="preserve"> actuará como universidad coordinadora y la Coordinación del PDEIO la ostentará una persona del profesorado del Programa en la </w:t>
            </w:r>
            <w:r w:rsidR="00FB1F56" w:rsidRPr="00FB1F56">
              <w:rPr>
                <w:color w:val="1F4E79" w:themeColor="accent5" w:themeShade="80"/>
                <w:sz w:val="20"/>
                <w:szCs w:val="20"/>
                <w:lang w:val="es-ES"/>
              </w:rPr>
              <w:t>USC</w:t>
            </w:r>
            <w:r w:rsidRPr="00A40872">
              <w:rPr>
                <w:sz w:val="20"/>
                <w:szCs w:val="20"/>
                <w:lang w:val="es-ES"/>
              </w:rPr>
              <w:t>. A nivel interno s</w:t>
            </w:r>
            <w:r w:rsidR="000708EE" w:rsidRPr="00A40872">
              <w:rPr>
                <w:sz w:val="20"/>
                <w:szCs w:val="20"/>
                <w:lang w:val="es-ES"/>
              </w:rPr>
              <w:t>e nombrará además un coordinador o coordinadora en cada una de las universidades participantes.</w:t>
            </w:r>
            <w:r w:rsidR="0080353E" w:rsidRPr="00A40872">
              <w:rPr>
                <w:sz w:val="20"/>
                <w:szCs w:val="20"/>
                <w:lang w:val="es-ES"/>
              </w:rPr>
              <w:t xml:space="preserve"> Además, la CAPD deberá tener una composición equilibrada de profesorado perteneciente a las tres universidades participantes.</w:t>
            </w:r>
          </w:p>
          <w:p w14:paraId="66905A6F" w14:textId="77777777" w:rsidR="000708EE" w:rsidRPr="00A40872" w:rsidRDefault="000708EE" w:rsidP="000708EE">
            <w:pPr>
              <w:widowControl/>
              <w:spacing w:after="0" w:line="240" w:lineRule="auto"/>
              <w:jc w:val="both"/>
              <w:rPr>
                <w:sz w:val="20"/>
                <w:szCs w:val="20"/>
                <w:lang w:val="es-ES"/>
              </w:rPr>
            </w:pPr>
          </w:p>
          <w:p w14:paraId="3380D2FB" w14:textId="6C3C10DC" w:rsidR="00C66D7F" w:rsidRPr="00A40872" w:rsidRDefault="005D09CF" w:rsidP="000708EE">
            <w:pPr>
              <w:widowControl/>
              <w:spacing w:after="0" w:line="240" w:lineRule="auto"/>
              <w:jc w:val="both"/>
              <w:rPr>
                <w:sz w:val="20"/>
                <w:szCs w:val="20"/>
                <w:lang w:val="es-ES"/>
              </w:rPr>
            </w:pPr>
            <w:r w:rsidRPr="00A40872">
              <w:rPr>
                <w:sz w:val="20"/>
                <w:szCs w:val="20"/>
                <w:lang w:val="es-ES"/>
              </w:rPr>
              <w:t xml:space="preserve">La </w:t>
            </w:r>
            <w:r w:rsidR="00FB1F56" w:rsidRPr="00FB1F56">
              <w:rPr>
                <w:color w:val="1F4E79" w:themeColor="accent5" w:themeShade="80"/>
                <w:sz w:val="20"/>
                <w:szCs w:val="20"/>
                <w:lang w:val="es-ES"/>
              </w:rPr>
              <w:t>USC</w:t>
            </w:r>
            <w:r w:rsidRPr="00A40872">
              <w:rPr>
                <w:sz w:val="20"/>
                <w:szCs w:val="20"/>
                <w:lang w:val="es-ES"/>
              </w:rPr>
              <w:t xml:space="preserve"> será, por tanto, la primera responsable en los distintos procedimientos oficiales que incluirán, por ejemplo, verificación y seguimiento del Programa.</w:t>
            </w:r>
            <w:r w:rsidR="00C66D7F" w:rsidRPr="00A40872">
              <w:rPr>
                <w:sz w:val="20"/>
                <w:szCs w:val="20"/>
                <w:lang w:val="es-ES"/>
              </w:rPr>
              <w:t xml:space="preserve"> A la hora de obtener la información necesaria por ejemplo para realizar el seguimiento del título y la publicación de resultados, la CGCD se apoyará tanto en la información disponible en cada una de las escuelas de doctorado participantes en el Programa como en la información disponible a través de la web propia y su plataforma de gestión asociada, que incluye una base de datos que centraliza la información más relevante del programa:</w:t>
            </w:r>
          </w:p>
          <w:p w14:paraId="299E6151" w14:textId="7D78B3E8" w:rsidR="005119F0" w:rsidRPr="00A40872" w:rsidRDefault="00487A2F" w:rsidP="000708EE">
            <w:pPr>
              <w:widowControl/>
              <w:spacing w:after="0" w:line="240" w:lineRule="auto"/>
              <w:jc w:val="both"/>
              <w:rPr>
                <w:rStyle w:val="Hyperlink"/>
                <w:bCs/>
                <w:iCs/>
                <w:color w:val="auto"/>
                <w:sz w:val="20"/>
                <w:szCs w:val="20"/>
                <w:lang w:val="es-ES"/>
              </w:rPr>
            </w:pPr>
            <w:hyperlink r:id="rId84" w:history="1">
              <w:r w:rsidRPr="00200202">
                <w:rPr>
                  <w:rStyle w:val="Hyperlink"/>
                  <w:bCs/>
                  <w:iCs/>
                  <w:sz w:val="20"/>
                  <w:szCs w:val="20"/>
                  <w:lang w:val="es-ES"/>
                </w:rPr>
                <w:t>http://eamo.usc.es/pub/mte/index.php/es/doctorado-estadistica-investigacion-operativa-es</w:t>
              </w:r>
            </w:hyperlink>
            <w:r w:rsidR="005119F0">
              <w:rPr>
                <w:rStyle w:val="Hyperlink"/>
                <w:bCs/>
                <w:iCs/>
                <w:color w:val="auto"/>
                <w:sz w:val="20"/>
                <w:szCs w:val="20"/>
                <w:lang w:val="es-ES"/>
              </w:rPr>
              <w:t xml:space="preserve"> </w:t>
            </w:r>
          </w:p>
          <w:p w14:paraId="1FC07849" w14:textId="77777777" w:rsidR="00C66D7F" w:rsidRPr="00A40872" w:rsidRDefault="00C66D7F" w:rsidP="000708EE">
            <w:pPr>
              <w:widowControl/>
              <w:spacing w:after="0" w:line="240" w:lineRule="auto"/>
              <w:jc w:val="both"/>
              <w:rPr>
                <w:rStyle w:val="Hyperlink"/>
                <w:bCs/>
                <w:iCs/>
                <w:color w:val="auto"/>
                <w:lang w:val="es-ES"/>
              </w:rPr>
            </w:pPr>
          </w:p>
          <w:p w14:paraId="12C9ED61" w14:textId="438699E4" w:rsidR="00C66D7F" w:rsidRPr="00A40872" w:rsidRDefault="00C66D7F" w:rsidP="00C66D7F">
            <w:pPr>
              <w:widowControl/>
              <w:spacing w:after="0" w:line="240" w:lineRule="auto"/>
              <w:jc w:val="both"/>
              <w:rPr>
                <w:sz w:val="20"/>
                <w:szCs w:val="20"/>
                <w:lang w:val="es-ES"/>
              </w:rPr>
            </w:pPr>
            <w:r w:rsidRPr="00A40872">
              <w:rPr>
                <w:sz w:val="20"/>
                <w:szCs w:val="20"/>
                <w:lang w:val="es-ES"/>
              </w:rPr>
              <w:t>La persona coordinadora será la responsable de coordinar la recopilación de la información proporcionada por cada una de las universidades, instituciones y entidades que participan en el Programa de doctorado para suministrarla a la CAPD/CGCD y posibilitar el análisis del desarrollo de Programa, su seguimiento, y la implantación de las acciones de mejora.</w:t>
            </w:r>
          </w:p>
          <w:p w14:paraId="0583225D" w14:textId="77777777" w:rsidR="00C66D7F" w:rsidRPr="00A40872" w:rsidRDefault="00C66D7F" w:rsidP="000708EE">
            <w:pPr>
              <w:widowControl/>
              <w:spacing w:after="0" w:line="240" w:lineRule="auto"/>
              <w:jc w:val="both"/>
              <w:rPr>
                <w:sz w:val="20"/>
                <w:szCs w:val="20"/>
                <w:lang w:val="es-ES"/>
              </w:rPr>
            </w:pPr>
          </w:p>
          <w:p w14:paraId="298870C1" w14:textId="575FCB0C" w:rsidR="000708EE" w:rsidRDefault="005D09CF" w:rsidP="000B722E">
            <w:pPr>
              <w:widowControl/>
              <w:spacing w:after="0" w:line="240" w:lineRule="auto"/>
              <w:jc w:val="both"/>
              <w:rPr>
                <w:color w:val="FFC000"/>
                <w:sz w:val="20"/>
                <w:szCs w:val="20"/>
                <w:lang w:val="es-ES"/>
              </w:rPr>
            </w:pPr>
            <w:r w:rsidRPr="00A40872">
              <w:rPr>
                <w:sz w:val="20"/>
                <w:szCs w:val="20"/>
                <w:lang w:val="es-ES"/>
              </w:rPr>
              <w:t>En lo que respecta a otros aspectos como los procedimientos de admisión y matrícula, seguimiento y tramitación de la tesis, servicios disponibles para el alumnado… ya se ha explicado en los apartados correspondientes de esta Memoria cómo se gestionarán dentro del contexto interuniversitario del PDEIO.</w:t>
            </w:r>
          </w:p>
          <w:p w14:paraId="7D325FE8" w14:textId="77777777" w:rsidR="000708EE" w:rsidRDefault="000708EE" w:rsidP="006D14C3">
            <w:pPr>
              <w:widowControl/>
              <w:spacing w:after="0" w:line="240" w:lineRule="auto"/>
              <w:jc w:val="both"/>
              <w:rPr>
                <w:color w:val="FF0000"/>
                <w:sz w:val="20"/>
                <w:szCs w:val="20"/>
                <w:lang w:val="es-ES"/>
              </w:rPr>
            </w:pPr>
          </w:p>
          <w:p w14:paraId="7CC70B94" w14:textId="25BDBA0A" w:rsidR="003B1749" w:rsidRPr="007E6840" w:rsidRDefault="00B92DED" w:rsidP="006D14C3">
            <w:pPr>
              <w:widowControl/>
              <w:spacing w:after="0" w:line="240" w:lineRule="auto"/>
              <w:jc w:val="both"/>
              <w:rPr>
                <w:b/>
                <w:bCs/>
                <w:sz w:val="20"/>
                <w:szCs w:val="20"/>
                <w:u w:val="single"/>
                <w:lang w:val="es-ES"/>
              </w:rPr>
            </w:pPr>
            <w:r w:rsidRPr="007E6840">
              <w:rPr>
                <w:b/>
                <w:bCs/>
                <w:sz w:val="20"/>
                <w:szCs w:val="20"/>
                <w:u w:val="single"/>
                <w:lang w:val="es-ES"/>
              </w:rPr>
              <w:t>Control</w:t>
            </w:r>
            <w:r w:rsidR="003B1749" w:rsidRPr="007E6840">
              <w:rPr>
                <w:b/>
                <w:bCs/>
                <w:sz w:val="20"/>
                <w:szCs w:val="20"/>
                <w:u w:val="single"/>
                <w:lang w:val="es-ES"/>
              </w:rPr>
              <w:t xml:space="preserve"> de </w:t>
            </w:r>
            <w:r w:rsidR="00013B37" w:rsidRPr="007E6840">
              <w:rPr>
                <w:b/>
                <w:bCs/>
                <w:sz w:val="20"/>
                <w:szCs w:val="20"/>
                <w:u w:val="single"/>
                <w:lang w:val="es-ES"/>
              </w:rPr>
              <w:t>las acciones</w:t>
            </w:r>
            <w:r w:rsidR="003B1749" w:rsidRPr="007E6840">
              <w:rPr>
                <w:b/>
                <w:bCs/>
                <w:sz w:val="20"/>
                <w:szCs w:val="20"/>
                <w:u w:val="single"/>
                <w:lang w:val="es-ES"/>
              </w:rPr>
              <w:t xml:space="preserve"> de movilidad</w:t>
            </w:r>
          </w:p>
          <w:p w14:paraId="7B142C37" w14:textId="00948923" w:rsidR="003B1749" w:rsidRPr="007E6840" w:rsidRDefault="003B1749" w:rsidP="006D14C3">
            <w:pPr>
              <w:widowControl/>
              <w:spacing w:after="0" w:line="240" w:lineRule="auto"/>
              <w:jc w:val="both"/>
              <w:rPr>
                <w:sz w:val="20"/>
                <w:szCs w:val="20"/>
                <w:lang w:val="es-ES"/>
              </w:rPr>
            </w:pPr>
            <w:r w:rsidRPr="007E6840">
              <w:rPr>
                <w:sz w:val="20"/>
                <w:szCs w:val="20"/>
                <w:lang w:val="es-ES"/>
              </w:rPr>
              <w:t>La movilidad de los estudiantes de doctorado, así como la del profesorado de</w:t>
            </w:r>
            <w:r w:rsidR="00AF3BB7">
              <w:rPr>
                <w:sz w:val="20"/>
                <w:szCs w:val="20"/>
                <w:lang w:val="es-ES"/>
              </w:rPr>
              <w:t xml:space="preserve">l PDEIO </w:t>
            </w:r>
            <w:r w:rsidRPr="007E6840">
              <w:rPr>
                <w:sz w:val="20"/>
                <w:szCs w:val="20"/>
                <w:lang w:val="es-ES"/>
              </w:rPr>
              <w:t>es un aspecto fundamental para alcanzar las competencias que debe alcanzar un doctor</w:t>
            </w:r>
            <w:r w:rsidR="00A041EF">
              <w:rPr>
                <w:sz w:val="20"/>
                <w:szCs w:val="20"/>
                <w:lang w:val="es-ES"/>
              </w:rPr>
              <w:t xml:space="preserve"> o </w:t>
            </w:r>
            <w:r w:rsidR="00D013B2">
              <w:rPr>
                <w:sz w:val="20"/>
                <w:szCs w:val="20"/>
                <w:lang w:val="es-ES"/>
              </w:rPr>
              <w:t>doctora</w:t>
            </w:r>
            <w:r w:rsidRPr="007E6840">
              <w:rPr>
                <w:sz w:val="20"/>
                <w:szCs w:val="20"/>
                <w:lang w:val="es-ES"/>
              </w:rPr>
              <w:t xml:space="preserve"> y para ampliar el conocimiento del profesorado.</w:t>
            </w:r>
          </w:p>
          <w:p w14:paraId="5B4A8CA0" w14:textId="77777777" w:rsidR="00D50B6D" w:rsidRPr="007E6840" w:rsidRDefault="00D50B6D" w:rsidP="006D14C3">
            <w:pPr>
              <w:widowControl/>
              <w:spacing w:after="0" w:line="240" w:lineRule="auto"/>
              <w:jc w:val="both"/>
              <w:rPr>
                <w:sz w:val="20"/>
                <w:szCs w:val="20"/>
                <w:lang w:val="es-ES"/>
              </w:rPr>
            </w:pPr>
          </w:p>
          <w:p w14:paraId="1A46E2B7" w14:textId="0C60FDFF" w:rsidR="00D50B6D" w:rsidRPr="007E6840" w:rsidRDefault="00D50B6D" w:rsidP="006D14C3">
            <w:pPr>
              <w:widowControl/>
              <w:spacing w:after="0" w:line="240" w:lineRule="auto"/>
              <w:jc w:val="both"/>
              <w:rPr>
                <w:sz w:val="20"/>
                <w:szCs w:val="20"/>
                <w:lang w:val="es-ES"/>
              </w:rPr>
            </w:pPr>
            <w:r w:rsidRPr="007E6840">
              <w:rPr>
                <w:sz w:val="20"/>
                <w:szCs w:val="20"/>
                <w:lang w:val="es-ES"/>
              </w:rPr>
              <w:t xml:space="preserve">Las acciones de movilidad del </w:t>
            </w:r>
            <w:r w:rsidR="00BD2A58">
              <w:rPr>
                <w:sz w:val="20"/>
                <w:szCs w:val="20"/>
                <w:lang w:val="es-ES"/>
              </w:rPr>
              <w:t>Programa</w:t>
            </w:r>
            <w:r w:rsidRPr="007E6840">
              <w:rPr>
                <w:sz w:val="20"/>
                <w:szCs w:val="20"/>
                <w:lang w:val="es-ES"/>
              </w:rPr>
              <w:t xml:space="preserve"> de doctorado se engloban y definen dentro del apartado de actividades formativa</w:t>
            </w:r>
            <w:r w:rsidR="00AF3BB7">
              <w:rPr>
                <w:sz w:val="20"/>
                <w:szCs w:val="20"/>
                <w:lang w:val="es-ES"/>
              </w:rPr>
              <w:t>s</w:t>
            </w:r>
            <w:r w:rsidR="00C946B3" w:rsidRPr="007E6840">
              <w:rPr>
                <w:sz w:val="20"/>
                <w:szCs w:val="20"/>
                <w:lang w:val="es-ES"/>
              </w:rPr>
              <w:t xml:space="preserve">, </w:t>
            </w:r>
            <w:r w:rsidRPr="007E6840">
              <w:rPr>
                <w:sz w:val="20"/>
                <w:szCs w:val="20"/>
                <w:lang w:val="es-ES"/>
              </w:rPr>
              <w:t>y</w:t>
            </w:r>
            <w:r w:rsidR="00AF3BB7">
              <w:rPr>
                <w:sz w:val="20"/>
                <w:szCs w:val="20"/>
                <w:lang w:val="es-ES"/>
              </w:rPr>
              <w:t>,</w:t>
            </w:r>
            <w:r w:rsidRPr="007E6840">
              <w:rPr>
                <w:sz w:val="20"/>
                <w:szCs w:val="20"/>
                <w:lang w:val="es-ES"/>
              </w:rPr>
              <w:t xml:space="preserve"> como tal</w:t>
            </w:r>
            <w:r w:rsidR="00C946B3" w:rsidRPr="007E6840">
              <w:rPr>
                <w:sz w:val="20"/>
                <w:szCs w:val="20"/>
                <w:lang w:val="es-ES"/>
              </w:rPr>
              <w:t>, estas</w:t>
            </w:r>
            <w:r w:rsidRPr="007E6840">
              <w:rPr>
                <w:sz w:val="20"/>
                <w:szCs w:val="20"/>
                <w:lang w:val="es-ES"/>
              </w:rPr>
              <w:t xml:space="preserve"> </w:t>
            </w:r>
            <w:r w:rsidR="001361D2" w:rsidRPr="007E6840">
              <w:rPr>
                <w:sz w:val="20"/>
                <w:szCs w:val="20"/>
                <w:lang w:val="es-ES"/>
              </w:rPr>
              <w:t xml:space="preserve">se incorporan en el documento de actividades del </w:t>
            </w:r>
            <w:r w:rsidR="00C946B3" w:rsidRPr="007E6840">
              <w:rPr>
                <w:sz w:val="20"/>
                <w:szCs w:val="20"/>
                <w:lang w:val="es-ES"/>
              </w:rPr>
              <w:t>doctora</w:t>
            </w:r>
            <w:r w:rsidR="00AF3BB7">
              <w:rPr>
                <w:sz w:val="20"/>
                <w:szCs w:val="20"/>
                <w:lang w:val="es-ES"/>
              </w:rPr>
              <w:t>n</w:t>
            </w:r>
            <w:r w:rsidR="00C946B3" w:rsidRPr="007E6840">
              <w:rPr>
                <w:sz w:val="20"/>
                <w:szCs w:val="20"/>
                <w:lang w:val="es-ES"/>
              </w:rPr>
              <w:t>do</w:t>
            </w:r>
            <w:r w:rsidR="001361D2" w:rsidRPr="007E6840">
              <w:rPr>
                <w:sz w:val="20"/>
                <w:szCs w:val="20"/>
                <w:lang w:val="es-ES"/>
              </w:rPr>
              <w:t xml:space="preserve"> para su informe y aprobación por sus directores de tesis y la CAPD</w:t>
            </w:r>
            <w:r w:rsidR="00A041EF">
              <w:rPr>
                <w:sz w:val="20"/>
                <w:szCs w:val="20"/>
                <w:lang w:val="es-ES"/>
              </w:rPr>
              <w:t>.</w:t>
            </w:r>
          </w:p>
          <w:p w14:paraId="0EE285AE" w14:textId="77777777" w:rsidR="00C946B3" w:rsidRPr="007E6840" w:rsidRDefault="00C946B3" w:rsidP="006D14C3">
            <w:pPr>
              <w:widowControl/>
              <w:spacing w:after="0" w:line="240" w:lineRule="auto"/>
              <w:jc w:val="both"/>
              <w:rPr>
                <w:sz w:val="20"/>
                <w:szCs w:val="20"/>
                <w:lang w:val="es-ES"/>
              </w:rPr>
            </w:pPr>
          </w:p>
          <w:p w14:paraId="63A72DDC" w14:textId="6287DA6E" w:rsidR="001361D2" w:rsidRPr="007E6840" w:rsidRDefault="001361D2" w:rsidP="006D14C3">
            <w:pPr>
              <w:widowControl/>
              <w:spacing w:after="0" w:line="240" w:lineRule="auto"/>
              <w:jc w:val="both"/>
              <w:rPr>
                <w:sz w:val="20"/>
                <w:szCs w:val="20"/>
                <w:lang w:val="es-ES"/>
              </w:rPr>
            </w:pPr>
            <w:r w:rsidRPr="007E6840">
              <w:rPr>
                <w:sz w:val="20"/>
                <w:szCs w:val="20"/>
                <w:lang w:val="es-ES"/>
              </w:rPr>
              <w:t>De forma concreta</w:t>
            </w:r>
            <w:r w:rsidR="00C946B3" w:rsidRPr="007E6840">
              <w:rPr>
                <w:sz w:val="20"/>
                <w:szCs w:val="20"/>
                <w:lang w:val="es-ES"/>
              </w:rPr>
              <w:t>,</w:t>
            </w:r>
            <w:r w:rsidRPr="007E6840">
              <w:rPr>
                <w:sz w:val="20"/>
                <w:szCs w:val="20"/>
                <w:lang w:val="es-ES"/>
              </w:rPr>
              <w:t xml:space="preserve"> t</w:t>
            </w:r>
            <w:r w:rsidR="00D441D6" w:rsidRPr="007E6840">
              <w:rPr>
                <w:sz w:val="20"/>
                <w:szCs w:val="20"/>
                <w:lang w:val="es-ES"/>
              </w:rPr>
              <w:t>odas las estancias</w:t>
            </w:r>
            <w:r w:rsidR="00B92DED" w:rsidRPr="007E6840">
              <w:rPr>
                <w:sz w:val="20"/>
                <w:szCs w:val="20"/>
                <w:lang w:val="es-ES"/>
              </w:rPr>
              <w:t xml:space="preserve"> de movilidad </w:t>
            </w:r>
            <w:r w:rsidR="00D441D6" w:rsidRPr="007E6840">
              <w:rPr>
                <w:sz w:val="20"/>
                <w:szCs w:val="20"/>
                <w:lang w:val="es-ES"/>
              </w:rPr>
              <w:t>de</w:t>
            </w:r>
            <w:r w:rsidR="00AF3BB7">
              <w:rPr>
                <w:sz w:val="20"/>
                <w:szCs w:val="20"/>
                <w:lang w:val="es-ES"/>
              </w:rPr>
              <w:t xml:space="preserve">l PDEIO </w:t>
            </w:r>
            <w:r w:rsidR="00B92DED" w:rsidRPr="007E6840">
              <w:rPr>
                <w:sz w:val="20"/>
                <w:szCs w:val="20"/>
                <w:lang w:val="es-ES"/>
              </w:rPr>
              <w:t>requieren, previa a su realización, un informe favorable de su CAPD</w:t>
            </w:r>
            <w:r w:rsidRPr="007E6840">
              <w:rPr>
                <w:sz w:val="20"/>
                <w:szCs w:val="20"/>
                <w:lang w:val="es-ES"/>
              </w:rPr>
              <w:t>, que aval</w:t>
            </w:r>
            <w:r w:rsidR="00AF3BB7">
              <w:rPr>
                <w:sz w:val="20"/>
                <w:szCs w:val="20"/>
                <w:lang w:val="es-ES"/>
              </w:rPr>
              <w:t>e</w:t>
            </w:r>
            <w:r w:rsidRPr="007E6840">
              <w:rPr>
                <w:sz w:val="20"/>
                <w:szCs w:val="20"/>
                <w:lang w:val="es-ES"/>
              </w:rPr>
              <w:t xml:space="preserve"> que la estancia </w:t>
            </w:r>
            <w:r w:rsidR="00C946B3" w:rsidRPr="007E6840">
              <w:rPr>
                <w:sz w:val="20"/>
                <w:szCs w:val="20"/>
                <w:lang w:val="es-ES"/>
              </w:rPr>
              <w:t>está</w:t>
            </w:r>
            <w:r w:rsidRPr="007E6840">
              <w:rPr>
                <w:sz w:val="20"/>
                <w:szCs w:val="20"/>
                <w:lang w:val="es-ES"/>
              </w:rPr>
              <w:t xml:space="preserve"> relacionada con el desarrollo de su </w:t>
            </w:r>
            <w:r w:rsidR="004349DE">
              <w:rPr>
                <w:sz w:val="20"/>
                <w:szCs w:val="20"/>
                <w:lang w:val="es-ES"/>
              </w:rPr>
              <w:t>Plan de Investigación</w:t>
            </w:r>
            <w:r w:rsidR="00A041EF">
              <w:rPr>
                <w:sz w:val="20"/>
                <w:szCs w:val="20"/>
                <w:lang w:val="es-ES"/>
              </w:rPr>
              <w:t xml:space="preserve"> y/o de </w:t>
            </w:r>
            <w:r w:rsidR="00AF3BB7">
              <w:rPr>
                <w:sz w:val="20"/>
                <w:szCs w:val="20"/>
                <w:lang w:val="es-ES"/>
              </w:rPr>
              <w:t>F</w:t>
            </w:r>
            <w:r w:rsidR="00A041EF">
              <w:rPr>
                <w:sz w:val="20"/>
                <w:szCs w:val="20"/>
                <w:lang w:val="es-ES"/>
              </w:rPr>
              <w:t>ormación</w:t>
            </w:r>
            <w:r w:rsidR="00B92DED" w:rsidRPr="007E6840">
              <w:rPr>
                <w:sz w:val="20"/>
                <w:szCs w:val="20"/>
                <w:lang w:val="es-ES"/>
              </w:rPr>
              <w:t>. Posteriormente</w:t>
            </w:r>
            <w:r w:rsidR="00C946B3" w:rsidRPr="007E6840">
              <w:rPr>
                <w:sz w:val="20"/>
                <w:szCs w:val="20"/>
                <w:lang w:val="es-ES"/>
              </w:rPr>
              <w:t>,</w:t>
            </w:r>
            <w:r w:rsidR="00B92DED" w:rsidRPr="007E6840">
              <w:rPr>
                <w:sz w:val="20"/>
                <w:szCs w:val="20"/>
                <w:lang w:val="es-ES"/>
              </w:rPr>
              <w:t xml:space="preserve"> tras s</w:t>
            </w:r>
            <w:r w:rsidR="00D441D6" w:rsidRPr="007E6840">
              <w:rPr>
                <w:sz w:val="20"/>
                <w:szCs w:val="20"/>
                <w:lang w:val="es-ES"/>
              </w:rPr>
              <w:t>u</w:t>
            </w:r>
            <w:r w:rsidR="00B92DED" w:rsidRPr="007E6840">
              <w:rPr>
                <w:sz w:val="20"/>
                <w:szCs w:val="20"/>
                <w:lang w:val="es-ES"/>
              </w:rPr>
              <w:t xml:space="preserve"> realización</w:t>
            </w:r>
            <w:r w:rsidR="00C946B3" w:rsidRPr="007E6840">
              <w:rPr>
                <w:sz w:val="20"/>
                <w:szCs w:val="20"/>
                <w:lang w:val="es-ES"/>
              </w:rPr>
              <w:t>, deben registrarse</w:t>
            </w:r>
            <w:r w:rsidR="00B92DED" w:rsidRPr="007E6840">
              <w:rPr>
                <w:sz w:val="20"/>
                <w:szCs w:val="20"/>
                <w:lang w:val="es-ES"/>
              </w:rPr>
              <w:t xml:space="preserve"> en el documento de </w:t>
            </w:r>
            <w:r w:rsidR="00D441D6" w:rsidRPr="007E6840">
              <w:rPr>
                <w:sz w:val="20"/>
                <w:szCs w:val="20"/>
                <w:lang w:val="es-ES"/>
              </w:rPr>
              <w:t>actividades</w:t>
            </w:r>
            <w:r w:rsidR="00B92DED" w:rsidRPr="007E6840">
              <w:rPr>
                <w:sz w:val="20"/>
                <w:szCs w:val="20"/>
                <w:lang w:val="es-ES"/>
              </w:rPr>
              <w:t xml:space="preserve"> </w:t>
            </w:r>
            <w:r w:rsidR="00D441D6" w:rsidRPr="007E6840">
              <w:rPr>
                <w:sz w:val="20"/>
                <w:szCs w:val="20"/>
                <w:lang w:val="es-ES"/>
              </w:rPr>
              <w:t xml:space="preserve">para lo que se requiere la presentación de una memoria académica y un certificado del centro donde se realizó dicha estancia. </w:t>
            </w:r>
          </w:p>
          <w:p w14:paraId="31ECAAE3" w14:textId="77777777" w:rsidR="00C946B3" w:rsidRPr="007E6840" w:rsidRDefault="00C946B3" w:rsidP="006D14C3">
            <w:pPr>
              <w:widowControl/>
              <w:spacing w:after="0" w:line="240" w:lineRule="auto"/>
              <w:jc w:val="both"/>
              <w:rPr>
                <w:sz w:val="20"/>
                <w:szCs w:val="20"/>
                <w:lang w:val="es-ES"/>
              </w:rPr>
            </w:pPr>
          </w:p>
          <w:p w14:paraId="4082F4ED" w14:textId="320CBA07" w:rsidR="00B92DED" w:rsidRPr="007E6840" w:rsidRDefault="001361D2" w:rsidP="006D14C3">
            <w:pPr>
              <w:widowControl/>
              <w:spacing w:after="0" w:line="240" w:lineRule="auto"/>
              <w:jc w:val="both"/>
              <w:rPr>
                <w:sz w:val="20"/>
                <w:szCs w:val="20"/>
                <w:lang w:val="es-ES"/>
              </w:rPr>
            </w:pPr>
            <w:r w:rsidRPr="007E6840">
              <w:rPr>
                <w:sz w:val="20"/>
                <w:szCs w:val="20"/>
                <w:lang w:val="es-ES"/>
              </w:rPr>
              <w:t>Si</w:t>
            </w:r>
            <w:r w:rsidR="00B92DED" w:rsidRPr="007E6840">
              <w:rPr>
                <w:sz w:val="20"/>
                <w:szCs w:val="20"/>
                <w:lang w:val="es-ES"/>
              </w:rPr>
              <w:t xml:space="preserve"> la movilidad se realiza a través de convocatorias de concurrencia competitiva, </w:t>
            </w:r>
            <w:r w:rsidRPr="007E6840">
              <w:rPr>
                <w:sz w:val="20"/>
                <w:szCs w:val="20"/>
                <w:lang w:val="es-ES"/>
              </w:rPr>
              <w:t>dicha convocatoria</w:t>
            </w:r>
            <w:r w:rsidR="00AF3BB7">
              <w:rPr>
                <w:sz w:val="20"/>
                <w:szCs w:val="20"/>
                <w:lang w:val="es-ES"/>
              </w:rPr>
              <w:t xml:space="preserve"> puede establecer </w:t>
            </w:r>
            <w:r w:rsidR="00B92DED" w:rsidRPr="007E6840">
              <w:rPr>
                <w:sz w:val="20"/>
                <w:szCs w:val="20"/>
                <w:lang w:val="es-ES"/>
              </w:rPr>
              <w:t xml:space="preserve">otros de procedimientos </w:t>
            </w:r>
            <w:r w:rsidR="00AF3BB7">
              <w:rPr>
                <w:sz w:val="20"/>
                <w:szCs w:val="20"/>
                <w:lang w:val="es-ES"/>
              </w:rPr>
              <w:t xml:space="preserve">adicionales </w:t>
            </w:r>
            <w:r w:rsidR="00B92DED" w:rsidRPr="007E6840">
              <w:rPr>
                <w:sz w:val="20"/>
                <w:szCs w:val="20"/>
                <w:lang w:val="es-ES"/>
              </w:rPr>
              <w:t xml:space="preserve">de control </w:t>
            </w:r>
            <w:r w:rsidRPr="007E6840">
              <w:rPr>
                <w:sz w:val="20"/>
                <w:szCs w:val="20"/>
                <w:lang w:val="es-ES"/>
              </w:rPr>
              <w:t>y justificación de la actividad realizada.</w:t>
            </w:r>
            <w:r w:rsidR="00C946B3" w:rsidRPr="007E6840">
              <w:rPr>
                <w:sz w:val="20"/>
                <w:szCs w:val="20"/>
                <w:lang w:val="es-ES"/>
              </w:rPr>
              <w:t xml:space="preserve"> </w:t>
            </w:r>
            <w:r w:rsidR="00AF3BB7">
              <w:rPr>
                <w:sz w:val="20"/>
                <w:szCs w:val="20"/>
                <w:lang w:val="es-ES"/>
              </w:rPr>
              <w:t xml:space="preserve">Asimismo, cuando la movilidad sea parte de </w:t>
            </w:r>
            <w:r w:rsidR="00B92DED" w:rsidRPr="007E6840">
              <w:rPr>
                <w:sz w:val="20"/>
                <w:szCs w:val="20"/>
                <w:lang w:val="es-ES"/>
              </w:rPr>
              <w:t>colaboraciones vía convenio</w:t>
            </w:r>
            <w:r w:rsidR="00AF3BB7">
              <w:rPr>
                <w:sz w:val="20"/>
                <w:szCs w:val="20"/>
                <w:lang w:val="es-ES"/>
              </w:rPr>
              <w:t>s, éstos</w:t>
            </w:r>
            <w:r w:rsidR="00B92DED" w:rsidRPr="007E6840">
              <w:rPr>
                <w:sz w:val="20"/>
                <w:szCs w:val="20"/>
                <w:lang w:val="es-ES"/>
              </w:rPr>
              <w:t xml:space="preserve"> determina</w:t>
            </w:r>
            <w:r w:rsidR="00AF3BB7">
              <w:rPr>
                <w:sz w:val="20"/>
                <w:szCs w:val="20"/>
                <w:lang w:val="es-ES"/>
              </w:rPr>
              <w:t>rán también</w:t>
            </w:r>
            <w:r w:rsidR="00B92DED" w:rsidRPr="007E6840">
              <w:rPr>
                <w:sz w:val="20"/>
                <w:szCs w:val="20"/>
                <w:lang w:val="es-ES"/>
              </w:rPr>
              <w:t xml:space="preserve"> las </w:t>
            </w:r>
            <w:r w:rsidR="00D441D6" w:rsidRPr="007E6840">
              <w:rPr>
                <w:sz w:val="20"/>
                <w:szCs w:val="20"/>
                <w:lang w:val="es-ES"/>
              </w:rPr>
              <w:t>especificaciones</w:t>
            </w:r>
            <w:r w:rsidR="00B92DED" w:rsidRPr="007E6840">
              <w:rPr>
                <w:sz w:val="20"/>
                <w:szCs w:val="20"/>
                <w:lang w:val="es-ES"/>
              </w:rPr>
              <w:t xml:space="preserve"> y </w:t>
            </w:r>
            <w:r w:rsidR="00D441D6" w:rsidRPr="007E6840">
              <w:rPr>
                <w:sz w:val="20"/>
                <w:szCs w:val="20"/>
                <w:lang w:val="es-ES"/>
              </w:rPr>
              <w:t>justificaciones</w:t>
            </w:r>
            <w:r w:rsidR="00B92DED" w:rsidRPr="007E6840">
              <w:rPr>
                <w:sz w:val="20"/>
                <w:szCs w:val="20"/>
                <w:lang w:val="es-ES"/>
              </w:rPr>
              <w:t xml:space="preserve"> </w:t>
            </w:r>
            <w:r w:rsidR="00D441D6" w:rsidRPr="007E6840">
              <w:rPr>
                <w:sz w:val="20"/>
                <w:szCs w:val="20"/>
                <w:lang w:val="es-ES"/>
              </w:rPr>
              <w:t>necesarias para acogerse a estas acciones de</w:t>
            </w:r>
            <w:r w:rsidR="00B92DED" w:rsidRPr="007E6840">
              <w:rPr>
                <w:sz w:val="20"/>
                <w:szCs w:val="20"/>
                <w:lang w:val="es-ES"/>
              </w:rPr>
              <w:t xml:space="preserve"> movilidad.</w:t>
            </w:r>
          </w:p>
          <w:p w14:paraId="5B53BBD4" w14:textId="77777777" w:rsidR="00013B37" w:rsidRPr="007E6840" w:rsidRDefault="00013B37" w:rsidP="00013B37">
            <w:pPr>
              <w:widowControl/>
              <w:spacing w:after="0" w:line="240" w:lineRule="auto"/>
              <w:jc w:val="both"/>
              <w:rPr>
                <w:sz w:val="20"/>
                <w:szCs w:val="20"/>
                <w:lang w:val="es-ES"/>
              </w:rPr>
            </w:pPr>
          </w:p>
          <w:p w14:paraId="3659ADED" w14:textId="14B80A94" w:rsidR="00013B37" w:rsidRPr="007E6840" w:rsidRDefault="00013B37" w:rsidP="00013B37">
            <w:pPr>
              <w:widowControl/>
              <w:spacing w:after="0" w:line="240" w:lineRule="auto"/>
              <w:jc w:val="both"/>
              <w:rPr>
                <w:strike/>
                <w:sz w:val="20"/>
                <w:szCs w:val="20"/>
                <w:lang w:val="es-ES"/>
              </w:rPr>
            </w:pPr>
            <w:r w:rsidRPr="007E6840">
              <w:rPr>
                <w:sz w:val="20"/>
                <w:szCs w:val="20"/>
                <w:lang w:val="es-ES"/>
              </w:rPr>
              <w:t xml:space="preserve">El </w:t>
            </w:r>
            <w:r w:rsidR="00BD2A58">
              <w:rPr>
                <w:sz w:val="20"/>
                <w:szCs w:val="20"/>
                <w:lang w:val="es-ES"/>
              </w:rPr>
              <w:t>P</w:t>
            </w:r>
            <w:r w:rsidR="00563A4B">
              <w:rPr>
                <w:sz w:val="20"/>
                <w:szCs w:val="20"/>
                <w:lang w:val="es-ES"/>
              </w:rPr>
              <w:t>DEIO</w:t>
            </w:r>
            <w:r w:rsidRPr="007E6840">
              <w:rPr>
                <w:sz w:val="20"/>
                <w:szCs w:val="20"/>
                <w:lang w:val="es-ES"/>
              </w:rPr>
              <w:t>, a través de su coordinador</w:t>
            </w:r>
            <w:r w:rsidR="00A041EF">
              <w:rPr>
                <w:sz w:val="20"/>
                <w:szCs w:val="20"/>
                <w:lang w:val="es-ES"/>
              </w:rPr>
              <w:t xml:space="preserve"> o coordinadora</w:t>
            </w:r>
            <w:r w:rsidRPr="007E6840">
              <w:rPr>
                <w:sz w:val="20"/>
                <w:szCs w:val="20"/>
                <w:lang w:val="es-ES"/>
              </w:rPr>
              <w:t xml:space="preserve"> promoverá, en la medida de sus posibilidades, la tramitación y mantenimiento de convenios de movilidad con otras universidades que faciliten el intercambio tanto </w:t>
            </w:r>
            <w:r w:rsidR="00A041EF">
              <w:rPr>
                <w:sz w:val="20"/>
                <w:szCs w:val="20"/>
                <w:lang w:val="es-ES"/>
              </w:rPr>
              <w:t>de las personas doctorandas</w:t>
            </w:r>
            <w:r w:rsidRPr="007E6840">
              <w:rPr>
                <w:sz w:val="20"/>
                <w:szCs w:val="20"/>
                <w:lang w:val="es-ES"/>
              </w:rPr>
              <w:t xml:space="preserve"> como del profesorado. </w:t>
            </w:r>
          </w:p>
          <w:p w14:paraId="0055B308" w14:textId="6EAF2683" w:rsidR="001D2A78" w:rsidRPr="007E6840" w:rsidRDefault="001D2A78" w:rsidP="00013B37">
            <w:pPr>
              <w:widowControl/>
              <w:spacing w:after="0" w:line="240" w:lineRule="auto"/>
              <w:jc w:val="both"/>
              <w:rPr>
                <w:sz w:val="20"/>
                <w:szCs w:val="20"/>
                <w:lang w:val="es-ES"/>
              </w:rPr>
            </w:pPr>
          </w:p>
        </w:tc>
      </w:tr>
      <w:tr w:rsidR="00AF71DD" w:rsidRPr="00EB62DD" w14:paraId="274F2AFE" w14:textId="77777777" w:rsidTr="0095418B">
        <w:tc>
          <w:tcPr>
            <w:tcW w:w="5375" w:type="dxa"/>
            <w:shd w:val="clear" w:color="auto" w:fill="BFBFBF"/>
          </w:tcPr>
          <w:p w14:paraId="13440B38" w14:textId="77777777" w:rsidR="00AF71DD" w:rsidRPr="007E6840" w:rsidRDefault="00AF71DD" w:rsidP="006D14C3">
            <w:pPr>
              <w:spacing w:before="29" w:after="0" w:line="240" w:lineRule="auto"/>
              <w:ind w:left="40" w:right="-20"/>
              <w:rPr>
                <w:rFonts w:eastAsia="Times New Roman"/>
                <w:sz w:val="20"/>
                <w:szCs w:val="20"/>
                <w:lang w:val="es-ES"/>
              </w:rPr>
            </w:pPr>
            <w:bookmarkStart w:id="5" w:name="_Hlk97722982"/>
            <w:r w:rsidRPr="007E6840">
              <w:rPr>
                <w:rFonts w:eastAsia="Times New Roman"/>
                <w:b/>
                <w:bCs/>
                <w:sz w:val="20"/>
                <w:szCs w:val="20"/>
                <w:lang w:val="es-ES"/>
              </w:rPr>
              <w:lastRenderedPageBreak/>
              <w:t>TASA DE GRADUACIÓN %</w:t>
            </w:r>
          </w:p>
        </w:tc>
        <w:tc>
          <w:tcPr>
            <w:tcW w:w="4113" w:type="dxa"/>
            <w:shd w:val="clear" w:color="auto" w:fill="BFBFBF"/>
          </w:tcPr>
          <w:p w14:paraId="346F279B" w14:textId="77777777" w:rsidR="00AF71DD" w:rsidRPr="007E6840" w:rsidRDefault="00AF71DD" w:rsidP="006D14C3">
            <w:pPr>
              <w:spacing w:before="29" w:after="0" w:line="240" w:lineRule="auto"/>
              <w:ind w:left="40" w:right="-20"/>
              <w:rPr>
                <w:rFonts w:eastAsia="Times New Roman"/>
                <w:sz w:val="20"/>
                <w:szCs w:val="20"/>
                <w:lang w:val="es-ES"/>
              </w:rPr>
            </w:pPr>
            <w:r w:rsidRPr="007E6840">
              <w:rPr>
                <w:rFonts w:eastAsia="Times New Roman"/>
                <w:b/>
                <w:bCs/>
                <w:sz w:val="20"/>
                <w:szCs w:val="20"/>
                <w:lang w:val="es-ES"/>
              </w:rPr>
              <w:t>TASA DE ABANDONO %</w:t>
            </w:r>
          </w:p>
        </w:tc>
      </w:tr>
      <w:tr w:rsidR="00AF71DD" w:rsidRPr="00EB62DD" w14:paraId="6130E0CC" w14:textId="77777777" w:rsidTr="0095418B">
        <w:tc>
          <w:tcPr>
            <w:tcW w:w="5375" w:type="dxa"/>
            <w:tcBorders>
              <w:bottom w:val="single" w:sz="4" w:space="0" w:color="auto"/>
            </w:tcBorders>
            <w:shd w:val="clear" w:color="auto" w:fill="auto"/>
          </w:tcPr>
          <w:p w14:paraId="23312944" w14:textId="4867ADAB" w:rsidR="00AF71DD" w:rsidRPr="00A73DDD" w:rsidRDefault="00034A8D" w:rsidP="006D14C3">
            <w:pPr>
              <w:widowControl/>
              <w:spacing w:after="0" w:line="240" w:lineRule="auto"/>
              <w:jc w:val="both"/>
              <w:rPr>
                <w:b/>
                <w:bCs/>
                <w:sz w:val="20"/>
                <w:szCs w:val="20"/>
                <w:lang w:val="es-ES"/>
              </w:rPr>
            </w:pPr>
            <w:r w:rsidRPr="00A73DDD">
              <w:rPr>
                <w:b/>
                <w:bCs/>
                <w:sz w:val="20"/>
                <w:szCs w:val="20"/>
                <w:lang w:val="es-ES"/>
              </w:rPr>
              <w:lastRenderedPageBreak/>
              <w:t>65%</w:t>
            </w:r>
          </w:p>
        </w:tc>
        <w:tc>
          <w:tcPr>
            <w:tcW w:w="4113" w:type="dxa"/>
            <w:tcBorders>
              <w:bottom w:val="single" w:sz="4" w:space="0" w:color="auto"/>
            </w:tcBorders>
            <w:shd w:val="clear" w:color="auto" w:fill="auto"/>
          </w:tcPr>
          <w:p w14:paraId="3008EB1F" w14:textId="46243A0F" w:rsidR="00AF71DD" w:rsidRPr="00A73DDD" w:rsidRDefault="00034A8D" w:rsidP="006D14C3">
            <w:pPr>
              <w:widowControl/>
              <w:spacing w:after="0" w:line="240" w:lineRule="auto"/>
              <w:jc w:val="both"/>
              <w:rPr>
                <w:b/>
                <w:bCs/>
                <w:sz w:val="20"/>
                <w:szCs w:val="20"/>
                <w:lang w:val="es-ES"/>
              </w:rPr>
            </w:pPr>
            <w:r w:rsidRPr="00A73DDD">
              <w:rPr>
                <w:b/>
                <w:bCs/>
                <w:sz w:val="20"/>
                <w:szCs w:val="20"/>
                <w:lang w:val="es-ES"/>
              </w:rPr>
              <w:t>35%</w:t>
            </w:r>
          </w:p>
        </w:tc>
      </w:tr>
      <w:tr w:rsidR="00AF71DD" w:rsidRPr="00EB62DD" w14:paraId="72790559" w14:textId="77777777" w:rsidTr="0095418B">
        <w:tc>
          <w:tcPr>
            <w:tcW w:w="9488" w:type="dxa"/>
            <w:gridSpan w:val="2"/>
            <w:shd w:val="clear" w:color="auto" w:fill="BFBFBF"/>
          </w:tcPr>
          <w:p w14:paraId="2B2CD877" w14:textId="77777777" w:rsidR="00AF71DD" w:rsidRPr="007E6840" w:rsidRDefault="001A233F" w:rsidP="006D14C3">
            <w:pPr>
              <w:widowControl/>
              <w:tabs>
                <w:tab w:val="left" w:pos="1202"/>
              </w:tabs>
              <w:spacing w:after="0" w:line="240" w:lineRule="auto"/>
              <w:jc w:val="both"/>
              <w:rPr>
                <w:sz w:val="20"/>
                <w:szCs w:val="20"/>
                <w:lang w:val="es-ES"/>
              </w:rPr>
            </w:pPr>
            <w:r w:rsidRPr="007E6840">
              <w:rPr>
                <w:rFonts w:eastAsia="Times New Roman"/>
                <w:b/>
                <w:bCs/>
                <w:sz w:val="20"/>
                <w:szCs w:val="20"/>
                <w:lang w:val="es-ES"/>
              </w:rPr>
              <w:t>TASA DE EFICIENCIA %</w:t>
            </w:r>
          </w:p>
        </w:tc>
      </w:tr>
      <w:tr w:rsidR="00AF71DD" w:rsidRPr="004720B2" w14:paraId="51746135" w14:textId="77777777" w:rsidTr="0095418B">
        <w:tc>
          <w:tcPr>
            <w:tcW w:w="9488" w:type="dxa"/>
            <w:gridSpan w:val="2"/>
            <w:tcBorders>
              <w:bottom w:val="single" w:sz="4" w:space="0" w:color="auto"/>
            </w:tcBorders>
            <w:shd w:val="clear" w:color="auto" w:fill="auto"/>
          </w:tcPr>
          <w:p w14:paraId="27CF2969" w14:textId="63C340B0" w:rsidR="00AF71DD" w:rsidRPr="00A73DDD" w:rsidRDefault="0015351A" w:rsidP="006D14C3">
            <w:pPr>
              <w:widowControl/>
              <w:spacing w:after="0" w:line="240" w:lineRule="auto"/>
              <w:jc w:val="both"/>
              <w:rPr>
                <w:sz w:val="20"/>
                <w:szCs w:val="20"/>
                <w:lang w:val="es-ES_tradnl"/>
              </w:rPr>
            </w:pPr>
            <w:r w:rsidRPr="00A73DDD">
              <w:rPr>
                <w:sz w:val="20"/>
                <w:szCs w:val="20"/>
                <w:lang w:val="es-ES_tradnl"/>
              </w:rPr>
              <w:t>La t</w:t>
            </w:r>
            <w:r w:rsidR="006E5BA7" w:rsidRPr="00A73DDD">
              <w:rPr>
                <w:sz w:val="20"/>
                <w:szCs w:val="20"/>
                <w:lang w:val="es-ES_tradnl"/>
              </w:rPr>
              <w:t xml:space="preserve">asa de eficiencia no se aplica </w:t>
            </w:r>
            <w:r w:rsidRPr="00A73DDD">
              <w:rPr>
                <w:sz w:val="20"/>
                <w:szCs w:val="20"/>
                <w:lang w:val="es-ES_tradnl"/>
              </w:rPr>
              <w:t>a los</w:t>
            </w:r>
            <w:r w:rsidR="006E5BA7" w:rsidRPr="00A73DDD">
              <w:rPr>
                <w:sz w:val="20"/>
                <w:szCs w:val="20"/>
                <w:lang w:val="es-ES_tradnl"/>
              </w:rPr>
              <w:t xml:space="preserve"> </w:t>
            </w:r>
            <w:r w:rsidRPr="00A73DDD">
              <w:rPr>
                <w:sz w:val="20"/>
                <w:szCs w:val="20"/>
                <w:lang w:val="es-ES_tradnl"/>
              </w:rPr>
              <w:t xml:space="preserve">programas </w:t>
            </w:r>
            <w:r w:rsidR="006E5BA7" w:rsidRPr="00A73DDD">
              <w:rPr>
                <w:sz w:val="20"/>
                <w:szCs w:val="20"/>
                <w:lang w:val="es-ES_tradnl"/>
              </w:rPr>
              <w:t xml:space="preserve">de </w:t>
            </w:r>
            <w:r w:rsidRPr="00A73DDD">
              <w:rPr>
                <w:sz w:val="20"/>
                <w:szCs w:val="20"/>
                <w:lang w:val="es-ES_tradnl"/>
              </w:rPr>
              <w:t xml:space="preserve">doctorado </w:t>
            </w:r>
            <w:r w:rsidR="006E5BA7" w:rsidRPr="00A73DDD">
              <w:rPr>
                <w:sz w:val="20"/>
                <w:szCs w:val="20"/>
                <w:lang w:val="es-ES_tradnl"/>
              </w:rPr>
              <w:t xml:space="preserve">por ser formación no </w:t>
            </w:r>
            <w:r w:rsidR="007A3035" w:rsidRPr="007A3035">
              <w:rPr>
                <w:sz w:val="20"/>
                <w:szCs w:val="20"/>
                <w:lang w:val="es-ES_tradnl"/>
              </w:rPr>
              <w:t>estructurada</w:t>
            </w:r>
            <w:r w:rsidR="006E5BA7" w:rsidRPr="00A73DDD">
              <w:rPr>
                <w:sz w:val="20"/>
                <w:szCs w:val="20"/>
                <w:lang w:val="es-ES_tradnl"/>
              </w:rPr>
              <w:t xml:space="preserve"> en ECTS </w:t>
            </w:r>
          </w:p>
        </w:tc>
      </w:tr>
      <w:tr w:rsidR="001A233F" w:rsidRPr="00EB62DD" w14:paraId="2CB0BCD9" w14:textId="77777777" w:rsidTr="0095418B">
        <w:tc>
          <w:tcPr>
            <w:tcW w:w="5375" w:type="dxa"/>
            <w:shd w:val="clear" w:color="auto" w:fill="BFBFBF"/>
          </w:tcPr>
          <w:p w14:paraId="78C213B4" w14:textId="4ADBE742" w:rsidR="001A233F" w:rsidRPr="00A73DDD" w:rsidRDefault="001A233F" w:rsidP="006D14C3">
            <w:pPr>
              <w:spacing w:before="24" w:after="0" w:line="240" w:lineRule="auto"/>
              <w:ind w:left="40" w:right="-20"/>
              <w:rPr>
                <w:rFonts w:eastAsia="Times New Roman"/>
                <w:sz w:val="20"/>
                <w:szCs w:val="20"/>
                <w:lang w:val="es-ES_tradnl"/>
              </w:rPr>
            </w:pPr>
            <w:r w:rsidRPr="00A73DDD">
              <w:rPr>
                <w:rFonts w:eastAsia="Times New Roman"/>
                <w:b/>
                <w:bCs/>
                <w:sz w:val="20"/>
                <w:szCs w:val="20"/>
                <w:lang w:val="es-ES_tradnl"/>
              </w:rPr>
              <w:t>TASA</w:t>
            </w:r>
          </w:p>
        </w:tc>
        <w:tc>
          <w:tcPr>
            <w:tcW w:w="4113" w:type="dxa"/>
            <w:shd w:val="clear" w:color="auto" w:fill="BFBFBF"/>
          </w:tcPr>
          <w:p w14:paraId="487ADE58" w14:textId="54958E28" w:rsidR="001A233F" w:rsidRPr="007E6840" w:rsidRDefault="001A233F" w:rsidP="006D14C3">
            <w:pPr>
              <w:spacing w:before="24" w:after="0" w:line="240" w:lineRule="auto"/>
              <w:ind w:left="40" w:right="-20"/>
              <w:rPr>
                <w:rFonts w:eastAsia="Times New Roman"/>
                <w:sz w:val="20"/>
                <w:szCs w:val="20"/>
                <w:lang w:val="es-ES"/>
              </w:rPr>
            </w:pPr>
            <w:r w:rsidRPr="007E6840">
              <w:rPr>
                <w:rFonts w:eastAsia="Times New Roman"/>
                <w:b/>
                <w:bCs/>
                <w:sz w:val="20"/>
                <w:szCs w:val="20"/>
                <w:lang w:val="es-ES"/>
              </w:rPr>
              <w:t>VALOR</w:t>
            </w:r>
          </w:p>
        </w:tc>
      </w:tr>
      <w:bookmarkEnd w:id="5"/>
      <w:tr w:rsidR="0095418B" w:rsidRPr="00FA5A30" w14:paraId="5BCEF06E" w14:textId="77777777" w:rsidTr="00A73DDD">
        <w:tc>
          <w:tcPr>
            <w:tcW w:w="5375" w:type="dxa"/>
            <w:shd w:val="clear" w:color="auto" w:fill="auto"/>
          </w:tcPr>
          <w:p w14:paraId="2E6E78B1" w14:textId="79444426" w:rsidR="0095418B" w:rsidRPr="00A73DDD" w:rsidRDefault="00B64196" w:rsidP="0095418B">
            <w:pPr>
              <w:widowControl/>
              <w:spacing w:after="0" w:line="240" w:lineRule="auto"/>
              <w:jc w:val="both"/>
              <w:rPr>
                <w:b/>
                <w:bCs/>
                <w:sz w:val="20"/>
                <w:szCs w:val="20"/>
                <w:lang w:val="es-ES"/>
              </w:rPr>
            </w:pPr>
            <w:r w:rsidRPr="00A73DDD">
              <w:rPr>
                <w:b/>
                <w:bCs/>
                <w:sz w:val="20"/>
                <w:szCs w:val="20"/>
                <w:lang w:val="es-ES"/>
              </w:rPr>
              <w:t>Promedio publicaciones científicas</w:t>
            </w:r>
            <w:r w:rsidR="00FA5A30" w:rsidRPr="00A73DDD">
              <w:rPr>
                <w:b/>
                <w:bCs/>
                <w:sz w:val="20"/>
                <w:szCs w:val="20"/>
                <w:lang w:val="es-ES"/>
              </w:rPr>
              <w:t xml:space="preserve"> en revistas internacionales indexadas</w:t>
            </w:r>
            <w:r w:rsidR="005D626D" w:rsidRPr="00A73DDD">
              <w:rPr>
                <w:b/>
                <w:bCs/>
                <w:sz w:val="20"/>
                <w:szCs w:val="20"/>
                <w:lang w:val="es-ES"/>
              </w:rPr>
              <w:t xml:space="preserve"> en los últimos 5 años</w:t>
            </w:r>
          </w:p>
        </w:tc>
        <w:tc>
          <w:tcPr>
            <w:tcW w:w="4113" w:type="dxa"/>
            <w:shd w:val="clear" w:color="auto" w:fill="auto"/>
            <w:vAlign w:val="center"/>
          </w:tcPr>
          <w:p w14:paraId="5F18F72A" w14:textId="26788B4F" w:rsidR="00FA5A30" w:rsidRPr="00A73DDD" w:rsidRDefault="00FA5A30" w:rsidP="0095418B">
            <w:pPr>
              <w:widowControl/>
              <w:spacing w:after="0" w:line="240" w:lineRule="auto"/>
              <w:jc w:val="both"/>
              <w:rPr>
                <w:b/>
                <w:bCs/>
                <w:sz w:val="20"/>
                <w:szCs w:val="20"/>
                <w:lang w:val="es-ES"/>
              </w:rPr>
            </w:pPr>
            <w:r w:rsidRPr="00A73DDD">
              <w:rPr>
                <w:b/>
                <w:bCs/>
                <w:sz w:val="20"/>
                <w:szCs w:val="20"/>
                <w:lang w:val="es-ES"/>
              </w:rPr>
              <w:t>3</w:t>
            </w:r>
          </w:p>
        </w:tc>
      </w:tr>
      <w:tr w:rsidR="0095418B" w:rsidRPr="004720B2" w14:paraId="7E0281E5" w14:textId="77777777" w:rsidTr="0095418B">
        <w:tc>
          <w:tcPr>
            <w:tcW w:w="9488" w:type="dxa"/>
            <w:gridSpan w:val="2"/>
            <w:shd w:val="clear" w:color="auto" w:fill="BFBFBF"/>
          </w:tcPr>
          <w:p w14:paraId="1875E5ED" w14:textId="77777777" w:rsidR="0095418B" w:rsidRPr="007E6840" w:rsidRDefault="0095418B" w:rsidP="0095418B">
            <w:pPr>
              <w:widowControl/>
              <w:spacing w:after="0" w:line="240" w:lineRule="auto"/>
              <w:jc w:val="both"/>
              <w:rPr>
                <w:sz w:val="20"/>
                <w:szCs w:val="20"/>
                <w:lang w:val="es-ES"/>
              </w:rPr>
            </w:pPr>
            <w:r w:rsidRPr="007E6840">
              <w:rPr>
                <w:rFonts w:eastAsia="Times New Roman"/>
                <w:b/>
                <w:bCs/>
                <w:sz w:val="20"/>
                <w:szCs w:val="20"/>
                <w:lang w:val="es-ES"/>
              </w:rPr>
              <w:t>JUSTIFICACIÓN DE LOS INDICADORES PROPUESTOS</w:t>
            </w:r>
          </w:p>
        </w:tc>
      </w:tr>
      <w:tr w:rsidR="0095418B" w:rsidRPr="004720B2" w14:paraId="48510F79" w14:textId="77777777" w:rsidTr="0095418B">
        <w:tc>
          <w:tcPr>
            <w:tcW w:w="9488" w:type="dxa"/>
            <w:gridSpan w:val="2"/>
            <w:tcBorders>
              <w:bottom w:val="single" w:sz="4" w:space="0" w:color="auto"/>
            </w:tcBorders>
            <w:shd w:val="clear" w:color="auto" w:fill="auto"/>
          </w:tcPr>
          <w:p w14:paraId="59506742" w14:textId="1933AF30" w:rsidR="0095418B" w:rsidRPr="007E6840" w:rsidRDefault="0095418B" w:rsidP="0095418B">
            <w:pPr>
              <w:widowControl/>
              <w:spacing w:after="0" w:line="240" w:lineRule="auto"/>
              <w:jc w:val="both"/>
              <w:rPr>
                <w:sz w:val="20"/>
                <w:szCs w:val="20"/>
                <w:lang w:val="es-ES"/>
              </w:rPr>
            </w:pPr>
            <w:r w:rsidRPr="007E6840">
              <w:rPr>
                <w:sz w:val="20"/>
                <w:szCs w:val="20"/>
                <w:lang w:val="es-ES"/>
              </w:rPr>
              <w:t xml:space="preserve">La tasa de graduación se calcula como el porcentaje de </w:t>
            </w:r>
            <w:r>
              <w:rPr>
                <w:sz w:val="20"/>
                <w:szCs w:val="20"/>
                <w:lang w:val="es-ES"/>
              </w:rPr>
              <w:t>estudiantes</w:t>
            </w:r>
            <w:r w:rsidRPr="007E6840">
              <w:rPr>
                <w:sz w:val="20"/>
                <w:szCs w:val="20"/>
                <w:lang w:val="es-ES"/>
              </w:rPr>
              <w:t xml:space="preserve"> que defendieron su tesis sobre el total de </w:t>
            </w:r>
            <w:r>
              <w:rPr>
                <w:sz w:val="20"/>
                <w:szCs w:val="20"/>
                <w:lang w:val="es-ES"/>
              </w:rPr>
              <w:t>estudiantes</w:t>
            </w:r>
            <w:r w:rsidRPr="007E6840">
              <w:rPr>
                <w:sz w:val="20"/>
                <w:szCs w:val="20"/>
                <w:lang w:val="es-ES"/>
              </w:rPr>
              <w:t xml:space="preserve"> matriculados desde el inicio del </w:t>
            </w:r>
            <w:r>
              <w:rPr>
                <w:sz w:val="20"/>
                <w:szCs w:val="20"/>
                <w:lang w:val="es-ES"/>
              </w:rPr>
              <w:t>Programa actual en el curso 2013/2014</w:t>
            </w:r>
            <w:r w:rsidRPr="007E6840">
              <w:rPr>
                <w:sz w:val="20"/>
                <w:szCs w:val="20"/>
                <w:lang w:val="es-ES"/>
              </w:rPr>
              <w:t xml:space="preserve"> hasta el curso </w:t>
            </w:r>
            <w:r>
              <w:rPr>
                <w:sz w:val="20"/>
                <w:szCs w:val="20"/>
                <w:lang w:val="es-ES"/>
              </w:rPr>
              <w:t>2023/24</w:t>
            </w:r>
            <w:r w:rsidRPr="007E6840">
              <w:rPr>
                <w:sz w:val="20"/>
                <w:szCs w:val="20"/>
                <w:lang w:val="es-ES"/>
              </w:rPr>
              <w:t xml:space="preserve"> incluido.</w:t>
            </w:r>
            <w:r w:rsidR="00034A8D">
              <w:rPr>
                <w:sz w:val="20"/>
                <w:szCs w:val="20"/>
                <w:lang w:val="es-ES"/>
              </w:rPr>
              <w:t xml:space="preserve"> </w:t>
            </w:r>
          </w:p>
          <w:p w14:paraId="7C9637F3" w14:textId="77777777" w:rsidR="0095418B" w:rsidRPr="007E6840" w:rsidRDefault="0095418B" w:rsidP="0095418B">
            <w:pPr>
              <w:widowControl/>
              <w:spacing w:after="0" w:line="240" w:lineRule="auto"/>
              <w:jc w:val="both"/>
              <w:rPr>
                <w:sz w:val="20"/>
                <w:szCs w:val="20"/>
                <w:lang w:val="es-ES"/>
              </w:rPr>
            </w:pPr>
          </w:p>
          <w:p w14:paraId="66388FC8" w14:textId="3E15A353" w:rsidR="0095418B" w:rsidRDefault="0095418B" w:rsidP="0095418B">
            <w:pPr>
              <w:widowControl/>
              <w:spacing w:after="0" w:line="240" w:lineRule="auto"/>
              <w:jc w:val="both"/>
              <w:rPr>
                <w:sz w:val="20"/>
                <w:szCs w:val="20"/>
                <w:lang w:val="es-ES"/>
              </w:rPr>
            </w:pPr>
            <w:r w:rsidRPr="007E6840">
              <w:rPr>
                <w:sz w:val="20"/>
                <w:szCs w:val="20"/>
                <w:lang w:val="es-ES"/>
              </w:rPr>
              <w:t xml:space="preserve">La tasa de abandono se calcula como el porcentaje de </w:t>
            </w:r>
            <w:r>
              <w:rPr>
                <w:sz w:val="20"/>
                <w:szCs w:val="20"/>
                <w:lang w:val="es-ES"/>
              </w:rPr>
              <w:t xml:space="preserve">estudiantes </w:t>
            </w:r>
            <w:r w:rsidRPr="007E6840">
              <w:rPr>
                <w:sz w:val="20"/>
                <w:szCs w:val="20"/>
                <w:lang w:val="es-ES"/>
              </w:rPr>
              <w:t>que no defendiendo su tesis no renovaron su matrícula</w:t>
            </w:r>
            <w:r>
              <w:rPr>
                <w:sz w:val="20"/>
                <w:szCs w:val="20"/>
                <w:lang w:val="es-ES"/>
              </w:rPr>
              <w:t xml:space="preserve"> desde el inicio del Programa actual en el curso 2013/2014</w:t>
            </w:r>
            <w:r w:rsidRPr="007E6840">
              <w:rPr>
                <w:sz w:val="20"/>
                <w:szCs w:val="20"/>
                <w:lang w:val="es-ES"/>
              </w:rPr>
              <w:t xml:space="preserve"> (para este cálculo excluimos del cómputo a los que consta como renovada la matrícula en el curso </w:t>
            </w:r>
            <w:r>
              <w:rPr>
                <w:sz w:val="20"/>
                <w:szCs w:val="20"/>
                <w:lang w:val="es-ES"/>
              </w:rPr>
              <w:t>2023/24).</w:t>
            </w:r>
          </w:p>
          <w:p w14:paraId="0A59BBDE" w14:textId="77777777" w:rsidR="0095418B" w:rsidRDefault="0095418B" w:rsidP="0095418B">
            <w:pPr>
              <w:widowControl/>
              <w:spacing w:after="0" w:line="240" w:lineRule="auto"/>
              <w:jc w:val="both"/>
              <w:rPr>
                <w:sz w:val="20"/>
                <w:szCs w:val="20"/>
                <w:lang w:val="es-ES"/>
              </w:rPr>
            </w:pPr>
          </w:p>
          <w:p w14:paraId="5C9B2E6E" w14:textId="1B8C3221" w:rsidR="0095418B" w:rsidRPr="007E6840" w:rsidRDefault="0095418B" w:rsidP="0095418B">
            <w:pPr>
              <w:widowControl/>
              <w:spacing w:after="0" w:line="240" w:lineRule="auto"/>
              <w:jc w:val="both"/>
              <w:rPr>
                <w:sz w:val="20"/>
                <w:szCs w:val="20"/>
                <w:lang w:val="es-ES"/>
              </w:rPr>
            </w:pPr>
            <w:r>
              <w:rPr>
                <w:sz w:val="20"/>
                <w:szCs w:val="20"/>
                <w:lang w:val="es-ES"/>
              </w:rPr>
              <w:t>El promedio de publicaciones en revistas internacionales derivadas de las tesis del PDEIO en los últimos 5 años es un indicador de la calidad de las tesis que llegan a término en el programa.</w:t>
            </w:r>
            <w:r w:rsidR="004254BF">
              <w:rPr>
                <w:sz w:val="20"/>
                <w:szCs w:val="20"/>
                <w:lang w:val="es-ES"/>
              </w:rPr>
              <w:t xml:space="preserve"> </w:t>
            </w:r>
            <w:r w:rsidR="00625C85">
              <w:rPr>
                <w:sz w:val="20"/>
                <w:szCs w:val="20"/>
                <w:lang w:val="es-ES"/>
              </w:rPr>
              <w:t>Se trata de un valor aproximado, estimado a partir de la información recibida de las escuelas de doctorado participantes en el programa y de la encuesta a egresados llevada a cabo en enero de 2025.</w:t>
            </w:r>
          </w:p>
        </w:tc>
      </w:tr>
    </w:tbl>
    <w:p w14:paraId="68CB62CE" w14:textId="25A9911E" w:rsidR="00E32A59" w:rsidRPr="007E6840" w:rsidRDefault="00E32A5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586"/>
      </w:tblGrid>
      <w:tr w:rsidR="001A233F" w:rsidRPr="004720B2" w14:paraId="088CF88B" w14:textId="77777777" w:rsidTr="00E94F5F">
        <w:tc>
          <w:tcPr>
            <w:tcW w:w="9488" w:type="dxa"/>
            <w:gridSpan w:val="2"/>
            <w:shd w:val="clear" w:color="auto" w:fill="BFBFBF"/>
          </w:tcPr>
          <w:p w14:paraId="5D9A6E79" w14:textId="77777777" w:rsidR="001A233F" w:rsidRPr="007E6840" w:rsidRDefault="00076834" w:rsidP="006D14C3">
            <w:pPr>
              <w:widowControl/>
              <w:spacing w:after="0" w:line="240" w:lineRule="auto"/>
              <w:jc w:val="both"/>
              <w:rPr>
                <w:rFonts w:eastAsia="Times New Roman"/>
                <w:b/>
                <w:bCs/>
                <w:sz w:val="20"/>
                <w:szCs w:val="20"/>
                <w:lang w:val="es-ES"/>
              </w:rPr>
            </w:pPr>
            <w:bookmarkStart w:id="6" w:name="_Hlk96601397"/>
            <w:r w:rsidRPr="007E6840">
              <w:rPr>
                <w:rFonts w:eastAsia="Times New Roman"/>
                <w:b/>
                <w:bCs/>
                <w:sz w:val="20"/>
                <w:szCs w:val="20"/>
                <w:lang w:val="es-ES"/>
              </w:rPr>
              <w:t xml:space="preserve">   </w:t>
            </w:r>
            <w:r w:rsidR="00A333F3" w:rsidRPr="007E6840">
              <w:rPr>
                <w:rFonts w:eastAsia="Times New Roman"/>
                <w:b/>
                <w:bCs/>
                <w:sz w:val="20"/>
                <w:szCs w:val="20"/>
                <w:lang w:val="es-ES"/>
              </w:rPr>
              <w:t>8.2 PROCEDIMIENTO PARA EL SEGUIMIENTO DE LOS DOCTORES EGRESADOS</w:t>
            </w:r>
          </w:p>
        </w:tc>
      </w:tr>
      <w:bookmarkEnd w:id="6"/>
      <w:tr w:rsidR="001A233F" w:rsidRPr="004720B2" w14:paraId="77D6D0F0" w14:textId="77777777" w:rsidTr="00E94F5F">
        <w:trPr>
          <w:trHeight w:val="1124"/>
        </w:trPr>
        <w:tc>
          <w:tcPr>
            <w:tcW w:w="9488" w:type="dxa"/>
            <w:gridSpan w:val="2"/>
            <w:shd w:val="clear" w:color="auto" w:fill="auto"/>
          </w:tcPr>
          <w:p w14:paraId="311550A3" w14:textId="77777777" w:rsidR="00365AAC" w:rsidRDefault="00365AAC" w:rsidP="001B204B">
            <w:pPr>
              <w:spacing w:after="0" w:line="240" w:lineRule="auto"/>
              <w:rPr>
                <w:rFonts w:cs="Calibri"/>
                <w:b/>
                <w:sz w:val="20"/>
                <w:szCs w:val="20"/>
                <w:u w:val="single"/>
                <w:lang w:val="es-ES"/>
              </w:rPr>
            </w:pPr>
          </w:p>
          <w:p w14:paraId="425B24B2" w14:textId="6F0F17EA" w:rsidR="001B204B" w:rsidRPr="00EB62DD" w:rsidRDefault="001B204B" w:rsidP="001B204B">
            <w:pPr>
              <w:spacing w:after="0" w:line="240" w:lineRule="auto"/>
              <w:rPr>
                <w:rFonts w:cs="Calibri"/>
                <w:b/>
                <w:sz w:val="20"/>
                <w:szCs w:val="20"/>
                <w:u w:val="single"/>
                <w:lang w:val="es-ES"/>
              </w:rPr>
            </w:pPr>
            <w:r w:rsidRPr="00EB62DD">
              <w:rPr>
                <w:rFonts w:cs="Calibri"/>
                <w:b/>
                <w:sz w:val="20"/>
                <w:szCs w:val="20"/>
                <w:u w:val="single"/>
                <w:lang w:val="es-ES"/>
              </w:rPr>
              <w:t xml:space="preserve">Perfil de egreso y salidas profesionales del </w:t>
            </w:r>
            <w:r w:rsidR="00BD2A58">
              <w:rPr>
                <w:rFonts w:cs="Calibri"/>
                <w:b/>
                <w:sz w:val="20"/>
                <w:szCs w:val="20"/>
                <w:u w:val="single"/>
                <w:lang w:val="es-ES"/>
              </w:rPr>
              <w:t>Programa</w:t>
            </w:r>
            <w:r w:rsidRPr="00EB62DD">
              <w:rPr>
                <w:rFonts w:cs="Calibri"/>
                <w:b/>
                <w:sz w:val="20"/>
                <w:szCs w:val="20"/>
                <w:u w:val="single"/>
                <w:lang w:val="es-ES"/>
              </w:rPr>
              <w:t>.</w:t>
            </w:r>
          </w:p>
          <w:p w14:paraId="3F5D91A5" w14:textId="5D99B234" w:rsidR="00E91743" w:rsidRPr="00A40872" w:rsidRDefault="00E91743" w:rsidP="00375B47">
            <w:pPr>
              <w:spacing w:after="0" w:line="240" w:lineRule="auto"/>
              <w:jc w:val="both"/>
              <w:rPr>
                <w:rFonts w:cs="Calibri"/>
                <w:sz w:val="20"/>
                <w:szCs w:val="20"/>
                <w:lang w:val="es-ES"/>
              </w:rPr>
            </w:pPr>
            <w:r w:rsidRPr="00A40872">
              <w:rPr>
                <w:rFonts w:cs="Calibri"/>
                <w:sz w:val="20"/>
                <w:szCs w:val="20"/>
                <w:lang w:val="es-ES"/>
              </w:rPr>
              <w:t>La finalización de</w:t>
            </w:r>
            <w:r w:rsidR="006A7A9D" w:rsidRPr="00A40872">
              <w:rPr>
                <w:rFonts w:cs="Calibri"/>
                <w:sz w:val="20"/>
                <w:szCs w:val="20"/>
                <w:lang w:val="es-ES"/>
              </w:rPr>
              <w:t xml:space="preserve"> los estudios de doctorado, con la defensa de una tesis en el PDEIO, </w:t>
            </w:r>
            <w:r w:rsidRPr="00A40872">
              <w:rPr>
                <w:rFonts w:cs="Calibri"/>
                <w:sz w:val="20"/>
                <w:szCs w:val="20"/>
                <w:lang w:val="es-ES"/>
              </w:rPr>
              <w:t xml:space="preserve">conlleva haber adquirido una formación altamente especializada en al menos una de las dos líneas de investigación del programa: “Estadística y Ciencia de Datos” </w:t>
            </w:r>
            <w:r w:rsidR="00A26A3B">
              <w:rPr>
                <w:rFonts w:cs="Calibri"/>
                <w:sz w:val="20"/>
                <w:szCs w:val="20"/>
                <w:lang w:val="es-ES"/>
              </w:rPr>
              <w:t>e</w:t>
            </w:r>
            <w:r w:rsidRPr="00A40872">
              <w:rPr>
                <w:rFonts w:cs="Calibri"/>
                <w:sz w:val="20"/>
                <w:szCs w:val="20"/>
                <w:lang w:val="es-ES"/>
              </w:rPr>
              <w:t xml:space="preserve"> “Investigación Operativa: Optimización y Teoría de Juegos”. </w:t>
            </w:r>
            <w:r w:rsidR="00F75858" w:rsidRPr="00A40872">
              <w:rPr>
                <w:rFonts w:cs="Calibri"/>
                <w:sz w:val="20"/>
                <w:szCs w:val="20"/>
                <w:lang w:val="es-ES"/>
              </w:rPr>
              <w:t>La transversalidad de estas</w:t>
            </w:r>
            <w:r w:rsidRPr="00A40872">
              <w:rPr>
                <w:rFonts w:cs="Calibri"/>
                <w:sz w:val="20"/>
                <w:szCs w:val="20"/>
                <w:lang w:val="es-ES"/>
              </w:rPr>
              <w:t xml:space="preserve"> líneas de investigación</w:t>
            </w:r>
            <w:r w:rsidR="00F75858" w:rsidRPr="00A40872">
              <w:rPr>
                <w:rFonts w:cs="Calibri"/>
                <w:sz w:val="20"/>
                <w:szCs w:val="20"/>
                <w:lang w:val="es-ES"/>
              </w:rPr>
              <w:t xml:space="preserve"> y de las temáticas que engloban las convierte en </w:t>
            </w:r>
            <w:r w:rsidRPr="00A40872">
              <w:rPr>
                <w:rFonts w:cs="Calibri"/>
                <w:sz w:val="20"/>
                <w:szCs w:val="20"/>
                <w:lang w:val="es-ES"/>
              </w:rPr>
              <w:t xml:space="preserve">áreas de conocimiento de gran relevancia y de gran demanda en </w:t>
            </w:r>
            <w:r w:rsidR="00F75858" w:rsidRPr="00A40872">
              <w:rPr>
                <w:rFonts w:cs="Calibri"/>
                <w:sz w:val="20"/>
                <w:szCs w:val="20"/>
                <w:lang w:val="es-ES"/>
              </w:rPr>
              <w:t xml:space="preserve">múltiples ámbitos, impulsados también por la explosión del aprendizaje estadístico y la inteligencia artificial en el </w:t>
            </w:r>
            <w:r w:rsidRPr="00A40872">
              <w:rPr>
                <w:rFonts w:cs="Calibri"/>
                <w:sz w:val="20"/>
                <w:szCs w:val="20"/>
                <w:lang w:val="es-ES"/>
              </w:rPr>
              <w:t>contexto laboral actual.</w:t>
            </w:r>
            <w:r w:rsidR="00F75858" w:rsidRPr="00A40872">
              <w:rPr>
                <w:rFonts w:cs="Calibri"/>
                <w:sz w:val="20"/>
                <w:szCs w:val="20"/>
                <w:lang w:val="es-ES"/>
              </w:rPr>
              <w:t xml:space="preserve"> Más concretamente, l</w:t>
            </w:r>
            <w:r w:rsidRPr="00A40872">
              <w:rPr>
                <w:rFonts w:cs="Calibri"/>
                <w:sz w:val="20"/>
                <w:szCs w:val="20"/>
                <w:lang w:val="es-ES"/>
              </w:rPr>
              <w:t>a analítica de datos, la optimización de procesos, la inteligencia artificial, la toma estratégica de decisiones, los modelos predictivos</w:t>
            </w:r>
            <w:r w:rsidR="00F75858" w:rsidRPr="00A40872">
              <w:rPr>
                <w:rFonts w:cs="Calibri"/>
                <w:sz w:val="20"/>
                <w:szCs w:val="20"/>
                <w:lang w:val="es-ES"/>
              </w:rPr>
              <w:t xml:space="preserve"> y </w:t>
            </w:r>
            <w:r w:rsidRPr="00A40872">
              <w:rPr>
                <w:rFonts w:cs="Calibri"/>
                <w:sz w:val="20"/>
                <w:szCs w:val="20"/>
                <w:lang w:val="es-ES"/>
              </w:rPr>
              <w:t>los modelos prescriptivos son una pequeña muestra de los conocimientos y habilidades actualmente demandados desde multitud de sectores profesionales, incluyendo</w:t>
            </w:r>
            <w:r w:rsidR="00F75858" w:rsidRPr="00A40872">
              <w:rPr>
                <w:rFonts w:cs="Calibri"/>
                <w:sz w:val="20"/>
                <w:szCs w:val="20"/>
                <w:lang w:val="es-ES"/>
              </w:rPr>
              <w:t>, entre otros, los ámbitos de</w:t>
            </w:r>
            <w:r w:rsidRPr="00A40872">
              <w:rPr>
                <w:rFonts w:cs="Calibri"/>
                <w:sz w:val="20"/>
                <w:szCs w:val="20"/>
                <w:lang w:val="es-ES"/>
              </w:rPr>
              <w:t xml:space="preserve"> consultoría, finanzas, </w:t>
            </w:r>
            <w:r w:rsidR="00F75858" w:rsidRPr="00A40872">
              <w:rPr>
                <w:rFonts w:cs="Calibri"/>
                <w:sz w:val="20"/>
                <w:szCs w:val="20"/>
                <w:lang w:val="es-ES"/>
              </w:rPr>
              <w:t>energía, medioambiente</w:t>
            </w:r>
            <w:r w:rsidR="00EC2929">
              <w:rPr>
                <w:rFonts w:cs="Calibri"/>
                <w:sz w:val="20"/>
                <w:szCs w:val="20"/>
                <w:lang w:val="es-ES"/>
              </w:rPr>
              <w:t xml:space="preserve"> y</w:t>
            </w:r>
            <w:r w:rsidR="00F75858" w:rsidRPr="00A40872">
              <w:rPr>
                <w:rFonts w:cs="Calibri"/>
                <w:sz w:val="20"/>
                <w:szCs w:val="20"/>
                <w:lang w:val="es-ES"/>
              </w:rPr>
              <w:t xml:space="preserve"> biomedicin</w:t>
            </w:r>
            <w:r w:rsidR="00EC2929">
              <w:rPr>
                <w:rFonts w:cs="Calibri"/>
                <w:sz w:val="20"/>
                <w:szCs w:val="20"/>
                <w:lang w:val="es-ES"/>
              </w:rPr>
              <w:t>a.</w:t>
            </w:r>
            <w:r w:rsidR="00F75858" w:rsidRPr="00A40872">
              <w:rPr>
                <w:rFonts w:cs="Calibri"/>
                <w:sz w:val="20"/>
                <w:szCs w:val="20"/>
                <w:lang w:val="es-ES"/>
              </w:rPr>
              <w:t xml:space="preserve"> Además de este amplio abanico de salidas en </w:t>
            </w:r>
            <w:r w:rsidR="00D2338E" w:rsidRPr="00A40872">
              <w:rPr>
                <w:rFonts w:cs="Calibri"/>
                <w:sz w:val="20"/>
                <w:szCs w:val="20"/>
                <w:lang w:val="es-ES"/>
              </w:rPr>
              <w:t>la empresa privada</w:t>
            </w:r>
            <w:r w:rsidR="00F75858" w:rsidRPr="00A40872">
              <w:rPr>
                <w:rFonts w:cs="Calibri"/>
                <w:sz w:val="20"/>
                <w:szCs w:val="20"/>
                <w:lang w:val="es-ES"/>
              </w:rPr>
              <w:t>, los egresados</w:t>
            </w:r>
            <w:r w:rsidR="00D2338E" w:rsidRPr="00A40872">
              <w:rPr>
                <w:rFonts w:cs="Calibri"/>
                <w:sz w:val="20"/>
                <w:szCs w:val="20"/>
                <w:lang w:val="es-ES"/>
              </w:rPr>
              <w:t xml:space="preserve"> y egresadas</w:t>
            </w:r>
            <w:r w:rsidR="00F75858" w:rsidRPr="00A40872">
              <w:rPr>
                <w:rFonts w:cs="Calibri"/>
                <w:sz w:val="20"/>
                <w:szCs w:val="20"/>
                <w:lang w:val="es-ES"/>
              </w:rPr>
              <w:t xml:space="preserve"> del PDEIO también </w:t>
            </w:r>
            <w:r w:rsidR="005A1B41" w:rsidRPr="00A40872">
              <w:rPr>
                <w:rFonts w:cs="Calibri"/>
                <w:sz w:val="20"/>
                <w:szCs w:val="20"/>
                <w:lang w:val="es-ES"/>
              </w:rPr>
              <w:t>están</w:t>
            </w:r>
            <w:r w:rsidR="00F75858" w:rsidRPr="00A40872">
              <w:rPr>
                <w:rFonts w:cs="Calibri"/>
                <w:sz w:val="20"/>
                <w:szCs w:val="20"/>
                <w:lang w:val="es-ES"/>
              </w:rPr>
              <w:t xml:space="preserve"> cualificados tanto para continuar su carrera científica en universidades y centros de investigación de primer nivel como para postularse para otros puestos altamente cualificados en otras instituciones como EUROSTAT, el Instituto Nacional de Estadística</w:t>
            </w:r>
            <w:r w:rsidR="00EC2929">
              <w:rPr>
                <w:rFonts w:cs="Calibri"/>
                <w:sz w:val="20"/>
                <w:szCs w:val="20"/>
                <w:lang w:val="es-ES"/>
              </w:rPr>
              <w:t xml:space="preserve"> y el</w:t>
            </w:r>
            <w:r w:rsidR="00F75858" w:rsidRPr="00A40872">
              <w:rPr>
                <w:rFonts w:cs="Calibri"/>
                <w:sz w:val="20"/>
                <w:szCs w:val="20"/>
                <w:lang w:val="es-ES"/>
              </w:rPr>
              <w:t xml:space="preserve"> Instituto Gallego de Estadística.</w:t>
            </w:r>
          </w:p>
          <w:p w14:paraId="12AE250E" w14:textId="31BB7B2A" w:rsidR="00567925" w:rsidRPr="00A40872" w:rsidRDefault="00567925" w:rsidP="00375B47">
            <w:pPr>
              <w:spacing w:after="0" w:line="240" w:lineRule="auto"/>
              <w:jc w:val="both"/>
              <w:rPr>
                <w:rFonts w:cs="Calibri"/>
                <w:sz w:val="20"/>
                <w:szCs w:val="20"/>
                <w:lang w:val="es-ES"/>
              </w:rPr>
            </w:pPr>
          </w:p>
          <w:p w14:paraId="17197775" w14:textId="55488546" w:rsidR="00567925" w:rsidRPr="00A40872" w:rsidRDefault="00567925" w:rsidP="00375B47">
            <w:pPr>
              <w:spacing w:after="0" w:line="240" w:lineRule="auto"/>
              <w:jc w:val="both"/>
              <w:rPr>
                <w:rFonts w:cs="Calibri"/>
                <w:sz w:val="20"/>
                <w:szCs w:val="20"/>
                <w:lang w:val="es-ES"/>
              </w:rPr>
            </w:pPr>
            <w:r w:rsidRPr="00A40872">
              <w:rPr>
                <w:rFonts w:cs="Calibri"/>
                <w:sz w:val="20"/>
                <w:szCs w:val="20"/>
                <w:lang w:val="es-ES"/>
              </w:rPr>
              <w:t>Como confirmación del buen momento que atraviesan los egresados del PDEIO en el mercado laboral, comentar que los datos de los distintos seguimientos realizados, tanto desde la CAPD del programa con encuestas periódicas como desde las escuelas de doctorado participantes en el Programa, arrojan una empleabilidad del 100%. Si bien esta empleabilidad se concentra de forma mayoritaria en el mundo académico, bien a través de contratos postdoctorales o plazas de Ayudante Doctor, también hay un</w:t>
            </w:r>
            <w:r w:rsidR="00EC2929">
              <w:rPr>
                <w:rFonts w:cs="Calibri"/>
                <w:sz w:val="20"/>
                <w:szCs w:val="20"/>
                <w:lang w:val="es-ES"/>
              </w:rPr>
              <w:t xml:space="preserve"> porcentaje relevante </w:t>
            </w:r>
            <w:r w:rsidRPr="00A40872">
              <w:rPr>
                <w:rFonts w:cs="Calibri"/>
                <w:sz w:val="20"/>
                <w:szCs w:val="20"/>
                <w:lang w:val="es-ES"/>
              </w:rPr>
              <w:t>de los egresados que ha optado por continuar su carrera profesional en el ámbito privado, destacando la banca y la consultoría</w:t>
            </w:r>
            <w:r w:rsidR="00854219" w:rsidRPr="00A40872">
              <w:rPr>
                <w:rFonts w:cs="Calibri"/>
                <w:sz w:val="20"/>
                <w:szCs w:val="20"/>
                <w:lang w:val="es-ES"/>
              </w:rPr>
              <w:t>.</w:t>
            </w:r>
          </w:p>
          <w:p w14:paraId="76ABC477" w14:textId="77777777" w:rsidR="00E91743" w:rsidRDefault="00E91743" w:rsidP="00375B47">
            <w:pPr>
              <w:spacing w:after="0" w:line="240" w:lineRule="auto"/>
              <w:jc w:val="both"/>
              <w:rPr>
                <w:rFonts w:cs="Calibri"/>
                <w:color w:val="FF0000"/>
                <w:sz w:val="20"/>
                <w:szCs w:val="20"/>
                <w:lang w:val="es-ES"/>
              </w:rPr>
            </w:pPr>
          </w:p>
          <w:p w14:paraId="2A7E1E86" w14:textId="05C11F53" w:rsidR="001B204B" w:rsidRDefault="001B204B" w:rsidP="001B204B">
            <w:pPr>
              <w:spacing w:after="0" w:line="240" w:lineRule="auto"/>
              <w:rPr>
                <w:rFonts w:cs="Calibri"/>
                <w:b/>
                <w:sz w:val="20"/>
                <w:szCs w:val="20"/>
                <w:u w:val="single"/>
                <w:lang w:val="es-ES"/>
              </w:rPr>
            </w:pPr>
            <w:r w:rsidRPr="00EB62DD">
              <w:rPr>
                <w:rFonts w:cs="Calibri"/>
                <w:b/>
                <w:sz w:val="20"/>
                <w:szCs w:val="20"/>
                <w:u w:val="single"/>
                <w:lang w:val="es-ES"/>
              </w:rPr>
              <w:t>Seguimiento de los doctores</w:t>
            </w:r>
            <w:r w:rsidR="00A041EF">
              <w:rPr>
                <w:rFonts w:cs="Calibri"/>
                <w:b/>
                <w:sz w:val="20"/>
                <w:szCs w:val="20"/>
                <w:u w:val="single"/>
                <w:lang w:val="es-ES"/>
              </w:rPr>
              <w:t xml:space="preserve"> y doctoras</w:t>
            </w:r>
            <w:r w:rsidRPr="00EB62DD">
              <w:rPr>
                <w:rFonts w:cs="Calibri"/>
                <w:b/>
                <w:sz w:val="20"/>
                <w:szCs w:val="20"/>
                <w:u w:val="single"/>
                <w:lang w:val="es-ES"/>
              </w:rPr>
              <w:t xml:space="preserve"> egresados e inserción laboral</w:t>
            </w:r>
          </w:p>
          <w:p w14:paraId="3A2322DA" w14:textId="3959761F" w:rsidR="002C52E7" w:rsidRPr="00A40872" w:rsidRDefault="00026BA9" w:rsidP="00822807">
            <w:pPr>
              <w:spacing w:after="0" w:line="240" w:lineRule="auto"/>
              <w:jc w:val="both"/>
              <w:rPr>
                <w:rFonts w:cs="Calibri"/>
                <w:bCs/>
                <w:sz w:val="20"/>
                <w:szCs w:val="20"/>
                <w:lang w:val="es-ES"/>
              </w:rPr>
            </w:pPr>
            <w:r w:rsidRPr="00A40872">
              <w:rPr>
                <w:rFonts w:cs="Calibri"/>
                <w:bCs/>
                <w:sz w:val="20"/>
                <w:szCs w:val="20"/>
                <w:lang w:val="es-ES"/>
              </w:rPr>
              <w:t xml:space="preserve">En la medida que permitan los recursos disponibles, desde la CAPD se realizará un seguimiento de </w:t>
            </w:r>
            <w:r w:rsidR="008E22AF" w:rsidRPr="00A40872">
              <w:rPr>
                <w:rFonts w:cs="Calibri"/>
                <w:bCs/>
                <w:sz w:val="20"/>
                <w:szCs w:val="20"/>
                <w:lang w:val="es-ES"/>
              </w:rPr>
              <w:t>egresadas y</w:t>
            </w:r>
            <w:r w:rsidRPr="00A40872">
              <w:rPr>
                <w:rFonts w:cs="Calibri"/>
                <w:bCs/>
                <w:sz w:val="20"/>
                <w:szCs w:val="20"/>
                <w:lang w:val="es-ES"/>
              </w:rPr>
              <w:t xml:space="preserve"> egresados para conocer su desempeño laboral y su satisfacción con el PDEIO. El objetivo será la realización de encuestas de seguimiento con una periodicidad trianual</w:t>
            </w:r>
            <w:r w:rsidR="002C52E7" w:rsidRPr="00A40872">
              <w:rPr>
                <w:rFonts w:cs="Calibri"/>
                <w:bCs/>
                <w:sz w:val="20"/>
                <w:szCs w:val="20"/>
                <w:lang w:val="es-ES"/>
              </w:rPr>
              <w:t>. Dichas encuestas tendrán como objetivo conocer</w:t>
            </w:r>
            <w:r w:rsidRPr="00A40872">
              <w:rPr>
                <w:rFonts w:cs="Calibri"/>
                <w:bCs/>
                <w:sz w:val="20"/>
                <w:szCs w:val="20"/>
                <w:lang w:val="es-ES"/>
              </w:rPr>
              <w:t xml:space="preserve"> </w:t>
            </w:r>
            <w:r w:rsidR="002C52E7" w:rsidRPr="00A40872">
              <w:rPr>
                <w:rFonts w:cs="Calibri"/>
                <w:bCs/>
                <w:sz w:val="20"/>
                <w:szCs w:val="20"/>
                <w:lang w:val="es-ES"/>
              </w:rPr>
              <w:t>tanto el sector de actividad (academia, industria, centros de investigación u otros) como el área geográfica donde realizan su trabajo (Galicia, España, UE, Norteamérica, Sudamérica u otras áreas).</w:t>
            </w:r>
          </w:p>
          <w:p w14:paraId="2C257A8F" w14:textId="77777777" w:rsidR="002C52E7" w:rsidRPr="00A40872" w:rsidRDefault="002C52E7" w:rsidP="00822807">
            <w:pPr>
              <w:spacing w:after="0" w:line="240" w:lineRule="auto"/>
              <w:jc w:val="both"/>
              <w:rPr>
                <w:rFonts w:cs="Calibri"/>
                <w:bCs/>
                <w:sz w:val="20"/>
                <w:szCs w:val="20"/>
                <w:lang w:val="es-ES"/>
              </w:rPr>
            </w:pPr>
          </w:p>
          <w:p w14:paraId="1E3FCAAD" w14:textId="5CDE0AC1" w:rsidR="00026BA9" w:rsidRPr="00A40872" w:rsidRDefault="00026BA9" w:rsidP="00822807">
            <w:pPr>
              <w:spacing w:after="0" w:line="240" w:lineRule="auto"/>
              <w:jc w:val="both"/>
              <w:rPr>
                <w:rFonts w:cs="Calibri"/>
                <w:bCs/>
                <w:sz w:val="20"/>
                <w:szCs w:val="20"/>
                <w:lang w:val="es-ES"/>
              </w:rPr>
            </w:pPr>
            <w:r w:rsidRPr="00A40872">
              <w:rPr>
                <w:rFonts w:cs="Calibri"/>
                <w:bCs/>
                <w:sz w:val="20"/>
                <w:szCs w:val="20"/>
                <w:lang w:val="es-ES"/>
              </w:rPr>
              <w:t>Además, también se plantea apoyarse en redes sociales y profesionales como LinkedIn para realizar este seguimiento y mantener las conexiones con l</w:t>
            </w:r>
            <w:r w:rsidR="00296779" w:rsidRPr="00A40872">
              <w:rPr>
                <w:rFonts w:cs="Calibri"/>
                <w:bCs/>
                <w:sz w:val="20"/>
                <w:szCs w:val="20"/>
                <w:lang w:val="es-ES"/>
              </w:rPr>
              <w:t>as personas</w:t>
            </w:r>
            <w:r w:rsidR="00DE4C81" w:rsidRPr="00A40872">
              <w:rPr>
                <w:rFonts w:cs="Calibri"/>
                <w:bCs/>
                <w:sz w:val="20"/>
                <w:szCs w:val="20"/>
                <w:lang w:val="es-ES"/>
              </w:rPr>
              <w:t xml:space="preserve"> </w:t>
            </w:r>
            <w:r w:rsidRPr="00A40872">
              <w:rPr>
                <w:rFonts w:cs="Calibri"/>
                <w:bCs/>
                <w:sz w:val="20"/>
                <w:szCs w:val="20"/>
                <w:lang w:val="es-ES"/>
              </w:rPr>
              <w:t xml:space="preserve">egresadas del </w:t>
            </w:r>
            <w:r w:rsidR="003330E8">
              <w:rPr>
                <w:rFonts w:cs="Calibri"/>
                <w:bCs/>
                <w:sz w:val="20"/>
                <w:szCs w:val="20"/>
                <w:lang w:val="es-ES"/>
              </w:rPr>
              <w:t>PDEIO</w:t>
            </w:r>
            <w:r w:rsidRPr="00A40872">
              <w:rPr>
                <w:rFonts w:cs="Calibri"/>
                <w:bCs/>
                <w:sz w:val="20"/>
                <w:szCs w:val="20"/>
                <w:lang w:val="es-ES"/>
              </w:rPr>
              <w:t>.</w:t>
            </w:r>
          </w:p>
          <w:p w14:paraId="1C775C93" w14:textId="77777777" w:rsidR="00415F54" w:rsidRPr="00A40872" w:rsidRDefault="00415F54" w:rsidP="00822807">
            <w:pPr>
              <w:spacing w:after="0" w:line="240" w:lineRule="auto"/>
              <w:jc w:val="both"/>
              <w:rPr>
                <w:rFonts w:cs="Calibri"/>
                <w:bCs/>
                <w:sz w:val="20"/>
                <w:szCs w:val="20"/>
                <w:lang w:val="es-ES"/>
              </w:rPr>
            </w:pPr>
          </w:p>
          <w:p w14:paraId="2141BE48" w14:textId="1A72541D" w:rsidR="00026BA9" w:rsidRPr="00A40872" w:rsidRDefault="00026BA9" w:rsidP="00822807">
            <w:pPr>
              <w:spacing w:after="0" w:line="240" w:lineRule="auto"/>
              <w:jc w:val="both"/>
              <w:rPr>
                <w:rFonts w:cs="Calibri"/>
                <w:bCs/>
                <w:sz w:val="20"/>
                <w:szCs w:val="20"/>
                <w:lang w:val="es-ES"/>
              </w:rPr>
            </w:pPr>
            <w:r w:rsidRPr="00A40872">
              <w:rPr>
                <w:rFonts w:cs="Calibri"/>
                <w:bCs/>
                <w:sz w:val="20"/>
                <w:szCs w:val="20"/>
                <w:lang w:val="es-ES"/>
              </w:rPr>
              <w:t>La satisfacción con la formación recibida,</w:t>
            </w:r>
            <w:r w:rsidR="00415F54" w:rsidRPr="00A40872">
              <w:rPr>
                <w:rFonts w:cs="Calibri"/>
                <w:bCs/>
                <w:sz w:val="20"/>
                <w:szCs w:val="20"/>
                <w:lang w:val="es-ES"/>
              </w:rPr>
              <w:t xml:space="preserve"> la</w:t>
            </w:r>
            <w:r w:rsidRPr="00A40872">
              <w:rPr>
                <w:rFonts w:cs="Calibri"/>
                <w:bCs/>
                <w:sz w:val="20"/>
                <w:szCs w:val="20"/>
                <w:lang w:val="es-ES"/>
              </w:rPr>
              <w:t xml:space="preserve"> información sobre </w:t>
            </w:r>
            <w:r w:rsidR="00415F54" w:rsidRPr="00A40872">
              <w:rPr>
                <w:rFonts w:cs="Calibri"/>
                <w:bCs/>
                <w:sz w:val="20"/>
                <w:szCs w:val="20"/>
                <w:lang w:val="es-ES"/>
              </w:rPr>
              <w:t>el desempeño laboral</w:t>
            </w:r>
            <w:r w:rsidRPr="00A40872">
              <w:rPr>
                <w:rFonts w:cs="Calibri"/>
                <w:bCs/>
                <w:sz w:val="20"/>
                <w:szCs w:val="20"/>
                <w:lang w:val="es-ES"/>
              </w:rPr>
              <w:t xml:space="preserve">, así como el porcentaje de estudiantes que consiguen ayudas para contratos postdoctorales y cualquier otra información que se considere relevante será analizada cuidadosamente por la </w:t>
            </w:r>
            <w:r w:rsidR="00415F54" w:rsidRPr="00A40872">
              <w:rPr>
                <w:rFonts w:cs="Calibri"/>
                <w:bCs/>
                <w:sz w:val="20"/>
                <w:szCs w:val="20"/>
                <w:lang w:val="es-ES"/>
              </w:rPr>
              <w:t>CAPD/</w:t>
            </w:r>
            <w:r w:rsidRPr="00A40872">
              <w:rPr>
                <w:rFonts w:cs="Calibri"/>
                <w:bCs/>
                <w:sz w:val="20"/>
                <w:szCs w:val="20"/>
                <w:lang w:val="es-ES"/>
              </w:rPr>
              <w:t xml:space="preserve">CGCD para extraer las conclusiones oportunas y </w:t>
            </w:r>
            <w:r w:rsidR="00415F54" w:rsidRPr="00A40872">
              <w:rPr>
                <w:rFonts w:cs="Calibri"/>
                <w:bCs/>
                <w:sz w:val="20"/>
                <w:szCs w:val="20"/>
                <w:lang w:val="es-ES"/>
              </w:rPr>
              <w:t>e</w:t>
            </w:r>
            <w:r w:rsidRPr="00A40872">
              <w:rPr>
                <w:rFonts w:cs="Calibri"/>
                <w:bCs/>
                <w:sz w:val="20"/>
                <w:szCs w:val="20"/>
                <w:lang w:val="es-ES"/>
              </w:rPr>
              <w:t>mprender las acciones de mejora que considere convenientes. De todo ello quedará constancia</w:t>
            </w:r>
            <w:r w:rsidR="00C46198">
              <w:rPr>
                <w:rFonts w:cs="Calibri"/>
                <w:bCs/>
                <w:sz w:val="20"/>
                <w:szCs w:val="20"/>
                <w:lang w:val="es-ES"/>
              </w:rPr>
              <w:t xml:space="preserve"> en</w:t>
            </w:r>
            <w:r w:rsidRPr="00A40872">
              <w:rPr>
                <w:rFonts w:cs="Calibri"/>
                <w:bCs/>
                <w:sz w:val="20"/>
                <w:szCs w:val="20"/>
                <w:lang w:val="es-ES"/>
              </w:rPr>
              <w:t xml:space="preserve"> </w:t>
            </w:r>
            <w:r w:rsidR="00415F54" w:rsidRPr="00A40872">
              <w:rPr>
                <w:rFonts w:cs="Calibri"/>
                <w:bCs/>
                <w:sz w:val="20"/>
                <w:szCs w:val="20"/>
                <w:lang w:val="es-ES"/>
              </w:rPr>
              <w:t>las</w:t>
            </w:r>
            <w:r w:rsidRPr="00A40872">
              <w:rPr>
                <w:rFonts w:cs="Calibri"/>
                <w:bCs/>
                <w:sz w:val="20"/>
                <w:szCs w:val="20"/>
                <w:lang w:val="es-ES"/>
              </w:rPr>
              <w:t xml:space="preserve"> acta</w:t>
            </w:r>
            <w:r w:rsidR="00415F54" w:rsidRPr="00A40872">
              <w:rPr>
                <w:rFonts w:cs="Calibri"/>
                <w:bCs/>
                <w:sz w:val="20"/>
                <w:szCs w:val="20"/>
                <w:lang w:val="es-ES"/>
              </w:rPr>
              <w:t xml:space="preserve">s </w:t>
            </w:r>
            <w:r w:rsidRPr="00A40872">
              <w:rPr>
                <w:rFonts w:cs="Calibri"/>
                <w:bCs/>
                <w:sz w:val="20"/>
                <w:szCs w:val="20"/>
                <w:lang w:val="es-ES"/>
              </w:rPr>
              <w:t>correspondiente</w:t>
            </w:r>
            <w:r w:rsidR="00415F54" w:rsidRPr="00A40872">
              <w:rPr>
                <w:rFonts w:cs="Calibri"/>
                <w:bCs/>
                <w:sz w:val="20"/>
                <w:szCs w:val="20"/>
                <w:lang w:val="es-ES"/>
              </w:rPr>
              <w:t>s</w:t>
            </w:r>
            <w:r w:rsidRPr="00A40872">
              <w:rPr>
                <w:rFonts w:cs="Calibri"/>
                <w:bCs/>
                <w:sz w:val="20"/>
                <w:szCs w:val="20"/>
                <w:lang w:val="es-ES"/>
              </w:rPr>
              <w:t>.</w:t>
            </w:r>
          </w:p>
          <w:p w14:paraId="36A471FC" w14:textId="77777777" w:rsidR="007F418C" w:rsidRPr="00A40872" w:rsidRDefault="007F418C" w:rsidP="00822807">
            <w:pPr>
              <w:spacing w:after="0" w:line="240" w:lineRule="auto"/>
              <w:jc w:val="both"/>
              <w:rPr>
                <w:rFonts w:cs="Calibri"/>
                <w:bCs/>
                <w:sz w:val="20"/>
                <w:szCs w:val="20"/>
                <w:lang w:val="es-ES"/>
              </w:rPr>
            </w:pPr>
          </w:p>
          <w:p w14:paraId="1B298342" w14:textId="04D22190" w:rsidR="00375B47" w:rsidRPr="00A40872" w:rsidRDefault="007F418C" w:rsidP="009048F0">
            <w:pPr>
              <w:spacing w:after="0" w:line="240" w:lineRule="auto"/>
              <w:jc w:val="both"/>
              <w:rPr>
                <w:rFonts w:cs="Calibri"/>
                <w:bCs/>
                <w:sz w:val="20"/>
                <w:szCs w:val="20"/>
                <w:lang w:val="es-ES"/>
              </w:rPr>
            </w:pPr>
            <w:r w:rsidRPr="00A40872">
              <w:rPr>
                <w:rFonts w:cs="Calibri"/>
                <w:bCs/>
                <w:sz w:val="20"/>
                <w:szCs w:val="20"/>
                <w:lang w:val="es-ES"/>
              </w:rPr>
              <w:t xml:space="preserve">Para la realización de estos seguimientos, la CAPD se apoyará también en los procedimientos de seguimiento de las universidades participantes, que habitualmente forman parte de los Sistemas de Garantía de Calidad en los que participan sus escuelas de doctorado. Más concretamente, desde las áreas de calidad de </w:t>
            </w:r>
            <w:r w:rsidR="00FB1F56" w:rsidRPr="00FB1F56">
              <w:rPr>
                <w:rFonts w:cs="Calibri"/>
                <w:bCs/>
                <w:color w:val="1F4E79" w:themeColor="accent5" w:themeShade="80"/>
                <w:sz w:val="20"/>
                <w:szCs w:val="20"/>
                <w:lang w:val="es-ES"/>
              </w:rPr>
              <w:t>USC</w:t>
            </w:r>
            <w:r w:rsidRPr="00A40872">
              <w:rPr>
                <w:rFonts w:cs="Calibri"/>
                <w:bCs/>
                <w:sz w:val="20"/>
                <w:szCs w:val="20"/>
                <w:lang w:val="es-ES"/>
              </w:rPr>
              <w:t xml:space="preserve">, </w:t>
            </w:r>
            <w:r w:rsidR="00FB1F56" w:rsidRPr="00FB1F56">
              <w:rPr>
                <w:rFonts w:cs="Calibri"/>
                <w:bCs/>
                <w:color w:val="1F4E79" w:themeColor="accent5" w:themeShade="80"/>
                <w:sz w:val="20"/>
                <w:szCs w:val="20"/>
                <w:lang w:val="es-ES"/>
              </w:rPr>
              <w:t>UDC</w:t>
            </w:r>
            <w:r w:rsidRPr="00A40872">
              <w:rPr>
                <w:rFonts w:cs="Calibri"/>
                <w:bCs/>
                <w:sz w:val="20"/>
                <w:szCs w:val="20"/>
                <w:lang w:val="es-ES"/>
              </w:rPr>
              <w:t xml:space="preserve"> y </w:t>
            </w:r>
            <w:r w:rsidR="00FB1F56" w:rsidRPr="00FB1F56">
              <w:rPr>
                <w:rFonts w:cs="Calibri"/>
                <w:bCs/>
                <w:color w:val="1F4E79" w:themeColor="accent5" w:themeShade="80"/>
                <w:sz w:val="20"/>
                <w:szCs w:val="20"/>
                <w:lang w:val="es-ES"/>
              </w:rPr>
              <w:t>UVigo</w:t>
            </w:r>
            <w:r w:rsidRPr="00A40872">
              <w:rPr>
                <w:rFonts w:cs="Calibri"/>
                <w:bCs/>
                <w:sz w:val="20"/>
                <w:szCs w:val="20"/>
                <w:lang w:val="es-ES"/>
              </w:rPr>
              <w:t xml:space="preserve"> se recopilarán datos sobre:</w:t>
            </w:r>
          </w:p>
          <w:p w14:paraId="034FC437" w14:textId="05741D0A" w:rsidR="002967E8" w:rsidRPr="00A40872" w:rsidRDefault="002967E8" w:rsidP="007A12CE">
            <w:pPr>
              <w:pStyle w:val="ListParagraph"/>
              <w:widowControl/>
              <w:numPr>
                <w:ilvl w:val="0"/>
                <w:numId w:val="25"/>
              </w:numPr>
              <w:spacing w:after="0" w:line="240" w:lineRule="auto"/>
              <w:ind w:left="602" w:hanging="242"/>
              <w:jc w:val="both"/>
              <w:rPr>
                <w:sz w:val="20"/>
                <w:szCs w:val="20"/>
                <w:lang w:val="es-ES"/>
              </w:rPr>
            </w:pPr>
            <w:r w:rsidRPr="00A40872">
              <w:rPr>
                <w:sz w:val="20"/>
                <w:szCs w:val="20"/>
                <w:lang w:val="es-ES"/>
              </w:rPr>
              <w:t xml:space="preserve">Grado de satisfacción de </w:t>
            </w:r>
            <w:r w:rsidR="00DE4C81" w:rsidRPr="00A40872">
              <w:rPr>
                <w:sz w:val="20"/>
                <w:szCs w:val="20"/>
                <w:lang w:val="es-ES"/>
              </w:rPr>
              <w:t>las</w:t>
            </w:r>
            <w:r w:rsidR="00296779" w:rsidRPr="00A40872">
              <w:rPr>
                <w:sz w:val="20"/>
                <w:szCs w:val="20"/>
                <w:lang w:val="es-ES"/>
              </w:rPr>
              <w:t xml:space="preserve"> personas</w:t>
            </w:r>
            <w:r w:rsidR="00DE4C81" w:rsidRPr="00A40872">
              <w:rPr>
                <w:sz w:val="20"/>
                <w:szCs w:val="20"/>
                <w:lang w:val="es-ES"/>
              </w:rPr>
              <w:t xml:space="preserve"> </w:t>
            </w:r>
            <w:r w:rsidR="00A041EF" w:rsidRPr="00A40872">
              <w:rPr>
                <w:sz w:val="20"/>
                <w:szCs w:val="20"/>
                <w:lang w:val="es-ES"/>
              </w:rPr>
              <w:t>egresadas</w:t>
            </w:r>
            <w:r w:rsidRPr="00A40872">
              <w:rPr>
                <w:sz w:val="20"/>
                <w:szCs w:val="20"/>
                <w:lang w:val="es-ES"/>
              </w:rPr>
              <w:t xml:space="preserve"> del </w:t>
            </w:r>
            <w:r w:rsidR="00BD2A58" w:rsidRPr="00A40872">
              <w:rPr>
                <w:sz w:val="20"/>
                <w:szCs w:val="20"/>
                <w:lang w:val="es-ES"/>
              </w:rPr>
              <w:t>Programa</w:t>
            </w:r>
            <w:r w:rsidRPr="00A40872">
              <w:rPr>
                <w:sz w:val="20"/>
                <w:szCs w:val="20"/>
                <w:lang w:val="es-ES"/>
              </w:rPr>
              <w:t>.</w:t>
            </w:r>
          </w:p>
          <w:p w14:paraId="372662E4" w14:textId="652A7845" w:rsidR="009048F0" w:rsidRPr="00A40872" w:rsidRDefault="009048F0" w:rsidP="007A12CE">
            <w:pPr>
              <w:pStyle w:val="ListParagraph"/>
              <w:widowControl/>
              <w:numPr>
                <w:ilvl w:val="0"/>
                <w:numId w:val="25"/>
              </w:numPr>
              <w:spacing w:after="0" w:line="240" w:lineRule="auto"/>
              <w:ind w:left="602" w:hanging="242"/>
              <w:jc w:val="both"/>
              <w:rPr>
                <w:bCs/>
                <w:iCs/>
                <w:sz w:val="20"/>
                <w:szCs w:val="20"/>
                <w:lang w:val="es-ES"/>
              </w:rPr>
            </w:pPr>
            <w:r w:rsidRPr="00A40872">
              <w:rPr>
                <w:sz w:val="20"/>
                <w:szCs w:val="20"/>
                <w:lang w:val="es-ES"/>
              </w:rPr>
              <w:t>Resultados de inserción laboral</w:t>
            </w:r>
            <w:r w:rsidR="00E91743" w:rsidRPr="00A40872">
              <w:rPr>
                <w:bCs/>
                <w:iCs/>
                <w:sz w:val="20"/>
                <w:szCs w:val="20"/>
                <w:lang w:val="es-ES"/>
              </w:rPr>
              <w:t>.</w:t>
            </w:r>
          </w:p>
          <w:p w14:paraId="1B28F6E2" w14:textId="3BE24DFC" w:rsidR="002967E8" w:rsidRPr="00A40872" w:rsidRDefault="007F418C" w:rsidP="007F418C">
            <w:pPr>
              <w:spacing w:after="0" w:line="240" w:lineRule="auto"/>
              <w:jc w:val="both"/>
              <w:rPr>
                <w:bCs/>
                <w:iCs/>
                <w:sz w:val="20"/>
                <w:szCs w:val="20"/>
                <w:lang w:val="es-ES"/>
              </w:rPr>
            </w:pPr>
            <w:r w:rsidRPr="00A40872">
              <w:rPr>
                <w:bCs/>
                <w:iCs/>
                <w:sz w:val="20"/>
                <w:szCs w:val="20"/>
                <w:lang w:val="es-ES"/>
              </w:rPr>
              <w:t xml:space="preserve">Esta información estará disponible tanto para las escuelas de doctorado como para las personas que ostenten la Coordinación local en cada una de las tres universidades, quienes deberán trasladar esta información a la CAPD </w:t>
            </w:r>
            <w:r w:rsidR="002967E8" w:rsidRPr="00A40872">
              <w:rPr>
                <w:bCs/>
                <w:iCs/>
                <w:sz w:val="20"/>
                <w:szCs w:val="20"/>
                <w:lang w:val="es-ES"/>
              </w:rPr>
              <w:t>para su estudio y análisis.</w:t>
            </w:r>
          </w:p>
          <w:p w14:paraId="7D5B1C85" w14:textId="77777777" w:rsidR="001B204B" w:rsidRPr="007E6840" w:rsidRDefault="001B204B" w:rsidP="00E06F24">
            <w:pPr>
              <w:spacing w:after="0" w:line="240" w:lineRule="auto"/>
              <w:jc w:val="both"/>
              <w:rPr>
                <w:bCs/>
                <w:iCs/>
                <w:color w:val="FF0000"/>
                <w:sz w:val="20"/>
                <w:szCs w:val="20"/>
                <w:lang w:val="es-ES"/>
              </w:rPr>
            </w:pPr>
          </w:p>
          <w:p w14:paraId="203AC67E" w14:textId="77777777" w:rsidR="00567925" w:rsidRDefault="00567925" w:rsidP="006D14C3">
            <w:pPr>
              <w:spacing w:after="0" w:line="240" w:lineRule="auto"/>
              <w:jc w:val="both"/>
              <w:rPr>
                <w:b/>
                <w:iCs/>
                <w:sz w:val="20"/>
                <w:szCs w:val="20"/>
                <w:u w:val="single"/>
                <w:lang w:val="es-ES"/>
              </w:rPr>
            </w:pPr>
          </w:p>
          <w:p w14:paraId="4CAA8B0F" w14:textId="0F8FF1C5" w:rsidR="00920781" w:rsidRPr="007E6840" w:rsidRDefault="00920781" w:rsidP="006D14C3">
            <w:pPr>
              <w:spacing w:after="0" w:line="240" w:lineRule="auto"/>
              <w:jc w:val="both"/>
              <w:rPr>
                <w:bCs/>
                <w:iCs/>
                <w:sz w:val="20"/>
                <w:szCs w:val="20"/>
                <w:lang w:val="es-ES"/>
              </w:rPr>
            </w:pPr>
            <w:r w:rsidRPr="007E6840">
              <w:rPr>
                <w:b/>
                <w:iCs/>
                <w:sz w:val="20"/>
                <w:szCs w:val="20"/>
                <w:u w:val="single"/>
                <w:lang w:val="es-ES"/>
              </w:rPr>
              <w:t>Análisis de resultados</w:t>
            </w:r>
            <w:r w:rsidRPr="007E6840">
              <w:rPr>
                <w:bCs/>
                <w:iCs/>
                <w:sz w:val="20"/>
                <w:szCs w:val="20"/>
                <w:lang w:val="es-ES"/>
              </w:rPr>
              <w:t>:</w:t>
            </w:r>
          </w:p>
          <w:p w14:paraId="05A110A8" w14:textId="686C145C" w:rsidR="009563B9" w:rsidRPr="007E6840" w:rsidRDefault="009563B9" w:rsidP="009563B9">
            <w:pPr>
              <w:spacing w:after="0" w:line="240" w:lineRule="auto"/>
              <w:jc w:val="both"/>
              <w:rPr>
                <w:bCs/>
                <w:iCs/>
                <w:sz w:val="20"/>
                <w:szCs w:val="20"/>
                <w:lang w:val="es-ES"/>
              </w:rPr>
            </w:pPr>
            <w:r w:rsidRPr="007E6840">
              <w:rPr>
                <w:bCs/>
                <w:iCs/>
                <w:sz w:val="20"/>
                <w:szCs w:val="20"/>
                <w:lang w:val="es-ES"/>
              </w:rPr>
              <w:t xml:space="preserve">Como consecuencia del análisis de resultados, se propondrán acciones de mejora del </w:t>
            </w:r>
            <w:r w:rsidR="00BD2A58">
              <w:rPr>
                <w:bCs/>
                <w:iCs/>
                <w:sz w:val="20"/>
                <w:szCs w:val="20"/>
                <w:lang w:val="es-ES"/>
              </w:rPr>
              <w:t>P</w:t>
            </w:r>
            <w:r w:rsidR="00083D8B">
              <w:rPr>
                <w:bCs/>
                <w:iCs/>
                <w:sz w:val="20"/>
                <w:szCs w:val="20"/>
                <w:lang w:val="es-ES"/>
              </w:rPr>
              <w:t>DEIO</w:t>
            </w:r>
            <w:r w:rsidRPr="007E6840">
              <w:rPr>
                <w:bCs/>
                <w:iCs/>
                <w:sz w:val="20"/>
                <w:szCs w:val="20"/>
                <w:lang w:val="es-ES"/>
              </w:rPr>
              <w:t xml:space="preserve">. Este análisis y la propuesta de acciones se recogerán en los autoinformes de seguimiento/acreditación del </w:t>
            </w:r>
            <w:r w:rsidR="00BD2A58">
              <w:rPr>
                <w:bCs/>
                <w:iCs/>
                <w:sz w:val="20"/>
                <w:szCs w:val="20"/>
                <w:lang w:val="es-ES"/>
              </w:rPr>
              <w:t>Programa</w:t>
            </w:r>
            <w:r w:rsidRPr="007E6840">
              <w:rPr>
                <w:bCs/>
                <w:iCs/>
                <w:sz w:val="20"/>
                <w:szCs w:val="20"/>
                <w:lang w:val="es-ES"/>
              </w:rPr>
              <w:t>.</w:t>
            </w:r>
          </w:p>
          <w:p w14:paraId="133FDED2" w14:textId="77777777" w:rsidR="009563B9" w:rsidRPr="007E6840" w:rsidRDefault="009563B9" w:rsidP="009563B9">
            <w:pPr>
              <w:spacing w:after="0" w:line="240" w:lineRule="auto"/>
              <w:jc w:val="both"/>
              <w:rPr>
                <w:bCs/>
                <w:iCs/>
                <w:sz w:val="20"/>
                <w:szCs w:val="20"/>
                <w:lang w:val="es-ES"/>
              </w:rPr>
            </w:pPr>
          </w:p>
          <w:p w14:paraId="5A1898C3" w14:textId="77777777" w:rsidR="009563B9" w:rsidRDefault="009563B9" w:rsidP="00EA1378">
            <w:pPr>
              <w:spacing w:after="0" w:line="240" w:lineRule="auto"/>
              <w:jc w:val="both"/>
              <w:rPr>
                <w:bCs/>
                <w:iCs/>
                <w:sz w:val="20"/>
                <w:szCs w:val="20"/>
                <w:lang w:val="es-ES"/>
              </w:rPr>
            </w:pPr>
            <w:r w:rsidRPr="007E6840">
              <w:rPr>
                <w:bCs/>
                <w:iCs/>
                <w:sz w:val="20"/>
                <w:szCs w:val="20"/>
                <w:lang w:val="es-ES"/>
              </w:rPr>
              <w:t xml:space="preserve">Los resultados de los procedimientos de consulta internos o externos permiten valorar la relevancia y actualización del perfil de egreso de los estudiantes del </w:t>
            </w:r>
            <w:r w:rsidR="00BD2A58">
              <w:rPr>
                <w:bCs/>
                <w:iCs/>
                <w:sz w:val="20"/>
                <w:szCs w:val="20"/>
                <w:lang w:val="es-ES"/>
              </w:rPr>
              <w:t>Programa</w:t>
            </w:r>
            <w:r w:rsidRPr="007E6840">
              <w:rPr>
                <w:bCs/>
                <w:iCs/>
                <w:sz w:val="20"/>
                <w:szCs w:val="20"/>
                <w:lang w:val="es-ES"/>
              </w:rPr>
              <w:t xml:space="preserve">, además de la valoración de la adquisición de aprendizaje. </w:t>
            </w:r>
            <w:r w:rsidR="004B720C">
              <w:rPr>
                <w:bCs/>
                <w:iCs/>
                <w:sz w:val="20"/>
                <w:szCs w:val="20"/>
                <w:lang w:val="es-ES"/>
              </w:rPr>
              <w:t>Asimismo, permiten</w:t>
            </w:r>
            <w:r w:rsidRPr="007E6840">
              <w:rPr>
                <w:bCs/>
                <w:iCs/>
                <w:sz w:val="20"/>
                <w:szCs w:val="20"/>
                <w:lang w:val="es-ES"/>
              </w:rPr>
              <w:t xml:space="preserve"> la puesta en marcha acciones de divulgación y formación para futuros egresados</w:t>
            </w:r>
            <w:r w:rsidR="00A041EF">
              <w:rPr>
                <w:bCs/>
                <w:iCs/>
                <w:sz w:val="20"/>
                <w:szCs w:val="20"/>
                <w:lang w:val="es-ES"/>
              </w:rPr>
              <w:t xml:space="preserve"> y egresadas</w:t>
            </w:r>
            <w:r w:rsidRPr="007E6840">
              <w:rPr>
                <w:bCs/>
                <w:iCs/>
                <w:sz w:val="20"/>
                <w:szCs w:val="20"/>
                <w:lang w:val="es-ES"/>
              </w:rPr>
              <w:t xml:space="preserve">, con la colaboración del Área de Orientación Laboral y Empleo de </w:t>
            </w:r>
            <w:r w:rsidR="00C2328E">
              <w:rPr>
                <w:bCs/>
                <w:iCs/>
                <w:sz w:val="20"/>
                <w:szCs w:val="20"/>
                <w:lang w:val="es-ES"/>
              </w:rPr>
              <w:t>cada una de las universidades participantes.</w:t>
            </w:r>
          </w:p>
          <w:p w14:paraId="60ECCF3A" w14:textId="7C56A4A9" w:rsidR="006C1664" w:rsidRPr="007E6840" w:rsidRDefault="006C1664" w:rsidP="00EA1378">
            <w:pPr>
              <w:spacing w:after="0" w:line="240" w:lineRule="auto"/>
              <w:jc w:val="both"/>
              <w:rPr>
                <w:bCs/>
                <w:iCs/>
                <w:sz w:val="20"/>
                <w:szCs w:val="20"/>
                <w:lang w:val="es-ES"/>
              </w:rPr>
            </w:pPr>
          </w:p>
        </w:tc>
      </w:tr>
      <w:tr w:rsidR="00C458CB" w:rsidRPr="004720B2" w14:paraId="1F58BE0C" w14:textId="77777777" w:rsidTr="00E94F5F">
        <w:trPr>
          <w:trHeight w:val="277"/>
        </w:trPr>
        <w:tc>
          <w:tcPr>
            <w:tcW w:w="9488" w:type="dxa"/>
            <w:gridSpan w:val="2"/>
            <w:shd w:val="clear" w:color="auto" w:fill="BFBFBF"/>
          </w:tcPr>
          <w:p w14:paraId="071A8479" w14:textId="77777777" w:rsidR="00C458CB" w:rsidRPr="00EB62DD" w:rsidRDefault="00C458CB" w:rsidP="006D14C3">
            <w:pPr>
              <w:pStyle w:val="NormalWeb"/>
              <w:spacing w:before="100" w:beforeAutospacing="1" w:after="150" w:afterAutospacing="1"/>
              <w:jc w:val="both"/>
              <w:rPr>
                <w:rFonts w:ascii="Calibri" w:hAnsi="Calibri"/>
                <w:b/>
                <w:color w:val="333333"/>
                <w:sz w:val="20"/>
                <w:szCs w:val="20"/>
                <w:lang w:val="es-ES"/>
              </w:rPr>
            </w:pPr>
            <w:r w:rsidRPr="00EB62DD">
              <w:rPr>
                <w:rFonts w:ascii="Calibri" w:hAnsi="Calibri"/>
                <w:b/>
                <w:color w:val="333333"/>
                <w:sz w:val="20"/>
                <w:szCs w:val="20"/>
                <w:lang w:val="es-ES"/>
              </w:rPr>
              <w:lastRenderedPageBreak/>
              <w:t>8.3 DATOS RELATIVOS A LOS RESULTADOS DE LOS ÚLTIMOS 5 AÑOS Y PREVISIÓN DE RESULTADOS DEL PROGRAMA</w:t>
            </w:r>
          </w:p>
        </w:tc>
      </w:tr>
      <w:tr w:rsidR="00C458CB" w:rsidRPr="00F121FD" w14:paraId="157543F3" w14:textId="77777777" w:rsidTr="00E94F5F">
        <w:trPr>
          <w:trHeight w:val="277"/>
        </w:trPr>
        <w:tc>
          <w:tcPr>
            <w:tcW w:w="4902" w:type="dxa"/>
            <w:shd w:val="clear" w:color="auto" w:fill="BFBFBF"/>
          </w:tcPr>
          <w:p w14:paraId="2A7F8CA8" w14:textId="715021F9" w:rsidR="00C458CB" w:rsidRPr="00EB62DD" w:rsidRDefault="00C458CB" w:rsidP="006D14C3">
            <w:pPr>
              <w:pStyle w:val="NormalWeb"/>
              <w:spacing w:before="100" w:beforeAutospacing="1" w:after="150" w:afterAutospacing="1"/>
              <w:jc w:val="both"/>
              <w:rPr>
                <w:rFonts w:ascii="Calibri" w:hAnsi="Calibri"/>
                <w:b/>
                <w:color w:val="333333"/>
                <w:sz w:val="20"/>
                <w:szCs w:val="20"/>
                <w:lang w:val="es-ES"/>
              </w:rPr>
            </w:pPr>
            <w:r w:rsidRPr="007E6840">
              <w:rPr>
                <w:rFonts w:ascii="Calibri" w:hAnsi="Calibri"/>
                <w:b/>
                <w:bCs/>
                <w:color w:val="333333"/>
                <w:sz w:val="20"/>
                <w:szCs w:val="20"/>
                <w:lang w:val="es-ES"/>
              </w:rPr>
              <w:t>TASA DE ÉXITO</w:t>
            </w:r>
            <w:r w:rsidR="00F121FD">
              <w:rPr>
                <w:rFonts w:ascii="Calibri" w:hAnsi="Calibri"/>
                <w:b/>
                <w:bCs/>
                <w:color w:val="333333"/>
                <w:sz w:val="20"/>
                <w:szCs w:val="20"/>
                <w:lang w:val="es-ES"/>
              </w:rPr>
              <w:t xml:space="preserve"> </w:t>
            </w:r>
            <w:r w:rsidRPr="007E6840">
              <w:rPr>
                <w:rFonts w:ascii="Calibri" w:hAnsi="Calibri"/>
                <w:b/>
                <w:bCs/>
                <w:color w:val="333333"/>
                <w:sz w:val="20"/>
                <w:szCs w:val="20"/>
                <w:lang w:val="es-ES"/>
              </w:rPr>
              <w:t xml:space="preserve">(3 </w:t>
            </w:r>
            <w:proofErr w:type="gramStart"/>
            <w:r w:rsidRPr="007E6840">
              <w:rPr>
                <w:rFonts w:ascii="Calibri" w:hAnsi="Calibri"/>
                <w:b/>
                <w:bCs/>
                <w:color w:val="333333"/>
                <w:sz w:val="20"/>
                <w:szCs w:val="20"/>
                <w:lang w:val="es-ES"/>
              </w:rPr>
              <w:t>AÑOS)%</w:t>
            </w:r>
            <w:proofErr w:type="gramEnd"/>
          </w:p>
        </w:tc>
        <w:tc>
          <w:tcPr>
            <w:tcW w:w="4586" w:type="dxa"/>
            <w:shd w:val="clear" w:color="auto" w:fill="BFBFBF"/>
          </w:tcPr>
          <w:p w14:paraId="7A43C8A4" w14:textId="2A34323D" w:rsidR="00C458CB" w:rsidRPr="00EB62DD" w:rsidRDefault="00C458CB" w:rsidP="006D14C3">
            <w:pPr>
              <w:pStyle w:val="NormalWeb"/>
              <w:spacing w:before="100" w:beforeAutospacing="1" w:after="150" w:afterAutospacing="1"/>
              <w:jc w:val="both"/>
              <w:rPr>
                <w:rFonts w:ascii="Calibri" w:hAnsi="Calibri"/>
                <w:b/>
                <w:color w:val="333333"/>
                <w:sz w:val="20"/>
                <w:szCs w:val="20"/>
                <w:lang w:val="es-ES"/>
              </w:rPr>
            </w:pPr>
            <w:r w:rsidRPr="007E6840">
              <w:rPr>
                <w:rFonts w:ascii="Calibri" w:hAnsi="Calibri"/>
                <w:b/>
                <w:bCs/>
                <w:color w:val="333333"/>
                <w:sz w:val="20"/>
                <w:szCs w:val="20"/>
                <w:lang w:val="es-ES"/>
              </w:rPr>
              <w:t>TASA DE ÉXITO</w:t>
            </w:r>
            <w:r w:rsidR="00F121FD">
              <w:rPr>
                <w:rFonts w:ascii="Calibri" w:hAnsi="Calibri"/>
                <w:b/>
                <w:bCs/>
                <w:color w:val="333333"/>
                <w:sz w:val="20"/>
                <w:szCs w:val="20"/>
                <w:lang w:val="es-ES"/>
              </w:rPr>
              <w:t xml:space="preserve"> </w:t>
            </w:r>
            <w:r w:rsidRPr="007E6840">
              <w:rPr>
                <w:rFonts w:ascii="Calibri" w:hAnsi="Calibri"/>
                <w:b/>
                <w:bCs/>
                <w:color w:val="333333"/>
                <w:sz w:val="20"/>
                <w:szCs w:val="20"/>
                <w:lang w:val="es-ES"/>
              </w:rPr>
              <w:t xml:space="preserve">(4 </w:t>
            </w:r>
            <w:proofErr w:type="gramStart"/>
            <w:r w:rsidRPr="007E6840">
              <w:rPr>
                <w:rFonts w:ascii="Calibri" w:hAnsi="Calibri"/>
                <w:b/>
                <w:bCs/>
                <w:color w:val="333333"/>
                <w:sz w:val="20"/>
                <w:szCs w:val="20"/>
                <w:lang w:val="es-ES"/>
              </w:rPr>
              <w:t>AÑOS)%</w:t>
            </w:r>
            <w:proofErr w:type="gramEnd"/>
          </w:p>
        </w:tc>
      </w:tr>
      <w:tr w:rsidR="00C458CB" w:rsidRPr="00F121FD" w14:paraId="6581CC9B" w14:textId="77777777" w:rsidTr="00E94F5F">
        <w:trPr>
          <w:trHeight w:val="277"/>
        </w:trPr>
        <w:tc>
          <w:tcPr>
            <w:tcW w:w="4902" w:type="dxa"/>
            <w:shd w:val="clear" w:color="auto" w:fill="auto"/>
          </w:tcPr>
          <w:p w14:paraId="4EBC8B3B" w14:textId="2AF759D0" w:rsidR="00C458CB" w:rsidRPr="00EB62DD" w:rsidRDefault="00685412" w:rsidP="006D14C3">
            <w:pPr>
              <w:pStyle w:val="NormalWeb"/>
              <w:spacing w:before="100" w:beforeAutospacing="1" w:after="150" w:afterAutospacing="1"/>
              <w:jc w:val="both"/>
              <w:rPr>
                <w:rFonts w:ascii="Calibri" w:hAnsi="Calibri"/>
                <w:b/>
                <w:color w:val="333333"/>
                <w:sz w:val="20"/>
                <w:szCs w:val="20"/>
                <w:lang w:val="es-ES"/>
              </w:rPr>
            </w:pPr>
            <w:r>
              <w:rPr>
                <w:rFonts w:ascii="Calibri" w:hAnsi="Calibri"/>
                <w:b/>
                <w:color w:val="333333"/>
                <w:sz w:val="20"/>
                <w:szCs w:val="20"/>
                <w:lang w:val="es-ES"/>
              </w:rPr>
              <w:t>1</w:t>
            </w:r>
            <w:r w:rsidR="009B3F2A">
              <w:rPr>
                <w:rFonts w:ascii="Calibri" w:hAnsi="Calibri"/>
                <w:b/>
                <w:color w:val="333333"/>
                <w:sz w:val="20"/>
                <w:szCs w:val="20"/>
                <w:lang w:val="es-ES"/>
              </w:rPr>
              <w:t>2</w:t>
            </w:r>
            <w:r>
              <w:rPr>
                <w:rFonts w:ascii="Calibri" w:hAnsi="Calibri"/>
                <w:b/>
                <w:color w:val="333333"/>
                <w:sz w:val="20"/>
                <w:szCs w:val="20"/>
                <w:lang w:val="es-ES"/>
              </w:rPr>
              <w:t>%</w:t>
            </w:r>
          </w:p>
        </w:tc>
        <w:tc>
          <w:tcPr>
            <w:tcW w:w="4586" w:type="dxa"/>
            <w:shd w:val="clear" w:color="auto" w:fill="auto"/>
          </w:tcPr>
          <w:p w14:paraId="32363AFD" w14:textId="3B830E28" w:rsidR="00C458CB" w:rsidRPr="00EB62DD" w:rsidRDefault="00A8732B" w:rsidP="006D14C3">
            <w:pPr>
              <w:pStyle w:val="NormalWeb"/>
              <w:spacing w:before="100" w:beforeAutospacing="1" w:after="150" w:afterAutospacing="1"/>
              <w:jc w:val="both"/>
              <w:rPr>
                <w:rFonts w:ascii="Calibri" w:hAnsi="Calibri"/>
                <w:b/>
                <w:color w:val="333333"/>
                <w:sz w:val="20"/>
                <w:szCs w:val="20"/>
                <w:lang w:val="es-ES"/>
              </w:rPr>
            </w:pPr>
            <w:r>
              <w:rPr>
                <w:rFonts w:ascii="Calibri" w:hAnsi="Calibri"/>
                <w:b/>
                <w:color w:val="333333"/>
                <w:sz w:val="20"/>
                <w:szCs w:val="20"/>
                <w:lang w:val="es-ES"/>
              </w:rPr>
              <w:t>57</w:t>
            </w:r>
            <w:r w:rsidR="00685412">
              <w:rPr>
                <w:rFonts w:ascii="Calibri" w:hAnsi="Calibri"/>
                <w:b/>
                <w:color w:val="333333"/>
                <w:sz w:val="20"/>
                <w:szCs w:val="20"/>
                <w:lang w:val="es-ES"/>
              </w:rPr>
              <w:t>%</w:t>
            </w:r>
          </w:p>
        </w:tc>
      </w:tr>
      <w:tr w:rsidR="00F121FD" w:rsidRPr="004720B2" w14:paraId="5B962F9C" w14:textId="77777777" w:rsidTr="00E94F5F">
        <w:trPr>
          <w:trHeight w:val="277"/>
        </w:trPr>
        <w:tc>
          <w:tcPr>
            <w:tcW w:w="4902" w:type="dxa"/>
            <w:shd w:val="clear" w:color="auto" w:fill="BFBFBF"/>
          </w:tcPr>
          <w:p w14:paraId="3F934833" w14:textId="2F780D7A" w:rsidR="00F121FD" w:rsidRPr="00A40872" w:rsidRDefault="00F121FD" w:rsidP="00F121FD">
            <w:pPr>
              <w:pStyle w:val="NormalWeb"/>
              <w:spacing w:before="100" w:beforeAutospacing="1" w:after="150" w:afterAutospacing="1"/>
              <w:jc w:val="both"/>
              <w:rPr>
                <w:rFonts w:ascii="Calibri" w:hAnsi="Calibri"/>
                <w:b/>
                <w:sz w:val="20"/>
                <w:szCs w:val="20"/>
                <w:lang w:val="es-ES"/>
              </w:rPr>
            </w:pPr>
            <w:r w:rsidRPr="00A40872">
              <w:rPr>
                <w:rFonts w:ascii="Calibri" w:hAnsi="Calibri"/>
                <w:b/>
                <w:bCs/>
                <w:sz w:val="20"/>
                <w:szCs w:val="20"/>
                <w:lang w:val="es-ES"/>
              </w:rPr>
              <w:t>TASA DE ÉXITO prevista (</w:t>
            </w:r>
            <w:r w:rsidR="00ED71EB" w:rsidRPr="00A40872">
              <w:rPr>
                <w:rFonts w:ascii="Calibri" w:hAnsi="Calibri"/>
                <w:b/>
                <w:bCs/>
                <w:sz w:val="20"/>
                <w:szCs w:val="20"/>
                <w:lang w:val="es-ES"/>
              </w:rPr>
              <w:t>3</w:t>
            </w:r>
            <w:r w:rsidRPr="00A40872">
              <w:rPr>
                <w:rFonts w:ascii="Calibri" w:hAnsi="Calibri"/>
                <w:b/>
                <w:bCs/>
                <w:sz w:val="20"/>
                <w:szCs w:val="20"/>
                <w:lang w:val="es-ES"/>
              </w:rPr>
              <w:t xml:space="preserve"> </w:t>
            </w:r>
            <w:proofErr w:type="gramStart"/>
            <w:r w:rsidRPr="00A40872">
              <w:rPr>
                <w:rFonts w:ascii="Calibri" w:hAnsi="Calibri"/>
                <w:b/>
                <w:bCs/>
                <w:sz w:val="20"/>
                <w:szCs w:val="20"/>
                <w:lang w:val="es-ES"/>
              </w:rPr>
              <w:t>AÑOS)%</w:t>
            </w:r>
            <w:proofErr w:type="gramEnd"/>
          </w:p>
        </w:tc>
        <w:tc>
          <w:tcPr>
            <w:tcW w:w="4586" w:type="dxa"/>
            <w:shd w:val="clear" w:color="auto" w:fill="BFBFBF"/>
          </w:tcPr>
          <w:p w14:paraId="1045A9F7" w14:textId="2BA9C774" w:rsidR="00F121FD" w:rsidRPr="00A40872" w:rsidRDefault="00F121FD" w:rsidP="00F121FD">
            <w:pPr>
              <w:pStyle w:val="NormalWeb"/>
              <w:spacing w:before="100" w:beforeAutospacing="1" w:after="150" w:afterAutospacing="1"/>
              <w:jc w:val="both"/>
              <w:rPr>
                <w:rFonts w:ascii="Calibri" w:hAnsi="Calibri"/>
                <w:b/>
                <w:sz w:val="20"/>
                <w:szCs w:val="20"/>
                <w:lang w:val="es-ES"/>
              </w:rPr>
            </w:pPr>
            <w:r w:rsidRPr="00A40872">
              <w:rPr>
                <w:rFonts w:ascii="Calibri" w:hAnsi="Calibri"/>
                <w:b/>
                <w:bCs/>
                <w:sz w:val="20"/>
                <w:szCs w:val="20"/>
                <w:lang w:val="es-ES"/>
              </w:rPr>
              <w:t>TASA DE ÉXITO prevista (</w:t>
            </w:r>
            <w:r w:rsidR="00ED71EB" w:rsidRPr="00A40872">
              <w:rPr>
                <w:rFonts w:ascii="Calibri" w:hAnsi="Calibri"/>
                <w:b/>
                <w:bCs/>
                <w:sz w:val="20"/>
                <w:szCs w:val="20"/>
                <w:lang w:val="es-ES"/>
              </w:rPr>
              <w:t>4</w:t>
            </w:r>
            <w:r w:rsidRPr="00A40872">
              <w:rPr>
                <w:rFonts w:ascii="Calibri" w:hAnsi="Calibri"/>
                <w:b/>
                <w:bCs/>
                <w:sz w:val="20"/>
                <w:szCs w:val="20"/>
                <w:lang w:val="es-ES"/>
              </w:rPr>
              <w:t xml:space="preserve"> </w:t>
            </w:r>
            <w:proofErr w:type="gramStart"/>
            <w:r w:rsidRPr="00A40872">
              <w:rPr>
                <w:rFonts w:ascii="Calibri" w:hAnsi="Calibri"/>
                <w:b/>
                <w:bCs/>
                <w:sz w:val="20"/>
                <w:szCs w:val="20"/>
                <w:lang w:val="es-ES"/>
              </w:rPr>
              <w:t>AÑOS)%</w:t>
            </w:r>
            <w:proofErr w:type="gramEnd"/>
          </w:p>
        </w:tc>
      </w:tr>
      <w:tr w:rsidR="00C458CB" w:rsidRPr="00A44E1B" w14:paraId="78095526" w14:textId="77777777" w:rsidTr="00E94F5F">
        <w:trPr>
          <w:trHeight w:val="277"/>
        </w:trPr>
        <w:tc>
          <w:tcPr>
            <w:tcW w:w="4902" w:type="dxa"/>
            <w:shd w:val="clear" w:color="auto" w:fill="auto"/>
          </w:tcPr>
          <w:p w14:paraId="2BAD6D6F" w14:textId="2B558795" w:rsidR="00C458CB" w:rsidRPr="00A40872" w:rsidRDefault="009B3F2A" w:rsidP="006D14C3">
            <w:pPr>
              <w:pStyle w:val="NormalWeb"/>
              <w:spacing w:before="100" w:beforeAutospacing="1" w:after="150" w:afterAutospacing="1"/>
              <w:jc w:val="both"/>
              <w:rPr>
                <w:rFonts w:ascii="Calibri" w:hAnsi="Calibri"/>
                <w:b/>
                <w:bCs/>
                <w:sz w:val="20"/>
                <w:szCs w:val="20"/>
                <w:lang w:val="es-ES"/>
              </w:rPr>
            </w:pPr>
            <w:r w:rsidRPr="00A40872">
              <w:rPr>
                <w:b/>
                <w:bCs/>
                <w:sz w:val="20"/>
                <w:szCs w:val="20"/>
                <w:lang w:val="es-ES"/>
              </w:rPr>
              <w:t>25</w:t>
            </w:r>
            <w:r w:rsidR="00F92C19" w:rsidRPr="00A40872">
              <w:rPr>
                <w:b/>
                <w:bCs/>
                <w:sz w:val="20"/>
                <w:szCs w:val="20"/>
                <w:lang w:val="es-ES"/>
              </w:rPr>
              <w:t>%</w:t>
            </w:r>
          </w:p>
        </w:tc>
        <w:tc>
          <w:tcPr>
            <w:tcW w:w="4586" w:type="dxa"/>
            <w:shd w:val="clear" w:color="auto" w:fill="auto"/>
          </w:tcPr>
          <w:p w14:paraId="374BF52B" w14:textId="2483EC59" w:rsidR="00C458CB" w:rsidRPr="00A40872" w:rsidRDefault="00963030" w:rsidP="006D14C3">
            <w:pPr>
              <w:pStyle w:val="NormalWeb"/>
              <w:spacing w:before="100" w:beforeAutospacing="1" w:after="150" w:afterAutospacing="1"/>
              <w:jc w:val="both"/>
              <w:rPr>
                <w:rFonts w:ascii="Calibri" w:hAnsi="Calibri"/>
                <w:b/>
                <w:sz w:val="20"/>
                <w:szCs w:val="20"/>
                <w:lang w:val="es-ES"/>
              </w:rPr>
            </w:pPr>
            <w:r w:rsidRPr="00A40872">
              <w:rPr>
                <w:rFonts w:ascii="Calibri" w:hAnsi="Calibri"/>
                <w:b/>
                <w:sz w:val="20"/>
                <w:szCs w:val="20"/>
                <w:lang w:val="es-ES"/>
              </w:rPr>
              <w:t>6</w:t>
            </w:r>
            <w:r w:rsidR="0012620D" w:rsidRPr="00A40872">
              <w:rPr>
                <w:rFonts w:ascii="Calibri" w:hAnsi="Calibri"/>
                <w:b/>
                <w:sz w:val="20"/>
                <w:szCs w:val="20"/>
                <w:lang w:val="es-ES"/>
              </w:rPr>
              <w:t>5</w:t>
            </w:r>
            <w:r w:rsidR="00F92C19" w:rsidRPr="00A40872">
              <w:rPr>
                <w:rFonts w:ascii="Calibri" w:hAnsi="Calibri"/>
                <w:b/>
                <w:sz w:val="20"/>
                <w:szCs w:val="20"/>
                <w:lang w:val="es-ES"/>
              </w:rPr>
              <w:t>%</w:t>
            </w:r>
          </w:p>
        </w:tc>
      </w:tr>
      <w:tr w:rsidR="00E94F5F" w:rsidRPr="00446260" w14:paraId="3B6A23F9" w14:textId="77777777" w:rsidTr="00A73DDD">
        <w:trPr>
          <w:trHeight w:val="277"/>
        </w:trPr>
        <w:tc>
          <w:tcPr>
            <w:tcW w:w="4902" w:type="dxa"/>
            <w:shd w:val="clear" w:color="auto" w:fill="BFBFBF" w:themeFill="background1" w:themeFillShade="BF"/>
          </w:tcPr>
          <w:p w14:paraId="69B403D3" w14:textId="006F5F3E" w:rsidR="00E94F5F" w:rsidRPr="00A73DDD" w:rsidRDefault="00E94F5F" w:rsidP="00E94F5F">
            <w:pPr>
              <w:pStyle w:val="NormalWeb"/>
              <w:spacing w:before="100" w:beforeAutospacing="1" w:after="150" w:afterAutospacing="1"/>
              <w:jc w:val="both"/>
              <w:rPr>
                <w:rFonts w:ascii="Calibri" w:hAnsi="Calibri"/>
                <w:b/>
                <w:bCs/>
                <w:color w:val="333333"/>
                <w:sz w:val="20"/>
                <w:szCs w:val="20"/>
                <w:lang w:val="es-ES"/>
              </w:rPr>
            </w:pPr>
            <w:r w:rsidRPr="007E6840">
              <w:rPr>
                <w:rFonts w:ascii="Calibri" w:hAnsi="Calibri"/>
                <w:b/>
                <w:bCs/>
                <w:color w:val="333333"/>
                <w:sz w:val="20"/>
                <w:szCs w:val="20"/>
                <w:lang w:val="es-ES"/>
              </w:rPr>
              <w:t>TASA</w:t>
            </w:r>
          </w:p>
        </w:tc>
        <w:tc>
          <w:tcPr>
            <w:tcW w:w="4586" w:type="dxa"/>
            <w:shd w:val="clear" w:color="auto" w:fill="BFBFBF" w:themeFill="background1" w:themeFillShade="BF"/>
          </w:tcPr>
          <w:p w14:paraId="3A03B601" w14:textId="4BA5814C" w:rsidR="00E94F5F" w:rsidRPr="00E94F5F" w:rsidRDefault="00E94F5F" w:rsidP="00E94F5F">
            <w:pPr>
              <w:pStyle w:val="NormalWeb"/>
              <w:spacing w:before="100" w:beforeAutospacing="1" w:after="150" w:afterAutospacing="1"/>
              <w:jc w:val="both"/>
              <w:rPr>
                <w:rFonts w:ascii="Calibri" w:hAnsi="Calibri"/>
                <w:b/>
                <w:bCs/>
                <w:color w:val="333333"/>
                <w:sz w:val="20"/>
                <w:szCs w:val="20"/>
                <w:lang w:val="es-ES"/>
              </w:rPr>
            </w:pPr>
            <w:r w:rsidRPr="007E6840">
              <w:rPr>
                <w:rFonts w:ascii="Calibri" w:hAnsi="Calibri"/>
                <w:b/>
                <w:bCs/>
                <w:color w:val="333333"/>
                <w:sz w:val="20"/>
                <w:szCs w:val="20"/>
                <w:lang w:val="es-ES"/>
              </w:rPr>
              <w:t>VALOR %</w:t>
            </w:r>
          </w:p>
        </w:tc>
      </w:tr>
      <w:tr w:rsidR="00E94F5F" w:rsidRPr="00446260" w14:paraId="51DDE446" w14:textId="77777777" w:rsidTr="00E94F5F">
        <w:trPr>
          <w:trHeight w:val="277"/>
        </w:trPr>
        <w:tc>
          <w:tcPr>
            <w:tcW w:w="4902" w:type="dxa"/>
            <w:shd w:val="clear" w:color="auto" w:fill="auto"/>
          </w:tcPr>
          <w:p w14:paraId="3401B047" w14:textId="4338CC57" w:rsidR="00E94F5F" w:rsidRPr="00E22720" w:rsidRDefault="00E94F5F" w:rsidP="00E94F5F">
            <w:pPr>
              <w:pStyle w:val="NormalWeb"/>
              <w:spacing w:before="100" w:beforeAutospacing="1" w:after="150" w:afterAutospacing="1"/>
              <w:jc w:val="both"/>
              <w:rPr>
                <w:rFonts w:ascii="Calibri" w:hAnsi="Calibri"/>
                <w:b/>
                <w:bCs/>
                <w:color w:val="333333"/>
                <w:sz w:val="20"/>
                <w:szCs w:val="20"/>
                <w:lang w:val="es-ES"/>
              </w:rPr>
            </w:pPr>
            <w:r w:rsidRPr="00A73DDD">
              <w:rPr>
                <w:b/>
                <w:bCs/>
                <w:sz w:val="20"/>
                <w:szCs w:val="20"/>
                <w:lang w:val="es-ES"/>
              </w:rPr>
              <w:t>Promedio de publicaciones en revistas internacionales</w:t>
            </w:r>
          </w:p>
        </w:tc>
        <w:tc>
          <w:tcPr>
            <w:tcW w:w="4586" w:type="dxa"/>
            <w:shd w:val="clear" w:color="auto" w:fill="auto"/>
          </w:tcPr>
          <w:p w14:paraId="3FD462C5" w14:textId="7504036A" w:rsidR="00E94F5F" w:rsidRPr="00E22720" w:rsidRDefault="00E94F5F" w:rsidP="00E94F5F">
            <w:pPr>
              <w:pStyle w:val="NormalWeb"/>
              <w:spacing w:before="100" w:beforeAutospacing="1" w:after="150" w:afterAutospacing="1"/>
              <w:jc w:val="both"/>
              <w:rPr>
                <w:rFonts w:ascii="Calibri" w:hAnsi="Calibri"/>
                <w:b/>
                <w:bCs/>
                <w:color w:val="333333"/>
                <w:sz w:val="20"/>
                <w:szCs w:val="20"/>
                <w:lang w:val="es-ES"/>
              </w:rPr>
            </w:pPr>
            <w:r w:rsidRPr="00E22720">
              <w:rPr>
                <w:rFonts w:ascii="Calibri" w:hAnsi="Calibri"/>
                <w:b/>
                <w:bCs/>
                <w:color w:val="333333"/>
                <w:sz w:val="20"/>
                <w:szCs w:val="20"/>
                <w:lang w:val="es-ES"/>
              </w:rPr>
              <w:t>3</w:t>
            </w:r>
          </w:p>
        </w:tc>
      </w:tr>
      <w:tr w:rsidR="00E94F5F" w:rsidRPr="004720B2" w14:paraId="4486AEFD" w14:textId="77777777" w:rsidTr="00E94F5F">
        <w:trPr>
          <w:trHeight w:val="277"/>
        </w:trPr>
        <w:tc>
          <w:tcPr>
            <w:tcW w:w="9488" w:type="dxa"/>
            <w:gridSpan w:val="2"/>
            <w:shd w:val="clear" w:color="auto" w:fill="BFBFBF"/>
          </w:tcPr>
          <w:p w14:paraId="19148D8A" w14:textId="77777777" w:rsidR="00E94F5F" w:rsidRPr="00EB62DD" w:rsidRDefault="00E94F5F" w:rsidP="00E94F5F">
            <w:pPr>
              <w:pStyle w:val="NormalWeb"/>
              <w:spacing w:before="100" w:beforeAutospacing="1" w:after="150" w:afterAutospacing="1"/>
              <w:jc w:val="both"/>
              <w:rPr>
                <w:rFonts w:ascii="Calibri" w:hAnsi="Calibri"/>
                <w:b/>
                <w:color w:val="333333"/>
                <w:sz w:val="20"/>
                <w:szCs w:val="20"/>
                <w:lang w:val="es-ES"/>
              </w:rPr>
            </w:pPr>
            <w:bookmarkStart w:id="7" w:name="_Hlk96601692"/>
            <w:r w:rsidRPr="00EB62DD">
              <w:rPr>
                <w:rFonts w:ascii="Calibri" w:hAnsi="Calibri"/>
                <w:b/>
                <w:bCs/>
                <w:color w:val="333333"/>
                <w:sz w:val="20"/>
                <w:szCs w:val="20"/>
                <w:lang w:val="es-ES"/>
              </w:rPr>
              <w:t>DATOS RELATIVOS A LOS RESULTADOS DE LOS ÚLTIMOS 5 AÑOS Y PREVISIÓN DE RESULTADOS DEL PROGRAMA</w:t>
            </w:r>
            <w:bookmarkEnd w:id="7"/>
          </w:p>
        </w:tc>
      </w:tr>
      <w:tr w:rsidR="00E94F5F" w:rsidRPr="004720B2" w14:paraId="03FB34C8" w14:textId="77777777" w:rsidTr="00E94F5F">
        <w:trPr>
          <w:trHeight w:val="277"/>
        </w:trPr>
        <w:tc>
          <w:tcPr>
            <w:tcW w:w="9488" w:type="dxa"/>
            <w:gridSpan w:val="2"/>
            <w:tcBorders>
              <w:bottom w:val="single" w:sz="4" w:space="0" w:color="auto"/>
            </w:tcBorders>
            <w:shd w:val="clear" w:color="auto" w:fill="auto"/>
          </w:tcPr>
          <w:p w14:paraId="30A88F9B" w14:textId="77777777" w:rsidR="004533F7" w:rsidRPr="00EB62DD" w:rsidRDefault="004533F7" w:rsidP="00E94F5F">
            <w:pPr>
              <w:spacing w:after="0" w:line="240" w:lineRule="auto"/>
              <w:rPr>
                <w:rFonts w:eastAsia="Batang" w:cs="Calibri"/>
                <w:color w:val="FF0000"/>
                <w:sz w:val="20"/>
                <w:szCs w:val="20"/>
                <w:lang w:val="es-ES"/>
              </w:rPr>
            </w:pPr>
          </w:p>
          <w:p w14:paraId="415AB1D8" w14:textId="46861274" w:rsidR="00E94F5F" w:rsidRDefault="00E94F5F" w:rsidP="00E94F5F">
            <w:pPr>
              <w:spacing w:after="0" w:line="240" w:lineRule="auto"/>
              <w:jc w:val="both"/>
              <w:rPr>
                <w:rFonts w:eastAsia="Batang" w:cs="Calibri"/>
                <w:sz w:val="20"/>
                <w:szCs w:val="20"/>
                <w:lang w:val="es-ES"/>
              </w:rPr>
            </w:pPr>
            <w:r w:rsidRPr="00EB62DD">
              <w:rPr>
                <w:rFonts w:eastAsia="Batang" w:cs="Calibri"/>
                <w:sz w:val="20"/>
                <w:szCs w:val="20"/>
                <w:lang w:val="es-ES"/>
              </w:rPr>
              <w:t>La tasa de éxito a los tres años se calcula como el porcentaje de tesis</w:t>
            </w:r>
            <w:r w:rsidR="00533EC5">
              <w:rPr>
                <w:rFonts w:eastAsia="Batang" w:cs="Calibri"/>
                <w:sz w:val="20"/>
                <w:szCs w:val="20"/>
                <w:lang w:val="es-ES"/>
              </w:rPr>
              <w:t xml:space="preserve">, desarrolladas a tiempo completo, </w:t>
            </w:r>
            <w:r w:rsidRPr="00EB62DD">
              <w:rPr>
                <w:rFonts w:eastAsia="Batang" w:cs="Calibri"/>
                <w:sz w:val="20"/>
                <w:szCs w:val="20"/>
                <w:lang w:val="es-ES"/>
              </w:rPr>
              <w:t>que se defendieron sin pedir la primera prórroga</w:t>
            </w:r>
            <w:r w:rsidR="009B633B">
              <w:rPr>
                <w:rFonts w:eastAsia="Batang" w:cs="Calibri"/>
                <w:sz w:val="20"/>
                <w:szCs w:val="20"/>
                <w:lang w:val="es-ES"/>
              </w:rPr>
              <w:t xml:space="preserve">. </w:t>
            </w:r>
            <w:r w:rsidRPr="00EB62DD">
              <w:rPr>
                <w:rFonts w:eastAsia="Batang" w:cs="Calibri"/>
                <w:sz w:val="20"/>
                <w:szCs w:val="20"/>
                <w:lang w:val="es-ES"/>
              </w:rPr>
              <w:t>La tasa de éxito a los 4 años se calcula como el porcentaje de tesis</w:t>
            </w:r>
            <w:r w:rsidR="00533EC5">
              <w:rPr>
                <w:rFonts w:eastAsia="Batang" w:cs="Calibri"/>
                <w:sz w:val="20"/>
                <w:szCs w:val="20"/>
                <w:lang w:val="es-ES"/>
              </w:rPr>
              <w:t>, desarrolladas a tiempo completo,</w:t>
            </w:r>
            <w:r w:rsidRPr="00EB62DD">
              <w:rPr>
                <w:rFonts w:eastAsia="Batang" w:cs="Calibri"/>
                <w:sz w:val="20"/>
                <w:szCs w:val="20"/>
                <w:lang w:val="es-ES"/>
              </w:rPr>
              <w:t xml:space="preserve"> que se defendieron tras pedir la primera prórroga, pero si</w:t>
            </w:r>
            <w:r>
              <w:rPr>
                <w:rFonts w:eastAsia="Batang" w:cs="Calibri"/>
                <w:sz w:val="20"/>
                <w:szCs w:val="20"/>
                <w:lang w:val="es-ES"/>
              </w:rPr>
              <w:t>n</w:t>
            </w:r>
            <w:r w:rsidRPr="00EB62DD">
              <w:rPr>
                <w:rFonts w:eastAsia="Batang" w:cs="Calibri"/>
                <w:sz w:val="20"/>
                <w:szCs w:val="20"/>
                <w:lang w:val="es-ES"/>
              </w:rPr>
              <w:t xml:space="preserve"> solicitar la segunda prórroga.</w:t>
            </w:r>
            <w:r w:rsidR="007C2E94">
              <w:rPr>
                <w:rFonts w:eastAsia="Batang" w:cs="Calibri"/>
                <w:sz w:val="20"/>
                <w:szCs w:val="20"/>
                <w:lang w:val="es-ES"/>
              </w:rPr>
              <w:t xml:space="preserve"> En ambas tasas </w:t>
            </w:r>
            <w:r w:rsidR="005D7845">
              <w:rPr>
                <w:rFonts w:eastAsia="Batang" w:cs="Calibri"/>
                <w:sz w:val="20"/>
                <w:szCs w:val="20"/>
                <w:lang w:val="es-ES"/>
              </w:rPr>
              <w:t>e</w:t>
            </w:r>
            <w:r w:rsidR="007C2E94" w:rsidRPr="00EB62DD">
              <w:rPr>
                <w:rFonts w:eastAsia="Batang" w:cs="Calibri"/>
                <w:sz w:val="20"/>
                <w:szCs w:val="20"/>
                <w:lang w:val="es-ES"/>
              </w:rPr>
              <w:t>l cálculo e</w:t>
            </w:r>
            <w:r w:rsidR="005D7845">
              <w:rPr>
                <w:rFonts w:eastAsia="Batang" w:cs="Calibri"/>
                <w:sz w:val="20"/>
                <w:szCs w:val="20"/>
                <w:lang w:val="es-ES"/>
              </w:rPr>
              <w:t>s</w:t>
            </w:r>
            <w:r w:rsidR="007C2E94" w:rsidRPr="00EB62DD">
              <w:rPr>
                <w:rFonts w:eastAsia="Batang" w:cs="Calibri"/>
                <w:sz w:val="20"/>
                <w:szCs w:val="20"/>
                <w:lang w:val="es-ES"/>
              </w:rPr>
              <w:t xml:space="preserve"> el total de tesis defendida</w:t>
            </w:r>
            <w:r w:rsidR="007C2E94">
              <w:rPr>
                <w:rFonts w:eastAsia="Batang" w:cs="Calibri"/>
                <w:sz w:val="20"/>
                <w:szCs w:val="20"/>
                <w:lang w:val="es-ES"/>
              </w:rPr>
              <w:t>s</w:t>
            </w:r>
            <w:r w:rsidR="007C2E94" w:rsidRPr="00EB62DD">
              <w:rPr>
                <w:rFonts w:eastAsia="Batang" w:cs="Calibri"/>
                <w:sz w:val="20"/>
                <w:szCs w:val="20"/>
                <w:lang w:val="es-ES"/>
              </w:rPr>
              <w:t xml:space="preserve">, </w:t>
            </w:r>
            <w:r w:rsidR="007C2E94">
              <w:rPr>
                <w:rFonts w:eastAsia="Batang" w:cs="Calibri"/>
                <w:sz w:val="20"/>
                <w:szCs w:val="20"/>
                <w:lang w:val="es-ES"/>
              </w:rPr>
              <w:t>considerando alumnos matriculados</w:t>
            </w:r>
            <w:r w:rsidR="007C2E94" w:rsidRPr="00EB62DD">
              <w:rPr>
                <w:rFonts w:eastAsia="Batang" w:cs="Calibri"/>
                <w:sz w:val="20"/>
                <w:szCs w:val="20"/>
                <w:lang w:val="es-ES"/>
              </w:rPr>
              <w:t xml:space="preserve"> en el </w:t>
            </w:r>
            <w:r w:rsidR="007C2E94">
              <w:rPr>
                <w:rFonts w:eastAsia="Batang" w:cs="Calibri"/>
                <w:sz w:val="20"/>
                <w:szCs w:val="20"/>
                <w:lang w:val="es-ES"/>
              </w:rPr>
              <w:t>Programa</w:t>
            </w:r>
            <w:r w:rsidR="007C2E94" w:rsidRPr="00EB62DD">
              <w:rPr>
                <w:rFonts w:eastAsia="Batang" w:cs="Calibri"/>
                <w:sz w:val="20"/>
                <w:szCs w:val="20"/>
                <w:lang w:val="es-ES"/>
              </w:rPr>
              <w:t xml:space="preserve"> desde </w:t>
            </w:r>
            <w:r w:rsidR="007C2E94">
              <w:rPr>
                <w:rFonts w:eastAsia="Batang" w:cs="Calibri"/>
                <w:sz w:val="20"/>
                <w:szCs w:val="20"/>
                <w:lang w:val="es-ES"/>
              </w:rPr>
              <w:t>el curso 201</w:t>
            </w:r>
            <w:r w:rsidR="00D86961">
              <w:rPr>
                <w:rFonts w:eastAsia="Batang" w:cs="Calibri"/>
                <w:sz w:val="20"/>
                <w:szCs w:val="20"/>
                <w:lang w:val="es-ES"/>
              </w:rPr>
              <w:t>7</w:t>
            </w:r>
            <w:r w:rsidR="007C2E94">
              <w:rPr>
                <w:rFonts w:eastAsia="Batang" w:cs="Calibri"/>
                <w:sz w:val="20"/>
                <w:szCs w:val="20"/>
                <w:lang w:val="es-ES"/>
              </w:rPr>
              <w:t>/201</w:t>
            </w:r>
            <w:r w:rsidR="00D86961">
              <w:rPr>
                <w:rFonts w:eastAsia="Batang" w:cs="Calibri"/>
                <w:sz w:val="20"/>
                <w:szCs w:val="20"/>
                <w:lang w:val="es-ES"/>
              </w:rPr>
              <w:t>8</w:t>
            </w:r>
            <w:r w:rsidR="007C2E94">
              <w:rPr>
                <w:rFonts w:eastAsia="Batang" w:cs="Calibri"/>
                <w:sz w:val="20"/>
                <w:szCs w:val="20"/>
                <w:lang w:val="es-ES"/>
              </w:rPr>
              <w:t>.</w:t>
            </w:r>
          </w:p>
          <w:p w14:paraId="751F88BD" w14:textId="77777777" w:rsidR="00F121FD" w:rsidRDefault="00F121FD" w:rsidP="00E94F5F">
            <w:pPr>
              <w:spacing w:after="0" w:line="240" w:lineRule="auto"/>
              <w:jc w:val="both"/>
              <w:rPr>
                <w:rFonts w:eastAsia="Batang" w:cs="Calibri"/>
                <w:sz w:val="20"/>
                <w:szCs w:val="20"/>
                <w:lang w:val="es-ES"/>
              </w:rPr>
            </w:pPr>
          </w:p>
          <w:p w14:paraId="78FE97C4" w14:textId="147B4A89" w:rsidR="00F121FD" w:rsidRPr="00A40872" w:rsidRDefault="00F121FD" w:rsidP="00E94F5F">
            <w:pPr>
              <w:spacing w:after="0" w:line="240" w:lineRule="auto"/>
              <w:jc w:val="both"/>
              <w:rPr>
                <w:rFonts w:eastAsia="Batang" w:cs="Calibri"/>
                <w:sz w:val="20"/>
                <w:szCs w:val="20"/>
                <w:lang w:val="es-ES"/>
              </w:rPr>
            </w:pPr>
            <w:r w:rsidRPr="00A40872">
              <w:rPr>
                <w:rFonts w:eastAsia="Batang" w:cs="Calibri"/>
                <w:sz w:val="20"/>
                <w:szCs w:val="20"/>
                <w:lang w:val="es-ES"/>
              </w:rPr>
              <w:t>Es importante destacar que en los últimos 5 años del PDEIO, la mayor parte de</w:t>
            </w:r>
            <w:r w:rsidR="007F2F8A" w:rsidRPr="00A40872">
              <w:rPr>
                <w:rFonts w:eastAsia="Batang" w:cs="Calibri"/>
                <w:sz w:val="20"/>
                <w:szCs w:val="20"/>
                <w:lang w:val="es-ES"/>
              </w:rPr>
              <w:t xml:space="preserve">l alumnado que se ha matriculado en el PDEIO lo ha hecho accediendo desde el Máster en Técnicas Estadísticas, un máster de 90 créditos. </w:t>
            </w:r>
            <w:r w:rsidR="00D1511B" w:rsidRPr="00A40872">
              <w:rPr>
                <w:rFonts w:eastAsia="Batang" w:cs="Calibri"/>
                <w:sz w:val="20"/>
                <w:szCs w:val="20"/>
                <w:lang w:val="es-ES"/>
              </w:rPr>
              <w:t xml:space="preserve">Al poder iniciar los estudios de doctorado una vez completados 60 créditos de máster, </w:t>
            </w:r>
            <w:r w:rsidR="007F2F8A" w:rsidRPr="00A40872">
              <w:rPr>
                <w:rFonts w:eastAsia="Batang" w:cs="Calibri"/>
                <w:sz w:val="20"/>
                <w:szCs w:val="20"/>
                <w:lang w:val="es-ES"/>
              </w:rPr>
              <w:t>este alumnado habitualmente h</w:t>
            </w:r>
            <w:r w:rsidR="00E02292" w:rsidRPr="00A40872">
              <w:rPr>
                <w:rFonts w:eastAsia="Batang" w:cs="Calibri"/>
                <w:sz w:val="20"/>
                <w:szCs w:val="20"/>
                <w:lang w:val="es-ES"/>
              </w:rPr>
              <w:t xml:space="preserve">a venido compaginando su primer año de doctorado con la finalización de los estudios de máster. </w:t>
            </w:r>
            <w:r w:rsidR="00DF2EBC" w:rsidRPr="00A40872">
              <w:rPr>
                <w:rFonts w:eastAsia="Batang" w:cs="Calibri"/>
                <w:sz w:val="20"/>
                <w:szCs w:val="20"/>
                <w:lang w:val="es-ES"/>
              </w:rPr>
              <w:t>S</w:t>
            </w:r>
            <w:r w:rsidR="00442E79" w:rsidRPr="00A40872">
              <w:rPr>
                <w:rFonts w:eastAsia="Batang" w:cs="Calibri"/>
                <w:sz w:val="20"/>
                <w:szCs w:val="20"/>
                <w:lang w:val="es-ES"/>
              </w:rPr>
              <w:t xml:space="preserve">egún </w:t>
            </w:r>
            <w:r w:rsidR="00DF2EBC" w:rsidRPr="00A40872">
              <w:rPr>
                <w:rFonts w:eastAsia="Batang" w:cs="Calibri"/>
                <w:sz w:val="20"/>
                <w:szCs w:val="20"/>
                <w:lang w:val="es-ES"/>
              </w:rPr>
              <w:t>las normativas vigentes en la actualidad</w:t>
            </w:r>
            <w:r w:rsidR="00D1511B" w:rsidRPr="00A40872">
              <w:rPr>
                <w:rFonts w:eastAsia="Batang" w:cs="Calibri"/>
                <w:sz w:val="20"/>
                <w:szCs w:val="20"/>
                <w:lang w:val="es-ES"/>
              </w:rPr>
              <w:t xml:space="preserve">, </w:t>
            </w:r>
            <w:r w:rsidR="00DF2EBC" w:rsidRPr="00A40872">
              <w:rPr>
                <w:rFonts w:eastAsia="Batang" w:cs="Calibri"/>
                <w:sz w:val="20"/>
                <w:szCs w:val="20"/>
                <w:lang w:val="es-ES"/>
              </w:rPr>
              <w:t>el</w:t>
            </w:r>
            <w:r w:rsidR="00442E79" w:rsidRPr="00A40872">
              <w:rPr>
                <w:rFonts w:eastAsia="Batang" w:cs="Calibri"/>
                <w:sz w:val="20"/>
                <w:szCs w:val="20"/>
                <w:lang w:val="es-ES"/>
              </w:rPr>
              <w:t xml:space="preserve"> haber finalizado los estudios de máster </w:t>
            </w:r>
            <w:r w:rsidR="00DF2EBC" w:rsidRPr="00A40872">
              <w:rPr>
                <w:rFonts w:eastAsia="Batang" w:cs="Calibri"/>
                <w:sz w:val="20"/>
                <w:szCs w:val="20"/>
                <w:lang w:val="es-ES"/>
              </w:rPr>
              <w:t>es un requisito p</w:t>
            </w:r>
            <w:r w:rsidR="00442E79" w:rsidRPr="00A40872">
              <w:rPr>
                <w:rFonts w:eastAsia="Batang" w:cs="Calibri"/>
                <w:sz w:val="20"/>
                <w:szCs w:val="20"/>
                <w:lang w:val="es-ES"/>
              </w:rPr>
              <w:t>ara poder matricularse en cualquier programa de doctorado</w:t>
            </w:r>
            <w:r w:rsidR="00DF2EBC" w:rsidRPr="00A40872">
              <w:rPr>
                <w:rFonts w:eastAsia="Batang" w:cs="Calibri"/>
                <w:sz w:val="20"/>
                <w:szCs w:val="20"/>
                <w:lang w:val="es-ES"/>
              </w:rPr>
              <w:t xml:space="preserve">. Por tanto, </w:t>
            </w:r>
            <w:r w:rsidR="00C511D4" w:rsidRPr="00A40872">
              <w:rPr>
                <w:rFonts w:eastAsia="Batang" w:cs="Calibri"/>
                <w:sz w:val="20"/>
                <w:szCs w:val="20"/>
                <w:lang w:val="es-ES"/>
              </w:rPr>
              <w:t xml:space="preserve">el alumnado procedente del Máster en Técnicas Estadísticas formalizará ahora su matrícula </w:t>
            </w:r>
            <w:r w:rsidR="00416F67">
              <w:rPr>
                <w:rFonts w:eastAsia="Batang" w:cs="Calibri"/>
                <w:sz w:val="20"/>
                <w:szCs w:val="20"/>
                <w:lang w:val="es-ES"/>
              </w:rPr>
              <w:t xml:space="preserve">entres seis meses y un año </w:t>
            </w:r>
            <w:r w:rsidR="00C511D4" w:rsidRPr="00A40872">
              <w:rPr>
                <w:rFonts w:eastAsia="Batang" w:cs="Calibri"/>
                <w:sz w:val="20"/>
                <w:szCs w:val="20"/>
                <w:lang w:val="es-ES"/>
              </w:rPr>
              <w:t xml:space="preserve">más tarde de lo que lo venían haciendo hasta ahora, lo que justifica </w:t>
            </w:r>
            <w:r w:rsidR="00696E9A" w:rsidRPr="00A40872">
              <w:rPr>
                <w:rFonts w:eastAsia="Batang" w:cs="Calibri"/>
                <w:sz w:val="20"/>
                <w:szCs w:val="20"/>
                <w:lang w:val="es-ES"/>
              </w:rPr>
              <w:t>las variaciones en las tasas de éxito previstas con respecto a las tasas de éxito de los últimos años.</w:t>
            </w:r>
            <w:r w:rsidR="005512F6" w:rsidRPr="00A40872">
              <w:rPr>
                <w:rFonts w:eastAsia="Batang" w:cs="Calibri"/>
                <w:sz w:val="20"/>
                <w:szCs w:val="20"/>
                <w:lang w:val="es-ES"/>
              </w:rPr>
              <w:t xml:space="preserve"> </w:t>
            </w:r>
            <w:r w:rsidR="004533F7" w:rsidRPr="00A40872">
              <w:rPr>
                <w:rFonts w:eastAsia="Batang" w:cs="Calibri"/>
                <w:sz w:val="20"/>
                <w:szCs w:val="20"/>
                <w:lang w:val="es-ES"/>
              </w:rPr>
              <w:t xml:space="preserve">Es importante destacar que </w:t>
            </w:r>
            <w:r w:rsidR="005512F6" w:rsidRPr="00A40872">
              <w:rPr>
                <w:rFonts w:eastAsia="Batang" w:cs="Calibri"/>
                <w:sz w:val="20"/>
                <w:szCs w:val="20"/>
                <w:lang w:val="es-ES"/>
              </w:rPr>
              <w:t xml:space="preserve">el </w:t>
            </w:r>
            <w:r w:rsidR="005512F6" w:rsidRPr="00A40872">
              <w:rPr>
                <w:rFonts w:eastAsia="Times New Roman"/>
                <w:sz w:val="20"/>
                <w:szCs w:val="20"/>
                <w:lang w:val="es-ES"/>
              </w:rPr>
              <w:t xml:space="preserve">Real Decreto 576/2023 recoge que </w:t>
            </w:r>
            <w:r w:rsidR="00282ABE" w:rsidRPr="00A40872">
              <w:rPr>
                <w:rFonts w:eastAsia="Times New Roman"/>
                <w:sz w:val="20"/>
                <w:szCs w:val="20"/>
                <w:lang w:val="es-ES"/>
              </w:rPr>
              <w:t>la duración de referencia de las tesis doctorales será de 4 años y que, durante su desarrollo, únicamente se podrá solicitar una prórroga.</w:t>
            </w:r>
            <w:r w:rsidR="00130C57" w:rsidRPr="00A40872">
              <w:rPr>
                <w:rFonts w:eastAsia="Times New Roman"/>
                <w:sz w:val="20"/>
                <w:szCs w:val="20"/>
                <w:lang w:val="es-ES"/>
              </w:rPr>
              <w:t xml:space="preserve"> Por este motivo, las tasas de éxito previstas</w:t>
            </w:r>
            <w:r w:rsidR="00416F67">
              <w:rPr>
                <w:rFonts w:eastAsia="Times New Roman"/>
                <w:sz w:val="20"/>
                <w:szCs w:val="20"/>
                <w:lang w:val="es-ES"/>
              </w:rPr>
              <w:t>, tanto</w:t>
            </w:r>
            <w:r w:rsidR="00130C57" w:rsidRPr="00A40872">
              <w:rPr>
                <w:rFonts w:eastAsia="Times New Roman"/>
                <w:sz w:val="20"/>
                <w:szCs w:val="20"/>
                <w:lang w:val="es-ES"/>
              </w:rPr>
              <w:t xml:space="preserve"> a 3 como a 4 años, se corresponderán con tesis </w:t>
            </w:r>
            <w:r w:rsidR="00D24CA4" w:rsidRPr="00A40872">
              <w:rPr>
                <w:rFonts w:eastAsia="Times New Roman"/>
                <w:sz w:val="20"/>
                <w:szCs w:val="20"/>
                <w:lang w:val="es-ES"/>
              </w:rPr>
              <w:t>completadas</w:t>
            </w:r>
            <w:r w:rsidR="00130C57" w:rsidRPr="00A40872">
              <w:rPr>
                <w:rFonts w:eastAsia="Times New Roman"/>
                <w:sz w:val="20"/>
                <w:szCs w:val="20"/>
                <w:lang w:val="es-ES"/>
              </w:rPr>
              <w:t xml:space="preserve"> sin necesidad de pedir prórroga alguna.</w:t>
            </w:r>
          </w:p>
          <w:p w14:paraId="19AF6841" w14:textId="77777777" w:rsidR="00E94F5F" w:rsidRPr="00EB62DD" w:rsidRDefault="00E94F5F" w:rsidP="00E94F5F">
            <w:pPr>
              <w:spacing w:after="0" w:line="240" w:lineRule="auto"/>
              <w:rPr>
                <w:rFonts w:eastAsia="Batang" w:cs="Calibri"/>
                <w:sz w:val="20"/>
                <w:szCs w:val="20"/>
                <w:lang w:val="es-ES"/>
              </w:rPr>
            </w:pPr>
          </w:p>
          <w:p w14:paraId="6D1B5BD0" w14:textId="3CC4F557" w:rsidR="00E94F5F" w:rsidRPr="00365AAC" w:rsidRDefault="006E6C18" w:rsidP="00E94F5F">
            <w:pPr>
              <w:spacing w:after="0" w:line="240" w:lineRule="auto"/>
              <w:jc w:val="both"/>
              <w:rPr>
                <w:b/>
                <w:bCs/>
                <w:sz w:val="20"/>
                <w:szCs w:val="20"/>
                <w:u w:val="single"/>
                <w:lang w:val="es-ES"/>
              </w:rPr>
            </w:pPr>
            <w:r w:rsidRPr="00365AAC">
              <w:rPr>
                <w:b/>
                <w:bCs/>
                <w:sz w:val="20"/>
                <w:szCs w:val="20"/>
                <w:u w:val="single"/>
                <w:lang w:val="es-ES"/>
              </w:rPr>
              <w:t>Tesis doctorales defendidas y contribuciones científicas de los egresados</w:t>
            </w:r>
          </w:p>
          <w:p w14:paraId="6FDB6D0B" w14:textId="1C0D579C" w:rsidR="00E94F5F" w:rsidRPr="00A40872" w:rsidRDefault="0048715E" w:rsidP="00E94F5F">
            <w:pPr>
              <w:spacing w:after="0" w:line="240" w:lineRule="auto"/>
              <w:rPr>
                <w:rFonts w:eastAsia="Batang" w:cs="Calibri"/>
                <w:sz w:val="20"/>
                <w:szCs w:val="20"/>
                <w:lang w:val="es-ES"/>
              </w:rPr>
            </w:pPr>
            <w:r w:rsidRPr="00A40872">
              <w:rPr>
                <w:rFonts w:eastAsia="Batang" w:cs="Calibri"/>
                <w:sz w:val="20"/>
                <w:szCs w:val="20"/>
                <w:lang w:val="es-ES"/>
              </w:rPr>
              <w:t xml:space="preserve">La Tabla 4 </w:t>
            </w:r>
            <w:r w:rsidR="00EC2A23" w:rsidRPr="00A40872">
              <w:rPr>
                <w:rFonts w:eastAsia="Batang" w:cs="Calibri"/>
                <w:sz w:val="20"/>
                <w:szCs w:val="20"/>
                <w:lang w:val="es-ES"/>
              </w:rPr>
              <w:t>d</w:t>
            </w:r>
            <w:r w:rsidR="00965BCE" w:rsidRPr="00A40872">
              <w:rPr>
                <w:rFonts w:eastAsia="Batang" w:cs="Calibri"/>
                <w:sz w:val="20"/>
                <w:szCs w:val="20"/>
                <w:lang w:val="es-ES"/>
              </w:rPr>
              <w:t>e</w:t>
            </w:r>
            <w:r w:rsidRPr="00A40872">
              <w:rPr>
                <w:rFonts w:eastAsia="Batang" w:cs="Calibri"/>
                <w:sz w:val="20"/>
                <w:szCs w:val="20"/>
                <w:lang w:val="es-ES"/>
              </w:rPr>
              <w:t xml:space="preserve">l </w:t>
            </w:r>
            <w:r w:rsidR="006E6C18" w:rsidRPr="00A40872">
              <w:rPr>
                <w:rFonts w:eastAsia="Batang" w:cs="Calibri"/>
                <w:b/>
                <w:bCs/>
                <w:sz w:val="20"/>
                <w:szCs w:val="20"/>
                <w:lang w:val="es-ES"/>
              </w:rPr>
              <w:t>Anexo </w:t>
            </w:r>
            <w:r w:rsidR="00F643AB">
              <w:rPr>
                <w:rFonts w:eastAsia="Batang" w:cs="Calibri"/>
                <w:b/>
                <w:bCs/>
                <w:sz w:val="20"/>
                <w:szCs w:val="20"/>
                <w:lang w:val="es-ES"/>
              </w:rPr>
              <w:t>2</w:t>
            </w:r>
            <w:r w:rsidRPr="00A40872">
              <w:rPr>
                <w:rFonts w:eastAsia="Batang" w:cs="Calibri"/>
                <w:sz w:val="20"/>
                <w:szCs w:val="20"/>
                <w:lang w:val="es-ES"/>
              </w:rPr>
              <w:t xml:space="preserve"> contiene una selección de </w:t>
            </w:r>
            <w:r w:rsidR="00CA258B" w:rsidRPr="00A40872">
              <w:rPr>
                <w:rFonts w:eastAsia="Batang" w:cs="Calibri"/>
                <w:sz w:val="20"/>
                <w:szCs w:val="20"/>
                <w:lang w:val="es-ES"/>
              </w:rPr>
              <w:t xml:space="preserve">10 tesis </w:t>
            </w:r>
            <w:r w:rsidR="002C52D7" w:rsidRPr="00A40872">
              <w:rPr>
                <w:rFonts w:eastAsia="Batang" w:cs="Calibri"/>
                <w:sz w:val="20"/>
                <w:szCs w:val="20"/>
                <w:lang w:val="es-ES"/>
              </w:rPr>
              <w:t>defendidas</w:t>
            </w:r>
            <w:r w:rsidR="00CA258B" w:rsidRPr="00A40872">
              <w:rPr>
                <w:rFonts w:eastAsia="Batang" w:cs="Calibri"/>
                <w:sz w:val="20"/>
                <w:szCs w:val="20"/>
                <w:lang w:val="es-ES"/>
              </w:rPr>
              <w:t xml:space="preserve"> en los últimos 5 años por </w:t>
            </w:r>
            <w:r w:rsidR="002C52D7" w:rsidRPr="00A40872">
              <w:rPr>
                <w:rFonts w:eastAsia="Batang" w:cs="Calibri"/>
                <w:sz w:val="20"/>
                <w:szCs w:val="20"/>
                <w:lang w:val="es-ES"/>
              </w:rPr>
              <w:t>el alumnado del PDEIO</w:t>
            </w:r>
            <w:r w:rsidR="00CA258B" w:rsidRPr="00A40872">
              <w:rPr>
                <w:rFonts w:eastAsia="Batang" w:cs="Calibri"/>
                <w:sz w:val="20"/>
                <w:szCs w:val="20"/>
                <w:lang w:val="es-ES"/>
              </w:rPr>
              <w:t>, junto con contribuciones científicas relevantes de las mismas.</w:t>
            </w:r>
          </w:p>
          <w:p w14:paraId="14314224" w14:textId="77777777" w:rsidR="00E94F5F" w:rsidRPr="007E6840" w:rsidRDefault="00E94F5F" w:rsidP="00E94F5F">
            <w:pPr>
              <w:widowControl/>
              <w:spacing w:after="0" w:line="240" w:lineRule="auto"/>
              <w:rPr>
                <w:b/>
                <w:bCs/>
                <w:i/>
                <w:iCs/>
                <w:sz w:val="20"/>
                <w:szCs w:val="20"/>
                <w:lang w:val="es-ES"/>
              </w:rPr>
            </w:pPr>
          </w:p>
          <w:p w14:paraId="40C3146D" w14:textId="77777777" w:rsidR="00E94F5F" w:rsidRPr="00365AAC" w:rsidRDefault="00E94F5F" w:rsidP="00E94F5F">
            <w:pPr>
              <w:widowControl/>
              <w:spacing w:after="0" w:line="240" w:lineRule="auto"/>
              <w:rPr>
                <w:b/>
                <w:bCs/>
                <w:sz w:val="20"/>
                <w:szCs w:val="20"/>
                <w:u w:val="single"/>
                <w:lang w:val="es-ES"/>
              </w:rPr>
            </w:pPr>
            <w:r w:rsidRPr="00365AAC">
              <w:rPr>
                <w:b/>
                <w:bCs/>
                <w:sz w:val="20"/>
                <w:szCs w:val="20"/>
                <w:u w:val="single"/>
                <w:lang w:val="es-ES"/>
              </w:rPr>
              <w:t>Importancia de la financiación en la captación</w:t>
            </w:r>
            <w:r w:rsidRPr="00365AAC">
              <w:rPr>
                <w:b/>
                <w:bCs/>
                <w:u w:val="single"/>
                <w:lang w:val="es-ES"/>
              </w:rPr>
              <w:t xml:space="preserve"> </w:t>
            </w:r>
          </w:p>
          <w:p w14:paraId="0F07CD62" w14:textId="7FDDC95A" w:rsidR="00E94F5F" w:rsidRPr="007E6840" w:rsidRDefault="00124388" w:rsidP="00A73DDD">
            <w:pPr>
              <w:widowControl/>
              <w:spacing w:after="0" w:line="240" w:lineRule="auto"/>
              <w:jc w:val="both"/>
              <w:rPr>
                <w:b/>
                <w:bCs/>
                <w:i/>
                <w:iCs/>
                <w:sz w:val="20"/>
                <w:szCs w:val="20"/>
                <w:lang w:val="es-ES"/>
              </w:rPr>
            </w:pPr>
            <w:r w:rsidRPr="00A40872">
              <w:rPr>
                <w:bCs/>
                <w:iCs/>
                <w:sz w:val="20"/>
                <w:szCs w:val="20"/>
                <w:lang w:val="es-ES"/>
              </w:rPr>
              <w:t xml:space="preserve">Aproximadamente el </w:t>
            </w:r>
            <w:r w:rsidR="00DD56D7" w:rsidRPr="00A40872">
              <w:rPr>
                <w:bCs/>
                <w:iCs/>
                <w:sz w:val="20"/>
                <w:szCs w:val="20"/>
                <w:lang w:val="es-ES"/>
              </w:rPr>
              <w:t>8</w:t>
            </w:r>
            <w:r w:rsidR="00847EF4" w:rsidRPr="00A40872">
              <w:rPr>
                <w:bCs/>
                <w:iCs/>
                <w:sz w:val="20"/>
                <w:szCs w:val="20"/>
                <w:lang w:val="es-ES"/>
              </w:rPr>
              <w:t>0</w:t>
            </w:r>
            <w:r w:rsidR="00DD56D7" w:rsidRPr="00A40872">
              <w:rPr>
                <w:bCs/>
                <w:iCs/>
                <w:sz w:val="20"/>
                <w:szCs w:val="20"/>
                <w:lang w:val="es-ES"/>
              </w:rPr>
              <w:t>% de</w:t>
            </w:r>
            <w:r w:rsidR="008A6A63" w:rsidRPr="00A40872">
              <w:rPr>
                <w:bCs/>
                <w:iCs/>
                <w:sz w:val="20"/>
                <w:szCs w:val="20"/>
                <w:lang w:val="es-ES"/>
              </w:rPr>
              <w:t xml:space="preserve">l alumnado del PDEIO realiza la tesis doctoral con algún tipo de contrato predoctoral. En torno al </w:t>
            </w:r>
            <w:r w:rsidR="00847EF4" w:rsidRPr="00A40872">
              <w:rPr>
                <w:bCs/>
                <w:iCs/>
                <w:sz w:val="20"/>
                <w:szCs w:val="20"/>
                <w:lang w:val="es-ES"/>
              </w:rPr>
              <w:t>4</w:t>
            </w:r>
            <w:r w:rsidR="00624609" w:rsidRPr="00A40872">
              <w:rPr>
                <w:bCs/>
                <w:iCs/>
                <w:sz w:val="20"/>
                <w:szCs w:val="20"/>
                <w:lang w:val="es-ES"/>
              </w:rPr>
              <w:t>0</w:t>
            </w:r>
            <w:r w:rsidR="004D531C" w:rsidRPr="00A40872">
              <w:rPr>
                <w:bCs/>
                <w:iCs/>
                <w:sz w:val="20"/>
                <w:szCs w:val="20"/>
                <w:lang w:val="es-ES"/>
              </w:rPr>
              <w:t xml:space="preserve">% con contratos predoctorales de carácter nacional (antiguas FPI, FPU), </w:t>
            </w:r>
            <w:r w:rsidR="00061871" w:rsidRPr="00A40872">
              <w:rPr>
                <w:bCs/>
                <w:iCs/>
                <w:sz w:val="20"/>
                <w:szCs w:val="20"/>
                <w:lang w:val="es-ES"/>
              </w:rPr>
              <w:t xml:space="preserve">el </w:t>
            </w:r>
            <w:r w:rsidR="00847EF4" w:rsidRPr="00A40872">
              <w:rPr>
                <w:bCs/>
                <w:iCs/>
                <w:sz w:val="20"/>
                <w:szCs w:val="20"/>
                <w:lang w:val="es-ES"/>
              </w:rPr>
              <w:t>20</w:t>
            </w:r>
            <w:r w:rsidR="00061871" w:rsidRPr="00A40872">
              <w:rPr>
                <w:bCs/>
                <w:iCs/>
                <w:sz w:val="20"/>
                <w:szCs w:val="20"/>
                <w:lang w:val="es-ES"/>
              </w:rPr>
              <w:t xml:space="preserve">% con contratos </w:t>
            </w:r>
            <w:r w:rsidR="00061871" w:rsidRPr="00A40872">
              <w:rPr>
                <w:bCs/>
                <w:iCs/>
                <w:sz w:val="20"/>
                <w:szCs w:val="20"/>
                <w:lang w:val="es-ES"/>
              </w:rPr>
              <w:lastRenderedPageBreak/>
              <w:t>predoctorales de la Xunta de Galicia</w:t>
            </w:r>
            <w:r w:rsidR="00624609" w:rsidRPr="00A40872">
              <w:rPr>
                <w:bCs/>
                <w:iCs/>
                <w:sz w:val="20"/>
                <w:szCs w:val="20"/>
                <w:lang w:val="es-ES"/>
              </w:rPr>
              <w:t xml:space="preserve"> y otro </w:t>
            </w:r>
            <w:r w:rsidR="00061871" w:rsidRPr="00A40872">
              <w:rPr>
                <w:bCs/>
                <w:iCs/>
                <w:sz w:val="20"/>
                <w:szCs w:val="20"/>
                <w:lang w:val="es-ES"/>
              </w:rPr>
              <w:t>20%</w:t>
            </w:r>
            <w:r w:rsidR="007E51BA" w:rsidRPr="00A40872">
              <w:rPr>
                <w:bCs/>
                <w:iCs/>
                <w:sz w:val="20"/>
                <w:szCs w:val="20"/>
                <w:lang w:val="es-ES"/>
              </w:rPr>
              <w:t xml:space="preserve"> </w:t>
            </w:r>
            <w:r w:rsidR="00624609" w:rsidRPr="00A40872">
              <w:rPr>
                <w:bCs/>
                <w:iCs/>
                <w:sz w:val="20"/>
                <w:szCs w:val="20"/>
                <w:lang w:val="es-ES"/>
              </w:rPr>
              <w:t>con contratos de investigación con cargo a otros proyectos de investigación de los grupos de investigación que participan en el PDEIO.</w:t>
            </w:r>
          </w:p>
          <w:p w14:paraId="3EE86A70" w14:textId="77777777" w:rsidR="00E94F5F" w:rsidRPr="007E6840" w:rsidRDefault="00E94F5F" w:rsidP="00E94F5F">
            <w:pPr>
              <w:widowControl/>
              <w:spacing w:after="0" w:line="240" w:lineRule="auto"/>
              <w:rPr>
                <w:b/>
                <w:bCs/>
                <w:i/>
                <w:iCs/>
                <w:sz w:val="20"/>
                <w:szCs w:val="20"/>
                <w:lang w:val="es-ES"/>
              </w:rPr>
            </w:pPr>
          </w:p>
          <w:p w14:paraId="18DA4462" w14:textId="77777777" w:rsidR="00E94F5F" w:rsidRPr="00365AAC" w:rsidRDefault="00E94F5F" w:rsidP="00E94F5F">
            <w:pPr>
              <w:pStyle w:val="NormalWeb"/>
              <w:jc w:val="both"/>
              <w:rPr>
                <w:rFonts w:ascii="Calibri" w:hAnsi="Calibri"/>
                <w:b/>
                <w:color w:val="333333"/>
                <w:sz w:val="20"/>
                <w:szCs w:val="20"/>
                <w:u w:val="single"/>
                <w:lang w:val="es-ES"/>
              </w:rPr>
            </w:pPr>
            <w:r w:rsidRPr="00365AAC">
              <w:rPr>
                <w:rFonts w:ascii="Calibri" w:hAnsi="Calibri"/>
                <w:b/>
                <w:color w:val="333333"/>
                <w:sz w:val="20"/>
                <w:szCs w:val="20"/>
                <w:u w:val="single"/>
                <w:lang w:val="es-ES"/>
              </w:rPr>
              <w:t>Empleabilidad en los tres años posteriores al egreso</w:t>
            </w:r>
          </w:p>
          <w:p w14:paraId="13E8AEDD" w14:textId="0E5E0636" w:rsidR="00A13F85" w:rsidRPr="00A40872" w:rsidRDefault="00CE2878" w:rsidP="00E94F5F">
            <w:pPr>
              <w:spacing w:after="0" w:line="240" w:lineRule="auto"/>
              <w:jc w:val="both"/>
              <w:rPr>
                <w:bCs/>
                <w:iCs/>
                <w:sz w:val="20"/>
                <w:szCs w:val="20"/>
                <w:lang w:val="es-ES"/>
              </w:rPr>
            </w:pPr>
            <w:r w:rsidRPr="00A40872">
              <w:rPr>
                <w:bCs/>
                <w:iCs/>
                <w:sz w:val="20"/>
                <w:szCs w:val="20"/>
                <w:lang w:val="es-ES"/>
              </w:rPr>
              <w:t xml:space="preserve">Como hemos comentado anteriormente, la empleabilidad de los egresados </w:t>
            </w:r>
            <w:r w:rsidR="00D965BB" w:rsidRPr="00A40872">
              <w:rPr>
                <w:bCs/>
                <w:iCs/>
                <w:sz w:val="20"/>
                <w:szCs w:val="20"/>
                <w:lang w:val="es-ES"/>
              </w:rPr>
              <w:t>en los tres años posteriores al egreso es del 100%, y se concentra principalmente en contratos postdoctorales y plazas de distinta índole en el sistema universitario. Además, también hay una cantidad</w:t>
            </w:r>
            <w:r w:rsidR="008430AB" w:rsidRPr="00A40872">
              <w:rPr>
                <w:bCs/>
                <w:iCs/>
                <w:sz w:val="20"/>
                <w:szCs w:val="20"/>
                <w:lang w:val="es-ES"/>
              </w:rPr>
              <w:t xml:space="preserve"> no despreciable de egresados que optan por continuar su carrera profesional fuera del ámbito académico.</w:t>
            </w:r>
            <w:r w:rsidR="00AD6C38" w:rsidRPr="00A40872">
              <w:rPr>
                <w:bCs/>
                <w:iCs/>
                <w:sz w:val="20"/>
                <w:szCs w:val="20"/>
                <w:lang w:val="es-ES"/>
              </w:rPr>
              <w:t xml:space="preserve"> A título ilustrativo, mencionamos algunos destinos profesionales de los egresados </w:t>
            </w:r>
            <w:r w:rsidR="00A13F85" w:rsidRPr="00A40872">
              <w:rPr>
                <w:bCs/>
                <w:iCs/>
                <w:sz w:val="20"/>
                <w:szCs w:val="20"/>
                <w:lang w:val="es-ES"/>
              </w:rPr>
              <w:t>en los últimos cinco años</w:t>
            </w:r>
            <w:r w:rsidR="00AD6C38" w:rsidRPr="00A40872">
              <w:rPr>
                <w:bCs/>
                <w:iCs/>
                <w:sz w:val="20"/>
                <w:szCs w:val="20"/>
                <w:lang w:val="es-ES"/>
              </w:rPr>
              <w:t>:</w:t>
            </w:r>
          </w:p>
          <w:p w14:paraId="5339F83B" w14:textId="50F755F8" w:rsidR="00A13F85" w:rsidRPr="00A40872" w:rsidRDefault="00A13F85" w:rsidP="00AD6C38">
            <w:pPr>
              <w:pStyle w:val="ListParagraph"/>
              <w:numPr>
                <w:ilvl w:val="0"/>
                <w:numId w:val="31"/>
              </w:numPr>
              <w:tabs>
                <w:tab w:val="left" w:pos="9498"/>
              </w:tabs>
              <w:spacing w:after="0" w:line="240" w:lineRule="auto"/>
              <w:ind w:left="400" w:right="-20" w:hanging="360"/>
              <w:jc w:val="both"/>
              <w:rPr>
                <w:rFonts w:eastAsia="Times New Roman"/>
                <w:sz w:val="20"/>
                <w:szCs w:val="20"/>
                <w:lang w:val="es-ES_tradnl"/>
              </w:rPr>
            </w:pPr>
            <w:r w:rsidRPr="00A40872">
              <w:rPr>
                <w:rFonts w:eastAsia="Times New Roman"/>
                <w:sz w:val="20"/>
                <w:szCs w:val="20"/>
                <w:lang w:val="es-ES_tradnl"/>
              </w:rPr>
              <w:t>Plazas de profesorado en las siguientes universidades (además de las participantes en el programa): Universidad de Oviedo, U</w:t>
            </w:r>
            <w:r w:rsidR="00A60CC5" w:rsidRPr="00A40872">
              <w:rPr>
                <w:rFonts w:eastAsia="Times New Roman"/>
                <w:sz w:val="20"/>
                <w:szCs w:val="20"/>
                <w:lang w:val="es-ES_tradnl"/>
              </w:rPr>
              <w:t>niversidad Carlos III (Madrid), Universidad Miguel Hernández (Elche)</w:t>
            </w:r>
            <w:r w:rsidR="00F643AB">
              <w:rPr>
                <w:rFonts w:eastAsia="Times New Roman"/>
                <w:sz w:val="20"/>
                <w:szCs w:val="20"/>
                <w:lang w:val="es-ES_tradnl"/>
              </w:rPr>
              <w:t xml:space="preserve"> y</w:t>
            </w:r>
            <w:r w:rsidR="00374F0D" w:rsidRPr="00A40872">
              <w:rPr>
                <w:rFonts w:eastAsia="Times New Roman"/>
                <w:sz w:val="20"/>
                <w:szCs w:val="20"/>
                <w:lang w:val="es-ES_tradnl"/>
              </w:rPr>
              <w:t xml:space="preserve"> Universidad de Granada</w:t>
            </w:r>
            <w:r w:rsidR="00A60CC5" w:rsidRPr="00A40872">
              <w:rPr>
                <w:rFonts w:eastAsia="Times New Roman"/>
                <w:sz w:val="20"/>
                <w:szCs w:val="20"/>
                <w:lang w:val="es-ES_tradnl"/>
              </w:rPr>
              <w:t>.</w:t>
            </w:r>
          </w:p>
          <w:p w14:paraId="325BAA3E" w14:textId="4B928EBD" w:rsidR="00AD6C38" w:rsidRPr="00A40872" w:rsidRDefault="00AD6C38" w:rsidP="00AD6C38">
            <w:pPr>
              <w:pStyle w:val="ListParagraph"/>
              <w:numPr>
                <w:ilvl w:val="0"/>
                <w:numId w:val="31"/>
              </w:numPr>
              <w:tabs>
                <w:tab w:val="left" w:pos="9498"/>
              </w:tabs>
              <w:spacing w:after="0" w:line="240" w:lineRule="auto"/>
              <w:ind w:left="400" w:right="-20" w:hanging="360"/>
              <w:jc w:val="both"/>
              <w:rPr>
                <w:rFonts w:eastAsia="Times New Roman"/>
                <w:sz w:val="20"/>
                <w:szCs w:val="20"/>
              </w:rPr>
            </w:pPr>
            <w:proofErr w:type="spellStart"/>
            <w:r w:rsidRPr="00A40872">
              <w:rPr>
                <w:rFonts w:eastAsia="Times New Roman"/>
                <w:sz w:val="20"/>
                <w:szCs w:val="20"/>
              </w:rPr>
              <w:t>Contratos</w:t>
            </w:r>
            <w:proofErr w:type="spellEnd"/>
            <w:r w:rsidRPr="00A40872">
              <w:rPr>
                <w:rFonts w:eastAsia="Times New Roman"/>
                <w:sz w:val="20"/>
                <w:szCs w:val="20"/>
              </w:rPr>
              <w:t xml:space="preserve"> </w:t>
            </w:r>
            <w:proofErr w:type="spellStart"/>
            <w:r w:rsidRPr="00A40872">
              <w:rPr>
                <w:rFonts w:eastAsia="Times New Roman"/>
                <w:sz w:val="20"/>
                <w:szCs w:val="20"/>
              </w:rPr>
              <w:t>postdoctorales</w:t>
            </w:r>
            <w:proofErr w:type="spellEnd"/>
            <w:r w:rsidR="006B1FE6" w:rsidRPr="00A40872">
              <w:rPr>
                <w:rFonts w:eastAsia="Times New Roman"/>
                <w:sz w:val="20"/>
                <w:szCs w:val="20"/>
              </w:rPr>
              <w:t xml:space="preserve"> en </w:t>
            </w:r>
            <w:proofErr w:type="spellStart"/>
            <w:r w:rsidR="006B1FE6" w:rsidRPr="00A40872">
              <w:rPr>
                <w:rFonts w:eastAsia="Times New Roman"/>
                <w:sz w:val="20"/>
                <w:szCs w:val="20"/>
              </w:rPr>
              <w:t>centros</w:t>
            </w:r>
            <w:proofErr w:type="spellEnd"/>
            <w:r w:rsidR="006B1FE6" w:rsidRPr="00A40872">
              <w:rPr>
                <w:rFonts w:eastAsia="Times New Roman"/>
                <w:sz w:val="20"/>
                <w:szCs w:val="20"/>
              </w:rPr>
              <w:t xml:space="preserve"> de </w:t>
            </w:r>
            <w:proofErr w:type="spellStart"/>
            <w:r w:rsidR="006B1FE6" w:rsidRPr="00A40872">
              <w:rPr>
                <w:rFonts w:eastAsia="Times New Roman"/>
                <w:sz w:val="20"/>
                <w:szCs w:val="20"/>
              </w:rPr>
              <w:t>reconocido</w:t>
            </w:r>
            <w:proofErr w:type="spellEnd"/>
            <w:r w:rsidR="006B1FE6" w:rsidRPr="00A40872">
              <w:rPr>
                <w:rFonts w:eastAsia="Times New Roman"/>
                <w:sz w:val="20"/>
                <w:szCs w:val="20"/>
              </w:rPr>
              <w:t xml:space="preserve"> </w:t>
            </w:r>
            <w:proofErr w:type="spellStart"/>
            <w:r w:rsidR="006B1FE6" w:rsidRPr="00A40872">
              <w:rPr>
                <w:rFonts w:eastAsia="Times New Roman"/>
                <w:sz w:val="20"/>
                <w:szCs w:val="20"/>
              </w:rPr>
              <w:t>prestigio</w:t>
            </w:r>
            <w:proofErr w:type="spellEnd"/>
            <w:r w:rsidR="006B1FE6" w:rsidRPr="00A40872">
              <w:rPr>
                <w:rFonts w:eastAsia="Times New Roman"/>
                <w:sz w:val="20"/>
                <w:szCs w:val="20"/>
              </w:rPr>
              <w:t xml:space="preserve"> </w:t>
            </w:r>
            <w:proofErr w:type="spellStart"/>
            <w:r w:rsidR="006B1FE6" w:rsidRPr="00A40872">
              <w:rPr>
                <w:rFonts w:eastAsia="Times New Roman"/>
                <w:sz w:val="20"/>
                <w:szCs w:val="20"/>
              </w:rPr>
              <w:t>como</w:t>
            </w:r>
            <w:proofErr w:type="spellEnd"/>
            <w:r w:rsidR="006B1FE6" w:rsidRPr="00A40872">
              <w:rPr>
                <w:rFonts w:eastAsia="Times New Roman"/>
                <w:sz w:val="20"/>
                <w:szCs w:val="20"/>
              </w:rPr>
              <w:t xml:space="preserve"> Ivey Business School (</w:t>
            </w:r>
            <w:proofErr w:type="spellStart"/>
            <w:r w:rsidR="006B1FE6" w:rsidRPr="00A40872">
              <w:rPr>
                <w:rFonts w:eastAsia="Times New Roman"/>
                <w:sz w:val="20"/>
                <w:szCs w:val="20"/>
              </w:rPr>
              <w:t>Canadá</w:t>
            </w:r>
            <w:proofErr w:type="spellEnd"/>
            <w:r w:rsidR="006B1FE6" w:rsidRPr="00A40872">
              <w:rPr>
                <w:rFonts w:eastAsia="Times New Roman"/>
                <w:sz w:val="20"/>
                <w:szCs w:val="20"/>
              </w:rPr>
              <w:t xml:space="preserve">), </w:t>
            </w:r>
            <w:r w:rsidR="000A74D8" w:rsidRPr="00A40872">
              <w:rPr>
                <w:rFonts w:eastAsia="Times New Roman"/>
                <w:sz w:val="20"/>
                <w:szCs w:val="20"/>
              </w:rPr>
              <w:t xml:space="preserve">European Center for Advanced Research in Economics and Statistics (ECARES, </w:t>
            </w:r>
            <w:proofErr w:type="spellStart"/>
            <w:r w:rsidR="000A74D8" w:rsidRPr="00A40872">
              <w:rPr>
                <w:rFonts w:eastAsia="Times New Roman"/>
                <w:sz w:val="20"/>
                <w:szCs w:val="20"/>
              </w:rPr>
              <w:t>Bélgica</w:t>
            </w:r>
            <w:proofErr w:type="spellEnd"/>
            <w:r w:rsidR="000A74D8" w:rsidRPr="00A40872">
              <w:rPr>
                <w:rFonts w:eastAsia="Times New Roman"/>
                <w:sz w:val="20"/>
                <w:szCs w:val="20"/>
              </w:rPr>
              <w:t xml:space="preserve">), </w:t>
            </w:r>
            <w:r w:rsidR="00C41C90" w:rsidRPr="00A40872">
              <w:rPr>
                <w:rFonts w:eastAsia="Times New Roman"/>
                <w:sz w:val="20"/>
                <w:szCs w:val="20"/>
              </w:rPr>
              <w:t>King Abdullah University of Science and Technology (</w:t>
            </w:r>
            <w:r w:rsidR="000A74D8" w:rsidRPr="00A40872">
              <w:rPr>
                <w:rFonts w:eastAsia="Times New Roman"/>
                <w:sz w:val="20"/>
                <w:szCs w:val="20"/>
              </w:rPr>
              <w:t xml:space="preserve">KAUST, </w:t>
            </w:r>
            <w:r w:rsidR="001B0465" w:rsidRPr="00A40872">
              <w:rPr>
                <w:rFonts w:eastAsia="Times New Roman"/>
                <w:sz w:val="20"/>
                <w:szCs w:val="20"/>
              </w:rPr>
              <w:t xml:space="preserve">Arabia </w:t>
            </w:r>
            <w:proofErr w:type="spellStart"/>
            <w:r w:rsidR="001B0465" w:rsidRPr="00A40872">
              <w:rPr>
                <w:rFonts w:eastAsia="Times New Roman"/>
                <w:sz w:val="20"/>
                <w:szCs w:val="20"/>
              </w:rPr>
              <w:t>Saudí</w:t>
            </w:r>
            <w:proofErr w:type="spellEnd"/>
            <w:r w:rsidR="00C41C90" w:rsidRPr="00A40872">
              <w:rPr>
                <w:rFonts w:eastAsia="Times New Roman"/>
                <w:sz w:val="20"/>
                <w:szCs w:val="20"/>
              </w:rPr>
              <w:t xml:space="preserve">), </w:t>
            </w:r>
            <w:r w:rsidR="004349B8" w:rsidRPr="00A40872">
              <w:rPr>
                <w:rFonts w:eastAsia="Times New Roman"/>
                <w:sz w:val="20"/>
                <w:szCs w:val="20"/>
              </w:rPr>
              <w:t xml:space="preserve">University of Kent (Reino </w:t>
            </w:r>
            <w:proofErr w:type="spellStart"/>
            <w:r w:rsidR="004349B8" w:rsidRPr="00A40872">
              <w:rPr>
                <w:rFonts w:eastAsia="Times New Roman"/>
                <w:sz w:val="20"/>
                <w:szCs w:val="20"/>
              </w:rPr>
              <w:t>Unido</w:t>
            </w:r>
            <w:proofErr w:type="spellEnd"/>
            <w:r w:rsidR="004349B8" w:rsidRPr="00A40872">
              <w:rPr>
                <w:rFonts w:eastAsia="Times New Roman"/>
                <w:sz w:val="20"/>
                <w:szCs w:val="20"/>
              </w:rPr>
              <w:t>)</w:t>
            </w:r>
            <w:r w:rsidR="00F643AB">
              <w:rPr>
                <w:rFonts w:eastAsia="Times New Roman"/>
                <w:sz w:val="20"/>
                <w:szCs w:val="20"/>
              </w:rPr>
              <w:t xml:space="preserve"> y </w:t>
            </w:r>
            <w:r w:rsidR="001E71CE" w:rsidRPr="00A40872">
              <w:rPr>
                <w:rFonts w:eastAsia="Times New Roman"/>
                <w:sz w:val="20"/>
                <w:szCs w:val="20"/>
              </w:rPr>
              <w:t>London School of Hygiene &amp; Tropical Medicine.</w:t>
            </w:r>
            <w:r w:rsidR="000A74D8" w:rsidRPr="00A40872">
              <w:rPr>
                <w:rFonts w:eastAsia="Times New Roman"/>
                <w:sz w:val="20"/>
                <w:szCs w:val="20"/>
              </w:rPr>
              <w:t xml:space="preserve"> </w:t>
            </w:r>
          </w:p>
          <w:p w14:paraId="04B7C21A" w14:textId="10041047" w:rsidR="00AE092F" w:rsidRPr="00A40872" w:rsidRDefault="00AE092F" w:rsidP="00AD6C38">
            <w:pPr>
              <w:pStyle w:val="ListParagraph"/>
              <w:numPr>
                <w:ilvl w:val="0"/>
                <w:numId w:val="31"/>
              </w:numPr>
              <w:tabs>
                <w:tab w:val="left" w:pos="9498"/>
              </w:tabs>
              <w:spacing w:after="0" w:line="240" w:lineRule="auto"/>
              <w:ind w:left="400" w:right="-20" w:hanging="360"/>
              <w:jc w:val="both"/>
              <w:rPr>
                <w:rFonts w:eastAsia="Times New Roman"/>
                <w:sz w:val="20"/>
                <w:szCs w:val="20"/>
                <w:lang w:val="es-ES"/>
              </w:rPr>
            </w:pPr>
            <w:r w:rsidRPr="00A40872">
              <w:rPr>
                <w:rFonts w:eastAsia="Times New Roman"/>
                <w:sz w:val="20"/>
                <w:szCs w:val="20"/>
                <w:lang w:val="es-ES"/>
              </w:rPr>
              <w:t xml:space="preserve">Empresa privada. La banca y la consultoría en analítica de datos son las principales opciones de los egresados que no continúan una carrera académica, con egresados actualmente trabajando en empresas como BNP </w:t>
            </w:r>
            <w:proofErr w:type="spellStart"/>
            <w:r w:rsidRPr="00A40872">
              <w:rPr>
                <w:rFonts w:eastAsia="Times New Roman"/>
                <w:sz w:val="20"/>
                <w:szCs w:val="20"/>
                <w:lang w:val="es-ES"/>
              </w:rPr>
              <w:t>Paribas</w:t>
            </w:r>
            <w:proofErr w:type="spellEnd"/>
            <w:r w:rsidRPr="00A40872">
              <w:rPr>
                <w:rFonts w:eastAsia="Times New Roman"/>
                <w:sz w:val="20"/>
                <w:szCs w:val="20"/>
                <w:lang w:val="es-ES"/>
              </w:rPr>
              <w:t xml:space="preserve">, </w:t>
            </w:r>
            <w:proofErr w:type="spellStart"/>
            <w:r w:rsidR="00567C32" w:rsidRPr="00A40872">
              <w:rPr>
                <w:rFonts w:eastAsia="Times New Roman"/>
                <w:sz w:val="20"/>
                <w:szCs w:val="20"/>
                <w:lang w:val="es-ES"/>
              </w:rPr>
              <w:t>Nextail</w:t>
            </w:r>
            <w:proofErr w:type="spellEnd"/>
            <w:r w:rsidR="00D324F9" w:rsidRPr="00A40872">
              <w:rPr>
                <w:rFonts w:eastAsia="Times New Roman"/>
                <w:sz w:val="20"/>
                <w:szCs w:val="20"/>
                <w:lang w:val="es-ES"/>
              </w:rPr>
              <w:t xml:space="preserve">, </w:t>
            </w:r>
            <w:proofErr w:type="spellStart"/>
            <w:r w:rsidR="00D324F9" w:rsidRPr="00A40872">
              <w:rPr>
                <w:rFonts w:eastAsia="Times New Roman"/>
                <w:sz w:val="20"/>
                <w:szCs w:val="20"/>
                <w:lang w:val="es-ES"/>
              </w:rPr>
              <w:t>Bluetab</w:t>
            </w:r>
            <w:proofErr w:type="spellEnd"/>
            <w:r w:rsidR="00D324F9" w:rsidRPr="00A40872">
              <w:rPr>
                <w:rFonts w:eastAsia="Times New Roman"/>
                <w:sz w:val="20"/>
                <w:szCs w:val="20"/>
                <w:lang w:val="es-ES"/>
              </w:rPr>
              <w:t xml:space="preserve"> (IBM)</w:t>
            </w:r>
            <w:r w:rsidR="001B3041" w:rsidRPr="00A40872">
              <w:rPr>
                <w:rFonts w:eastAsia="Times New Roman"/>
                <w:sz w:val="20"/>
                <w:szCs w:val="20"/>
                <w:lang w:val="es-ES"/>
              </w:rPr>
              <w:t>, MDW</w:t>
            </w:r>
            <w:r w:rsidR="00EA4888" w:rsidRPr="00A40872">
              <w:rPr>
                <w:rFonts w:eastAsia="Times New Roman"/>
                <w:sz w:val="20"/>
                <w:szCs w:val="20"/>
                <w:lang w:val="es-ES"/>
              </w:rPr>
              <w:t xml:space="preserve"> </w:t>
            </w:r>
            <w:r w:rsidR="00EA4888" w:rsidRPr="00A40872">
              <w:rPr>
                <w:rFonts w:eastAsia="Times New Roman"/>
                <w:sz w:val="20"/>
                <w:szCs w:val="20"/>
                <w:lang w:val="es-ES_tradnl"/>
              </w:rPr>
              <w:t>(</w:t>
            </w:r>
            <w:proofErr w:type="spellStart"/>
            <w:r w:rsidR="00EA4888" w:rsidRPr="00A40872">
              <w:rPr>
                <w:rFonts w:eastAsia="Times New Roman"/>
                <w:sz w:val="20"/>
                <w:szCs w:val="20"/>
                <w:lang w:val="es-ES_tradnl"/>
              </w:rPr>
              <w:t>My</w:t>
            </w:r>
            <w:proofErr w:type="spellEnd"/>
            <w:r w:rsidR="00EA4888" w:rsidRPr="00A40872">
              <w:rPr>
                <w:rFonts w:eastAsia="Times New Roman"/>
                <w:sz w:val="20"/>
                <w:szCs w:val="20"/>
                <w:lang w:val="es-ES_tradnl"/>
              </w:rPr>
              <w:t xml:space="preserve"> Data Works)</w:t>
            </w:r>
            <w:r w:rsidR="00F643AB">
              <w:rPr>
                <w:rFonts w:eastAsia="Times New Roman"/>
                <w:sz w:val="20"/>
                <w:szCs w:val="20"/>
                <w:lang w:val="es-ES_tradnl"/>
              </w:rPr>
              <w:t xml:space="preserve"> </w:t>
            </w:r>
            <w:proofErr w:type="spellStart"/>
            <w:r w:rsidR="00F643AB">
              <w:rPr>
                <w:rFonts w:eastAsia="Times New Roman"/>
                <w:sz w:val="20"/>
                <w:szCs w:val="20"/>
                <w:lang w:val="es-ES_tradnl"/>
              </w:rPr>
              <w:t>y</w:t>
            </w:r>
            <w:r w:rsidR="00E146F8" w:rsidRPr="00A40872">
              <w:rPr>
                <w:rFonts w:eastAsia="Times New Roman"/>
                <w:sz w:val="20"/>
                <w:szCs w:val="20"/>
                <w:lang w:val="es-ES_tradnl"/>
              </w:rPr>
              <w:t>OGA</w:t>
            </w:r>
            <w:proofErr w:type="spellEnd"/>
            <w:r w:rsidR="00E146F8" w:rsidRPr="00A40872">
              <w:rPr>
                <w:rFonts w:eastAsia="Times New Roman"/>
                <w:sz w:val="20"/>
                <w:szCs w:val="20"/>
                <w:lang w:val="es-ES_tradnl"/>
              </w:rPr>
              <w:t xml:space="preserve"> data </w:t>
            </w:r>
            <w:proofErr w:type="spellStart"/>
            <w:r w:rsidR="00E146F8" w:rsidRPr="00A40872">
              <w:rPr>
                <w:rFonts w:eastAsia="Times New Roman"/>
                <w:sz w:val="20"/>
                <w:szCs w:val="20"/>
                <w:lang w:val="es-ES_tradnl"/>
              </w:rPr>
              <w:t>driven</w:t>
            </w:r>
            <w:proofErr w:type="spellEnd"/>
            <w:r w:rsidR="00E146F8" w:rsidRPr="00A40872">
              <w:rPr>
                <w:rFonts w:eastAsia="Times New Roman"/>
                <w:sz w:val="20"/>
                <w:szCs w:val="20"/>
                <w:lang w:val="es-ES_tradnl"/>
              </w:rPr>
              <w:t xml:space="preserve"> </w:t>
            </w:r>
            <w:proofErr w:type="spellStart"/>
            <w:r w:rsidR="00E146F8" w:rsidRPr="00A40872">
              <w:rPr>
                <w:rFonts w:eastAsia="Times New Roman"/>
                <w:sz w:val="20"/>
                <w:szCs w:val="20"/>
                <w:lang w:val="es-ES_tradnl"/>
              </w:rPr>
              <w:t>solutions</w:t>
            </w:r>
            <w:proofErr w:type="spellEnd"/>
            <w:r w:rsidR="00E146F8" w:rsidRPr="00A40872">
              <w:rPr>
                <w:rFonts w:eastAsia="Times New Roman"/>
                <w:sz w:val="20"/>
                <w:szCs w:val="20"/>
                <w:lang w:val="es-ES_tradnl"/>
              </w:rPr>
              <w:t>,</w:t>
            </w:r>
          </w:p>
          <w:p w14:paraId="4AC1EC06" w14:textId="77777777" w:rsidR="00BB079E" w:rsidRPr="00A40872" w:rsidRDefault="00BB079E" w:rsidP="00BB079E">
            <w:pPr>
              <w:tabs>
                <w:tab w:val="left" w:pos="9498"/>
              </w:tabs>
              <w:spacing w:after="0" w:line="240" w:lineRule="auto"/>
              <w:ind w:right="-20"/>
              <w:jc w:val="both"/>
              <w:rPr>
                <w:rFonts w:eastAsia="Times New Roman"/>
                <w:sz w:val="20"/>
                <w:szCs w:val="20"/>
                <w:lang w:val="es-ES"/>
              </w:rPr>
            </w:pPr>
          </w:p>
          <w:p w14:paraId="36A07E61" w14:textId="2CEE54EF" w:rsidR="00BB079E" w:rsidRPr="00A40872" w:rsidRDefault="000B4F81" w:rsidP="00A73DDD">
            <w:pPr>
              <w:tabs>
                <w:tab w:val="left" w:pos="9498"/>
              </w:tabs>
              <w:spacing w:after="0" w:line="240" w:lineRule="auto"/>
              <w:ind w:right="-20"/>
              <w:jc w:val="both"/>
              <w:rPr>
                <w:rFonts w:eastAsia="Times New Roman"/>
                <w:sz w:val="20"/>
                <w:szCs w:val="20"/>
                <w:lang w:val="es-ES"/>
              </w:rPr>
            </w:pPr>
            <w:r w:rsidRPr="00A40872">
              <w:rPr>
                <w:rFonts w:eastAsia="Times New Roman"/>
                <w:sz w:val="20"/>
                <w:szCs w:val="20"/>
                <w:lang w:val="es-ES"/>
              </w:rPr>
              <w:t xml:space="preserve">De las 27 personas egresadas en los últimos cinco años, el 100% encontró su primer empleo durante el año posterior a la obtención del título de doctor. El </w:t>
            </w:r>
            <w:r w:rsidR="00A926F0" w:rsidRPr="00A40872">
              <w:rPr>
                <w:rFonts w:eastAsia="Times New Roman"/>
                <w:sz w:val="20"/>
                <w:szCs w:val="20"/>
                <w:lang w:val="es-ES"/>
              </w:rPr>
              <w:t>74% ha seguido una carrera académica y el 26% ha optado por el sector privado. E</w:t>
            </w:r>
            <w:r w:rsidR="008C2E6C" w:rsidRPr="00A40872">
              <w:rPr>
                <w:rFonts w:eastAsia="Times New Roman"/>
                <w:sz w:val="20"/>
                <w:szCs w:val="20"/>
                <w:lang w:val="es-ES"/>
              </w:rPr>
              <w:t xml:space="preserve">n torno al </w:t>
            </w:r>
            <w:r w:rsidR="00482708" w:rsidRPr="00A40872">
              <w:rPr>
                <w:rFonts w:eastAsia="Times New Roman"/>
                <w:sz w:val="20"/>
                <w:szCs w:val="20"/>
                <w:lang w:val="es-ES"/>
              </w:rPr>
              <w:t xml:space="preserve">35% han continuado su carrera profesional en Galicia, </w:t>
            </w:r>
            <w:r w:rsidR="00AA423C" w:rsidRPr="00A40872">
              <w:rPr>
                <w:rFonts w:eastAsia="Times New Roman"/>
                <w:sz w:val="20"/>
                <w:szCs w:val="20"/>
                <w:lang w:val="es-ES"/>
              </w:rPr>
              <w:t>el 45% a nivel nacional (pero fuera de Galicia) y el 20% restante se encuentran actualmente en el extranjero.</w:t>
            </w:r>
            <w:r w:rsidR="008C2E6C" w:rsidRPr="00A40872">
              <w:rPr>
                <w:rFonts w:eastAsia="Times New Roman"/>
                <w:sz w:val="20"/>
                <w:szCs w:val="20"/>
                <w:lang w:val="es-ES"/>
              </w:rPr>
              <w:t xml:space="preserve"> </w:t>
            </w:r>
          </w:p>
          <w:p w14:paraId="59F11BE1" w14:textId="77777777" w:rsidR="00E94F5F" w:rsidRPr="00EB62DD" w:rsidRDefault="00E94F5F" w:rsidP="00E94F5F">
            <w:pPr>
              <w:pStyle w:val="NormalWeb"/>
              <w:jc w:val="both"/>
              <w:rPr>
                <w:rFonts w:ascii="Calibri" w:hAnsi="Calibri"/>
                <w:b/>
                <w:i/>
                <w:iCs/>
                <w:color w:val="333333"/>
                <w:sz w:val="20"/>
                <w:szCs w:val="20"/>
                <w:lang w:val="es-ES"/>
              </w:rPr>
            </w:pPr>
          </w:p>
          <w:p w14:paraId="11C75E08" w14:textId="14BA972E" w:rsidR="00E94F5F" w:rsidRPr="00365AAC" w:rsidRDefault="00E94F5F" w:rsidP="00E94F5F">
            <w:pPr>
              <w:pStyle w:val="NormalWeb"/>
              <w:jc w:val="both"/>
              <w:rPr>
                <w:rFonts w:ascii="Calibri" w:hAnsi="Calibri"/>
                <w:b/>
                <w:color w:val="333333"/>
                <w:sz w:val="20"/>
                <w:szCs w:val="20"/>
                <w:u w:val="single"/>
                <w:lang w:val="es-ES"/>
              </w:rPr>
            </w:pPr>
            <w:r w:rsidRPr="00365AAC">
              <w:rPr>
                <w:rFonts w:ascii="Calibri" w:hAnsi="Calibri"/>
                <w:b/>
                <w:color w:val="333333"/>
                <w:sz w:val="20"/>
                <w:szCs w:val="20"/>
                <w:u w:val="single"/>
                <w:lang w:val="es-ES"/>
              </w:rPr>
              <w:t>Movilidad de las personas doctorandas</w:t>
            </w:r>
          </w:p>
          <w:p w14:paraId="286F23D6" w14:textId="2DF0DC47" w:rsidR="00E94F5F" w:rsidRDefault="00E94F5F" w:rsidP="00E94F5F">
            <w:pPr>
              <w:pStyle w:val="NormalWeb"/>
              <w:jc w:val="both"/>
              <w:rPr>
                <w:rFonts w:ascii="Calibri" w:hAnsi="Calibri"/>
                <w:bCs/>
                <w:iCs/>
                <w:sz w:val="20"/>
                <w:szCs w:val="20"/>
                <w:lang w:val="es-ES"/>
              </w:rPr>
            </w:pPr>
            <w:r w:rsidRPr="00324CC5">
              <w:rPr>
                <w:rFonts w:ascii="Calibri" w:hAnsi="Calibri"/>
                <w:bCs/>
                <w:color w:val="333333"/>
                <w:sz w:val="20"/>
                <w:szCs w:val="20"/>
                <w:lang w:val="es-ES"/>
              </w:rPr>
              <w:t>L</w:t>
            </w:r>
            <w:r>
              <w:rPr>
                <w:rFonts w:ascii="Calibri" w:hAnsi="Calibri"/>
                <w:bCs/>
                <w:color w:val="333333"/>
                <w:sz w:val="20"/>
                <w:szCs w:val="20"/>
                <w:lang w:val="es-ES"/>
              </w:rPr>
              <w:t>a</w:t>
            </w:r>
            <w:r w:rsidRPr="00324CC5">
              <w:rPr>
                <w:rFonts w:ascii="Calibri" w:hAnsi="Calibri"/>
                <w:bCs/>
                <w:sz w:val="20"/>
                <w:szCs w:val="20"/>
                <w:lang w:val="es-ES"/>
              </w:rPr>
              <w:t xml:space="preserve"> </w:t>
            </w:r>
            <w:r w:rsidRPr="00324CC5">
              <w:rPr>
                <w:rFonts w:ascii="Calibri" w:hAnsi="Calibri"/>
                <w:bCs/>
                <w:iCs/>
                <w:sz w:val="20"/>
                <w:szCs w:val="20"/>
                <w:lang w:val="es-ES"/>
              </w:rPr>
              <w:t>movilidad de personas doctorandas, investigadoras y profesor</w:t>
            </w:r>
            <w:r w:rsidR="00966821">
              <w:rPr>
                <w:rFonts w:ascii="Calibri" w:hAnsi="Calibri"/>
                <w:bCs/>
                <w:iCs/>
                <w:sz w:val="20"/>
                <w:szCs w:val="20"/>
                <w:lang w:val="es-ES"/>
              </w:rPr>
              <w:t>as, mediante estancias en</w:t>
            </w:r>
            <w:r w:rsidRPr="00324CC5">
              <w:rPr>
                <w:rFonts w:ascii="Calibri" w:hAnsi="Calibri"/>
                <w:bCs/>
                <w:iCs/>
                <w:sz w:val="20"/>
                <w:szCs w:val="20"/>
                <w:lang w:val="es-ES"/>
              </w:rPr>
              <w:t xml:space="preserve"> otr</w:t>
            </w:r>
            <w:r w:rsidR="00966821">
              <w:rPr>
                <w:rFonts w:ascii="Calibri" w:hAnsi="Calibri"/>
                <w:bCs/>
                <w:iCs/>
                <w:sz w:val="20"/>
                <w:szCs w:val="20"/>
                <w:lang w:val="es-ES"/>
              </w:rPr>
              <w:t xml:space="preserve">os centros de investigación, </w:t>
            </w:r>
            <w:r w:rsidRPr="00324CC5">
              <w:rPr>
                <w:rFonts w:ascii="Calibri" w:hAnsi="Calibri"/>
                <w:bCs/>
                <w:iCs/>
                <w:sz w:val="20"/>
                <w:szCs w:val="20"/>
                <w:lang w:val="es-ES"/>
              </w:rPr>
              <w:t>juega un papel importante en la estrategia global del PDEIO, ya que permite complementar la formación con una visión más amplia de la investigación en otr</w:t>
            </w:r>
            <w:r>
              <w:rPr>
                <w:rFonts w:ascii="Calibri" w:hAnsi="Calibri"/>
                <w:bCs/>
                <w:iCs/>
                <w:sz w:val="20"/>
                <w:szCs w:val="20"/>
                <w:lang w:val="es-ES"/>
              </w:rPr>
              <w:t xml:space="preserve">os centros </w:t>
            </w:r>
            <w:r w:rsidRPr="00324CC5">
              <w:rPr>
                <w:rFonts w:ascii="Calibri" w:hAnsi="Calibri"/>
                <w:bCs/>
                <w:iCs/>
                <w:sz w:val="20"/>
                <w:szCs w:val="20"/>
                <w:lang w:val="es-ES"/>
              </w:rPr>
              <w:t>de prestigio nacional e internacional. Además, el conocimiento de otras realidades permite valorar las competencias adquiridas, así como la incorporación a nuestro entorno de nuevas ideas para su implementación.</w:t>
            </w:r>
          </w:p>
          <w:p w14:paraId="631BCC74" w14:textId="77777777" w:rsidR="00E94F5F" w:rsidRDefault="00E94F5F" w:rsidP="00E94F5F">
            <w:pPr>
              <w:pStyle w:val="NormalWeb"/>
              <w:jc w:val="both"/>
              <w:rPr>
                <w:rFonts w:ascii="Calibri" w:hAnsi="Calibri"/>
                <w:bCs/>
                <w:iCs/>
                <w:sz w:val="20"/>
                <w:szCs w:val="20"/>
                <w:lang w:val="es-ES"/>
              </w:rPr>
            </w:pPr>
          </w:p>
          <w:p w14:paraId="4091B0A8" w14:textId="4753E0FA" w:rsidR="00E94F5F" w:rsidRPr="00A40872" w:rsidRDefault="00E94F5F" w:rsidP="00E94F5F">
            <w:pPr>
              <w:pStyle w:val="NormalWeb"/>
              <w:jc w:val="both"/>
              <w:rPr>
                <w:rFonts w:ascii="Calibri" w:hAnsi="Calibri"/>
                <w:bCs/>
                <w:iCs/>
                <w:sz w:val="20"/>
                <w:szCs w:val="20"/>
                <w:lang w:val="es-ES"/>
              </w:rPr>
            </w:pPr>
            <w:r w:rsidRPr="00A40872">
              <w:rPr>
                <w:rFonts w:ascii="Calibri" w:hAnsi="Calibri"/>
                <w:bCs/>
                <w:iCs/>
                <w:sz w:val="20"/>
                <w:szCs w:val="20"/>
                <w:lang w:val="es-ES"/>
              </w:rPr>
              <w:t xml:space="preserve">Desde los inicios del PDEIO, la </w:t>
            </w:r>
            <w:r w:rsidR="00966821">
              <w:rPr>
                <w:rFonts w:ascii="Calibri" w:hAnsi="Calibri"/>
                <w:bCs/>
                <w:iCs/>
                <w:sz w:val="20"/>
                <w:szCs w:val="20"/>
                <w:lang w:val="es-ES"/>
              </w:rPr>
              <w:t xml:space="preserve">gran mayoría </w:t>
            </w:r>
            <w:r w:rsidRPr="00A40872">
              <w:rPr>
                <w:rFonts w:ascii="Calibri" w:hAnsi="Calibri"/>
                <w:bCs/>
                <w:iCs/>
                <w:sz w:val="20"/>
                <w:szCs w:val="20"/>
                <w:lang w:val="es-ES"/>
              </w:rPr>
              <w:t>del alumnado ha realizado estancias de investigación. Además, para la mayor parte de este alumnado, las estancias realizadas han totalizado, al menos, tres meses de duración. Como puede comprobarse a partir de la información incluida en el Apartado 1.4 (Otras colaboraciones), dichas estancias se han realizado en una gran variedad de instituciones en múltiples países incluyendo, por ejemplo, Bélgica, Países Bajos, Chile, Francia, Reino Unido, Alemania, Italia, Portugal, Noruega y Canadá.</w:t>
            </w:r>
            <w:r>
              <w:rPr>
                <w:rFonts w:asciiTheme="minorHAnsi" w:hAnsiTheme="minorHAnsi" w:cstheme="minorHAnsi"/>
                <w:sz w:val="20"/>
                <w:szCs w:val="20"/>
                <w:lang w:val="es-ES"/>
              </w:rPr>
              <w:t xml:space="preserve"> </w:t>
            </w:r>
          </w:p>
          <w:p w14:paraId="09883DC0" w14:textId="77777777" w:rsidR="00E94F5F" w:rsidRPr="00A40872" w:rsidRDefault="00E94F5F" w:rsidP="00E94F5F">
            <w:pPr>
              <w:pStyle w:val="NormalWeb"/>
              <w:jc w:val="both"/>
              <w:rPr>
                <w:rFonts w:ascii="Calibri" w:hAnsi="Calibri"/>
                <w:bCs/>
                <w:iCs/>
                <w:sz w:val="20"/>
                <w:szCs w:val="20"/>
                <w:lang w:val="es-ES"/>
              </w:rPr>
            </w:pPr>
          </w:p>
          <w:p w14:paraId="1908DC61" w14:textId="6DC989A8" w:rsidR="00E94F5F" w:rsidRPr="00A041EF" w:rsidRDefault="00E94F5F" w:rsidP="00E94F5F">
            <w:pPr>
              <w:pStyle w:val="NormalWeb"/>
              <w:jc w:val="both"/>
              <w:rPr>
                <w:rFonts w:asciiTheme="minorHAnsi" w:hAnsiTheme="minorHAnsi" w:cstheme="minorHAnsi"/>
                <w:bCs/>
                <w:iCs/>
                <w:color w:val="FF0000"/>
                <w:sz w:val="20"/>
                <w:szCs w:val="20"/>
                <w:lang w:val="es-ES"/>
              </w:rPr>
            </w:pPr>
            <w:r w:rsidRPr="00A73DDD">
              <w:rPr>
                <w:rFonts w:asciiTheme="minorHAnsi" w:hAnsiTheme="minorHAnsi" w:cstheme="minorHAnsi"/>
                <w:sz w:val="20"/>
                <w:szCs w:val="20"/>
                <w:lang w:val="es-ES"/>
              </w:rPr>
              <w:t xml:space="preserve">Asimismo, </w:t>
            </w:r>
            <w:r>
              <w:rPr>
                <w:rFonts w:asciiTheme="minorHAnsi" w:hAnsiTheme="minorHAnsi" w:cstheme="minorHAnsi"/>
                <w:sz w:val="20"/>
                <w:szCs w:val="20"/>
                <w:lang w:val="es-ES"/>
              </w:rPr>
              <w:t>como consecuencia de la movilidad del alumnado,</w:t>
            </w:r>
            <w:r w:rsidRPr="00A73DDD">
              <w:rPr>
                <w:rFonts w:asciiTheme="minorHAnsi" w:hAnsiTheme="minorHAnsi" w:cstheme="minorHAnsi"/>
                <w:sz w:val="20"/>
                <w:szCs w:val="20"/>
                <w:lang w:val="es-ES"/>
              </w:rPr>
              <w:t xml:space="preserve"> la mayor parte de las tesis doctorales defendidas en el </w:t>
            </w:r>
            <w:r>
              <w:rPr>
                <w:rFonts w:asciiTheme="minorHAnsi" w:hAnsiTheme="minorHAnsi" w:cstheme="minorHAnsi"/>
                <w:sz w:val="20"/>
                <w:szCs w:val="20"/>
                <w:lang w:val="es-ES"/>
              </w:rPr>
              <w:t>P</w:t>
            </w:r>
            <w:r w:rsidRPr="00A73DDD">
              <w:rPr>
                <w:rFonts w:asciiTheme="minorHAnsi" w:hAnsiTheme="minorHAnsi" w:cstheme="minorHAnsi"/>
                <w:sz w:val="20"/>
                <w:szCs w:val="20"/>
                <w:lang w:val="es-ES"/>
              </w:rPr>
              <w:t xml:space="preserve">DEIO obtienen la mención internacional bajo el RD 99/2011, entre cuyos requisitos se encuentra la realización de al menos una estancia de investigación de 3 meses en otro país. </w:t>
            </w:r>
            <w:r w:rsidRPr="00A73DDD">
              <w:rPr>
                <w:rFonts w:ascii="Calibri" w:hAnsi="Calibri"/>
                <w:bCs/>
                <w:iCs/>
                <w:sz w:val="20"/>
                <w:szCs w:val="20"/>
                <w:lang w:val="es-ES"/>
              </w:rPr>
              <w:t>De estas estancias de investigación, derivan publicaciones en revista del JCR y no menos importante la posibilidad de iniciar nuevas colaboraciones de</w:t>
            </w:r>
            <w:r w:rsidRPr="00A73DDD">
              <w:rPr>
                <w:rFonts w:ascii="Calibri" w:hAnsi="Calibri"/>
                <w:b/>
                <w:iCs/>
                <w:sz w:val="20"/>
                <w:szCs w:val="20"/>
                <w:lang w:val="es-ES"/>
              </w:rPr>
              <w:t xml:space="preserve"> </w:t>
            </w:r>
            <w:r w:rsidRPr="00A73DDD">
              <w:rPr>
                <w:rFonts w:ascii="Calibri" w:hAnsi="Calibri"/>
                <w:bCs/>
                <w:iCs/>
                <w:sz w:val="20"/>
                <w:szCs w:val="20"/>
                <w:lang w:val="es-ES"/>
              </w:rPr>
              <w:t>investigación entre universidad con la consecuente posibilidad de solicitar proyectos europeos.</w:t>
            </w:r>
          </w:p>
        </w:tc>
      </w:tr>
    </w:tbl>
    <w:p w14:paraId="4DE1EB5C" w14:textId="77777777" w:rsidR="00365AAC" w:rsidRDefault="00365AAC" w:rsidP="00E3663B">
      <w:pPr>
        <w:widowControl/>
        <w:rPr>
          <w:b/>
          <w:sz w:val="20"/>
          <w:szCs w:val="20"/>
          <w:lang w:val="es-ES"/>
        </w:rPr>
      </w:pPr>
      <w:bookmarkStart w:id="8" w:name="_Hlk97641555"/>
    </w:p>
    <w:p w14:paraId="30E837F5" w14:textId="462328D2" w:rsidR="001A233F" w:rsidRPr="007E6840" w:rsidRDefault="001A233F" w:rsidP="00E3663B">
      <w:pPr>
        <w:widowControl/>
        <w:rPr>
          <w:b/>
          <w:sz w:val="20"/>
          <w:szCs w:val="20"/>
          <w:lang w:val="es-ES"/>
        </w:rPr>
      </w:pPr>
      <w:r w:rsidRPr="007E6840">
        <w:rPr>
          <w:b/>
          <w:sz w:val="20"/>
          <w:szCs w:val="20"/>
          <w:lang w:val="es-ES"/>
        </w:rPr>
        <w:t>9. PERSONAS ASOCIADAS A LA SOLICITUD</w:t>
      </w:r>
    </w:p>
    <w:tbl>
      <w:tblPr>
        <w:tblW w:w="9498" w:type="dxa"/>
        <w:tblInd w:w="-10" w:type="dxa"/>
        <w:tblLayout w:type="fixed"/>
        <w:tblCellMar>
          <w:left w:w="0" w:type="dxa"/>
          <w:right w:w="0" w:type="dxa"/>
        </w:tblCellMar>
        <w:tblLook w:val="01E0" w:firstRow="1" w:lastRow="1" w:firstColumn="1" w:lastColumn="1" w:noHBand="0" w:noVBand="0"/>
      </w:tblPr>
      <w:tblGrid>
        <w:gridCol w:w="2429"/>
        <w:gridCol w:w="2409"/>
        <w:gridCol w:w="2409"/>
        <w:gridCol w:w="2251"/>
      </w:tblGrid>
      <w:tr w:rsidR="001A233F" w:rsidRPr="004720B2" w14:paraId="33499F82" w14:textId="77777777" w:rsidTr="00073573">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tcPr>
          <w:bookmarkEnd w:id="8"/>
          <w:p w14:paraId="57B76FD2" w14:textId="77777777" w:rsidR="001A233F" w:rsidRPr="007E6840" w:rsidRDefault="001A233F"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9.1 RESPONSABLE DEL PROGRAMA DE DOCTORADO</w:t>
            </w:r>
          </w:p>
        </w:tc>
      </w:tr>
      <w:tr w:rsidR="001A233F" w:rsidRPr="00EB62DD" w14:paraId="55467692" w14:textId="77777777" w:rsidTr="002F6A55">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A791E5C"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038E8AFD"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0E76BE0A"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7C654CF6"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SEGUNDO APELLIDO</w:t>
            </w:r>
          </w:p>
        </w:tc>
      </w:tr>
      <w:tr w:rsidR="001A233F" w:rsidRPr="00EB62DD" w14:paraId="7AC41C47" w14:textId="77777777" w:rsidTr="002F6A55">
        <w:trPr>
          <w:trHeight w:hRule="exact" w:val="316"/>
        </w:trPr>
        <w:tc>
          <w:tcPr>
            <w:tcW w:w="2429" w:type="dxa"/>
            <w:tcBorders>
              <w:top w:val="single" w:sz="8" w:space="0" w:color="000000"/>
              <w:left w:val="single" w:sz="8" w:space="0" w:color="000000"/>
              <w:bottom w:val="single" w:sz="8" w:space="0" w:color="000000"/>
              <w:right w:val="single" w:sz="8" w:space="0" w:color="000000"/>
            </w:tcBorders>
            <w:vAlign w:val="center"/>
          </w:tcPr>
          <w:p w14:paraId="0B3FACF6" w14:textId="2DB51560" w:rsidR="001A233F" w:rsidRPr="007E6840" w:rsidRDefault="002F6A55" w:rsidP="000B7087">
            <w:pPr>
              <w:spacing w:before="22" w:after="0" w:line="240" w:lineRule="auto"/>
              <w:ind w:left="40" w:right="-20"/>
              <w:rPr>
                <w:rFonts w:eastAsia="Times New Roman"/>
                <w:sz w:val="20"/>
                <w:szCs w:val="20"/>
                <w:lang w:val="es-ES"/>
              </w:rPr>
            </w:pPr>
            <w:r>
              <w:rPr>
                <w:rFonts w:eastAsia="Times New Roman"/>
                <w:sz w:val="20"/>
                <w:szCs w:val="20"/>
                <w:lang w:val="es-ES"/>
              </w:rPr>
              <w:t>33332679K</w:t>
            </w:r>
          </w:p>
        </w:tc>
        <w:tc>
          <w:tcPr>
            <w:tcW w:w="2409" w:type="dxa"/>
            <w:tcBorders>
              <w:top w:val="single" w:sz="8" w:space="0" w:color="000000"/>
              <w:left w:val="single" w:sz="8" w:space="0" w:color="000000"/>
              <w:bottom w:val="single" w:sz="8" w:space="0" w:color="000000"/>
              <w:right w:val="single" w:sz="8" w:space="0" w:color="000000"/>
            </w:tcBorders>
            <w:vAlign w:val="center"/>
          </w:tcPr>
          <w:p w14:paraId="24DB1EC1" w14:textId="3BB13187" w:rsidR="001A233F" w:rsidRPr="007E6840" w:rsidRDefault="002F6A55" w:rsidP="000B7087">
            <w:pPr>
              <w:spacing w:before="22" w:after="0" w:line="240" w:lineRule="auto"/>
              <w:ind w:left="40" w:right="-20"/>
              <w:rPr>
                <w:rFonts w:eastAsia="Times New Roman"/>
                <w:sz w:val="20"/>
                <w:szCs w:val="20"/>
                <w:lang w:val="es-ES"/>
              </w:rPr>
            </w:pPr>
            <w:r>
              <w:rPr>
                <w:rFonts w:eastAsia="Times New Roman"/>
                <w:sz w:val="20"/>
                <w:szCs w:val="20"/>
                <w:lang w:val="es-ES"/>
              </w:rPr>
              <w:t>Julio</w:t>
            </w:r>
          </w:p>
        </w:tc>
        <w:tc>
          <w:tcPr>
            <w:tcW w:w="2409" w:type="dxa"/>
            <w:tcBorders>
              <w:top w:val="single" w:sz="8" w:space="0" w:color="000000"/>
              <w:left w:val="single" w:sz="8" w:space="0" w:color="000000"/>
              <w:bottom w:val="single" w:sz="8" w:space="0" w:color="000000"/>
              <w:right w:val="single" w:sz="8" w:space="0" w:color="000000"/>
            </w:tcBorders>
            <w:vAlign w:val="center"/>
          </w:tcPr>
          <w:p w14:paraId="05378D3C" w14:textId="51F8D8B7" w:rsidR="001A233F" w:rsidRPr="007E6840" w:rsidRDefault="002F6A55" w:rsidP="000B7087">
            <w:pPr>
              <w:spacing w:before="22" w:after="0" w:line="240" w:lineRule="auto"/>
              <w:ind w:left="40" w:right="-20"/>
              <w:rPr>
                <w:rFonts w:eastAsia="Times New Roman"/>
                <w:sz w:val="20"/>
                <w:szCs w:val="20"/>
                <w:lang w:val="es-ES"/>
              </w:rPr>
            </w:pPr>
            <w:r>
              <w:rPr>
                <w:rFonts w:eastAsia="Times New Roman"/>
                <w:sz w:val="20"/>
                <w:szCs w:val="20"/>
                <w:lang w:val="es-ES"/>
              </w:rPr>
              <w:t>González</w:t>
            </w:r>
          </w:p>
        </w:tc>
        <w:tc>
          <w:tcPr>
            <w:tcW w:w="2251" w:type="dxa"/>
            <w:tcBorders>
              <w:top w:val="single" w:sz="8" w:space="0" w:color="000000"/>
              <w:left w:val="single" w:sz="8" w:space="0" w:color="000000"/>
              <w:bottom w:val="single" w:sz="8" w:space="0" w:color="000000"/>
              <w:right w:val="single" w:sz="8" w:space="0" w:color="000000"/>
            </w:tcBorders>
            <w:vAlign w:val="center"/>
          </w:tcPr>
          <w:p w14:paraId="3F31F656" w14:textId="74B03F2E" w:rsidR="001A233F" w:rsidRPr="007E6840" w:rsidRDefault="002F6A55" w:rsidP="000B7087">
            <w:pPr>
              <w:spacing w:before="22" w:after="0" w:line="240" w:lineRule="auto"/>
              <w:ind w:left="40" w:right="-20"/>
              <w:rPr>
                <w:rFonts w:eastAsia="Times New Roman"/>
                <w:sz w:val="20"/>
                <w:szCs w:val="20"/>
                <w:lang w:val="es-ES"/>
              </w:rPr>
            </w:pPr>
            <w:r>
              <w:rPr>
                <w:rFonts w:eastAsia="Times New Roman"/>
                <w:sz w:val="20"/>
                <w:szCs w:val="20"/>
                <w:lang w:val="es-ES"/>
              </w:rPr>
              <w:t>Díaz</w:t>
            </w:r>
          </w:p>
        </w:tc>
      </w:tr>
      <w:tr w:rsidR="001A233F" w:rsidRPr="00EB62DD" w14:paraId="530F426E" w14:textId="77777777" w:rsidTr="002F6A55">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507DC43B"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03DDEFC4" w14:textId="77777777" w:rsidR="001A233F" w:rsidRPr="007E6840" w:rsidRDefault="001A233F"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7443EDFE" w14:textId="77777777" w:rsidR="001A233F" w:rsidRPr="007E6840" w:rsidRDefault="001A233F"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6D0E2786"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MUNICIPIO</w:t>
            </w:r>
          </w:p>
        </w:tc>
      </w:tr>
      <w:tr w:rsidR="001A233F" w:rsidRPr="002F6A55" w14:paraId="6735CB91" w14:textId="77777777" w:rsidTr="002F6A55">
        <w:trPr>
          <w:trHeight w:hRule="exact" w:val="605"/>
        </w:trPr>
        <w:tc>
          <w:tcPr>
            <w:tcW w:w="2429" w:type="dxa"/>
            <w:tcBorders>
              <w:top w:val="single" w:sz="8" w:space="0" w:color="000000"/>
              <w:left w:val="single" w:sz="8" w:space="0" w:color="000000"/>
              <w:bottom w:val="single" w:sz="8" w:space="0" w:color="000000"/>
              <w:right w:val="single" w:sz="8" w:space="0" w:color="000000"/>
            </w:tcBorders>
            <w:vAlign w:val="center"/>
          </w:tcPr>
          <w:p w14:paraId="0B744E74" w14:textId="55714BA6" w:rsidR="001A233F" w:rsidRPr="007E6840" w:rsidRDefault="002F6A55" w:rsidP="000B7087">
            <w:pPr>
              <w:spacing w:before="9" w:after="0" w:line="240" w:lineRule="auto"/>
              <w:ind w:left="40" w:right="-20"/>
              <w:rPr>
                <w:rFonts w:eastAsia="Times New Roman"/>
                <w:sz w:val="20"/>
                <w:szCs w:val="20"/>
                <w:lang w:val="es-ES"/>
              </w:rPr>
            </w:pPr>
            <w:r w:rsidRPr="002F6A55">
              <w:rPr>
                <w:rFonts w:eastAsia="Times New Roman"/>
                <w:sz w:val="20"/>
                <w:szCs w:val="20"/>
                <w:lang w:val="es-ES"/>
              </w:rPr>
              <w:t>Facultad de Matemáticas</w:t>
            </w:r>
            <w:r>
              <w:rPr>
                <w:rFonts w:eastAsia="Times New Roman"/>
                <w:sz w:val="20"/>
                <w:szCs w:val="20"/>
                <w:lang w:val="es-ES"/>
              </w:rPr>
              <w:t xml:space="preserve">. </w:t>
            </w:r>
            <w:r w:rsidR="00FB1F56" w:rsidRPr="00FB1F56">
              <w:rPr>
                <w:rFonts w:eastAsia="Times New Roman"/>
                <w:color w:val="1F4E79" w:themeColor="accent5" w:themeShade="80"/>
                <w:sz w:val="20"/>
                <w:szCs w:val="20"/>
                <w:lang w:val="es-ES"/>
              </w:rPr>
              <w:t>USC</w:t>
            </w:r>
            <w:r>
              <w:rPr>
                <w:rFonts w:eastAsia="Times New Roman"/>
                <w:sz w:val="20"/>
                <w:szCs w:val="20"/>
                <w:lang w:val="es-ES"/>
              </w:rPr>
              <w:t>.</w:t>
            </w:r>
          </w:p>
        </w:tc>
        <w:tc>
          <w:tcPr>
            <w:tcW w:w="2409" w:type="dxa"/>
            <w:tcBorders>
              <w:top w:val="single" w:sz="8" w:space="0" w:color="000000"/>
              <w:left w:val="single" w:sz="8" w:space="0" w:color="000000"/>
              <w:bottom w:val="single" w:sz="8" w:space="0" w:color="000000"/>
              <w:right w:val="single" w:sz="8" w:space="0" w:color="000000"/>
            </w:tcBorders>
            <w:vAlign w:val="center"/>
          </w:tcPr>
          <w:p w14:paraId="07F27F7A" w14:textId="679047E1" w:rsidR="001A233F" w:rsidRPr="007E6840" w:rsidRDefault="002F6A55" w:rsidP="000B7087">
            <w:pPr>
              <w:spacing w:before="22" w:after="0" w:line="240" w:lineRule="auto"/>
              <w:ind w:left="40" w:right="-20"/>
              <w:rPr>
                <w:rFonts w:eastAsia="Times New Roman"/>
                <w:sz w:val="20"/>
                <w:szCs w:val="20"/>
                <w:lang w:val="es-ES"/>
              </w:rPr>
            </w:pPr>
            <w:r>
              <w:rPr>
                <w:rFonts w:eastAsia="Times New Roman"/>
                <w:sz w:val="20"/>
                <w:szCs w:val="20"/>
                <w:lang w:val="es-ES"/>
              </w:rPr>
              <w:t>15782</w:t>
            </w:r>
          </w:p>
        </w:tc>
        <w:tc>
          <w:tcPr>
            <w:tcW w:w="2409" w:type="dxa"/>
            <w:tcBorders>
              <w:top w:val="single" w:sz="8" w:space="0" w:color="000000"/>
              <w:left w:val="single" w:sz="8" w:space="0" w:color="000000"/>
              <w:bottom w:val="single" w:sz="8" w:space="0" w:color="000000"/>
              <w:right w:val="single" w:sz="8" w:space="0" w:color="000000"/>
            </w:tcBorders>
            <w:vAlign w:val="center"/>
          </w:tcPr>
          <w:p w14:paraId="7D111BCC" w14:textId="21ABE043" w:rsidR="001A233F" w:rsidRPr="007E6840" w:rsidRDefault="002F6A55" w:rsidP="001A233F">
            <w:pPr>
              <w:spacing w:before="22" w:after="0" w:line="240" w:lineRule="auto"/>
              <w:ind w:left="40" w:right="-20"/>
              <w:rPr>
                <w:rFonts w:eastAsia="Times New Roman"/>
                <w:sz w:val="20"/>
                <w:szCs w:val="20"/>
                <w:lang w:val="es-ES"/>
              </w:rPr>
            </w:pPr>
            <w:r>
              <w:rPr>
                <w:rFonts w:eastAsia="Times New Roman"/>
                <w:sz w:val="20"/>
                <w:szCs w:val="20"/>
                <w:lang w:val="es-ES"/>
              </w:rPr>
              <w:t>A Coruña</w:t>
            </w:r>
          </w:p>
        </w:tc>
        <w:tc>
          <w:tcPr>
            <w:tcW w:w="2251" w:type="dxa"/>
            <w:tcBorders>
              <w:top w:val="single" w:sz="8" w:space="0" w:color="000000"/>
              <w:left w:val="single" w:sz="8" w:space="0" w:color="000000"/>
              <w:bottom w:val="single" w:sz="8" w:space="0" w:color="000000"/>
              <w:right w:val="single" w:sz="8" w:space="0" w:color="000000"/>
            </w:tcBorders>
            <w:vAlign w:val="center"/>
          </w:tcPr>
          <w:p w14:paraId="14644EF5" w14:textId="5A39A70D" w:rsidR="001A233F" w:rsidRPr="007E6840" w:rsidRDefault="002F6A55" w:rsidP="000B7087">
            <w:pPr>
              <w:spacing w:before="22" w:after="0" w:line="240" w:lineRule="auto"/>
              <w:ind w:left="40" w:right="-20"/>
              <w:rPr>
                <w:rFonts w:eastAsia="Times New Roman"/>
                <w:sz w:val="20"/>
                <w:szCs w:val="20"/>
                <w:lang w:val="es-ES"/>
              </w:rPr>
            </w:pPr>
            <w:r>
              <w:rPr>
                <w:rFonts w:eastAsia="Times New Roman"/>
                <w:sz w:val="20"/>
                <w:szCs w:val="20"/>
                <w:lang w:val="es-ES"/>
              </w:rPr>
              <w:t>Santiago de Compostela</w:t>
            </w:r>
          </w:p>
        </w:tc>
      </w:tr>
      <w:tr w:rsidR="001A233F" w:rsidRPr="00EB62DD" w14:paraId="4D322907" w14:textId="77777777" w:rsidTr="002F6A55">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15CF6D38"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519DB444" w14:textId="69063227" w:rsidR="001A233F" w:rsidRPr="007E6840" w:rsidRDefault="002F6A55" w:rsidP="000B7087">
            <w:pPr>
              <w:spacing w:before="34" w:after="0" w:line="240" w:lineRule="auto"/>
              <w:ind w:left="40" w:right="-20"/>
              <w:rPr>
                <w:rFonts w:eastAsia="Times New Roman"/>
                <w:sz w:val="20"/>
                <w:szCs w:val="20"/>
                <w:lang w:val="es-ES"/>
              </w:rPr>
            </w:pPr>
            <w:r>
              <w:rPr>
                <w:rFonts w:eastAsia="Times New Roman"/>
                <w:b/>
                <w:bCs/>
                <w:sz w:val="20"/>
                <w:szCs w:val="20"/>
                <w:lang w:val="es-ES"/>
              </w:rPr>
              <w:t>TELÉFONO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A197403" w14:textId="77777777" w:rsidR="001A233F" w:rsidRPr="007E6840" w:rsidRDefault="001A233F"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FAX</w:t>
            </w:r>
          </w:p>
        </w:tc>
        <w:tc>
          <w:tcPr>
            <w:tcW w:w="2251"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D8472BB"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CARGO</w:t>
            </w:r>
          </w:p>
        </w:tc>
      </w:tr>
      <w:tr w:rsidR="001A233F" w:rsidRPr="004720B2" w14:paraId="171B7333" w14:textId="77777777" w:rsidTr="002F6A55">
        <w:trPr>
          <w:trHeight w:hRule="exact" w:val="524"/>
        </w:trPr>
        <w:tc>
          <w:tcPr>
            <w:tcW w:w="2429" w:type="dxa"/>
            <w:tcBorders>
              <w:top w:val="single" w:sz="8" w:space="0" w:color="000000"/>
              <w:left w:val="single" w:sz="8" w:space="0" w:color="000000"/>
              <w:bottom w:val="single" w:sz="8" w:space="0" w:color="000000"/>
              <w:right w:val="single" w:sz="8" w:space="0" w:color="000000"/>
            </w:tcBorders>
            <w:vAlign w:val="center"/>
          </w:tcPr>
          <w:p w14:paraId="185CDB1F" w14:textId="7A6A9162" w:rsidR="001A233F" w:rsidRPr="007E6840" w:rsidRDefault="002F6A55" w:rsidP="000B7087">
            <w:pPr>
              <w:spacing w:before="22" w:after="0" w:line="240" w:lineRule="auto"/>
              <w:ind w:left="40" w:right="-20"/>
              <w:rPr>
                <w:rFonts w:eastAsia="Times New Roman"/>
                <w:sz w:val="20"/>
                <w:szCs w:val="20"/>
                <w:lang w:val="es-ES"/>
              </w:rPr>
            </w:pPr>
            <w:hyperlink r:id="rId85" w:history="1">
              <w:r w:rsidRPr="008A102E">
                <w:rPr>
                  <w:rStyle w:val="Hyperlink"/>
                  <w:rFonts w:eastAsia="Times New Roman"/>
                  <w:sz w:val="20"/>
                  <w:szCs w:val="20"/>
                  <w:lang w:val="es-ES"/>
                </w:rPr>
                <w:t>julio.gonzalez@usc.es</w:t>
              </w:r>
            </w:hyperlink>
          </w:p>
        </w:tc>
        <w:tc>
          <w:tcPr>
            <w:tcW w:w="2409" w:type="dxa"/>
            <w:tcBorders>
              <w:top w:val="single" w:sz="8" w:space="0" w:color="000000"/>
              <w:left w:val="single" w:sz="8" w:space="0" w:color="000000"/>
              <w:bottom w:val="single" w:sz="8" w:space="0" w:color="000000"/>
              <w:right w:val="single" w:sz="8" w:space="0" w:color="000000"/>
            </w:tcBorders>
            <w:vAlign w:val="center"/>
          </w:tcPr>
          <w:p w14:paraId="3D4EE51E" w14:textId="5C950806" w:rsidR="001A233F" w:rsidRPr="007E6840" w:rsidRDefault="002F6A55" w:rsidP="000B7087">
            <w:pPr>
              <w:spacing w:before="22" w:after="0" w:line="240" w:lineRule="auto"/>
              <w:ind w:left="40" w:right="-20"/>
              <w:rPr>
                <w:rFonts w:eastAsia="Times New Roman"/>
                <w:sz w:val="20"/>
                <w:szCs w:val="20"/>
                <w:lang w:val="es-ES"/>
              </w:rPr>
            </w:pPr>
            <w:r>
              <w:rPr>
                <w:rFonts w:eastAsia="Times New Roman"/>
                <w:sz w:val="20"/>
                <w:szCs w:val="20"/>
                <w:lang w:val="es-ES"/>
              </w:rPr>
              <w:t>881813207</w:t>
            </w:r>
          </w:p>
        </w:tc>
        <w:tc>
          <w:tcPr>
            <w:tcW w:w="2409" w:type="dxa"/>
            <w:tcBorders>
              <w:top w:val="single" w:sz="8" w:space="0" w:color="000000"/>
              <w:left w:val="single" w:sz="8" w:space="0" w:color="000000"/>
              <w:bottom w:val="single" w:sz="8" w:space="0" w:color="000000"/>
              <w:right w:val="single" w:sz="8" w:space="0" w:color="000000"/>
            </w:tcBorders>
            <w:vAlign w:val="center"/>
          </w:tcPr>
          <w:p w14:paraId="16B873DC" w14:textId="77777777" w:rsidR="001A233F" w:rsidRPr="007E6840" w:rsidRDefault="001A233F" w:rsidP="000B7087">
            <w:pPr>
              <w:spacing w:before="22" w:after="0" w:line="240" w:lineRule="auto"/>
              <w:ind w:left="40" w:right="-20"/>
              <w:rPr>
                <w:rFonts w:eastAsia="Times New Roman"/>
                <w:sz w:val="20"/>
                <w:szCs w:val="20"/>
                <w:lang w:val="es-ES"/>
              </w:rPr>
            </w:pPr>
          </w:p>
        </w:tc>
        <w:tc>
          <w:tcPr>
            <w:tcW w:w="2251" w:type="dxa"/>
            <w:tcBorders>
              <w:top w:val="single" w:sz="8" w:space="0" w:color="000000"/>
              <w:left w:val="single" w:sz="8" w:space="0" w:color="000000"/>
              <w:bottom w:val="single" w:sz="8" w:space="0" w:color="000000"/>
              <w:right w:val="single" w:sz="8" w:space="0" w:color="000000"/>
            </w:tcBorders>
            <w:vAlign w:val="center"/>
          </w:tcPr>
          <w:p w14:paraId="3D418F18" w14:textId="5C916F17" w:rsidR="001A233F" w:rsidRPr="007E6840" w:rsidRDefault="002F6A55" w:rsidP="000B7087">
            <w:pPr>
              <w:spacing w:before="22" w:after="0" w:line="240" w:lineRule="auto"/>
              <w:ind w:left="40" w:right="-20"/>
              <w:rPr>
                <w:rFonts w:eastAsia="Times New Roman"/>
                <w:sz w:val="20"/>
                <w:szCs w:val="20"/>
                <w:lang w:val="es-ES"/>
              </w:rPr>
            </w:pPr>
            <w:r>
              <w:rPr>
                <w:rFonts w:eastAsia="Times New Roman"/>
                <w:sz w:val="20"/>
                <w:szCs w:val="20"/>
                <w:lang w:val="es-ES"/>
              </w:rPr>
              <w:t>Coordinador del Programa de Doctorado</w:t>
            </w:r>
          </w:p>
        </w:tc>
      </w:tr>
      <w:tr w:rsidR="001A233F" w:rsidRPr="00EB62DD" w14:paraId="2B122541" w14:textId="77777777" w:rsidTr="002F6A55">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vAlign w:val="center"/>
          </w:tcPr>
          <w:p w14:paraId="131F1916" w14:textId="77777777" w:rsidR="001A233F" w:rsidRPr="007E6840" w:rsidRDefault="001A233F"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9.2 REPRESENTANTE LEGAL</w:t>
            </w:r>
          </w:p>
        </w:tc>
      </w:tr>
      <w:tr w:rsidR="001A233F" w:rsidRPr="00EB62DD" w14:paraId="2D71FD09" w14:textId="77777777" w:rsidTr="002F6A55">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722BF44B"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lastRenderedPageBreak/>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1B47DE9B"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F338F71"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68129F31"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SEGUNDO APELLIDO</w:t>
            </w:r>
          </w:p>
        </w:tc>
      </w:tr>
      <w:tr w:rsidR="001A233F" w:rsidRPr="00EB62DD" w14:paraId="37B9265B" w14:textId="77777777" w:rsidTr="002F6A55">
        <w:trPr>
          <w:trHeight w:hRule="exact" w:val="389"/>
        </w:trPr>
        <w:tc>
          <w:tcPr>
            <w:tcW w:w="2429" w:type="dxa"/>
            <w:tcBorders>
              <w:top w:val="single" w:sz="8" w:space="0" w:color="000000"/>
              <w:left w:val="single" w:sz="8" w:space="0" w:color="000000"/>
              <w:bottom w:val="single" w:sz="8" w:space="0" w:color="000000"/>
              <w:right w:val="single" w:sz="8" w:space="0" w:color="000000"/>
            </w:tcBorders>
            <w:vAlign w:val="center"/>
          </w:tcPr>
          <w:p w14:paraId="0904FAC5" w14:textId="5D5F49CD" w:rsidR="001A233F" w:rsidRPr="007E6840" w:rsidRDefault="002F6A55"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76565571C</w:t>
            </w:r>
          </w:p>
        </w:tc>
        <w:tc>
          <w:tcPr>
            <w:tcW w:w="2409" w:type="dxa"/>
            <w:tcBorders>
              <w:top w:val="single" w:sz="8" w:space="0" w:color="000000"/>
              <w:left w:val="single" w:sz="8" w:space="0" w:color="000000"/>
              <w:bottom w:val="single" w:sz="8" w:space="0" w:color="000000"/>
              <w:right w:val="single" w:sz="8" w:space="0" w:color="000000"/>
            </w:tcBorders>
            <w:vAlign w:val="center"/>
          </w:tcPr>
          <w:p w14:paraId="1F150965" w14:textId="1D222323" w:rsidR="001A233F" w:rsidRPr="007E6840" w:rsidRDefault="002F6A55" w:rsidP="001E2732">
            <w:pPr>
              <w:spacing w:before="22" w:after="0" w:line="240" w:lineRule="auto"/>
              <w:ind w:left="40" w:right="-20"/>
              <w:rPr>
                <w:rFonts w:eastAsia="Times New Roman"/>
                <w:sz w:val="20"/>
                <w:szCs w:val="20"/>
                <w:lang w:val="es-ES"/>
              </w:rPr>
            </w:pPr>
            <w:r w:rsidRPr="007E6840">
              <w:rPr>
                <w:rFonts w:eastAsia="Times New Roman"/>
                <w:sz w:val="20"/>
                <w:szCs w:val="20"/>
                <w:lang w:val="es-ES"/>
              </w:rPr>
              <w:t>Antonio</w:t>
            </w:r>
          </w:p>
        </w:tc>
        <w:tc>
          <w:tcPr>
            <w:tcW w:w="2409" w:type="dxa"/>
            <w:tcBorders>
              <w:top w:val="single" w:sz="8" w:space="0" w:color="000000"/>
              <w:left w:val="single" w:sz="8" w:space="0" w:color="000000"/>
              <w:bottom w:val="single" w:sz="8" w:space="0" w:color="000000"/>
              <w:right w:val="single" w:sz="8" w:space="0" w:color="000000"/>
            </w:tcBorders>
            <w:vAlign w:val="center"/>
          </w:tcPr>
          <w:p w14:paraId="05163984" w14:textId="3EDB6BD0" w:rsidR="001A233F" w:rsidRPr="007E6840" w:rsidRDefault="002F6A55"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López</w:t>
            </w:r>
          </w:p>
        </w:tc>
        <w:tc>
          <w:tcPr>
            <w:tcW w:w="2251" w:type="dxa"/>
            <w:tcBorders>
              <w:top w:val="single" w:sz="8" w:space="0" w:color="000000"/>
              <w:left w:val="single" w:sz="8" w:space="0" w:color="000000"/>
              <w:bottom w:val="single" w:sz="8" w:space="0" w:color="000000"/>
              <w:right w:val="single" w:sz="8" w:space="0" w:color="000000"/>
            </w:tcBorders>
            <w:vAlign w:val="center"/>
          </w:tcPr>
          <w:p w14:paraId="40A93DEB" w14:textId="41AAAB4A" w:rsidR="001A233F" w:rsidRPr="007E6840" w:rsidRDefault="002F6A55" w:rsidP="000B7087">
            <w:pPr>
              <w:spacing w:before="22" w:after="0" w:line="240" w:lineRule="auto"/>
              <w:ind w:left="40" w:right="-20"/>
              <w:rPr>
                <w:rFonts w:eastAsia="Times New Roman"/>
                <w:sz w:val="20"/>
                <w:szCs w:val="20"/>
                <w:lang w:val="es-ES"/>
              </w:rPr>
            </w:pPr>
            <w:r w:rsidRPr="007E6840">
              <w:rPr>
                <w:rFonts w:eastAsia="Times New Roman"/>
                <w:sz w:val="20"/>
                <w:szCs w:val="20"/>
                <w:lang w:val="es-ES"/>
              </w:rPr>
              <w:t>Díaz</w:t>
            </w:r>
          </w:p>
        </w:tc>
      </w:tr>
      <w:tr w:rsidR="001A233F" w:rsidRPr="00EB62DD" w14:paraId="4F6F3ECA" w14:textId="77777777" w:rsidTr="002F6A55">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55013D8F"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BA38240" w14:textId="77777777" w:rsidR="001A233F" w:rsidRPr="007E6840" w:rsidRDefault="001A233F"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3AC888EC" w14:textId="77777777" w:rsidR="001A233F" w:rsidRPr="007E6840" w:rsidRDefault="001A233F" w:rsidP="000B7087">
            <w:pPr>
              <w:spacing w:before="34" w:after="0" w:line="240" w:lineRule="auto"/>
              <w:ind w:left="40" w:right="-20"/>
              <w:rPr>
                <w:rFonts w:eastAsia="Times New Roman"/>
                <w:sz w:val="20"/>
                <w:szCs w:val="20"/>
                <w:lang w:val="es-ES"/>
              </w:rPr>
            </w:pPr>
            <w:r w:rsidRPr="007E6840">
              <w:rPr>
                <w:rFonts w:eastAsia="Times New Roman"/>
                <w:b/>
                <w:bCs/>
                <w:sz w:val="20"/>
                <w:szCs w:val="20"/>
                <w:lang w:val="es-ES"/>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3A399E00" w14:textId="77777777" w:rsidR="001A233F" w:rsidRPr="007E6840" w:rsidRDefault="001A233F" w:rsidP="000B7087">
            <w:pPr>
              <w:spacing w:before="24" w:after="0" w:line="240" w:lineRule="auto"/>
              <w:ind w:left="40" w:right="-20"/>
              <w:rPr>
                <w:rFonts w:eastAsia="Times New Roman"/>
                <w:sz w:val="20"/>
                <w:szCs w:val="20"/>
                <w:lang w:val="es-ES"/>
              </w:rPr>
            </w:pPr>
            <w:r w:rsidRPr="007E6840">
              <w:rPr>
                <w:rFonts w:eastAsia="Times New Roman"/>
                <w:b/>
                <w:bCs/>
                <w:sz w:val="20"/>
                <w:szCs w:val="20"/>
                <w:lang w:val="es-ES"/>
              </w:rPr>
              <w:t>MUNICIPIO</w:t>
            </w:r>
          </w:p>
        </w:tc>
      </w:tr>
      <w:tr w:rsidR="002F6A55" w:rsidRPr="00EB62DD" w14:paraId="0E0CB440" w14:textId="77777777" w:rsidTr="002F6A55">
        <w:trPr>
          <w:trHeight w:hRule="exact" w:val="524"/>
        </w:trPr>
        <w:tc>
          <w:tcPr>
            <w:tcW w:w="2429" w:type="dxa"/>
            <w:tcBorders>
              <w:top w:val="single" w:sz="8" w:space="0" w:color="000000"/>
              <w:left w:val="single" w:sz="8" w:space="0" w:color="000000"/>
              <w:bottom w:val="single" w:sz="8" w:space="0" w:color="000000"/>
              <w:right w:val="single" w:sz="8" w:space="0" w:color="000000"/>
            </w:tcBorders>
            <w:vAlign w:val="center"/>
          </w:tcPr>
          <w:p w14:paraId="79C8AE96" w14:textId="394D5012" w:rsidR="002F6A55" w:rsidRPr="007E6840" w:rsidRDefault="002D2F1D" w:rsidP="002F6A55">
            <w:pPr>
              <w:spacing w:before="22" w:after="0" w:line="240" w:lineRule="auto"/>
              <w:ind w:left="40" w:right="-20"/>
              <w:rPr>
                <w:rFonts w:eastAsia="Times New Roman"/>
                <w:sz w:val="20"/>
                <w:szCs w:val="20"/>
                <w:lang w:val="es-ES"/>
              </w:rPr>
            </w:pPr>
            <w:r w:rsidRPr="002D2F1D">
              <w:rPr>
                <w:rFonts w:eastAsia="Times New Roman"/>
                <w:sz w:val="20"/>
                <w:szCs w:val="20"/>
                <w:lang w:val="pt-PT"/>
              </w:rPr>
              <w:t>Reitoria – Praza do Obradoiro, s/n</w:t>
            </w:r>
          </w:p>
        </w:tc>
        <w:tc>
          <w:tcPr>
            <w:tcW w:w="2409" w:type="dxa"/>
            <w:tcBorders>
              <w:top w:val="single" w:sz="8" w:space="0" w:color="000000"/>
              <w:left w:val="single" w:sz="8" w:space="0" w:color="000000"/>
              <w:bottom w:val="single" w:sz="8" w:space="0" w:color="000000"/>
              <w:right w:val="single" w:sz="8" w:space="0" w:color="000000"/>
            </w:tcBorders>
            <w:vAlign w:val="center"/>
          </w:tcPr>
          <w:p w14:paraId="22DE9D37" w14:textId="4775FBD7"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15782</w:t>
            </w:r>
          </w:p>
        </w:tc>
        <w:tc>
          <w:tcPr>
            <w:tcW w:w="2409" w:type="dxa"/>
            <w:tcBorders>
              <w:top w:val="single" w:sz="8" w:space="0" w:color="000000"/>
              <w:left w:val="single" w:sz="8" w:space="0" w:color="000000"/>
              <w:bottom w:val="single" w:sz="8" w:space="0" w:color="000000"/>
              <w:right w:val="single" w:sz="8" w:space="0" w:color="000000"/>
            </w:tcBorders>
            <w:vAlign w:val="center"/>
          </w:tcPr>
          <w:p w14:paraId="51421009" w14:textId="6ADF3277"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A Coruña</w:t>
            </w:r>
          </w:p>
        </w:tc>
        <w:tc>
          <w:tcPr>
            <w:tcW w:w="2251" w:type="dxa"/>
            <w:tcBorders>
              <w:top w:val="single" w:sz="8" w:space="0" w:color="000000"/>
              <w:left w:val="single" w:sz="8" w:space="0" w:color="000000"/>
              <w:bottom w:val="single" w:sz="8" w:space="0" w:color="000000"/>
              <w:right w:val="single" w:sz="8" w:space="0" w:color="000000"/>
            </w:tcBorders>
            <w:vAlign w:val="center"/>
          </w:tcPr>
          <w:p w14:paraId="6E6E06ED" w14:textId="0F9FF685"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Santiago de Compostela</w:t>
            </w:r>
          </w:p>
        </w:tc>
      </w:tr>
      <w:tr w:rsidR="002F6A55" w:rsidRPr="00EB62DD" w14:paraId="506A1519" w14:textId="77777777" w:rsidTr="002F6A55">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186BC25C" w14:textId="77777777"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790C055B" w14:textId="2E5AE613" w:rsidR="002F6A55" w:rsidRPr="007E6840" w:rsidRDefault="002F6A55" w:rsidP="002F6A55">
            <w:pPr>
              <w:spacing w:before="34" w:after="0" w:line="240" w:lineRule="auto"/>
              <w:ind w:left="40" w:right="-20"/>
              <w:rPr>
                <w:rFonts w:eastAsia="Times New Roman"/>
                <w:sz w:val="20"/>
                <w:szCs w:val="20"/>
                <w:lang w:val="es-ES"/>
              </w:rPr>
            </w:pPr>
            <w:r>
              <w:rPr>
                <w:rFonts w:eastAsia="Times New Roman"/>
                <w:b/>
                <w:bCs/>
                <w:sz w:val="20"/>
                <w:szCs w:val="20"/>
                <w:lang w:val="es-ES"/>
              </w:rPr>
              <w:t>TELÉFONO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5D366E44" w14:textId="77777777" w:rsidR="002F6A55" w:rsidRPr="007E6840" w:rsidRDefault="002F6A55" w:rsidP="002F6A55">
            <w:pPr>
              <w:spacing w:before="34" w:after="0" w:line="240" w:lineRule="auto"/>
              <w:ind w:left="40" w:right="-20"/>
              <w:rPr>
                <w:rFonts w:eastAsia="Times New Roman"/>
                <w:sz w:val="20"/>
                <w:szCs w:val="20"/>
                <w:lang w:val="es-ES"/>
              </w:rPr>
            </w:pPr>
            <w:r w:rsidRPr="007E6840">
              <w:rPr>
                <w:rFonts w:eastAsia="Times New Roman"/>
                <w:b/>
                <w:bCs/>
                <w:sz w:val="20"/>
                <w:szCs w:val="20"/>
                <w:lang w:val="es-ES"/>
              </w:rPr>
              <w:t>FAX</w:t>
            </w:r>
          </w:p>
        </w:tc>
        <w:tc>
          <w:tcPr>
            <w:tcW w:w="2251"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0C310A70" w14:textId="77777777"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CARGO</w:t>
            </w:r>
          </w:p>
        </w:tc>
      </w:tr>
      <w:tr w:rsidR="002F6A55" w:rsidRPr="00EB62DD" w14:paraId="2FF71A36" w14:textId="77777777" w:rsidTr="002F6A55">
        <w:trPr>
          <w:trHeight w:hRule="exact" w:val="316"/>
        </w:trPr>
        <w:tc>
          <w:tcPr>
            <w:tcW w:w="2429" w:type="dxa"/>
            <w:tcBorders>
              <w:top w:val="single" w:sz="8" w:space="0" w:color="000000"/>
              <w:left w:val="single" w:sz="8" w:space="0" w:color="000000"/>
              <w:bottom w:val="single" w:sz="8" w:space="0" w:color="000000"/>
              <w:right w:val="single" w:sz="8" w:space="0" w:color="000000"/>
            </w:tcBorders>
            <w:vAlign w:val="center"/>
          </w:tcPr>
          <w:p w14:paraId="10B83295" w14:textId="71FF46BD" w:rsidR="002F6A55" w:rsidRPr="007E6840" w:rsidRDefault="002F6A55" w:rsidP="002F6A55">
            <w:pPr>
              <w:spacing w:before="22" w:after="0" w:line="240" w:lineRule="auto"/>
              <w:ind w:left="40" w:right="-20"/>
              <w:rPr>
                <w:rFonts w:eastAsia="Times New Roman"/>
                <w:sz w:val="20"/>
                <w:szCs w:val="20"/>
                <w:lang w:val="es-ES"/>
              </w:rPr>
            </w:pPr>
            <w:hyperlink r:id="rId86" w:history="1">
              <w:r w:rsidRPr="008A102E">
                <w:rPr>
                  <w:rStyle w:val="Hyperlink"/>
                  <w:rFonts w:eastAsia="Times New Roman"/>
                  <w:sz w:val="20"/>
                  <w:szCs w:val="20"/>
                  <w:lang w:val="es-ES"/>
                </w:rPr>
                <w:t>reitor@usc.es</w:t>
              </w:r>
            </w:hyperlink>
          </w:p>
        </w:tc>
        <w:tc>
          <w:tcPr>
            <w:tcW w:w="2409" w:type="dxa"/>
            <w:tcBorders>
              <w:top w:val="single" w:sz="8" w:space="0" w:color="000000"/>
              <w:left w:val="single" w:sz="8" w:space="0" w:color="000000"/>
              <w:bottom w:val="single" w:sz="8" w:space="0" w:color="000000"/>
              <w:right w:val="single" w:sz="8" w:space="0" w:color="000000"/>
            </w:tcBorders>
            <w:vAlign w:val="center"/>
          </w:tcPr>
          <w:p w14:paraId="05793116" w14:textId="68838DEE" w:rsidR="002F6A55" w:rsidRPr="007E6840" w:rsidRDefault="002D2F1D" w:rsidP="002F6A55">
            <w:pPr>
              <w:spacing w:before="22" w:after="0" w:line="240" w:lineRule="auto"/>
              <w:ind w:left="40" w:right="-20"/>
              <w:rPr>
                <w:rFonts w:eastAsia="Times New Roman"/>
                <w:sz w:val="20"/>
                <w:szCs w:val="20"/>
                <w:lang w:val="es-ES"/>
              </w:rPr>
            </w:pPr>
            <w:r w:rsidRPr="002D2F1D">
              <w:rPr>
                <w:rFonts w:eastAsia="Times New Roman"/>
                <w:sz w:val="20"/>
                <w:szCs w:val="20"/>
                <w:lang w:val="es-ES"/>
              </w:rPr>
              <w:t>600940001</w:t>
            </w:r>
          </w:p>
        </w:tc>
        <w:tc>
          <w:tcPr>
            <w:tcW w:w="2409" w:type="dxa"/>
            <w:tcBorders>
              <w:top w:val="single" w:sz="8" w:space="0" w:color="000000"/>
              <w:left w:val="single" w:sz="8" w:space="0" w:color="000000"/>
              <w:bottom w:val="single" w:sz="8" w:space="0" w:color="000000"/>
              <w:right w:val="single" w:sz="8" w:space="0" w:color="000000"/>
            </w:tcBorders>
            <w:vAlign w:val="center"/>
          </w:tcPr>
          <w:p w14:paraId="155CB9E3" w14:textId="269A32D2" w:rsidR="002F6A55" w:rsidRPr="007E6840" w:rsidRDefault="002D2F1D" w:rsidP="002F6A55">
            <w:pPr>
              <w:spacing w:before="22" w:after="0" w:line="240" w:lineRule="auto"/>
              <w:ind w:left="40" w:right="-20"/>
              <w:rPr>
                <w:rFonts w:eastAsia="Times New Roman"/>
                <w:sz w:val="20"/>
                <w:szCs w:val="20"/>
                <w:lang w:val="es-ES"/>
              </w:rPr>
            </w:pPr>
            <w:r w:rsidRPr="002D2F1D">
              <w:rPr>
                <w:rFonts w:eastAsia="Times New Roman"/>
                <w:sz w:val="20"/>
                <w:szCs w:val="20"/>
                <w:lang w:val="es-ES"/>
              </w:rPr>
              <w:t>881811201</w:t>
            </w:r>
          </w:p>
        </w:tc>
        <w:tc>
          <w:tcPr>
            <w:tcW w:w="2251" w:type="dxa"/>
            <w:tcBorders>
              <w:top w:val="single" w:sz="8" w:space="0" w:color="000000"/>
              <w:left w:val="single" w:sz="8" w:space="0" w:color="000000"/>
              <w:bottom w:val="single" w:sz="8" w:space="0" w:color="000000"/>
              <w:right w:val="single" w:sz="8" w:space="0" w:color="000000"/>
            </w:tcBorders>
            <w:vAlign w:val="center"/>
          </w:tcPr>
          <w:p w14:paraId="21540957" w14:textId="76700128"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 xml:space="preserve">Rector de la </w:t>
            </w:r>
            <w:r w:rsidR="00FB1F56" w:rsidRPr="00FB1F56">
              <w:rPr>
                <w:rFonts w:eastAsia="Times New Roman"/>
                <w:color w:val="1F4E79" w:themeColor="accent5" w:themeShade="80"/>
                <w:sz w:val="20"/>
                <w:szCs w:val="20"/>
                <w:lang w:val="es-ES"/>
              </w:rPr>
              <w:t>USC</w:t>
            </w:r>
          </w:p>
        </w:tc>
      </w:tr>
      <w:tr w:rsidR="002F6A55" w:rsidRPr="00EB62DD" w14:paraId="068AE129" w14:textId="77777777" w:rsidTr="002F6A55">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vAlign w:val="center"/>
          </w:tcPr>
          <w:p w14:paraId="35B547A9" w14:textId="77777777" w:rsidR="002F6A55" w:rsidRPr="007E6840" w:rsidRDefault="002F6A55" w:rsidP="002F6A55">
            <w:pPr>
              <w:spacing w:before="34" w:after="0" w:line="240" w:lineRule="auto"/>
              <w:ind w:left="40" w:right="-20"/>
              <w:rPr>
                <w:rFonts w:eastAsia="Times New Roman"/>
                <w:sz w:val="20"/>
                <w:szCs w:val="20"/>
                <w:lang w:val="es-ES"/>
              </w:rPr>
            </w:pPr>
            <w:r w:rsidRPr="007E6840">
              <w:rPr>
                <w:rFonts w:eastAsia="Times New Roman"/>
                <w:b/>
                <w:bCs/>
                <w:sz w:val="20"/>
                <w:szCs w:val="20"/>
                <w:lang w:val="es-ES"/>
              </w:rPr>
              <w:t>9.3 SOLICITANTE</w:t>
            </w:r>
          </w:p>
        </w:tc>
      </w:tr>
      <w:tr w:rsidR="002F6A55" w:rsidRPr="00EB62DD" w14:paraId="540F5571" w14:textId="77777777" w:rsidTr="002F6A55">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18EC8F4E" w14:textId="77777777"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464259A9" w14:textId="77777777"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7A767651" w14:textId="77777777"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DA5FE08" w14:textId="77777777"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SEGUNDO APELLIDO</w:t>
            </w:r>
          </w:p>
        </w:tc>
      </w:tr>
      <w:tr w:rsidR="002F6A55" w:rsidRPr="00EB62DD" w14:paraId="49C9A65A" w14:textId="77777777" w:rsidTr="002F6A55">
        <w:trPr>
          <w:trHeight w:hRule="exact" w:val="316"/>
        </w:trPr>
        <w:tc>
          <w:tcPr>
            <w:tcW w:w="2429" w:type="dxa"/>
            <w:tcBorders>
              <w:top w:val="single" w:sz="8" w:space="0" w:color="000000"/>
              <w:left w:val="single" w:sz="8" w:space="0" w:color="000000"/>
              <w:bottom w:val="single" w:sz="8" w:space="0" w:color="000000"/>
              <w:right w:val="single" w:sz="8" w:space="0" w:color="000000"/>
            </w:tcBorders>
            <w:vAlign w:val="center"/>
          </w:tcPr>
          <w:p w14:paraId="6B4DB667" w14:textId="53FBB7CF"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33332679K</w:t>
            </w:r>
          </w:p>
        </w:tc>
        <w:tc>
          <w:tcPr>
            <w:tcW w:w="2409" w:type="dxa"/>
            <w:tcBorders>
              <w:top w:val="single" w:sz="8" w:space="0" w:color="000000"/>
              <w:left w:val="single" w:sz="8" w:space="0" w:color="000000"/>
              <w:bottom w:val="single" w:sz="8" w:space="0" w:color="000000"/>
              <w:right w:val="single" w:sz="8" w:space="0" w:color="000000"/>
            </w:tcBorders>
            <w:vAlign w:val="center"/>
          </w:tcPr>
          <w:p w14:paraId="1F5B6BE8" w14:textId="7AC76DBE"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Julio</w:t>
            </w:r>
          </w:p>
        </w:tc>
        <w:tc>
          <w:tcPr>
            <w:tcW w:w="2409" w:type="dxa"/>
            <w:tcBorders>
              <w:top w:val="single" w:sz="8" w:space="0" w:color="000000"/>
              <w:left w:val="single" w:sz="8" w:space="0" w:color="000000"/>
              <w:bottom w:val="single" w:sz="8" w:space="0" w:color="000000"/>
              <w:right w:val="single" w:sz="8" w:space="0" w:color="000000"/>
            </w:tcBorders>
            <w:vAlign w:val="center"/>
          </w:tcPr>
          <w:p w14:paraId="114758B5" w14:textId="4FCA014B"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González</w:t>
            </w:r>
          </w:p>
        </w:tc>
        <w:tc>
          <w:tcPr>
            <w:tcW w:w="2251" w:type="dxa"/>
            <w:tcBorders>
              <w:top w:val="single" w:sz="8" w:space="0" w:color="000000"/>
              <w:left w:val="single" w:sz="8" w:space="0" w:color="000000"/>
              <w:bottom w:val="single" w:sz="8" w:space="0" w:color="000000"/>
              <w:right w:val="single" w:sz="8" w:space="0" w:color="000000"/>
            </w:tcBorders>
            <w:vAlign w:val="center"/>
          </w:tcPr>
          <w:p w14:paraId="7922DEC8" w14:textId="13A06A0C"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Díaz</w:t>
            </w:r>
          </w:p>
        </w:tc>
      </w:tr>
      <w:tr w:rsidR="002F6A55" w:rsidRPr="00EB62DD" w14:paraId="61C890B0" w14:textId="77777777" w:rsidTr="002F6A55">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57FFA2BC" w14:textId="061282CD"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0512F08D" w14:textId="5A973336" w:rsidR="002F6A55" w:rsidRPr="007E6840" w:rsidRDefault="002F6A55" w:rsidP="002F6A55">
            <w:pPr>
              <w:spacing w:before="34" w:after="0" w:line="240" w:lineRule="auto"/>
              <w:ind w:left="40" w:right="-20"/>
              <w:rPr>
                <w:rFonts w:eastAsia="Times New Roman"/>
                <w:sz w:val="20"/>
                <w:szCs w:val="20"/>
                <w:lang w:val="es-ES"/>
              </w:rPr>
            </w:pPr>
            <w:r w:rsidRPr="007E6840">
              <w:rPr>
                <w:rFonts w:eastAsia="Times New Roman"/>
                <w:b/>
                <w:bCs/>
                <w:sz w:val="20"/>
                <w:szCs w:val="20"/>
                <w:lang w:val="es-ES"/>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42A2F411" w14:textId="5F61A9B2" w:rsidR="002F6A55" w:rsidRPr="007E6840" w:rsidRDefault="002F6A55" w:rsidP="002F6A55">
            <w:pPr>
              <w:spacing w:before="34" w:after="0" w:line="240" w:lineRule="auto"/>
              <w:ind w:left="40" w:right="-20"/>
              <w:rPr>
                <w:rFonts w:eastAsia="Times New Roman"/>
                <w:sz w:val="20"/>
                <w:szCs w:val="20"/>
                <w:lang w:val="es-ES"/>
              </w:rPr>
            </w:pPr>
            <w:r w:rsidRPr="007E6840">
              <w:rPr>
                <w:rFonts w:eastAsia="Times New Roman"/>
                <w:b/>
                <w:bCs/>
                <w:sz w:val="20"/>
                <w:szCs w:val="20"/>
                <w:lang w:val="es-ES"/>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0079F56A" w14:textId="6CEEED38"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MUNICIPIO</w:t>
            </w:r>
          </w:p>
        </w:tc>
      </w:tr>
      <w:tr w:rsidR="002F6A55" w:rsidRPr="00EB62DD" w14:paraId="0546C730" w14:textId="77777777" w:rsidTr="002F6A55">
        <w:tc>
          <w:tcPr>
            <w:tcW w:w="2429" w:type="dxa"/>
            <w:tcBorders>
              <w:top w:val="single" w:sz="8" w:space="0" w:color="000000"/>
              <w:left w:val="single" w:sz="8" w:space="0" w:color="000000"/>
              <w:bottom w:val="single" w:sz="8" w:space="0" w:color="000000"/>
              <w:right w:val="single" w:sz="8" w:space="0" w:color="000000"/>
            </w:tcBorders>
            <w:vAlign w:val="center"/>
          </w:tcPr>
          <w:p w14:paraId="66639E15" w14:textId="31B8BE4D" w:rsidR="002F6A55" w:rsidRPr="007E6840" w:rsidRDefault="002F6A55" w:rsidP="002F6A55">
            <w:pPr>
              <w:spacing w:before="9" w:after="0" w:line="240" w:lineRule="auto"/>
              <w:ind w:left="50" w:right="-20"/>
              <w:rPr>
                <w:rFonts w:eastAsia="Times New Roman"/>
                <w:sz w:val="20"/>
                <w:szCs w:val="20"/>
                <w:lang w:val="es-ES"/>
              </w:rPr>
            </w:pPr>
            <w:r w:rsidRPr="002F6A55">
              <w:rPr>
                <w:rFonts w:eastAsia="Times New Roman"/>
                <w:sz w:val="20"/>
                <w:szCs w:val="20"/>
                <w:lang w:val="es-ES"/>
              </w:rPr>
              <w:t>Facultad de Matemáticas</w:t>
            </w:r>
            <w:r>
              <w:rPr>
                <w:rFonts w:eastAsia="Times New Roman"/>
                <w:sz w:val="20"/>
                <w:szCs w:val="20"/>
                <w:lang w:val="es-ES"/>
              </w:rPr>
              <w:t xml:space="preserve">. </w:t>
            </w:r>
            <w:r w:rsidR="00FB1F56" w:rsidRPr="00FB1F56">
              <w:rPr>
                <w:rFonts w:eastAsia="Times New Roman"/>
                <w:color w:val="1F4E79" w:themeColor="accent5" w:themeShade="80"/>
                <w:sz w:val="20"/>
                <w:szCs w:val="20"/>
                <w:lang w:val="es-ES"/>
              </w:rPr>
              <w:t>USC</w:t>
            </w:r>
            <w:r>
              <w:rPr>
                <w:rFonts w:eastAsia="Times New Roman"/>
                <w:sz w:val="20"/>
                <w:szCs w:val="20"/>
                <w:lang w:val="es-ES"/>
              </w:rPr>
              <w:t>.</w:t>
            </w:r>
          </w:p>
        </w:tc>
        <w:tc>
          <w:tcPr>
            <w:tcW w:w="2409" w:type="dxa"/>
            <w:tcBorders>
              <w:top w:val="single" w:sz="8" w:space="0" w:color="000000"/>
              <w:left w:val="single" w:sz="8" w:space="0" w:color="000000"/>
              <w:bottom w:val="single" w:sz="8" w:space="0" w:color="000000"/>
              <w:right w:val="single" w:sz="8" w:space="0" w:color="000000"/>
            </w:tcBorders>
            <w:vAlign w:val="center"/>
          </w:tcPr>
          <w:p w14:paraId="16B47162" w14:textId="5D1F8350" w:rsidR="002F6A55" w:rsidRPr="007E6840" w:rsidRDefault="002F6A55" w:rsidP="002F6A55">
            <w:pPr>
              <w:spacing w:before="22" w:after="0" w:line="240" w:lineRule="auto"/>
              <w:ind w:left="50" w:right="-20"/>
              <w:rPr>
                <w:rFonts w:eastAsia="Times New Roman"/>
                <w:sz w:val="20"/>
                <w:szCs w:val="20"/>
                <w:lang w:val="es-ES"/>
              </w:rPr>
            </w:pPr>
            <w:r>
              <w:rPr>
                <w:rFonts w:eastAsia="Times New Roman"/>
                <w:sz w:val="20"/>
                <w:szCs w:val="20"/>
                <w:lang w:val="es-ES"/>
              </w:rPr>
              <w:t>15782</w:t>
            </w:r>
          </w:p>
        </w:tc>
        <w:tc>
          <w:tcPr>
            <w:tcW w:w="2409" w:type="dxa"/>
            <w:tcBorders>
              <w:top w:val="single" w:sz="8" w:space="0" w:color="000000"/>
              <w:left w:val="single" w:sz="8" w:space="0" w:color="000000"/>
              <w:bottom w:val="single" w:sz="8" w:space="0" w:color="000000"/>
              <w:right w:val="single" w:sz="8" w:space="0" w:color="000000"/>
            </w:tcBorders>
            <w:vAlign w:val="center"/>
          </w:tcPr>
          <w:p w14:paraId="236E89B4" w14:textId="1CFD8342" w:rsidR="002F6A55" w:rsidRPr="007E6840" w:rsidRDefault="002F6A55" w:rsidP="002F6A55">
            <w:pPr>
              <w:spacing w:before="22" w:after="0" w:line="240" w:lineRule="auto"/>
              <w:ind w:left="50" w:right="-20"/>
              <w:rPr>
                <w:rFonts w:eastAsia="Times New Roman"/>
                <w:sz w:val="20"/>
                <w:szCs w:val="20"/>
                <w:lang w:val="es-ES"/>
              </w:rPr>
            </w:pPr>
            <w:r>
              <w:rPr>
                <w:rFonts w:eastAsia="Times New Roman"/>
                <w:sz w:val="20"/>
                <w:szCs w:val="20"/>
                <w:lang w:val="es-ES"/>
              </w:rPr>
              <w:t>A Coruña</w:t>
            </w:r>
          </w:p>
        </w:tc>
        <w:tc>
          <w:tcPr>
            <w:tcW w:w="2251" w:type="dxa"/>
            <w:tcBorders>
              <w:top w:val="single" w:sz="8" w:space="0" w:color="000000"/>
              <w:left w:val="single" w:sz="8" w:space="0" w:color="000000"/>
              <w:bottom w:val="single" w:sz="8" w:space="0" w:color="000000"/>
              <w:right w:val="single" w:sz="8" w:space="0" w:color="000000"/>
            </w:tcBorders>
            <w:vAlign w:val="center"/>
          </w:tcPr>
          <w:p w14:paraId="62A594B5" w14:textId="44A143BB" w:rsidR="002F6A55" w:rsidRPr="007E6840" w:rsidRDefault="002F6A55" w:rsidP="002F6A55">
            <w:pPr>
              <w:spacing w:before="22" w:after="0" w:line="240" w:lineRule="auto"/>
              <w:ind w:left="50" w:right="-20"/>
              <w:rPr>
                <w:rFonts w:eastAsia="Times New Roman"/>
                <w:sz w:val="20"/>
                <w:szCs w:val="20"/>
                <w:lang w:val="es-ES"/>
              </w:rPr>
            </w:pPr>
            <w:r>
              <w:rPr>
                <w:rFonts w:eastAsia="Times New Roman"/>
                <w:sz w:val="20"/>
                <w:szCs w:val="20"/>
                <w:lang w:val="es-ES"/>
              </w:rPr>
              <w:t>Santiago de Compostela</w:t>
            </w:r>
          </w:p>
        </w:tc>
      </w:tr>
      <w:tr w:rsidR="002F6A55" w:rsidRPr="00EB62DD" w14:paraId="5B868EBF" w14:textId="77777777" w:rsidTr="002F6A55">
        <w:trPr>
          <w:trHeight w:hRule="exact" w:val="294"/>
        </w:trPr>
        <w:tc>
          <w:tcPr>
            <w:tcW w:w="2429" w:type="dxa"/>
            <w:tcBorders>
              <w:top w:val="single" w:sz="8" w:space="0" w:color="000000"/>
              <w:left w:val="single" w:sz="8" w:space="0" w:color="000000"/>
              <w:bottom w:val="single" w:sz="8" w:space="0" w:color="000000"/>
              <w:right w:val="nil"/>
            </w:tcBorders>
            <w:shd w:val="clear" w:color="auto" w:fill="BFBFBF"/>
            <w:vAlign w:val="center"/>
          </w:tcPr>
          <w:p w14:paraId="07543157" w14:textId="7A5722E6"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EMAIL</w:t>
            </w:r>
          </w:p>
        </w:tc>
        <w:tc>
          <w:tcPr>
            <w:tcW w:w="2409" w:type="dxa"/>
            <w:tcBorders>
              <w:top w:val="single" w:sz="8" w:space="0" w:color="000000"/>
              <w:left w:val="nil"/>
              <w:bottom w:val="single" w:sz="8" w:space="0" w:color="000000"/>
              <w:right w:val="nil"/>
            </w:tcBorders>
            <w:shd w:val="clear" w:color="auto" w:fill="BFBFBF"/>
            <w:vAlign w:val="center"/>
          </w:tcPr>
          <w:p w14:paraId="43F59339" w14:textId="448DB424" w:rsidR="002F6A55" w:rsidRPr="007E6840" w:rsidRDefault="002F6A55" w:rsidP="002F6A55">
            <w:pPr>
              <w:spacing w:before="34" w:after="0" w:line="240" w:lineRule="auto"/>
              <w:ind w:left="40" w:right="-20"/>
              <w:rPr>
                <w:rFonts w:eastAsia="Times New Roman"/>
                <w:sz w:val="20"/>
                <w:szCs w:val="20"/>
                <w:lang w:val="es-ES"/>
              </w:rPr>
            </w:pPr>
            <w:r>
              <w:rPr>
                <w:rFonts w:eastAsia="Times New Roman"/>
                <w:b/>
                <w:bCs/>
                <w:sz w:val="20"/>
                <w:szCs w:val="20"/>
                <w:lang w:val="es-ES"/>
              </w:rPr>
              <w:t>TELÉFONO</w:t>
            </w:r>
          </w:p>
        </w:tc>
        <w:tc>
          <w:tcPr>
            <w:tcW w:w="2409" w:type="dxa"/>
            <w:tcBorders>
              <w:top w:val="single" w:sz="8" w:space="0" w:color="000000"/>
              <w:left w:val="nil"/>
              <w:bottom w:val="single" w:sz="8" w:space="0" w:color="000000"/>
              <w:right w:val="nil"/>
            </w:tcBorders>
            <w:shd w:val="clear" w:color="auto" w:fill="BFBFBF"/>
            <w:vAlign w:val="center"/>
          </w:tcPr>
          <w:p w14:paraId="3F1DC986" w14:textId="642D9767" w:rsidR="002F6A55" w:rsidRPr="007E6840" w:rsidRDefault="002F6A55" w:rsidP="002F6A55">
            <w:pPr>
              <w:spacing w:before="34" w:after="0" w:line="240" w:lineRule="auto"/>
              <w:ind w:left="40" w:right="-20"/>
              <w:rPr>
                <w:rFonts w:eastAsia="Times New Roman"/>
                <w:sz w:val="20"/>
                <w:szCs w:val="20"/>
                <w:lang w:val="es-ES"/>
              </w:rPr>
            </w:pPr>
            <w:r w:rsidRPr="007E6840">
              <w:rPr>
                <w:rFonts w:eastAsia="Times New Roman"/>
                <w:b/>
                <w:bCs/>
                <w:sz w:val="20"/>
                <w:szCs w:val="20"/>
                <w:lang w:val="es-ES"/>
              </w:rPr>
              <w:t>FAX</w:t>
            </w:r>
          </w:p>
        </w:tc>
        <w:tc>
          <w:tcPr>
            <w:tcW w:w="2251" w:type="dxa"/>
            <w:tcBorders>
              <w:top w:val="single" w:sz="8" w:space="0" w:color="000000"/>
              <w:left w:val="nil"/>
              <w:bottom w:val="single" w:sz="8" w:space="0" w:color="000000"/>
              <w:right w:val="single" w:sz="8" w:space="0" w:color="000000"/>
            </w:tcBorders>
            <w:shd w:val="clear" w:color="auto" w:fill="BFBFBF"/>
            <w:vAlign w:val="center"/>
          </w:tcPr>
          <w:p w14:paraId="74C8EF05" w14:textId="22513471" w:rsidR="002F6A55" w:rsidRPr="007E6840" w:rsidRDefault="002F6A55" w:rsidP="002F6A55">
            <w:pPr>
              <w:spacing w:before="24" w:after="0" w:line="240" w:lineRule="auto"/>
              <w:ind w:left="40" w:right="-20"/>
              <w:rPr>
                <w:rFonts w:eastAsia="Times New Roman"/>
                <w:sz w:val="20"/>
                <w:szCs w:val="20"/>
                <w:lang w:val="es-ES"/>
              </w:rPr>
            </w:pPr>
            <w:r w:rsidRPr="007E6840">
              <w:rPr>
                <w:rFonts w:eastAsia="Times New Roman"/>
                <w:b/>
                <w:bCs/>
                <w:sz w:val="20"/>
                <w:szCs w:val="20"/>
                <w:lang w:val="es-ES"/>
              </w:rPr>
              <w:t>CARGO</w:t>
            </w:r>
          </w:p>
        </w:tc>
      </w:tr>
      <w:tr w:rsidR="002F6A55" w:rsidRPr="004720B2" w14:paraId="0DCC85B5" w14:textId="77777777" w:rsidTr="002F6A55">
        <w:trPr>
          <w:trHeight w:hRule="exact" w:val="551"/>
        </w:trPr>
        <w:tc>
          <w:tcPr>
            <w:tcW w:w="2429" w:type="dxa"/>
            <w:tcBorders>
              <w:top w:val="single" w:sz="8" w:space="0" w:color="000000"/>
              <w:left w:val="single" w:sz="8" w:space="0" w:color="000000"/>
              <w:bottom w:val="single" w:sz="8" w:space="0" w:color="000000"/>
              <w:right w:val="single" w:sz="8" w:space="0" w:color="000000"/>
            </w:tcBorders>
            <w:vAlign w:val="center"/>
          </w:tcPr>
          <w:p w14:paraId="541F2002" w14:textId="32137FEB" w:rsidR="002F6A55" w:rsidRPr="007E6840" w:rsidRDefault="002F6A55" w:rsidP="002F6A55">
            <w:pPr>
              <w:spacing w:before="22" w:after="0" w:line="240" w:lineRule="auto"/>
              <w:ind w:left="40" w:right="-20"/>
              <w:rPr>
                <w:rFonts w:eastAsia="Times New Roman"/>
                <w:sz w:val="20"/>
                <w:szCs w:val="20"/>
                <w:lang w:val="es-ES"/>
              </w:rPr>
            </w:pPr>
            <w:hyperlink r:id="rId87" w:history="1">
              <w:r w:rsidRPr="008A102E">
                <w:rPr>
                  <w:rStyle w:val="Hyperlink"/>
                  <w:rFonts w:eastAsia="Times New Roman"/>
                  <w:sz w:val="20"/>
                  <w:szCs w:val="20"/>
                  <w:lang w:val="es-ES"/>
                </w:rPr>
                <w:t>julio.gonzalez@usc.es</w:t>
              </w:r>
            </w:hyperlink>
          </w:p>
        </w:tc>
        <w:tc>
          <w:tcPr>
            <w:tcW w:w="2409" w:type="dxa"/>
            <w:tcBorders>
              <w:top w:val="single" w:sz="8" w:space="0" w:color="000000"/>
              <w:left w:val="single" w:sz="8" w:space="0" w:color="000000"/>
              <w:bottom w:val="single" w:sz="8" w:space="0" w:color="000000"/>
              <w:right w:val="single" w:sz="8" w:space="0" w:color="000000"/>
            </w:tcBorders>
            <w:vAlign w:val="center"/>
          </w:tcPr>
          <w:p w14:paraId="491BD8C6" w14:textId="0E38E225" w:rsidR="002F6A55" w:rsidRPr="007E6840" w:rsidRDefault="002F6A55" w:rsidP="002F6A55">
            <w:pPr>
              <w:spacing w:before="22" w:after="0" w:line="240" w:lineRule="auto"/>
              <w:ind w:left="40" w:right="-20"/>
              <w:rPr>
                <w:rFonts w:eastAsia="Times New Roman"/>
                <w:sz w:val="20"/>
                <w:szCs w:val="20"/>
                <w:lang w:val="es-ES"/>
              </w:rPr>
            </w:pPr>
            <w:r>
              <w:rPr>
                <w:rFonts w:eastAsia="Times New Roman"/>
                <w:sz w:val="20"/>
                <w:szCs w:val="20"/>
                <w:lang w:val="es-ES"/>
              </w:rPr>
              <w:t>881813207</w:t>
            </w:r>
          </w:p>
        </w:tc>
        <w:tc>
          <w:tcPr>
            <w:tcW w:w="2409" w:type="dxa"/>
            <w:tcBorders>
              <w:top w:val="single" w:sz="8" w:space="0" w:color="000000"/>
              <w:left w:val="single" w:sz="8" w:space="0" w:color="000000"/>
              <w:bottom w:val="single" w:sz="8" w:space="0" w:color="000000"/>
              <w:right w:val="single" w:sz="8" w:space="0" w:color="000000"/>
            </w:tcBorders>
            <w:vAlign w:val="center"/>
          </w:tcPr>
          <w:p w14:paraId="4C57FAEC" w14:textId="77777777" w:rsidR="002F6A55" w:rsidRPr="007E6840" w:rsidRDefault="002F6A55" w:rsidP="002F6A55">
            <w:pPr>
              <w:spacing w:before="22" w:after="0" w:line="240" w:lineRule="auto"/>
              <w:ind w:left="40" w:right="-20"/>
              <w:rPr>
                <w:rFonts w:eastAsia="Times New Roman"/>
                <w:sz w:val="20"/>
                <w:szCs w:val="20"/>
                <w:lang w:val="es-ES"/>
              </w:rPr>
            </w:pPr>
          </w:p>
        </w:tc>
        <w:tc>
          <w:tcPr>
            <w:tcW w:w="2251" w:type="dxa"/>
            <w:tcBorders>
              <w:top w:val="single" w:sz="8" w:space="0" w:color="000000"/>
              <w:left w:val="single" w:sz="8" w:space="0" w:color="000000"/>
              <w:bottom w:val="single" w:sz="8" w:space="0" w:color="000000"/>
              <w:right w:val="single" w:sz="8" w:space="0" w:color="000000"/>
            </w:tcBorders>
            <w:vAlign w:val="center"/>
          </w:tcPr>
          <w:p w14:paraId="66420527" w14:textId="37486F19" w:rsidR="002F6A55" w:rsidRPr="007E6840" w:rsidRDefault="002F6A55" w:rsidP="002F6A55">
            <w:pPr>
              <w:spacing w:before="22" w:after="0" w:line="250" w:lineRule="auto"/>
              <w:ind w:left="40" w:right="9"/>
              <w:rPr>
                <w:rFonts w:eastAsia="Times New Roman"/>
                <w:sz w:val="20"/>
                <w:szCs w:val="20"/>
                <w:lang w:val="es-ES"/>
              </w:rPr>
            </w:pPr>
            <w:r>
              <w:rPr>
                <w:rFonts w:eastAsia="Times New Roman"/>
                <w:sz w:val="20"/>
                <w:szCs w:val="20"/>
                <w:lang w:val="es-ES"/>
              </w:rPr>
              <w:t>Coordinador del Programa de Doctorado</w:t>
            </w:r>
          </w:p>
        </w:tc>
      </w:tr>
    </w:tbl>
    <w:p w14:paraId="7A3230BD" w14:textId="77777777" w:rsidR="00C71506" w:rsidRPr="007E6840" w:rsidRDefault="00C71506" w:rsidP="00574B8E">
      <w:pPr>
        <w:widowControl/>
        <w:rPr>
          <w:b/>
          <w:sz w:val="20"/>
          <w:szCs w:val="20"/>
          <w:lang w:val="es-ES"/>
        </w:rPr>
      </w:pPr>
    </w:p>
    <w:sectPr w:rsidR="00C71506" w:rsidRPr="007E6840" w:rsidSect="00574B8E">
      <w:headerReference w:type="default" r:id="rId88"/>
      <w:footerReference w:type="default" r:id="rId89"/>
      <w:pgSz w:w="11906" w:h="16838" w:code="9"/>
      <w:pgMar w:top="1134" w:right="70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E3F61" w14:textId="77777777" w:rsidR="0055380B" w:rsidRDefault="0055380B" w:rsidP="00E3663B">
      <w:pPr>
        <w:spacing w:after="0" w:line="240" w:lineRule="auto"/>
      </w:pPr>
      <w:r>
        <w:separator/>
      </w:r>
    </w:p>
  </w:endnote>
  <w:endnote w:type="continuationSeparator" w:id="0">
    <w:p w14:paraId="7C897B3E" w14:textId="77777777" w:rsidR="0055380B" w:rsidRDefault="0055380B" w:rsidP="00E3663B">
      <w:pPr>
        <w:spacing w:after="0" w:line="240" w:lineRule="auto"/>
      </w:pPr>
      <w:r>
        <w:continuationSeparator/>
      </w:r>
    </w:p>
  </w:endnote>
  <w:endnote w:type="continuationNotice" w:id="1">
    <w:p w14:paraId="4D4ECE48" w14:textId="77777777" w:rsidR="0055380B" w:rsidRDefault="005538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3EB39" w14:textId="77777777" w:rsidR="002967E8" w:rsidRDefault="002967E8">
    <w:pPr>
      <w:pStyle w:val="Footer"/>
      <w:jc w:val="right"/>
    </w:pPr>
    <w:r>
      <w:fldChar w:fldCharType="begin"/>
    </w:r>
    <w:r>
      <w:instrText>PAGE   \* MERGEFORMAT</w:instrText>
    </w:r>
    <w:r>
      <w:fldChar w:fldCharType="separate"/>
    </w:r>
    <w:r w:rsidR="00B02A29" w:rsidRPr="00B02A29">
      <w:rPr>
        <w:noProof/>
        <w:lang w:val="es-ES"/>
      </w:rPr>
      <w:t>13</w:t>
    </w:r>
    <w:r>
      <w:fldChar w:fldCharType="end"/>
    </w:r>
  </w:p>
  <w:p w14:paraId="38D3D00F" w14:textId="77777777" w:rsidR="002967E8" w:rsidRDefault="00296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237DD" w14:textId="77777777" w:rsidR="0055380B" w:rsidRDefault="0055380B" w:rsidP="00E3663B">
      <w:pPr>
        <w:spacing w:after="0" w:line="240" w:lineRule="auto"/>
      </w:pPr>
      <w:r>
        <w:separator/>
      </w:r>
    </w:p>
  </w:footnote>
  <w:footnote w:type="continuationSeparator" w:id="0">
    <w:p w14:paraId="3AEF373C" w14:textId="77777777" w:rsidR="0055380B" w:rsidRDefault="0055380B" w:rsidP="00E3663B">
      <w:pPr>
        <w:spacing w:after="0" w:line="240" w:lineRule="auto"/>
      </w:pPr>
      <w:r>
        <w:continuationSeparator/>
      </w:r>
    </w:p>
  </w:footnote>
  <w:footnote w:type="continuationNotice" w:id="1">
    <w:p w14:paraId="1B3A7F94" w14:textId="77777777" w:rsidR="0055380B" w:rsidRDefault="005538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F92C9" w14:textId="24373F17" w:rsidR="002967E8" w:rsidRDefault="002967E8">
    <w:pPr>
      <w:pStyle w:val="Header"/>
    </w:pPr>
    <w:r>
      <w:rPr>
        <w:noProof/>
        <w:lang w:val="es-ES" w:eastAsia="es-ES"/>
      </w:rPr>
      <w:drawing>
        <wp:anchor distT="0" distB="0" distL="114300" distR="114300" simplePos="0" relativeHeight="251658240" behindDoc="1" locked="0" layoutInCell="1" allowOverlap="1" wp14:anchorId="4641BF32" wp14:editId="5474E9B9">
          <wp:simplePos x="0" y="0"/>
          <wp:positionH relativeFrom="page">
            <wp:posOffset>179705</wp:posOffset>
          </wp:positionH>
          <wp:positionV relativeFrom="page">
            <wp:posOffset>202565</wp:posOffset>
          </wp:positionV>
          <wp:extent cx="2012315" cy="455930"/>
          <wp:effectExtent l="0" t="0" r="0" b="0"/>
          <wp:wrapNone/>
          <wp:docPr id="1"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559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55E7"/>
    <w:multiLevelType w:val="hybridMultilevel"/>
    <w:tmpl w:val="C3C01F44"/>
    <w:lvl w:ilvl="0" w:tplc="F7D2FAF6">
      <w:start w:val="1"/>
      <w:numFmt w:val="bullet"/>
      <w:lvlText w:val=""/>
      <w:lvlJc w:val="left"/>
      <w:pPr>
        <w:ind w:left="720" w:hanging="360"/>
      </w:pPr>
      <w:rPr>
        <w:rFonts w:ascii="Symbol" w:hAnsi="Symbol" w:hint="default"/>
      </w:rPr>
    </w:lvl>
    <w:lvl w:ilvl="1" w:tplc="3F867042">
      <w:start w:val="1"/>
      <w:numFmt w:val="bullet"/>
      <w:lvlText w:val="o"/>
      <w:lvlJc w:val="left"/>
      <w:pPr>
        <w:ind w:left="1440" w:hanging="360"/>
      </w:pPr>
      <w:rPr>
        <w:rFonts w:ascii="Courier New" w:hAnsi="Courier New" w:hint="default"/>
      </w:rPr>
    </w:lvl>
    <w:lvl w:ilvl="2" w:tplc="08F61E4E">
      <w:start w:val="1"/>
      <w:numFmt w:val="bullet"/>
      <w:lvlText w:val=""/>
      <w:lvlJc w:val="left"/>
      <w:pPr>
        <w:ind w:left="2160" w:hanging="360"/>
      </w:pPr>
      <w:rPr>
        <w:rFonts w:ascii="Wingdings" w:hAnsi="Wingdings" w:hint="default"/>
      </w:rPr>
    </w:lvl>
    <w:lvl w:ilvl="3" w:tplc="FFAAD8E6">
      <w:start w:val="1"/>
      <w:numFmt w:val="bullet"/>
      <w:lvlText w:val=""/>
      <w:lvlJc w:val="left"/>
      <w:pPr>
        <w:ind w:left="2880" w:hanging="360"/>
      </w:pPr>
      <w:rPr>
        <w:rFonts w:ascii="Symbol" w:hAnsi="Symbol" w:hint="default"/>
      </w:rPr>
    </w:lvl>
    <w:lvl w:ilvl="4" w:tplc="8EDAA4F2">
      <w:start w:val="1"/>
      <w:numFmt w:val="bullet"/>
      <w:lvlText w:val="o"/>
      <w:lvlJc w:val="left"/>
      <w:pPr>
        <w:ind w:left="3600" w:hanging="360"/>
      </w:pPr>
      <w:rPr>
        <w:rFonts w:ascii="Courier New" w:hAnsi="Courier New" w:hint="default"/>
      </w:rPr>
    </w:lvl>
    <w:lvl w:ilvl="5" w:tplc="4C1ADC06">
      <w:start w:val="1"/>
      <w:numFmt w:val="bullet"/>
      <w:lvlText w:val=""/>
      <w:lvlJc w:val="left"/>
      <w:pPr>
        <w:ind w:left="4320" w:hanging="360"/>
      </w:pPr>
      <w:rPr>
        <w:rFonts w:ascii="Wingdings" w:hAnsi="Wingdings" w:hint="default"/>
      </w:rPr>
    </w:lvl>
    <w:lvl w:ilvl="6" w:tplc="62FE256E">
      <w:start w:val="1"/>
      <w:numFmt w:val="bullet"/>
      <w:lvlText w:val=""/>
      <w:lvlJc w:val="left"/>
      <w:pPr>
        <w:ind w:left="5040" w:hanging="360"/>
      </w:pPr>
      <w:rPr>
        <w:rFonts w:ascii="Symbol" w:hAnsi="Symbol" w:hint="default"/>
      </w:rPr>
    </w:lvl>
    <w:lvl w:ilvl="7" w:tplc="2ED4EC9C">
      <w:start w:val="1"/>
      <w:numFmt w:val="bullet"/>
      <w:lvlText w:val="o"/>
      <w:lvlJc w:val="left"/>
      <w:pPr>
        <w:ind w:left="5760" w:hanging="360"/>
      </w:pPr>
      <w:rPr>
        <w:rFonts w:ascii="Courier New" w:hAnsi="Courier New" w:hint="default"/>
      </w:rPr>
    </w:lvl>
    <w:lvl w:ilvl="8" w:tplc="A35CB0EE">
      <w:start w:val="1"/>
      <w:numFmt w:val="bullet"/>
      <w:lvlText w:val=""/>
      <w:lvlJc w:val="left"/>
      <w:pPr>
        <w:ind w:left="6480" w:hanging="360"/>
      </w:pPr>
      <w:rPr>
        <w:rFonts w:ascii="Wingdings" w:hAnsi="Wingdings" w:hint="default"/>
      </w:rPr>
    </w:lvl>
  </w:abstractNum>
  <w:abstractNum w:abstractNumId="1" w15:restartNumberingAfterBreak="0">
    <w:nsid w:val="02E8305A"/>
    <w:multiLevelType w:val="hybridMultilevel"/>
    <w:tmpl w:val="EEF81E34"/>
    <w:lvl w:ilvl="0" w:tplc="FC2A7B4C">
      <w:start w:val="1"/>
      <w:numFmt w:val="lowerLetter"/>
      <w:lvlText w:val="g)"/>
      <w:lvlJc w:val="left"/>
      <w:pPr>
        <w:ind w:left="720" w:hanging="360"/>
      </w:pPr>
    </w:lvl>
    <w:lvl w:ilvl="1" w:tplc="7DD4A45A">
      <w:start w:val="1"/>
      <w:numFmt w:val="lowerLetter"/>
      <w:lvlText w:val="%2."/>
      <w:lvlJc w:val="left"/>
      <w:pPr>
        <w:ind w:left="1440" w:hanging="360"/>
      </w:pPr>
    </w:lvl>
    <w:lvl w:ilvl="2" w:tplc="C382C59C">
      <w:start w:val="1"/>
      <w:numFmt w:val="lowerRoman"/>
      <w:lvlText w:val="%3."/>
      <w:lvlJc w:val="right"/>
      <w:pPr>
        <w:ind w:left="2160" w:hanging="180"/>
      </w:pPr>
    </w:lvl>
    <w:lvl w:ilvl="3" w:tplc="94C858AA">
      <w:start w:val="1"/>
      <w:numFmt w:val="decimal"/>
      <w:lvlText w:val="%4."/>
      <w:lvlJc w:val="left"/>
      <w:pPr>
        <w:ind w:left="2880" w:hanging="360"/>
      </w:pPr>
    </w:lvl>
    <w:lvl w:ilvl="4" w:tplc="CECE5C62">
      <w:start w:val="1"/>
      <w:numFmt w:val="lowerLetter"/>
      <w:lvlText w:val="%5."/>
      <w:lvlJc w:val="left"/>
      <w:pPr>
        <w:ind w:left="3600" w:hanging="360"/>
      </w:pPr>
    </w:lvl>
    <w:lvl w:ilvl="5" w:tplc="89420A0C">
      <w:start w:val="1"/>
      <w:numFmt w:val="lowerRoman"/>
      <w:lvlText w:val="%6."/>
      <w:lvlJc w:val="right"/>
      <w:pPr>
        <w:ind w:left="4320" w:hanging="180"/>
      </w:pPr>
    </w:lvl>
    <w:lvl w:ilvl="6" w:tplc="D1FC6C18">
      <w:start w:val="1"/>
      <w:numFmt w:val="decimal"/>
      <w:lvlText w:val="%7."/>
      <w:lvlJc w:val="left"/>
      <w:pPr>
        <w:ind w:left="5040" w:hanging="360"/>
      </w:pPr>
    </w:lvl>
    <w:lvl w:ilvl="7" w:tplc="301E6BCA">
      <w:start w:val="1"/>
      <w:numFmt w:val="lowerLetter"/>
      <w:lvlText w:val="%8."/>
      <w:lvlJc w:val="left"/>
      <w:pPr>
        <w:ind w:left="5760" w:hanging="360"/>
      </w:pPr>
    </w:lvl>
    <w:lvl w:ilvl="8" w:tplc="B04E280A">
      <w:start w:val="1"/>
      <w:numFmt w:val="lowerRoman"/>
      <w:lvlText w:val="%9."/>
      <w:lvlJc w:val="right"/>
      <w:pPr>
        <w:ind w:left="6480" w:hanging="180"/>
      </w:pPr>
    </w:lvl>
  </w:abstractNum>
  <w:abstractNum w:abstractNumId="2" w15:restartNumberingAfterBreak="0">
    <w:nsid w:val="0BD47DE0"/>
    <w:multiLevelType w:val="hybridMultilevel"/>
    <w:tmpl w:val="948A1658"/>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04E3980"/>
    <w:multiLevelType w:val="hybridMultilevel"/>
    <w:tmpl w:val="4F481774"/>
    <w:lvl w:ilvl="0" w:tplc="FFFFFFFF">
      <w:start w:val="1"/>
      <w:numFmt w:val="bullet"/>
      <w:lvlText w:val="-"/>
      <w:lvlJc w:val="left"/>
      <w:rPr>
        <w:rFonts w:ascii="Calibri" w:hAnsi="Calibri" w:hint="default"/>
        <w:color w:val="auto"/>
      </w:rPr>
    </w:lvl>
    <w:lvl w:ilvl="1" w:tplc="FFFFFFFF">
      <w:start w:val="1"/>
      <w:numFmt w:val="bullet"/>
      <w:lvlText w:val="o"/>
      <w:lvlJc w:val="left"/>
      <w:pPr>
        <w:ind w:left="1120" w:hanging="360"/>
      </w:pPr>
      <w:rPr>
        <w:rFonts w:ascii="Courier New" w:hAnsi="Courier New" w:cs="Courier New" w:hint="default"/>
      </w:rPr>
    </w:lvl>
    <w:lvl w:ilvl="2" w:tplc="FFFFFFFF" w:tentative="1">
      <w:start w:val="1"/>
      <w:numFmt w:val="bullet"/>
      <w:lvlText w:val=""/>
      <w:lvlJc w:val="left"/>
      <w:pPr>
        <w:ind w:left="1840" w:hanging="360"/>
      </w:pPr>
      <w:rPr>
        <w:rFonts w:ascii="Wingdings" w:hAnsi="Wingdings" w:hint="default"/>
      </w:rPr>
    </w:lvl>
    <w:lvl w:ilvl="3" w:tplc="FFFFFFFF" w:tentative="1">
      <w:start w:val="1"/>
      <w:numFmt w:val="bullet"/>
      <w:lvlText w:val=""/>
      <w:lvlJc w:val="left"/>
      <w:pPr>
        <w:ind w:left="2560" w:hanging="360"/>
      </w:pPr>
      <w:rPr>
        <w:rFonts w:ascii="Symbol" w:hAnsi="Symbol" w:hint="default"/>
      </w:rPr>
    </w:lvl>
    <w:lvl w:ilvl="4" w:tplc="FFFFFFFF" w:tentative="1">
      <w:start w:val="1"/>
      <w:numFmt w:val="bullet"/>
      <w:lvlText w:val="o"/>
      <w:lvlJc w:val="left"/>
      <w:pPr>
        <w:ind w:left="3280" w:hanging="360"/>
      </w:pPr>
      <w:rPr>
        <w:rFonts w:ascii="Courier New" w:hAnsi="Courier New" w:cs="Courier New" w:hint="default"/>
      </w:rPr>
    </w:lvl>
    <w:lvl w:ilvl="5" w:tplc="FFFFFFFF" w:tentative="1">
      <w:start w:val="1"/>
      <w:numFmt w:val="bullet"/>
      <w:lvlText w:val=""/>
      <w:lvlJc w:val="left"/>
      <w:pPr>
        <w:ind w:left="4000" w:hanging="360"/>
      </w:pPr>
      <w:rPr>
        <w:rFonts w:ascii="Wingdings" w:hAnsi="Wingdings" w:hint="default"/>
      </w:rPr>
    </w:lvl>
    <w:lvl w:ilvl="6" w:tplc="FFFFFFFF" w:tentative="1">
      <w:start w:val="1"/>
      <w:numFmt w:val="bullet"/>
      <w:lvlText w:val=""/>
      <w:lvlJc w:val="left"/>
      <w:pPr>
        <w:ind w:left="4720" w:hanging="360"/>
      </w:pPr>
      <w:rPr>
        <w:rFonts w:ascii="Symbol" w:hAnsi="Symbol" w:hint="default"/>
      </w:rPr>
    </w:lvl>
    <w:lvl w:ilvl="7" w:tplc="FFFFFFFF" w:tentative="1">
      <w:start w:val="1"/>
      <w:numFmt w:val="bullet"/>
      <w:lvlText w:val="o"/>
      <w:lvlJc w:val="left"/>
      <w:pPr>
        <w:ind w:left="5440" w:hanging="360"/>
      </w:pPr>
      <w:rPr>
        <w:rFonts w:ascii="Courier New" w:hAnsi="Courier New" w:cs="Courier New" w:hint="default"/>
      </w:rPr>
    </w:lvl>
    <w:lvl w:ilvl="8" w:tplc="FFFFFFFF" w:tentative="1">
      <w:start w:val="1"/>
      <w:numFmt w:val="bullet"/>
      <w:lvlText w:val=""/>
      <w:lvlJc w:val="left"/>
      <w:pPr>
        <w:ind w:left="6160" w:hanging="360"/>
      </w:pPr>
      <w:rPr>
        <w:rFonts w:ascii="Wingdings" w:hAnsi="Wingdings" w:hint="default"/>
      </w:rPr>
    </w:lvl>
  </w:abstractNum>
  <w:abstractNum w:abstractNumId="4" w15:restartNumberingAfterBreak="0">
    <w:nsid w:val="134B07CC"/>
    <w:multiLevelType w:val="hybridMultilevel"/>
    <w:tmpl w:val="75C0E23E"/>
    <w:lvl w:ilvl="0" w:tplc="F62EDF4C">
      <w:start w:val="1"/>
      <w:numFmt w:val="bullet"/>
      <w:lvlText w:val="-"/>
      <w:lvlJc w:val="left"/>
      <w:pPr>
        <w:ind w:left="720" w:hanging="360"/>
      </w:pPr>
      <w:rPr>
        <w:rFonts w:ascii="Symbol" w:hAnsi="Symbol" w:hint="default"/>
      </w:rPr>
    </w:lvl>
    <w:lvl w:ilvl="1" w:tplc="2272CBBA">
      <w:start w:val="1"/>
      <w:numFmt w:val="bullet"/>
      <w:lvlText w:val="o"/>
      <w:lvlJc w:val="left"/>
      <w:pPr>
        <w:ind w:left="1440" w:hanging="360"/>
      </w:pPr>
      <w:rPr>
        <w:rFonts w:ascii="Courier New" w:hAnsi="Courier New" w:hint="default"/>
      </w:rPr>
    </w:lvl>
    <w:lvl w:ilvl="2" w:tplc="2E1AE554">
      <w:start w:val="1"/>
      <w:numFmt w:val="bullet"/>
      <w:lvlText w:val=""/>
      <w:lvlJc w:val="left"/>
      <w:pPr>
        <w:ind w:left="2160" w:hanging="360"/>
      </w:pPr>
      <w:rPr>
        <w:rFonts w:ascii="Wingdings" w:hAnsi="Wingdings" w:hint="default"/>
      </w:rPr>
    </w:lvl>
    <w:lvl w:ilvl="3" w:tplc="89924EC8">
      <w:start w:val="1"/>
      <w:numFmt w:val="bullet"/>
      <w:lvlText w:val=""/>
      <w:lvlJc w:val="left"/>
      <w:pPr>
        <w:ind w:left="2880" w:hanging="360"/>
      </w:pPr>
      <w:rPr>
        <w:rFonts w:ascii="Symbol" w:hAnsi="Symbol" w:hint="default"/>
      </w:rPr>
    </w:lvl>
    <w:lvl w:ilvl="4" w:tplc="A5A68380">
      <w:start w:val="1"/>
      <w:numFmt w:val="bullet"/>
      <w:lvlText w:val="o"/>
      <w:lvlJc w:val="left"/>
      <w:pPr>
        <w:ind w:left="3600" w:hanging="360"/>
      </w:pPr>
      <w:rPr>
        <w:rFonts w:ascii="Courier New" w:hAnsi="Courier New" w:hint="default"/>
      </w:rPr>
    </w:lvl>
    <w:lvl w:ilvl="5" w:tplc="48C65064">
      <w:start w:val="1"/>
      <w:numFmt w:val="bullet"/>
      <w:lvlText w:val=""/>
      <w:lvlJc w:val="left"/>
      <w:pPr>
        <w:ind w:left="4320" w:hanging="360"/>
      </w:pPr>
      <w:rPr>
        <w:rFonts w:ascii="Wingdings" w:hAnsi="Wingdings" w:hint="default"/>
      </w:rPr>
    </w:lvl>
    <w:lvl w:ilvl="6" w:tplc="90EE7FD0">
      <w:start w:val="1"/>
      <w:numFmt w:val="bullet"/>
      <w:lvlText w:val=""/>
      <w:lvlJc w:val="left"/>
      <w:pPr>
        <w:ind w:left="5040" w:hanging="360"/>
      </w:pPr>
      <w:rPr>
        <w:rFonts w:ascii="Symbol" w:hAnsi="Symbol" w:hint="default"/>
      </w:rPr>
    </w:lvl>
    <w:lvl w:ilvl="7" w:tplc="DD3266BA">
      <w:start w:val="1"/>
      <w:numFmt w:val="bullet"/>
      <w:lvlText w:val="o"/>
      <w:lvlJc w:val="left"/>
      <w:pPr>
        <w:ind w:left="5760" w:hanging="360"/>
      </w:pPr>
      <w:rPr>
        <w:rFonts w:ascii="Courier New" w:hAnsi="Courier New" w:hint="default"/>
      </w:rPr>
    </w:lvl>
    <w:lvl w:ilvl="8" w:tplc="7ADAA1DA">
      <w:start w:val="1"/>
      <w:numFmt w:val="bullet"/>
      <w:lvlText w:val=""/>
      <w:lvlJc w:val="left"/>
      <w:pPr>
        <w:ind w:left="6480" w:hanging="360"/>
      </w:pPr>
      <w:rPr>
        <w:rFonts w:ascii="Wingdings" w:hAnsi="Wingdings" w:hint="default"/>
      </w:rPr>
    </w:lvl>
  </w:abstractNum>
  <w:abstractNum w:abstractNumId="5" w15:restartNumberingAfterBreak="0">
    <w:nsid w:val="138F7BDE"/>
    <w:multiLevelType w:val="hybridMultilevel"/>
    <w:tmpl w:val="9C560CF6"/>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9741FE5"/>
    <w:multiLevelType w:val="hybridMultilevel"/>
    <w:tmpl w:val="A1D632A2"/>
    <w:lvl w:ilvl="0" w:tplc="FFFFFFFF">
      <w:start w:val="1"/>
      <w:numFmt w:val="bullet"/>
      <w:lvlText w:val="-"/>
      <w:lvlJc w:val="left"/>
      <w:pPr>
        <w:ind w:left="760" w:hanging="360"/>
      </w:pPr>
      <w:rPr>
        <w:rFonts w:ascii="Calibri" w:hAnsi="Calibri" w:hint="default"/>
        <w:color w:val="auto"/>
      </w:rPr>
    </w:lvl>
    <w:lvl w:ilvl="1" w:tplc="04560003" w:tentative="1">
      <w:start w:val="1"/>
      <w:numFmt w:val="bullet"/>
      <w:lvlText w:val="o"/>
      <w:lvlJc w:val="left"/>
      <w:pPr>
        <w:ind w:left="1480" w:hanging="360"/>
      </w:pPr>
      <w:rPr>
        <w:rFonts w:ascii="Courier New" w:hAnsi="Courier New" w:cs="Courier New" w:hint="default"/>
      </w:rPr>
    </w:lvl>
    <w:lvl w:ilvl="2" w:tplc="04560005" w:tentative="1">
      <w:start w:val="1"/>
      <w:numFmt w:val="bullet"/>
      <w:lvlText w:val=""/>
      <w:lvlJc w:val="left"/>
      <w:pPr>
        <w:ind w:left="2200" w:hanging="360"/>
      </w:pPr>
      <w:rPr>
        <w:rFonts w:ascii="Wingdings" w:hAnsi="Wingdings" w:hint="default"/>
      </w:rPr>
    </w:lvl>
    <w:lvl w:ilvl="3" w:tplc="04560001" w:tentative="1">
      <w:start w:val="1"/>
      <w:numFmt w:val="bullet"/>
      <w:lvlText w:val=""/>
      <w:lvlJc w:val="left"/>
      <w:pPr>
        <w:ind w:left="2920" w:hanging="360"/>
      </w:pPr>
      <w:rPr>
        <w:rFonts w:ascii="Symbol" w:hAnsi="Symbol" w:hint="default"/>
      </w:rPr>
    </w:lvl>
    <w:lvl w:ilvl="4" w:tplc="04560003" w:tentative="1">
      <w:start w:val="1"/>
      <w:numFmt w:val="bullet"/>
      <w:lvlText w:val="o"/>
      <w:lvlJc w:val="left"/>
      <w:pPr>
        <w:ind w:left="3640" w:hanging="360"/>
      </w:pPr>
      <w:rPr>
        <w:rFonts w:ascii="Courier New" w:hAnsi="Courier New" w:cs="Courier New" w:hint="default"/>
      </w:rPr>
    </w:lvl>
    <w:lvl w:ilvl="5" w:tplc="04560005" w:tentative="1">
      <w:start w:val="1"/>
      <w:numFmt w:val="bullet"/>
      <w:lvlText w:val=""/>
      <w:lvlJc w:val="left"/>
      <w:pPr>
        <w:ind w:left="4360" w:hanging="360"/>
      </w:pPr>
      <w:rPr>
        <w:rFonts w:ascii="Wingdings" w:hAnsi="Wingdings" w:hint="default"/>
      </w:rPr>
    </w:lvl>
    <w:lvl w:ilvl="6" w:tplc="04560001" w:tentative="1">
      <w:start w:val="1"/>
      <w:numFmt w:val="bullet"/>
      <w:lvlText w:val=""/>
      <w:lvlJc w:val="left"/>
      <w:pPr>
        <w:ind w:left="5080" w:hanging="360"/>
      </w:pPr>
      <w:rPr>
        <w:rFonts w:ascii="Symbol" w:hAnsi="Symbol" w:hint="default"/>
      </w:rPr>
    </w:lvl>
    <w:lvl w:ilvl="7" w:tplc="04560003" w:tentative="1">
      <w:start w:val="1"/>
      <w:numFmt w:val="bullet"/>
      <w:lvlText w:val="o"/>
      <w:lvlJc w:val="left"/>
      <w:pPr>
        <w:ind w:left="5800" w:hanging="360"/>
      </w:pPr>
      <w:rPr>
        <w:rFonts w:ascii="Courier New" w:hAnsi="Courier New" w:cs="Courier New" w:hint="default"/>
      </w:rPr>
    </w:lvl>
    <w:lvl w:ilvl="8" w:tplc="04560005" w:tentative="1">
      <w:start w:val="1"/>
      <w:numFmt w:val="bullet"/>
      <w:lvlText w:val=""/>
      <w:lvlJc w:val="left"/>
      <w:pPr>
        <w:ind w:left="6520" w:hanging="360"/>
      </w:pPr>
      <w:rPr>
        <w:rFonts w:ascii="Wingdings" w:hAnsi="Wingdings" w:hint="default"/>
      </w:rPr>
    </w:lvl>
  </w:abstractNum>
  <w:abstractNum w:abstractNumId="7" w15:restartNumberingAfterBreak="0">
    <w:nsid w:val="19B71116"/>
    <w:multiLevelType w:val="hybridMultilevel"/>
    <w:tmpl w:val="FFFFFFFF"/>
    <w:lvl w:ilvl="0" w:tplc="9C82D154">
      <w:start w:val="1"/>
      <w:numFmt w:val="bullet"/>
      <w:lvlText w:val=""/>
      <w:lvlJc w:val="left"/>
      <w:pPr>
        <w:ind w:left="720" w:hanging="360"/>
      </w:pPr>
      <w:rPr>
        <w:rFonts w:ascii="Symbol" w:hAnsi="Symbol" w:hint="default"/>
      </w:rPr>
    </w:lvl>
    <w:lvl w:ilvl="1" w:tplc="1FF2CED8">
      <w:start w:val="1"/>
      <w:numFmt w:val="bullet"/>
      <w:lvlText w:val="o"/>
      <w:lvlJc w:val="left"/>
      <w:pPr>
        <w:ind w:left="1440" w:hanging="360"/>
      </w:pPr>
      <w:rPr>
        <w:rFonts w:ascii="Courier New" w:hAnsi="Courier New" w:hint="default"/>
      </w:rPr>
    </w:lvl>
    <w:lvl w:ilvl="2" w:tplc="CA78DF32">
      <w:start w:val="1"/>
      <w:numFmt w:val="bullet"/>
      <w:lvlText w:val=""/>
      <w:lvlJc w:val="left"/>
      <w:pPr>
        <w:ind w:left="2160" w:hanging="360"/>
      </w:pPr>
      <w:rPr>
        <w:rFonts w:ascii="Wingdings" w:hAnsi="Wingdings" w:hint="default"/>
      </w:rPr>
    </w:lvl>
    <w:lvl w:ilvl="3" w:tplc="131691A4">
      <w:start w:val="1"/>
      <w:numFmt w:val="bullet"/>
      <w:lvlText w:val=""/>
      <w:lvlJc w:val="left"/>
      <w:pPr>
        <w:ind w:left="2880" w:hanging="360"/>
      </w:pPr>
      <w:rPr>
        <w:rFonts w:ascii="Symbol" w:hAnsi="Symbol" w:hint="default"/>
      </w:rPr>
    </w:lvl>
    <w:lvl w:ilvl="4" w:tplc="ACA24466">
      <w:start w:val="1"/>
      <w:numFmt w:val="bullet"/>
      <w:lvlText w:val="o"/>
      <w:lvlJc w:val="left"/>
      <w:pPr>
        <w:ind w:left="3600" w:hanging="360"/>
      </w:pPr>
      <w:rPr>
        <w:rFonts w:ascii="Courier New" w:hAnsi="Courier New" w:hint="default"/>
      </w:rPr>
    </w:lvl>
    <w:lvl w:ilvl="5" w:tplc="4B7ADA7C">
      <w:start w:val="1"/>
      <w:numFmt w:val="bullet"/>
      <w:lvlText w:val=""/>
      <w:lvlJc w:val="left"/>
      <w:pPr>
        <w:ind w:left="4320" w:hanging="360"/>
      </w:pPr>
      <w:rPr>
        <w:rFonts w:ascii="Wingdings" w:hAnsi="Wingdings" w:hint="default"/>
      </w:rPr>
    </w:lvl>
    <w:lvl w:ilvl="6" w:tplc="880CA6BA">
      <w:start w:val="1"/>
      <w:numFmt w:val="bullet"/>
      <w:lvlText w:val=""/>
      <w:lvlJc w:val="left"/>
      <w:pPr>
        <w:ind w:left="5040" w:hanging="360"/>
      </w:pPr>
      <w:rPr>
        <w:rFonts w:ascii="Symbol" w:hAnsi="Symbol" w:hint="default"/>
      </w:rPr>
    </w:lvl>
    <w:lvl w:ilvl="7" w:tplc="CFFC9416">
      <w:start w:val="1"/>
      <w:numFmt w:val="bullet"/>
      <w:lvlText w:val="o"/>
      <w:lvlJc w:val="left"/>
      <w:pPr>
        <w:ind w:left="5760" w:hanging="360"/>
      </w:pPr>
      <w:rPr>
        <w:rFonts w:ascii="Courier New" w:hAnsi="Courier New" w:hint="default"/>
      </w:rPr>
    </w:lvl>
    <w:lvl w:ilvl="8" w:tplc="A30E0072">
      <w:start w:val="1"/>
      <w:numFmt w:val="bullet"/>
      <w:lvlText w:val=""/>
      <w:lvlJc w:val="left"/>
      <w:pPr>
        <w:ind w:left="6480" w:hanging="360"/>
      </w:pPr>
      <w:rPr>
        <w:rFonts w:ascii="Wingdings" w:hAnsi="Wingdings" w:hint="default"/>
      </w:rPr>
    </w:lvl>
  </w:abstractNum>
  <w:abstractNum w:abstractNumId="8" w15:restartNumberingAfterBreak="0">
    <w:nsid w:val="1A8678C0"/>
    <w:multiLevelType w:val="hybridMultilevel"/>
    <w:tmpl w:val="182A8796"/>
    <w:lvl w:ilvl="0" w:tplc="2EA0FA18">
      <w:start w:val="1"/>
      <w:numFmt w:val="bullet"/>
      <w:lvlText w:val="·"/>
      <w:lvlJc w:val="left"/>
      <w:pPr>
        <w:ind w:left="720" w:hanging="360"/>
      </w:pPr>
      <w:rPr>
        <w:rFonts w:ascii="Symbol" w:hAnsi="Symbol" w:hint="default"/>
      </w:rPr>
    </w:lvl>
    <w:lvl w:ilvl="1" w:tplc="093800AE">
      <w:start w:val="1"/>
      <w:numFmt w:val="bullet"/>
      <w:lvlText w:val="o"/>
      <w:lvlJc w:val="left"/>
      <w:pPr>
        <w:ind w:left="1440" w:hanging="360"/>
      </w:pPr>
      <w:rPr>
        <w:rFonts w:ascii="Courier New" w:hAnsi="Courier New" w:hint="default"/>
      </w:rPr>
    </w:lvl>
    <w:lvl w:ilvl="2" w:tplc="8D986B76">
      <w:start w:val="1"/>
      <w:numFmt w:val="bullet"/>
      <w:lvlText w:val=""/>
      <w:lvlJc w:val="left"/>
      <w:pPr>
        <w:ind w:left="2160" w:hanging="360"/>
      </w:pPr>
      <w:rPr>
        <w:rFonts w:ascii="Wingdings" w:hAnsi="Wingdings" w:hint="default"/>
      </w:rPr>
    </w:lvl>
    <w:lvl w:ilvl="3" w:tplc="04AA5CE6">
      <w:start w:val="1"/>
      <w:numFmt w:val="bullet"/>
      <w:lvlText w:val=""/>
      <w:lvlJc w:val="left"/>
      <w:pPr>
        <w:ind w:left="2880" w:hanging="360"/>
      </w:pPr>
      <w:rPr>
        <w:rFonts w:ascii="Symbol" w:hAnsi="Symbol" w:hint="default"/>
      </w:rPr>
    </w:lvl>
    <w:lvl w:ilvl="4" w:tplc="523C189E">
      <w:start w:val="1"/>
      <w:numFmt w:val="bullet"/>
      <w:lvlText w:val="o"/>
      <w:lvlJc w:val="left"/>
      <w:pPr>
        <w:ind w:left="3600" w:hanging="360"/>
      </w:pPr>
      <w:rPr>
        <w:rFonts w:ascii="Courier New" w:hAnsi="Courier New" w:hint="default"/>
      </w:rPr>
    </w:lvl>
    <w:lvl w:ilvl="5" w:tplc="C71C2E3C">
      <w:start w:val="1"/>
      <w:numFmt w:val="bullet"/>
      <w:lvlText w:val=""/>
      <w:lvlJc w:val="left"/>
      <w:pPr>
        <w:ind w:left="4320" w:hanging="360"/>
      </w:pPr>
      <w:rPr>
        <w:rFonts w:ascii="Wingdings" w:hAnsi="Wingdings" w:hint="default"/>
      </w:rPr>
    </w:lvl>
    <w:lvl w:ilvl="6" w:tplc="040ED33A">
      <w:start w:val="1"/>
      <w:numFmt w:val="bullet"/>
      <w:lvlText w:val=""/>
      <w:lvlJc w:val="left"/>
      <w:pPr>
        <w:ind w:left="5040" w:hanging="360"/>
      </w:pPr>
      <w:rPr>
        <w:rFonts w:ascii="Symbol" w:hAnsi="Symbol" w:hint="default"/>
      </w:rPr>
    </w:lvl>
    <w:lvl w:ilvl="7" w:tplc="F73E944A">
      <w:start w:val="1"/>
      <w:numFmt w:val="bullet"/>
      <w:lvlText w:val="o"/>
      <w:lvlJc w:val="left"/>
      <w:pPr>
        <w:ind w:left="5760" w:hanging="360"/>
      </w:pPr>
      <w:rPr>
        <w:rFonts w:ascii="Courier New" w:hAnsi="Courier New" w:hint="default"/>
      </w:rPr>
    </w:lvl>
    <w:lvl w:ilvl="8" w:tplc="747E7988">
      <w:start w:val="1"/>
      <w:numFmt w:val="bullet"/>
      <w:lvlText w:val=""/>
      <w:lvlJc w:val="left"/>
      <w:pPr>
        <w:ind w:left="6480" w:hanging="360"/>
      </w:pPr>
      <w:rPr>
        <w:rFonts w:ascii="Wingdings" w:hAnsi="Wingdings" w:hint="default"/>
      </w:rPr>
    </w:lvl>
  </w:abstractNum>
  <w:abstractNum w:abstractNumId="9" w15:restartNumberingAfterBreak="0">
    <w:nsid w:val="223972A6"/>
    <w:multiLevelType w:val="hybridMultilevel"/>
    <w:tmpl w:val="E9E0E0C6"/>
    <w:lvl w:ilvl="0" w:tplc="A5EE3732">
      <w:start w:val="1"/>
      <w:numFmt w:val="decimal"/>
      <w:lvlText w:val="%1."/>
      <w:lvlJc w:val="left"/>
      <w:pPr>
        <w:ind w:left="720" w:hanging="360"/>
      </w:pPr>
    </w:lvl>
    <w:lvl w:ilvl="1" w:tplc="FDDEF352">
      <w:start w:val="1"/>
      <w:numFmt w:val="lowerLetter"/>
      <w:lvlText w:val="%2."/>
      <w:lvlJc w:val="left"/>
      <w:pPr>
        <w:ind w:left="1440" w:hanging="360"/>
      </w:pPr>
    </w:lvl>
    <w:lvl w:ilvl="2" w:tplc="2842F326">
      <w:start w:val="1"/>
      <w:numFmt w:val="lowerRoman"/>
      <w:lvlText w:val="%3."/>
      <w:lvlJc w:val="right"/>
      <w:pPr>
        <w:ind w:left="2160" w:hanging="180"/>
      </w:pPr>
    </w:lvl>
    <w:lvl w:ilvl="3" w:tplc="9EE4FBE0">
      <w:start w:val="1"/>
      <w:numFmt w:val="decimal"/>
      <w:lvlText w:val="%4."/>
      <w:lvlJc w:val="left"/>
      <w:pPr>
        <w:ind w:left="2880" w:hanging="360"/>
      </w:pPr>
    </w:lvl>
    <w:lvl w:ilvl="4" w:tplc="86B0A7A6">
      <w:start w:val="1"/>
      <w:numFmt w:val="lowerLetter"/>
      <w:lvlText w:val="%5."/>
      <w:lvlJc w:val="left"/>
      <w:pPr>
        <w:ind w:left="3600" w:hanging="360"/>
      </w:pPr>
    </w:lvl>
    <w:lvl w:ilvl="5" w:tplc="02A0F9FA">
      <w:start w:val="1"/>
      <w:numFmt w:val="lowerRoman"/>
      <w:lvlText w:val="%6."/>
      <w:lvlJc w:val="right"/>
      <w:pPr>
        <w:ind w:left="4320" w:hanging="180"/>
      </w:pPr>
    </w:lvl>
    <w:lvl w:ilvl="6" w:tplc="AA0E6CC6">
      <w:start w:val="1"/>
      <w:numFmt w:val="decimal"/>
      <w:lvlText w:val="%7."/>
      <w:lvlJc w:val="left"/>
      <w:pPr>
        <w:ind w:left="5040" w:hanging="360"/>
      </w:pPr>
    </w:lvl>
    <w:lvl w:ilvl="7" w:tplc="6B1203FE">
      <w:start w:val="1"/>
      <w:numFmt w:val="lowerLetter"/>
      <w:lvlText w:val="%8."/>
      <w:lvlJc w:val="left"/>
      <w:pPr>
        <w:ind w:left="5760" w:hanging="360"/>
      </w:pPr>
    </w:lvl>
    <w:lvl w:ilvl="8" w:tplc="8AAA0DB6">
      <w:start w:val="1"/>
      <w:numFmt w:val="lowerRoman"/>
      <w:lvlText w:val="%9."/>
      <w:lvlJc w:val="right"/>
      <w:pPr>
        <w:ind w:left="6480" w:hanging="180"/>
      </w:pPr>
    </w:lvl>
  </w:abstractNum>
  <w:abstractNum w:abstractNumId="10" w15:restartNumberingAfterBreak="0">
    <w:nsid w:val="2A5F2838"/>
    <w:multiLevelType w:val="hybridMultilevel"/>
    <w:tmpl w:val="D87EEA7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C0462F5"/>
    <w:multiLevelType w:val="hybridMultilevel"/>
    <w:tmpl w:val="0F30176A"/>
    <w:lvl w:ilvl="0" w:tplc="AA9805EE">
      <w:numFmt w:val="bullet"/>
      <w:lvlText w:val="-"/>
      <w:lvlJc w:val="left"/>
      <w:pPr>
        <w:ind w:left="720" w:hanging="360"/>
      </w:pPr>
      <w:rPr>
        <w:rFonts w:ascii="Calibri" w:eastAsia="Calibri" w:hAnsi="Calibri" w:cs="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DC104D1"/>
    <w:multiLevelType w:val="hybridMultilevel"/>
    <w:tmpl w:val="D5CA21B8"/>
    <w:lvl w:ilvl="0" w:tplc="721615A6">
      <w:start w:val="3"/>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366536"/>
    <w:multiLevelType w:val="hybridMultilevel"/>
    <w:tmpl w:val="F2FA1FF4"/>
    <w:lvl w:ilvl="0" w:tplc="FFFFFFFF">
      <w:start w:val="1"/>
      <w:numFmt w:val="bullet"/>
      <w:lvlText w:val="-"/>
      <w:lvlJc w:val="left"/>
      <w:pPr>
        <w:ind w:left="720" w:hanging="360"/>
      </w:pPr>
      <w:rPr>
        <w:rFonts w:ascii="Calibri" w:hAnsi="Calibri"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43214AA"/>
    <w:multiLevelType w:val="hybridMultilevel"/>
    <w:tmpl w:val="0A70C77C"/>
    <w:lvl w:ilvl="0" w:tplc="9D76326E">
      <w:start w:val="3"/>
      <w:numFmt w:val="bullet"/>
      <w:lvlText w:val="-"/>
      <w:lvlJc w:val="left"/>
      <w:rPr>
        <w:rFonts w:ascii="Calibri" w:eastAsia="Calibri" w:hAnsi="Calibri" w:cs="Calibri" w:hint="default"/>
        <w:color w:val="auto"/>
      </w:rPr>
    </w:lvl>
    <w:lvl w:ilvl="1" w:tplc="0C0A0003" w:tentative="1">
      <w:start w:val="1"/>
      <w:numFmt w:val="bullet"/>
      <w:lvlText w:val="o"/>
      <w:lvlJc w:val="left"/>
      <w:pPr>
        <w:ind w:left="1120" w:hanging="360"/>
      </w:pPr>
      <w:rPr>
        <w:rFonts w:ascii="Courier New" w:hAnsi="Courier New" w:cs="Courier New" w:hint="default"/>
      </w:rPr>
    </w:lvl>
    <w:lvl w:ilvl="2" w:tplc="0C0A0005" w:tentative="1">
      <w:start w:val="1"/>
      <w:numFmt w:val="bullet"/>
      <w:lvlText w:val=""/>
      <w:lvlJc w:val="left"/>
      <w:pPr>
        <w:ind w:left="1840" w:hanging="360"/>
      </w:pPr>
      <w:rPr>
        <w:rFonts w:ascii="Wingdings" w:hAnsi="Wingdings" w:hint="default"/>
      </w:rPr>
    </w:lvl>
    <w:lvl w:ilvl="3" w:tplc="0C0A0001" w:tentative="1">
      <w:start w:val="1"/>
      <w:numFmt w:val="bullet"/>
      <w:lvlText w:val=""/>
      <w:lvlJc w:val="left"/>
      <w:pPr>
        <w:ind w:left="2560" w:hanging="360"/>
      </w:pPr>
      <w:rPr>
        <w:rFonts w:ascii="Symbol" w:hAnsi="Symbol" w:hint="default"/>
      </w:rPr>
    </w:lvl>
    <w:lvl w:ilvl="4" w:tplc="0C0A0003" w:tentative="1">
      <w:start w:val="1"/>
      <w:numFmt w:val="bullet"/>
      <w:lvlText w:val="o"/>
      <w:lvlJc w:val="left"/>
      <w:pPr>
        <w:ind w:left="3280" w:hanging="360"/>
      </w:pPr>
      <w:rPr>
        <w:rFonts w:ascii="Courier New" w:hAnsi="Courier New" w:cs="Courier New" w:hint="default"/>
      </w:rPr>
    </w:lvl>
    <w:lvl w:ilvl="5" w:tplc="0C0A0005" w:tentative="1">
      <w:start w:val="1"/>
      <w:numFmt w:val="bullet"/>
      <w:lvlText w:val=""/>
      <w:lvlJc w:val="left"/>
      <w:pPr>
        <w:ind w:left="4000" w:hanging="360"/>
      </w:pPr>
      <w:rPr>
        <w:rFonts w:ascii="Wingdings" w:hAnsi="Wingdings" w:hint="default"/>
      </w:rPr>
    </w:lvl>
    <w:lvl w:ilvl="6" w:tplc="0C0A0001" w:tentative="1">
      <w:start w:val="1"/>
      <w:numFmt w:val="bullet"/>
      <w:lvlText w:val=""/>
      <w:lvlJc w:val="left"/>
      <w:pPr>
        <w:ind w:left="4720" w:hanging="360"/>
      </w:pPr>
      <w:rPr>
        <w:rFonts w:ascii="Symbol" w:hAnsi="Symbol" w:hint="default"/>
      </w:rPr>
    </w:lvl>
    <w:lvl w:ilvl="7" w:tplc="0C0A0003" w:tentative="1">
      <w:start w:val="1"/>
      <w:numFmt w:val="bullet"/>
      <w:lvlText w:val="o"/>
      <w:lvlJc w:val="left"/>
      <w:pPr>
        <w:ind w:left="5440" w:hanging="360"/>
      </w:pPr>
      <w:rPr>
        <w:rFonts w:ascii="Courier New" w:hAnsi="Courier New" w:cs="Courier New" w:hint="default"/>
      </w:rPr>
    </w:lvl>
    <w:lvl w:ilvl="8" w:tplc="0C0A0005" w:tentative="1">
      <w:start w:val="1"/>
      <w:numFmt w:val="bullet"/>
      <w:lvlText w:val=""/>
      <w:lvlJc w:val="left"/>
      <w:pPr>
        <w:ind w:left="6160" w:hanging="360"/>
      </w:pPr>
      <w:rPr>
        <w:rFonts w:ascii="Wingdings" w:hAnsi="Wingdings" w:hint="default"/>
      </w:rPr>
    </w:lvl>
  </w:abstractNum>
  <w:abstractNum w:abstractNumId="15" w15:restartNumberingAfterBreak="0">
    <w:nsid w:val="3490C939"/>
    <w:multiLevelType w:val="hybridMultilevel"/>
    <w:tmpl w:val="E4449046"/>
    <w:lvl w:ilvl="0" w:tplc="50B0C1EA">
      <w:start w:val="1"/>
      <w:numFmt w:val="decimal"/>
      <w:lvlText w:val="%1."/>
      <w:lvlJc w:val="left"/>
      <w:pPr>
        <w:ind w:left="720" w:hanging="360"/>
      </w:pPr>
    </w:lvl>
    <w:lvl w:ilvl="1" w:tplc="B51EC7A2">
      <w:start w:val="1"/>
      <w:numFmt w:val="lowerLetter"/>
      <w:lvlText w:val="%2."/>
      <w:lvlJc w:val="left"/>
      <w:pPr>
        <w:ind w:left="1440" w:hanging="360"/>
      </w:pPr>
    </w:lvl>
    <w:lvl w:ilvl="2" w:tplc="48E87B84">
      <w:start w:val="1"/>
      <w:numFmt w:val="lowerRoman"/>
      <w:lvlText w:val="%3."/>
      <w:lvlJc w:val="right"/>
      <w:pPr>
        <w:ind w:left="2160" w:hanging="180"/>
      </w:pPr>
    </w:lvl>
    <w:lvl w:ilvl="3" w:tplc="ECA63FDA">
      <w:start w:val="1"/>
      <w:numFmt w:val="decimal"/>
      <w:lvlText w:val="%4."/>
      <w:lvlJc w:val="left"/>
      <w:pPr>
        <w:ind w:left="2880" w:hanging="360"/>
      </w:pPr>
    </w:lvl>
    <w:lvl w:ilvl="4" w:tplc="01963EBE">
      <w:start w:val="1"/>
      <w:numFmt w:val="lowerLetter"/>
      <w:lvlText w:val="%5."/>
      <w:lvlJc w:val="left"/>
      <w:pPr>
        <w:ind w:left="3600" w:hanging="360"/>
      </w:pPr>
    </w:lvl>
    <w:lvl w:ilvl="5" w:tplc="87821466">
      <w:start w:val="1"/>
      <w:numFmt w:val="lowerRoman"/>
      <w:lvlText w:val="%6."/>
      <w:lvlJc w:val="right"/>
      <w:pPr>
        <w:ind w:left="4320" w:hanging="180"/>
      </w:pPr>
    </w:lvl>
    <w:lvl w:ilvl="6" w:tplc="00FC3444">
      <w:start w:val="1"/>
      <w:numFmt w:val="decimal"/>
      <w:lvlText w:val="%7."/>
      <w:lvlJc w:val="left"/>
      <w:pPr>
        <w:ind w:left="5040" w:hanging="360"/>
      </w:pPr>
    </w:lvl>
    <w:lvl w:ilvl="7" w:tplc="8F401AE4">
      <w:start w:val="1"/>
      <w:numFmt w:val="lowerLetter"/>
      <w:lvlText w:val="%8."/>
      <w:lvlJc w:val="left"/>
      <w:pPr>
        <w:ind w:left="5760" w:hanging="360"/>
      </w:pPr>
    </w:lvl>
    <w:lvl w:ilvl="8" w:tplc="2390ABC0">
      <w:start w:val="1"/>
      <w:numFmt w:val="lowerRoman"/>
      <w:lvlText w:val="%9."/>
      <w:lvlJc w:val="right"/>
      <w:pPr>
        <w:ind w:left="6480" w:hanging="180"/>
      </w:pPr>
    </w:lvl>
  </w:abstractNum>
  <w:abstractNum w:abstractNumId="16" w15:restartNumberingAfterBreak="0">
    <w:nsid w:val="3AD35E1B"/>
    <w:multiLevelType w:val="hybridMultilevel"/>
    <w:tmpl w:val="D416D3A4"/>
    <w:lvl w:ilvl="0" w:tplc="721615A6">
      <w:start w:val="3"/>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07E5101"/>
    <w:multiLevelType w:val="hybridMultilevel"/>
    <w:tmpl w:val="2E9EC330"/>
    <w:lvl w:ilvl="0" w:tplc="FFFFFFFF">
      <w:start w:val="1"/>
      <w:numFmt w:val="decimal"/>
      <w:lvlText w:val="%1."/>
      <w:lvlJc w:val="left"/>
      <w:pPr>
        <w:ind w:left="720" w:hanging="360"/>
      </w:pPr>
      <w:rPr>
        <w:rFonts w:hint="default"/>
        <w:b w:val="0"/>
        <w:bCs/>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8604B8"/>
    <w:multiLevelType w:val="hybridMultilevel"/>
    <w:tmpl w:val="7A14E378"/>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B25B168"/>
    <w:multiLevelType w:val="hybridMultilevel"/>
    <w:tmpl w:val="AE7EBCE4"/>
    <w:lvl w:ilvl="0" w:tplc="22DCD9D6">
      <w:start w:val="1"/>
      <w:numFmt w:val="bullet"/>
      <w:lvlText w:val=""/>
      <w:lvlJc w:val="left"/>
      <w:pPr>
        <w:ind w:left="720" w:hanging="360"/>
      </w:pPr>
      <w:rPr>
        <w:rFonts w:ascii="Symbol" w:hAnsi="Symbol" w:hint="default"/>
      </w:rPr>
    </w:lvl>
    <w:lvl w:ilvl="1" w:tplc="696A654C">
      <w:start w:val="1"/>
      <w:numFmt w:val="bullet"/>
      <w:lvlText w:val="o"/>
      <w:lvlJc w:val="left"/>
      <w:pPr>
        <w:ind w:left="1440" w:hanging="360"/>
      </w:pPr>
      <w:rPr>
        <w:rFonts w:ascii="Courier New" w:hAnsi="Courier New" w:hint="default"/>
      </w:rPr>
    </w:lvl>
    <w:lvl w:ilvl="2" w:tplc="A03ED126">
      <w:start w:val="1"/>
      <w:numFmt w:val="bullet"/>
      <w:lvlText w:val=""/>
      <w:lvlJc w:val="left"/>
      <w:pPr>
        <w:ind w:left="2160" w:hanging="360"/>
      </w:pPr>
      <w:rPr>
        <w:rFonts w:ascii="Wingdings" w:hAnsi="Wingdings" w:hint="default"/>
      </w:rPr>
    </w:lvl>
    <w:lvl w:ilvl="3" w:tplc="1DC0B05E">
      <w:start w:val="1"/>
      <w:numFmt w:val="bullet"/>
      <w:lvlText w:val=""/>
      <w:lvlJc w:val="left"/>
      <w:pPr>
        <w:ind w:left="2880" w:hanging="360"/>
      </w:pPr>
      <w:rPr>
        <w:rFonts w:ascii="Symbol" w:hAnsi="Symbol" w:hint="default"/>
      </w:rPr>
    </w:lvl>
    <w:lvl w:ilvl="4" w:tplc="7BD054DE">
      <w:start w:val="1"/>
      <w:numFmt w:val="bullet"/>
      <w:lvlText w:val="o"/>
      <w:lvlJc w:val="left"/>
      <w:pPr>
        <w:ind w:left="3600" w:hanging="360"/>
      </w:pPr>
      <w:rPr>
        <w:rFonts w:ascii="Courier New" w:hAnsi="Courier New" w:hint="default"/>
      </w:rPr>
    </w:lvl>
    <w:lvl w:ilvl="5" w:tplc="258AA5DE">
      <w:start w:val="1"/>
      <w:numFmt w:val="bullet"/>
      <w:lvlText w:val=""/>
      <w:lvlJc w:val="left"/>
      <w:pPr>
        <w:ind w:left="4320" w:hanging="360"/>
      </w:pPr>
      <w:rPr>
        <w:rFonts w:ascii="Wingdings" w:hAnsi="Wingdings" w:hint="default"/>
      </w:rPr>
    </w:lvl>
    <w:lvl w:ilvl="6" w:tplc="C0AE8C14">
      <w:start w:val="1"/>
      <w:numFmt w:val="bullet"/>
      <w:lvlText w:val=""/>
      <w:lvlJc w:val="left"/>
      <w:pPr>
        <w:ind w:left="5040" w:hanging="360"/>
      </w:pPr>
      <w:rPr>
        <w:rFonts w:ascii="Symbol" w:hAnsi="Symbol" w:hint="default"/>
      </w:rPr>
    </w:lvl>
    <w:lvl w:ilvl="7" w:tplc="5E2AEE5C">
      <w:start w:val="1"/>
      <w:numFmt w:val="bullet"/>
      <w:lvlText w:val="o"/>
      <w:lvlJc w:val="left"/>
      <w:pPr>
        <w:ind w:left="5760" w:hanging="360"/>
      </w:pPr>
      <w:rPr>
        <w:rFonts w:ascii="Courier New" w:hAnsi="Courier New" w:hint="default"/>
      </w:rPr>
    </w:lvl>
    <w:lvl w:ilvl="8" w:tplc="03F62F52">
      <w:start w:val="1"/>
      <w:numFmt w:val="bullet"/>
      <w:lvlText w:val=""/>
      <w:lvlJc w:val="left"/>
      <w:pPr>
        <w:ind w:left="6480" w:hanging="360"/>
      </w:pPr>
      <w:rPr>
        <w:rFonts w:ascii="Wingdings" w:hAnsi="Wingdings" w:hint="default"/>
      </w:rPr>
    </w:lvl>
  </w:abstractNum>
  <w:abstractNum w:abstractNumId="20" w15:restartNumberingAfterBreak="0">
    <w:nsid w:val="5004F8B3"/>
    <w:multiLevelType w:val="hybridMultilevel"/>
    <w:tmpl w:val="19900E04"/>
    <w:lvl w:ilvl="0" w:tplc="22324C86">
      <w:start w:val="1"/>
      <w:numFmt w:val="bullet"/>
      <w:lvlText w:val=""/>
      <w:lvlJc w:val="left"/>
      <w:pPr>
        <w:ind w:left="720" w:hanging="360"/>
      </w:pPr>
      <w:rPr>
        <w:rFonts w:ascii="Symbol" w:hAnsi="Symbol" w:hint="default"/>
      </w:rPr>
    </w:lvl>
    <w:lvl w:ilvl="1" w:tplc="497C8E58">
      <w:start w:val="1"/>
      <w:numFmt w:val="bullet"/>
      <w:lvlText w:val="o"/>
      <w:lvlJc w:val="left"/>
      <w:pPr>
        <w:ind w:left="1440" w:hanging="360"/>
      </w:pPr>
      <w:rPr>
        <w:rFonts w:ascii="Courier New" w:hAnsi="Courier New" w:hint="default"/>
      </w:rPr>
    </w:lvl>
    <w:lvl w:ilvl="2" w:tplc="47EEEF44">
      <w:start w:val="1"/>
      <w:numFmt w:val="bullet"/>
      <w:lvlText w:val=""/>
      <w:lvlJc w:val="left"/>
      <w:pPr>
        <w:ind w:left="2160" w:hanging="360"/>
      </w:pPr>
      <w:rPr>
        <w:rFonts w:ascii="Wingdings" w:hAnsi="Wingdings" w:hint="default"/>
      </w:rPr>
    </w:lvl>
    <w:lvl w:ilvl="3" w:tplc="A72496F2">
      <w:start w:val="1"/>
      <w:numFmt w:val="bullet"/>
      <w:lvlText w:val=""/>
      <w:lvlJc w:val="left"/>
      <w:pPr>
        <w:ind w:left="2880" w:hanging="360"/>
      </w:pPr>
      <w:rPr>
        <w:rFonts w:ascii="Symbol" w:hAnsi="Symbol" w:hint="default"/>
      </w:rPr>
    </w:lvl>
    <w:lvl w:ilvl="4" w:tplc="441AFAA0">
      <w:start w:val="1"/>
      <w:numFmt w:val="bullet"/>
      <w:lvlText w:val="o"/>
      <w:lvlJc w:val="left"/>
      <w:pPr>
        <w:ind w:left="3600" w:hanging="360"/>
      </w:pPr>
      <w:rPr>
        <w:rFonts w:ascii="Courier New" w:hAnsi="Courier New" w:hint="default"/>
      </w:rPr>
    </w:lvl>
    <w:lvl w:ilvl="5" w:tplc="8C564B18">
      <w:start w:val="1"/>
      <w:numFmt w:val="bullet"/>
      <w:lvlText w:val=""/>
      <w:lvlJc w:val="left"/>
      <w:pPr>
        <w:ind w:left="4320" w:hanging="360"/>
      </w:pPr>
      <w:rPr>
        <w:rFonts w:ascii="Wingdings" w:hAnsi="Wingdings" w:hint="default"/>
      </w:rPr>
    </w:lvl>
    <w:lvl w:ilvl="6" w:tplc="53E86EFC">
      <w:start w:val="1"/>
      <w:numFmt w:val="bullet"/>
      <w:lvlText w:val=""/>
      <w:lvlJc w:val="left"/>
      <w:pPr>
        <w:ind w:left="5040" w:hanging="360"/>
      </w:pPr>
      <w:rPr>
        <w:rFonts w:ascii="Symbol" w:hAnsi="Symbol" w:hint="default"/>
      </w:rPr>
    </w:lvl>
    <w:lvl w:ilvl="7" w:tplc="43208C64">
      <w:start w:val="1"/>
      <w:numFmt w:val="bullet"/>
      <w:lvlText w:val="o"/>
      <w:lvlJc w:val="left"/>
      <w:pPr>
        <w:ind w:left="5760" w:hanging="360"/>
      </w:pPr>
      <w:rPr>
        <w:rFonts w:ascii="Courier New" w:hAnsi="Courier New" w:hint="default"/>
      </w:rPr>
    </w:lvl>
    <w:lvl w:ilvl="8" w:tplc="602E35A2">
      <w:start w:val="1"/>
      <w:numFmt w:val="bullet"/>
      <w:lvlText w:val=""/>
      <w:lvlJc w:val="left"/>
      <w:pPr>
        <w:ind w:left="6480" w:hanging="360"/>
      </w:pPr>
      <w:rPr>
        <w:rFonts w:ascii="Wingdings" w:hAnsi="Wingdings" w:hint="default"/>
      </w:rPr>
    </w:lvl>
  </w:abstractNum>
  <w:abstractNum w:abstractNumId="21" w15:restartNumberingAfterBreak="0">
    <w:nsid w:val="58F9F0F0"/>
    <w:multiLevelType w:val="hybridMultilevel"/>
    <w:tmpl w:val="7C38CCBE"/>
    <w:lvl w:ilvl="0" w:tplc="4FDC0176">
      <w:start w:val="1"/>
      <w:numFmt w:val="bullet"/>
      <w:lvlText w:val="§"/>
      <w:lvlJc w:val="left"/>
      <w:pPr>
        <w:ind w:left="720" w:hanging="360"/>
      </w:pPr>
      <w:rPr>
        <w:rFonts w:ascii="Wingdings" w:hAnsi="Wingdings" w:hint="default"/>
      </w:rPr>
    </w:lvl>
    <w:lvl w:ilvl="1" w:tplc="8C96D784">
      <w:start w:val="1"/>
      <w:numFmt w:val="bullet"/>
      <w:lvlText w:val="o"/>
      <w:lvlJc w:val="left"/>
      <w:pPr>
        <w:ind w:left="1440" w:hanging="360"/>
      </w:pPr>
      <w:rPr>
        <w:rFonts w:ascii="Courier New" w:hAnsi="Courier New" w:hint="default"/>
      </w:rPr>
    </w:lvl>
    <w:lvl w:ilvl="2" w:tplc="87FE9D78">
      <w:start w:val="1"/>
      <w:numFmt w:val="bullet"/>
      <w:lvlText w:val=""/>
      <w:lvlJc w:val="left"/>
      <w:pPr>
        <w:ind w:left="2160" w:hanging="360"/>
      </w:pPr>
      <w:rPr>
        <w:rFonts w:ascii="Wingdings" w:hAnsi="Wingdings" w:hint="default"/>
      </w:rPr>
    </w:lvl>
    <w:lvl w:ilvl="3" w:tplc="7F36B402">
      <w:start w:val="1"/>
      <w:numFmt w:val="bullet"/>
      <w:lvlText w:val=""/>
      <w:lvlJc w:val="left"/>
      <w:pPr>
        <w:ind w:left="2880" w:hanging="360"/>
      </w:pPr>
      <w:rPr>
        <w:rFonts w:ascii="Symbol" w:hAnsi="Symbol" w:hint="default"/>
      </w:rPr>
    </w:lvl>
    <w:lvl w:ilvl="4" w:tplc="1FFEDC2A">
      <w:start w:val="1"/>
      <w:numFmt w:val="bullet"/>
      <w:lvlText w:val="o"/>
      <w:lvlJc w:val="left"/>
      <w:pPr>
        <w:ind w:left="3600" w:hanging="360"/>
      </w:pPr>
      <w:rPr>
        <w:rFonts w:ascii="Courier New" w:hAnsi="Courier New" w:hint="default"/>
      </w:rPr>
    </w:lvl>
    <w:lvl w:ilvl="5" w:tplc="BB6EEC90">
      <w:start w:val="1"/>
      <w:numFmt w:val="bullet"/>
      <w:lvlText w:val=""/>
      <w:lvlJc w:val="left"/>
      <w:pPr>
        <w:ind w:left="4320" w:hanging="360"/>
      </w:pPr>
      <w:rPr>
        <w:rFonts w:ascii="Wingdings" w:hAnsi="Wingdings" w:hint="default"/>
      </w:rPr>
    </w:lvl>
    <w:lvl w:ilvl="6" w:tplc="E012C1A2">
      <w:start w:val="1"/>
      <w:numFmt w:val="bullet"/>
      <w:lvlText w:val=""/>
      <w:lvlJc w:val="left"/>
      <w:pPr>
        <w:ind w:left="5040" w:hanging="360"/>
      </w:pPr>
      <w:rPr>
        <w:rFonts w:ascii="Symbol" w:hAnsi="Symbol" w:hint="default"/>
      </w:rPr>
    </w:lvl>
    <w:lvl w:ilvl="7" w:tplc="E63C0788">
      <w:start w:val="1"/>
      <w:numFmt w:val="bullet"/>
      <w:lvlText w:val="o"/>
      <w:lvlJc w:val="left"/>
      <w:pPr>
        <w:ind w:left="5760" w:hanging="360"/>
      </w:pPr>
      <w:rPr>
        <w:rFonts w:ascii="Courier New" w:hAnsi="Courier New" w:hint="default"/>
      </w:rPr>
    </w:lvl>
    <w:lvl w:ilvl="8" w:tplc="435A3FC0">
      <w:start w:val="1"/>
      <w:numFmt w:val="bullet"/>
      <w:lvlText w:val=""/>
      <w:lvlJc w:val="left"/>
      <w:pPr>
        <w:ind w:left="6480" w:hanging="360"/>
      </w:pPr>
      <w:rPr>
        <w:rFonts w:ascii="Wingdings" w:hAnsi="Wingdings" w:hint="default"/>
      </w:rPr>
    </w:lvl>
  </w:abstractNum>
  <w:abstractNum w:abstractNumId="22" w15:restartNumberingAfterBreak="0">
    <w:nsid w:val="5B4B02D8"/>
    <w:multiLevelType w:val="hybridMultilevel"/>
    <w:tmpl w:val="69426CA4"/>
    <w:styleLink w:val="Estiloimportado11"/>
    <w:lvl w:ilvl="0" w:tplc="418875D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529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FECF286">
      <w:start w:val="1"/>
      <w:numFmt w:val="lowerRoman"/>
      <w:lvlText w:val="%3."/>
      <w:lvlJc w:val="left"/>
      <w:pPr>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2A2CE9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945F0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7C4D88">
      <w:start w:val="1"/>
      <w:numFmt w:val="lowerRoman"/>
      <w:lvlText w:val="%6."/>
      <w:lvlJc w:val="left"/>
      <w:pPr>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34835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9CAD05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BCCC2A">
      <w:start w:val="1"/>
      <w:numFmt w:val="lowerRoman"/>
      <w:lvlText w:val="%9."/>
      <w:lvlJc w:val="left"/>
      <w:pPr>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0E3218E"/>
    <w:multiLevelType w:val="hybridMultilevel"/>
    <w:tmpl w:val="6FDCA802"/>
    <w:lvl w:ilvl="0" w:tplc="FFFFFFFF">
      <w:start w:val="1"/>
      <w:numFmt w:val="decimal"/>
      <w:lvlText w:val="%1."/>
      <w:lvlJc w:val="left"/>
      <w:rPr>
        <w:rFonts w:hint="default"/>
        <w:color w:val="auto"/>
      </w:rPr>
    </w:lvl>
    <w:lvl w:ilvl="1" w:tplc="FFFFFFFF" w:tentative="1">
      <w:start w:val="1"/>
      <w:numFmt w:val="bullet"/>
      <w:lvlText w:val="o"/>
      <w:lvlJc w:val="left"/>
      <w:pPr>
        <w:ind w:left="1120" w:hanging="360"/>
      </w:pPr>
      <w:rPr>
        <w:rFonts w:ascii="Courier New" w:hAnsi="Courier New" w:cs="Courier New" w:hint="default"/>
      </w:rPr>
    </w:lvl>
    <w:lvl w:ilvl="2" w:tplc="FFFFFFFF" w:tentative="1">
      <w:start w:val="1"/>
      <w:numFmt w:val="bullet"/>
      <w:lvlText w:val=""/>
      <w:lvlJc w:val="left"/>
      <w:pPr>
        <w:ind w:left="1840" w:hanging="360"/>
      </w:pPr>
      <w:rPr>
        <w:rFonts w:ascii="Wingdings" w:hAnsi="Wingdings" w:hint="default"/>
      </w:rPr>
    </w:lvl>
    <w:lvl w:ilvl="3" w:tplc="FFFFFFFF" w:tentative="1">
      <w:start w:val="1"/>
      <w:numFmt w:val="bullet"/>
      <w:lvlText w:val=""/>
      <w:lvlJc w:val="left"/>
      <w:pPr>
        <w:ind w:left="2560" w:hanging="360"/>
      </w:pPr>
      <w:rPr>
        <w:rFonts w:ascii="Symbol" w:hAnsi="Symbol" w:hint="default"/>
      </w:rPr>
    </w:lvl>
    <w:lvl w:ilvl="4" w:tplc="FFFFFFFF" w:tentative="1">
      <w:start w:val="1"/>
      <w:numFmt w:val="bullet"/>
      <w:lvlText w:val="o"/>
      <w:lvlJc w:val="left"/>
      <w:pPr>
        <w:ind w:left="3280" w:hanging="360"/>
      </w:pPr>
      <w:rPr>
        <w:rFonts w:ascii="Courier New" w:hAnsi="Courier New" w:cs="Courier New" w:hint="default"/>
      </w:rPr>
    </w:lvl>
    <w:lvl w:ilvl="5" w:tplc="FFFFFFFF" w:tentative="1">
      <w:start w:val="1"/>
      <w:numFmt w:val="bullet"/>
      <w:lvlText w:val=""/>
      <w:lvlJc w:val="left"/>
      <w:pPr>
        <w:ind w:left="4000" w:hanging="360"/>
      </w:pPr>
      <w:rPr>
        <w:rFonts w:ascii="Wingdings" w:hAnsi="Wingdings" w:hint="default"/>
      </w:rPr>
    </w:lvl>
    <w:lvl w:ilvl="6" w:tplc="FFFFFFFF" w:tentative="1">
      <w:start w:val="1"/>
      <w:numFmt w:val="bullet"/>
      <w:lvlText w:val=""/>
      <w:lvlJc w:val="left"/>
      <w:pPr>
        <w:ind w:left="4720" w:hanging="360"/>
      </w:pPr>
      <w:rPr>
        <w:rFonts w:ascii="Symbol" w:hAnsi="Symbol" w:hint="default"/>
      </w:rPr>
    </w:lvl>
    <w:lvl w:ilvl="7" w:tplc="FFFFFFFF" w:tentative="1">
      <w:start w:val="1"/>
      <w:numFmt w:val="bullet"/>
      <w:lvlText w:val="o"/>
      <w:lvlJc w:val="left"/>
      <w:pPr>
        <w:ind w:left="5440" w:hanging="360"/>
      </w:pPr>
      <w:rPr>
        <w:rFonts w:ascii="Courier New" w:hAnsi="Courier New" w:cs="Courier New" w:hint="default"/>
      </w:rPr>
    </w:lvl>
    <w:lvl w:ilvl="8" w:tplc="FFFFFFFF" w:tentative="1">
      <w:start w:val="1"/>
      <w:numFmt w:val="bullet"/>
      <w:lvlText w:val=""/>
      <w:lvlJc w:val="left"/>
      <w:pPr>
        <w:ind w:left="6160" w:hanging="360"/>
      </w:pPr>
      <w:rPr>
        <w:rFonts w:ascii="Wingdings" w:hAnsi="Wingdings" w:hint="default"/>
      </w:rPr>
    </w:lvl>
  </w:abstractNum>
  <w:abstractNum w:abstractNumId="24" w15:restartNumberingAfterBreak="0">
    <w:nsid w:val="63166333"/>
    <w:multiLevelType w:val="hybridMultilevel"/>
    <w:tmpl w:val="CBCA99E6"/>
    <w:lvl w:ilvl="0" w:tplc="B798DA3C">
      <w:start w:val="1"/>
      <w:numFmt w:val="bullet"/>
      <w:lvlText w:val=""/>
      <w:lvlJc w:val="left"/>
      <w:pPr>
        <w:ind w:left="720" w:hanging="360"/>
      </w:pPr>
      <w:rPr>
        <w:rFonts w:ascii="Symbol" w:hAnsi="Symbol" w:hint="default"/>
      </w:rPr>
    </w:lvl>
    <w:lvl w:ilvl="1" w:tplc="E940DC7E">
      <w:start w:val="1"/>
      <w:numFmt w:val="bullet"/>
      <w:lvlText w:val="o"/>
      <w:lvlJc w:val="left"/>
      <w:pPr>
        <w:ind w:left="1440" w:hanging="360"/>
      </w:pPr>
      <w:rPr>
        <w:rFonts w:ascii="Courier New" w:hAnsi="Courier New" w:hint="default"/>
      </w:rPr>
    </w:lvl>
    <w:lvl w:ilvl="2" w:tplc="8F320F58">
      <w:start w:val="1"/>
      <w:numFmt w:val="bullet"/>
      <w:lvlText w:val=""/>
      <w:lvlJc w:val="left"/>
      <w:pPr>
        <w:ind w:left="2160" w:hanging="360"/>
      </w:pPr>
      <w:rPr>
        <w:rFonts w:ascii="Wingdings" w:hAnsi="Wingdings" w:hint="default"/>
      </w:rPr>
    </w:lvl>
    <w:lvl w:ilvl="3" w:tplc="F3B63A6C">
      <w:start w:val="1"/>
      <w:numFmt w:val="bullet"/>
      <w:lvlText w:val=""/>
      <w:lvlJc w:val="left"/>
      <w:pPr>
        <w:ind w:left="2880" w:hanging="360"/>
      </w:pPr>
      <w:rPr>
        <w:rFonts w:ascii="Symbol" w:hAnsi="Symbol" w:hint="default"/>
      </w:rPr>
    </w:lvl>
    <w:lvl w:ilvl="4" w:tplc="D07E110C">
      <w:start w:val="1"/>
      <w:numFmt w:val="bullet"/>
      <w:lvlText w:val="o"/>
      <w:lvlJc w:val="left"/>
      <w:pPr>
        <w:ind w:left="3600" w:hanging="360"/>
      </w:pPr>
      <w:rPr>
        <w:rFonts w:ascii="Courier New" w:hAnsi="Courier New" w:hint="default"/>
      </w:rPr>
    </w:lvl>
    <w:lvl w:ilvl="5" w:tplc="644416F0">
      <w:start w:val="1"/>
      <w:numFmt w:val="bullet"/>
      <w:lvlText w:val=""/>
      <w:lvlJc w:val="left"/>
      <w:pPr>
        <w:ind w:left="4320" w:hanging="360"/>
      </w:pPr>
      <w:rPr>
        <w:rFonts w:ascii="Wingdings" w:hAnsi="Wingdings" w:hint="default"/>
      </w:rPr>
    </w:lvl>
    <w:lvl w:ilvl="6" w:tplc="67BCF116">
      <w:start w:val="1"/>
      <w:numFmt w:val="bullet"/>
      <w:lvlText w:val=""/>
      <w:lvlJc w:val="left"/>
      <w:pPr>
        <w:ind w:left="5040" w:hanging="360"/>
      </w:pPr>
      <w:rPr>
        <w:rFonts w:ascii="Symbol" w:hAnsi="Symbol" w:hint="default"/>
      </w:rPr>
    </w:lvl>
    <w:lvl w:ilvl="7" w:tplc="97F87980">
      <w:start w:val="1"/>
      <w:numFmt w:val="bullet"/>
      <w:lvlText w:val="o"/>
      <w:lvlJc w:val="left"/>
      <w:pPr>
        <w:ind w:left="5760" w:hanging="360"/>
      </w:pPr>
      <w:rPr>
        <w:rFonts w:ascii="Courier New" w:hAnsi="Courier New" w:hint="default"/>
      </w:rPr>
    </w:lvl>
    <w:lvl w:ilvl="8" w:tplc="81C4CA44">
      <w:start w:val="1"/>
      <w:numFmt w:val="bullet"/>
      <w:lvlText w:val=""/>
      <w:lvlJc w:val="left"/>
      <w:pPr>
        <w:ind w:left="6480" w:hanging="360"/>
      </w:pPr>
      <w:rPr>
        <w:rFonts w:ascii="Wingdings" w:hAnsi="Wingdings" w:hint="default"/>
      </w:rPr>
    </w:lvl>
  </w:abstractNum>
  <w:abstractNum w:abstractNumId="25" w15:restartNumberingAfterBreak="0">
    <w:nsid w:val="668E352B"/>
    <w:multiLevelType w:val="hybridMultilevel"/>
    <w:tmpl w:val="0608B6B6"/>
    <w:lvl w:ilvl="0" w:tplc="DEE0D3BE">
      <w:start w:val="1"/>
      <w:numFmt w:val="bullet"/>
      <w:lvlText w:val="o"/>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6D0519"/>
    <w:multiLevelType w:val="hybridMultilevel"/>
    <w:tmpl w:val="4F84E04E"/>
    <w:lvl w:ilvl="0" w:tplc="BB043EB8">
      <w:start w:val="1"/>
      <w:numFmt w:val="bullet"/>
      <w:lvlText w:val=""/>
      <w:lvlJc w:val="left"/>
      <w:pPr>
        <w:ind w:left="720" w:hanging="360"/>
      </w:pPr>
      <w:rPr>
        <w:rFonts w:ascii="Symbol" w:hAnsi="Symbol" w:hint="default"/>
      </w:rPr>
    </w:lvl>
    <w:lvl w:ilvl="1" w:tplc="796210CA">
      <w:start w:val="1"/>
      <w:numFmt w:val="bullet"/>
      <w:lvlText w:val="o"/>
      <w:lvlJc w:val="left"/>
      <w:pPr>
        <w:ind w:left="1440" w:hanging="360"/>
      </w:pPr>
      <w:rPr>
        <w:rFonts w:ascii="Courier New" w:hAnsi="Courier New" w:hint="default"/>
      </w:rPr>
    </w:lvl>
    <w:lvl w:ilvl="2" w:tplc="6B4A589E">
      <w:start w:val="1"/>
      <w:numFmt w:val="bullet"/>
      <w:lvlText w:val=""/>
      <w:lvlJc w:val="left"/>
      <w:pPr>
        <w:ind w:left="2160" w:hanging="360"/>
      </w:pPr>
      <w:rPr>
        <w:rFonts w:ascii="Wingdings" w:hAnsi="Wingdings" w:hint="default"/>
      </w:rPr>
    </w:lvl>
    <w:lvl w:ilvl="3" w:tplc="FE8AADAC">
      <w:start w:val="1"/>
      <w:numFmt w:val="bullet"/>
      <w:lvlText w:val=""/>
      <w:lvlJc w:val="left"/>
      <w:pPr>
        <w:ind w:left="2880" w:hanging="360"/>
      </w:pPr>
      <w:rPr>
        <w:rFonts w:ascii="Symbol" w:hAnsi="Symbol" w:hint="default"/>
      </w:rPr>
    </w:lvl>
    <w:lvl w:ilvl="4" w:tplc="0AAE137A">
      <w:start w:val="1"/>
      <w:numFmt w:val="bullet"/>
      <w:lvlText w:val="o"/>
      <w:lvlJc w:val="left"/>
      <w:pPr>
        <w:ind w:left="3600" w:hanging="360"/>
      </w:pPr>
      <w:rPr>
        <w:rFonts w:ascii="Courier New" w:hAnsi="Courier New" w:hint="default"/>
      </w:rPr>
    </w:lvl>
    <w:lvl w:ilvl="5" w:tplc="9314CBD6">
      <w:start w:val="1"/>
      <w:numFmt w:val="bullet"/>
      <w:lvlText w:val=""/>
      <w:lvlJc w:val="left"/>
      <w:pPr>
        <w:ind w:left="4320" w:hanging="360"/>
      </w:pPr>
      <w:rPr>
        <w:rFonts w:ascii="Wingdings" w:hAnsi="Wingdings" w:hint="default"/>
      </w:rPr>
    </w:lvl>
    <w:lvl w:ilvl="6" w:tplc="6CBE4EB4">
      <w:start w:val="1"/>
      <w:numFmt w:val="bullet"/>
      <w:lvlText w:val=""/>
      <w:lvlJc w:val="left"/>
      <w:pPr>
        <w:ind w:left="5040" w:hanging="360"/>
      </w:pPr>
      <w:rPr>
        <w:rFonts w:ascii="Symbol" w:hAnsi="Symbol" w:hint="default"/>
      </w:rPr>
    </w:lvl>
    <w:lvl w:ilvl="7" w:tplc="A93AA436">
      <w:start w:val="1"/>
      <w:numFmt w:val="bullet"/>
      <w:lvlText w:val="o"/>
      <w:lvlJc w:val="left"/>
      <w:pPr>
        <w:ind w:left="5760" w:hanging="360"/>
      </w:pPr>
      <w:rPr>
        <w:rFonts w:ascii="Courier New" w:hAnsi="Courier New" w:hint="default"/>
      </w:rPr>
    </w:lvl>
    <w:lvl w:ilvl="8" w:tplc="290C058A">
      <w:start w:val="1"/>
      <w:numFmt w:val="bullet"/>
      <w:lvlText w:val=""/>
      <w:lvlJc w:val="left"/>
      <w:pPr>
        <w:ind w:left="6480" w:hanging="360"/>
      </w:pPr>
      <w:rPr>
        <w:rFonts w:ascii="Wingdings" w:hAnsi="Wingdings" w:hint="default"/>
      </w:rPr>
    </w:lvl>
  </w:abstractNum>
  <w:abstractNum w:abstractNumId="27" w15:restartNumberingAfterBreak="0">
    <w:nsid w:val="6BF1D539"/>
    <w:multiLevelType w:val="hybridMultilevel"/>
    <w:tmpl w:val="2542B8BA"/>
    <w:lvl w:ilvl="0" w:tplc="2E5042C6">
      <w:start w:val="1"/>
      <w:numFmt w:val="bullet"/>
      <w:lvlText w:val=""/>
      <w:lvlJc w:val="left"/>
      <w:pPr>
        <w:ind w:left="720" w:hanging="360"/>
      </w:pPr>
      <w:rPr>
        <w:rFonts w:ascii="Symbol" w:hAnsi="Symbol" w:hint="default"/>
      </w:rPr>
    </w:lvl>
    <w:lvl w:ilvl="1" w:tplc="F5DCAAF4">
      <w:start w:val="1"/>
      <w:numFmt w:val="bullet"/>
      <w:lvlText w:val="o"/>
      <w:lvlJc w:val="left"/>
      <w:pPr>
        <w:ind w:left="1440" w:hanging="360"/>
      </w:pPr>
      <w:rPr>
        <w:rFonts w:ascii="Courier New" w:hAnsi="Courier New" w:hint="default"/>
      </w:rPr>
    </w:lvl>
    <w:lvl w:ilvl="2" w:tplc="DA02408C">
      <w:start w:val="1"/>
      <w:numFmt w:val="bullet"/>
      <w:lvlText w:val=""/>
      <w:lvlJc w:val="left"/>
      <w:pPr>
        <w:ind w:left="2160" w:hanging="360"/>
      </w:pPr>
      <w:rPr>
        <w:rFonts w:ascii="Wingdings" w:hAnsi="Wingdings" w:hint="default"/>
      </w:rPr>
    </w:lvl>
    <w:lvl w:ilvl="3" w:tplc="A4168094">
      <w:start w:val="1"/>
      <w:numFmt w:val="bullet"/>
      <w:lvlText w:val=""/>
      <w:lvlJc w:val="left"/>
      <w:pPr>
        <w:ind w:left="2880" w:hanging="360"/>
      </w:pPr>
      <w:rPr>
        <w:rFonts w:ascii="Symbol" w:hAnsi="Symbol" w:hint="default"/>
      </w:rPr>
    </w:lvl>
    <w:lvl w:ilvl="4" w:tplc="218C7D4A">
      <w:start w:val="1"/>
      <w:numFmt w:val="bullet"/>
      <w:lvlText w:val="o"/>
      <w:lvlJc w:val="left"/>
      <w:pPr>
        <w:ind w:left="3600" w:hanging="360"/>
      </w:pPr>
      <w:rPr>
        <w:rFonts w:ascii="Courier New" w:hAnsi="Courier New" w:hint="default"/>
      </w:rPr>
    </w:lvl>
    <w:lvl w:ilvl="5" w:tplc="1D300FFA">
      <w:start w:val="1"/>
      <w:numFmt w:val="bullet"/>
      <w:lvlText w:val=""/>
      <w:lvlJc w:val="left"/>
      <w:pPr>
        <w:ind w:left="4320" w:hanging="360"/>
      </w:pPr>
      <w:rPr>
        <w:rFonts w:ascii="Wingdings" w:hAnsi="Wingdings" w:hint="default"/>
      </w:rPr>
    </w:lvl>
    <w:lvl w:ilvl="6" w:tplc="46DA98B4">
      <w:start w:val="1"/>
      <w:numFmt w:val="bullet"/>
      <w:lvlText w:val=""/>
      <w:lvlJc w:val="left"/>
      <w:pPr>
        <w:ind w:left="5040" w:hanging="360"/>
      </w:pPr>
      <w:rPr>
        <w:rFonts w:ascii="Symbol" w:hAnsi="Symbol" w:hint="default"/>
      </w:rPr>
    </w:lvl>
    <w:lvl w:ilvl="7" w:tplc="BA18E184">
      <w:start w:val="1"/>
      <w:numFmt w:val="bullet"/>
      <w:lvlText w:val="o"/>
      <w:lvlJc w:val="left"/>
      <w:pPr>
        <w:ind w:left="5760" w:hanging="360"/>
      </w:pPr>
      <w:rPr>
        <w:rFonts w:ascii="Courier New" w:hAnsi="Courier New" w:hint="default"/>
      </w:rPr>
    </w:lvl>
    <w:lvl w:ilvl="8" w:tplc="1C6EEF6E">
      <w:start w:val="1"/>
      <w:numFmt w:val="bullet"/>
      <w:lvlText w:val=""/>
      <w:lvlJc w:val="left"/>
      <w:pPr>
        <w:ind w:left="6480" w:hanging="360"/>
      </w:pPr>
      <w:rPr>
        <w:rFonts w:ascii="Wingdings" w:hAnsi="Wingdings" w:hint="default"/>
      </w:rPr>
    </w:lvl>
  </w:abstractNum>
  <w:abstractNum w:abstractNumId="28" w15:restartNumberingAfterBreak="0">
    <w:nsid w:val="6FE90749"/>
    <w:multiLevelType w:val="hybridMultilevel"/>
    <w:tmpl w:val="3E942CCC"/>
    <w:lvl w:ilvl="0" w:tplc="8184375C">
      <w:numFmt w:val="bullet"/>
      <w:lvlText w:val="•"/>
      <w:lvlJc w:val="left"/>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15A4DFA"/>
    <w:multiLevelType w:val="hybridMultilevel"/>
    <w:tmpl w:val="95A68A00"/>
    <w:lvl w:ilvl="0" w:tplc="9D76326E">
      <w:start w:val="3"/>
      <w:numFmt w:val="bullet"/>
      <w:lvlText w:val="-"/>
      <w:lvlJc w:val="left"/>
      <w:rPr>
        <w:rFonts w:ascii="Calibri" w:eastAsia="Calibri" w:hAnsi="Calibri" w:cs="Calibri" w:hint="default"/>
        <w:color w:val="auto"/>
      </w:rPr>
    </w:lvl>
    <w:lvl w:ilvl="1" w:tplc="FFFFFFFF" w:tentative="1">
      <w:start w:val="1"/>
      <w:numFmt w:val="bullet"/>
      <w:lvlText w:val="o"/>
      <w:lvlJc w:val="left"/>
      <w:pPr>
        <w:ind w:left="1120" w:hanging="360"/>
      </w:pPr>
      <w:rPr>
        <w:rFonts w:ascii="Courier New" w:hAnsi="Courier New" w:cs="Courier New" w:hint="default"/>
      </w:rPr>
    </w:lvl>
    <w:lvl w:ilvl="2" w:tplc="FFFFFFFF" w:tentative="1">
      <w:start w:val="1"/>
      <w:numFmt w:val="bullet"/>
      <w:lvlText w:val=""/>
      <w:lvlJc w:val="left"/>
      <w:pPr>
        <w:ind w:left="1840" w:hanging="360"/>
      </w:pPr>
      <w:rPr>
        <w:rFonts w:ascii="Wingdings" w:hAnsi="Wingdings" w:hint="default"/>
      </w:rPr>
    </w:lvl>
    <w:lvl w:ilvl="3" w:tplc="FFFFFFFF" w:tentative="1">
      <w:start w:val="1"/>
      <w:numFmt w:val="bullet"/>
      <w:lvlText w:val=""/>
      <w:lvlJc w:val="left"/>
      <w:pPr>
        <w:ind w:left="2560" w:hanging="360"/>
      </w:pPr>
      <w:rPr>
        <w:rFonts w:ascii="Symbol" w:hAnsi="Symbol" w:hint="default"/>
      </w:rPr>
    </w:lvl>
    <w:lvl w:ilvl="4" w:tplc="FFFFFFFF" w:tentative="1">
      <w:start w:val="1"/>
      <w:numFmt w:val="bullet"/>
      <w:lvlText w:val="o"/>
      <w:lvlJc w:val="left"/>
      <w:pPr>
        <w:ind w:left="3280" w:hanging="360"/>
      </w:pPr>
      <w:rPr>
        <w:rFonts w:ascii="Courier New" w:hAnsi="Courier New" w:cs="Courier New" w:hint="default"/>
      </w:rPr>
    </w:lvl>
    <w:lvl w:ilvl="5" w:tplc="FFFFFFFF" w:tentative="1">
      <w:start w:val="1"/>
      <w:numFmt w:val="bullet"/>
      <w:lvlText w:val=""/>
      <w:lvlJc w:val="left"/>
      <w:pPr>
        <w:ind w:left="4000" w:hanging="360"/>
      </w:pPr>
      <w:rPr>
        <w:rFonts w:ascii="Wingdings" w:hAnsi="Wingdings" w:hint="default"/>
      </w:rPr>
    </w:lvl>
    <w:lvl w:ilvl="6" w:tplc="FFFFFFFF" w:tentative="1">
      <w:start w:val="1"/>
      <w:numFmt w:val="bullet"/>
      <w:lvlText w:val=""/>
      <w:lvlJc w:val="left"/>
      <w:pPr>
        <w:ind w:left="4720" w:hanging="360"/>
      </w:pPr>
      <w:rPr>
        <w:rFonts w:ascii="Symbol" w:hAnsi="Symbol" w:hint="default"/>
      </w:rPr>
    </w:lvl>
    <w:lvl w:ilvl="7" w:tplc="FFFFFFFF" w:tentative="1">
      <w:start w:val="1"/>
      <w:numFmt w:val="bullet"/>
      <w:lvlText w:val="o"/>
      <w:lvlJc w:val="left"/>
      <w:pPr>
        <w:ind w:left="5440" w:hanging="360"/>
      </w:pPr>
      <w:rPr>
        <w:rFonts w:ascii="Courier New" w:hAnsi="Courier New" w:cs="Courier New" w:hint="default"/>
      </w:rPr>
    </w:lvl>
    <w:lvl w:ilvl="8" w:tplc="FFFFFFFF" w:tentative="1">
      <w:start w:val="1"/>
      <w:numFmt w:val="bullet"/>
      <w:lvlText w:val=""/>
      <w:lvlJc w:val="left"/>
      <w:pPr>
        <w:ind w:left="6160" w:hanging="360"/>
      </w:pPr>
      <w:rPr>
        <w:rFonts w:ascii="Wingdings" w:hAnsi="Wingdings" w:hint="default"/>
      </w:rPr>
    </w:lvl>
  </w:abstractNum>
  <w:abstractNum w:abstractNumId="30" w15:restartNumberingAfterBreak="0">
    <w:nsid w:val="722012B7"/>
    <w:multiLevelType w:val="hybridMultilevel"/>
    <w:tmpl w:val="693CC10E"/>
    <w:lvl w:ilvl="0" w:tplc="721615A6">
      <w:start w:val="3"/>
      <w:numFmt w:val="bullet"/>
      <w:lvlText w:val="-"/>
      <w:lvlJc w:val="left"/>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9760826"/>
    <w:multiLevelType w:val="hybridMultilevel"/>
    <w:tmpl w:val="86A2630E"/>
    <w:lvl w:ilvl="0" w:tplc="8184375C">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C7DDCAB"/>
    <w:multiLevelType w:val="hybridMultilevel"/>
    <w:tmpl w:val="1578F816"/>
    <w:lvl w:ilvl="0" w:tplc="0F708D5E">
      <w:start w:val="1"/>
      <w:numFmt w:val="bullet"/>
      <w:lvlText w:val=""/>
      <w:lvlJc w:val="left"/>
      <w:pPr>
        <w:ind w:left="720" w:hanging="360"/>
      </w:pPr>
      <w:rPr>
        <w:rFonts w:ascii="Symbol" w:hAnsi="Symbol" w:hint="default"/>
      </w:rPr>
    </w:lvl>
    <w:lvl w:ilvl="1" w:tplc="DEE0D3BE">
      <w:start w:val="1"/>
      <w:numFmt w:val="bullet"/>
      <w:lvlText w:val="o"/>
      <w:lvlJc w:val="left"/>
      <w:pPr>
        <w:ind w:left="1440" w:hanging="360"/>
      </w:pPr>
      <w:rPr>
        <w:rFonts w:ascii="Courier New" w:hAnsi="Courier New" w:hint="default"/>
      </w:rPr>
    </w:lvl>
    <w:lvl w:ilvl="2" w:tplc="E1AADBBE">
      <w:start w:val="1"/>
      <w:numFmt w:val="bullet"/>
      <w:lvlText w:val=""/>
      <w:lvlJc w:val="left"/>
      <w:pPr>
        <w:ind w:left="2160" w:hanging="360"/>
      </w:pPr>
      <w:rPr>
        <w:rFonts w:ascii="Wingdings" w:hAnsi="Wingdings" w:hint="default"/>
      </w:rPr>
    </w:lvl>
    <w:lvl w:ilvl="3" w:tplc="8090B904">
      <w:start w:val="1"/>
      <w:numFmt w:val="bullet"/>
      <w:lvlText w:val=""/>
      <w:lvlJc w:val="left"/>
      <w:pPr>
        <w:ind w:left="2880" w:hanging="360"/>
      </w:pPr>
      <w:rPr>
        <w:rFonts w:ascii="Symbol" w:hAnsi="Symbol" w:hint="default"/>
      </w:rPr>
    </w:lvl>
    <w:lvl w:ilvl="4" w:tplc="3EEE8404">
      <w:start w:val="1"/>
      <w:numFmt w:val="bullet"/>
      <w:lvlText w:val="o"/>
      <w:lvlJc w:val="left"/>
      <w:pPr>
        <w:ind w:left="3600" w:hanging="360"/>
      </w:pPr>
      <w:rPr>
        <w:rFonts w:ascii="Courier New" w:hAnsi="Courier New" w:hint="default"/>
      </w:rPr>
    </w:lvl>
    <w:lvl w:ilvl="5" w:tplc="0B88CF60">
      <w:start w:val="1"/>
      <w:numFmt w:val="bullet"/>
      <w:lvlText w:val=""/>
      <w:lvlJc w:val="left"/>
      <w:pPr>
        <w:ind w:left="4320" w:hanging="360"/>
      </w:pPr>
      <w:rPr>
        <w:rFonts w:ascii="Wingdings" w:hAnsi="Wingdings" w:hint="default"/>
      </w:rPr>
    </w:lvl>
    <w:lvl w:ilvl="6" w:tplc="216A4914">
      <w:start w:val="1"/>
      <w:numFmt w:val="bullet"/>
      <w:lvlText w:val=""/>
      <w:lvlJc w:val="left"/>
      <w:pPr>
        <w:ind w:left="5040" w:hanging="360"/>
      </w:pPr>
      <w:rPr>
        <w:rFonts w:ascii="Symbol" w:hAnsi="Symbol" w:hint="default"/>
      </w:rPr>
    </w:lvl>
    <w:lvl w:ilvl="7" w:tplc="0E64514A">
      <w:start w:val="1"/>
      <w:numFmt w:val="bullet"/>
      <w:lvlText w:val="o"/>
      <w:lvlJc w:val="left"/>
      <w:pPr>
        <w:ind w:left="5760" w:hanging="360"/>
      </w:pPr>
      <w:rPr>
        <w:rFonts w:ascii="Courier New" w:hAnsi="Courier New" w:hint="default"/>
      </w:rPr>
    </w:lvl>
    <w:lvl w:ilvl="8" w:tplc="16BA26B0">
      <w:start w:val="1"/>
      <w:numFmt w:val="bullet"/>
      <w:lvlText w:val=""/>
      <w:lvlJc w:val="left"/>
      <w:pPr>
        <w:ind w:left="6480" w:hanging="360"/>
      </w:pPr>
      <w:rPr>
        <w:rFonts w:ascii="Wingdings" w:hAnsi="Wingdings" w:hint="default"/>
      </w:rPr>
    </w:lvl>
  </w:abstractNum>
  <w:abstractNum w:abstractNumId="33" w15:restartNumberingAfterBreak="0">
    <w:nsid w:val="7CB86256"/>
    <w:multiLevelType w:val="hybridMultilevel"/>
    <w:tmpl w:val="2E9EC330"/>
    <w:lvl w:ilvl="0" w:tplc="BEB24DF0">
      <w:start w:val="1"/>
      <w:numFmt w:val="decimal"/>
      <w:lvlText w:val="%1."/>
      <w:lvlJc w:val="left"/>
      <w:pPr>
        <w:ind w:left="720" w:hanging="360"/>
      </w:pPr>
      <w:rPr>
        <w:rFonts w:hint="default"/>
        <w:b w:val="0"/>
        <w:bCs/>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95307470">
    <w:abstractNumId w:val="7"/>
  </w:num>
  <w:num w:numId="2" w16cid:durableId="2121950995">
    <w:abstractNumId w:val="0"/>
  </w:num>
  <w:num w:numId="3" w16cid:durableId="1725181444">
    <w:abstractNumId w:val="26"/>
  </w:num>
  <w:num w:numId="4" w16cid:durableId="1233849166">
    <w:abstractNumId w:val="27"/>
  </w:num>
  <w:num w:numId="5" w16cid:durableId="160581894">
    <w:abstractNumId w:val="24"/>
  </w:num>
  <w:num w:numId="6" w16cid:durableId="299654299">
    <w:abstractNumId w:val="19"/>
  </w:num>
  <w:num w:numId="7" w16cid:durableId="515928428">
    <w:abstractNumId w:val="20"/>
  </w:num>
  <w:num w:numId="8" w16cid:durableId="64299220">
    <w:abstractNumId w:val="32"/>
  </w:num>
  <w:num w:numId="9" w16cid:durableId="248084316">
    <w:abstractNumId w:val="8"/>
  </w:num>
  <w:num w:numId="10" w16cid:durableId="949314498">
    <w:abstractNumId w:val="9"/>
  </w:num>
  <w:num w:numId="11" w16cid:durableId="1550334193">
    <w:abstractNumId w:val="15"/>
  </w:num>
  <w:num w:numId="12" w16cid:durableId="3945488">
    <w:abstractNumId w:val="1"/>
  </w:num>
  <w:num w:numId="13" w16cid:durableId="1451631727">
    <w:abstractNumId w:val="4"/>
  </w:num>
  <w:num w:numId="14" w16cid:durableId="1061251162">
    <w:abstractNumId w:val="21"/>
  </w:num>
  <w:num w:numId="15" w16cid:durableId="114839178">
    <w:abstractNumId w:val="10"/>
  </w:num>
  <w:num w:numId="16" w16cid:durableId="1643854062">
    <w:abstractNumId w:val="28"/>
  </w:num>
  <w:num w:numId="17" w16cid:durableId="848983677">
    <w:abstractNumId w:val="14"/>
  </w:num>
  <w:num w:numId="18" w16cid:durableId="282007421">
    <w:abstractNumId w:val="31"/>
  </w:num>
  <w:num w:numId="19" w16cid:durableId="2018115847">
    <w:abstractNumId w:val="18"/>
  </w:num>
  <w:num w:numId="20" w16cid:durableId="38214569">
    <w:abstractNumId w:val="22"/>
  </w:num>
  <w:num w:numId="21" w16cid:durableId="1800612162">
    <w:abstractNumId w:val="11"/>
  </w:num>
  <w:num w:numId="22" w16cid:durableId="2128308579">
    <w:abstractNumId w:val="12"/>
  </w:num>
  <w:num w:numId="23" w16cid:durableId="314186507">
    <w:abstractNumId w:val="16"/>
  </w:num>
  <w:num w:numId="24" w16cid:durableId="158891501">
    <w:abstractNumId w:val="30"/>
  </w:num>
  <w:num w:numId="25" w16cid:durableId="73860945">
    <w:abstractNumId w:val="2"/>
  </w:num>
  <w:num w:numId="26" w16cid:durableId="1134787163">
    <w:abstractNumId w:val="5"/>
  </w:num>
  <w:num w:numId="27" w16cid:durableId="1271015346">
    <w:abstractNumId w:val="13"/>
  </w:num>
  <w:num w:numId="28" w16cid:durableId="1787430428">
    <w:abstractNumId w:val="33"/>
  </w:num>
  <w:num w:numId="29" w16cid:durableId="1768041665">
    <w:abstractNumId w:val="17"/>
  </w:num>
  <w:num w:numId="30" w16cid:durableId="1998605355">
    <w:abstractNumId w:val="23"/>
  </w:num>
  <w:num w:numId="31" w16cid:durableId="1160391544">
    <w:abstractNumId w:val="29"/>
  </w:num>
  <w:num w:numId="32" w16cid:durableId="857740783">
    <w:abstractNumId w:val="3"/>
  </w:num>
  <w:num w:numId="33" w16cid:durableId="94712652">
    <w:abstractNumId w:val="6"/>
  </w:num>
  <w:num w:numId="34" w16cid:durableId="60562407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63B"/>
    <w:rsid w:val="00000A28"/>
    <w:rsid w:val="00004A90"/>
    <w:rsid w:val="00004D09"/>
    <w:rsid w:val="000136C5"/>
    <w:rsid w:val="00013733"/>
    <w:rsid w:val="00013B37"/>
    <w:rsid w:val="00016040"/>
    <w:rsid w:val="00016BB8"/>
    <w:rsid w:val="00016F7B"/>
    <w:rsid w:val="00017171"/>
    <w:rsid w:val="000175E8"/>
    <w:rsid w:val="00017F04"/>
    <w:rsid w:val="000205F4"/>
    <w:rsid w:val="00020CB7"/>
    <w:rsid w:val="00021D99"/>
    <w:rsid w:val="00024063"/>
    <w:rsid w:val="00024F15"/>
    <w:rsid w:val="00025759"/>
    <w:rsid w:val="00026862"/>
    <w:rsid w:val="000269E4"/>
    <w:rsid w:val="00026BA9"/>
    <w:rsid w:val="0003098C"/>
    <w:rsid w:val="000312FD"/>
    <w:rsid w:val="00032913"/>
    <w:rsid w:val="00032A43"/>
    <w:rsid w:val="0003317F"/>
    <w:rsid w:val="00033BC8"/>
    <w:rsid w:val="00034A8D"/>
    <w:rsid w:val="0003514C"/>
    <w:rsid w:val="000351EE"/>
    <w:rsid w:val="00035371"/>
    <w:rsid w:val="0003574A"/>
    <w:rsid w:val="00040082"/>
    <w:rsid w:val="000420C3"/>
    <w:rsid w:val="00042356"/>
    <w:rsid w:val="000428C6"/>
    <w:rsid w:val="000440DE"/>
    <w:rsid w:val="000448DB"/>
    <w:rsid w:val="000452AC"/>
    <w:rsid w:val="000505D1"/>
    <w:rsid w:val="000529B5"/>
    <w:rsid w:val="000530FF"/>
    <w:rsid w:val="00054858"/>
    <w:rsid w:val="00054896"/>
    <w:rsid w:val="00055781"/>
    <w:rsid w:val="00056FBA"/>
    <w:rsid w:val="0006016F"/>
    <w:rsid w:val="00061460"/>
    <w:rsid w:val="00061871"/>
    <w:rsid w:val="00064EBA"/>
    <w:rsid w:val="000666C8"/>
    <w:rsid w:val="0006739F"/>
    <w:rsid w:val="00067CC2"/>
    <w:rsid w:val="000708EE"/>
    <w:rsid w:val="00070F5D"/>
    <w:rsid w:val="0007156E"/>
    <w:rsid w:val="00072E85"/>
    <w:rsid w:val="00073573"/>
    <w:rsid w:val="0007485E"/>
    <w:rsid w:val="000755E7"/>
    <w:rsid w:val="00075FB2"/>
    <w:rsid w:val="00076834"/>
    <w:rsid w:val="000773F4"/>
    <w:rsid w:val="00077818"/>
    <w:rsid w:val="00077DD4"/>
    <w:rsid w:val="00080981"/>
    <w:rsid w:val="00082D3B"/>
    <w:rsid w:val="00083593"/>
    <w:rsid w:val="00083D8B"/>
    <w:rsid w:val="00084719"/>
    <w:rsid w:val="000858EA"/>
    <w:rsid w:val="00087225"/>
    <w:rsid w:val="0008770A"/>
    <w:rsid w:val="000906B9"/>
    <w:rsid w:val="00091EDA"/>
    <w:rsid w:val="00092030"/>
    <w:rsid w:val="00092175"/>
    <w:rsid w:val="00092720"/>
    <w:rsid w:val="000937ED"/>
    <w:rsid w:val="00093CD3"/>
    <w:rsid w:val="00093D86"/>
    <w:rsid w:val="000943B1"/>
    <w:rsid w:val="00097B58"/>
    <w:rsid w:val="000A04F0"/>
    <w:rsid w:val="000A14E7"/>
    <w:rsid w:val="000A2F7C"/>
    <w:rsid w:val="000A34F4"/>
    <w:rsid w:val="000A411C"/>
    <w:rsid w:val="000A4BAC"/>
    <w:rsid w:val="000A50FB"/>
    <w:rsid w:val="000A5794"/>
    <w:rsid w:val="000A6F57"/>
    <w:rsid w:val="000A70ED"/>
    <w:rsid w:val="000A74D8"/>
    <w:rsid w:val="000B0595"/>
    <w:rsid w:val="000B100B"/>
    <w:rsid w:val="000B3921"/>
    <w:rsid w:val="000B40E1"/>
    <w:rsid w:val="000B4267"/>
    <w:rsid w:val="000B4B78"/>
    <w:rsid w:val="000B4F81"/>
    <w:rsid w:val="000B550C"/>
    <w:rsid w:val="000B66DB"/>
    <w:rsid w:val="000B7087"/>
    <w:rsid w:val="000B722E"/>
    <w:rsid w:val="000C562D"/>
    <w:rsid w:val="000C69B1"/>
    <w:rsid w:val="000D291D"/>
    <w:rsid w:val="000D3D91"/>
    <w:rsid w:val="000D4402"/>
    <w:rsid w:val="000D6770"/>
    <w:rsid w:val="000D6AC0"/>
    <w:rsid w:val="000D722F"/>
    <w:rsid w:val="000D73FC"/>
    <w:rsid w:val="000E0408"/>
    <w:rsid w:val="000E0A02"/>
    <w:rsid w:val="000E15A8"/>
    <w:rsid w:val="000E2E7F"/>
    <w:rsid w:val="000E3ED9"/>
    <w:rsid w:val="000E4B96"/>
    <w:rsid w:val="000E6DA1"/>
    <w:rsid w:val="000E7665"/>
    <w:rsid w:val="000F0175"/>
    <w:rsid w:val="000F0479"/>
    <w:rsid w:val="000F0983"/>
    <w:rsid w:val="000F1557"/>
    <w:rsid w:val="000F1C73"/>
    <w:rsid w:val="000F29CC"/>
    <w:rsid w:val="000F2C64"/>
    <w:rsid w:val="000F5BCD"/>
    <w:rsid w:val="000F7467"/>
    <w:rsid w:val="000F7CCA"/>
    <w:rsid w:val="001007D6"/>
    <w:rsid w:val="001019A1"/>
    <w:rsid w:val="00102514"/>
    <w:rsid w:val="001030B7"/>
    <w:rsid w:val="00103307"/>
    <w:rsid w:val="00104F37"/>
    <w:rsid w:val="0010618A"/>
    <w:rsid w:val="00110E9B"/>
    <w:rsid w:val="00111259"/>
    <w:rsid w:val="00112A7A"/>
    <w:rsid w:val="00113202"/>
    <w:rsid w:val="00114400"/>
    <w:rsid w:val="00114E41"/>
    <w:rsid w:val="00115124"/>
    <w:rsid w:val="00115A84"/>
    <w:rsid w:val="0011701A"/>
    <w:rsid w:val="00124388"/>
    <w:rsid w:val="00125D8D"/>
    <w:rsid w:val="00125DD5"/>
    <w:rsid w:val="0012620D"/>
    <w:rsid w:val="00126443"/>
    <w:rsid w:val="001278CE"/>
    <w:rsid w:val="001279D4"/>
    <w:rsid w:val="0013044D"/>
    <w:rsid w:val="00130C57"/>
    <w:rsid w:val="00131954"/>
    <w:rsid w:val="0013303B"/>
    <w:rsid w:val="00133C11"/>
    <w:rsid w:val="0013582D"/>
    <w:rsid w:val="001361D2"/>
    <w:rsid w:val="00137453"/>
    <w:rsid w:val="00140DBE"/>
    <w:rsid w:val="001434CD"/>
    <w:rsid w:val="001447CA"/>
    <w:rsid w:val="00147074"/>
    <w:rsid w:val="001505BE"/>
    <w:rsid w:val="00150A4A"/>
    <w:rsid w:val="00150C16"/>
    <w:rsid w:val="00152725"/>
    <w:rsid w:val="00152963"/>
    <w:rsid w:val="00152971"/>
    <w:rsid w:val="0015351A"/>
    <w:rsid w:val="0015471A"/>
    <w:rsid w:val="00155669"/>
    <w:rsid w:val="00156355"/>
    <w:rsid w:val="00156FAD"/>
    <w:rsid w:val="001578E7"/>
    <w:rsid w:val="00161324"/>
    <w:rsid w:val="00161BDB"/>
    <w:rsid w:val="001640BD"/>
    <w:rsid w:val="001641DE"/>
    <w:rsid w:val="00164E2F"/>
    <w:rsid w:val="0016655D"/>
    <w:rsid w:val="00166565"/>
    <w:rsid w:val="00166E75"/>
    <w:rsid w:val="00166F65"/>
    <w:rsid w:val="001726EB"/>
    <w:rsid w:val="00173C2B"/>
    <w:rsid w:val="001762B4"/>
    <w:rsid w:val="00177D08"/>
    <w:rsid w:val="0018183E"/>
    <w:rsid w:val="00181AD4"/>
    <w:rsid w:val="00181C5C"/>
    <w:rsid w:val="00184248"/>
    <w:rsid w:val="00184DAB"/>
    <w:rsid w:val="00185588"/>
    <w:rsid w:val="00185D79"/>
    <w:rsid w:val="0018743A"/>
    <w:rsid w:val="001877BF"/>
    <w:rsid w:val="00191FD4"/>
    <w:rsid w:val="0019293B"/>
    <w:rsid w:val="00194C2C"/>
    <w:rsid w:val="0019564B"/>
    <w:rsid w:val="00196777"/>
    <w:rsid w:val="00196964"/>
    <w:rsid w:val="00196ADA"/>
    <w:rsid w:val="00197C0D"/>
    <w:rsid w:val="001A06E8"/>
    <w:rsid w:val="001A15E0"/>
    <w:rsid w:val="001A233F"/>
    <w:rsid w:val="001A2CE8"/>
    <w:rsid w:val="001A5521"/>
    <w:rsid w:val="001A55A8"/>
    <w:rsid w:val="001A779C"/>
    <w:rsid w:val="001B0465"/>
    <w:rsid w:val="001B1043"/>
    <w:rsid w:val="001B11E1"/>
    <w:rsid w:val="001B1914"/>
    <w:rsid w:val="001B204B"/>
    <w:rsid w:val="001B27CA"/>
    <w:rsid w:val="001B3041"/>
    <w:rsid w:val="001B5C7F"/>
    <w:rsid w:val="001B5D84"/>
    <w:rsid w:val="001B703E"/>
    <w:rsid w:val="001B72E7"/>
    <w:rsid w:val="001B767E"/>
    <w:rsid w:val="001C54BA"/>
    <w:rsid w:val="001C5B7E"/>
    <w:rsid w:val="001C7106"/>
    <w:rsid w:val="001C7AC2"/>
    <w:rsid w:val="001D0828"/>
    <w:rsid w:val="001D162B"/>
    <w:rsid w:val="001D2A78"/>
    <w:rsid w:val="001D2D89"/>
    <w:rsid w:val="001D5DDA"/>
    <w:rsid w:val="001D603B"/>
    <w:rsid w:val="001D639C"/>
    <w:rsid w:val="001D6CBD"/>
    <w:rsid w:val="001E0C10"/>
    <w:rsid w:val="001E10A4"/>
    <w:rsid w:val="001E1D41"/>
    <w:rsid w:val="001E2732"/>
    <w:rsid w:val="001E282B"/>
    <w:rsid w:val="001E31B0"/>
    <w:rsid w:val="001E482F"/>
    <w:rsid w:val="001E54DC"/>
    <w:rsid w:val="001E5CF3"/>
    <w:rsid w:val="001E71CE"/>
    <w:rsid w:val="001E7BC7"/>
    <w:rsid w:val="001E7E22"/>
    <w:rsid w:val="001F0558"/>
    <w:rsid w:val="001F0C65"/>
    <w:rsid w:val="001F0DEB"/>
    <w:rsid w:val="001F4407"/>
    <w:rsid w:val="001F714F"/>
    <w:rsid w:val="001F74A0"/>
    <w:rsid w:val="002008FE"/>
    <w:rsid w:val="002052BB"/>
    <w:rsid w:val="002061FC"/>
    <w:rsid w:val="00206A54"/>
    <w:rsid w:val="0021331F"/>
    <w:rsid w:val="0021336D"/>
    <w:rsid w:val="00213A03"/>
    <w:rsid w:val="0021546A"/>
    <w:rsid w:val="00215797"/>
    <w:rsid w:val="00215FBE"/>
    <w:rsid w:val="00217A56"/>
    <w:rsid w:val="002205F7"/>
    <w:rsid w:val="002216A7"/>
    <w:rsid w:val="00222E53"/>
    <w:rsid w:val="00231384"/>
    <w:rsid w:val="00231C40"/>
    <w:rsid w:val="00231E66"/>
    <w:rsid w:val="00231EFC"/>
    <w:rsid w:val="00234831"/>
    <w:rsid w:val="002373AD"/>
    <w:rsid w:val="00240051"/>
    <w:rsid w:val="00243B68"/>
    <w:rsid w:val="002503B9"/>
    <w:rsid w:val="00250430"/>
    <w:rsid w:val="00250D78"/>
    <w:rsid w:val="00251100"/>
    <w:rsid w:val="0025263F"/>
    <w:rsid w:val="00253269"/>
    <w:rsid w:val="002543E1"/>
    <w:rsid w:val="00254902"/>
    <w:rsid w:val="00254F89"/>
    <w:rsid w:val="00255464"/>
    <w:rsid w:val="002554B6"/>
    <w:rsid w:val="00255AA0"/>
    <w:rsid w:val="002564E8"/>
    <w:rsid w:val="00257B23"/>
    <w:rsid w:val="0026001E"/>
    <w:rsid w:val="00260DA0"/>
    <w:rsid w:val="0026117F"/>
    <w:rsid w:val="00261EE3"/>
    <w:rsid w:val="002630E6"/>
    <w:rsid w:val="00265004"/>
    <w:rsid w:val="00265CC5"/>
    <w:rsid w:val="002701B1"/>
    <w:rsid w:val="00272AC3"/>
    <w:rsid w:val="00272F2E"/>
    <w:rsid w:val="00275E9C"/>
    <w:rsid w:val="002813BC"/>
    <w:rsid w:val="00281671"/>
    <w:rsid w:val="00282ABE"/>
    <w:rsid w:val="002854F2"/>
    <w:rsid w:val="002915E3"/>
    <w:rsid w:val="00292749"/>
    <w:rsid w:val="00293621"/>
    <w:rsid w:val="00295D4F"/>
    <w:rsid w:val="00296779"/>
    <w:rsid w:val="002967E8"/>
    <w:rsid w:val="00296AB8"/>
    <w:rsid w:val="00297B4A"/>
    <w:rsid w:val="002A0458"/>
    <w:rsid w:val="002A1282"/>
    <w:rsid w:val="002A12D3"/>
    <w:rsid w:val="002A22B8"/>
    <w:rsid w:val="002A495A"/>
    <w:rsid w:val="002A59E0"/>
    <w:rsid w:val="002B0184"/>
    <w:rsid w:val="002B096D"/>
    <w:rsid w:val="002B1136"/>
    <w:rsid w:val="002B5175"/>
    <w:rsid w:val="002C0DEC"/>
    <w:rsid w:val="002C1D13"/>
    <w:rsid w:val="002C1F9A"/>
    <w:rsid w:val="002C2F1D"/>
    <w:rsid w:val="002C37B3"/>
    <w:rsid w:val="002C52D7"/>
    <w:rsid w:val="002C52E7"/>
    <w:rsid w:val="002C5C1E"/>
    <w:rsid w:val="002C60C6"/>
    <w:rsid w:val="002C6D51"/>
    <w:rsid w:val="002C7E52"/>
    <w:rsid w:val="002D009B"/>
    <w:rsid w:val="002D20F6"/>
    <w:rsid w:val="002D239E"/>
    <w:rsid w:val="002D2F1D"/>
    <w:rsid w:val="002D594A"/>
    <w:rsid w:val="002D784A"/>
    <w:rsid w:val="002E05C0"/>
    <w:rsid w:val="002E1794"/>
    <w:rsid w:val="002E17E4"/>
    <w:rsid w:val="002E38F1"/>
    <w:rsid w:val="002F09C0"/>
    <w:rsid w:val="002F2AEF"/>
    <w:rsid w:val="002F2CD1"/>
    <w:rsid w:val="002F3390"/>
    <w:rsid w:val="002F33B6"/>
    <w:rsid w:val="002F3C43"/>
    <w:rsid w:val="002F5668"/>
    <w:rsid w:val="002F5C10"/>
    <w:rsid w:val="002F6A55"/>
    <w:rsid w:val="002F7F4C"/>
    <w:rsid w:val="00300180"/>
    <w:rsid w:val="00303745"/>
    <w:rsid w:val="00305130"/>
    <w:rsid w:val="0030532A"/>
    <w:rsid w:val="00306300"/>
    <w:rsid w:val="00307A18"/>
    <w:rsid w:val="00307C20"/>
    <w:rsid w:val="00310297"/>
    <w:rsid w:val="00313110"/>
    <w:rsid w:val="00313411"/>
    <w:rsid w:val="0031350A"/>
    <w:rsid w:val="00313A89"/>
    <w:rsid w:val="003155DD"/>
    <w:rsid w:val="00320738"/>
    <w:rsid w:val="0032095E"/>
    <w:rsid w:val="00321314"/>
    <w:rsid w:val="003223D4"/>
    <w:rsid w:val="00323C53"/>
    <w:rsid w:val="00323D81"/>
    <w:rsid w:val="00324630"/>
    <w:rsid w:val="00324CC5"/>
    <w:rsid w:val="003327F0"/>
    <w:rsid w:val="0033284B"/>
    <w:rsid w:val="003330E8"/>
    <w:rsid w:val="00334F1D"/>
    <w:rsid w:val="003353C4"/>
    <w:rsid w:val="00335870"/>
    <w:rsid w:val="00335D82"/>
    <w:rsid w:val="0033619C"/>
    <w:rsid w:val="00340A65"/>
    <w:rsid w:val="00342482"/>
    <w:rsid w:val="0035340F"/>
    <w:rsid w:val="0035580A"/>
    <w:rsid w:val="00356105"/>
    <w:rsid w:val="003562BF"/>
    <w:rsid w:val="003615A5"/>
    <w:rsid w:val="00361DC0"/>
    <w:rsid w:val="0036201D"/>
    <w:rsid w:val="003623F0"/>
    <w:rsid w:val="00362A70"/>
    <w:rsid w:val="0036358E"/>
    <w:rsid w:val="00363A1F"/>
    <w:rsid w:val="00365AAC"/>
    <w:rsid w:val="0036646B"/>
    <w:rsid w:val="00367757"/>
    <w:rsid w:val="00374F0D"/>
    <w:rsid w:val="003754E5"/>
    <w:rsid w:val="00375B47"/>
    <w:rsid w:val="00377711"/>
    <w:rsid w:val="003779CB"/>
    <w:rsid w:val="0037EBDC"/>
    <w:rsid w:val="00380096"/>
    <w:rsid w:val="00380311"/>
    <w:rsid w:val="003828B1"/>
    <w:rsid w:val="00382CF8"/>
    <w:rsid w:val="00383712"/>
    <w:rsid w:val="00384957"/>
    <w:rsid w:val="0038534F"/>
    <w:rsid w:val="00385E96"/>
    <w:rsid w:val="003863D0"/>
    <w:rsid w:val="00387EFE"/>
    <w:rsid w:val="0039181E"/>
    <w:rsid w:val="003918C4"/>
    <w:rsid w:val="00391A52"/>
    <w:rsid w:val="003926EA"/>
    <w:rsid w:val="003950B9"/>
    <w:rsid w:val="00396174"/>
    <w:rsid w:val="003969CB"/>
    <w:rsid w:val="00396D7E"/>
    <w:rsid w:val="0039738C"/>
    <w:rsid w:val="003A2237"/>
    <w:rsid w:val="003A23F3"/>
    <w:rsid w:val="003A3952"/>
    <w:rsid w:val="003A3F4A"/>
    <w:rsid w:val="003A4CFA"/>
    <w:rsid w:val="003A5699"/>
    <w:rsid w:val="003A7A9C"/>
    <w:rsid w:val="003B170E"/>
    <w:rsid w:val="003B1749"/>
    <w:rsid w:val="003B3DC1"/>
    <w:rsid w:val="003B5023"/>
    <w:rsid w:val="003B66CB"/>
    <w:rsid w:val="003B7D3A"/>
    <w:rsid w:val="003C3617"/>
    <w:rsid w:val="003C3EC8"/>
    <w:rsid w:val="003C59F9"/>
    <w:rsid w:val="003C68A2"/>
    <w:rsid w:val="003C7A5A"/>
    <w:rsid w:val="003D1CA6"/>
    <w:rsid w:val="003D3A18"/>
    <w:rsid w:val="003D4508"/>
    <w:rsid w:val="003D462C"/>
    <w:rsid w:val="003D7754"/>
    <w:rsid w:val="003D79CC"/>
    <w:rsid w:val="003D7C52"/>
    <w:rsid w:val="003D7CE9"/>
    <w:rsid w:val="003E0B4E"/>
    <w:rsid w:val="003E1F99"/>
    <w:rsid w:val="003E2C94"/>
    <w:rsid w:val="003E3DDD"/>
    <w:rsid w:val="003E3DEF"/>
    <w:rsid w:val="003E5719"/>
    <w:rsid w:val="003E5C77"/>
    <w:rsid w:val="003E6FEC"/>
    <w:rsid w:val="003F01DA"/>
    <w:rsid w:val="003F0A07"/>
    <w:rsid w:val="003F0D32"/>
    <w:rsid w:val="003F17AB"/>
    <w:rsid w:val="003F2830"/>
    <w:rsid w:val="003F64AD"/>
    <w:rsid w:val="003F721C"/>
    <w:rsid w:val="00402B43"/>
    <w:rsid w:val="004048A4"/>
    <w:rsid w:val="0040542F"/>
    <w:rsid w:val="0040566A"/>
    <w:rsid w:val="00405E36"/>
    <w:rsid w:val="00407266"/>
    <w:rsid w:val="004116B3"/>
    <w:rsid w:val="00411834"/>
    <w:rsid w:val="00415F54"/>
    <w:rsid w:val="00416F67"/>
    <w:rsid w:val="00417F19"/>
    <w:rsid w:val="00420A20"/>
    <w:rsid w:val="00420D82"/>
    <w:rsid w:val="00421B0D"/>
    <w:rsid w:val="00423673"/>
    <w:rsid w:val="00423F7B"/>
    <w:rsid w:val="00424B3D"/>
    <w:rsid w:val="004254BF"/>
    <w:rsid w:val="00426779"/>
    <w:rsid w:val="00426A21"/>
    <w:rsid w:val="004276F6"/>
    <w:rsid w:val="00427800"/>
    <w:rsid w:val="004309AD"/>
    <w:rsid w:val="0043331C"/>
    <w:rsid w:val="0043387A"/>
    <w:rsid w:val="00433BA7"/>
    <w:rsid w:val="0043400D"/>
    <w:rsid w:val="004349B8"/>
    <w:rsid w:val="004349DE"/>
    <w:rsid w:val="00434A2B"/>
    <w:rsid w:val="00435DB8"/>
    <w:rsid w:val="0043674E"/>
    <w:rsid w:val="00437C35"/>
    <w:rsid w:val="00441684"/>
    <w:rsid w:val="00442E79"/>
    <w:rsid w:val="0044303B"/>
    <w:rsid w:val="0044411B"/>
    <w:rsid w:val="0044411F"/>
    <w:rsid w:val="00445056"/>
    <w:rsid w:val="00445748"/>
    <w:rsid w:val="00446260"/>
    <w:rsid w:val="0045050C"/>
    <w:rsid w:val="004533F7"/>
    <w:rsid w:val="00453DA8"/>
    <w:rsid w:val="00457E06"/>
    <w:rsid w:val="00460E26"/>
    <w:rsid w:val="00462F63"/>
    <w:rsid w:val="00463A34"/>
    <w:rsid w:val="0046625E"/>
    <w:rsid w:val="0047117C"/>
    <w:rsid w:val="004720B2"/>
    <w:rsid w:val="00472CA6"/>
    <w:rsid w:val="00472CB6"/>
    <w:rsid w:val="00473305"/>
    <w:rsid w:val="00474306"/>
    <w:rsid w:val="004751F7"/>
    <w:rsid w:val="004761E4"/>
    <w:rsid w:val="00477B52"/>
    <w:rsid w:val="00477F5C"/>
    <w:rsid w:val="004804E7"/>
    <w:rsid w:val="00480FB3"/>
    <w:rsid w:val="00482708"/>
    <w:rsid w:val="00485D19"/>
    <w:rsid w:val="004866D3"/>
    <w:rsid w:val="0048715E"/>
    <w:rsid w:val="0048741A"/>
    <w:rsid w:val="00487A2F"/>
    <w:rsid w:val="0049063B"/>
    <w:rsid w:val="00491349"/>
    <w:rsid w:val="00492977"/>
    <w:rsid w:val="004963A2"/>
    <w:rsid w:val="00497EE9"/>
    <w:rsid w:val="004A0EC9"/>
    <w:rsid w:val="004A2275"/>
    <w:rsid w:val="004A2B7C"/>
    <w:rsid w:val="004A2BDC"/>
    <w:rsid w:val="004A3E07"/>
    <w:rsid w:val="004A5414"/>
    <w:rsid w:val="004A5EBB"/>
    <w:rsid w:val="004A5F96"/>
    <w:rsid w:val="004A61D5"/>
    <w:rsid w:val="004A6B06"/>
    <w:rsid w:val="004B03EB"/>
    <w:rsid w:val="004B33E3"/>
    <w:rsid w:val="004B4EFC"/>
    <w:rsid w:val="004B5239"/>
    <w:rsid w:val="004B5C92"/>
    <w:rsid w:val="004B68AF"/>
    <w:rsid w:val="004B720C"/>
    <w:rsid w:val="004B7C3E"/>
    <w:rsid w:val="004C2DFC"/>
    <w:rsid w:val="004D0071"/>
    <w:rsid w:val="004D0733"/>
    <w:rsid w:val="004D1309"/>
    <w:rsid w:val="004D1BD6"/>
    <w:rsid w:val="004D2128"/>
    <w:rsid w:val="004D397B"/>
    <w:rsid w:val="004D3F10"/>
    <w:rsid w:val="004D531C"/>
    <w:rsid w:val="004D5BA7"/>
    <w:rsid w:val="004D7C1F"/>
    <w:rsid w:val="004E1EB3"/>
    <w:rsid w:val="004E356C"/>
    <w:rsid w:val="004E460B"/>
    <w:rsid w:val="004E63C1"/>
    <w:rsid w:val="004E66E0"/>
    <w:rsid w:val="004E6ACA"/>
    <w:rsid w:val="004E6C38"/>
    <w:rsid w:val="004E7083"/>
    <w:rsid w:val="004E730D"/>
    <w:rsid w:val="004E7F83"/>
    <w:rsid w:val="004F1512"/>
    <w:rsid w:val="004F186C"/>
    <w:rsid w:val="004F1D38"/>
    <w:rsid w:val="004F2341"/>
    <w:rsid w:val="004F282C"/>
    <w:rsid w:val="004F300C"/>
    <w:rsid w:val="004F33DA"/>
    <w:rsid w:val="004F4100"/>
    <w:rsid w:val="004F51DA"/>
    <w:rsid w:val="004F5F48"/>
    <w:rsid w:val="004F6EB7"/>
    <w:rsid w:val="004F7CD2"/>
    <w:rsid w:val="004F7F2D"/>
    <w:rsid w:val="005030A8"/>
    <w:rsid w:val="005030C5"/>
    <w:rsid w:val="00505266"/>
    <w:rsid w:val="005054CD"/>
    <w:rsid w:val="005109AA"/>
    <w:rsid w:val="0051157F"/>
    <w:rsid w:val="005119F0"/>
    <w:rsid w:val="00513B07"/>
    <w:rsid w:val="00513D9F"/>
    <w:rsid w:val="00514B7D"/>
    <w:rsid w:val="00515250"/>
    <w:rsid w:val="0051607C"/>
    <w:rsid w:val="005174C6"/>
    <w:rsid w:val="00522115"/>
    <w:rsid w:val="005228F7"/>
    <w:rsid w:val="00522F3A"/>
    <w:rsid w:val="00523FA6"/>
    <w:rsid w:val="005240D4"/>
    <w:rsid w:val="005251AB"/>
    <w:rsid w:val="005256C3"/>
    <w:rsid w:val="00525C7F"/>
    <w:rsid w:val="005260F9"/>
    <w:rsid w:val="0053019B"/>
    <w:rsid w:val="00530661"/>
    <w:rsid w:val="00531E73"/>
    <w:rsid w:val="00533EC5"/>
    <w:rsid w:val="00535363"/>
    <w:rsid w:val="00536E5E"/>
    <w:rsid w:val="005402FA"/>
    <w:rsid w:val="005416F3"/>
    <w:rsid w:val="005426AE"/>
    <w:rsid w:val="00543576"/>
    <w:rsid w:val="00543FAE"/>
    <w:rsid w:val="005452DC"/>
    <w:rsid w:val="00547484"/>
    <w:rsid w:val="00547EEA"/>
    <w:rsid w:val="0055063D"/>
    <w:rsid w:val="00550E78"/>
    <w:rsid w:val="005512F6"/>
    <w:rsid w:val="00552D55"/>
    <w:rsid w:val="0055380B"/>
    <w:rsid w:val="00554770"/>
    <w:rsid w:val="00557AA7"/>
    <w:rsid w:val="00557FFE"/>
    <w:rsid w:val="005601CB"/>
    <w:rsid w:val="00561F25"/>
    <w:rsid w:val="00563212"/>
    <w:rsid w:val="005637B5"/>
    <w:rsid w:val="00563A4B"/>
    <w:rsid w:val="0056506A"/>
    <w:rsid w:val="00565D1E"/>
    <w:rsid w:val="005661F4"/>
    <w:rsid w:val="00567925"/>
    <w:rsid w:val="00567C32"/>
    <w:rsid w:val="00570ACD"/>
    <w:rsid w:val="00570D6A"/>
    <w:rsid w:val="00571A9A"/>
    <w:rsid w:val="005737F5"/>
    <w:rsid w:val="00574951"/>
    <w:rsid w:val="00574B8E"/>
    <w:rsid w:val="00575443"/>
    <w:rsid w:val="005754E8"/>
    <w:rsid w:val="0057703B"/>
    <w:rsid w:val="0057712B"/>
    <w:rsid w:val="00581D43"/>
    <w:rsid w:val="00582CBD"/>
    <w:rsid w:val="00584EA6"/>
    <w:rsid w:val="00590255"/>
    <w:rsid w:val="00592CF1"/>
    <w:rsid w:val="00593014"/>
    <w:rsid w:val="00594D7E"/>
    <w:rsid w:val="00596141"/>
    <w:rsid w:val="00596781"/>
    <w:rsid w:val="005A0466"/>
    <w:rsid w:val="005A109B"/>
    <w:rsid w:val="005A10FE"/>
    <w:rsid w:val="005A1B41"/>
    <w:rsid w:val="005A332E"/>
    <w:rsid w:val="005A336F"/>
    <w:rsid w:val="005A4772"/>
    <w:rsid w:val="005A4CB4"/>
    <w:rsid w:val="005A4F34"/>
    <w:rsid w:val="005A532D"/>
    <w:rsid w:val="005A5BDF"/>
    <w:rsid w:val="005B1F9F"/>
    <w:rsid w:val="005B2E5B"/>
    <w:rsid w:val="005B39E0"/>
    <w:rsid w:val="005B3C36"/>
    <w:rsid w:val="005B3FBB"/>
    <w:rsid w:val="005B4B19"/>
    <w:rsid w:val="005B4CF7"/>
    <w:rsid w:val="005C021C"/>
    <w:rsid w:val="005C06E5"/>
    <w:rsid w:val="005C0B85"/>
    <w:rsid w:val="005C1CF0"/>
    <w:rsid w:val="005C337B"/>
    <w:rsid w:val="005C45D1"/>
    <w:rsid w:val="005C487A"/>
    <w:rsid w:val="005C51D9"/>
    <w:rsid w:val="005C55A4"/>
    <w:rsid w:val="005D0727"/>
    <w:rsid w:val="005D09CF"/>
    <w:rsid w:val="005D0E9F"/>
    <w:rsid w:val="005D2CEC"/>
    <w:rsid w:val="005D4CF4"/>
    <w:rsid w:val="005D5636"/>
    <w:rsid w:val="005D626D"/>
    <w:rsid w:val="005D70C5"/>
    <w:rsid w:val="005D7845"/>
    <w:rsid w:val="005E09C1"/>
    <w:rsid w:val="005E0A14"/>
    <w:rsid w:val="005E24C7"/>
    <w:rsid w:val="005E28A4"/>
    <w:rsid w:val="005F0AA9"/>
    <w:rsid w:val="005F0AFF"/>
    <w:rsid w:val="005F6283"/>
    <w:rsid w:val="005F7F72"/>
    <w:rsid w:val="006009A7"/>
    <w:rsid w:val="00602E01"/>
    <w:rsid w:val="0060456B"/>
    <w:rsid w:val="00605451"/>
    <w:rsid w:val="00605F16"/>
    <w:rsid w:val="00606CB9"/>
    <w:rsid w:val="00607280"/>
    <w:rsid w:val="0061025A"/>
    <w:rsid w:val="0061127F"/>
    <w:rsid w:val="0061173B"/>
    <w:rsid w:val="00611808"/>
    <w:rsid w:val="00613B11"/>
    <w:rsid w:val="0061408B"/>
    <w:rsid w:val="006140DD"/>
    <w:rsid w:val="0061454D"/>
    <w:rsid w:val="00615C20"/>
    <w:rsid w:val="00617EE3"/>
    <w:rsid w:val="00617FE1"/>
    <w:rsid w:val="0062356A"/>
    <w:rsid w:val="00623660"/>
    <w:rsid w:val="0062435C"/>
    <w:rsid w:val="00624609"/>
    <w:rsid w:val="00625C85"/>
    <w:rsid w:val="00627110"/>
    <w:rsid w:val="006273C8"/>
    <w:rsid w:val="00631A97"/>
    <w:rsid w:val="00632C4B"/>
    <w:rsid w:val="00635E65"/>
    <w:rsid w:val="00636150"/>
    <w:rsid w:val="00636814"/>
    <w:rsid w:val="0064077C"/>
    <w:rsid w:val="00644EE6"/>
    <w:rsid w:val="006472F5"/>
    <w:rsid w:val="006508A0"/>
    <w:rsid w:val="00650994"/>
    <w:rsid w:val="00650CDC"/>
    <w:rsid w:val="00650E81"/>
    <w:rsid w:val="00651CA0"/>
    <w:rsid w:val="00651FC9"/>
    <w:rsid w:val="00652AB5"/>
    <w:rsid w:val="006540FD"/>
    <w:rsid w:val="00654F4F"/>
    <w:rsid w:val="00655AAA"/>
    <w:rsid w:val="00656C49"/>
    <w:rsid w:val="00661752"/>
    <w:rsid w:val="00661ED6"/>
    <w:rsid w:val="00663D69"/>
    <w:rsid w:val="00670178"/>
    <w:rsid w:val="006702A0"/>
    <w:rsid w:val="006720A6"/>
    <w:rsid w:val="00672B31"/>
    <w:rsid w:val="0067322B"/>
    <w:rsid w:val="00673D05"/>
    <w:rsid w:val="00673EFD"/>
    <w:rsid w:val="00674BBC"/>
    <w:rsid w:val="00674FB0"/>
    <w:rsid w:val="00677965"/>
    <w:rsid w:val="006800C5"/>
    <w:rsid w:val="0068083B"/>
    <w:rsid w:val="0068091D"/>
    <w:rsid w:val="00682F51"/>
    <w:rsid w:val="006833A7"/>
    <w:rsid w:val="00684584"/>
    <w:rsid w:val="00684BA8"/>
    <w:rsid w:val="0068512A"/>
    <w:rsid w:val="00685412"/>
    <w:rsid w:val="0068564A"/>
    <w:rsid w:val="00685ECD"/>
    <w:rsid w:val="0068640B"/>
    <w:rsid w:val="00686739"/>
    <w:rsid w:val="006878F1"/>
    <w:rsid w:val="00692FA4"/>
    <w:rsid w:val="006940B9"/>
    <w:rsid w:val="00696E9A"/>
    <w:rsid w:val="006973DE"/>
    <w:rsid w:val="006A0C11"/>
    <w:rsid w:val="006A3E2E"/>
    <w:rsid w:val="006A50D8"/>
    <w:rsid w:val="006A65F3"/>
    <w:rsid w:val="006A7A9D"/>
    <w:rsid w:val="006B0035"/>
    <w:rsid w:val="006B1244"/>
    <w:rsid w:val="006B1FE6"/>
    <w:rsid w:val="006B2079"/>
    <w:rsid w:val="006B2A4D"/>
    <w:rsid w:val="006B2C45"/>
    <w:rsid w:val="006B3A4A"/>
    <w:rsid w:val="006B3D9C"/>
    <w:rsid w:val="006B5711"/>
    <w:rsid w:val="006B6D9B"/>
    <w:rsid w:val="006B7021"/>
    <w:rsid w:val="006B71BE"/>
    <w:rsid w:val="006C1664"/>
    <w:rsid w:val="006C1846"/>
    <w:rsid w:val="006C1D95"/>
    <w:rsid w:val="006C2506"/>
    <w:rsid w:val="006C2CCF"/>
    <w:rsid w:val="006C4D41"/>
    <w:rsid w:val="006C5675"/>
    <w:rsid w:val="006C5755"/>
    <w:rsid w:val="006C5D24"/>
    <w:rsid w:val="006D14C3"/>
    <w:rsid w:val="006D4AFC"/>
    <w:rsid w:val="006D558D"/>
    <w:rsid w:val="006D670F"/>
    <w:rsid w:val="006D6D2C"/>
    <w:rsid w:val="006D7DAC"/>
    <w:rsid w:val="006E01F1"/>
    <w:rsid w:val="006E2168"/>
    <w:rsid w:val="006E25C7"/>
    <w:rsid w:val="006E2C59"/>
    <w:rsid w:val="006E2DAE"/>
    <w:rsid w:val="006E3D81"/>
    <w:rsid w:val="006E560D"/>
    <w:rsid w:val="006E5BA7"/>
    <w:rsid w:val="006E6C18"/>
    <w:rsid w:val="006E7125"/>
    <w:rsid w:val="006E755C"/>
    <w:rsid w:val="006E7EEF"/>
    <w:rsid w:val="006F0524"/>
    <w:rsid w:val="006F0678"/>
    <w:rsid w:val="006F354A"/>
    <w:rsid w:val="006F54A2"/>
    <w:rsid w:val="006F7424"/>
    <w:rsid w:val="007003E2"/>
    <w:rsid w:val="00701805"/>
    <w:rsid w:val="00701D57"/>
    <w:rsid w:val="00703B38"/>
    <w:rsid w:val="00704276"/>
    <w:rsid w:val="00705B34"/>
    <w:rsid w:val="007107A5"/>
    <w:rsid w:val="00710A82"/>
    <w:rsid w:val="00710D33"/>
    <w:rsid w:val="00711E38"/>
    <w:rsid w:val="00712226"/>
    <w:rsid w:val="00713902"/>
    <w:rsid w:val="00714F21"/>
    <w:rsid w:val="00721135"/>
    <w:rsid w:val="00727CA3"/>
    <w:rsid w:val="00731C96"/>
    <w:rsid w:val="00733E03"/>
    <w:rsid w:val="007357AE"/>
    <w:rsid w:val="00735D39"/>
    <w:rsid w:val="00736AEE"/>
    <w:rsid w:val="00740108"/>
    <w:rsid w:val="00742DC8"/>
    <w:rsid w:val="00743399"/>
    <w:rsid w:val="00744F3E"/>
    <w:rsid w:val="00747BC2"/>
    <w:rsid w:val="00755FE9"/>
    <w:rsid w:val="00757363"/>
    <w:rsid w:val="00760AA8"/>
    <w:rsid w:val="0076345D"/>
    <w:rsid w:val="00763666"/>
    <w:rsid w:val="007639B7"/>
    <w:rsid w:val="00764B62"/>
    <w:rsid w:val="00767EC0"/>
    <w:rsid w:val="0077226F"/>
    <w:rsid w:val="007731DA"/>
    <w:rsid w:val="007731F0"/>
    <w:rsid w:val="00774B49"/>
    <w:rsid w:val="00777813"/>
    <w:rsid w:val="0077786D"/>
    <w:rsid w:val="00777DDD"/>
    <w:rsid w:val="007800DE"/>
    <w:rsid w:val="0078391C"/>
    <w:rsid w:val="00787EA5"/>
    <w:rsid w:val="007918C7"/>
    <w:rsid w:val="00791E1F"/>
    <w:rsid w:val="00792B07"/>
    <w:rsid w:val="0079456D"/>
    <w:rsid w:val="00796C27"/>
    <w:rsid w:val="0079777B"/>
    <w:rsid w:val="007A12CE"/>
    <w:rsid w:val="007A13A1"/>
    <w:rsid w:val="007A3035"/>
    <w:rsid w:val="007A31D4"/>
    <w:rsid w:val="007A3D4C"/>
    <w:rsid w:val="007A67F3"/>
    <w:rsid w:val="007A68DD"/>
    <w:rsid w:val="007A75A9"/>
    <w:rsid w:val="007A75C1"/>
    <w:rsid w:val="007B0633"/>
    <w:rsid w:val="007B2D60"/>
    <w:rsid w:val="007B5341"/>
    <w:rsid w:val="007B6D6A"/>
    <w:rsid w:val="007B6D6D"/>
    <w:rsid w:val="007B6D99"/>
    <w:rsid w:val="007B718F"/>
    <w:rsid w:val="007C0338"/>
    <w:rsid w:val="007C184C"/>
    <w:rsid w:val="007C2C71"/>
    <w:rsid w:val="007C2E94"/>
    <w:rsid w:val="007C30AC"/>
    <w:rsid w:val="007C364A"/>
    <w:rsid w:val="007C624A"/>
    <w:rsid w:val="007C6825"/>
    <w:rsid w:val="007C7823"/>
    <w:rsid w:val="007D0EB5"/>
    <w:rsid w:val="007D1034"/>
    <w:rsid w:val="007D3B69"/>
    <w:rsid w:val="007D4804"/>
    <w:rsid w:val="007D4F35"/>
    <w:rsid w:val="007D6FB5"/>
    <w:rsid w:val="007E0BBB"/>
    <w:rsid w:val="007E2586"/>
    <w:rsid w:val="007E2B10"/>
    <w:rsid w:val="007E424F"/>
    <w:rsid w:val="007E4FE5"/>
    <w:rsid w:val="007E51BA"/>
    <w:rsid w:val="007E6840"/>
    <w:rsid w:val="007E798A"/>
    <w:rsid w:val="007E7ADF"/>
    <w:rsid w:val="007F006C"/>
    <w:rsid w:val="007F06EB"/>
    <w:rsid w:val="007F2F8A"/>
    <w:rsid w:val="007F34F8"/>
    <w:rsid w:val="007F3F59"/>
    <w:rsid w:val="007F418C"/>
    <w:rsid w:val="007F57EB"/>
    <w:rsid w:val="007F7A7A"/>
    <w:rsid w:val="00801F4A"/>
    <w:rsid w:val="00802C91"/>
    <w:rsid w:val="0080353E"/>
    <w:rsid w:val="00804143"/>
    <w:rsid w:val="00804E83"/>
    <w:rsid w:val="00812B91"/>
    <w:rsid w:val="00813517"/>
    <w:rsid w:val="008153C2"/>
    <w:rsid w:val="00815673"/>
    <w:rsid w:val="00815A9B"/>
    <w:rsid w:val="008168BB"/>
    <w:rsid w:val="0081695E"/>
    <w:rsid w:val="00820CC3"/>
    <w:rsid w:val="008213B3"/>
    <w:rsid w:val="00822807"/>
    <w:rsid w:val="00822F64"/>
    <w:rsid w:val="00823224"/>
    <w:rsid w:val="008252DA"/>
    <w:rsid w:val="00826686"/>
    <w:rsid w:val="0082714D"/>
    <w:rsid w:val="0082799F"/>
    <w:rsid w:val="00831D8A"/>
    <w:rsid w:val="00832112"/>
    <w:rsid w:val="00835940"/>
    <w:rsid w:val="00835F57"/>
    <w:rsid w:val="0083717E"/>
    <w:rsid w:val="008401FF"/>
    <w:rsid w:val="00841296"/>
    <w:rsid w:val="00841B56"/>
    <w:rsid w:val="008430AB"/>
    <w:rsid w:val="00845A60"/>
    <w:rsid w:val="00846C4A"/>
    <w:rsid w:val="00847EF4"/>
    <w:rsid w:val="00852ED0"/>
    <w:rsid w:val="008538A9"/>
    <w:rsid w:val="0085409C"/>
    <w:rsid w:val="00854219"/>
    <w:rsid w:val="008552D0"/>
    <w:rsid w:val="00855C0C"/>
    <w:rsid w:val="008567A1"/>
    <w:rsid w:val="00856826"/>
    <w:rsid w:val="008572BC"/>
    <w:rsid w:val="00860079"/>
    <w:rsid w:val="00860FB8"/>
    <w:rsid w:val="00862680"/>
    <w:rsid w:val="00863327"/>
    <w:rsid w:val="00863AE4"/>
    <w:rsid w:val="00864B4D"/>
    <w:rsid w:val="0086500D"/>
    <w:rsid w:val="008657E0"/>
    <w:rsid w:val="008671EC"/>
    <w:rsid w:val="00870905"/>
    <w:rsid w:val="00871159"/>
    <w:rsid w:val="00871888"/>
    <w:rsid w:val="00871B2C"/>
    <w:rsid w:val="008720DD"/>
    <w:rsid w:val="00872836"/>
    <w:rsid w:val="00874E46"/>
    <w:rsid w:val="00875808"/>
    <w:rsid w:val="0088106A"/>
    <w:rsid w:val="00882776"/>
    <w:rsid w:val="00882FA4"/>
    <w:rsid w:val="00883355"/>
    <w:rsid w:val="00884BE8"/>
    <w:rsid w:val="00886B73"/>
    <w:rsid w:val="0088706B"/>
    <w:rsid w:val="00887A32"/>
    <w:rsid w:val="0089047B"/>
    <w:rsid w:val="008908B0"/>
    <w:rsid w:val="00891DB2"/>
    <w:rsid w:val="008931FA"/>
    <w:rsid w:val="0089419E"/>
    <w:rsid w:val="008963D7"/>
    <w:rsid w:val="00896511"/>
    <w:rsid w:val="00896DD8"/>
    <w:rsid w:val="008971D8"/>
    <w:rsid w:val="00897B79"/>
    <w:rsid w:val="008A1057"/>
    <w:rsid w:val="008A1098"/>
    <w:rsid w:val="008A28D6"/>
    <w:rsid w:val="008A3CF1"/>
    <w:rsid w:val="008A4E8C"/>
    <w:rsid w:val="008A50FD"/>
    <w:rsid w:val="008A6A63"/>
    <w:rsid w:val="008A7189"/>
    <w:rsid w:val="008A71DF"/>
    <w:rsid w:val="008A77F5"/>
    <w:rsid w:val="008B0977"/>
    <w:rsid w:val="008B0ED1"/>
    <w:rsid w:val="008B2024"/>
    <w:rsid w:val="008B2408"/>
    <w:rsid w:val="008B265B"/>
    <w:rsid w:val="008B3107"/>
    <w:rsid w:val="008B36CF"/>
    <w:rsid w:val="008B43BE"/>
    <w:rsid w:val="008B5CDB"/>
    <w:rsid w:val="008C1768"/>
    <w:rsid w:val="008C2E6C"/>
    <w:rsid w:val="008C3006"/>
    <w:rsid w:val="008C56AA"/>
    <w:rsid w:val="008D09E5"/>
    <w:rsid w:val="008D19B5"/>
    <w:rsid w:val="008D207B"/>
    <w:rsid w:val="008D5771"/>
    <w:rsid w:val="008E1041"/>
    <w:rsid w:val="008E22AF"/>
    <w:rsid w:val="008E2FB8"/>
    <w:rsid w:val="008E555A"/>
    <w:rsid w:val="008F15F7"/>
    <w:rsid w:val="008F2515"/>
    <w:rsid w:val="008F2B14"/>
    <w:rsid w:val="008F4DC6"/>
    <w:rsid w:val="008F56BC"/>
    <w:rsid w:val="008F67C9"/>
    <w:rsid w:val="008F7B85"/>
    <w:rsid w:val="009040A5"/>
    <w:rsid w:val="009048F0"/>
    <w:rsid w:val="00905FFA"/>
    <w:rsid w:val="00910625"/>
    <w:rsid w:val="009110CA"/>
    <w:rsid w:val="0091139C"/>
    <w:rsid w:val="0091447A"/>
    <w:rsid w:val="00914D9D"/>
    <w:rsid w:val="00917105"/>
    <w:rsid w:val="00920781"/>
    <w:rsid w:val="009239EF"/>
    <w:rsid w:val="00923D6A"/>
    <w:rsid w:val="0092403F"/>
    <w:rsid w:val="00925B01"/>
    <w:rsid w:val="00925EFF"/>
    <w:rsid w:val="009278C0"/>
    <w:rsid w:val="00927D64"/>
    <w:rsid w:val="00931465"/>
    <w:rsid w:val="009321A3"/>
    <w:rsid w:val="00932BD4"/>
    <w:rsid w:val="0093311C"/>
    <w:rsid w:val="00934465"/>
    <w:rsid w:val="009404D6"/>
    <w:rsid w:val="00940BED"/>
    <w:rsid w:val="0094115B"/>
    <w:rsid w:val="00944067"/>
    <w:rsid w:val="0094506B"/>
    <w:rsid w:val="00945ACD"/>
    <w:rsid w:val="009465EA"/>
    <w:rsid w:val="009467C7"/>
    <w:rsid w:val="009467E2"/>
    <w:rsid w:val="00947E5C"/>
    <w:rsid w:val="00950F19"/>
    <w:rsid w:val="00953A7F"/>
    <w:rsid w:val="0095418B"/>
    <w:rsid w:val="00954573"/>
    <w:rsid w:val="00954BE3"/>
    <w:rsid w:val="009563B9"/>
    <w:rsid w:val="0095726F"/>
    <w:rsid w:val="00960A2C"/>
    <w:rsid w:val="00960FFF"/>
    <w:rsid w:val="0096190C"/>
    <w:rsid w:val="00961F37"/>
    <w:rsid w:val="00963030"/>
    <w:rsid w:val="009655F7"/>
    <w:rsid w:val="00965BCE"/>
    <w:rsid w:val="00965D3F"/>
    <w:rsid w:val="00965E1A"/>
    <w:rsid w:val="00966821"/>
    <w:rsid w:val="00970643"/>
    <w:rsid w:val="00970A14"/>
    <w:rsid w:val="0097124A"/>
    <w:rsid w:val="009715F6"/>
    <w:rsid w:val="009728DA"/>
    <w:rsid w:val="00972FE6"/>
    <w:rsid w:val="0097438D"/>
    <w:rsid w:val="009764CA"/>
    <w:rsid w:val="00976C5B"/>
    <w:rsid w:val="00977534"/>
    <w:rsid w:val="00980EBE"/>
    <w:rsid w:val="00982CAD"/>
    <w:rsid w:val="00982D5A"/>
    <w:rsid w:val="009847E1"/>
    <w:rsid w:val="00985DBB"/>
    <w:rsid w:val="009862EC"/>
    <w:rsid w:val="009867B9"/>
    <w:rsid w:val="00987F2E"/>
    <w:rsid w:val="00987F32"/>
    <w:rsid w:val="00991B0D"/>
    <w:rsid w:val="009920E8"/>
    <w:rsid w:val="009923CA"/>
    <w:rsid w:val="00996AB4"/>
    <w:rsid w:val="0099768F"/>
    <w:rsid w:val="009A118B"/>
    <w:rsid w:val="009A204A"/>
    <w:rsid w:val="009A3E5D"/>
    <w:rsid w:val="009A48A0"/>
    <w:rsid w:val="009A78F5"/>
    <w:rsid w:val="009B3F2A"/>
    <w:rsid w:val="009B633B"/>
    <w:rsid w:val="009B785E"/>
    <w:rsid w:val="009C0F3B"/>
    <w:rsid w:val="009C3AE1"/>
    <w:rsid w:val="009C6AC4"/>
    <w:rsid w:val="009C713E"/>
    <w:rsid w:val="009D0407"/>
    <w:rsid w:val="009D1566"/>
    <w:rsid w:val="009D193C"/>
    <w:rsid w:val="009D2078"/>
    <w:rsid w:val="009D38B9"/>
    <w:rsid w:val="009D3948"/>
    <w:rsid w:val="009D65F2"/>
    <w:rsid w:val="009D7AA9"/>
    <w:rsid w:val="009D7FC3"/>
    <w:rsid w:val="009E0665"/>
    <w:rsid w:val="009E2289"/>
    <w:rsid w:val="009E469B"/>
    <w:rsid w:val="009E548D"/>
    <w:rsid w:val="009E6176"/>
    <w:rsid w:val="009F10C7"/>
    <w:rsid w:val="009F2921"/>
    <w:rsid w:val="009F2B9A"/>
    <w:rsid w:val="009F308F"/>
    <w:rsid w:val="009F3669"/>
    <w:rsid w:val="009F377E"/>
    <w:rsid w:val="00A00D9B"/>
    <w:rsid w:val="00A01266"/>
    <w:rsid w:val="00A02D4F"/>
    <w:rsid w:val="00A041EF"/>
    <w:rsid w:val="00A04F58"/>
    <w:rsid w:val="00A07713"/>
    <w:rsid w:val="00A07B6F"/>
    <w:rsid w:val="00A10EFB"/>
    <w:rsid w:val="00A125F3"/>
    <w:rsid w:val="00A130BD"/>
    <w:rsid w:val="00A132F9"/>
    <w:rsid w:val="00A13F85"/>
    <w:rsid w:val="00A13FB5"/>
    <w:rsid w:val="00A16726"/>
    <w:rsid w:val="00A16F4C"/>
    <w:rsid w:val="00A20681"/>
    <w:rsid w:val="00A20751"/>
    <w:rsid w:val="00A20827"/>
    <w:rsid w:val="00A24025"/>
    <w:rsid w:val="00A24F6F"/>
    <w:rsid w:val="00A25F18"/>
    <w:rsid w:val="00A26439"/>
    <w:rsid w:val="00A26A3B"/>
    <w:rsid w:val="00A306F3"/>
    <w:rsid w:val="00A31946"/>
    <w:rsid w:val="00A31A5F"/>
    <w:rsid w:val="00A333F3"/>
    <w:rsid w:val="00A34292"/>
    <w:rsid w:val="00A36C25"/>
    <w:rsid w:val="00A37315"/>
    <w:rsid w:val="00A40314"/>
    <w:rsid w:val="00A40872"/>
    <w:rsid w:val="00A40F95"/>
    <w:rsid w:val="00A44C2F"/>
    <w:rsid w:val="00A44E1B"/>
    <w:rsid w:val="00A45E0E"/>
    <w:rsid w:val="00A46182"/>
    <w:rsid w:val="00A47182"/>
    <w:rsid w:val="00A5013D"/>
    <w:rsid w:val="00A512EF"/>
    <w:rsid w:val="00A54F94"/>
    <w:rsid w:val="00A56033"/>
    <w:rsid w:val="00A60394"/>
    <w:rsid w:val="00A60CC5"/>
    <w:rsid w:val="00A61390"/>
    <w:rsid w:val="00A616B7"/>
    <w:rsid w:val="00A63AB0"/>
    <w:rsid w:val="00A64909"/>
    <w:rsid w:val="00A656D6"/>
    <w:rsid w:val="00A65728"/>
    <w:rsid w:val="00A6648B"/>
    <w:rsid w:val="00A71D09"/>
    <w:rsid w:val="00A726C4"/>
    <w:rsid w:val="00A72CA1"/>
    <w:rsid w:val="00A7316D"/>
    <w:rsid w:val="00A73DDD"/>
    <w:rsid w:val="00A7505A"/>
    <w:rsid w:val="00A77293"/>
    <w:rsid w:val="00A7782A"/>
    <w:rsid w:val="00A8123C"/>
    <w:rsid w:val="00A82EC5"/>
    <w:rsid w:val="00A84C12"/>
    <w:rsid w:val="00A85950"/>
    <w:rsid w:val="00A85EEC"/>
    <w:rsid w:val="00A86A39"/>
    <w:rsid w:val="00A87284"/>
    <w:rsid w:val="00A8732B"/>
    <w:rsid w:val="00A8779E"/>
    <w:rsid w:val="00A926F0"/>
    <w:rsid w:val="00A928DF"/>
    <w:rsid w:val="00A95821"/>
    <w:rsid w:val="00A96C70"/>
    <w:rsid w:val="00A97ABD"/>
    <w:rsid w:val="00AA423C"/>
    <w:rsid w:val="00AA5D41"/>
    <w:rsid w:val="00AA601A"/>
    <w:rsid w:val="00AA6073"/>
    <w:rsid w:val="00AA7B0C"/>
    <w:rsid w:val="00AB029F"/>
    <w:rsid w:val="00AB06DE"/>
    <w:rsid w:val="00AB2BE2"/>
    <w:rsid w:val="00AB34D6"/>
    <w:rsid w:val="00AB3C2D"/>
    <w:rsid w:val="00AB78A7"/>
    <w:rsid w:val="00AB7D04"/>
    <w:rsid w:val="00AC131C"/>
    <w:rsid w:val="00AC3427"/>
    <w:rsid w:val="00AC4192"/>
    <w:rsid w:val="00AC4952"/>
    <w:rsid w:val="00AC5144"/>
    <w:rsid w:val="00AC7806"/>
    <w:rsid w:val="00AD05EE"/>
    <w:rsid w:val="00AD14D2"/>
    <w:rsid w:val="00AD16F9"/>
    <w:rsid w:val="00AD222F"/>
    <w:rsid w:val="00AD2727"/>
    <w:rsid w:val="00AD54D1"/>
    <w:rsid w:val="00AD5AF4"/>
    <w:rsid w:val="00AD6C38"/>
    <w:rsid w:val="00AE092F"/>
    <w:rsid w:val="00AE288F"/>
    <w:rsid w:val="00AE37D6"/>
    <w:rsid w:val="00AE38F9"/>
    <w:rsid w:val="00AE39A1"/>
    <w:rsid w:val="00AE3DB4"/>
    <w:rsid w:val="00AE5B9B"/>
    <w:rsid w:val="00AE7D75"/>
    <w:rsid w:val="00AF0AD6"/>
    <w:rsid w:val="00AF3BB7"/>
    <w:rsid w:val="00AF7190"/>
    <w:rsid w:val="00AF71DD"/>
    <w:rsid w:val="00AF78B6"/>
    <w:rsid w:val="00B022E9"/>
    <w:rsid w:val="00B02A29"/>
    <w:rsid w:val="00B02CEF"/>
    <w:rsid w:val="00B02F2B"/>
    <w:rsid w:val="00B03789"/>
    <w:rsid w:val="00B04980"/>
    <w:rsid w:val="00B05092"/>
    <w:rsid w:val="00B109AA"/>
    <w:rsid w:val="00B11BAE"/>
    <w:rsid w:val="00B1311B"/>
    <w:rsid w:val="00B1330D"/>
    <w:rsid w:val="00B13629"/>
    <w:rsid w:val="00B14390"/>
    <w:rsid w:val="00B20F9E"/>
    <w:rsid w:val="00B23A48"/>
    <w:rsid w:val="00B24912"/>
    <w:rsid w:val="00B27FB8"/>
    <w:rsid w:val="00B32A0C"/>
    <w:rsid w:val="00B35D3A"/>
    <w:rsid w:val="00B360BB"/>
    <w:rsid w:val="00B3675F"/>
    <w:rsid w:val="00B36F7F"/>
    <w:rsid w:val="00B3736A"/>
    <w:rsid w:val="00B40367"/>
    <w:rsid w:val="00B44919"/>
    <w:rsid w:val="00B45E24"/>
    <w:rsid w:val="00B476FB"/>
    <w:rsid w:val="00B47959"/>
    <w:rsid w:val="00B50307"/>
    <w:rsid w:val="00B51608"/>
    <w:rsid w:val="00B61050"/>
    <w:rsid w:val="00B61569"/>
    <w:rsid w:val="00B62890"/>
    <w:rsid w:val="00B633E7"/>
    <w:rsid w:val="00B64196"/>
    <w:rsid w:val="00B65238"/>
    <w:rsid w:val="00B662C3"/>
    <w:rsid w:val="00B669A9"/>
    <w:rsid w:val="00B67C50"/>
    <w:rsid w:val="00B70A81"/>
    <w:rsid w:val="00B73284"/>
    <w:rsid w:val="00B7361E"/>
    <w:rsid w:val="00B77470"/>
    <w:rsid w:val="00B77DFC"/>
    <w:rsid w:val="00B80B51"/>
    <w:rsid w:val="00B81829"/>
    <w:rsid w:val="00B821CA"/>
    <w:rsid w:val="00B829C6"/>
    <w:rsid w:val="00B82A8A"/>
    <w:rsid w:val="00B84500"/>
    <w:rsid w:val="00B86B9D"/>
    <w:rsid w:val="00B86FAE"/>
    <w:rsid w:val="00B86FD1"/>
    <w:rsid w:val="00B87A72"/>
    <w:rsid w:val="00B90B9C"/>
    <w:rsid w:val="00B91045"/>
    <w:rsid w:val="00B9151C"/>
    <w:rsid w:val="00B92DED"/>
    <w:rsid w:val="00B931FB"/>
    <w:rsid w:val="00B93F3E"/>
    <w:rsid w:val="00B94484"/>
    <w:rsid w:val="00B97323"/>
    <w:rsid w:val="00B97EE3"/>
    <w:rsid w:val="00BA0D56"/>
    <w:rsid w:val="00BA0E09"/>
    <w:rsid w:val="00BA1409"/>
    <w:rsid w:val="00BA2B07"/>
    <w:rsid w:val="00BA3B1D"/>
    <w:rsid w:val="00BA3C74"/>
    <w:rsid w:val="00BA4002"/>
    <w:rsid w:val="00BA45B7"/>
    <w:rsid w:val="00BA6219"/>
    <w:rsid w:val="00BA720D"/>
    <w:rsid w:val="00BA7899"/>
    <w:rsid w:val="00BB0728"/>
    <w:rsid w:val="00BB079E"/>
    <w:rsid w:val="00BB25A6"/>
    <w:rsid w:val="00BB2C73"/>
    <w:rsid w:val="00BB3F4A"/>
    <w:rsid w:val="00BB6EC7"/>
    <w:rsid w:val="00BC3937"/>
    <w:rsid w:val="00BC5E2B"/>
    <w:rsid w:val="00BC6A68"/>
    <w:rsid w:val="00BC7E55"/>
    <w:rsid w:val="00BD2A58"/>
    <w:rsid w:val="00BD6153"/>
    <w:rsid w:val="00BD619D"/>
    <w:rsid w:val="00BD6991"/>
    <w:rsid w:val="00BD7156"/>
    <w:rsid w:val="00BD7A2C"/>
    <w:rsid w:val="00BE0870"/>
    <w:rsid w:val="00BE0D47"/>
    <w:rsid w:val="00BE1506"/>
    <w:rsid w:val="00BE1B6A"/>
    <w:rsid w:val="00BE3F62"/>
    <w:rsid w:val="00BE41AE"/>
    <w:rsid w:val="00BE5002"/>
    <w:rsid w:val="00BE576C"/>
    <w:rsid w:val="00BF02A0"/>
    <w:rsid w:val="00BF09E7"/>
    <w:rsid w:val="00BF1864"/>
    <w:rsid w:val="00BF2074"/>
    <w:rsid w:val="00BF29B1"/>
    <w:rsid w:val="00BF5469"/>
    <w:rsid w:val="00BF58A1"/>
    <w:rsid w:val="00BF65AA"/>
    <w:rsid w:val="00BF731B"/>
    <w:rsid w:val="00C00563"/>
    <w:rsid w:val="00C00FD2"/>
    <w:rsid w:val="00C024F6"/>
    <w:rsid w:val="00C03131"/>
    <w:rsid w:val="00C05AF7"/>
    <w:rsid w:val="00C05F73"/>
    <w:rsid w:val="00C0661E"/>
    <w:rsid w:val="00C06713"/>
    <w:rsid w:val="00C06A51"/>
    <w:rsid w:val="00C06BB0"/>
    <w:rsid w:val="00C071DB"/>
    <w:rsid w:val="00C07CB3"/>
    <w:rsid w:val="00C11318"/>
    <w:rsid w:val="00C12265"/>
    <w:rsid w:val="00C1276A"/>
    <w:rsid w:val="00C16169"/>
    <w:rsid w:val="00C170ED"/>
    <w:rsid w:val="00C2086E"/>
    <w:rsid w:val="00C214E5"/>
    <w:rsid w:val="00C21955"/>
    <w:rsid w:val="00C2328E"/>
    <w:rsid w:val="00C23BF6"/>
    <w:rsid w:val="00C2628F"/>
    <w:rsid w:val="00C31D63"/>
    <w:rsid w:val="00C333EA"/>
    <w:rsid w:val="00C34A90"/>
    <w:rsid w:val="00C34D16"/>
    <w:rsid w:val="00C37A30"/>
    <w:rsid w:val="00C40E8B"/>
    <w:rsid w:val="00C40E95"/>
    <w:rsid w:val="00C41C90"/>
    <w:rsid w:val="00C42788"/>
    <w:rsid w:val="00C458CB"/>
    <w:rsid w:val="00C46198"/>
    <w:rsid w:val="00C46AD8"/>
    <w:rsid w:val="00C4784E"/>
    <w:rsid w:val="00C50B12"/>
    <w:rsid w:val="00C511D4"/>
    <w:rsid w:val="00C51394"/>
    <w:rsid w:val="00C52C5F"/>
    <w:rsid w:val="00C5799B"/>
    <w:rsid w:val="00C60430"/>
    <w:rsid w:val="00C60614"/>
    <w:rsid w:val="00C6097D"/>
    <w:rsid w:val="00C61A54"/>
    <w:rsid w:val="00C628E2"/>
    <w:rsid w:val="00C64443"/>
    <w:rsid w:val="00C64ABF"/>
    <w:rsid w:val="00C66D7F"/>
    <w:rsid w:val="00C70B3D"/>
    <w:rsid w:val="00C71506"/>
    <w:rsid w:val="00C717CE"/>
    <w:rsid w:val="00C72643"/>
    <w:rsid w:val="00C7281E"/>
    <w:rsid w:val="00C80111"/>
    <w:rsid w:val="00C802DF"/>
    <w:rsid w:val="00C80A2D"/>
    <w:rsid w:val="00C80AF7"/>
    <w:rsid w:val="00C818E7"/>
    <w:rsid w:val="00C8209A"/>
    <w:rsid w:val="00C8420C"/>
    <w:rsid w:val="00C8473F"/>
    <w:rsid w:val="00C901CE"/>
    <w:rsid w:val="00C915BE"/>
    <w:rsid w:val="00C9233F"/>
    <w:rsid w:val="00C92AFF"/>
    <w:rsid w:val="00C946B3"/>
    <w:rsid w:val="00C96864"/>
    <w:rsid w:val="00C979F6"/>
    <w:rsid w:val="00CA0A2C"/>
    <w:rsid w:val="00CA258B"/>
    <w:rsid w:val="00CA49D3"/>
    <w:rsid w:val="00CA6974"/>
    <w:rsid w:val="00CB0102"/>
    <w:rsid w:val="00CB2586"/>
    <w:rsid w:val="00CB2821"/>
    <w:rsid w:val="00CB3A61"/>
    <w:rsid w:val="00CB3B28"/>
    <w:rsid w:val="00CB5248"/>
    <w:rsid w:val="00CB756E"/>
    <w:rsid w:val="00CC0F6F"/>
    <w:rsid w:val="00CC118B"/>
    <w:rsid w:val="00CC162E"/>
    <w:rsid w:val="00CC1A73"/>
    <w:rsid w:val="00CC1B55"/>
    <w:rsid w:val="00CC1E2E"/>
    <w:rsid w:val="00CC2E5A"/>
    <w:rsid w:val="00CC3243"/>
    <w:rsid w:val="00CC32EE"/>
    <w:rsid w:val="00CC5569"/>
    <w:rsid w:val="00CC77A5"/>
    <w:rsid w:val="00CD0429"/>
    <w:rsid w:val="00CD07BB"/>
    <w:rsid w:val="00CD1070"/>
    <w:rsid w:val="00CD1486"/>
    <w:rsid w:val="00CD14C0"/>
    <w:rsid w:val="00CD22AE"/>
    <w:rsid w:val="00CD3A9A"/>
    <w:rsid w:val="00CD3D96"/>
    <w:rsid w:val="00CD42E7"/>
    <w:rsid w:val="00CD5C57"/>
    <w:rsid w:val="00CD65D1"/>
    <w:rsid w:val="00CD7612"/>
    <w:rsid w:val="00CE08BF"/>
    <w:rsid w:val="00CE0C54"/>
    <w:rsid w:val="00CE1CAE"/>
    <w:rsid w:val="00CE2878"/>
    <w:rsid w:val="00CE33C8"/>
    <w:rsid w:val="00CE35B5"/>
    <w:rsid w:val="00CE4CE0"/>
    <w:rsid w:val="00CE65DF"/>
    <w:rsid w:val="00CF0DB0"/>
    <w:rsid w:val="00CF1712"/>
    <w:rsid w:val="00CF313D"/>
    <w:rsid w:val="00CF383C"/>
    <w:rsid w:val="00CF4236"/>
    <w:rsid w:val="00CF43A9"/>
    <w:rsid w:val="00CF4604"/>
    <w:rsid w:val="00CF600C"/>
    <w:rsid w:val="00CF61FF"/>
    <w:rsid w:val="00CF6229"/>
    <w:rsid w:val="00CF64DF"/>
    <w:rsid w:val="00CF66CF"/>
    <w:rsid w:val="00CF676E"/>
    <w:rsid w:val="00CF6BDE"/>
    <w:rsid w:val="00CF6F11"/>
    <w:rsid w:val="00CF71C9"/>
    <w:rsid w:val="00CF7294"/>
    <w:rsid w:val="00CF7BDD"/>
    <w:rsid w:val="00D0024A"/>
    <w:rsid w:val="00D013B2"/>
    <w:rsid w:val="00D027FD"/>
    <w:rsid w:val="00D060B6"/>
    <w:rsid w:val="00D072F7"/>
    <w:rsid w:val="00D10006"/>
    <w:rsid w:val="00D11525"/>
    <w:rsid w:val="00D1342B"/>
    <w:rsid w:val="00D13A75"/>
    <w:rsid w:val="00D1511B"/>
    <w:rsid w:val="00D1511D"/>
    <w:rsid w:val="00D20BAE"/>
    <w:rsid w:val="00D20D45"/>
    <w:rsid w:val="00D2338E"/>
    <w:rsid w:val="00D23EF3"/>
    <w:rsid w:val="00D24CA4"/>
    <w:rsid w:val="00D264A5"/>
    <w:rsid w:val="00D276B2"/>
    <w:rsid w:val="00D2774D"/>
    <w:rsid w:val="00D310B5"/>
    <w:rsid w:val="00D324F9"/>
    <w:rsid w:val="00D339E2"/>
    <w:rsid w:val="00D34A5B"/>
    <w:rsid w:val="00D34AD7"/>
    <w:rsid w:val="00D37AC9"/>
    <w:rsid w:val="00D408D4"/>
    <w:rsid w:val="00D40D15"/>
    <w:rsid w:val="00D41E23"/>
    <w:rsid w:val="00D441D6"/>
    <w:rsid w:val="00D46BE4"/>
    <w:rsid w:val="00D5082F"/>
    <w:rsid w:val="00D50B6D"/>
    <w:rsid w:val="00D5180A"/>
    <w:rsid w:val="00D52098"/>
    <w:rsid w:val="00D52168"/>
    <w:rsid w:val="00D52C95"/>
    <w:rsid w:val="00D533D7"/>
    <w:rsid w:val="00D568AB"/>
    <w:rsid w:val="00D579C9"/>
    <w:rsid w:val="00D57EC1"/>
    <w:rsid w:val="00D61164"/>
    <w:rsid w:val="00D618A8"/>
    <w:rsid w:val="00D61917"/>
    <w:rsid w:val="00D633B6"/>
    <w:rsid w:val="00D64770"/>
    <w:rsid w:val="00D65D20"/>
    <w:rsid w:val="00D66BB1"/>
    <w:rsid w:val="00D71231"/>
    <w:rsid w:val="00D72093"/>
    <w:rsid w:val="00D73125"/>
    <w:rsid w:val="00D73AA7"/>
    <w:rsid w:val="00D7431E"/>
    <w:rsid w:val="00D74F44"/>
    <w:rsid w:val="00D7505D"/>
    <w:rsid w:val="00D7754D"/>
    <w:rsid w:val="00D83790"/>
    <w:rsid w:val="00D86288"/>
    <w:rsid w:val="00D86961"/>
    <w:rsid w:val="00D869E3"/>
    <w:rsid w:val="00D91E1C"/>
    <w:rsid w:val="00D92F47"/>
    <w:rsid w:val="00D94468"/>
    <w:rsid w:val="00D960BA"/>
    <w:rsid w:val="00D961FD"/>
    <w:rsid w:val="00D965BB"/>
    <w:rsid w:val="00D97A0C"/>
    <w:rsid w:val="00DA48EB"/>
    <w:rsid w:val="00DA4B85"/>
    <w:rsid w:val="00DA4E79"/>
    <w:rsid w:val="00DA5852"/>
    <w:rsid w:val="00DB13B5"/>
    <w:rsid w:val="00DB2BBD"/>
    <w:rsid w:val="00DB3972"/>
    <w:rsid w:val="00DB402E"/>
    <w:rsid w:val="00DB42AC"/>
    <w:rsid w:val="00DB58FE"/>
    <w:rsid w:val="00DB5E11"/>
    <w:rsid w:val="00DB7D0E"/>
    <w:rsid w:val="00DC1BF4"/>
    <w:rsid w:val="00DC28C0"/>
    <w:rsid w:val="00DC2E08"/>
    <w:rsid w:val="00DC3194"/>
    <w:rsid w:val="00DC6027"/>
    <w:rsid w:val="00DC66B2"/>
    <w:rsid w:val="00DD0650"/>
    <w:rsid w:val="00DD0722"/>
    <w:rsid w:val="00DD2B45"/>
    <w:rsid w:val="00DD3363"/>
    <w:rsid w:val="00DD488B"/>
    <w:rsid w:val="00DD4EA3"/>
    <w:rsid w:val="00DD56D7"/>
    <w:rsid w:val="00DD70D8"/>
    <w:rsid w:val="00DE1B62"/>
    <w:rsid w:val="00DE38AE"/>
    <w:rsid w:val="00DE38C5"/>
    <w:rsid w:val="00DE4C81"/>
    <w:rsid w:val="00DE66F0"/>
    <w:rsid w:val="00DE6C51"/>
    <w:rsid w:val="00DF131D"/>
    <w:rsid w:val="00DF2EBC"/>
    <w:rsid w:val="00DF688D"/>
    <w:rsid w:val="00E004D0"/>
    <w:rsid w:val="00E01450"/>
    <w:rsid w:val="00E0218E"/>
    <w:rsid w:val="00E02292"/>
    <w:rsid w:val="00E04C6D"/>
    <w:rsid w:val="00E06D07"/>
    <w:rsid w:val="00E06D3F"/>
    <w:rsid w:val="00E06F24"/>
    <w:rsid w:val="00E110F2"/>
    <w:rsid w:val="00E11D01"/>
    <w:rsid w:val="00E1280D"/>
    <w:rsid w:val="00E14537"/>
    <w:rsid w:val="00E146F8"/>
    <w:rsid w:val="00E159BF"/>
    <w:rsid w:val="00E160B3"/>
    <w:rsid w:val="00E16463"/>
    <w:rsid w:val="00E17953"/>
    <w:rsid w:val="00E200C5"/>
    <w:rsid w:val="00E207C6"/>
    <w:rsid w:val="00E20AC7"/>
    <w:rsid w:val="00E20BF3"/>
    <w:rsid w:val="00E21E78"/>
    <w:rsid w:val="00E22720"/>
    <w:rsid w:val="00E229AA"/>
    <w:rsid w:val="00E22A81"/>
    <w:rsid w:val="00E23E63"/>
    <w:rsid w:val="00E2519B"/>
    <w:rsid w:val="00E25B98"/>
    <w:rsid w:val="00E25C8C"/>
    <w:rsid w:val="00E2621E"/>
    <w:rsid w:val="00E262A0"/>
    <w:rsid w:val="00E26727"/>
    <w:rsid w:val="00E30CF4"/>
    <w:rsid w:val="00E31809"/>
    <w:rsid w:val="00E32A59"/>
    <w:rsid w:val="00E3663B"/>
    <w:rsid w:val="00E37A6E"/>
    <w:rsid w:val="00E40703"/>
    <w:rsid w:val="00E41F54"/>
    <w:rsid w:val="00E42E7A"/>
    <w:rsid w:val="00E43087"/>
    <w:rsid w:val="00E43FB9"/>
    <w:rsid w:val="00E450A3"/>
    <w:rsid w:val="00E46AEF"/>
    <w:rsid w:val="00E5244B"/>
    <w:rsid w:val="00E52500"/>
    <w:rsid w:val="00E52C45"/>
    <w:rsid w:val="00E54516"/>
    <w:rsid w:val="00E5500A"/>
    <w:rsid w:val="00E5509D"/>
    <w:rsid w:val="00E55139"/>
    <w:rsid w:val="00E55937"/>
    <w:rsid w:val="00E60029"/>
    <w:rsid w:val="00E61589"/>
    <w:rsid w:val="00E61645"/>
    <w:rsid w:val="00E61B1C"/>
    <w:rsid w:val="00E62A9B"/>
    <w:rsid w:val="00E646C4"/>
    <w:rsid w:val="00E664F1"/>
    <w:rsid w:val="00E70FD6"/>
    <w:rsid w:val="00E710AB"/>
    <w:rsid w:val="00E71A71"/>
    <w:rsid w:val="00E730F5"/>
    <w:rsid w:val="00E73ECA"/>
    <w:rsid w:val="00E754D8"/>
    <w:rsid w:val="00E7551D"/>
    <w:rsid w:val="00E759A4"/>
    <w:rsid w:val="00E7707D"/>
    <w:rsid w:val="00E82A85"/>
    <w:rsid w:val="00E83E44"/>
    <w:rsid w:val="00E83E8D"/>
    <w:rsid w:val="00E8444E"/>
    <w:rsid w:val="00E84AE2"/>
    <w:rsid w:val="00E85315"/>
    <w:rsid w:val="00E876A4"/>
    <w:rsid w:val="00E87EF5"/>
    <w:rsid w:val="00E90BDE"/>
    <w:rsid w:val="00E90C17"/>
    <w:rsid w:val="00E91743"/>
    <w:rsid w:val="00E92163"/>
    <w:rsid w:val="00E92237"/>
    <w:rsid w:val="00E93196"/>
    <w:rsid w:val="00E94F5F"/>
    <w:rsid w:val="00E96E79"/>
    <w:rsid w:val="00EA057B"/>
    <w:rsid w:val="00EA0E0D"/>
    <w:rsid w:val="00EA1378"/>
    <w:rsid w:val="00EA4888"/>
    <w:rsid w:val="00EA5329"/>
    <w:rsid w:val="00EA69C2"/>
    <w:rsid w:val="00EAD501"/>
    <w:rsid w:val="00EB62DD"/>
    <w:rsid w:val="00EB6B20"/>
    <w:rsid w:val="00EB70E0"/>
    <w:rsid w:val="00EC1B84"/>
    <w:rsid w:val="00EC2929"/>
    <w:rsid w:val="00EC2A23"/>
    <w:rsid w:val="00EC2B90"/>
    <w:rsid w:val="00EC3532"/>
    <w:rsid w:val="00EC4992"/>
    <w:rsid w:val="00ED0082"/>
    <w:rsid w:val="00ED0395"/>
    <w:rsid w:val="00ED2BA8"/>
    <w:rsid w:val="00ED3618"/>
    <w:rsid w:val="00ED6E05"/>
    <w:rsid w:val="00ED71EB"/>
    <w:rsid w:val="00ED7E61"/>
    <w:rsid w:val="00EE05DA"/>
    <w:rsid w:val="00EE1161"/>
    <w:rsid w:val="00EE2705"/>
    <w:rsid w:val="00EE2E39"/>
    <w:rsid w:val="00EE38BE"/>
    <w:rsid w:val="00EE4E7F"/>
    <w:rsid w:val="00EE58F0"/>
    <w:rsid w:val="00EF3E9B"/>
    <w:rsid w:val="00EF41E8"/>
    <w:rsid w:val="00EF4A60"/>
    <w:rsid w:val="00EF6103"/>
    <w:rsid w:val="00EF6F78"/>
    <w:rsid w:val="00EF7873"/>
    <w:rsid w:val="00EF7BBC"/>
    <w:rsid w:val="00F00B48"/>
    <w:rsid w:val="00F01E0C"/>
    <w:rsid w:val="00F02CE7"/>
    <w:rsid w:val="00F05B2A"/>
    <w:rsid w:val="00F06187"/>
    <w:rsid w:val="00F06C65"/>
    <w:rsid w:val="00F121FD"/>
    <w:rsid w:val="00F130B7"/>
    <w:rsid w:val="00F134F4"/>
    <w:rsid w:val="00F1528A"/>
    <w:rsid w:val="00F15DD1"/>
    <w:rsid w:val="00F16133"/>
    <w:rsid w:val="00F16351"/>
    <w:rsid w:val="00F174D7"/>
    <w:rsid w:val="00F176A3"/>
    <w:rsid w:val="00F17F51"/>
    <w:rsid w:val="00F20153"/>
    <w:rsid w:val="00F2153F"/>
    <w:rsid w:val="00F21910"/>
    <w:rsid w:val="00F21A6B"/>
    <w:rsid w:val="00F21A97"/>
    <w:rsid w:val="00F222CD"/>
    <w:rsid w:val="00F2568C"/>
    <w:rsid w:val="00F275AC"/>
    <w:rsid w:val="00F30422"/>
    <w:rsid w:val="00F3056B"/>
    <w:rsid w:val="00F30CF6"/>
    <w:rsid w:val="00F30FC4"/>
    <w:rsid w:val="00F31746"/>
    <w:rsid w:val="00F3188A"/>
    <w:rsid w:val="00F33725"/>
    <w:rsid w:val="00F34865"/>
    <w:rsid w:val="00F35869"/>
    <w:rsid w:val="00F36111"/>
    <w:rsid w:val="00F36649"/>
    <w:rsid w:val="00F369C3"/>
    <w:rsid w:val="00F37FE7"/>
    <w:rsid w:val="00F40AA6"/>
    <w:rsid w:val="00F41257"/>
    <w:rsid w:val="00F41696"/>
    <w:rsid w:val="00F41C36"/>
    <w:rsid w:val="00F425EC"/>
    <w:rsid w:val="00F45484"/>
    <w:rsid w:val="00F466BA"/>
    <w:rsid w:val="00F46A2A"/>
    <w:rsid w:val="00F46E62"/>
    <w:rsid w:val="00F50366"/>
    <w:rsid w:val="00F51872"/>
    <w:rsid w:val="00F51EB8"/>
    <w:rsid w:val="00F522C0"/>
    <w:rsid w:val="00F52AA9"/>
    <w:rsid w:val="00F53722"/>
    <w:rsid w:val="00F53FD7"/>
    <w:rsid w:val="00F54BC3"/>
    <w:rsid w:val="00F573E2"/>
    <w:rsid w:val="00F57443"/>
    <w:rsid w:val="00F62484"/>
    <w:rsid w:val="00F624B6"/>
    <w:rsid w:val="00F624CD"/>
    <w:rsid w:val="00F6364F"/>
    <w:rsid w:val="00F63978"/>
    <w:rsid w:val="00F643AB"/>
    <w:rsid w:val="00F66251"/>
    <w:rsid w:val="00F6670E"/>
    <w:rsid w:val="00F67E19"/>
    <w:rsid w:val="00F70C04"/>
    <w:rsid w:val="00F70D1D"/>
    <w:rsid w:val="00F71088"/>
    <w:rsid w:val="00F72744"/>
    <w:rsid w:val="00F72E53"/>
    <w:rsid w:val="00F73781"/>
    <w:rsid w:val="00F74D3E"/>
    <w:rsid w:val="00F75102"/>
    <w:rsid w:val="00F75858"/>
    <w:rsid w:val="00F769A1"/>
    <w:rsid w:val="00F76CDF"/>
    <w:rsid w:val="00F81D2B"/>
    <w:rsid w:val="00F82F72"/>
    <w:rsid w:val="00F837F0"/>
    <w:rsid w:val="00F84EDB"/>
    <w:rsid w:val="00F84F29"/>
    <w:rsid w:val="00F84FF4"/>
    <w:rsid w:val="00F855EF"/>
    <w:rsid w:val="00F875FF"/>
    <w:rsid w:val="00F91A6F"/>
    <w:rsid w:val="00F92C19"/>
    <w:rsid w:val="00F9360E"/>
    <w:rsid w:val="00F93EC1"/>
    <w:rsid w:val="00F97C09"/>
    <w:rsid w:val="00F97E70"/>
    <w:rsid w:val="00FA0378"/>
    <w:rsid w:val="00FA1DC2"/>
    <w:rsid w:val="00FA2E52"/>
    <w:rsid w:val="00FA4F77"/>
    <w:rsid w:val="00FA5A30"/>
    <w:rsid w:val="00FA6C83"/>
    <w:rsid w:val="00FA77F1"/>
    <w:rsid w:val="00FB0682"/>
    <w:rsid w:val="00FB1F56"/>
    <w:rsid w:val="00FB3E13"/>
    <w:rsid w:val="00FB496F"/>
    <w:rsid w:val="00FB4EB4"/>
    <w:rsid w:val="00FB58BA"/>
    <w:rsid w:val="00FB61E0"/>
    <w:rsid w:val="00FB7ACD"/>
    <w:rsid w:val="00FC012C"/>
    <w:rsid w:val="00FC122B"/>
    <w:rsid w:val="00FC1CBA"/>
    <w:rsid w:val="00FC4175"/>
    <w:rsid w:val="00FC5C92"/>
    <w:rsid w:val="00FC5E35"/>
    <w:rsid w:val="00FC63DD"/>
    <w:rsid w:val="00FC673B"/>
    <w:rsid w:val="00FC6F7B"/>
    <w:rsid w:val="00FD07E9"/>
    <w:rsid w:val="00FD2F4C"/>
    <w:rsid w:val="00FD3D76"/>
    <w:rsid w:val="00FD41AD"/>
    <w:rsid w:val="00FD5161"/>
    <w:rsid w:val="00FD5BED"/>
    <w:rsid w:val="00FD6869"/>
    <w:rsid w:val="00FE0184"/>
    <w:rsid w:val="00FE0789"/>
    <w:rsid w:val="00FE13B1"/>
    <w:rsid w:val="00FE297B"/>
    <w:rsid w:val="00FE3BFC"/>
    <w:rsid w:val="00FE55B9"/>
    <w:rsid w:val="00FE5E98"/>
    <w:rsid w:val="00FE73D1"/>
    <w:rsid w:val="00FF1399"/>
    <w:rsid w:val="00FF3F7C"/>
    <w:rsid w:val="01A87187"/>
    <w:rsid w:val="01E9C657"/>
    <w:rsid w:val="0244AD1B"/>
    <w:rsid w:val="0250EC22"/>
    <w:rsid w:val="025D2FC8"/>
    <w:rsid w:val="0272BA2D"/>
    <w:rsid w:val="032001CE"/>
    <w:rsid w:val="03296391"/>
    <w:rsid w:val="035534C8"/>
    <w:rsid w:val="039B351F"/>
    <w:rsid w:val="03A7DE50"/>
    <w:rsid w:val="03DD172A"/>
    <w:rsid w:val="04399B77"/>
    <w:rsid w:val="048B9D76"/>
    <w:rsid w:val="04C34B56"/>
    <w:rsid w:val="05A69A66"/>
    <w:rsid w:val="05A70042"/>
    <w:rsid w:val="05D8CAAA"/>
    <w:rsid w:val="06052DD0"/>
    <w:rsid w:val="06882F14"/>
    <w:rsid w:val="06D01BAF"/>
    <w:rsid w:val="06D960A4"/>
    <w:rsid w:val="076EA2DF"/>
    <w:rsid w:val="07CA6CB2"/>
    <w:rsid w:val="07D4852F"/>
    <w:rsid w:val="08475AD9"/>
    <w:rsid w:val="084B7CF9"/>
    <w:rsid w:val="08603D27"/>
    <w:rsid w:val="08D17FDA"/>
    <w:rsid w:val="09016501"/>
    <w:rsid w:val="09102A6A"/>
    <w:rsid w:val="092A5DB1"/>
    <w:rsid w:val="09781883"/>
    <w:rsid w:val="09DC5A21"/>
    <w:rsid w:val="09F423A0"/>
    <w:rsid w:val="0A3FF4E9"/>
    <w:rsid w:val="0AAF8C16"/>
    <w:rsid w:val="0ABC051F"/>
    <w:rsid w:val="0ABC0D09"/>
    <w:rsid w:val="0B0C18A4"/>
    <w:rsid w:val="0B3FC682"/>
    <w:rsid w:val="0BAE0751"/>
    <w:rsid w:val="0BB2DA3A"/>
    <w:rsid w:val="0BC10928"/>
    <w:rsid w:val="0BC4328B"/>
    <w:rsid w:val="0C25753A"/>
    <w:rsid w:val="0C8C98F0"/>
    <w:rsid w:val="0D1FD9C0"/>
    <w:rsid w:val="0D517CEB"/>
    <w:rsid w:val="0DA20F9A"/>
    <w:rsid w:val="0DB91778"/>
    <w:rsid w:val="0DE7417F"/>
    <w:rsid w:val="0E2096F3"/>
    <w:rsid w:val="0E25A8A1"/>
    <w:rsid w:val="0E3F20C8"/>
    <w:rsid w:val="0E6888F4"/>
    <w:rsid w:val="0E6B0A55"/>
    <w:rsid w:val="0E6ECA1B"/>
    <w:rsid w:val="0ED91BD7"/>
    <w:rsid w:val="0EF43799"/>
    <w:rsid w:val="0EFCECC4"/>
    <w:rsid w:val="0F3168C8"/>
    <w:rsid w:val="0F4312D5"/>
    <w:rsid w:val="0F5E0AC3"/>
    <w:rsid w:val="0FD28ABD"/>
    <w:rsid w:val="10638049"/>
    <w:rsid w:val="1123FC27"/>
    <w:rsid w:val="115C1135"/>
    <w:rsid w:val="12600234"/>
    <w:rsid w:val="12AF2D14"/>
    <w:rsid w:val="139CA387"/>
    <w:rsid w:val="13AFE81C"/>
    <w:rsid w:val="14797A61"/>
    <w:rsid w:val="14BD671E"/>
    <w:rsid w:val="14D06C8D"/>
    <w:rsid w:val="14EB9806"/>
    <w:rsid w:val="15B6FB28"/>
    <w:rsid w:val="15C61974"/>
    <w:rsid w:val="15E6743C"/>
    <w:rsid w:val="160D0389"/>
    <w:rsid w:val="165B55D4"/>
    <w:rsid w:val="1671C6CF"/>
    <w:rsid w:val="16914A35"/>
    <w:rsid w:val="1691980A"/>
    <w:rsid w:val="16B2A2F6"/>
    <w:rsid w:val="16C871F0"/>
    <w:rsid w:val="172D0726"/>
    <w:rsid w:val="174BD621"/>
    <w:rsid w:val="179FAAEA"/>
    <w:rsid w:val="17C75D5A"/>
    <w:rsid w:val="17E594F9"/>
    <w:rsid w:val="18435C19"/>
    <w:rsid w:val="184E3931"/>
    <w:rsid w:val="18C9D178"/>
    <w:rsid w:val="19020C2F"/>
    <w:rsid w:val="195F3497"/>
    <w:rsid w:val="196C06A3"/>
    <w:rsid w:val="197ED43A"/>
    <w:rsid w:val="1BD27DEB"/>
    <w:rsid w:val="1C3DE17E"/>
    <w:rsid w:val="1C3DFF34"/>
    <w:rsid w:val="1D46E396"/>
    <w:rsid w:val="1D586BEB"/>
    <w:rsid w:val="1D960227"/>
    <w:rsid w:val="1D9AE102"/>
    <w:rsid w:val="1DB8E900"/>
    <w:rsid w:val="1DC928FA"/>
    <w:rsid w:val="1DED399A"/>
    <w:rsid w:val="1E0FEFBD"/>
    <w:rsid w:val="1E23853E"/>
    <w:rsid w:val="1E2C80E8"/>
    <w:rsid w:val="1E3D3B15"/>
    <w:rsid w:val="1EC864E9"/>
    <w:rsid w:val="2022245D"/>
    <w:rsid w:val="202A2953"/>
    <w:rsid w:val="210EBE57"/>
    <w:rsid w:val="213D87AF"/>
    <w:rsid w:val="21554F78"/>
    <w:rsid w:val="21A42FDC"/>
    <w:rsid w:val="21AD5CA0"/>
    <w:rsid w:val="21C918A9"/>
    <w:rsid w:val="21D3AFD4"/>
    <w:rsid w:val="21E1F6B6"/>
    <w:rsid w:val="21E892FC"/>
    <w:rsid w:val="2215C8EC"/>
    <w:rsid w:val="22165BFE"/>
    <w:rsid w:val="227DB8A3"/>
    <w:rsid w:val="22B76D56"/>
    <w:rsid w:val="23D47E40"/>
    <w:rsid w:val="244A5023"/>
    <w:rsid w:val="24990FE1"/>
    <w:rsid w:val="24BD2C30"/>
    <w:rsid w:val="24D7161F"/>
    <w:rsid w:val="24F87DDC"/>
    <w:rsid w:val="25522587"/>
    <w:rsid w:val="258DF42E"/>
    <w:rsid w:val="25D30643"/>
    <w:rsid w:val="25F86D9B"/>
    <w:rsid w:val="2632765E"/>
    <w:rsid w:val="265EB1E6"/>
    <w:rsid w:val="267D286D"/>
    <w:rsid w:val="268A8DDD"/>
    <w:rsid w:val="26E5B46E"/>
    <w:rsid w:val="2739C079"/>
    <w:rsid w:val="2787D7DB"/>
    <w:rsid w:val="2797D978"/>
    <w:rsid w:val="27AF8E2C"/>
    <w:rsid w:val="27C41EDD"/>
    <w:rsid w:val="27F6E5CD"/>
    <w:rsid w:val="281F5D94"/>
    <w:rsid w:val="28812764"/>
    <w:rsid w:val="2884059D"/>
    <w:rsid w:val="28D53296"/>
    <w:rsid w:val="28D624B2"/>
    <w:rsid w:val="28E1D316"/>
    <w:rsid w:val="28E73662"/>
    <w:rsid w:val="28E8AEB6"/>
    <w:rsid w:val="2931617A"/>
    <w:rsid w:val="2992161D"/>
    <w:rsid w:val="29B2247A"/>
    <w:rsid w:val="29E834A4"/>
    <w:rsid w:val="2A6AA0A3"/>
    <w:rsid w:val="2A6D1B46"/>
    <w:rsid w:val="2A7046C2"/>
    <w:rsid w:val="2A977D7F"/>
    <w:rsid w:val="2AD91B02"/>
    <w:rsid w:val="2B204BFB"/>
    <w:rsid w:val="2B82243C"/>
    <w:rsid w:val="2C887440"/>
    <w:rsid w:val="2C996B9F"/>
    <w:rsid w:val="2CB9C4EA"/>
    <w:rsid w:val="2D0CAD93"/>
    <w:rsid w:val="2D1EF54D"/>
    <w:rsid w:val="2D616AF6"/>
    <w:rsid w:val="2D88575E"/>
    <w:rsid w:val="2DAB59F9"/>
    <w:rsid w:val="2DB32150"/>
    <w:rsid w:val="2DD53D8D"/>
    <w:rsid w:val="2E26F847"/>
    <w:rsid w:val="2E2AA23F"/>
    <w:rsid w:val="2E2ACA58"/>
    <w:rsid w:val="2E904FA4"/>
    <w:rsid w:val="2EBCCB01"/>
    <w:rsid w:val="2ED9A7E0"/>
    <w:rsid w:val="2F10DCCE"/>
    <w:rsid w:val="2F89CF57"/>
    <w:rsid w:val="2FFAB42C"/>
    <w:rsid w:val="2FFE5E29"/>
    <w:rsid w:val="30295F2E"/>
    <w:rsid w:val="308BCFA6"/>
    <w:rsid w:val="31DE7507"/>
    <w:rsid w:val="32169DA8"/>
    <w:rsid w:val="3311EE33"/>
    <w:rsid w:val="33217190"/>
    <w:rsid w:val="345A69BB"/>
    <w:rsid w:val="345B1C33"/>
    <w:rsid w:val="345C140E"/>
    <w:rsid w:val="347F14DC"/>
    <w:rsid w:val="349F8A3C"/>
    <w:rsid w:val="357338E4"/>
    <w:rsid w:val="359E4A2A"/>
    <w:rsid w:val="35B6C1CA"/>
    <w:rsid w:val="35F5FE8D"/>
    <w:rsid w:val="362EB3AF"/>
    <w:rsid w:val="36A2BE3B"/>
    <w:rsid w:val="36CB7976"/>
    <w:rsid w:val="36FCEEB2"/>
    <w:rsid w:val="36FCF0C1"/>
    <w:rsid w:val="3716414A"/>
    <w:rsid w:val="3720A8E7"/>
    <w:rsid w:val="377D02EC"/>
    <w:rsid w:val="3786E584"/>
    <w:rsid w:val="37927347"/>
    <w:rsid w:val="37B60B5C"/>
    <w:rsid w:val="37FD7AA9"/>
    <w:rsid w:val="386B1975"/>
    <w:rsid w:val="387BF5B3"/>
    <w:rsid w:val="3887FFBB"/>
    <w:rsid w:val="389B30B4"/>
    <w:rsid w:val="38C4FE25"/>
    <w:rsid w:val="39733ADF"/>
    <w:rsid w:val="3A4A6970"/>
    <w:rsid w:val="3A8B57FA"/>
    <w:rsid w:val="3A92DF47"/>
    <w:rsid w:val="3AA969FA"/>
    <w:rsid w:val="3ADB40E4"/>
    <w:rsid w:val="3B0112A6"/>
    <w:rsid w:val="3B4298E6"/>
    <w:rsid w:val="3B48B74B"/>
    <w:rsid w:val="3B73559E"/>
    <w:rsid w:val="3BB372E3"/>
    <w:rsid w:val="3BB49C42"/>
    <w:rsid w:val="3BE1FDF6"/>
    <w:rsid w:val="3C34CBA9"/>
    <w:rsid w:val="3CB877DA"/>
    <w:rsid w:val="3D83B359"/>
    <w:rsid w:val="3DEE88D0"/>
    <w:rsid w:val="3E20D70E"/>
    <w:rsid w:val="3E5E15BA"/>
    <w:rsid w:val="3EADB148"/>
    <w:rsid w:val="3EAF27C0"/>
    <w:rsid w:val="3F262FA3"/>
    <w:rsid w:val="3F6E627C"/>
    <w:rsid w:val="3F7D354B"/>
    <w:rsid w:val="3FB79464"/>
    <w:rsid w:val="404C4F91"/>
    <w:rsid w:val="408B8ADD"/>
    <w:rsid w:val="41CA3ABE"/>
    <w:rsid w:val="41CFF192"/>
    <w:rsid w:val="42186E9E"/>
    <w:rsid w:val="42530609"/>
    <w:rsid w:val="42F0D1EE"/>
    <w:rsid w:val="42FE4EAF"/>
    <w:rsid w:val="430F8A94"/>
    <w:rsid w:val="4319518E"/>
    <w:rsid w:val="43266815"/>
    <w:rsid w:val="43397812"/>
    <w:rsid w:val="4348E63C"/>
    <w:rsid w:val="4387F321"/>
    <w:rsid w:val="438F017E"/>
    <w:rsid w:val="441E81D8"/>
    <w:rsid w:val="445AFC2C"/>
    <w:rsid w:val="457F8D8F"/>
    <w:rsid w:val="45A3EFB4"/>
    <w:rsid w:val="45BBCC68"/>
    <w:rsid w:val="45FF9105"/>
    <w:rsid w:val="465B9B0F"/>
    <w:rsid w:val="468CD56F"/>
    <w:rsid w:val="46DEB4C5"/>
    <w:rsid w:val="471F918E"/>
    <w:rsid w:val="4793DCD6"/>
    <w:rsid w:val="47984011"/>
    <w:rsid w:val="47BE83A4"/>
    <w:rsid w:val="47BE97AC"/>
    <w:rsid w:val="4851E59D"/>
    <w:rsid w:val="489B03D9"/>
    <w:rsid w:val="48C7CEFB"/>
    <w:rsid w:val="492015FB"/>
    <w:rsid w:val="49887C49"/>
    <w:rsid w:val="49A7EDE3"/>
    <w:rsid w:val="4A2ECB69"/>
    <w:rsid w:val="4A3B9014"/>
    <w:rsid w:val="4A4E5E3E"/>
    <w:rsid w:val="4A9394DB"/>
    <w:rsid w:val="4AC3DCDB"/>
    <w:rsid w:val="4AD30575"/>
    <w:rsid w:val="4AF20EC3"/>
    <w:rsid w:val="4B14A287"/>
    <w:rsid w:val="4B307B32"/>
    <w:rsid w:val="4B4AC243"/>
    <w:rsid w:val="4BB90710"/>
    <w:rsid w:val="4BC13652"/>
    <w:rsid w:val="4C89387D"/>
    <w:rsid w:val="4CD724BE"/>
    <w:rsid w:val="4D3B9358"/>
    <w:rsid w:val="4D3BDA4D"/>
    <w:rsid w:val="4D4E9F21"/>
    <w:rsid w:val="4D5C372B"/>
    <w:rsid w:val="4DD3CA37"/>
    <w:rsid w:val="4E1814FA"/>
    <w:rsid w:val="4E746E97"/>
    <w:rsid w:val="4E9A38A5"/>
    <w:rsid w:val="4EBF376A"/>
    <w:rsid w:val="4EC20CDC"/>
    <w:rsid w:val="4F592BA1"/>
    <w:rsid w:val="4F601E51"/>
    <w:rsid w:val="4FF88719"/>
    <w:rsid w:val="4FF9F2BB"/>
    <w:rsid w:val="5015D48C"/>
    <w:rsid w:val="501DFB2C"/>
    <w:rsid w:val="501ED7DC"/>
    <w:rsid w:val="503615F7"/>
    <w:rsid w:val="506FA63A"/>
    <w:rsid w:val="509BFD0A"/>
    <w:rsid w:val="50E5F59C"/>
    <w:rsid w:val="516AA9F4"/>
    <w:rsid w:val="517357CC"/>
    <w:rsid w:val="51A67985"/>
    <w:rsid w:val="51CEE7C2"/>
    <w:rsid w:val="521B2269"/>
    <w:rsid w:val="52BF0D96"/>
    <w:rsid w:val="52FF2FB1"/>
    <w:rsid w:val="532DB327"/>
    <w:rsid w:val="533FA0DD"/>
    <w:rsid w:val="53B8FF50"/>
    <w:rsid w:val="53C01C8E"/>
    <w:rsid w:val="53C97DC8"/>
    <w:rsid w:val="53EBA5AD"/>
    <w:rsid w:val="54879C8A"/>
    <w:rsid w:val="54E9991B"/>
    <w:rsid w:val="55074EE0"/>
    <w:rsid w:val="55084CB9"/>
    <w:rsid w:val="55123CE1"/>
    <w:rsid w:val="55256B8F"/>
    <w:rsid w:val="5536D051"/>
    <w:rsid w:val="557D312E"/>
    <w:rsid w:val="55972AC4"/>
    <w:rsid w:val="55DDE06F"/>
    <w:rsid w:val="56933373"/>
    <w:rsid w:val="5694D689"/>
    <w:rsid w:val="56A4BB9D"/>
    <w:rsid w:val="56E2197C"/>
    <w:rsid w:val="56FDE13A"/>
    <w:rsid w:val="57161649"/>
    <w:rsid w:val="575ED96C"/>
    <w:rsid w:val="57C2D4B7"/>
    <w:rsid w:val="58360B71"/>
    <w:rsid w:val="584D817A"/>
    <w:rsid w:val="5896D3BE"/>
    <w:rsid w:val="58A4089E"/>
    <w:rsid w:val="591FF5E8"/>
    <w:rsid w:val="59363455"/>
    <w:rsid w:val="595C565A"/>
    <w:rsid w:val="5978E8C5"/>
    <w:rsid w:val="599B2DD9"/>
    <w:rsid w:val="59D6A02B"/>
    <w:rsid w:val="59F04CCE"/>
    <w:rsid w:val="5A0741BC"/>
    <w:rsid w:val="5B0CFF11"/>
    <w:rsid w:val="5BD59513"/>
    <w:rsid w:val="5C145CA3"/>
    <w:rsid w:val="5C2BC9CD"/>
    <w:rsid w:val="5D2CD271"/>
    <w:rsid w:val="5DF361AA"/>
    <w:rsid w:val="5EFA734C"/>
    <w:rsid w:val="5F0E8604"/>
    <w:rsid w:val="5F1577EC"/>
    <w:rsid w:val="5F540995"/>
    <w:rsid w:val="5F6FE407"/>
    <w:rsid w:val="5F862B0D"/>
    <w:rsid w:val="5F95F660"/>
    <w:rsid w:val="5FBA9B90"/>
    <w:rsid w:val="5FDFF5F0"/>
    <w:rsid w:val="602A8B84"/>
    <w:rsid w:val="60BBF135"/>
    <w:rsid w:val="60F241CA"/>
    <w:rsid w:val="6107AAC2"/>
    <w:rsid w:val="61287114"/>
    <w:rsid w:val="614A40B7"/>
    <w:rsid w:val="615BE8C8"/>
    <w:rsid w:val="6193A551"/>
    <w:rsid w:val="61C11F12"/>
    <w:rsid w:val="62FABC3C"/>
    <w:rsid w:val="630DCF75"/>
    <w:rsid w:val="63115217"/>
    <w:rsid w:val="63A22F17"/>
    <w:rsid w:val="63F27B87"/>
    <w:rsid w:val="644B1655"/>
    <w:rsid w:val="6462135A"/>
    <w:rsid w:val="64BD891C"/>
    <w:rsid w:val="64FF5845"/>
    <w:rsid w:val="6543637C"/>
    <w:rsid w:val="6561775E"/>
    <w:rsid w:val="65C48AB5"/>
    <w:rsid w:val="65E2C5DE"/>
    <w:rsid w:val="65E32358"/>
    <w:rsid w:val="65F2125F"/>
    <w:rsid w:val="660E8D8A"/>
    <w:rsid w:val="66113D82"/>
    <w:rsid w:val="66283BD4"/>
    <w:rsid w:val="664DBCD2"/>
    <w:rsid w:val="6652D623"/>
    <w:rsid w:val="6721ACC9"/>
    <w:rsid w:val="67A011B7"/>
    <w:rsid w:val="680E9E85"/>
    <w:rsid w:val="682E9F45"/>
    <w:rsid w:val="6894A539"/>
    <w:rsid w:val="693D5BD7"/>
    <w:rsid w:val="697CAD52"/>
    <w:rsid w:val="69E01064"/>
    <w:rsid w:val="6A0F0AA7"/>
    <w:rsid w:val="6A1BB57F"/>
    <w:rsid w:val="6A23DE94"/>
    <w:rsid w:val="6A45EB5A"/>
    <w:rsid w:val="6A4935F5"/>
    <w:rsid w:val="6A4E48BF"/>
    <w:rsid w:val="6AA782A9"/>
    <w:rsid w:val="6AF26963"/>
    <w:rsid w:val="6B111B6B"/>
    <w:rsid w:val="6B13BE59"/>
    <w:rsid w:val="6B3356FD"/>
    <w:rsid w:val="6B541766"/>
    <w:rsid w:val="6B69BBCC"/>
    <w:rsid w:val="6B6EE4E0"/>
    <w:rsid w:val="6B78DEDE"/>
    <w:rsid w:val="6B9826A9"/>
    <w:rsid w:val="6BCD4E74"/>
    <w:rsid w:val="6BD2670C"/>
    <w:rsid w:val="6C8CD723"/>
    <w:rsid w:val="6D12775E"/>
    <w:rsid w:val="6D21F180"/>
    <w:rsid w:val="6D470D57"/>
    <w:rsid w:val="6E0F2062"/>
    <w:rsid w:val="6E49FE0D"/>
    <w:rsid w:val="6E640AAE"/>
    <w:rsid w:val="6E822E0B"/>
    <w:rsid w:val="6E8AC8A8"/>
    <w:rsid w:val="6E915845"/>
    <w:rsid w:val="6F36F924"/>
    <w:rsid w:val="6FB638E2"/>
    <w:rsid w:val="702FDDA3"/>
    <w:rsid w:val="703405F9"/>
    <w:rsid w:val="7034E398"/>
    <w:rsid w:val="7078924A"/>
    <w:rsid w:val="708BB262"/>
    <w:rsid w:val="7111B266"/>
    <w:rsid w:val="7124940F"/>
    <w:rsid w:val="7133761E"/>
    <w:rsid w:val="71481F10"/>
    <w:rsid w:val="71572F2B"/>
    <w:rsid w:val="718A4429"/>
    <w:rsid w:val="72897A88"/>
    <w:rsid w:val="73947F4B"/>
    <w:rsid w:val="7409BF84"/>
    <w:rsid w:val="742DFA7A"/>
    <w:rsid w:val="748A7D77"/>
    <w:rsid w:val="74A3076C"/>
    <w:rsid w:val="74A81B45"/>
    <w:rsid w:val="74C7DFFE"/>
    <w:rsid w:val="7515F454"/>
    <w:rsid w:val="752A5165"/>
    <w:rsid w:val="7556E465"/>
    <w:rsid w:val="76BB4CB9"/>
    <w:rsid w:val="77A58890"/>
    <w:rsid w:val="77C74BA6"/>
    <w:rsid w:val="77F0CF11"/>
    <w:rsid w:val="7831F7F6"/>
    <w:rsid w:val="784A31EB"/>
    <w:rsid w:val="786B422C"/>
    <w:rsid w:val="78C9320F"/>
    <w:rsid w:val="78F57D5F"/>
    <w:rsid w:val="791262E9"/>
    <w:rsid w:val="793E19F6"/>
    <w:rsid w:val="793FC6AB"/>
    <w:rsid w:val="7953AFC4"/>
    <w:rsid w:val="795B0C97"/>
    <w:rsid w:val="7A1C2DE6"/>
    <w:rsid w:val="7A62A823"/>
    <w:rsid w:val="7A7C3194"/>
    <w:rsid w:val="7B218348"/>
    <w:rsid w:val="7B325131"/>
    <w:rsid w:val="7B52B0F2"/>
    <w:rsid w:val="7B86553C"/>
    <w:rsid w:val="7BB82689"/>
    <w:rsid w:val="7BD801A5"/>
    <w:rsid w:val="7C039B7A"/>
    <w:rsid w:val="7C9EDCD3"/>
    <w:rsid w:val="7CB76721"/>
    <w:rsid w:val="7CEA5A64"/>
    <w:rsid w:val="7CF42C52"/>
    <w:rsid w:val="7D4AE10A"/>
    <w:rsid w:val="7D7A1BA1"/>
    <w:rsid w:val="7D7D920D"/>
    <w:rsid w:val="7D9E5B59"/>
    <w:rsid w:val="7DAE67AD"/>
    <w:rsid w:val="7E5409D7"/>
    <w:rsid w:val="7EC38840"/>
    <w:rsid w:val="7ECEE385"/>
    <w:rsid w:val="7ED14517"/>
    <w:rsid w:val="7F3101A1"/>
    <w:rsid w:val="7F321196"/>
    <w:rsid w:val="7F358623"/>
    <w:rsid w:val="7F808EDB"/>
    <w:rsid w:val="7F9EA6E1"/>
    <w:rsid w:val="7FA52A39"/>
    <w:rsid w:val="7FBE5649"/>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E13A0D"/>
  <w15:docId w15:val="{C631D51D-5FDC-4A1F-9DDF-36BFB7E2E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719"/>
    <w:pPr>
      <w:widowControl w:val="0"/>
      <w:spacing w:after="200" w:line="276" w:lineRule="auto"/>
    </w:pPr>
    <w:rPr>
      <w:sz w:val="22"/>
      <w:szCs w:val="22"/>
      <w:lang w:val="en-US" w:eastAsia="en-US"/>
    </w:rPr>
  </w:style>
  <w:style w:type="paragraph" w:styleId="Heading1">
    <w:name w:val="heading 1"/>
    <w:basedOn w:val="Normal"/>
    <w:next w:val="Normal"/>
    <w:link w:val="Heading1Char"/>
    <w:uiPriority w:val="9"/>
    <w:qFormat/>
    <w:rsid w:val="00A00D9B"/>
    <w:pPr>
      <w:keepNext/>
      <w:keepLines/>
      <w:spacing w:before="240" w:after="0"/>
      <w:outlineLvl w:val="0"/>
    </w:pPr>
    <w:rPr>
      <w:rFonts w:ascii="Cambria" w:eastAsia="MS Gothic" w:hAnsi="Cambria"/>
      <w:color w:val="365F91"/>
      <w:sz w:val="32"/>
      <w:szCs w:val="32"/>
    </w:rPr>
  </w:style>
  <w:style w:type="paragraph" w:styleId="Heading2">
    <w:name w:val="heading 2"/>
    <w:basedOn w:val="Normal"/>
    <w:next w:val="Normal"/>
    <w:link w:val="Heading2Char"/>
    <w:qFormat/>
    <w:rsid w:val="006B2A4D"/>
    <w:pPr>
      <w:keepNext/>
      <w:widowControl/>
      <w:spacing w:before="360" w:after="120" w:line="240" w:lineRule="auto"/>
      <w:jc w:val="both"/>
      <w:outlineLvl w:val="1"/>
    </w:pPr>
    <w:rPr>
      <w:rFonts w:ascii="Arial" w:eastAsia="Times New Roman" w:hAnsi="Arial"/>
      <w:b/>
      <w:color w:val="1F497D"/>
      <w:sz w:val="24"/>
      <w:szCs w:val="24"/>
      <w:lang w:val="es-ES" w:eastAsia="es-ES"/>
    </w:rPr>
  </w:style>
  <w:style w:type="paragraph" w:styleId="Heading3">
    <w:name w:val="heading 3"/>
    <w:basedOn w:val="Normal"/>
    <w:next w:val="Normal"/>
    <w:link w:val="Heading3Char"/>
    <w:uiPriority w:val="9"/>
    <w:semiHidden/>
    <w:unhideWhenUsed/>
    <w:qFormat/>
    <w:rsid w:val="006B2A4D"/>
    <w:pPr>
      <w:keepNext/>
      <w:keepLines/>
      <w:spacing w:before="40" w:after="0"/>
      <w:outlineLvl w:val="2"/>
    </w:pPr>
    <w:rPr>
      <w:rFonts w:ascii="Cambria" w:eastAsia="MS Gothic" w:hAnsi="Cambria"/>
      <w:color w:val="243F60"/>
      <w:sz w:val="24"/>
      <w:szCs w:val="24"/>
    </w:rPr>
  </w:style>
  <w:style w:type="paragraph" w:styleId="Heading5">
    <w:name w:val="heading 5"/>
    <w:basedOn w:val="Normal"/>
    <w:next w:val="Normal"/>
    <w:uiPriority w:val="9"/>
    <w:unhideWhenUsed/>
    <w:qFormat/>
    <w:rsid w:val="0DE7417F"/>
    <w:pPr>
      <w:keepNext/>
      <w:keepLines/>
      <w:spacing w:before="80" w:after="40"/>
      <w:outlineLvl w:val="4"/>
    </w:pPr>
    <w:rPr>
      <w:rFonts w:eastAsiaTheme="minorEastAsia" w:cstheme="majorEastAsia"/>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63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3663B"/>
  </w:style>
  <w:style w:type="paragraph" w:styleId="Footer">
    <w:name w:val="footer"/>
    <w:basedOn w:val="Normal"/>
    <w:link w:val="FooterChar"/>
    <w:uiPriority w:val="99"/>
    <w:unhideWhenUsed/>
    <w:rsid w:val="00E3663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3663B"/>
  </w:style>
  <w:style w:type="table" w:styleId="TableGrid">
    <w:name w:val="Table Grid"/>
    <w:basedOn w:val="TableNormal"/>
    <w:uiPriority w:val="39"/>
    <w:rsid w:val="00E36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F71DD"/>
    <w:pPr>
      <w:ind w:left="720"/>
      <w:contextualSpacing/>
    </w:pPr>
  </w:style>
  <w:style w:type="paragraph" w:styleId="BalloonText">
    <w:name w:val="Balloon Text"/>
    <w:basedOn w:val="Normal"/>
    <w:link w:val="BalloonTextChar"/>
    <w:uiPriority w:val="99"/>
    <w:semiHidden/>
    <w:unhideWhenUsed/>
    <w:rsid w:val="0071390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13902"/>
    <w:rPr>
      <w:rFonts w:ascii="Tahoma" w:hAnsi="Tahoma" w:cs="Tahoma"/>
      <w:sz w:val="16"/>
      <w:szCs w:val="16"/>
      <w:lang w:val="en-US"/>
    </w:rPr>
  </w:style>
  <w:style w:type="character" w:styleId="Hyperlink">
    <w:name w:val="Hyperlink"/>
    <w:uiPriority w:val="99"/>
    <w:unhideWhenUsed/>
    <w:rsid w:val="000D6AC0"/>
    <w:rPr>
      <w:color w:val="0000FF"/>
      <w:u w:val="single"/>
    </w:rPr>
  </w:style>
  <w:style w:type="character" w:styleId="FollowedHyperlink">
    <w:name w:val="FollowedHyperlink"/>
    <w:uiPriority w:val="99"/>
    <w:semiHidden/>
    <w:unhideWhenUsed/>
    <w:rsid w:val="000D6AC0"/>
    <w:rPr>
      <w:color w:val="800080"/>
      <w:u w:val="single"/>
    </w:rPr>
  </w:style>
  <w:style w:type="paragraph" w:styleId="NormalWeb">
    <w:name w:val="Normal (Web)"/>
    <w:basedOn w:val="Normal"/>
    <w:uiPriority w:val="99"/>
    <w:unhideWhenUsed/>
    <w:rsid w:val="00234831"/>
    <w:pPr>
      <w:widowControl/>
      <w:spacing w:after="0" w:line="240" w:lineRule="auto"/>
    </w:pPr>
    <w:rPr>
      <w:rFonts w:ascii="Times New Roman" w:eastAsia="MS Mincho" w:hAnsi="Times New Roman"/>
      <w:sz w:val="24"/>
      <w:szCs w:val="24"/>
      <w:lang w:val="es-ES_tradnl" w:eastAsia="es-ES"/>
    </w:rPr>
  </w:style>
  <w:style w:type="character" w:styleId="CommentReference">
    <w:name w:val="annotation reference"/>
    <w:unhideWhenUsed/>
    <w:rsid w:val="00E730F5"/>
    <w:rPr>
      <w:sz w:val="16"/>
      <w:szCs w:val="16"/>
    </w:rPr>
  </w:style>
  <w:style w:type="paragraph" w:styleId="CommentText">
    <w:name w:val="annotation text"/>
    <w:basedOn w:val="Normal"/>
    <w:link w:val="CommentTextChar"/>
    <w:unhideWhenUsed/>
    <w:rsid w:val="00E730F5"/>
    <w:pPr>
      <w:spacing w:line="240" w:lineRule="auto"/>
    </w:pPr>
    <w:rPr>
      <w:sz w:val="20"/>
      <w:szCs w:val="20"/>
    </w:rPr>
  </w:style>
  <w:style w:type="character" w:customStyle="1" w:styleId="CommentTextChar">
    <w:name w:val="Comment Text Char"/>
    <w:link w:val="CommentText"/>
    <w:rsid w:val="00E730F5"/>
    <w:rPr>
      <w:sz w:val="20"/>
      <w:szCs w:val="20"/>
      <w:lang w:val="en-US"/>
    </w:rPr>
  </w:style>
  <w:style w:type="paragraph" w:styleId="CommentSubject">
    <w:name w:val="annotation subject"/>
    <w:basedOn w:val="CommentText"/>
    <w:next w:val="CommentText"/>
    <w:link w:val="CommentSubjectChar"/>
    <w:uiPriority w:val="99"/>
    <w:semiHidden/>
    <w:unhideWhenUsed/>
    <w:rsid w:val="00E730F5"/>
    <w:rPr>
      <w:b/>
      <w:bCs/>
    </w:rPr>
  </w:style>
  <w:style w:type="character" w:customStyle="1" w:styleId="CommentSubjectChar">
    <w:name w:val="Comment Subject Char"/>
    <w:link w:val="CommentSubject"/>
    <w:uiPriority w:val="99"/>
    <w:semiHidden/>
    <w:rsid w:val="00E730F5"/>
    <w:rPr>
      <w:b/>
      <w:bCs/>
      <w:sz w:val="20"/>
      <w:szCs w:val="20"/>
      <w:lang w:val="en-US"/>
    </w:rPr>
  </w:style>
  <w:style w:type="paragraph" w:customStyle="1" w:styleId="Default">
    <w:name w:val="Default"/>
    <w:rsid w:val="00083593"/>
    <w:pPr>
      <w:autoSpaceDE w:val="0"/>
      <w:autoSpaceDN w:val="0"/>
      <w:adjustRightInd w:val="0"/>
    </w:pPr>
    <w:rPr>
      <w:rFonts w:cs="Calibri"/>
      <w:color w:val="000000"/>
      <w:sz w:val="24"/>
      <w:szCs w:val="24"/>
      <w:lang w:val="es-ES_tradnl" w:eastAsia="en-US"/>
    </w:rPr>
  </w:style>
  <w:style w:type="character" w:styleId="Strong">
    <w:name w:val="Strong"/>
    <w:uiPriority w:val="22"/>
    <w:qFormat/>
    <w:rsid w:val="00735D39"/>
    <w:rPr>
      <w:b/>
      <w:bCs/>
    </w:rPr>
  </w:style>
  <w:style w:type="character" w:styleId="Emphasis">
    <w:name w:val="Emphasis"/>
    <w:uiPriority w:val="20"/>
    <w:qFormat/>
    <w:rsid w:val="00735D39"/>
    <w:rPr>
      <w:i/>
      <w:iCs/>
    </w:rPr>
  </w:style>
  <w:style w:type="character" w:customStyle="1" w:styleId="Mencinsinresolver1">
    <w:name w:val="Mención sin resolver1"/>
    <w:uiPriority w:val="99"/>
    <w:semiHidden/>
    <w:unhideWhenUsed/>
    <w:rsid w:val="00E06D3F"/>
    <w:rPr>
      <w:color w:val="605E5C"/>
      <w:shd w:val="clear" w:color="auto" w:fill="E1DFDD"/>
    </w:rPr>
  </w:style>
  <w:style w:type="character" w:customStyle="1" w:styleId="Mencinsinresolver2">
    <w:name w:val="Mención sin resolver2"/>
    <w:uiPriority w:val="99"/>
    <w:semiHidden/>
    <w:unhideWhenUsed/>
    <w:rsid w:val="00B93F3E"/>
    <w:rPr>
      <w:color w:val="605E5C"/>
      <w:shd w:val="clear" w:color="auto" w:fill="E1DFDD"/>
    </w:rPr>
  </w:style>
  <w:style w:type="character" w:customStyle="1" w:styleId="Heading2Char">
    <w:name w:val="Heading 2 Char"/>
    <w:link w:val="Heading2"/>
    <w:rsid w:val="006B2A4D"/>
    <w:rPr>
      <w:rFonts w:ascii="Arial" w:eastAsia="Times New Roman" w:hAnsi="Arial" w:cs="Times New Roman"/>
      <w:b/>
      <w:color w:val="1F497D"/>
      <w:sz w:val="24"/>
      <w:szCs w:val="24"/>
      <w:lang w:val="es-ES" w:eastAsia="es-ES"/>
    </w:rPr>
  </w:style>
  <w:style w:type="paragraph" w:customStyle="1" w:styleId="Estilo2">
    <w:name w:val="Estilo2"/>
    <w:basedOn w:val="Normal"/>
    <w:qFormat/>
    <w:rsid w:val="006B2A4D"/>
    <w:pPr>
      <w:widowControl/>
      <w:spacing w:before="120" w:after="60" w:line="240" w:lineRule="auto"/>
      <w:jc w:val="both"/>
    </w:pPr>
    <w:rPr>
      <w:rFonts w:ascii="Arial" w:eastAsia="Times New Roman" w:hAnsi="Arial" w:cs="Arial"/>
      <w:sz w:val="20"/>
      <w:szCs w:val="20"/>
      <w:lang w:val="es-ES" w:eastAsia="es-ES"/>
    </w:rPr>
  </w:style>
  <w:style w:type="paragraph" w:customStyle="1" w:styleId="Estilo4">
    <w:name w:val="Estilo4"/>
    <w:basedOn w:val="Heading3"/>
    <w:qFormat/>
    <w:rsid w:val="006B2A4D"/>
    <w:pPr>
      <w:keepLines w:val="0"/>
      <w:widowControl/>
      <w:spacing w:before="240" w:after="60" w:line="240" w:lineRule="auto"/>
      <w:jc w:val="both"/>
    </w:pPr>
    <w:rPr>
      <w:rFonts w:ascii="Arial" w:eastAsia="Times New Roman" w:hAnsi="Arial" w:cs="Arial"/>
      <w:b/>
      <w:bCs/>
      <w:color w:val="1F497D"/>
      <w:sz w:val="22"/>
      <w:szCs w:val="26"/>
      <w:lang w:val="es-ES" w:eastAsia="es-ES"/>
    </w:rPr>
  </w:style>
  <w:style w:type="character" w:customStyle="1" w:styleId="Heading3Char">
    <w:name w:val="Heading 3 Char"/>
    <w:link w:val="Heading3"/>
    <w:uiPriority w:val="9"/>
    <w:semiHidden/>
    <w:rsid w:val="006B2A4D"/>
    <w:rPr>
      <w:rFonts w:ascii="Cambria" w:eastAsia="MS Gothic" w:hAnsi="Cambria" w:cs="Times New Roman"/>
      <w:color w:val="243F60"/>
      <w:sz w:val="24"/>
      <w:szCs w:val="24"/>
      <w:lang w:val="en-US"/>
    </w:rPr>
  </w:style>
  <w:style w:type="paragraph" w:styleId="BodyText">
    <w:name w:val="Body Text"/>
    <w:basedOn w:val="Normal"/>
    <w:link w:val="BodyTextChar"/>
    <w:rsid w:val="003B1749"/>
    <w:pPr>
      <w:widowControl/>
      <w:spacing w:before="80" w:after="80" w:line="240" w:lineRule="auto"/>
      <w:jc w:val="both"/>
    </w:pPr>
    <w:rPr>
      <w:rFonts w:ascii="Verdana" w:eastAsia="Times New Roman" w:hAnsi="Verdana"/>
      <w:szCs w:val="24"/>
      <w:lang w:val="fr-FR" w:eastAsia="es-ES"/>
    </w:rPr>
  </w:style>
  <w:style w:type="character" w:customStyle="1" w:styleId="BodyTextChar">
    <w:name w:val="Body Text Char"/>
    <w:link w:val="BodyText"/>
    <w:rsid w:val="003B1749"/>
    <w:rPr>
      <w:rFonts w:ascii="Verdana" w:eastAsia="Times New Roman" w:hAnsi="Verdana" w:cs="Times New Roman"/>
      <w:szCs w:val="24"/>
      <w:lang w:val="fr-FR" w:eastAsia="es-ES"/>
    </w:rPr>
  </w:style>
  <w:style w:type="character" w:customStyle="1" w:styleId="Heading1Char">
    <w:name w:val="Heading 1 Char"/>
    <w:link w:val="Heading1"/>
    <w:uiPriority w:val="9"/>
    <w:rsid w:val="00A00D9B"/>
    <w:rPr>
      <w:rFonts w:ascii="Cambria" w:eastAsia="MS Gothic" w:hAnsi="Cambria" w:cs="Times New Roman"/>
      <w:color w:val="365F91"/>
      <w:sz w:val="32"/>
      <w:szCs w:val="32"/>
      <w:lang w:val="en-US"/>
    </w:rPr>
  </w:style>
  <w:style w:type="paragraph" w:styleId="z-BottomofForm">
    <w:name w:val="HTML Bottom of Form"/>
    <w:basedOn w:val="Normal"/>
    <w:next w:val="Normal"/>
    <w:link w:val="z-BottomofFormChar"/>
    <w:hidden/>
    <w:rsid w:val="00A00D9B"/>
    <w:pPr>
      <w:widowControl/>
      <w:pBdr>
        <w:top w:val="single" w:sz="6" w:space="1" w:color="auto"/>
      </w:pBdr>
      <w:spacing w:before="80" w:after="80" w:line="240" w:lineRule="auto"/>
      <w:jc w:val="center"/>
    </w:pPr>
    <w:rPr>
      <w:rFonts w:ascii="Arial" w:eastAsia="Times New Roman" w:hAnsi="Arial" w:cs="Arial"/>
      <w:vanish/>
      <w:sz w:val="16"/>
      <w:szCs w:val="16"/>
      <w:lang w:val="es-ES" w:eastAsia="es-ES"/>
    </w:rPr>
  </w:style>
  <w:style w:type="character" w:customStyle="1" w:styleId="z-BottomofFormChar">
    <w:name w:val="z-Bottom of Form Char"/>
    <w:link w:val="z-BottomofForm"/>
    <w:rsid w:val="00A00D9B"/>
    <w:rPr>
      <w:rFonts w:ascii="Arial" w:eastAsia="Times New Roman" w:hAnsi="Arial" w:cs="Arial"/>
      <w:vanish/>
      <w:sz w:val="16"/>
      <w:szCs w:val="16"/>
      <w:lang w:val="es-ES" w:eastAsia="es-ES"/>
    </w:rPr>
  </w:style>
  <w:style w:type="character" w:customStyle="1" w:styleId="markedcontent">
    <w:name w:val="markedcontent"/>
    <w:basedOn w:val="DefaultParagraphFont"/>
    <w:rsid w:val="00EF41E8"/>
  </w:style>
  <w:style w:type="paragraph" w:styleId="EndnoteText">
    <w:name w:val="endnote text"/>
    <w:basedOn w:val="Normal"/>
    <w:link w:val="EndnoteTextChar"/>
    <w:uiPriority w:val="99"/>
    <w:semiHidden/>
    <w:unhideWhenUsed/>
    <w:rsid w:val="00920781"/>
    <w:pPr>
      <w:spacing w:after="0" w:line="240" w:lineRule="auto"/>
    </w:pPr>
    <w:rPr>
      <w:sz w:val="20"/>
      <w:szCs w:val="20"/>
    </w:rPr>
  </w:style>
  <w:style w:type="character" w:customStyle="1" w:styleId="EndnoteTextChar">
    <w:name w:val="Endnote Text Char"/>
    <w:link w:val="EndnoteText"/>
    <w:uiPriority w:val="99"/>
    <w:semiHidden/>
    <w:rsid w:val="00920781"/>
    <w:rPr>
      <w:sz w:val="20"/>
      <w:szCs w:val="20"/>
      <w:lang w:val="en-US"/>
    </w:rPr>
  </w:style>
  <w:style w:type="character" w:styleId="EndnoteReference">
    <w:name w:val="endnote reference"/>
    <w:uiPriority w:val="99"/>
    <w:semiHidden/>
    <w:unhideWhenUsed/>
    <w:rsid w:val="00920781"/>
    <w:rPr>
      <w:vertAlign w:val="superscript"/>
    </w:rPr>
  </w:style>
  <w:style w:type="character" w:customStyle="1" w:styleId="Ninguno">
    <w:name w:val="Ninguno"/>
    <w:rsid w:val="006C4D41"/>
  </w:style>
  <w:style w:type="character" w:styleId="PageNumber">
    <w:name w:val="page number"/>
    <w:basedOn w:val="Ninguno"/>
    <w:rsid w:val="006C4D41"/>
  </w:style>
  <w:style w:type="paragraph" w:customStyle="1" w:styleId="CuerpoA">
    <w:name w:val="Cuerpo A"/>
    <w:rsid w:val="006C4D41"/>
    <w:pPr>
      <w:pBdr>
        <w:top w:val="nil"/>
        <w:left w:val="nil"/>
        <w:bottom w:val="nil"/>
        <w:right w:val="nil"/>
        <w:between w:val="nil"/>
        <w:bar w:val="nil"/>
      </w:pBdr>
      <w:spacing w:after="160" w:line="259" w:lineRule="auto"/>
    </w:pPr>
    <w:rPr>
      <w:rFonts w:eastAsia="Arial Unicode MS" w:cs="Arial Unicode MS"/>
      <w:color w:val="000000"/>
      <w:sz w:val="22"/>
      <w:szCs w:val="22"/>
      <w:u w:color="000000"/>
      <w:bdr w:val="nil"/>
      <w:lang w:val="de-DE" w:eastAsia="es-ES"/>
    </w:rPr>
  </w:style>
  <w:style w:type="numbering" w:customStyle="1" w:styleId="Estiloimportado11">
    <w:name w:val="Estilo importado 11"/>
    <w:rsid w:val="006C4D41"/>
    <w:pPr>
      <w:numPr>
        <w:numId w:val="20"/>
      </w:numPr>
    </w:pPr>
  </w:style>
  <w:style w:type="character" w:styleId="UnresolvedMention">
    <w:name w:val="Unresolved Mention"/>
    <w:basedOn w:val="DefaultParagraphFont"/>
    <w:uiPriority w:val="99"/>
    <w:semiHidden/>
    <w:unhideWhenUsed/>
    <w:rsid w:val="00375B47"/>
    <w:rPr>
      <w:color w:val="605E5C"/>
      <w:shd w:val="clear" w:color="auto" w:fill="E1DFDD"/>
    </w:rPr>
  </w:style>
  <w:style w:type="paragraph" w:styleId="Revision">
    <w:name w:val="Revision"/>
    <w:hidden/>
    <w:uiPriority w:val="99"/>
    <w:semiHidden/>
    <w:rsid w:val="00EF7BB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900">
      <w:bodyDiv w:val="1"/>
      <w:marLeft w:val="0"/>
      <w:marRight w:val="0"/>
      <w:marTop w:val="0"/>
      <w:marBottom w:val="0"/>
      <w:divBdr>
        <w:top w:val="none" w:sz="0" w:space="0" w:color="auto"/>
        <w:left w:val="none" w:sz="0" w:space="0" w:color="auto"/>
        <w:bottom w:val="none" w:sz="0" w:space="0" w:color="auto"/>
        <w:right w:val="none" w:sz="0" w:space="0" w:color="auto"/>
      </w:divBdr>
    </w:div>
    <w:div w:id="46539192">
      <w:bodyDiv w:val="1"/>
      <w:marLeft w:val="0"/>
      <w:marRight w:val="0"/>
      <w:marTop w:val="0"/>
      <w:marBottom w:val="0"/>
      <w:divBdr>
        <w:top w:val="none" w:sz="0" w:space="0" w:color="auto"/>
        <w:left w:val="none" w:sz="0" w:space="0" w:color="auto"/>
        <w:bottom w:val="none" w:sz="0" w:space="0" w:color="auto"/>
        <w:right w:val="none" w:sz="0" w:space="0" w:color="auto"/>
      </w:divBdr>
    </w:div>
    <w:div w:id="109277219">
      <w:bodyDiv w:val="1"/>
      <w:marLeft w:val="0"/>
      <w:marRight w:val="0"/>
      <w:marTop w:val="0"/>
      <w:marBottom w:val="0"/>
      <w:divBdr>
        <w:top w:val="none" w:sz="0" w:space="0" w:color="auto"/>
        <w:left w:val="none" w:sz="0" w:space="0" w:color="auto"/>
        <w:bottom w:val="none" w:sz="0" w:space="0" w:color="auto"/>
        <w:right w:val="none" w:sz="0" w:space="0" w:color="auto"/>
      </w:divBdr>
      <w:divsChild>
        <w:div w:id="1202937199">
          <w:marLeft w:val="0"/>
          <w:marRight w:val="0"/>
          <w:marTop w:val="0"/>
          <w:marBottom w:val="0"/>
          <w:divBdr>
            <w:top w:val="none" w:sz="0" w:space="0" w:color="auto"/>
            <w:left w:val="none" w:sz="0" w:space="0" w:color="auto"/>
            <w:bottom w:val="none" w:sz="0" w:space="0" w:color="auto"/>
            <w:right w:val="none" w:sz="0" w:space="0" w:color="auto"/>
          </w:divBdr>
        </w:div>
      </w:divsChild>
    </w:div>
    <w:div w:id="159086441">
      <w:bodyDiv w:val="1"/>
      <w:marLeft w:val="0"/>
      <w:marRight w:val="0"/>
      <w:marTop w:val="0"/>
      <w:marBottom w:val="0"/>
      <w:divBdr>
        <w:top w:val="none" w:sz="0" w:space="0" w:color="auto"/>
        <w:left w:val="none" w:sz="0" w:space="0" w:color="auto"/>
        <w:bottom w:val="none" w:sz="0" w:space="0" w:color="auto"/>
        <w:right w:val="none" w:sz="0" w:space="0" w:color="auto"/>
      </w:divBdr>
    </w:div>
    <w:div w:id="194850709">
      <w:bodyDiv w:val="1"/>
      <w:marLeft w:val="0"/>
      <w:marRight w:val="0"/>
      <w:marTop w:val="0"/>
      <w:marBottom w:val="0"/>
      <w:divBdr>
        <w:top w:val="none" w:sz="0" w:space="0" w:color="auto"/>
        <w:left w:val="none" w:sz="0" w:space="0" w:color="auto"/>
        <w:bottom w:val="none" w:sz="0" w:space="0" w:color="auto"/>
        <w:right w:val="none" w:sz="0" w:space="0" w:color="auto"/>
      </w:divBdr>
    </w:div>
    <w:div w:id="235356744">
      <w:bodyDiv w:val="1"/>
      <w:marLeft w:val="0"/>
      <w:marRight w:val="0"/>
      <w:marTop w:val="0"/>
      <w:marBottom w:val="0"/>
      <w:divBdr>
        <w:top w:val="none" w:sz="0" w:space="0" w:color="auto"/>
        <w:left w:val="none" w:sz="0" w:space="0" w:color="auto"/>
        <w:bottom w:val="none" w:sz="0" w:space="0" w:color="auto"/>
        <w:right w:val="none" w:sz="0" w:space="0" w:color="auto"/>
      </w:divBdr>
    </w:div>
    <w:div w:id="310063939">
      <w:bodyDiv w:val="1"/>
      <w:marLeft w:val="0"/>
      <w:marRight w:val="0"/>
      <w:marTop w:val="0"/>
      <w:marBottom w:val="0"/>
      <w:divBdr>
        <w:top w:val="none" w:sz="0" w:space="0" w:color="auto"/>
        <w:left w:val="none" w:sz="0" w:space="0" w:color="auto"/>
        <w:bottom w:val="none" w:sz="0" w:space="0" w:color="auto"/>
        <w:right w:val="none" w:sz="0" w:space="0" w:color="auto"/>
      </w:divBdr>
      <w:divsChild>
        <w:div w:id="332728841">
          <w:marLeft w:val="0"/>
          <w:marRight w:val="0"/>
          <w:marTop w:val="0"/>
          <w:marBottom w:val="0"/>
          <w:divBdr>
            <w:top w:val="none" w:sz="0" w:space="0" w:color="auto"/>
            <w:left w:val="none" w:sz="0" w:space="0" w:color="auto"/>
            <w:bottom w:val="none" w:sz="0" w:space="0" w:color="auto"/>
            <w:right w:val="none" w:sz="0" w:space="0" w:color="auto"/>
          </w:divBdr>
          <w:divsChild>
            <w:div w:id="29384624">
              <w:marLeft w:val="0"/>
              <w:marRight w:val="0"/>
              <w:marTop w:val="0"/>
              <w:marBottom w:val="0"/>
              <w:divBdr>
                <w:top w:val="none" w:sz="0" w:space="0" w:color="auto"/>
                <w:left w:val="none" w:sz="0" w:space="0" w:color="auto"/>
                <w:bottom w:val="none" w:sz="0" w:space="0" w:color="auto"/>
                <w:right w:val="none" w:sz="0" w:space="0" w:color="auto"/>
              </w:divBdr>
              <w:divsChild>
                <w:div w:id="967127640">
                  <w:marLeft w:val="0"/>
                  <w:marRight w:val="0"/>
                  <w:marTop w:val="0"/>
                  <w:marBottom w:val="0"/>
                  <w:divBdr>
                    <w:top w:val="none" w:sz="0" w:space="0" w:color="auto"/>
                    <w:left w:val="none" w:sz="0" w:space="0" w:color="auto"/>
                    <w:bottom w:val="none" w:sz="0" w:space="0" w:color="auto"/>
                    <w:right w:val="none" w:sz="0" w:space="0" w:color="auto"/>
                  </w:divBdr>
                  <w:divsChild>
                    <w:div w:id="1168058796">
                      <w:marLeft w:val="0"/>
                      <w:marRight w:val="0"/>
                      <w:marTop w:val="0"/>
                      <w:marBottom w:val="0"/>
                      <w:divBdr>
                        <w:top w:val="none" w:sz="0" w:space="0" w:color="auto"/>
                        <w:left w:val="none" w:sz="0" w:space="0" w:color="auto"/>
                        <w:bottom w:val="none" w:sz="0" w:space="0" w:color="auto"/>
                        <w:right w:val="none" w:sz="0" w:space="0" w:color="auto"/>
                      </w:divBdr>
                      <w:divsChild>
                        <w:div w:id="1924023759">
                          <w:marLeft w:val="0"/>
                          <w:marRight w:val="0"/>
                          <w:marTop w:val="0"/>
                          <w:marBottom w:val="0"/>
                          <w:divBdr>
                            <w:top w:val="none" w:sz="0" w:space="0" w:color="auto"/>
                            <w:left w:val="none" w:sz="0" w:space="0" w:color="auto"/>
                            <w:bottom w:val="none" w:sz="0" w:space="0" w:color="auto"/>
                            <w:right w:val="none" w:sz="0" w:space="0" w:color="auto"/>
                          </w:divBdr>
                          <w:divsChild>
                            <w:div w:id="175192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0595226">
          <w:marLeft w:val="0"/>
          <w:marRight w:val="0"/>
          <w:marTop w:val="0"/>
          <w:marBottom w:val="0"/>
          <w:divBdr>
            <w:top w:val="none" w:sz="0" w:space="0" w:color="auto"/>
            <w:left w:val="none" w:sz="0" w:space="0" w:color="auto"/>
            <w:bottom w:val="none" w:sz="0" w:space="0" w:color="auto"/>
            <w:right w:val="none" w:sz="0" w:space="0" w:color="auto"/>
          </w:divBdr>
          <w:divsChild>
            <w:div w:id="893127415">
              <w:marLeft w:val="0"/>
              <w:marRight w:val="0"/>
              <w:marTop w:val="0"/>
              <w:marBottom w:val="0"/>
              <w:divBdr>
                <w:top w:val="none" w:sz="0" w:space="0" w:color="auto"/>
                <w:left w:val="none" w:sz="0" w:space="0" w:color="auto"/>
                <w:bottom w:val="none" w:sz="0" w:space="0" w:color="auto"/>
                <w:right w:val="none" w:sz="0" w:space="0" w:color="auto"/>
              </w:divBdr>
              <w:divsChild>
                <w:div w:id="2190342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 w:id="328948428">
      <w:bodyDiv w:val="1"/>
      <w:marLeft w:val="0"/>
      <w:marRight w:val="0"/>
      <w:marTop w:val="0"/>
      <w:marBottom w:val="0"/>
      <w:divBdr>
        <w:top w:val="none" w:sz="0" w:space="0" w:color="auto"/>
        <w:left w:val="none" w:sz="0" w:space="0" w:color="auto"/>
        <w:bottom w:val="none" w:sz="0" w:space="0" w:color="auto"/>
        <w:right w:val="none" w:sz="0" w:space="0" w:color="auto"/>
      </w:divBdr>
    </w:div>
    <w:div w:id="342514481">
      <w:bodyDiv w:val="1"/>
      <w:marLeft w:val="0"/>
      <w:marRight w:val="0"/>
      <w:marTop w:val="0"/>
      <w:marBottom w:val="0"/>
      <w:divBdr>
        <w:top w:val="none" w:sz="0" w:space="0" w:color="auto"/>
        <w:left w:val="none" w:sz="0" w:space="0" w:color="auto"/>
        <w:bottom w:val="none" w:sz="0" w:space="0" w:color="auto"/>
        <w:right w:val="none" w:sz="0" w:space="0" w:color="auto"/>
      </w:divBdr>
    </w:div>
    <w:div w:id="441651381">
      <w:bodyDiv w:val="1"/>
      <w:marLeft w:val="0"/>
      <w:marRight w:val="0"/>
      <w:marTop w:val="0"/>
      <w:marBottom w:val="0"/>
      <w:divBdr>
        <w:top w:val="none" w:sz="0" w:space="0" w:color="auto"/>
        <w:left w:val="none" w:sz="0" w:space="0" w:color="auto"/>
        <w:bottom w:val="none" w:sz="0" w:space="0" w:color="auto"/>
        <w:right w:val="none" w:sz="0" w:space="0" w:color="auto"/>
      </w:divBdr>
    </w:div>
    <w:div w:id="613249973">
      <w:bodyDiv w:val="1"/>
      <w:marLeft w:val="0"/>
      <w:marRight w:val="0"/>
      <w:marTop w:val="0"/>
      <w:marBottom w:val="0"/>
      <w:divBdr>
        <w:top w:val="none" w:sz="0" w:space="0" w:color="auto"/>
        <w:left w:val="none" w:sz="0" w:space="0" w:color="auto"/>
        <w:bottom w:val="none" w:sz="0" w:space="0" w:color="auto"/>
        <w:right w:val="none" w:sz="0" w:space="0" w:color="auto"/>
      </w:divBdr>
    </w:div>
    <w:div w:id="652561727">
      <w:bodyDiv w:val="1"/>
      <w:marLeft w:val="0"/>
      <w:marRight w:val="0"/>
      <w:marTop w:val="0"/>
      <w:marBottom w:val="0"/>
      <w:divBdr>
        <w:top w:val="none" w:sz="0" w:space="0" w:color="auto"/>
        <w:left w:val="none" w:sz="0" w:space="0" w:color="auto"/>
        <w:bottom w:val="none" w:sz="0" w:space="0" w:color="auto"/>
        <w:right w:val="none" w:sz="0" w:space="0" w:color="auto"/>
      </w:divBdr>
    </w:div>
    <w:div w:id="677924699">
      <w:bodyDiv w:val="1"/>
      <w:marLeft w:val="0"/>
      <w:marRight w:val="0"/>
      <w:marTop w:val="0"/>
      <w:marBottom w:val="0"/>
      <w:divBdr>
        <w:top w:val="none" w:sz="0" w:space="0" w:color="auto"/>
        <w:left w:val="none" w:sz="0" w:space="0" w:color="auto"/>
        <w:bottom w:val="none" w:sz="0" w:space="0" w:color="auto"/>
        <w:right w:val="none" w:sz="0" w:space="0" w:color="auto"/>
      </w:divBdr>
    </w:div>
    <w:div w:id="759104773">
      <w:bodyDiv w:val="1"/>
      <w:marLeft w:val="0"/>
      <w:marRight w:val="0"/>
      <w:marTop w:val="0"/>
      <w:marBottom w:val="0"/>
      <w:divBdr>
        <w:top w:val="none" w:sz="0" w:space="0" w:color="auto"/>
        <w:left w:val="none" w:sz="0" w:space="0" w:color="auto"/>
        <w:bottom w:val="none" w:sz="0" w:space="0" w:color="auto"/>
        <w:right w:val="none" w:sz="0" w:space="0" w:color="auto"/>
      </w:divBdr>
    </w:div>
    <w:div w:id="759180494">
      <w:bodyDiv w:val="1"/>
      <w:marLeft w:val="0"/>
      <w:marRight w:val="0"/>
      <w:marTop w:val="0"/>
      <w:marBottom w:val="0"/>
      <w:divBdr>
        <w:top w:val="none" w:sz="0" w:space="0" w:color="auto"/>
        <w:left w:val="none" w:sz="0" w:space="0" w:color="auto"/>
        <w:bottom w:val="none" w:sz="0" w:space="0" w:color="auto"/>
        <w:right w:val="none" w:sz="0" w:space="0" w:color="auto"/>
      </w:divBdr>
    </w:div>
    <w:div w:id="778909533">
      <w:bodyDiv w:val="1"/>
      <w:marLeft w:val="0"/>
      <w:marRight w:val="0"/>
      <w:marTop w:val="0"/>
      <w:marBottom w:val="0"/>
      <w:divBdr>
        <w:top w:val="none" w:sz="0" w:space="0" w:color="auto"/>
        <w:left w:val="none" w:sz="0" w:space="0" w:color="auto"/>
        <w:bottom w:val="none" w:sz="0" w:space="0" w:color="auto"/>
        <w:right w:val="none" w:sz="0" w:space="0" w:color="auto"/>
      </w:divBdr>
    </w:div>
    <w:div w:id="823621031">
      <w:bodyDiv w:val="1"/>
      <w:marLeft w:val="0"/>
      <w:marRight w:val="0"/>
      <w:marTop w:val="0"/>
      <w:marBottom w:val="0"/>
      <w:divBdr>
        <w:top w:val="none" w:sz="0" w:space="0" w:color="auto"/>
        <w:left w:val="none" w:sz="0" w:space="0" w:color="auto"/>
        <w:bottom w:val="none" w:sz="0" w:space="0" w:color="auto"/>
        <w:right w:val="none" w:sz="0" w:space="0" w:color="auto"/>
      </w:divBdr>
    </w:div>
    <w:div w:id="830945493">
      <w:bodyDiv w:val="1"/>
      <w:marLeft w:val="0"/>
      <w:marRight w:val="0"/>
      <w:marTop w:val="0"/>
      <w:marBottom w:val="0"/>
      <w:divBdr>
        <w:top w:val="none" w:sz="0" w:space="0" w:color="auto"/>
        <w:left w:val="none" w:sz="0" w:space="0" w:color="auto"/>
        <w:bottom w:val="none" w:sz="0" w:space="0" w:color="auto"/>
        <w:right w:val="none" w:sz="0" w:space="0" w:color="auto"/>
      </w:divBdr>
      <w:divsChild>
        <w:div w:id="124471485">
          <w:marLeft w:val="0"/>
          <w:marRight w:val="0"/>
          <w:marTop w:val="0"/>
          <w:marBottom w:val="0"/>
          <w:divBdr>
            <w:top w:val="none" w:sz="0" w:space="0" w:color="auto"/>
            <w:left w:val="none" w:sz="0" w:space="0" w:color="auto"/>
            <w:bottom w:val="none" w:sz="0" w:space="0" w:color="auto"/>
            <w:right w:val="none" w:sz="0" w:space="0" w:color="auto"/>
          </w:divBdr>
        </w:div>
        <w:div w:id="167445326">
          <w:marLeft w:val="0"/>
          <w:marRight w:val="0"/>
          <w:marTop w:val="0"/>
          <w:marBottom w:val="0"/>
          <w:divBdr>
            <w:top w:val="none" w:sz="0" w:space="0" w:color="auto"/>
            <w:left w:val="none" w:sz="0" w:space="0" w:color="auto"/>
            <w:bottom w:val="none" w:sz="0" w:space="0" w:color="auto"/>
            <w:right w:val="none" w:sz="0" w:space="0" w:color="auto"/>
          </w:divBdr>
        </w:div>
        <w:div w:id="194923938">
          <w:marLeft w:val="0"/>
          <w:marRight w:val="0"/>
          <w:marTop w:val="0"/>
          <w:marBottom w:val="0"/>
          <w:divBdr>
            <w:top w:val="none" w:sz="0" w:space="0" w:color="auto"/>
            <w:left w:val="none" w:sz="0" w:space="0" w:color="auto"/>
            <w:bottom w:val="none" w:sz="0" w:space="0" w:color="auto"/>
            <w:right w:val="none" w:sz="0" w:space="0" w:color="auto"/>
          </w:divBdr>
        </w:div>
        <w:div w:id="669790179">
          <w:marLeft w:val="0"/>
          <w:marRight w:val="0"/>
          <w:marTop w:val="0"/>
          <w:marBottom w:val="0"/>
          <w:divBdr>
            <w:top w:val="none" w:sz="0" w:space="0" w:color="auto"/>
            <w:left w:val="none" w:sz="0" w:space="0" w:color="auto"/>
            <w:bottom w:val="none" w:sz="0" w:space="0" w:color="auto"/>
            <w:right w:val="none" w:sz="0" w:space="0" w:color="auto"/>
          </w:divBdr>
        </w:div>
        <w:div w:id="688406995">
          <w:marLeft w:val="0"/>
          <w:marRight w:val="0"/>
          <w:marTop w:val="0"/>
          <w:marBottom w:val="0"/>
          <w:divBdr>
            <w:top w:val="none" w:sz="0" w:space="0" w:color="auto"/>
            <w:left w:val="none" w:sz="0" w:space="0" w:color="auto"/>
            <w:bottom w:val="none" w:sz="0" w:space="0" w:color="auto"/>
            <w:right w:val="none" w:sz="0" w:space="0" w:color="auto"/>
          </w:divBdr>
        </w:div>
        <w:div w:id="848179943">
          <w:marLeft w:val="0"/>
          <w:marRight w:val="0"/>
          <w:marTop w:val="0"/>
          <w:marBottom w:val="0"/>
          <w:divBdr>
            <w:top w:val="none" w:sz="0" w:space="0" w:color="auto"/>
            <w:left w:val="none" w:sz="0" w:space="0" w:color="auto"/>
            <w:bottom w:val="none" w:sz="0" w:space="0" w:color="auto"/>
            <w:right w:val="none" w:sz="0" w:space="0" w:color="auto"/>
          </w:divBdr>
        </w:div>
        <w:div w:id="994341576">
          <w:marLeft w:val="0"/>
          <w:marRight w:val="0"/>
          <w:marTop w:val="0"/>
          <w:marBottom w:val="0"/>
          <w:divBdr>
            <w:top w:val="none" w:sz="0" w:space="0" w:color="auto"/>
            <w:left w:val="none" w:sz="0" w:space="0" w:color="auto"/>
            <w:bottom w:val="none" w:sz="0" w:space="0" w:color="auto"/>
            <w:right w:val="none" w:sz="0" w:space="0" w:color="auto"/>
          </w:divBdr>
        </w:div>
        <w:div w:id="1165247836">
          <w:marLeft w:val="0"/>
          <w:marRight w:val="0"/>
          <w:marTop w:val="0"/>
          <w:marBottom w:val="0"/>
          <w:divBdr>
            <w:top w:val="none" w:sz="0" w:space="0" w:color="auto"/>
            <w:left w:val="none" w:sz="0" w:space="0" w:color="auto"/>
            <w:bottom w:val="none" w:sz="0" w:space="0" w:color="auto"/>
            <w:right w:val="none" w:sz="0" w:space="0" w:color="auto"/>
          </w:divBdr>
        </w:div>
        <w:div w:id="1327368651">
          <w:marLeft w:val="0"/>
          <w:marRight w:val="0"/>
          <w:marTop w:val="0"/>
          <w:marBottom w:val="0"/>
          <w:divBdr>
            <w:top w:val="none" w:sz="0" w:space="0" w:color="auto"/>
            <w:left w:val="none" w:sz="0" w:space="0" w:color="auto"/>
            <w:bottom w:val="none" w:sz="0" w:space="0" w:color="auto"/>
            <w:right w:val="none" w:sz="0" w:space="0" w:color="auto"/>
          </w:divBdr>
        </w:div>
        <w:div w:id="1512642994">
          <w:marLeft w:val="0"/>
          <w:marRight w:val="0"/>
          <w:marTop w:val="0"/>
          <w:marBottom w:val="0"/>
          <w:divBdr>
            <w:top w:val="none" w:sz="0" w:space="0" w:color="auto"/>
            <w:left w:val="none" w:sz="0" w:space="0" w:color="auto"/>
            <w:bottom w:val="none" w:sz="0" w:space="0" w:color="auto"/>
            <w:right w:val="none" w:sz="0" w:space="0" w:color="auto"/>
          </w:divBdr>
        </w:div>
        <w:div w:id="1726761055">
          <w:marLeft w:val="0"/>
          <w:marRight w:val="0"/>
          <w:marTop w:val="0"/>
          <w:marBottom w:val="0"/>
          <w:divBdr>
            <w:top w:val="none" w:sz="0" w:space="0" w:color="auto"/>
            <w:left w:val="none" w:sz="0" w:space="0" w:color="auto"/>
            <w:bottom w:val="none" w:sz="0" w:space="0" w:color="auto"/>
            <w:right w:val="none" w:sz="0" w:space="0" w:color="auto"/>
          </w:divBdr>
        </w:div>
        <w:div w:id="1728145549">
          <w:marLeft w:val="0"/>
          <w:marRight w:val="0"/>
          <w:marTop w:val="0"/>
          <w:marBottom w:val="0"/>
          <w:divBdr>
            <w:top w:val="none" w:sz="0" w:space="0" w:color="auto"/>
            <w:left w:val="none" w:sz="0" w:space="0" w:color="auto"/>
            <w:bottom w:val="none" w:sz="0" w:space="0" w:color="auto"/>
            <w:right w:val="none" w:sz="0" w:space="0" w:color="auto"/>
          </w:divBdr>
        </w:div>
        <w:div w:id="2092241115">
          <w:marLeft w:val="0"/>
          <w:marRight w:val="0"/>
          <w:marTop w:val="0"/>
          <w:marBottom w:val="0"/>
          <w:divBdr>
            <w:top w:val="none" w:sz="0" w:space="0" w:color="auto"/>
            <w:left w:val="none" w:sz="0" w:space="0" w:color="auto"/>
            <w:bottom w:val="none" w:sz="0" w:space="0" w:color="auto"/>
            <w:right w:val="none" w:sz="0" w:space="0" w:color="auto"/>
          </w:divBdr>
        </w:div>
      </w:divsChild>
    </w:div>
    <w:div w:id="930774602">
      <w:bodyDiv w:val="1"/>
      <w:marLeft w:val="0"/>
      <w:marRight w:val="0"/>
      <w:marTop w:val="0"/>
      <w:marBottom w:val="0"/>
      <w:divBdr>
        <w:top w:val="none" w:sz="0" w:space="0" w:color="auto"/>
        <w:left w:val="none" w:sz="0" w:space="0" w:color="auto"/>
        <w:bottom w:val="none" w:sz="0" w:space="0" w:color="auto"/>
        <w:right w:val="none" w:sz="0" w:space="0" w:color="auto"/>
      </w:divBdr>
    </w:div>
    <w:div w:id="952177082">
      <w:bodyDiv w:val="1"/>
      <w:marLeft w:val="0"/>
      <w:marRight w:val="0"/>
      <w:marTop w:val="0"/>
      <w:marBottom w:val="0"/>
      <w:divBdr>
        <w:top w:val="none" w:sz="0" w:space="0" w:color="auto"/>
        <w:left w:val="none" w:sz="0" w:space="0" w:color="auto"/>
        <w:bottom w:val="none" w:sz="0" w:space="0" w:color="auto"/>
        <w:right w:val="none" w:sz="0" w:space="0" w:color="auto"/>
      </w:divBdr>
    </w:div>
    <w:div w:id="986280182">
      <w:bodyDiv w:val="1"/>
      <w:marLeft w:val="0"/>
      <w:marRight w:val="0"/>
      <w:marTop w:val="0"/>
      <w:marBottom w:val="0"/>
      <w:divBdr>
        <w:top w:val="none" w:sz="0" w:space="0" w:color="auto"/>
        <w:left w:val="none" w:sz="0" w:space="0" w:color="auto"/>
        <w:bottom w:val="none" w:sz="0" w:space="0" w:color="auto"/>
        <w:right w:val="none" w:sz="0" w:space="0" w:color="auto"/>
      </w:divBdr>
    </w:div>
    <w:div w:id="1007831707">
      <w:bodyDiv w:val="1"/>
      <w:marLeft w:val="0"/>
      <w:marRight w:val="0"/>
      <w:marTop w:val="0"/>
      <w:marBottom w:val="0"/>
      <w:divBdr>
        <w:top w:val="none" w:sz="0" w:space="0" w:color="auto"/>
        <w:left w:val="none" w:sz="0" w:space="0" w:color="auto"/>
        <w:bottom w:val="none" w:sz="0" w:space="0" w:color="auto"/>
        <w:right w:val="none" w:sz="0" w:space="0" w:color="auto"/>
      </w:divBdr>
    </w:div>
    <w:div w:id="1011688056">
      <w:bodyDiv w:val="1"/>
      <w:marLeft w:val="0"/>
      <w:marRight w:val="0"/>
      <w:marTop w:val="0"/>
      <w:marBottom w:val="0"/>
      <w:divBdr>
        <w:top w:val="none" w:sz="0" w:space="0" w:color="auto"/>
        <w:left w:val="none" w:sz="0" w:space="0" w:color="auto"/>
        <w:bottom w:val="none" w:sz="0" w:space="0" w:color="auto"/>
        <w:right w:val="none" w:sz="0" w:space="0" w:color="auto"/>
      </w:divBdr>
    </w:div>
    <w:div w:id="1027369304">
      <w:bodyDiv w:val="1"/>
      <w:marLeft w:val="0"/>
      <w:marRight w:val="0"/>
      <w:marTop w:val="0"/>
      <w:marBottom w:val="0"/>
      <w:divBdr>
        <w:top w:val="none" w:sz="0" w:space="0" w:color="auto"/>
        <w:left w:val="none" w:sz="0" w:space="0" w:color="auto"/>
        <w:bottom w:val="none" w:sz="0" w:space="0" w:color="auto"/>
        <w:right w:val="none" w:sz="0" w:space="0" w:color="auto"/>
      </w:divBdr>
    </w:div>
    <w:div w:id="1126852226">
      <w:bodyDiv w:val="1"/>
      <w:marLeft w:val="0"/>
      <w:marRight w:val="0"/>
      <w:marTop w:val="0"/>
      <w:marBottom w:val="0"/>
      <w:divBdr>
        <w:top w:val="none" w:sz="0" w:space="0" w:color="auto"/>
        <w:left w:val="none" w:sz="0" w:space="0" w:color="auto"/>
        <w:bottom w:val="none" w:sz="0" w:space="0" w:color="auto"/>
        <w:right w:val="none" w:sz="0" w:space="0" w:color="auto"/>
      </w:divBdr>
    </w:div>
    <w:div w:id="1128202856">
      <w:bodyDiv w:val="1"/>
      <w:marLeft w:val="0"/>
      <w:marRight w:val="0"/>
      <w:marTop w:val="0"/>
      <w:marBottom w:val="0"/>
      <w:divBdr>
        <w:top w:val="none" w:sz="0" w:space="0" w:color="auto"/>
        <w:left w:val="none" w:sz="0" w:space="0" w:color="auto"/>
        <w:bottom w:val="none" w:sz="0" w:space="0" w:color="auto"/>
        <w:right w:val="none" w:sz="0" w:space="0" w:color="auto"/>
      </w:divBdr>
      <w:divsChild>
        <w:div w:id="1970623148">
          <w:marLeft w:val="0"/>
          <w:marRight w:val="0"/>
          <w:marTop w:val="0"/>
          <w:marBottom w:val="0"/>
          <w:divBdr>
            <w:top w:val="none" w:sz="0" w:space="0" w:color="auto"/>
            <w:left w:val="none" w:sz="0" w:space="0" w:color="auto"/>
            <w:bottom w:val="none" w:sz="0" w:space="0" w:color="auto"/>
            <w:right w:val="none" w:sz="0" w:space="0" w:color="auto"/>
          </w:divBdr>
          <w:divsChild>
            <w:div w:id="1968005050">
              <w:marLeft w:val="0"/>
              <w:marRight w:val="0"/>
              <w:marTop w:val="0"/>
              <w:marBottom w:val="0"/>
              <w:divBdr>
                <w:top w:val="none" w:sz="0" w:space="0" w:color="auto"/>
                <w:left w:val="none" w:sz="0" w:space="0" w:color="auto"/>
                <w:bottom w:val="none" w:sz="0" w:space="0" w:color="auto"/>
                <w:right w:val="none" w:sz="0" w:space="0" w:color="auto"/>
              </w:divBdr>
              <w:divsChild>
                <w:div w:id="128132725">
                  <w:marLeft w:val="0"/>
                  <w:marRight w:val="0"/>
                  <w:marTop w:val="0"/>
                  <w:marBottom w:val="0"/>
                  <w:divBdr>
                    <w:top w:val="none" w:sz="0" w:space="0" w:color="auto"/>
                    <w:left w:val="none" w:sz="0" w:space="0" w:color="auto"/>
                    <w:bottom w:val="none" w:sz="0" w:space="0" w:color="auto"/>
                    <w:right w:val="none" w:sz="0" w:space="0" w:color="auto"/>
                  </w:divBdr>
                  <w:divsChild>
                    <w:div w:id="45299913">
                      <w:marLeft w:val="0"/>
                      <w:marRight w:val="0"/>
                      <w:marTop w:val="0"/>
                      <w:marBottom w:val="0"/>
                      <w:divBdr>
                        <w:top w:val="none" w:sz="0" w:space="0" w:color="auto"/>
                        <w:left w:val="none" w:sz="0" w:space="0" w:color="auto"/>
                        <w:bottom w:val="none" w:sz="0" w:space="0" w:color="auto"/>
                        <w:right w:val="none" w:sz="0" w:space="0" w:color="auto"/>
                      </w:divBdr>
                      <w:divsChild>
                        <w:div w:id="863716123">
                          <w:marLeft w:val="0"/>
                          <w:marRight w:val="0"/>
                          <w:marTop w:val="0"/>
                          <w:marBottom w:val="0"/>
                          <w:divBdr>
                            <w:top w:val="none" w:sz="0" w:space="0" w:color="auto"/>
                            <w:left w:val="none" w:sz="0" w:space="0" w:color="auto"/>
                            <w:bottom w:val="none" w:sz="0" w:space="0" w:color="auto"/>
                            <w:right w:val="none" w:sz="0" w:space="0" w:color="auto"/>
                          </w:divBdr>
                          <w:divsChild>
                            <w:div w:id="121074244">
                              <w:marLeft w:val="0"/>
                              <w:marRight w:val="0"/>
                              <w:marTop w:val="0"/>
                              <w:marBottom w:val="0"/>
                              <w:divBdr>
                                <w:top w:val="none" w:sz="0" w:space="0" w:color="auto"/>
                                <w:left w:val="none" w:sz="0" w:space="0" w:color="auto"/>
                                <w:bottom w:val="none" w:sz="0" w:space="0" w:color="auto"/>
                                <w:right w:val="none" w:sz="0" w:space="0" w:color="auto"/>
                              </w:divBdr>
                              <w:divsChild>
                                <w:div w:id="613488502">
                                  <w:marLeft w:val="0"/>
                                  <w:marRight w:val="0"/>
                                  <w:marTop w:val="0"/>
                                  <w:marBottom w:val="0"/>
                                  <w:divBdr>
                                    <w:top w:val="none" w:sz="0" w:space="0" w:color="auto"/>
                                    <w:left w:val="none" w:sz="0" w:space="0" w:color="auto"/>
                                    <w:bottom w:val="none" w:sz="0" w:space="0" w:color="auto"/>
                                    <w:right w:val="none" w:sz="0" w:space="0" w:color="auto"/>
                                  </w:divBdr>
                                  <w:divsChild>
                                    <w:div w:id="33120627">
                                      <w:marLeft w:val="0"/>
                                      <w:marRight w:val="0"/>
                                      <w:marTop w:val="0"/>
                                      <w:marBottom w:val="0"/>
                                      <w:divBdr>
                                        <w:top w:val="none" w:sz="0" w:space="0" w:color="auto"/>
                                        <w:left w:val="none" w:sz="0" w:space="0" w:color="auto"/>
                                        <w:bottom w:val="none" w:sz="0" w:space="0" w:color="auto"/>
                                        <w:right w:val="none" w:sz="0" w:space="0" w:color="auto"/>
                                      </w:divBdr>
                                    </w:div>
                                    <w:div w:id="136800892">
                                      <w:marLeft w:val="0"/>
                                      <w:marRight w:val="0"/>
                                      <w:marTop w:val="0"/>
                                      <w:marBottom w:val="0"/>
                                      <w:divBdr>
                                        <w:top w:val="none" w:sz="0" w:space="0" w:color="auto"/>
                                        <w:left w:val="none" w:sz="0" w:space="0" w:color="auto"/>
                                        <w:bottom w:val="none" w:sz="0" w:space="0" w:color="auto"/>
                                        <w:right w:val="none" w:sz="0" w:space="0" w:color="auto"/>
                                      </w:divBdr>
                                    </w:div>
                                    <w:div w:id="174922118">
                                      <w:marLeft w:val="0"/>
                                      <w:marRight w:val="0"/>
                                      <w:marTop w:val="0"/>
                                      <w:marBottom w:val="0"/>
                                      <w:divBdr>
                                        <w:top w:val="none" w:sz="0" w:space="0" w:color="auto"/>
                                        <w:left w:val="none" w:sz="0" w:space="0" w:color="auto"/>
                                        <w:bottom w:val="none" w:sz="0" w:space="0" w:color="auto"/>
                                        <w:right w:val="none" w:sz="0" w:space="0" w:color="auto"/>
                                      </w:divBdr>
                                    </w:div>
                                    <w:div w:id="308021576">
                                      <w:marLeft w:val="0"/>
                                      <w:marRight w:val="0"/>
                                      <w:marTop w:val="0"/>
                                      <w:marBottom w:val="0"/>
                                      <w:divBdr>
                                        <w:top w:val="none" w:sz="0" w:space="0" w:color="auto"/>
                                        <w:left w:val="none" w:sz="0" w:space="0" w:color="auto"/>
                                        <w:bottom w:val="none" w:sz="0" w:space="0" w:color="auto"/>
                                        <w:right w:val="none" w:sz="0" w:space="0" w:color="auto"/>
                                      </w:divBdr>
                                    </w:div>
                                    <w:div w:id="448012418">
                                      <w:marLeft w:val="0"/>
                                      <w:marRight w:val="0"/>
                                      <w:marTop w:val="0"/>
                                      <w:marBottom w:val="0"/>
                                      <w:divBdr>
                                        <w:top w:val="none" w:sz="0" w:space="0" w:color="auto"/>
                                        <w:left w:val="none" w:sz="0" w:space="0" w:color="auto"/>
                                        <w:bottom w:val="none" w:sz="0" w:space="0" w:color="auto"/>
                                        <w:right w:val="none" w:sz="0" w:space="0" w:color="auto"/>
                                      </w:divBdr>
                                    </w:div>
                                    <w:div w:id="462308360">
                                      <w:marLeft w:val="0"/>
                                      <w:marRight w:val="0"/>
                                      <w:marTop w:val="0"/>
                                      <w:marBottom w:val="0"/>
                                      <w:divBdr>
                                        <w:top w:val="none" w:sz="0" w:space="0" w:color="auto"/>
                                        <w:left w:val="none" w:sz="0" w:space="0" w:color="auto"/>
                                        <w:bottom w:val="none" w:sz="0" w:space="0" w:color="auto"/>
                                        <w:right w:val="none" w:sz="0" w:space="0" w:color="auto"/>
                                      </w:divBdr>
                                    </w:div>
                                    <w:div w:id="802309401">
                                      <w:marLeft w:val="0"/>
                                      <w:marRight w:val="0"/>
                                      <w:marTop w:val="0"/>
                                      <w:marBottom w:val="0"/>
                                      <w:divBdr>
                                        <w:top w:val="none" w:sz="0" w:space="0" w:color="auto"/>
                                        <w:left w:val="none" w:sz="0" w:space="0" w:color="auto"/>
                                        <w:bottom w:val="none" w:sz="0" w:space="0" w:color="auto"/>
                                        <w:right w:val="none" w:sz="0" w:space="0" w:color="auto"/>
                                      </w:divBdr>
                                    </w:div>
                                    <w:div w:id="822627991">
                                      <w:marLeft w:val="0"/>
                                      <w:marRight w:val="0"/>
                                      <w:marTop w:val="0"/>
                                      <w:marBottom w:val="0"/>
                                      <w:divBdr>
                                        <w:top w:val="none" w:sz="0" w:space="0" w:color="auto"/>
                                        <w:left w:val="none" w:sz="0" w:space="0" w:color="auto"/>
                                        <w:bottom w:val="none" w:sz="0" w:space="0" w:color="auto"/>
                                        <w:right w:val="none" w:sz="0" w:space="0" w:color="auto"/>
                                      </w:divBdr>
                                    </w:div>
                                    <w:div w:id="856234665">
                                      <w:marLeft w:val="0"/>
                                      <w:marRight w:val="0"/>
                                      <w:marTop w:val="0"/>
                                      <w:marBottom w:val="0"/>
                                      <w:divBdr>
                                        <w:top w:val="none" w:sz="0" w:space="0" w:color="auto"/>
                                        <w:left w:val="none" w:sz="0" w:space="0" w:color="auto"/>
                                        <w:bottom w:val="none" w:sz="0" w:space="0" w:color="auto"/>
                                        <w:right w:val="none" w:sz="0" w:space="0" w:color="auto"/>
                                      </w:divBdr>
                                    </w:div>
                                    <w:div w:id="1314946987">
                                      <w:marLeft w:val="0"/>
                                      <w:marRight w:val="0"/>
                                      <w:marTop w:val="0"/>
                                      <w:marBottom w:val="0"/>
                                      <w:divBdr>
                                        <w:top w:val="none" w:sz="0" w:space="0" w:color="auto"/>
                                        <w:left w:val="none" w:sz="0" w:space="0" w:color="auto"/>
                                        <w:bottom w:val="none" w:sz="0" w:space="0" w:color="auto"/>
                                        <w:right w:val="none" w:sz="0" w:space="0" w:color="auto"/>
                                      </w:divBdr>
                                    </w:div>
                                    <w:div w:id="1360156975">
                                      <w:marLeft w:val="0"/>
                                      <w:marRight w:val="0"/>
                                      <w:marTop w:val="0"/>
                                      <w:marBottom w:val="0"/>
                                      <w:divBdr>
                                        <w:top w:val="none" w:sz="0" w:space="0" w:color="auto"/>
                                        <w:left w:val="none" w:sz="0" w:space="0" w:color="auto"/>
                                        <w:bottom w:val="none" w:sz="0" w:space="0" w:color="auto"/>
                                        <w:right w:val="none" w:sz="0" w:space="0" w:color="auto"/>
                                      </w:divBdr>
                                    </w:div>
                                    <w:div w:id="1688369765">
                                      <w:marLeft w:val="0"/>
                                      <w:marRight w:val="0"/>
                                      <w:marTop w:val="0"/>
                                      <w:marBottom w:val="0"/>
                                      <w:divBdr>
                                        <w:top w:val="none" w:sz="0" w:space="0" w:color="auto"/>
                                        <w:left w:val="none" w:sz="0" w:space="0" w:color="auto"/>
                                        <w:bottom w:val="none" w:sz="0" w:space="0" w:color="auto"/>
                                        <w:right w:val="none" w:sz="0" w:space="0" w:color="auto"/>
                                      </w:divBdr>
                                    </w:div>
                                    <w:div w:id="1789398432">
                                      <w:marLeft w:val="0"/>
                                      <w:marRight w:val="0"/>
                                      <w:marTop w:val="0"/>
                                      <w:marBottom w:val="0"/>
                                      <w:divBdr>
                                        <w:top w:val="none" w:sz="0" w:space="0" w:color="auto"/>
                                        <w:left w:val="none" w:sz="0" w:space="0" w:color="auto"/>
                                        <w:bottom w:val="none" w:sz="0" w:space="0" w:color="auto"/>
                                        <w:right w:val="none" w:sz="0" w:space="0" w:color="auto"/>
                                      </w:divBdr>
                                    </w:div>
                                    <w:div w:id="1866139229">
                                      <w:marLeft w:val="0"/>
                                      <w:marRight w:val="0"/>
                                      <w:marTop w:val="0"/>
                                      <w:marBottom w:val="0"/>
                                      <w:divBdr>
                                        <w:top w:val="none" w:sz="0" w:space="0" w:color="auto"/>
                                        <w:left w:val="none" w:sz="0" w:space="0" w:color="auto"/>
                                        <w:bottom w:val="none" w:sz="0" w:space="0" w:color="auto"/>
                                        <w:right w:val="none" w:sz="0" w:space="0" w:color="auto"/>
                                      </w:divBdr>
                                    </w:div>
                                    <w:div w:id="196549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8380354">
      <w:bodyDiv w:val="1"/>
      <w:marLeft w:val="0"/>
      <w:marRight w:val="0"/>
      <w:marTop w:val="0"/>
      <w:marBottom w:val="0"/>
      <w:divBdr>
        <w:top w:val="none" w:sz="0" w:space="0" w:color="auto"/>
        <w:left w:val="none" w:sz="0" w:space="0" w:color="auto"/>
        <w:bottom w:val="none" w:sz="0" w:space="0" w:color="auto"/>
        <w:right w:val="none" w:sz="0" w:space="0" w:color="auto"/>
      </w:divBdr>
    </w:div>
    <w:div w:id="1166557834">
      <w:bodyDiv w:val="1"/>
      <w:marLeft w:val="0"/>
      <w:marRight w:val="0"/>
      <w:marTop w:val="0"/>
      <w:marBottom w:val="0"/>
      <w:divBdr>
        <w:top w:val="none" w:sz="0" w:space="0" w:color="auto"/>
        <w:left w:val="none" w:sz="0" w:space="0" w:color="auto"/>
        <w:bottom w:val="none" w:sz="0" w:space="0" w:color="auto"/>
        <w:right w:val="none" w:sz="0" w:space="0" w:color="auto"/>
      </w:divBdr>
    </w:div>
    <w:div w:id="1223835548">
      <w:bodyDiv w:val="1"/>
      <w:marLeft w:val="0"/>
      <w:marRight w:val="0"/>
      <w:marTop w:val="0"/>
      <w:marBottom w:val="0"/>
      <w:divBdr>
        <w:top w:val="none" w:sz="0" w:space="0" w:color="auto"/>
        <w:left w:val="none" w:sz="0" w:space="0" w:color="auto"/>
        <w:bottom w:val="none" w:sz="0" w:space="0" w:color="auto"/>
        <w:right w:val="none" w:sz="0" w:space="0" w:color="auto"/>
      </w:divBdr>
    </w:div>
    <w:div w:id="1273047443">
      <w:bodyDiv w:val="1"/>
      <w:marLeft w:val="0"/>
      <w:marRight w:val="0"/>
      <w:marTop w:val="0"/>
      <w:marBottom w:val="0"/>
      <w:divBdr>
        <w:top w:val="none" w:sz="0" w:space="0" w:color="auto"/>
        <w:left w:val="none" w:sz="0" w:space="0" w:color="auto"/>
        <w:bottom w:val="none" w:sz="0" w:space="0" w:color="auto"/>
        <w:right w:val="none" w:sz="0" w:space="0" w:color="auto"/>
      </w:divBdr>
      <w:divsChild>
        <w:div w:id="89083424">
          <w:marLeft w:val="0"/>
          <w:marRight w:val="0"/>
          <w:marTop w:val="0"/>
          <w:marBottom w:val="0"/>
          <w:divBdr>
            <w:top w:val="none" w:sz="0" w:space="0" w:color="auto"/>
            <w:left w:val="none" w:sz="0" w:space="0" w:color="auto"/>
            <w:bottom w:val="none" w:sz="0" w:space="0" w:color="auto"/>
            <w:right w:val="none" w:sz="0" w:space="0" w:color="auto"/>
          </w:divBdr>
        </w:div>
        <w:div w:id="383988108">
          <w:marLeft w:val="0"/>
          <w:marRight w:val="0"/>
          <w:marTop w:val="0"/>
          <w:marBottom w:val="0"/>
          <w:divBdr>
            <w:top w:val="none" w:sz="0" w:space="0" w:color="auto"/>
            <w:left w:val="none" w:sz="0" w:space="0" w:color="auto"/>
            <w:bottom w:val="none" w:sz="0" w:space="0" w:color="auto"/>
            <w:right w:val="none" w:sz="0" w:space="0" w:color="auto"/>
          </w:divBdr>
        </w:div>
        <w:div w:id="515924709">
          <w:marLeft w:val="0"/>
          <w:marRight w:val="0"/>
          <w:marTop w:val="0"/>
          <w:marBottom w:val="0"/>
          <w:divBdr>
            <w:top w:val="none" w:sz="0" w:space="0" w:color="auto"/>
            <w:left w:val="none" w:sz="0" w:space="0" w:color="auto"/>
            <w:bottom w:val="none" w:sz="0" w:space="0" w:color="auto"/>
            <w:right w:val="none" w:sz="0" w:space="0" w:color="auto"/>
          </w:divBdr>
        </w:div>
        <w:div w:id="1171719385">
          <w:marLeft w:val="0"/>
          <w:marRight w:val="0"/>
          <w:marTop w:val="0"/>
          <w:marBottom w:val="0"/>
          <w:divBdr>
            <w:top w:val="none" w:sz="0" w:space="0" w:color="auto"/>
            <w:left w:val="none" w:sz="0" w:space="0" w:color="auto"/>
            <w:bottom w:val="none" w:sz="0" w:space="0" w:color="auto"/>
            <w:right w:val="none" w:sz="0" w:space="0" w:color="auto"/>
          </w:divBdr>
        </w:div>
        <w:div w:id="1365910433">
          <w:marLeft w:val="0"/>
          <w:marRight w:val="0"/>
          <w:marTop w:val="0"/>
          <w:marBottom w:val="0"/>
          <w:divBdr>
            <w:top w:val="none" w:sz="0" w:space="0" w:color="auto"/>
            <w:left w:val="none" w:sz="0" w:space="0" w:color="auto"/>
            <w:bottom w:val="none" w:sz="0" w:space="0" w:color="auto"/>
            <w:right w:val="none" w:sz="0" w:space="0" w:color="auto"/>
          </w:divBdr>
        </w:div>
        <w:div w:id="1896814577">
          <w:marLeft w:val="0"/>
          <w:marRight w:val="0"/>
          <w:marTop w:val="0"/>
          <w:marBottom w:val="0"/>
          <w:divBdr>
            <w:top w:val="none" w:sz="0" w:space="0" w:color="auto"/>
            <w:left w:val="none" w:sz="0" w:space="0" w:color="auto"/>
            <w:bottom w:val="none" w:sz="0" w:space="0" w:color="auto"/>
            <w:right w:val="none" w:sz="0" w:space="0" w:color="auto"/>
          </w:divBdr>
        </w:div>
        <w:div w:id="2051147558">
          <w:marLeft w:val="0"/>
          <w:marRight w:val="0"/>
          <w:marTop w:val="0"/>
          <w:marBottom w:val="0"/>
          <w:divBdr>
            <w:top w:val="none" w:sz="0" w:space="0" w:color="auto"/>
            <w:left w:val="none" w:sz="0" w:space="0" w:color="auto"/>
            <w:bottom w:val="none" w:sz="0" w:space="0" w:color="auto"/>
            <w:right w:val="none" w:sz="0" w:space="0" w:color="auto"/>
          </w:divBdr>
        </w:div>
      </w:divsChild>
    </w:div>
    <w:div w:id="1415397525">
      <w:bodyDiv w:val="1"/>
      <w:marLeft w:val="0"/>
      <w:marRight w:val="0"/>
      <w:marTop w:val="0"/>
      <w:marBottom w:val="0"/>
      <w:divBdr>
        <w:top w:val="none" w:sz="0" w:space="0" w:color="auto"/>
        <w:left w:val="none" w:sz="0" w:space="0" w:color="auto"/>
        <w:bottom w:val="none" w:sz="0" w:space="0" w:color="auto"/>
        <w:right w:val="none" w:sz="0" w:space="0" w:color="auto"/>
      </w:divBdr>
    </w:div>
    <w:div w:id="1428041061">
      <w:bodyDiv w:val="1"/>
      <w:marLeft w:val="0"/>
      <w:marRight w:val="0"/>
      <w:marTop w:val="0"/>
      <w:marBottom w:val="0"/>
      <w:divBdr>
        <w:top w:val="none" w:sz="0" w:space="0" w:color="auto"/>
        <w:left w:val="none" w:sz="0" w:space="0" w:color="auto"/>
        <w:bottom w:val="none" w:sz="0" w:space="0" w:color="auto"/>
        <w:right w:val="none" w:sz="0" w:space="0" w:color="auto"/>
      </w:divBdr>
    </w:div>
    <w:div w:id="1438796010">
      <w:bodyDiv w:val="1"/>
      <w:marLeft w:val="0"/>
      <w:marRight w:val="0"/>
      <w:marTop w:val="0"/>
      <w:marBottom w:val="0"/>
      <w:divBdr>
        <w:top w:val="none" w:sz="0" w:space="0" w:color="auto"/>
        <w:left w:val="none" w:sz="0" w:space="0" w:color="auto"/>
        <w:bottom w:val="none" w:sz="0" w:space="0" w:color="auto"/>
        <w:right w:val="none" w:sz="0" w:space="0" w:color="auto"/>
      </w:divBdr>
    </w:div>
    <w:div w:id="1481120807">
      <w:bodyDiv w:val="1"/>
      <w:marLeft w:val="0"/>
      <w:marRight w:val="0"/>
      <w:marTop w:val="0"/>
      <w:marBottom w:val="0"/>
      <w:divBdr>
        <w:top w:val="none" w:sz="0" w:space="0" w:color="auto"/>
        <w:left w:val="none" w:sz="0" w:space="0" w:color="auto"/>
        <w:bottom w:val="none" w:sz="0" w:space="0" w:color="auto"/>
        <w:right w:val="none" w:sz="0" w:space="0" w:color="auto"/>
      </w:divBdr>
      <w:divsChild>
        <w:div w:id="629282922">
          <w:marLeft w:val="-150"/>
          <w:marRight w:val="-150"/>
          <w:marTop w:val="0"/>
          <w:marBottom w:val="0"/>
          <w:divBdr>
            <w:top w:val="none" w:sz="0" w:space="0" w:color="auto"/>
            <w:left w:val="none" w:sz="0" w:space="0" w:color="auto"/>
            <w:bottom w:val="none" w:sz="0" w:space="0" w:color="auto"/>
            <w:right w:val="none" w:sz="0" w:space="0" w:color="auto"/>
          </w:divBdr>
          <w:divsChild>
            <w:div w:id="741561421">
              <w:marLeft w:val="0"/>
              <w:marRight w:val="0"/>
              <w:marTop w:val="0"/>
              <w:marBottom w:val="0"/>
              <w:divBdr>
                <w:top w:val="none" w:sz="0" w:space="0" w:color="auto"/>
                <w:left w:val="none" w:sz="0" w:space="0" w:color="auto"/>
                <w:bottom w:val="none" w:sz="0" w:space="0" w:color="auto"/>
                <w:right w:val="none" w:sz="0" w:space="0" w:color="auto"/>
              </w:divBdr>
              <w:divsChild>
                <w:div w:id="158213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431644">
      <w:bodyDiv w:val="1"/>
      <w:marLeft w:val="0"/>
      <w:marRight w:val="0"/>
      <w:marTop w:val="0"/>
      <w:marBottom w:val="0"/>
      <w:divBdr>
        <w:top w:val="none" w:sz="0" w:space="0" w:color="auto"/>
        <w:left w:val="none" w:sz="0" w:space="0" w:color="auto"/>
        <w:bottom w:val="none" w:sz="0" w:space="0" w:color="auto"/>
        <w:right w:val="none" w:sz="0" w:space="0" w:color="auto"/>
      </w:divBdr>
    </w:div>
    <w:div w:id="1491360544">
      <w:bodyDiv w:val="1"/>
      <w:marLeft w:val="0"/>
      <w:marRight w:val="0"/>
      <w:marTop w:val="0"/>
      <w:marBottom w:val="0"/>
      <w:divBdr>
        <w:top w:val="none" w:sz="0" w:space="0" w:color="auto"/>
        <w:left w:val="none" w:sz="0" w:space="0" w:color="auto"/>
        <w:bottom w:val="none" w:sz="0" w:space="0" w:color="auto"/>
        <w:right w:val="none" w:sz="0" w:space="0" w:color="auto"/>
      </w:divBdr>
    </w:div>
    <w:div w:id="1513300101">
      <w:bodyDiv w:val="1"/>
      <w:marLeft w:val="0"/>
      <w:marRight w:val="0"/>
      <w:marTop w:val="0"/>
      <w:marBottom w:val="0"/>
      <w:divBdr>
        <w:top w:val="none" w:sz="0" w:space="0" w:color="auto"/>
        <w:left w:val="none" w:sz="0" w:space="0" w:color="auto"/>
        <w:bottom w:val="none" w:sz="0" w:space="0" w:color="auto"/>
        <w:right w:val="none" w:sz="0" w:space="0" w:color="auto"/>
      </w:divBdr>
    </w:div>
    <w:div w:id="1550536364">
      <w:bodyDiv w:val="1"/>
      <w:marLeft w:val="0"/>
      <w:marRight w:val="0"/>
      <w:marTop w:val="0"/>
      <w:marBottom w:val="0"/>
      <w:divBdr>
        <w:top w:val="none" w:sz="0" w:space="0" w:color="auto"/>
        <w:left w:val="none" w:sz="0" w:space="0" w:color="auto"/>
        <w:bottom w:val="none" w:sz="0" w:space="0" w:color="auto"/>
        <w:right w:val="none" w:sz="0" w:space="0" w:color="auto"/>
      </w:divBdr>
    </w:div>
    <w:div w:id="1595432812">
      <w:bodyDiv w:val="1"/>
      <w:marLeft w:val="0"/>
      <w:marRight w:val="0"/>
      <w:marTop w:val="0"/>
      <w:marBottom w:val="0"/>
      <w:divBdr>
        <w:top w:val="none" w:sz="0" w:space="0" w:color="auto"/>
        <w:left w:val="none" w:sz="0" w:space="0" w:color="auto"/>
        <w:bottom w:val="none" w:sz="0" w:space="0" w:color="auto"/>
        <w:right w:val="none" w:sz="0" w:space="0" w:color="auto"/>
      </w:divBdr>
    </w:div>
    <w:div w:id="1726247724">
      <w:bodyDiv w:val="1"/>
      <w:marLeft w:val="0"/>
      <w:marRight w:val="0"/>
      <w:marTop w:val="0"/>
      <w:marBottom w:val="0"/>
      <w:divBdr>
        <w:top w:val="none" w:sz="0" w:space="0" w:color="auto"/>
        <w:left w:val="none" w:sz="0" w:space="0" w:color="auto"/>
        <w:bottom w:val="none" w:sz="0" w:space="0" w:color="auto"/>
        <w:right w:val="none" w:sz="0" w:space="0" w:color="auto"/>
      </w:divBdr>
      <w:divsChild>
        <w:div w:id="1717705249">
          <w:marLeft w:val="0"/>
          <w:marRight w:val="0"/>
          <w:marTop w:val="0"/>
          <w:marBottom w:val="0"/>
          <w:divBdr>
            <w:top w:val="none" w:sz="0" w:space="0" w:color="auto"/>
            <w:left w:val="none" w:sz="0" w:space="0" w:color="auto"/>
            <w:bottom w:val="none" w:sz="0" w:space="0" w:color="auto"/>
            <w:right w:val="none" w:sz="0" w:space="0" w:color="auto"/>
          </w:divBdr>
        </w:div>
      </w:divsChild>
    </w:div>
    <w:div w:id="1836533146">
      <w:bodyDiv w:val="1"/>
      <w:marLeft w:val="0"/>
      <w:marRight w:val="0"/>
      <w:marTop w:val="0"/>
      <w:marBottom w:val="0"/>
      <w:divBdr>
        <w:top w:val="none" w:sz="0" w:space="0" w:color="auto"/>
        <w:left w:val="none" w:sz="0" w:space="0" w:color="auto"/>
        <w:bottom w:val="none" w:sz="0" w:space="0" w:color="auto"/>
        <w:right w:val="none" w:sz="0" w:space="0" w:color="auto"/>
      </w:divBdr>
    </w:div>
    <w:div w:id="1866747259">
      <w:bodyDiv w:val="1"/>
      <w:marLeft w:val="0"/>
      <w:marRight w:val="0"/>
      <w:marTop w:val="0"/>
      <w:marBottom w:val="0"/>
      <w:divBdr>
        <w:top w:val="none" w:sz="0" w:space="0" w:color="auto"/>
        <w:left w:val="none" w:sz="0" w:space="0" w:color="auto"/>
        <w:bottom w:val="none" w:sz="0" w:space="0" w:color="auto"/>
        <w:right w:val="none" w:sz="0" w:space="0" w:color="auto"/>
      </w:divBdr>
    </w:div>
    <w:div w:id="1913661252">
      <w:bodyDiv w:val="1"/>
      <w:marLeft w:val="0"/>
      <w:marRight w:val="0"/>
      <w:marTop w:val="0"/>
      <w:marBottom w:val="0"/>
      <w:divBdr>
        <w:top w:val="none" w:sz="0" w:space="0" w:color="auto"/>
        <w:left w:val="none" w:sz="0" w:space="0" w:color="auto"/>
        <w:bottom w:val="none" w:sz="0" w:space="0" w:color="auto"/>
        <w:right w:val="none" w:sz="0" w:space="0" w:color="auto"/>
      </w:divBdr>
    </w:div>
    <w:div w:id="1974360835">
      <w:bodyDiv w:val="1"/>
      <w:marLeft w:val="0"/>
      <w:marRight w:val="0"/>
      <w:marTop w:val="0"/>
      <w:marBottom w:val="0"/>
      <w:divBdr>
        <w:top w:val="none" w:sz="0" w:space="0" w:color="auto"/>
        <w:left w:val="none" w:sz="0" w:space="0" w:color="auto"/>
        <w:bottom w:val="none" w:sz="0" w:space="0" w:color="auto"/>
        <w:right w:val="none" w:sz="0" w:space="0" w:color="auto"/>
      </w:divBdr>
    </w:div>
    <w:div w:id="2026012231">
      <w:bodyDiv w:val="1"/>
      <w:marLeft w:val="0"/>
      <w:marRight w:val="0"/>
      <w:marTop w:val="0"/>
      <w:marBottom w:val="0"/>
      <w:divBdr>
        <w:top w:val="none" w:sz="0" w:space="0" w:color="auto"/>
        <w:left w:val="none" w:sz="0" w:space="0" w:color="auto"/>
        <w:bottom w:val="none" w:sz="0" w:space="0" w:color="auto"/>
        <w:right w:val="none" w:sz="0" w:space="0" w:color="auto"/>
      </w:divBdr>
    </w:div>
    <w:div w:id="2064870296">
      <w:bodyDiv w:val="1"/>
      <w:marLeft w:val="0"/>
      <w:marRight w:val="0"/>
      <w:marTop w:val="0"/>
      <w:marBottom w:val="0"/>
      <w:divBdr>
        <w:top w:val="none" w:sz="0" w:space="0" w:color="auto"/>
        <w:left w:val="none" w:sz="0" w:space="0" w:color="auto"/>
        <w:bottom w:val="none" w:sz="0" w:space="0" w:color="auto"/>
        <w:right w:val="none" w:sz="0" w:space="0" w:color="auto"/>
      </w:divBdr>
    </w:div>
    <w:div w:id="2100910502">
      <w:bodyDiv w:val="1"/>
      <w:marLeft w:val="0"/>
      <w:marRight w:val="0"/>
      <w:marTop w:val="0"/>
      <w:marBottom w:val="0"/>
      <w:divBdr>
        <w:top w:val="none" w:sz="0" w:space="0" w:color="auto"/>
        <w:left w:val="none" w:sz="0" w:space="0" w:color="auto"/>
        <w:bottom w:val="none" w:sz="0" w:space="0" w:color="auto"/>
        <w:right w:val="none" w:sz="0" w:space="0" w:color="auto"/>
      </w:divBdr>
    </w:div>
    <w:div w:id="2127845079">
      <w:bodyDiv w:val="1"/>
      <w:marLeft w:val="0"/>
      <w:marRight w:val="0"/>
      <w:marTop w:val="0"/>
      <w:marBottom w:val="0"/>
      <w:divBdr>
        <w:top w:val="none" w:sz="0" w:space="0" w:color="auto"/>
        <w:left w:val="none" w:sz="0" w:space="0" w:color="auto"/>
        <w:bottom w:val="none" w:sz="0" w:space="0" w:color="auto"/>
        <w:right w:val="none" w:sz="0" w:space="0" w:color="auto"/>
      </w:divBdr>
    </w:div>
    <w:div w:id="214095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sc.gal/gl/estudos/doutoramentos" TargetMode="External"/><Relationship Id="rId21" Type="http://schemas.openxmlformats.org/officeDocument/2006/relationships/hyperlink" Target="https://www.uvigo.gal/es/estudiar/que-estudiar/doctorado/programa-doutoramento-estatistica-investigacion-operativa-v03d026v06" TargetMode="External"/><Relationship Id="rId42" Type="http://schemas.openxmlformats.org/officeDocument/2006/relationships/hyperlink" Target="https://www.udc.es/es/ori/" TargetMode="External"/><Relationship Id="rId47" Type="http://schemas.openxmlformats.org/officeDocument/2006/relationships/hyperlink" Target="https://www.uvigo.gal/es/campus/ventajas/comedores" TargetMode="External"/><Relationship Id="rId63" Type="http://schemas.openxmlformats.org/officeDocument/2006/relationships/hyperlink" Target="https://www.udc.es/es/eid/normativa/" TargetMode="External"/><Relationship Id="rId68" Type="http://schemas.openxmlformats.org/officeDocument/2006/relationships/hyperlink" Target="https://www.uvigo.gal/es/universidad/gobierno-uvigo/defensoria-universitaria" TargetMode="External"/><Relationship Id="rId84" Type="http://schemas.openxmlformats.org/officeDocument/2006/relationships/hyperlink" Target="http://eamo.usc.es/pub/mte/index.php/es/doctorado-estadistica-investigacion-operativa-es" TargetMode="External"/><Relationship Id="rId89" Type="http://schemas.openxmlformats.org/officeDocument/2006/relationships/footer" Target="footer1.xml"/><Relationship Id="rId16" Type="http://schemas.openxmlformats.org/officeDocument/2006/relationships/hyperlink" Target="https://udc.es/es/eid/normativa/" TargetMode="External"/><Relationship Id="rId11" Type="http://schemas.openxmlformats.org/officeDocument/2006/relationships/hyperlink" Target="http://eamo.usc.es/pub/mte/index.php/es/mencion-de-excelencia" TargetMode="External"/><Relationship Id="rId32" Type="http://schemas.openxmlformats.org/officeDocument/2006/relationships/hyperlink" Target="https://www.usc.gal/gl/servizos/area/biblioteca-universitaria" TargetMode="External"/><Relationship Id="rId37" Type="http://schemas.openxmlformats.org/officeDocument/2006/relationships/hyperlink" Target="https://www.udc.es/es/eid/programas/" TargetMode="External"/><Relationship Id="rId53" Type="http://schemas.openxmlformats.org/officeDocument/2006/relationships/hyperlink" Target="http://eamo.usc.es/pub/mte" TargetMode="External"/><Relationship Id="rId58" Type="http://schemas.openxmlformats.org/officeDocument/2006/relationships/hyperlink" Target="https://www.uvigo.gal/es/campus/atencion-diversidad" TargetMode="External"/><Relationship Id="rId74" Type="http://schemas.openxmlformats.org/officeDocument/2006/relationships/hyperlink" Target="https://www.uvigo.gal/es/estudiar/organizacion-academica/plan-ordenacion-docente" TargetMode="External"/><Relationship Id="rId79" Type="http://schemas.openxmlformats.org/officeDocument/2006/relationships/hyperlink" Target="https://citic.udc.es/" TargetMode="External"/><Relationship Id="rId5" Type="http://schemas.openxmlformats.org/officeDocument/2006/relationships/styles" Target="styles.xml"/><Relationship Id="rId90" Type="http://schemas.openxmlformats.org/officeDocument/2006/relationships/fontTable" Target="fontTable.xml"/><Relationship Id="rId14" Type="http://schemas.openxmlformats.org/officeDocument/2006/relationships/hyperlink" Target="https://citic.udc.es/" TargetMode="External"/><Relationship Id="rId22" Type="http://schemas.openxmlformats.org/officeDocument/2006/relationships/hyperlink" Target="https://www.usc.gal/gl/centro/escola-doutoramento-internacional-usc" TargetMode="External"/><Relationship Id="rId27" Type="http://schemas.openxmlformats.org/officeDocument/2006/relationships/hyperlink" Target="https://www.usc.gal/gl/servizos/unidades/servizo-xestion-oferta-programacion-academica-sxopra" TargetMode="External"/><Relationship Id="rId30" Type="http://schemas.openxmlformats.org/officeDocument/2006/relationships/hyperlink" Target="https://www.usc.gal/gl/servizos/unidades/servizo-universitario-residencias-sur" TargetMode="External"/><Relationship Id="rId35" Type="http://schemas.openxmlformats.org/officeDocument/2006/relationships/hyperlink" Target="https://www.udc.es/es/eid/" TargetMode="External"/><Relationship Id="rId43" Type="http://schemas.openxmlformats.org/officeDocument/2006/relationships/hyperlink" Target="https://udc.gal/es/occ/" TargetMode="External"/><Relationship Id="rId48" Type="http://schemas.openxmlformats.org/officeDocument/2006/relationships/hyperlink" Target="https://www.uvigo.gal/es/campus" TargetMode="External"/><Relationship Id="rId56" Type="http://schemas.openxmlformats.org/officeDocument/2006/relationships/hyperlink" Target="https://www.usc.gal/es/servicios/area/inclusion-participacion-social" TargetMode="External"/><Relationship Id="rId64" Type="http://schemas.openxmlformats.org/officeDocument/2006/relationships/hyperlink" Target="https://www.uvigo.gal/es/estudiar/organizacion-academica/eido-escuela-internacional-doctorado/tramites-gestiones" TargetMode="External"/><Relationship Id="rId69" Type="http://schemas.openxmlformats.org/officeDocument/2006/relationships/hyperlink" Target="https://www.usc.gal/gl/centro/escola-doutoramento-internacional-usc/solicitude-defensa-tese" TargetMode="External"/><Relationship Id="rId77" Type="http://schemas.openxmlformats.org/officeDocument/2006/relationships/hyperlink" Target="https://www.udc.es/es/cufie/" TargetMode="External"/><Relationship Id="rId8" Type="http://schemas.openxmlformats.org/officeDocument/2006/relationships/footnotes" Target="footnotes.xml"/><Relationship Id="rId51" Type="http://schemas.openxmlformats.org/officeDocument/2006/relationships/hyperlink" Target="https://www.uvigo.gal/es/internacional/programas-movilidad" TargetMode="External"/><Relationship Id="rId72" Type="http://schemas.openxmlformats.org/officeDocument/2006/relationships/hyperlink" Target="https://www.usc.gal/gl/institucional/goberno/area/normativa/organizacion-docente" TargetMode="External"/><Relationship Id="rId80" Type="http://schemas.openxmlformats.org/officeDocument/2006/relationships/hyperlink" Target="http://www.bugalicia.org/" TargetMode="External"/><Relationship Id="rId85" Type="http://schemas.openxmlformats.org/officeDocument/2006/relationships/hyperlink" Target="mailto:julio.gonzalez@usc.es" TargetMode="External"/><Relationship Id="rId3" Type="http://schemas.openxmlformats.org/officeDocument/2006/relationships/customXml" Target="../customXml/item3.xml"/><Relationship Id="rId12" Type="http://schemas.openxmlformats.org/officeDocument/2006/relationships/hyperlink" Target="http://eamo.usc.es/pub/mte/index.php/es" TargetMode="External"/><Relationship Id="rId17" Type="http://schemas.openxmlformats.org/officeDocument/2006/relationships/hyperlink" Target="https://www.uvigo.gal/sites/uvigo.gal/files/contents/paragraph-file/2024-12/Normativa%20permanencia%20doutoramento.pdf" TargetMode="External"/><Relationship Id="rId25" Type="http://schemas.openxmlformats.org/officeDocument/2006/relationships/hyperlink" Target="https://www.usc.gal/gl/admision/doutoramento" TargetMode="External"/><Relationship Id="rId33" Type="http://schemas.openxmlformats.org/officeDocument/2006/relationships/hyperlink" Target="https://www.usc.gal/es/servicios/unidades/servicio-participacion-inclusion-universitaria" TargetMode="External"/><Relationship Id="rId38" Type="http://schemas.openxmlformats.org/officeDocument/2006/relationships/hyperlink" Target="https://estudos.udc.es/es/study/start/5017V01" TargetMode="External"/><Relationship Id="rId46" Type="http://schemas.openxmlformats.org/officeDocument/2006/relationships/hyperlink" Target="https://www.uvigo.gal/es/estudiar/organizacion-academica/eido-escuela-internacional-doctorado/tramites-gestiones" TargetMode="External"/><Relationship Id="rId59" Type="http://schemas.openxmlformats.org/officeDocument/2006/relationships/hyperlink" Target="https://www.usc.gal/es/admision/doutoramento/matricula" TargetMode="External"/><Relationship Id="rId67" Type="http://schemas.openxmlformats.org/officeDocument/2006/relationships/hyperlink" Target="https://www.udc.es/es/goberno/organos_colexiados_e_estatutarios/valedor_universitario/" TargetMode="External"/><Relationship Id="rId20" Type="http://schemas.openxmlformats.org/officeDocument/2006/relationships/hyperlink" Target="https://udc.es/es/eid/programas/" TargetMode="External"/><Relationship Id="rId41" Type="http://schemas.openxmlformats.org/officeDocument/2006/relationships/hyperlink" Target="https://udc.gal/es/afi/" TargetMode="External"/><Relationship Id="rId54" Type="http://schemas.openxmlformats.org/officeDocument/2006/relationships/hyperlink" Target="https://www.usc.gal/gl/centro/escola-doutoramento-internacional-usc" TargetMode="External"/><Relationship Id="rId62" Type="http://schemas.openxmlformats.org/officeDocument/2006/relationships/hyperlink" Target="https://www.usc.gal/gl/centro/escola-doutoramento-internacional-usc/recompilacion-normativa" TargetMode="External"/><Relationship Id="rId70" Type="http://schemas.openxmlformats.org/officeDocument/2006/relationships/hyperlink" Target="https://www.udc.es/es/eid/normativa/" TargetMode="External"/><Relationship Id="rId75" Type="http://schemas.openxmlformats.org/officeDocument/2006/relationships/hyperlink" Target="https://www.usc.gal/gl/centro/escola-doutoramento-internacional-usc/formacion/profesorado" TargetMode="External"/><Relationship Id="rId83" Type="http://schemas.openxmlformats.org/officeDocument/2006/relationships/hyperlink" Target="https://www.uvigo.gal/es/estudiar/gestiones-estudiantes/becas/becas-movilidad"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usc.gal/gl/centro/escola-doutoramento-internacional-usc/recompilacion-normativa" TargetMode="External"/><Relationship Id="rId23" Type="http://schemas.openxmlformats.org/officeDocument/2006/relationships/hyperlink" Target="https://www.udc.es/es/eid/" TargetMode="External"/><Relationship Id="rId28" Type="http://schemas.openxmlformats.org/officeDocument/2006/relationships/hyperlink" Target="https://www.usc.gal/gl/ao-teu-servizo/oiu" TargetMode="External"/><Relationship Id="rId36" Type="http://schemas.openxmlformats.org/officeDocument/2006/relationships/hyperlink" Target="https://estudos.udc.es/gl/StudyAtUdc/pdh" TargetMode="External"/><Relationship Id="rId49" Type="http://schemas.openxmlformats.org/officeDocument/2006/relationships/hyperlink" Target="https://www.uvigo.gal/es/universidad/biblioteca" TargetMode="External"/><Relationship Id="rId57" Type="http://schemas.openxmlformats.org/officeDocument/2006/relationships/hyperlink" Target="https://www.udc.es/es/goberno/equipo_reitoral/vid/ADI/" TargetMode="External"/><Relationship Id="rId10" Type="http://schemas.openxmlformats.org/officeDocument/2006/relationships/hyperlink" Target="mailto:reitor@usc.es" TargetMode="External"/><Relationship Id="rId31" Type="http://schemas.openxmlformats.org/officeDocument/2006/relationships/hyperlink" Target="https://www.usc.es/gl/servizos/cafetarias/index.html" TargetMode="External"/><Relationship Id="rId44" Type="http://schemas.openxmlformats.org/officeDocument/2006/relationships/hyperlink" Target="https://www.uvigo.gal/es/estudiar/organizacion-academica/eido-escuela-internacional-doctorado/tramites-gestiones" TargetMode="External"/><Relationship Id="rId52" Type="http://schemas.openxmlformats.org/officeDocument/2006/relationships/hyperlink" Target="https://www.uvigo.gal/es/universidad/administracion-personal/organizacion-administrativa/servicio-gestion-extension-universitaria" TargetMode="External"/><Relationship Id="rId60" Type="http://schemas.openxmlformats.org/officeDocument/2006/relationships/hyperlink" Target="https://www.udc.es/gl/eid/admision/" TargetMode="External"/><Relationship Id="rId65" Type="http://schemas.openxmlformats.org/officeDocument/2006/relationships/hyperlink" Target="http://www.usc.es/oar" TargetMode="External"/><Relationship Id="rId73" Type="http://schemas.openxmlformats.org/officeDocument/2006/relationships/hyperlink" Target="https://www.udc.es/es/normativa/profesorado/index.html" TargetMode="External"/><Relationship Id="rId78" Type="http://schemas.openxmlformats.org/officeDocument/2006/relationships/hyperlink" Target="https://www.uvigo.gal/es/universidad/administracion-personal/organizacion-administrativa/area-formacion-innovacion-educativa" TargetMode="External"/><Relationship Id="rId81" Type="http://schemas.openxmlformats.org/officeDocument/2006/relationships/hyperlink" Target="http://www.usc.es/es/servizos/oiu/Bolsas_mobilidade.html" TargetMode="External"/><Relationship Id="rId86" Type="http://schemas.openxmlformats.org/officeDocument/2006/relationships/hyperlink" Target="mailto:reitor@usc.es"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citmaga.gal/es/home" TargetMode="External"/><Relationship Id="rId18" Type="http://schemas.openxmlformats.org/officeDocument/2006/relationships/hyperlink" Target="http://eamo.usc.es/pub/mte/index.php/es/doctorado-estadistica-investigacion-operativa-es" TargetMode="External"/><Relationship Id="rId39" Type="http://schemas.openxmlformats.org/officeDocument/2006/relationships/hyperlink" Target="https://udc.gal/es/biblioteca/informacion_xeral/" TargetMode="External"/><Relationship Id="rId34" Type="http://schemas.openxmlformats.org/officeDocument/2006/relationships/hyperlink" Target="https://www.usc.gal/es/servicios/area/internacional/movilidad-estudiantes" TargetMode="External"/><Relationship Id="rId50" Type="http://schemas.openxmlformats.org/officeDocument/2006/relationships/hyperlink" Target="https://cdl.uvigo.es/" TargetMode="External"/><Relationship Id="rId55" Type="http://schemas.openxmlformats.org/officeDocument/2006/relationships/hyperlink" Target="https://www.udc.es/es/eid/formacion/xornada_benvida/" TargetMode="External"/><Relationship Id="rId76" Type="http://schemas.openxmlformats.org/officeDocument/2006/relationships/hyperlink" Target="https://www.usc.gal/es/institucional/gobierno/area/gestionpersoal/formacion/PFID" TargetMode="External"/><Relationship Id="rId7" Type="http://schemas.openxmlformats.org/officeDocument/2006/relationships/webSettings" Target="webSettings.xml"/><Relationship Id="rId71" Type="http://schemas.openxmlformats.org/officeDocument/2006/relationships/hyperlink" Target="https://www.uvigo.gal/es/estudiar/organizacion-academica/eido-escuela-internacional-doctorado/tesis" TargetMode="External"/><Relationship Id="rId2" Type="http://schemas.openxmlformats.org/officeDocument/2006/relationships/customXml" Target="../customXml/item2.xml"/><Relationship Id="rId29" Type="http://schemas.openxmlformats.org/officeDocument/2006/relationships/hyperlink" Target="https://www.usc.gal/gl/centro/escola-doutoramento-internacional-usc" TargetMode="External"/><Relationship Id="rId24" Type="http://schemas.openxmlformats.org/officeDocument/2006/relationships/hyperlink" Target="https://www.uvigo.gal/es/estudiar/que-estudiar/doctorado" TargetMode="External"/><Relationship Id="rId40" Type="http://schemas.openxmlformats.org/officeDocument/2006/relationships/hyperlink" Target="http://www.centrodelinguas.gal/" TargetMode="External"/><Relationship Id="rId45" Type="http://schemas.openxmlformats.org/officeDocument/2006/relationships/hyperlink" Target="https://www.uvigo.gal/es/estudiar/organizacion-academica/eido-escuela-internacional-doctorado/programas-doctorado" TargetMode="External"/><Relationship Id="rId66" Type="http://schemas.openxmlformats.org/officeDocument/2006/relationships/hyperlink" Target="https://www.udc.es/es/eid/normativa/)A" TargetMode="External"/><Relationship Id="rId87" Type="http://schemas.openxmlformats.org/officeDocument/2006/relationships/hyperlink" Target="mailto:julio.gonzalez@usc.es" TargetMode="External"/><Relationship Id="rId61" Type="http://schemas.openxmlformats.org/officeDocument/2006/relationships/hyperlink" Target="https://www.uvigo.gal/estudar/xestions-estudantes/matriculate/matricula-doutoramento" TargetMode="External"/><Relationship Id="rId82" Type="http://schemas.openxmlformats.org/officeDocument/2006/relationships/hyperlink" Target="https://udc.es/es/eid/axudaspredoutorais/" TargetMode="External"/><Relationship Id="rId19" Type="http://schemas.openxmlformats.org/officeDocument/2006/relationships/hyperlink" Target="https://www.usc.gal/gl/estudos/doutorament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C5EAC97626D3D448240DE3FECB4D67F" ma:contentTypeVersion="4" ma:contentTypeDescription="Crear un documento." ma:contentTypeScope="" ma:versionID="0054b93ab2220f169b5ae75f57d675dd">
  <xsd:schema xmlns:xsd="http://www.w3.org/2001/XMLSchema" xmlns:xs="http://www.w3.org/2001/XMLSchema" xmlns:p="http://schemas.microsoft.com/office/2006/metadata/properties" xmlns:ns2="03374bf4-f55d-4aa4-8a77-4e9203cc0afe" targetNamespace="http://schemas.microsoft.com/office/2006/metadata/properties" ma:root="true" ma:fieldsID="27a3414ec8afe66c2d988053bc7aa301" ns2:_="">
    <xsd:import namespace="03374bf4-f55d-4aa4-8a77-4e9203cc0a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74bf4-f55d-4aa4-8a77-4e9203cc0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E6DE0-75C6-4DEB-AC74-9752E29F73A4}">
  <ds:schemaRefs>
    <ds:schemaRef ds:uri="http://schemas.microsoft.com/sharepoint/v3/contenttype/forms"/>
  </ds:schemaRefs>
</ds:datastoreItem>
</file>

<file path=customXml/itemProps2.xml><?xml version="1.0" encoding="utf-8"?>
<ds:datastoreItem xmlns:ds="http://schemas.openxmlformats.org/officeDocument/2006/customXml" ds:itemID="{9060657D-2C62-48ED-BA18-BCDACC607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74bf4-f55d-4aa4-8a77-4e9203cc0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AA404-31F2-4A26-A1B0-248BFAAA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30</Pages>
  <Words>18331</Words>
  <Characters>103206</Characters>
  <Application>Microsoft Office Word</Application>
  <DocSecurity>0</DocSecurity>
  <Lines>2064</Lines>
  <Paragraphs>920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120617</CharactersWithSpaces>
  <SharedDoc>false</SharedDoc>
  <HLinks>
    <vt:vector size="618" baseType="variant">
      <vt:variant>
        <vt:i4>6815752</vt:i4>
      </vt:variant>
      <vt:variant>
        <vt:i4>336</vt:i4>
      </vt:variant>
      <vt:variant>
        <vt:i4>0</vt:i4>
      </vt:variant>
      <vt:variant>
        <vt:i4>5</vt:i4>
      </vt:variant>
      <vt:variant>
        <vt:lpwstr>mailto:julio.gonzalez@usc.es</vt:lpwstr>
      </vt:variant>
      <vt:variant>
        <vt:lpwstr/>
      </vt:variant>
      <vt:variant>
        <vt:i4>7864410</vt:i4>
      </vt:variant>
      <vt:variant>
        <vt:i4>333</vt:i4>
      </vt:variant>
      <vt:variant>
        <vt:i4>0</vt:i4>
      </vt:variant>
      <vt:variant>
        <vt:i4>5</vt:i4>
      </vt:variant>
      <vt:variant>
        <vt:lpwstr>mailto:reitor@usc.es</vt:lpwstr>
      </vt:variant>
      <vt:variant>
        <vt:lpwstr/>
      </vt:variant>
      <vt:variant>
        <vt:i4>6815752</vt:i4>
      </vt:variant>
      <vt:variant>
        <vt:i4>330</vt:i4>
      </vt:variant>
      <vt:variant>
        <vt:i4>0</vt:i4>
      </vt:variant>
      <vt:variant>
        <vt:i4>5</vt:i4>
      </vt:variant>
      <vt:variant>
        <vt:lpwstr>mailto:julio.gonzalez@usc.es</vt:lpwstr>
      </vt:variant>
      <vt:variant>
        <vt:lpwstr/>
      </vt:variant>
      <vt:variant>
        <vt:i4>4063287</vt:i4>
      </vt:variant>
      <vt:variant>
        <vt:i4>327</vt:i4>
      </vt:variant>
      <vt:variant>
        <vt:i4>0</vt:i4>
      </vt:variant>
      <vt:variant>
        <vt:i4>5</vt:i4>
      </vt:variant>
      <vt:variant>
        <vt:lpwstr>https://www.usc.gal/gl/centro/escola-doutoramento-internacional-usc/calidade/documentacion-sgc</vt:lpwstr>
      </vt:variant>
      <vt:variant>
        <vt:lpwstr/>
      </vt:variant>
      <vt:variant>
        <vt:i4>4063287</vt:i4>
      </vt:variant>
      <vt:variant>
        <vt:i4>324</vt:i4>
      </vt:variant>
      <vt:variant>
        <vt:i4>0</vt:i4>
      </vt:variant>
      <vt:variant>
        <vt:i4>5</vt:i4>
      </vt:variant>
      <vt:variant>
        <vt:lpwstr>https://www.usc.gal/gl/centro/escola-doutoramento-internacional-usc/calidade/documentacion-sgc</vt:lpwstr>
      </vt:variant>
      <vt:variant>
        <vt:lpwstr/>
      </vt:variant>
      <vt:variant>
        <vt:i4>5963793</vt:i4>
      </vt:variant>
      <vt:variant>
        <vt:i4>321</vt:i4>
      </vt:variant>
      <vt:variant>
        <vt:i4>0</vt:i4>
      </vt:variant>
      <vt:variant>
        <vt:i4>5</vt:i4>
      </vt:variant>
      <vt:variant>
        <vt:lpwstr>https://www.usc.gal/es/institucional/gobierno/area/calidad/calidad-docencia/sgcd</vt:lpwstr>
      </vt:variant>
      <vt:variant>
        <vt:lpwstr/>
      </vt:variant>
      <vt:variant>
        <vt:i4>70</vt:i4>
      </vt:variant>
      <vt:variant>
        <vt:i4>318</vt:i4>
      </vt:variant>
      <vt:variant>
        <vt:i4>0</vt:i4>
      </vt:variant>
      <vt:variant>
        <vt:i4>5</vt:i4>
      </vt:variant>
      <vt:variant>
        <vt:lpwstr>http://eamo.usc.es/pub/mte/index.php/es/doctorado-estadistica-investigacion-operativa-es</vt:lpwstr>
      </vt:variant>
      <vt:variant>
        <vt:lpwstr/>
      </vt:variant>
      <vt:variant>
        <vt:i4>15</vt:i4>
      </vt:variant>
      <vt:variant>
        <vt:i4>315</vt:i4>
      </vt:variant>
      <vt:variant>
        <vt:i4>0</vt:i4>
      </vt:variant>
      <vt:variant>
        <vt:i4>5</vt:i4>
      </vt:variant>
      <vt:variant>
        <vt:lpwstr>https://www.uvigo.gal/es/estudiar/gestiones-estudiantes/becas/becas-movilidad</vt:lpwstr>
      </vt:variant>
      <vt:variant>
        <vt:lpwstr/>
      </vt:variant>
      <vt:variant>
        <vt:i4>5570574</vt:i4>
      </vt:variant>
      <vt:variant>
        <vt:i4>312</vt:i4>
      </vt:variant>
      <vt:variant>
        <vt:i4>0</vt:i4>
      </vt:variant>
      <vt:variant>
        <vt:i4>5</vt:i4>
      </vt:variant>
      <vt:variant>
        <vt:lpwstr>https://udc.es/es/eid/axudaspredoutorais/</vt:lpwstr>
      </vt:variant>
      <vt:variant>
        <vt:lpwstr/>
      </vt:variant>
      <vt:variant>
        <vt:i4>5242986</vt:i4>
      </vt:variant>
      <vt:variant>
        <vt:i4>309</vt:i4>
      </vt:variant>
      <vt:variant>
        <vt:i4>0</vt:i4>
      </vt:variant>
      <vt:variant>
        <vt:i4>5</vt:i4>
      </vt:variant>
      <vt:variant>
        <vt:lpwstr>http://www.usc.es/es/servizos/oiu/Bolsas_mobilidade.html</vt:lpwstr>
      </vt:variant>
      <vt:variant>
        <vt:lpwstr/>
      </vt:variant>
      <vt:variant>
        <vt:i4>4325457</vt:i4>
      </vt:variant>
      <vt:variant>
        <vt:i4>306</vt:i4>
      </vt:variant>
      <vt:variant>
        <vt:i4>0</vt:i4>
      </vt:variant>
      <vt:variant>
        <vt:i4>5</vt:i4>
      </vt:variant>
      <vt:variant>
        <vt:lpwstr>https://fundacionuvigo.es/centro-de-linguas/</vt:lpwstr>
      </vt:variant>
      <vt:variant>
        <vt:lpwstr/>
      </vt:variant>
      <vt:variant>
        <vt:i4>262215</vt:i4>
      </vt:variant>
      <vt:variant>
        <vt:i4>303</vt:i4>
      </vt:variant>
      <vt:variant>
        <vt:i4>0</vt:i4>
      </vt:variant>
      <vt:variant>
        <vt:i4>5</vt:i4>
      </vt:variant>
      <vt:variant>
        <vt:lpwstr>https://www.uvigo.gal/es/universidad/administracion-personal/organizacion-administrativa/unidad-igualdad</vt:lpwstr>
      </vt:variant>
      <vt:variant>
        <vt:lpwstr/>
      </vt:variant>
      <vt:variant>
        <vt:i4>7012398</vt:i4>
      </vt:variant>
      <vt:variant>
        <vt:i4>300</vt:i4>
      </vt:variant>
      <vt:variant>
        <vt:i4>0</vt:i4>
      </vt:variant>
      <vt:variant>
        <vt:i4>5</vt:i4>
      </vt:variant>
      <vt:variant>
        <vt:lpwstr>https://www.uvigo.gal/es/campus/atencion-diversidad</vt:lpwstr>
      </vt:variant>
      <vt:variant>
        <vt:lpwstr/>
      </vt:variant>
      <vt:variant>
        <vt:i4>7667829</vt:i4>
      </vt:variant>
      <vt:variant>
        <vt:i4>297</vt:i4>
      </vt:variant>
      <vt:variant>
        <vt:i4>0</vt:i4>
      </vt:variant>
      <vt:variant>
        <vt:i4>5</vt:i4>
      </vt:variant>
      <vt:variant>
        <vt:lpwstr>https://www.uvigo.gal/es/estudiar/empleabilidad/axencia-colocacion/orientacion-laboral</vt:lpwstr>
      </vt:variant>
      <vt:variant>
        <vt:lpwstr/>
      </vt:variant>
      <vt:variant>
        <vt:i4>524317</vt:i4>
      </vt:variant>
      <vt:variant>
        <vt:i4>294</vt:i4>
      </vt:variant>
      <vt:variant>
        <vt:i4>0</vt:i4>
      </vt:variant>
      <vt:variant>
        <vt:i4>5</vt:i4>
      </vt:variant>
      <vt:variant>
        <vt:lpwstr>https://www.uvigo.gal/es/estudiar/gestiones-estudiantes/becas</vt:lpwstr>
      </vt:variant>
      <vt:variant>
        <vt:lpwstr/>
      </vt:variant>
      <vt:variant>
        <vt:i4>6750248</vt:i4>
      </vt:variant>
      <vt:variant>
        <vt:i4>291</vt:i4>
      </vt:variant>
      <vt:variant>
        <vt:i4>0</vt:i4>
      </vt:variant>
      <vt:variant>
        <vt:i4>5</vt:i4>
      </vt:variant>
      <vt:variant>
        <vt:lpwstr>https://campusremotouvigo.gal/</vt:lpwstr>
      </vt:variant>
      <vt:variant>
        <vt:lpwstr/>
      </vt:variant>
      <vt:variant>
        <vt:i4>5701715</vt:i4>
      </vt:variant>
      <vt:variant>
        <vt:i4>288</vt:i4>
      </vt:variant>
      <vt:variant>
        <vt:i4>0</vt:i4>
      </vt:variant>
      <vt:variant>
        <vt:i4>5</vt:i4>
      </vt:variant>
      <vt:variant>
        <vt:lpwstr>https://moovi.uvigo.gal/</vt:lpwstr>
      </vt:variant>
      <vt:variant>
        <vt:lpwstr/>
      </vt:variant>
      <vt:variant>
        <vt:i4>8126504</vt:i4>
      </vt:variant>
      <vt:variant>
        <vt:i4>285</vt:i4>
      </vt:variant>
      <vt:variant>
        <vt:i4>0</vt:i4>
      </vt:variant>
      <vt:variant>
        <vt:i4>5</vt:i4>
      </vt:variant>
      <vt:variant>
        <vt:lpwstr>https://explorerbyx.org/es/</vt:lpwstr>
      </vt:variant>
      <vt:variant>
        <vt:lpwstr/>
      </vt:variant>
      <vt:variant>
        <vt:i4>7078000</vt:i4>
      </vt:variant>
      <vt:variant>
        <vt:i4>282</vt:i4>
      </vt:variant>
      <vt:variant>
        <vt:i4>0</vt:i4>
      </vt:variant>
      <vt:variant>
        <vt:i4>5</vt:i4>
      </vt:variant>
      <vt:variant>
        <vt:lpwstr>https://www.udc.es/es/emprego/</vt:lpwstr>
      </vt:variant>
      <vt:variant>
        <vt:lpwstr/>
      </vt:variant>
      <vt:variant>
        <vt:i4>6881308</vt:i4>
      </vt:variant>
      <vt:variant>
        <vt:i4>279</vt:i4>
      </vt:variant>
      <vt:variant>
        <vt:i4>0</vt:i4>
      </vt:variant>
      <vt:variant>
        <vt:i4>5</vt:i4>
      </vt:variant>
      <vt:variant>
        <vt:lpwstr>https://www.udc.es/es/centros_departamentos_servizos/servizos_xerais/servizo_apoio_investigacion/</vt:lpwstr>
      </vt:variant>
      <vt:variant>
        <vt:lpwstr/>
      </vt:variant>
      <vt:variant>
        <vt:i4>6357046</vt:i4>
      </vt:variant>
      <vt:variant>
        <vt:i4>276</vt:i4>
      </vt:variant>
      <vt:variant>
        <vt:i4>0</vt:i4>
      </vt:variant>
      <vt:variant>
        <vt:i4>5</vt:i4>
      </vt:variant>
      <vt:variant>
        <vt:lpwstr>https://www.usc.gal/gl/servizos/area/inclusion-participacion-social</vt:lpwstr>
      </vt:variant>
      <vt:variant>
        <vt:lpwstr/>
      </vt:variant>
      <vt:variant>
        <vt:i4>2031706</vt:i4>
      </vt:variant>
      <vt:variant>
        <vt:i4>273</vt:i4>
      </vt:variant>
      <vt:variant>
        <vt:i4>0</vt:i4>
      </vt:variant>
      <vt:variant>
        <vt:i4>5</vt:i4>
      </vt:variant>
      <vt:variant>
        <vt:lpwstr>https://www.usc.gal/es/servicios/area/orientacion-laboral-empleo</vt:lpwstr>
      </vt:variant>
      <vt:variant>
        <vt:lpwstr/>
      </vt:variant>
      <vt:variant>
        <vt:i4>2949179</vt:i4>
      </vt:variant>
      <vt:variant>
        <vt:i4>270</vt:i4>
      </vt:variant>
      <vt:variant>
        <vt:i4>0</vt:i4>
      </vt:variant>
      <vt:variant>
        <vt:i4>5</vt:i4>
      </vt:variant>
      <vt:variant>
        <vt:lpwstr>https://imaisd.usc.es/</vt:lpwstr>
      </vt:variant>
      <vt:variant>
        <vt:lpwstr/>
      </vt:variant>
      <vt:variant>
        <vt:i4>2031705</vt:i4>
      </vt:variant>
      <vt:variant>
        <vt:i4>267</vt:i4>
      </vt:variant>
      <vt:variant>
        <vt:i4>0</vt:i4>
      </vt:variant>
      <vt:variant>
        <vt:i4>5</vt:i4>
      </vt:variant>
      <vt:variant>
        <vt:lpwstr>https://www.usc.gal/gl/centro/escola-doutoramento-internacional-usc/convocatorias-axudas</vt:lpwstr>
      </vt:variant>
      <vt:variant>
        <vt:lpwstr/>
      </vt:variant>
      <vt:variant>
        <vt:i4>6225943</vt:i4>
      </vt:variant>
      <vt:variant>
        <vt:i4>264</vt:i4>
      </vt:variant>
      <vt:variant>
        <vt:i4>0</vt:i4>
      </vt:variant>
      <vt:variant>
        <vt:i4>5</vt:i4>
      </vt:variant>
      <vt:variant>
        <vt:lpwstr>https://www.usc.gal/es/RIAIDT</vt:lpwstr>
      </vt:variant>
      <vt:variant>
        <vt:lpwstr/>
      </vt:variant>
      <vt:variant>
        <vt:i4>4718616</vt:i4>
      </vt:variant>
      <vt:variant>
        <vt:i4>261</vt:i4>
      </vt:variant>
      <vt:variant>
        <vt:i4>0</vt:i4>
      </vt:variant>
      <vt:variant>
        <vt:i4>5</vt:i4>
      </vt:variant>
      <vt:variant>
        <vt:lpwstr>http://www.bugalicia.org/</vt:lpwstr>
      </vt:variant>
      <vt:variant>
        <vt:lpwstr/>
      </vt:variant>
      <vt:variant>
        <vt:i4>5505094</vt:i4>
      </vt:variant>
      <vt:variant>
        <vt:i4>258</vt:i4>
      </vt:variant>
      <vt:variant>
        <vt:i4>0</vt:i4>
      </vt:variant>
      <vt:variant>
        <vt:i4>5</vt:i4>
      </vt:variant>
      <vt:variant>
        <vt:lpwstr>https://www.usc.gal/gl/servizos/area/biblioteca-universitaria</vt:lpwstr>
      </vt:variant>
      <vt:variant>
        <vt:lpwstr/>
      </vt:variant>
      <vt:variant>
        <vt:i4>4718616</vt:i4>
      </vt:variant>
      <vt:variant>
        <vt:i4>255</vt:i4>
      </vt:variant>
      <vt:variant>
        <vt:i4>0</vt:i4>
      </vt:variant>
      <vt:variant>
        <vt:i4>5</vt:i4>
      </vt:variant>
      <vt:variant>
        <vt:lpwstr>http://www.bugalicia.org/</vt:lpwstr>
      </vt:variant>
      <vt:variant>
        <vt:lpwstr/>
      </vt:variant>
      <vt:variant>
        <vt:i4>393287</vt:i4>
      </vt:variant>
      <vt:variant>
        <vt:i4>252</vt:i4>
      </vt:variant>
      <vt:variant>
        <vt:i4>0</vt:i4>
      </vt:variant>
      <vt:variant>
        <vt:i4>5</vt:i4>
      </vt:variant>
      <vt:variant>
        <vt:lpwstr>https://citic.udc.es/</vt:lpwstr>
      </vt:variant>
      <vt:variant>
        <vt:lpwstr/>
      </vt:variant>
      <vt:variant>
        <vt:i4>4587532</vt:i4>
      </vt:variant>
      <vt:variant>
        <vt:i4>249</vt:i4>
      </vt:variant>
      <vt:variant>
        <vt:i4>0</vt:i4>
      </vt:variant>
      <vt:variant>
        <vt:i4>5</vt:i4>
      </vt:variant>
      <vt:variant>
        <vt:lpwstr>https://www.uvigo.gal/es/universidad/administracion-personal/organizacion-administrativa/area-formacion-innovacion-educativa</vt:lpwstr>
      </vt:variant>
      <vt:variant>
        <vt:lpwstr/>
      </vt:variant>
      <vt:variant>
        <vt:i4>524303</vt:i4>
      </vt:variant>
      <vt:variant>
        <vt:i4>246</vt:i4>
      </vt:variant>
      <vt:variant>
        <vt:i4>0</vt:i4>
      </vt:variant>
      <vt:variant>
        <vt:i4>5</vt:i4>
      </vt:variant>
      <vt:variant>
        <vt:lpwstr>https://www.udc.es/es/cufie/</vt:lpwstr>
      </vt:variant>
      <vt:variant>
        <vt:lpwstr/>
      </vt:variant>
      <vt:variant>
        <vt:i4>2031647</vt:i4>
      </vt:variant>
      <vt:variant>
        <vt:i4>243</vt:i4>
      </vt:variant>
      <vt:variant>
        <vt:i4>0</vt:i4>
      </vt:variant>
      <vt:variant>
        <vt:i4>5</vt:i4>
      </vt:variant>
      <vt:variant>
        <vt:lpwstr>https://www.usc.gal/es/institucional/gobierno/area/gestionpersoal/formacion/PFID</vt:lpwstr>
      </vt:variant>
      <vt:variant>
        <vt:lpwstr/>
      </vt:variant>
      <vt:variant>
        <vt:i4>1048668</vt:i4>
      </vt:variant>
      <vt:variant>
        <vt:i4>240</vt:i4>
      </vt:variant>
      <vt:variant>
        <vt:i4>0</vt:i4>
      </vt:variant>
      <vt:variant>
        <vt:i4>5</vt:i4>
      </vt:variant>
      <vt:variant>
        <vt:lpwstr>https://www.usc.gal/gl/centro/escola-doutoramento-internacional-usc/formacion/profesorado</vt:lpwstr>
      </vt:variant>
      <vt:variant>
        <vt:lpwstr/>
      </vt:variant>
      <vt:variant>
        <vt:i4>4259916</vt:i4>
      </vt:variant>
      <vt:variant>
        <vt:i4>237</vt:i4>
      </vt:variant>
      <vt:variant>
        <vt:i4>0</vt:i4>
      </vt:variant>
      <vt:variant>
        <vt:i4>5</vt:i4>
      </vt:variant>
      <vt:variant>
        <vt:lpwstr>https://www.uvigo.gal/es/estudiar/organizacion-academica/plan-ordenacion-docente</vt:lpwstr>
      </vt:variant>
      <vt:variant>
        <vt:lpwstr/>
      </vt:variant>
      <vt:variant>
        <vt:i4>7798897</vt:i4>
      </vt:variant>
      <vt:variant>
        <vt:i4>231</vt:i4>
      </vt:variant>
      <vt:variant>
        <vt:i4>0</vt:i4>
      </vt:variant>
      <vt:variant>
        <vt:i4>5</vt:i4>
      </vt:variant>
      <vt:variant>
        <vt:lpwstr>https://www.udc.es/es/normativa/profesorado/index.html</vt:lpwstr>
      </vt:variant>
      <vt:variant>
        <vt:lpwstr/>
      </vt:variant>
      <vt:variant>
        <vt:i4>5636183</vt:i4>
      </vt:variant>
      <vt:variant>
        <vt:i4>228</vt:i4>
      </vt:variant>
      <vt:variant>
        <vt:i4>0</vt:i4>
      </vt:variant>
      <vt:variant>
        <vt:i4>5</vt:i4>
      </vt:variant>
      <vt:variant>
        <vt:lpwstr>https://www.usc.gal/gl/institucional/goberno/area/normativa/organizacion-docente</vt:lpwstr>
      </vt:variant>
      <vt:variant>
        <vt:lpwstr/>
      </vt:variant>
      <vt:variant>
        <vt:i4>5767238</vt:i4>
      </vt:variant>
      <vt:variant>
        <vt:i4>224</vt:i4>
      </vt:variant>
      <vt:variant>
        <vt:i4>0</vt:i4>
      </vt:variant>
      <vt:variant>
        <vt:i4>5</vt:i4>
      </vt:variant>
      <vt:variant>
        <vt:lpwstr>https://www.uvigo.gal/sites/uvigo.gal/files/contents/paragraph-file/2019-03/Modelo_cuberta_tese.docx</vt:lpwstr>
      </vt:variant>
      <vt:variant>
        <vt:lpwstr/>
      </vt:variant>
      <vt:variant>
        <vt:i4>5767238</vt:i4>
      </vt:variant>
      <vt:variant>
        <vt:i4>222</vt:i4>
      </vt:variant>
      <vt:variant>
        <vt:i4>0</vt:i4>
      </vt:variant>
      <vt:variant>
        <vt:i4>5</vt:i4>
      </vt:variant>
      <vt:variant>
        <vt:lpwstr>https://www.uvigo.gal/sites/uvigo.gal/files/contents/paragraph-file/2019-03/Modelo_cuberta_tese.docx</vt:lpwstr>
      </vt:variant>
      <vt:variant>
        <vt:lpwstr/>
      </vt:variant>
      <vt:variant>
        <vt:i4>2818097</vt:i4>
      </vt:variant>
      <vt:variant>
        <vt:i4>218</vt:i4>
      </vt:variant>
      <vt:variant>
        <vt:i4>0</vt:i4>
      </vt:variant>
      <vt:variant>
        <vt:i4>5</vt:i4>
      </vt:variant>
      <vt:variant>
        <vt:lpwstr>https://www.uvigo.gal/sites/uvigo.gal/files/contents/paragraph-file/2019-03/Modelo_cuberta_tese.pdf</vt:lpwstr>
      </vt:variant>
      <vt:variant>
        <vt:lpwstr/>
      </vt:variant>
      <vt:variant>
        <vt:i4>2818097</vt:i4>
      </vt:variant>
      <vt:variant>
        <vt:i4>216</vt:i4>
      </vt:variant>
      <vt:variant>
        <vt:i4>0</vt:i4>
      </vt:variant>
      <vt:variant>
        <vt:i4>5</vt:i4>
      </vt:variant>
      <vt:variant>
        <vt:lpwstr>https://www.uvigo.gal/sites/uvigo.gal/files/contents/paragraph-file/2019-03/Modelo_cuberta_tese.pdf</vt:lpwstr>
      </vt:variant>
      <vt:variant>
        <vt:lpwstr/>
      </vt:variant>
      <vt:variant>
        <vt:i4>786440</vt:i4>
      </vt:variant>
      <vt:variant>
        <vt:i4>212</vt:i4>
      </vt:variant>
      <vt:variant>
        <vt:i4>0</vt:i4>
      </vt:variant>
      <vt:variant>
        <vt:i4>5</vt:i4>
      </vt:variant>
      <vt:variant>
        <vt:lpwstr>https://www.uvigo.gal/sites/uvigo.gal/files/contents/paragraph-file/2019-03/Normas_de_estilo_tese_gl.pdf</vt:lpwstr>
      </vt:variant>
      <vt:variant>
        <vt:lpwstr/>
      </vt:variant>
      <vt:variant>
        <vt:i4>786440</vt:i4>
      </vt:variant>
      <vt:variant>
        <vt:i4>210</vt:i4>
      </vt:variant>
      <vt:variant>
        <vt:i4>0</vt:i4>
      </vt:variant>
      <vt:variant>
        <vt:i4>5</vt:i4>
      </vt:variant>
      <vt:variant>
        <vt:lpwstr>https://www.uvigo.gal/sites/uvigo.gal/files/contents/paragraph-file/2019-03/Normas_de_estilo_tese_gl.pdf</vt:lpwstr>
      </vt:variant>
      <vt:variant>
        <vt:lpwstr/>
      </vt:variant>
      <vt:variant>
        <vt:i4>5373979</vt:i4>
      </vt:variant>
      <vt:variant>
        <vt:i4>207</vt:i4>
      </vt:variant>
      <vt:variant>
        <vt:i4>0</vt:i4>
      </vt:variant>
      <vt:variant>
        <vt:i4>5</vt:i4>
      </vt:variant>
      <vt:variant>
        <vt:lpwstr>https://www.udc.es/es/eid/normativa/</vt:lpwstr>
      </vt:variant>
      <vt:variant>
        <vt:lpwstr/>
      </vt:variant>
      <vt:variant>
        <vt:i4>6291572</vt:i4>
      </vt:variant>
      <vt:variant>
        <vt:i4>204</vt:i4>
      </vt:variant>
      <vt:variant>
        <vt:i4>0</vt:i4>
      </vt:variant>
      <vt:variant>
        <vt:i4>5</vt:i4>
      </vt:variant>
      <vt:variant>
        <vt:lpwstr>https://www.uvigo.gal/es/estudiar/organizacion-academica/eido-escuela-internacional-doctorado/tesis</vt:lpwstr>
      </vt:variant>
      <vt:variant>
        <vt:lpwstr/>
      </vt:variant>
      <vt:variant>
        <vt:i4>5373979</vt:i4>
      </vt:variant>
      <vt:variant>
        <vt:i4>201</vt:i4>
      </vt:variant>
      <vt:variant>
        <vt:i4>0</vt:i4>
      </vt:variant>
      <vt:variant>
        <vt:i4>5</vt:i4>
      </vt:variant>
      <vt:variant>
        <vt:lpwstr>https://www.udc.es/es/eid/normativa/</vt:lpwstr>
      </vt:variant>
      <vt:variant>
        <vt:lpwstr/>
      </vt:variant>
      <vt:variant>
        <vt:i4>3473440</vt:i4>
      </vt:variant>
      <vt:variant>
        <vt:i4>198</vt:i4>
      </vt:variant>
      <vt:variant>
        <vt:i4>0</vt:i4>
      </vt:variant>
      <vt:variant>
        <vt:i4>5</vt:i4>
      </vt:variant>
      <vt:variant>
        <vt:lpwstr>https://www.usc.gal/gl/centro/escola-doutoramento-internacional-usc/solicitude-defensa-tese</vt:lpwstr>
      </vt:variant>
      <vt:variant>
        <vt:lpwstr/>
      </vt:variant>
      <vt:variant>
        <vt:i4>5242907</vt:i4>
      </vt:variant>
      <vt:variant>
        <vt:i4>195</vt:i4>
      </vt:variant>
      <vt:variant>
        <vt:i4>0</vt:i4>
      </vt:variant>
      <vt:variant>
        <vt:i4>5</vt:i4>
      </vt:variant>
      <vt:variant>
        <vt:lpwstr>https://www.uvigo.gal/es/universidad/gobierno-uvigo/defensoria-universitaria</vt:lpwstr>
      </vt:variant>
      <vt:variant>
        <vt:lpwstr/>
      </vt:variant>
      <vt:variant>
        <vt:i4>7405672</vt:i4>
      </vt:variant>
      <vt:variant>
        <vt:i4>192</vt:i4>
      </vt:variant>
      <vt:variant>
        <vt:i4>0</vt:i4>
      </vt:variant>
      <vt:variant>
        <vt:i4>5</vt:i4>
      </vt:variant>
      <vt:variant>
        <vt:lpwstr>https://www.udc.es/es/goberno/organos_colexiados_e_estatutarios/valedor_universitario/</vt:lpwstr>
      </vt:variant>
      <vt:variant>
        <vt:lpwstr/>
      </vt:variant>
      <vt:variant>
        <vt:i4>3342386</vt:i4>
      </vt:variant>
      <vt:variant>
        <vt:i4>189</vt:i4>
      </vt:variant>
      <vt:variant>
        <vt:i4>0</vt:i4>
      </vt:variant>
      <vt:variant>
        <vt:i4>5</vt:i4>
      </vt:variant>
      <vt:variant>
        <vt:lpwstr>https://www.udc.es/es/eid/normativa/)A</vt:lpwstr>
      </vt:variant>
      <vt:variant>
        <vt:lpwstr/>
      </vt:variant>
      <vt:variant>
        <vt:i4>1441809</vt:i4>
      </vt:variant>
      <vt:variant>
        <vt:i4>186</vt:i4>
      </vt:variant>
      <vt:variant>
        <vt:i4>0</vt:i4>
      </vt:variant>
      <vt:variant>
        <vt:i4>5</vt:i4>
      </vt:variant>
      <vt:variant>
        <vt:lpwstr>http://www.usc.es/oar</vt:lpwstr>
      </vt:variant>
      <vt:variant>
        <vt:lpwstr/>
      </vt:variant>
      <vt:variant>
        <vt:i4>1310812</vt:i4>
      </vt:variant>
      <vt:variant>
        <vt:i4>183</vt:i4>
      </vt:variant>
      <vt:variant>
        <vt:i4>0</vt:i4>
      </vt:variant>
      <vt:variant>
        <vt:i4>5</vt:i4>
      </vt:variant>
      <vt:variant>
        <vt:lpwstr>https://www.uvigo.gal/es/estudiar/organizacion-academica/eido-escuela-internacional-doctorado/tramites-gestiones</vt:lpwstr>
      </vt:variant>
      <vt:variant>
        <vt:lpwstr/>
      </vt:variant>
      <vt:variant>
        <vt:i4>5373979</vt:i4>
      </vt:variant>
      <vt:variant>
        <vt:i4>180</vt:i4>
      </vt:variant>
      <vt:variant>
        <vt:i4>0</vt:i4>
      </vt:variant>
      <vt:variant>
        <vt:i4>5</vt:i4>
      </vt:variant>
      <vt:variant>
        <vt:lpwstr>https://www.udc.es/es/eid/normativa/</vt:lpwstr>
      </vt:variant>
      <vt:variant>
        <vt:lpwstr/>
      </vt:variant>
      <vt:variant>
        <vt:i4>7798845</vt:i4>
      </vt:variant>
      <vt:variant>
        <vt:i4>177</vt:i4>
      </vt:variant>
      <vt:variant>
        <vt:i4>0</vt:i4>
      </vt:variant>
      <vt:variant>
        <vt:i4>5</vt:i4>
      </vt:variant>
      <vt:variant>
        <vt:lpwstr>https://www.usc.gal/gl/centro/escola-doutoramento-internacional-usc/recompilacion-normativa</vt:lpwstr>
      </vt:variant>
      <vt:variant>
        <vt:lpwstr/>
      </vt:variant>
      <vt:variant>
        <vt:i4>6160405</vt:i4>
      </vt:variant>
      <vt:variant>
        <vt:i4>174</vt:i4>
      </vt:variant>
      <vt:variant>
        <vt:i4>0</vt:i4>
      </vt:variant>
      <vt:variant>
        <vt:i4>5</vt:i4>
      </vt:variant>
      <vt:variant>
        <vt:lpwstr>https://www.uvigo.gal/estudar/xestions-estudantes/matriculate/matricula-doutoramento</vt:lpwstr>
      </vt:variant>
      <vt:variant>
        <vt:lpwstr/>
      </vt:variant>
      <vt:variant>
        <vt:i4>7667809</vt:i4>
      </vt:variant>
      <vt:variant>
        <vt:i4>171</vt:i4>
      </vt:variant>
      <vt:variant>
        <vt:i4>0</vt:i4>
      </vt:variant>
      <vt:variant>
        <vt:i4>5</vt:i4>
      </vt:variant>
      <vt:variant>
        <vt:lpwstr>https://www.udc.es/gl/eid/admision/</vt:lpwstr>
      </vt:variant>
      <vt:variant>
        <vt:lpwstr/>
      </vt:variant>
      <vt:variant>
        <vt:i4>7733280</vt:i4>
      </vt:variant>
      <vt:variant>
        <vt:i4>168</vt:i4>
      </vt:variant>
      <vt:variant>
        <vt:i4>0</vt:i4>
      </vt:variant>
      <vt:variant>
        <vt:i4>5</vt:i4>
      </vt:variant>
      <vt:variant>
        <vt:lpwstr>https://www.usc.gal/es/admision/doutoramento/matricula</vt:lpwstr>
      </vt:variant>
      <vt:variant>
        <vt:lpwstr/>
      </vt:variant>
      <vt:variant>
        <vt:i4>7012398</vt:i4>
      </vt:variant>
      <vt:variant>
        <vt:i4>165</vt:i4>
      </vt:variant>
      <vt:variant>
        <vt:i4>0</vt:i4>
      </vt:variant>
      <vt:variant>
        <vt:i4>5</vt:i4>
      </vt:variant>
      <vt:variant>
        <vt:lpwstr>https://www.uvigo.gal/es/campus/atencion-diversidad</vt:lpwstr>
      </vt:variant>
      <vt:variant>
        <vt:lpwstr/>
      </vt:variant>
      <vt:variant>
        <vt:i4>3145821</vt:i4>
      </vt:variant>
      <vt:variant>
        <vt:i4>162</vt:i4>
      </vt:variant>
      <vt:variant>
        <vt:i4>0</vt:i4>
      </vt:variant>
      <vt:variant>
        <vt:i4>5</vt:i4>
      </vt:variant>
      <vt:variant>
        <vt:lpwstr>https://www.udc.es/es/goberno/equipo_reitoral/vid/ADI/</vt:lpwstr>
      </vt:variant>
      <vt:variant>
        <vt:lpwstr/>
      </vt:variant>
      <vt:variant>
        <vt:i4>983129</vt:i4>
      </vt:variant>
      <vt:variant>
        <vt:i4>159</vt:i4>
      </vt:variant>
      <vt:variant>
        <vt:i4>0</vt:i4>
      </vt:variant>
      <vt:variant>
        <vt:i4>5</vt:i4>
      </vt:variant>
      <vt:variant>
        <vt:lpwstr>https://www.usc.gal/es/servicios/area/inclusion-participacion-social</vt:lpwstr>
      </vt:variant>
      <vt:variant>
        <vt:lpwstr/>
      </vt:variant>
      <vt:variant>
        <vt:i4>4063250</vt:i4>
      </vt:variant>
      <vt:variant>
        <vt:i4>156</vt:i4>
      </vt:variant>
      <vt:variant>
        <vt:i4>0</vt:i4>
      </vt:variant>
      <vt:variant>
        <vt:i4>5</vt:i4>
      </vt:variant>
      <vt:variant>
        <vt:lpwstr>https://www.udc.es/es/eid/formacion/xornada_benvida/</vt:lpwstr>
      </vt:variant>
      <vt:variant>
        <vt:lpwstr/>
      </vt:variant>
      <vt:variant>
        <vt:i4>7274553</vt:i4>
      </vt:variant>
      <vt:variant>
        <vt:i4>153</vt:i4>
      </vt:variant>
      <vt:variant>
        <vt:i4>0</vt:i4>
      </vt:variant>
      <vt:variant>
        <vt:i4>5</vt:i4>
      </vt:variant>
      <vt:variant>
        <vt:lpwstr>https://www.usc.gal/gl/centro/escola-doutoramento-internacional-usc</vt:lpwstr>
      </vt:variant>
      <vt:variant>
        <vt:lpwstr/>
      </vt:variant>
      <vt:variant>
        <vt:i4>3735669</vt:i4>
      </vt:variant>
      <vt:variant>
        <vt:i4>150</vt:i4>
      </vt:variant>
      <vt:variant>
        <vt:i4>0</vt:i4>
      </vt:variant>
      <vt:variant>
        <vt:i4>5</vt:i4>
      </vt:variant>
      <vt:variant>
        <vt:lpwstr>http://eamo.usc.es/pub/mte</vt:lpwstr>
      </vt:variant>
      <vt:variant>
        <vt:lpwstr/>
      </vt:variant>
      <vt:variant>
        <vt:i4>655424</vt:i4>
      </vt:variant>
      <vt:variant>
        <vt:i4>147</vt:i4>
      </vt:variant>
      <vt:variant>
        <vt:i4>0</vt:i4>
      </vt:variant>
      <vt:variant>
        <vt:i4>5</vt:i4>
      </vt:variant>
      <vt:variant>
        <vt:lpwstr>https://www.uvigo.gal/es/universidad/administracion-personal/organizacion-administrativa/servicio-gestion-extension-universitaria</vt:lpwstr>
      </vt:variant>
      <vt:variant>
        <vt:lpwstr/>
      </vt:variant>
      <vt:variant>
        <vt:i4>2818147</vt:i4>
      </vt:variant>
      <vt:variant>
        <vt:i4>144</vt:i4>
      </vt:variant>
      <vt:variant>
        <vt:i4>0</vt:i4>
      </vt:variant>
      <vt:variant>
        <vt:i4>5</vt:i4>
      </vt:variant>
      <vt:variant>
        <vt:lpwstr>https://www.uvigo.gal/es/internacional/programas-movilidad</vt:lpwstr>
      </vt:variant>
      <vt:variant>
        <vt:lpwstr/>
      </vt:variant>
      <vt:variant>
        <vt:i4>1507417</vt:i4>
      </vt:variant>
      <vt:variant>
        <vt:i4>141</vt:i4>
      </vt:variant>
      <vt:variant>
        <vt:i4>0</vt:i4>
      </vt:variant>
      <vt:variant>
        <vt:i4>5</vt:i4>
      </vt:variant>
      <vt:variant>
        <vt:lpwstr>https://cdl.uvigo.es/</vt:lpwstr>
      </vt:variant>
      <vt:variant>
        <vt:lpwstr/>
      </vt:variant>
      <vt:variant>
        <vt:i4>4063280</vt:i4>
      </vt:variant>
      <vt:variant>
        <vt:i4>138</vt:i4>
      </vt:variant>
      <vt:variant>
        <vt:i4>0</vt:i4>
      </vt:variant>
      <vt:variant>
        <vt:i4>5</vt:i4>
      </vt:variant>
      <vt:variant>
        <vt:lpwstr>https://www.uvigo.gal/es/universidad/biblioteca</vt:lpwstr>
      </vt:variant>
      <vt:variant>
        <vt:lpwstr/>
      </vt:variant>
      <vt:variant>
        <vt:i4>3211363</vt:i4>
      </vt:variant>
      <vt:variant>
        <vt:i4>135</vt:i4>
      </vt:variant>
      <vt:variant>
        <vt:i4>0</vt:i4>
      </vt:variant>
      <vt:variant>
        <vt:i4>5</vt:i4>
      </vt:variant>
      <vt:variant>
        <vt:lpwstr>https://www.uvigo.gal/es/campus</vt:lpwstr>
      </vt:variant>
      <vt:variant>
        <vt:lpwstr/>
      </vt:variant>
      <vt:variant>
        <vt:i4>8192039</vt:i4>
      </vt:variant>
      <vt:variant>
        <vt:i4>129</vt:i4>
      </vt:variant>
      <vt:variant>
        <vt:i4>0</vt:i4>
      </vt:variant>
      <vt:variant>
        <vt:i4>5</vt:i4>
      </vt:variant>
      <vt:variant>
        <vt:lpwstr>https://www.uvigo.gal/es/campus/ventajas/comedores</vt:lpwstr>
      </vt:variant>
      <vt:variant>
        <vt:lpwstr/>
      </vt:variant>
      <vt:variant>
        <vt:i4>1310812</vt:i4>
      </vt:variant>
      <vt:variant>
        <vt:i4>126</vt:i4>
      </vt:variant>
      <vt:variant>
        <vt:i4>0</vt:i4>
      </vt:variant>
      <vt:variant>
        <vt:i4>5</vt:i4>
      </vt:variant>
      <vt:variant>
        <vt:lpwstr>https://www.uvigo.gal/es/estudiar/organizacion-academica/eido-escuela-internacional-doctorado/tramites-gestiones</vt:lpwstr>
      </vt:variant>
      <vt:variant>
        <vt:lpwstr/>
      </vt:variant>
      <vt:variant>
        <vt:i4>5832713</vt:i4>
      </vt:variant>
      <vt:variant>
        <vt:i4>123</vt:i4>
      </vt:variant>
      <vt:variant>
        <vt:i4>0</vt:i4>
      </vt:variant>
      <vt:variant>
        <vt:i4>5</vt:i4>
      </vt:variant>
      <vt:variant>
        <vt:lpwstr>https://www.uvigo.gal/es/estudiar/organizacion-academica/eido-escuela-internacional-doctorado/programas-doctorado</vt:lpwstr>
      </vt:variant>
      <vt:variant>
        <vt:lpwstr/>
      </vt:variant>
      <vt:variant>
        <vt:i4>1310812</vt:i4>
      </vt:variant>
      <vt:variant>
        <vt:i4>120</vt:i4>
      </vt:variant>
      <vt:variant>
        <vt:i4>0</vt:i4>
      </vt:variant>
      <vt:variant>
        <vt:i4>5</vt:i4>
      </vt:variant>
      <vt:variant>
        <vt:lpwstr>https://www.uvigo.gal/es/estudiar/organizacion-academica/eido-escuela-internacional-doctorado/tramites-gestiones</vt:lpwstr>
      </vt:variant>
      <vt:variant>
        <vt:lpwstr/>
      </vt:variant>
      <vt:variant>
        <vt:i4>6946932</vt:i4>
      </vt:variant>
      <vt:variant>
        <vt:i4>99</vt:i4>
      </vt:variant>
      <vt:variant>
        <vt:i4>0</vt:i4>
      </vt:variant>
      <vt:variant>
        <vt:i4>5</vt:i4>
      </vt:variant>
      <vt:variant>
        <vt:lpwstr>https://udc.gal/es/occ/</vt:lpwstr>
      </vt:variant>
      <vt:variant>
        <vt:lpwstr/>
      </vt:variant>
      <vt:variant>
        <vt:i4>6684777</vt:i4>
      </vt:variant>
      <vt:variant>
        <vt:i4>96</vt:i4>
      </vt:variant>
      <vt:variant>
        <vt:i4>0</vt:i4>
      </vt:variant>
      <vt:variant>
        <vt:i4>5</vt:i4>
      </vt:variant>
      <vt:variant>
        <vt:lpwstr>https://www.udc.es/es/ori/</vt:lpwstr>
      </vt:variant>
      <vt:variant>
        <vt:lpwstr/>
      </vt:variant>
      <vt:variant>
        <vt:i4>7209073</vt:i4>
      </vt:variant>
      <vt:variant>
        <vt:i4>93</vt:i4>
      </vt:variant>
      <vt:variant>
        <vt:i4>0</vt:i4>
      </vt:variant>
      <vt:variant>
        <vt:i4>5</vt:i4>
      </vt:variant>
      <vt:variant>
        <vt:lpwstr>https://udc.gal/es/afi/</vt:lpwstr>
      </vt:variant>
      <vt:variant>
        <vt:lpwstr/>
      </vt:variant>
      <vt:variant>
        <vt:i4>4128875</vt:i4>
      </vt:variant>
      <vt:variant>
        <vt:i4>90</vt:i4>
      </vt:variant>
      <vt:variant>
        <vt:i4>0</vt:i4>
      </vt:variant>
      <vt:variant>
        <vt:i4>5</vt:i4>
      </vt:variant>
      <vt:variant>
        <vt:lpwstr>http://www.centrodelinguas.gal/</vt:lpwstr>
      </vt:variant>
      <vt:variant>
        <vt:lpwstr/>
      </vt:variant>
      <vt:variant>
        <vt:i4>2293764</vt:i4>
      </vt:variant>
      <vt:variant>
        <vt:i4>87</vt:i4>
      </vt:variant>
      <vt:variant>
        <vt:i4>0</vt:i4>
      </vt:variant>
      <vt:variant>
        <vt:i4>5</vt:i4>
      </vt:variant>
      <vt:variant>
        <vt:lpwstr>https://udc.gal/es/biblioteca/informacion_xeral/</vt:lpwstr>
      </vt:variant>
      <vt:variant>
        <vt:lpwstr/>
      </vt:variant>
      <vt:variant>
        <vt:i4>262146</vt:i4>
      </vt:variant>
      <vt:variant>
        <vt:i4>84</vt:i4>
      </vt:variant>
      <vt:variant>
        <vt:i4>0</vt:i4>
      </vt:variant>
      <vt:variant>
        <vt:i4>5</vt:i4>
      </vt:variant>
      <vt:variant>
        <vt:lpwstr>https://estudos.udc.es/es/study/start/5017V01</vt:lpwstr>
      </vt:variant>
      <vt:variant>
        <vt:lpwstr/>
      </vt:variant>
      <vt:variant>
        <vt:i4>4653085</vt:i4>
      </vt:variant>
      <vt:variant>
        <vt:i4>81</vt:i4>
      </vt:variant>
      <vt:variant>
        <vt:i4>0</vt:i4>
      </vt:variant>
      <vt:variant>
        <vt:i4>5</vt:i4>
      </vt:variant>
      <vt:variant>
        <vt:lpwstr>https://www.udc.es/es/eid/programas/</vt:lpwstr>
      </vt:variant>
      <vt:variant>
        <vt:lpwstr/>
      </vt:variant>
      <vt:variant>
        <vt:i4>5767250</vt:i4>
      </vt:variant>
      <vt:variant>
        <vt:i4>78</vt:i4>
      </vt:variant>
      <vt:variant>
        <vt:i4>0</vt:i4>
      </vt:variant>
      <vt:variant>
        <vt:i4>5</vt:i4>
      </vt:variant>
      <vt:variant>
        <vt:lpwstr>https://estudos.udc.es/gl/StudyAtUdc/pdh</vt:lpwstr>
      </vt:variant>
      <vt:variant>
        <vt:lpwstr/>
      </vt:variant>
      <vt:variant>
        <vt:i4>8192110</vt:i4>
      </vt:variant>
      <vt:variant>
        <vt:i4>75</vt:i4>
      </vt:variant>
      <vt:variant>
        <vt:i4>0</vt:i4>
      </vt:variant>
      <vt:variant>
        <vt:i4>5</vt:i4>
      </vt:variant>
      <vt:variant>
        <vt:lpwstr>https://www.udc.es/es/eid/</vt:lpwstr>
      </vt:variant>
      <vt:variant>
        <vt:lpwstr/>
      </vt:variant>
      <vt:variant>
        <vt:i4>1114182</vt:i4>
      </vt:variant>
      <vt:variant>
        <vt:i4>72</vt:i4>
      </vt:variant>
      <vt:variant>
        <vt:i4>0</vt:i4>
      </vt:variant>
      <vt:variant>
        <vt:i4>5</vt:i4>
      </vt:variant>
      <vt:variant>
        <vt:lpwstr>https://www.usc.gal/es/servicios/area/internacional/movilidad-estudiantes</vt:lpwstr>
      </vt:variant>
      <vt:variant>
        <vt:lpwstr/>
      </vt:variant>
      <vt:variant>
        <vt:i4>196617</vt:i4>
      </vt:variant>
      <vt:variant>
        <vt:i4>69</vt:i4>
      </vt:variant>
      <vt:variant>
        <vt:i4>0</vt:i4>
      </vt:variant>
      <vt:variant>
        <vt:i4>5</vt:i4>
      </vt:variant>
      <vt:variant>
        <vt:lpwstr>https://www.usc.gal/es/servicios/unidades/servicio-participacion-inclusion-universitaria</vt:lpwstr>
      </vt:variant>
      <vt:variant>
        <vt:lpwstr/>
      </vt:variant>
      <vt:variant>
        <vt:i4>5505094</vt:i4>
      </vt:variant>
      <vt:variant>
        <vt:i4>66</vt:i4>
      </vt:variant>
      <vt:variant>
        <vt:i4>0</vt:i4>
      </vt:variant>
      <vt:variant>
        <vt:i4>5</vt:i4>
      </vt:variant>
      <vt:variant>
        <vt:lpwstr>https://www.usc.gal/gl/servizos/area/biblioteca-universitaria</vt:lpwstr>
      </vt:variant>
      <vt:variant>
        <vt:lpwstr/>
      </vt:variant>
      <vt:variant>
        <vt:i4>4456535</vt:i4>
      </vt:variant>
      <vt:variant>
        <vt:i4>63</vt:i4>
      </vt:variant>
      <vt:variant>
        <vt:i4>0</vt:i4>
      </vt:variant>
      <vt:variant>
        <vt:i4>5</vt:i4>
      </vt:variant>
      <vt:variant>
        <vt:lpwstr>https://www.usc.es/gl/servizos/cafetarias/index.html</vt:lpwstr>
      </vt:variant>
      <vt:variant>
        <vt:lpwstr/>
      </vt:variant>
      <vt:variant>
        <vt:i4>7733353</vt:i4>
      </vt:variant>
      <vt:variant>
        <vt:i4>60</vt:i4>
      </vt:variant>
      <vt:variant>
        <vt:i4>0</vt:i4>
      </vt:variant>
      <vt:variant>
        <vt:i4>5</vt:i4>
      </vt:variant>
      <vt:variant>
        <vt:lpwstr>https://www.usc.gal/gl/servizos/unidades/servizo-universitario-residencias-sur</vt:lpwstr>
      </vt:variant>
      <vt:variant>
        <vt:lpwstr/>
      </vt:variant>
      <vt:variant>
        <vt:i4>7274553</vt:i4>
      </vt:variant>
      <vt:variant>
        <vt:i4>57</vt:i4>
      </vt:variant>
      <vt:variant>
        <vt:i4>0</vt:i4>
      </vt:variant>
      <vt:variant>
        <vt:i4>5</vt:i4>
      </vt:variant>
      <vt:variant>
        <vt:lpwstr>https://www.usc.gal/gl/centro/escola-doutoramento-internacional-usc</vt:lpwstr>
      </vt:variant>
      <vt:variant>
        <vt:lpwstr/>
      </vt:variant>
      <vt:variant>
        <vt:i4>1835027</vt:i4>
      </vt:variant>
      <vt:variant>
        <vt:i4>54</vt:i4>
      </vt:variant>
      <vt:variant>
        <vt:i4>0</vt:i4>
      </vt:variant>
      <vt:variant>
        <vt:i4>5</vt:i4>
      </vt:variant>
      <vt:variant>
        <vt:lpwstr>https://www.usc.gal/gl/ao-teu-servizo/oiu</vt:lpwstr>
      </vt:variant>
      <vt:variant>
        <vt:lpwstr/>
      </vt:variant>
      <vt:variant>
        <vt:i4>4915287</vt:i4>
      </vt:variant>
      <vt:variant>
        <vt:i4>51</vt:i4>
      </vt:variant>
      <vt:variant>
        <vt:i4>0</vt:i4>
      </vt:variant>
      <vt:variant>
        <vt:i4>5</vt:i4>
      </vt:variant>
      <vt:variant>
        <vt:lpwstr>https://www.usc.gal/gl/servizos/unidades/servizo-xestion-oferta-programacion-academica-sxopra</vt:lpwstr>
      </vt:variant>
      <vt:variant>
        <vt:lpwstr/>
      </vt:variant>
      <vt:variant>
        <vt:i4>4980822</vt:i4>
      </vt:variant>
      <vt:variant>
        <vt:i4>48</vt:i4>
      </vt:variant>
      <vt:variant>
        <vt:i4>0</vt:i4>
      </vt:variant>
      <vt:variant>
        <vt:i4>5</vt:i4>
      </vt:variant>
      <vt:variant>
        <vt:lpwstr>https://www.usc.gal/gl/estudos/doutoramentos</vt:lpwstr>
      </vt:variant>
      <vt:variant>
        <vt:lpwstr/>
      </vt:variant>
      <vt:variant>
        <vt:i4>851985</vt:i4>
      </vt:variant>
      <vt:variant>
        <vt:i4>45</vt:i4>
      </vt:variant>
      <vt:variant>
        <vt:i4>0</vt:i4>
      </vt:variant>
      <vt:variant>
        <vt:i4>5</vt:i4>
      </vt:variant>
      <vt:variant>
        <vt:lpwstr>https://www.usc.gal/gl/admision/doutoramento</vt:lpwstr>
      </vt:variant>
      <vt:variant>
        <vt:lpwstr/>
      </vt:variant>
      <vt:variant>
        <vt:i4>5374029</vt:i4>
      </vt:variant>
      <vt:variant>
        <vt:i4>42</vt:i4>
      </vt:variant>
      <vt:variant>
        <vt:i4>0</vt:i4>
      </vt:variant>
      <vt:variant>
        <vt:i4>5</vt:i4>
      </vt:variant>
      <vt:variant>
        <vt:lpwstr>https://www.uvigo.gal/es/estudiar/que-estudiar/doctorado</vt:lpwstr>
      </vt:variant>
      <vt:variant>
        <vt:lpwstr/>
      </vt:variant>
      <vt:variant>
        <vt:i4>8192110</vt:i4>
      </vt:variant>
      <vt:variant>
        <vt:i4>39</vt:i4>
      </vt:variant>
      <vt:variant>
        <vt:i4>0</vt:i4>
      </vt:variant>
      <vt:variant>
        <vt:i4>5</vt:i4>
      </vt:variant>
      <vt:variant>
        <vt:lpwstr>https://www.udc.es/es/eid/</vt:lpwstr>
      </vt:variant>
      <vt:variant>
        <vt:lpwstr/>
      </vt:variant>
      <vt:variant>
        <vt:i4>7274553</vt:i4>
      </vt:variant>
      <vt:variant>
        <vt:i4>36</vt:i4>
      </vt:variant>
      <vt:variant>
        <vt:i4>0</vt:i4>
      </vt:variant>
      <vt:variant>
        <vt:i4>5</vt:i4>
      </vt:variant>
      <vt:variant>
        <vt:lpwstr>https://www.usc.gal/gl/centro/escola-doutoramento-internacional-usc</vt:lpwstr>
      </vt:variant>
      <vt:variant>
        <vt:lpwstr/>
      </vt:variant>
      <vt:variant>
        <vt:i4>1507345</vt:i4>
      </vt:variant>
      <vt:variant>
        <vt:i4>27</vt:i4>
      </vt:variant>
      <vt:variant>
        <vt:i4>0</vt:i4>
      </vt:variant>
      <vt:variant>
        <vt:i4>5</vt:i4>
      </vt:variant>
      <vt:variant>
        <vt:lpwstr>https://www.uvigo.gal/es/estudiar/que-estudiar/doctorado/programa-doutoramento-estatistica-investigacion-operativa-v03d026v06</vt:lpwstr>
      </vt:variant>
      <vt:variant>
        <vt:lpwstr/>
      </vt:variant>
      <vt:variant>
        <vt:i4>1966109</vt:i4>
      </vt:variant>
      <vt:variant>
        <vt:i4>24</vt:i4>
      </vt:variant>
      <vt:variant>
        <vt:i4>0</vt:i4>
      </vt:variant>
      <vt:variant>
        <vt:i4>5</vt:i4>
      </vt:variant>
      <vt:variant>
        <vt:lpwstr>https://udc.es/es/eid/programas/</vt:lpwstr>
      </vt:variant>
      <vt:variant>
        <vt:lpwstr/>
      </vt:variant>
      <vt:variant>
        <vt:i4>4980822</vt:i4>
      </vt:variant>
      <vt:variant>
        <vt:i4>21</vt:i4>
      </vt:variant>
      <vt:variant>
        <vt:i4>0</vt:i4>
      </vt:variant>
      <vt:variant>
        <vt:i4>5</vt:i4>
      </vt:variant>
      <vt:variant>
        <vt:lpwstr>https://www.usc.gal/gl/estudos/doutoramentos</vt:lpwstr>
      </vt:variant>
      <vt:variant>
        <vt:lpwstr/>
      </vt:variant>
      <vt:variant>
        <vt:i4>70</vt:i4>
      </vt:variant>
      <vt:variant>
        <vt:i4>18</vt:i4>
      </vt:variant>
      <vt:variant>
        <vt:i4>0</vt:i4>
      </vt:variant>
      <vt:variant>
        <vt:i4>5</vt:i4>
      </vt:variant>
      <vt:variant>
        <vt:lpwstr>http://eamo.usc.es/pub/mte/index.php/es/doctorado-estadistica-investigacion-operativa-es</vt:lpwstr>
      </vt:variant>
      <vt:variant>
        <vt:lpwstr/>
      </vt:variant>
      <vt:variant>
        <vt:i4>7274615</vt:i4>
      </vt:variant>
      <vt:variant>
        <vt:i4>15</vt:i4>
      </vt:variant>
      <vt:variant>
        <vt:i4>0</vt:i4>
      </vt:variant>
      <vt:variant>
        <vt:i4>5</vt:i4>
      </vt:variant>
      <vt:variant>
        <vt:lpwstr>https://www.uvigo.gal/sites/uvigo.gal/files/contents/paragraph-file/2024-12/Normativa permanencia doutoramento.pdf</vt:lpwstr>
      </vt:variant>
      <vt:variant>
        <vt:lpwstr/>
      </vt:variant>
      <vt:variant>
        <vt:i4>720923</vt:i4>
      </vt:variant>
      <vt:variant>
        <vt:i4>12</vt:i4>
      </vt:variant>
      <vt:variant>
        <vt:i4>0</vt:i4>
      </vt:variant>
      <vt:variant>
        <vt:i4>5</vt:i4>
      </vt:variant>
      <vt:variant>
        <vt:lpwstr>https://udc.es/es/eid/normativa/</vt:lpwstr>
      </vt:variant>
      <vt:variant>
        <vt:lpwstr/>
      </vt:variant>
      <vt:variant>
        <vt:i4>7798845</vt:i4>
      </vt:variant>
      <vt:variant>
        <vt:i4>9</vt:i4>
      </vt:variant>
      <vt:variant>
        <vt:i4>0</vt:i4>
      </vt:variant>
      <vt:variant>
        <vt:i4>5</vt:i4>
      </vt:variant>
      <vt:variant>
        <vt:lpwstr>https://www.usc.gal/gl/centro/escola-doutoramento-internacional-usc/recompilacion-normativa</vt:lpwstr>
      </vt:variant>
      <vt:variant>
        <vt:lpwstr/>
      </vt:variant>
      <vt:variant>
        <vt:i4>2687032</vt:i4>
      </vt:variant>
      <vt:variant>
        <vt:i4>6</vt:i4>
      </vt:variant>
      <vt:variant>
        <vt:i4>0</vt:i4>
      </vt:variant>
      <vt:variant>
        <vt:i4>5</vt:i4>
      </vt:variant>
      <vt:variant>
        <vt:lpwstr>http://eamo.usc.es/pub/mte/index.php/es</vt:lpwstr>
      </vt:variant>
      <vt:variant>
        <vt:lpwstr/>
      </vt:variant>
      <vt:variant>
        <vt:i4>4849693</vt:i4>
      </vt:variant>
      <vt:variant>
        <vt:i4>3</vt:i4>
      </vt:variant>
      <vt:variant>
        <vt:i4>0</vt:i4>
      </vt:variant>
      <vt:variant>
        <vt:i4>5</vt:i4>
      </vt:variant>
      <vt:variant>
        <vt:lpwstr>http://eamo.usc.es/pub/mte/index.php/es/mencion-de-excelencia</vt:lpwstr>
      </vt:variant>
      <vt:variant>
        <vt:lpwstr/>
      </vt:variant>
      <vt:variant>
        <vt:i4>7864410</vt:i4>
      </vt:variant>
      <vt:variant>
        <vt:i4>0</vt:i4>
      </vt:variant>
      <vt:variant>
        <vt:i4>0</vt:i4>
      </vt:variant>
      <vt:variant>
        <vt:i4>5</vt:i4>
      </vt:variant>
      <vt:variant>
        <vt:lpwstr>mailto:reitor@usc.es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pellice</dc:creator>
  <cp:keywords/>
  <cp:lastModifiedBy>GONZALEZ DIAZ JULIO</cp:lastModifiedBy>
  <cp:revision>108</cp:revision>
  <cp:lastPrinted>2023-11-03T16:12:00Z</cp:lastPrinted>
  <dcterms:created xsi:type="dcterms:W3CDTF">2025-02-11T17:18:00Z</dcterms:created>
  <dcterms:modified xsi:type="dcterms:W3CDTF">2025-04-22T13:34:00Z</dcterms:modified>
</cp:coreProperties>
</file>