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DBA7F7" w14:textId="77777777" w:rsidR="00F9705C" w:rsidRPr="0072681A" w:rsidRDefault="00F9705C" w:rsidP="0072681A">
      <w:pPr>
        <w:jc w:val="both"/>
        <w:rPr>
          <w:rFonts w:ascii="New Baskerville" w:hAnsi="New Baskerville" w:cstheme="majorHAnsi"/>
          <w:bCs/>
          <w:lang w:val="gl-ES"/>
        </w:rPr>
      </w:pPr>
    </w:p>
    <w:p w14:paraId="29DBA7F8" w14:textId="77777777" w:rsidR="00F9705C" w:rsidRDefault="00F9705C" w:rsidP="0072681A">
      <w:pPr>
        <w:jc w:val="both"/>
        <w:rPr>
          <w:rFonts w:ascii="New Baskerville" w:hAnsi="New Baskerville" w:cstheme="majorHAnsi"/>
          <w:bCs/>
          <w:lang w:val="gl-ES"/>
        </w:rPr>
      </w:pPr>
    </w:p>
    <w:p w14:paraId="4487E7A0" w14:textId="77777777" w:rsidR="0072681A" w:rsidRDefault="0072681A" w:rsidP="0072681A">
      <w:pPr>
        <w:jc w:val="both"/>
        <w:rPr>
          <w:rFonts w:ascii="New Baskerville" w:hAnsi="New Baskerville" w:cstheme="majorHAnsi"/>
          <w:bCs/>
          <w:lang w:val="gl-ES"/>
        </w:rPr>
      </w:pPr>
    </w:p>
    <w:p w14:paraId="6EECBB54" w14:textId="77777777" w:rsidR="0072681A" w:rsidRPr="0072681A" w:rsidRDefault="0072681A" w:rsidP="0072681A">
      <w:pPr>
        <w:jc w:val="both"/>
        <w:rPr>
          <w:rFonts w:ascii="New Baskerville" w:hAnsi="New Baskerville" w:cstheme="majorHAnsi"/>
          <w:bCs/>
          <w:lang w:val="gl-ES"/>
        </w:rPr>
      </w:pPr>
    </w:p>
    <w:p w14:paraId="29DBA7F9" w14:textId="77777777" w:rsidR="00F9705C" w:rsidRPr="0072681A" w:rsidRDefault="00F9705C" w:rsidP="0072681A">
      <w:pPr>
        <w:jc w:val="both"/>
        <w:rPr>
          <w:rFonts w:ascii="New Baskerville" w:hAnsi="New Baskerville" w:cstheme="majorHAnsi"/>
          <w:bCs/>
          <w:lang w:val="gl-ES"/>
        </w:rPr>
      </w:pPr>
    </w:p>
    <w:p w14:paraId="29DBA7FA" w14:textId="77777777" w:rsidR="00F9705C" w:rsidRPr="0072681A" w:rsidRDefault="00F9705C" w:rsidP="0072681A">
      <w:pPr>
        <w:jc w:val="both"/>
        <w:rPr>
          <w:rFonts w:ascii="New Baskerville" w:hAnsi="New Baskerville" w:cstheme="majorHAnsi"/>
          <w:bCs/>
          <w:lang w:val="gl-ES"/>
        </w:rPr>
      </w:pPr>
    </w:p>
    <w:p w14:paraId="29DBA7FB" w14:textId="77777777" w:rsidR="00F9705C" w:rsidRPr="0072681A" w:rsidRDefault="00F9705C" w:rsidP="0072681A">
      <w:pPr>
        <w:jc w:val="both"/>
        <w:rPr>
          <w:rFonts w:ascii="New Baskerville" w:hAnsi="New Baskerville" w:cstheme="majorHAnsi"/>
          <w:bCs/>
          <w:lang w:val="gl-ES"/>
        </w:rPr>
      </w:pPr>
    </w:p>
    <w:p w14:paraId="531CFDE5" w14:textId="77777777" w:rsidR="0072681A" w:rsidRPr="0072681A" w:rsidRDefault="0072681A" w:rsidP="0072681A">
      <w:pPr>
        <w:autoSpaceDE w:val="0"/>
        <w:autoSpaceDN w:val="0"/>
        <w:adjustRightInd w:val="0"/>
        <w:jc w:val="both"/>
        <w:rPr>
          <w:rFonts w:ascii="New Baskerville" w:hAnsi="New Baskerville"/>
          <w:bCs/>
        </w:rPr>
      </w:pPr>
    </w:p>
    <w:p w14:paraId="58E8320A" w14:textId="197979F3" w:rsidR="0072681A" w:rsidRPr="0072681A" w:rsidRDefault="0072681A" w:rsidP="0072681A">
      <w:pPr>
        <w:jc w:val="center"/>
        <w:rPr>
          <w:rFonts w:ascii="New Baskerville" w:hAnsi="New Baskerville" w:cstheme="majorHAnsi"/>
          <w:b/>
          <w:sz w:val="32"/>
          <w:szCs w:val="32"/>
          <w:lang w:val="gl-ES"/>
        </w:rPr>
      </w:pPr>
      <w:r w:rsidRPr="0072681A">
        <w:rPr>
          <w:rFonts w:ascii="New Baskerville" w:hAnsi="New Baskerville" w:cstheme="majorHAnsi"/>
          <w:b/>
          <w:sz w:val="32"/>
          <w:szCs w:val="32"/>
          <w:lang w:val="gl-ES"/>
        </w:rPr>
        <w:t>RESUMEN DE MODIFICACIONES</w:t>
      </w:r>
    </w:p>
    <w:p w14:paraId="5B2D6986" w14:textId="77777777" w:rsidR="0072681A" w:rsidRPr="0072681A" w:rsidRDefault="0072681A" w:rsidP="0072681A">
      <w:pPr>
        <w:jc w:val="both"/>
        <w:rPr>
          <w:rFonts w:ascii="New Baskerville" w:hAnsi="New Baskerville"/>
          <w:bCs/>
          <w:color w:val="000000" w:themeColor="text1"/>
          <w:lang w:val="gl-ES"/>
        </w:rPr>
      </w:pPr>
    </w:p>
    <w:p w14:paraId="51BF3723" w14:textId="77777777" w:rsidR="0072681A" w:rsidRPr="0072681A" w:rsidRDefault="0072681A" w:rsidP="0072681A">
      <w:pPr>
        <w:autoSpaceDE w:val="0"/>
        <w:autoSpaceDN w:val="0"/>
        <w:adjustRightInd w:val="0"/>
        <w:jc w:val="center"/>
        <w:rPr>
          <w:rFonts w:ascii="New Baskerville" w:hAnsi="New Baskerville"/>
          <w:b/>
          <w:color w:val="000000" w:themeColor="text1"/>
          <w:sz w:val="26"/>
          <w:szCs w:val="26"/>
          <w:lang w:val="es-ES" w:eastAsia="fr-FR"/>
        </w:rPr>
      </w:pPr>
      <w:r w:rsidRPr="0072681A">
        <w:rPr>
          <w:rFonts w:ascii="New Baskerville" w:hAnsi="New Baskerville"/>
          <w:b/>
          <w:color w:val="000000" w:themeColor="text1"/>
          <w:sz w:val="26"/>
          <w:szCs w:val="26"/>
          <w:lang w:val="es-ES" w:eastAsia="fr-FR"/>
        </w:rPr>
        <w:t>Programa de DOCTORADO</w:t>
      </w:r>
    </w:p>
    <w:p w14:paraId="10F1A4F4" w14:textId="77777777" w:rsidR="0072681A" w:rsidRDefault="0072681A" w:rsidP="0072681A">
      <w:pPr>
        <w:jc w:val="center"/>
        <w:rPr>
          <w:rFonts w:ascii="New Baskerville" w:hAnsi="New Baskerville"/>
          <w:bCs/>
          <w:color w:val="000000" w:themeColor="text1"/>
          <w:sz w:val="26"/>
          <w:szCs w:val="26"/>
          <w:lang w:val="es-ES" w:eastAsia="fr-FR"/>
        </w:rPr>
      </w:pPr>
    </w:p>
    <w:p w14:paraId="167DEFA5" w14:textId="77777777" w:rsidR="005A779B" w:rsidRPr="005A779B" w:rsidRDefault="005A779B" w:rsidP="005A779B">
      <w:pPr>
        <w:jc w:val="center"/>
        <w:rPr>
          <w:rFonts w:ascii="New Baskerville" w:hAnsi="New Baskerville" w:cstheme="majorHAnsi"/>
          <w:b/>
          <w:sz w:val="32"/>
          <w:szCs w:val="32"/>
          <w:lang w:val="gl-ES"/>
        </w:rPr>
      </w:pPr>
      <w:proofErr w:type="spellStart"/>
      <w:r w:rsidRPr="005A779B">
        <w:rPr>
          <w:rFonts w:ascii="New Baskerville" w:hAnsi="New Baskerville" w:cstheme="majorHAnsi"/>
          <w:b/>
          <w:sz w:val="32"/>
          <w:szCs w:val="32"/>
          <w:lang w:val="gl-ES"/>
        </w:rPr>
        <w:t>Geotecnologías</w:t>
      </w:r>
      <w:proofErr w:type="spellEnd"/>
      <w:r w:rsidRPr="005A779B">
        <w:rPr>
          <w:rFonts w:ascii="New Baskerville" w:hAnsi="New Baskerville" w:cstheme="majorHAnsi"/>
          <w:b/>
          <w:sz w:val="32"/>
          <w:szCs w:val="32"/>
          <w:lang w:val="gl-ES"/>
        </w:rPr>
        <w:t xml:space="preserve"> Aplicadas a la Construcción, Energía e Industria</w:t>
      </w:r>
    </w:p>
    <w:p w14:paraId="3D1DFB1D" w14:textId="77777777" w:rsidR="0072681A" w:rsidRPr="0072681A" w:rsidRDefault="0072681A" w:rsidP="0072681A">
      <w:pPr>
        <w:jc w:val="center"/>
        <w:rPr>
          <w:rFonts w:ascii="New Baskerville" w:hAnsi="New Baskerville"/>
          <w:bCs/>
          <w:color w:val="000000" w:themeColor="text1"/>
          <w:sz w:val="26"/>
          <w:szCs w:val="26"/>
          <w:lang w:val="es-ES" w:eastAsia="fr-FR"/>
        </w:rPr>
      </w:pPr>
    </w:p>
    <w:p w14:paraId="0566703A" w14:textId="42374CB2" w:rsidR="0072681A" w:rsidRDefault="0072681A" w:rsidP="0072681A">
      <w:pPr>
        <w:jc w:val="center"/>
        <w:rPr>
          <w:rFonts w:ascii="New Baskerville" w:hAnsi="New Baskerville"/>
          <w:bCs/>
          <w:color w:val="000000" w:themeColor="text1"/>
          <w:sz w:val="26"/>
          <w:szCs w:val="26"/>
          <w:lang w:val="es-ES" w:eastAsia="fr-FR"/>
        </w:rPr>
      </w:pPr>
      <w:r w:rsidRPr="0072681A">
        <w:rPr>
          <w:rFonts w:ascii="New Baskerville" w:hAnsi="New Baskerville"/>
          <w:bCs/>
          <w:color w:val="000000" w:themeColor="text1"/>
          <w:sz w:val="26"/>
          <w:szCs w:val="26"/>
          <w:lang w:val="es-ES" w:eastAsia="fr-FR"/>
        </w:rPr>
        <w:t xml:space="preserve">Escuela Internacional de Doctorado de la </w:t>
      </w:r>
      <w:proofErr w:type="spellStart"/>
      <w:r w:rsidRPr="0072681A">
        <w:rPr>
          <w:rFonts w:ascii="New Baskerville" w:hAnsi="New Baskerville"/>
          <w:bCs/>
          <w:color w:val="000000" w:themeColor="text1"/>
          <w:sz w:val="26"/>
          <w:szCs w:val="26"/>
          <w:lang w:val="es-ES" w:eastAsia="fr-FR"/>
        </w:rPr>
        <w:t>Universidade</w:t>
      </w:r>
      <w:proofErr w:type="spellEnd"/>
      <w:r w:rsidRPr="0072681A">
        <w:rPr>
          <w:rFonts w:ascii="New Baskerville" w:hAnsi="New Baskerville"/>
          <w:bCs/>
          <w:color w:val="000000" w:themeColor="text1"/>
          <w:sz w:val="26"/>
          <w:szCs w:val="26"/>
          <w:lang w:val="es-ES" w:eastAsia="fr-FR"/>
        </w:rPr>
        <w:t xml:space="preserve"> de Vigo</w:t>
      </w:r>
    </w:p>
    <w:p w14:paraId="45E664FB" w14:textId="33293716" w:rsidR="005A779B" w:rsidRDefault="005A779B" w:rsidP="0072681A">
      <w:pPr>
        <w:jc w:val="center"/>
        <w:rPr>
          <w:rFonts w:ascii="New Baskerville" w:hAnsi="New Baskerville"/>
          <w:bCs/>
          <w:color w:val="000000" w:themeColor="text1"/>
          <w:sz w:val="26"/>
          <w:szCs w:val="26"/>
          <w:lang w:val="es-ES" w:eastAsia="fr-FR"/>
        </w:rPr>
      </w:pPr>
      <w:r w:rsidRPr="005A779B">
        <w:rPr>
          <w:rFonts w:ascii="New Baskerville" w:hAnsi="New Baskerville"/>
          <w:bCs/>
          <w:color w:val="000000" w:themeColor="text1"/>
          <w:sz w:val="26"/>
          <w:szCs w:val="26"/>
          <w:lang w:val="es-ES" w:eastAsia="fr-FR"/>
        </w:rPr>
        <w:t xml:space="preserve">Escuela de Doctorado </w:t>
      </w:r>
      <w:proofErr w:type="spellStart"/>
      <w:r w:rsidRPr="005A779B">
        <w:rPr>
          <w:rFonts w:ascii="New Baskerville" w:hAnsi="New Baskerville"/>
          <w:bCs/>
          <w:color w:val="000000" w:themeColor="text1"/>
          <w:sz w:val="26"/>
          <w:szCs w:val="26"/>
          <w:lang w:val="es-ES" w:eastAsia="fr-FR"/>
        </w:rPr>
        <w:t>Studii</w:t>
      </w:r>
      <w:proofErr w:type="spellEnd"/>
      <w:r w:rsidRPr="005A779B">
        <w:rPr>
          <w:rFonts w:ascii="New Baskerville" w:hAnsi="New Baskerville"/>
          <w:bCs/>
          <w:color w:val="000000" w:themeColor="text1"/>
          <w:sz w:val="26"/>
          <w:szCs w:val="26"/>
          <w:lang w:val="es-ES" w:eastAsia="fr-FR"/>
        </w:rPr>
        <w:t xml:space="preserve"> </w:t>
      </w:r>
      <w:proofErr w:type="spellStart"/>
      <w:r w:rsidRPr="005A779B">
        <w:rPr>
          <w:rFonts w:ascii="New Baskerville" w:hAnsi="New Baskerville"/>
          <w:bCs/>
          <w:color w:val="000000" w:themeColor="text1"/>
          <w:sz w:val="26"/>
          <w:szCs w:val="26"/>
          <w:lang w:val="es-ES" w:eastAsia="fr-FR"/>
        </w:rPr>
        <w:t>Salamantini</w:t>
      </w:r>
      <w:proofErr w:type="spellEnd"/>
      <w:r w:rsidRPr="005A779B">
        <w:rPr>
          <w:rFonts w:ascii="New Baskerville" w:hAnsi="New Baskerville"/>
          <w:bCs/>
          <w:color w:val="000000" w:themeColor="text1"/>
          <w:sz w:val="26"/>
          <w:szCs w:val="26"/>
          <w:lang w:val="es-ES" w:eastAsia="fr-FR"/>
        </w:rPr>
        <w:t xml:space="preserve"> </w:t>
      </w:r>
      <w:r>
        <w:rPr>
          <w:rFonts w:ascii="New Baskerville" w:hAnsi="New Baskerville"/>
          <w:bCs/>
          <w:color w:val="000000" w:themeColor="text1"/>
          <w:sz w:val="26"/>
          <w:szCs w:val="26"/>
          <w:lang w:val="es-ES" w:eastAsia="fr-FR"/>
        </w:rPr>
        <w:t xml:space="preserve">de la </w:t>
      </w:r>
      <w:r w:rsidRPr="005A779B">
        <w:rPr>
          <w:rFonts w:ascii="New Baskerville" w:hAnsi="New Baskerville"/>
          <w:bCs/>
          <w:color w:val="000000" w:themeColor="text1"/>
          <w:sz w:val="26"/>
          <w:szCs w:val="26"/>
          <w:lang w:val="es-ES" w:eastAsia="fr-FR"/>
        </w:rPr>
        <w:t>Universidad de Salamanca</w:t>
      </w:r>
    </w:p>
    <w:p w14:paraId="728DBFDD" w14:textId="77777777" w:rsidR="0072681A" w:rsidRPr="0072681A" w:rsidRDefault="0072681A" w:rsidP="0072681A">
      <w:pPr>
        <w:jc w:val="both"/>
        <w:rPr>
          <w:rFonts w:ascii="New Baskerville" w:hAnsi="New Baskerville"/>
          <w:bCs/>
          <w:color w:val="000000" w:themeColor="text1"/>
          <w:lang w:val="es-ES" w:eastAsia="fr-FR"/>
        </w:rPr>
      </w:pPr>
    </w:p>
    <w:p w14:paraId="43066444" w14:textId="2B8D2CBE" w:rsidR="0072681A" w:rsidRPr="0072681A" w:rsidRDefault="0072681A" w:rsidP="0072681A">
      <w:pPr>
        <w:jc w:val="center"/>
        <w:rPr>
          <w:rFonts w:ascii="New Baskerville" w:hAnsi="New Baskerville"/>
          <w:bCs/>
          <w:sz w:val="26"/>
          <w:szCs w:val="26"/>
          <w:lang w:val="es-ES"/>
        </w:rPr>
      </w:pPr>
      <w:r w:rsidRPr="0072681A">
        <w:rPr>
          <w:rFonts w:ascii="New Baskerville" w:hAnsi="New Baskerville"/>
          <w:bCs/>
          <w:color w:val="000000" w:themeColor="text1"/>
          <w:sz w:val="26"/>
          <w:szCs w:val="26"/>
          <w:lang w:val="es-ES" w:eastAsia="fr-FR"/>
        </w:rPr>
        <w:t xml:space="preserve">RUCT: </w:t>
      </w:r>
      <w:r w:rsidR="005A779B" w:rsidRPr="005A779B">
        <w:rPr>
          <w:rFonts w:ascii="New Baskerville" w:hAnsi="New Baskerville"/>
          <w:bCs/>
          <w:color w:val="000000" w:themeColor="text1"/>
          <w:sz w:val="26"/>
          <w:szCs w:val="26"/>
          <w:lang w:val="es-ES" w:eastAsia="fr-FR"/>
        </w:rPr>
        <w:t>5600984</w:t>
      </w:r>
    </w:p>
    <w:p w14:paraId="67415C98" w14:textId="77777777" w:rsidR="0072681A" w:rsidRPr="0072681A" w:rsidRDefault="0072681A" w:rsidP="0072681A">
      <w:pPr>
        <w:jc w:val="both"/>
        <w:rPr>
          <w:rFonts w:ascii="New Baskerville" w:hAnsi="New Baskerville"/>
          <w:bCs/>
          <w:color w:val="000000" w:themeColor="text1"/>
          <w:lang w:val="es-ES" w:eastAsia="fr-FR"/>
        </w:rPr>
      </w:pPr>
    </w:p>
    <w:p w14:paraId="518A0F88" w14:textId="77777777" w:rsidR="0072681A" w:rsidRPr="0072681A" w:rsidRDefault="0072681A" w:rsidP="0072681A">
      <w:pPr>
        <w:jc w:val="both"/>
        <w:rPr>
          <w:rFonts w:ascii="New Baskerville" w:hAnsi="New Baskerville"/>
          <w:bCs/>
          <w:color w:val="000000" w:themeColor="text1"/>
          <w:lang w:val="es-ES" w:eastAsia="fr-FR"/>
        </w:rPr>
      </w:pPr>
    </w:p>
    <w:p w14:paraId="3882A5DB" w14:textId="77777777" w:rsidR="0072681A" w:rsidRPr="0072681A" w:rsidRDefault="0072681A" w:rsidP="0072681A">
      <w:pPr>
        <w:autoSpaceDE w:val="0"/>
        <w:autoSpaceDN w:val="0"/>
        <w:adjustRightInd w:val="0"/>
        <w:jc w:val="both"/>
        <w:rPr>
          <w:rFonts w:ascii="New Baskerville" w:hAnsi="New Baskerville"/>
          <w:bCs/>
          <w:lang w:val="es-ES"/>
        </w:rPr>
      </w:pPr>
    </w:p>
    <w:p w14:paraId="0721870C" w14:textId="77777777" w:rsidR="0072681A" w:rsidRPr="0072681A" w:rsidRDefault="0072681A" w:rsidP="0072681A">
      <w:pPr>
        <w:autoSpaceDE w:val="0"/>
        <w:autoSpaceDN w:val="0"/>
        <w:adjustRightInd w:val="0"/>
        <w:jc w:val="both"/>
        <w:rPr>
          <w:rFonts w:ascii="New Baskerville" w:hAnsi="New Baskerville"/>
          <w:bCs/>
          <w:lang w:val="es-ES"/>
        </w:rPr>
      </w:pPr>
    </w:p>
    <w:p w14:paraId="2C468B96" w14:textId="77777777" w:rsidR="0072681A" w:rsidRPr="0072681A" w:rsidRDefault="0072681A" w:rsidP="0072681A">
      <w:pPr>
        <w:autoSpaceDE w:val="0"/>
        <w:autoSpaceDN w:val="0"/>
        <w:adjustRightInd w:val="0"/>
        <w:jc w:val="both"/>
        <w:rPr>
          <w:rFonts w:ascii="New Baskerville" w:hAnsi="New Baskerville"/>
          <w:bCs/>
          <w:lang w:val="es-ES"/>
        </w:rPr>
      </w:pPr>
    </w:p>
    <w:p w14:paraId="2965C41F" w14:textId="77777777" w:rsidR="0072681A" w:rsidRPr="0072681A" w:rsidRDefault="0072681A" w:rsidP="0072681A">
      <w:pPr>
        <w:autoSpaceDE w:val="0"/>
        <w:autoSpaceDN w:val="0"/>
        <w:adjustRightInd w:val="0"/>
        <w:jc w:val="both"/>
        <w:rPr>
          <w:rFonts w:ascii="New Baskerville" w:hAnsi="New Baskerville"/>
          <w:bCs/>
          <w:lang w:val="es-ES"/>
        </w:rPr>
      </w:pPr>
    </w:p>
    <w:p w14:paraId="4021AFCE" w14:textId="2E20AB83" w:rsidR="0072681A" w:rsidRPr="0072681A" w:rsidRDefault="0072681A" w:rsidP="0072681A">
      <w:pPr>
        <w:autoSpaceDE w:val="0"/>
        <w:autoSpaceDN w:val="0"/>
        <w:adjustRightInd w:val="0"/>
        <w:jc w:val="center"/>
        <w:rPr>
          <w:rFonts w:ascii="New Baskerville" w:hAnsi="New Baskerville"/>
          <w:bCs/>
          <w:color w:val="000000" w:themeColor="text1"/>
          <w:lang w:val="es-ES" w:eastAsia="fr-FR"/>
        </w:rPr>
      </w:pPr>
      <w:r w:rsidRPr="0072681A">
        <w:rPr>
          <w:rFonts w:ascii="New Baskerville" w:hAnsi="New Baskerville"/>
          <w:bCs/>
          <w:color w:val="000000" w:themeColor="text1"/>
          <w:lang w:val="es-ES" w:eastAsia="fr-FR"/>
        </w:rPr>
        <w:t xml:space="preserve">Aprobado en la Comisión Académica del Programa de Doctorado </w:t>
      </w:r>
      <w:r w:rsidR="005A779B">
        <w:rPr>
          <w:rFonts w:ascii="New Baskerville" w:hAnsi="New Baskerville"/>
          <w:bCs/>
          <w:color w:val="000000" w:themeColor="text1"/>
          <w:lang w:val="es-ES" w:eastAsia="fr-FR"/>
        </w:rPr>
        <w:t xml:space="preserve">de </w:t>
      </w:r>
      <w:r w:rsidR="005A779B" w:rsidRPr="005A779B">
        <w:rPr>
          <w:rFonts w:ascii="New Baskerville" w:hAnsi="New Baskerville"/>
          <w:bCs/>
          <w:color w:val="000000" w:themeColor="text1"/>
          <w:lang w:val="es-ES" w:eastAsia="fr-FR"/>
        </w:rPr>
        <w:t>23 de octubre de 2024</w:t>
      </w:r>
    </w:p>
    <w:p w14:paraId="676243CE" w14:textId="77777777" w:rsidR="0072681A" w:rsidRPr="0072681A" w:rsidRDefault="0072681A" w:rsidP="0072681A">
      <w:pPr>
        <w:autoSpaceDE w:val="0"/>
        <w:autoSpaceDN w:val="0"/>
        <w:adjustRightInd w:val="0"/>
        <w:jc w:val="both"/>
        <w:rPr>
          <w:rFonts w:ascii="New Baskerville" w:hAnsi="New Baskerville"/>
          <w:bCs/>
          <w:color w:val="000000" w:themeColor="text1"/>
          <w:lang w:val="es-ES" w:eastAsia="fr-FR"/>
        </w:rPr>
      </w:pPr>
    </w:p>
    <w:p w14:paraId="3FD02B19" w14:textId="77777777" w:rsidR="0072681A" w:rsidRPr="0072681A" w:rsidRDefault="0072681A" w:rsidP="0072681A">
      <w:pPr>
        <w:autoSpaceDE w:val="0"/>
        <w:autoSpaceDN w:val="0"/>
        <w:adjustRightInd w:val="0"/>
        <w:jc w:val="both"/>
        <w:rPr>
          <w:rFonts w:ascii="New Baskerville" w:hAnsi="New Baskerville"/>
          <w:bCs/>
          <w:color w:val="000000" w:themeColor="text1"/>
          <w:lang w:val="es-ES" w:eastAsia="fr-FR"/>
        </w:rPr>
      </w:pPr>
    </w:p>
    <w:p w14:paraId="30124230" w14:textId="77777777" w:rsidR="0072681A" w:rsidRPr="0072681A" w:rsidRDefault="0072681A" w:rsidP="0072681A">
      <w:pPr>
        <w:autoSpaceDE w:val="0"/>
        <w:autoSpaceDN w:val="0"/>
        <w:adjustRightInd w:val="0"/>
        <w:jc w:val="both"/>
        <w:rPr>
          <w:rFonts w:ascii="New Baskerville" w:hAnsi="New Baskerville"/>
          <w:bCs/>
          <w:color w:val="000000" w:themeColor="text1"/>
          <w:lang w:val="es-ES" w:eastAsia="fr-FR"/>
        </w:rPr>
      </w:pPr>
    </w:p>
    <w:p w14:paraId="4781F8B0" w14:textId="77777777" w:rsidR="0072681A" w:rsidRPr="0072681A" w:rsidRDefault="0072681A" w:rsidP="0072681A">
      <w:pPr>
        <w:autoSpaceDE w:val="0"/>
        <w:autoSpaceDN w:val="0"/>
        <w:adjustRightInd w:val="0"/>
        <w:jc w:val="both"/>
        <w:rPr>
          <w:rFonts w:ascii="New Baskerville" w:hAnsi="New Baskerville"/>
          <w:bCs/>
          <w:color w:val="000000" w:themeColor="text1"/>
          <w:lang w:val="es-ES" w:eastAsia="fr-FR"/>
        </w:rPr>
      </w:pPr>
    </w:p>
    <w:p w14:paraId="061E4C07" w14:textId="77777777" w:rsidR="0072681A" w:rsidRPr="0072681A" w:rsidRDefault="0072681A" w:rsidP="0072681A">
      <w:pPr>
        <w:jc w:val="both"/>
        <w:rPr>
          <w:rFonts w:ascii="New Baskerville" w:hAnsi="New Baskerville" w:cstheme="majorHAnsi"/>
          <w:bCs/>
          <w:lang w:val="es-ES"/>
        </w:rPr>
      </w:pPr>
    </w:p>
    <w:p w14:paraId="5794D2F5" w14:textId="77777777" w:rsidR="0072681A" w:rsidRPr="0072681A" w:rsidRDefault="0072681A" w:rsidP="0072681A">
      <w:pPr>
        <w:jc w:val="both"/>
        <w:rPr>
          <w:rFonts w:ascii="New Baskerville" w:hAnsi="New Baskerville" w:cstheme="majorHAnsi"/>
          <w:bCs/>
          <w:lang w:val="gl-ES"/>
        </w:rPr>
      </w:pPr>
    </w:p>
    <w:p w14:paraId="29DBA815" w14:textId="09C59FAF" w:rsidR="009F4B2C" w:rsidRDefault="00F9705C" w:rsidP="009F4B2C">
      <w:pPr>
        <w:rPr>
          <w:rFonts w:ascii="New Baskerville" w:hAnsi="New Baskerville" w:cstheme="majorHAnsi"/>
          <w:b/>
          <w:sz w:val="28"/>
          <w:szCs w:val="28"/>
          <w:lang w:val="gl-ES"/>
        </w:rPr>
      </w:pPr>
      <w:r w:rsidRPr="0072681A">
        <w:rPr>
          <w:rFonts w:ascii="New Baskerville" w:hAnsi="New Baskerville" w:cstheme="majorHAnsi"/>
          <w:lang w:val="gl-ES"/>
        </w:rPr>
        <w:br w:type="page"/>
      </w:r>
    </w:p>
    <w:p w14:paraId="7CB368BA" w14:textId="77777777" w:rsidR="0072681A" w:rsidRPr="0072681A" w:rsidRDefault="0072681A" w:rsidP="009F4B2C">
      <w:pPr>
        <w:rPr>
          <w:rFonts w:ascii="New Baskerville" w:hAnsi="New Baskerville" w:cstheme="majorHAnsi"/>
          <w:b/>
          <w:sz w:val="28"/>
          <w:szCs w:val="28"/>
          <w:lang w:val="gl-ES"/>
        </w:rPr>
      </w:pPr>
    </w:p>
    <w:p w14:paraId="29DBA816" w14:textId="36DE63A3" w:rsidR="009F4B2C" w:rsidRPr="0072681A" w:rsidRDefault="0072681A" w:rsidP="00D31FBE">
      <w:pPr>
        <w:pStyle w:val="Ttulo1"/>
        <w:rPr>
          <w:rFonts w:ascii="New Baskerville" w:hAnsi="New Baskerville"/>
          <w:b/>
          <w:bCs/>
          <w:color w:val="auto"/>
          <w:lang w:val="gl-ES"/>
        </w:rPr>
      </w:pPr>
      <w:r w:rsidRPr="0072681A">
        <w:rPr>
          <w:rFonts w:ascii="New Baskerville" w:hAnsi="New Baskerville"/>
          <w:b/>
          <w:bCs/>
          <w:color w:val="auto"/>
          <w:lang w:val="gl-ES"/>
        </w:rPr>
        <w:t>DESCRIPCIÓN DEL TÍTULO</w:t>
      </w:r>
      <w:r w:rsidR="009F4B2C" w:rsidRPr="0072681A">
        <w:rPr>
          <w:rFonts w:ascii="New Baskerville" w:hAnsi="New Baskerville"/>
          <w:b/>
          <w:bCs/>
          <w:color w:val="auto"/>
          <w:lang w:val="gl-ES"/>
        </w:rPr>
        <w:t>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2681A" w:rsidRPr="00040AD1" w14:paraId="29DBA818" w14:textId="77777777" w:rsidTr="0072681A">
        <w:tc>
          <w:tcPr>
            <w:tcW w:w="14144" w:type="dxa"/>
            <w:shd w:val="clear" w:color="auto" w:fill="auto"/>
          </w:tcPr>
          <w:p w14:paraId="75D176BC" w14:textId="77777777" w:rsidR="009F4B2C" w:rsidRPr="0072681A" w:rsidRDefault="009F4B2C" w:rsidP="0072681A">
            <w:pPr>
              <w:jc w:val="both"/>
              <w:rPr>
                <w:rFonts w:ascii="New Baskerville" w:hAnsi="New Baskerville" w:cstheme="majorHAnsi"/>
                <w:lang w:val="gl-ES"/>
              </w:rPr>
            </w:pPr>
          </w:p>
          <w:p w14:paraId="4DF48638" w14:textId="12CCB2BC" w:rsidR="0055695F" w:rsidRDefault="003423EF" w:rsidP="003423EF">
            <w:pPr>
              <w:pStyle w:val="Prrafodelista"/>
              <w:numPr>
                <w:ilvl w:val="0"/>
                <w:numId w:val="9"/>
              </w:numPr>
              <w:spacing w:after="120"/>
              <w:contextualSpacing w:val="0"/>
              <w:jc w:val="both"/>
              <w:rPr>
                <w:rFonts w:ascii="New Baskerville" w:hAnsi="New Baskerville" w:cstheme="majorHAnsi"/>
                <w:lang w:val="gl-ES"/>
              </w:rPr>
            </w:pPr>
            <w:r w:rsidRPr="0055695F">
              <w:rPr>
                <w:rFonts w:ascii="New Baskerville" w:hAnsi="New Baskerville" w:cstheme="majorHAnsi"/>
                <w:lang w:val="gl-ES"/>
              </w:rPr>
              <w:t xml:space="preserve">Se actualiza la información sobre las circunstancias que rodean </w:t>
            </w:r>
            <w:proofErr w:type="spellStart"/>
            <w:r w:rsidRPr="0055695F">
              <w:rPr>
                <w:rFonts w:ascii="New Baskerville" w:hAnsi="New Baskerville" w:cstheme="majorHAnsi"/>
                <w:lang w:val="gl-ES"/>
              </w:rPr>
              <w:t>al</w:t>
            </w:r>
            <w:proofErr w:type="spellEnd"/>
            <w:r w:rsidRPr="0055695F">
              <w:rPr>
                <w:rFonts w:ascii="New Baskerville" w:hAnsi="New Baskerville" w:cstheme="majorHAnsi"/>
                <w:lang w:val="gl-ES"/>
              </w:rPr>
              <w:t xml:space="preserve"> programa de </w:t>
            </w:r>
            <w:proofErr w:type="spellStart"/>
            <w:r w:rsidRPr="0055695F">
              <w:rPr>
                <w:rFonts w:ascii="New Baskerville" w:hAnsi="New Baskerville" w:cstheme="majorHAnsi"/>
                <w:lang w:val="gl-ES"/>
              </w:rPr>
              <w:t>doctorado</w:t>
            </w:r>
            <w:proofErr w:type="spellEnd"/>
            <w:r w:rsidRPr="0055695F">
              <w:rPr>
                <w:rFonts w:ascii="New Baskerville" w:hAnsi="New Baskerville" w:cstheme="majorHAnsi"/>
                <w:lang w:val="gl-ES"/>
              </w:rPr>
              <w:t xml:space="preserve"> y </w:t>
            </w:r>
            <w:proofErr w:type="spellStart"/>
            <w:r w:rsidRPr="0055695F">
              <w:rPr>
                <w:rFonts w:ascii="New Baskerville" w:hAnsi="New Baskerville" w:cstheme="majorHAnsi"/>
                <w:lang w:val="gl-ES"/>
              </w:rPr>
              <w:t>su</w:t>
            </w:r>
            <w:proofErr w:type="spellEnd"/>
            <w:r w:rsidRPr="0055695F">
              <w:rPr>
                <w:rFonts w:ascii="New Baskerville" w:hAnsi="New Baskerville" w:cstheme="majorHAnsi"/>
                <w:lang w:val="gl-ES"/>
              </w:rPr>
              <w:t xml:space="preserve"> contexto, y, en particular, se </w:t>
            </w:r>
            <w:proofErr w:type="spellStart"/>
            <w:r w:rsidRPr="0055695F">
              <w:rPr>
                <w:rFonts w:ascii="New Baskerville" w:hAnsi="New Baskerville" w:cstheme="majorHAnsi"/>
                <w:lang w:val="gl-ES"/>
              </w:rPr>
              <w:t>incluyen</w:t>
            </w:r>
            <w:proofErr w:type="spellEnd"/>
            <w:r w:rsidRPr="0055695F">
              <w:rPr>
                <w:rFonts w:ascii="New Baskerville" w:hAnsi="New Baskerville" w:cstheme="majorHAnsi"/>
                <w:lang w:val="gl-ES"/>
              </w:rPr>
              <w:t xml:space="preserve"> todas las </w:t>
            </w:r>
            <w:proofErr w:type="spellStart"/>
            <w:r w:rsidRPr="0055695F">
              <w:rPr>
                <w:rFonts w:ascii="New Baskerville" w:hAnsi="New Baskerville" w:cstheme="majorHAnsi"/>
                <w:lang w:val="gl-ES"/>
              </w:rPr>
              <w:t>nuevas</w:t>
            </w:r>
            <w:proofErr w:type="spellEnd"/>
            <w:r w:rsidRPr="0055695F">
              <w:rPr>
                <w:rFonts w:ascii="New Baskerville" w:hAnsi="New Baskerville" w:cstheme="majorHAnsi"/>
                <w:lang w:val="gl-ES"/>
              </w:rPr>
              <w:t xml:space="preserve"> Normativas que afectan </w:t>
            </w:r>
            <w:proofErr w:type="spellStart"/>
            <w:r w:rsidRPr="0055695F">
              <w:rPr>
                <w:rFonts w:ascii="New Baskerville" w:hAnsi="New Baskerville" w:cstheme="majorHAnsi"/>
                <w:lang w:val="gl-ES"/>
              </w:rPr>
              <w:t>al</w:t>
            </w:r>
            <w:proofErr w:type="spellEnd"/>
            <w:r w:rsidRPr="0055695F">
              <w:rPr>
                <w:rFonts w:ascii="New Baskerville" w:hAnsi="New Baskerville" w:cstheme="majorHAnsi"/>
                <w:lang w:val="gl-ES"/>
              </w:rPr>
              <w:t xml:space="preserve"> programa así como una actualización de los enlaces a sitios </w:t>
            </w:r>
            <w:proofErr w:type="spellStart"/>
            <w:r w:rsidRPr="0055695F">
              <w:rPr>
                <w:rFonts w:ascii="New Baskerville" w:hAnsi="New Baskerville" w:cstheme="majorHAnsi"/>
                <w:lang w:val="gl-ES"/>
              </w:rPr>
              <w:t>web</w:t>
            </w:r>
            <w:proofErr w:type="spellEnd"/>
            <w:r w:rsidRPr="0055695F">
              <w:rPr>
                <w:rFonts w:ascii="New Baskerville" w:hAnsi="New Baskerville" w:cstheme="majorHAnsi"/>
                <w:lang w:val="gl-ES"/>
              </w:rPr>
              <w:t xml:space="preserve"> a los que se alude en el texto</w:t>
            </w:r>
            <w:r w:rsidR="002F1E35">
              <w:rPr>
                <w:rFonts w:ascii="New Baskerville" w:hAnsi="New Baskerville" w:cstheme="majorHAnsi"/>
                <w:lang w:val="gl-ES"/>
              </w:rPr>
              <w:t xml:space="preserve">, </w:t>
            </w:r>
            <w:proofErr w:type="spellStart"/>
            <w:r w:rsidR="002F1E35">
              <w:rPr>
                <w:rFonts w:ascii="New Baskerville" w:hAnsi="New Baskerville" w:cstheme="majorHAnsi"/>
                <w:lang w:val="gl-ES"/>
              </w:rPr>
              <w:t>junto</w:t>
            </w:r>
            <w:proofErr w:type="spellEnd"/>
            <w:r w:rsidR="002F1E35">
              <w:rPr>
                <w:rFonts w:ascii="New Baskerville" w:hAnsi="New Baskerville" w:cstheme="majorHAnsi"/>
                <w:lang w:val="gl-ES"/>
              </w:rPr>
              <w:t xml:space="preserve"> con </w:t>
            </w:r>
            <w:r w:rsidR="00FB5FF8">
              <w:rPr>
                <w:rFonts w:ascii="New Baskerville" w:hAnsi="New Baskerville" w:cstheme="majorHAnsi"/>
                <w:lang w:val="gl-ES"/>
              </w:rPr>
              <w:t xml:space="preserve">un listado actualizado de </w:t>
            </w:r>
            <w:proofErr w:type="spellStart"/>
            <w:r w:rsidR="00FB5FF8" w:rsidRPr="00FB5FF8">
              <w:rPr>
                <w:rFonts w:ascii="New Baskerville" w:hAnsi="New Baskerville" w:cstheme="majorHAnsi"/>
                <w:lang w:val="gl-ES"/>
              </w:rPr>
              <w:t>otras</w:t>
            </w:r>
            <w:proofErr w:type="spellEnd"/>
            <w:r w:rsidR="00FB5FF8" w:rsidRPr="00FB5FF8">
              <w:rPr>
                <w:rFonts w:ascii="New Baskerville" w:hAnsi="New Baskerville" w:cstheme="majorHAnsi"/>
                <w:lang w:val="gl-ES"/>
              </w:rPr>
              <w:t xml:space="preserve"> </w:t>
            </w:r>
            <w:proofErr w:type="spellStart"/>
            <w:r w:rsidR="00FB5FF8" w:rsidRPr="00FB5FF8">
              <w:rPr>
                <w:rFonts w:ascii="New Baskerville" w:hAnsi="New Baskerville" w:cstheme="majorHAnsi"/>
                <w:lang w:val="gl-ES"/>
              </w:rPr>
              <w:t>instituciones</w:t>
            </w:r>
            <w:proofErr w:type="spellEnd"/>
            <w:r w:rsidR="00FB5FF8" w:rsidRPr="00FB5FF8">
              <w:rPr>
                <w:rFonts w:ascii="New Baskerville" w:hAnsi="New Baskerville" w:cstheme="majorHAnsi"/>
                <w:lang w:val="gl-ES"/>
              </w:rPr>
              <w:t xml:space="preserve"> no participantes en el programa</w:t>
            </w:r>
            <w:r w:rsidR="00FB5FF8">
              <w:rPr>
                <w:rFonts w:ascii="New Baskerville" w:hAnsi="New Baskerville" w:cstheme="majorHAnsi"/>
                <w:lang w:val="gl-ES"/>
              </w:rPr>
              <w:t xml:space="preserve"> con las que se c</w:t>
            </w:r>
            <w:r w:rsidR="00FB5FF8" w:rsidRPr="00FB5FF8">
              <w:rPr>
                <w:rFonts w:ascii="New Baskerville" w:hAnsi="New Baskerville" w:cstheme="majorHAnsi"/>
                <w:lang w:val="gl-ES"/>
              </w:rPr>
              <w:t>olabora</w:t>
            </w:r>
            <w:r w:rsidR="00FB5FF8">
              <w:rPr>
                <w:rFonts w:ascii="New Baskerville" w:hAnsi="New Baskerville" w:cstheme="majorHAnsi"/>
                <w:lang w:val="gl-ES"/>
              </w:rPr>
              <w:t>.</w:t>
            </w:r>
          </w:p>
          <w:p w14:paraId="6676CA5C" w14:textId="58369D07" w:rsidR="003423EF" w:rsidRPr="00163179" w:rsidRDefault="003423EF" w:rsidP="00FB5FF8">
            <w:pPr>
              <w:pStyle w:val="Prrafodelista"/>
              <w:numPr>
                <w:ilvl w:val="0"/>
                <w:numId w:val="9"/>
              </w:numPr>
              <w:spacing w:after="120"/>
              <w:contextualSpacing w:val="0"/>
              <w:jc w:val="both"/>
              <w:rPr>
                <w:rFonts w:ascii="New Baskerville" w:hAnsi="New Baskerville" w:cstheme="majorHAnsi"/>
                <w:lang w:val="gl-ES"/>
              </w:rPr>
            </w:pPr>
            <w:r w:rsidRPr="00163179">
              <w:rPr>
                <w:rFonts w:ascii="New Baskerville" w:hAnsi="New Baskerville" w:cstheme="majorHAnsi"/>
                <w:b/>
                <w:bCs/>
                <w:lang w:val="gl-ES"/>
              </w:rPr>
              <w:t xml:space="preserve">Se solicita el aumento de </w:t>
            </w:r>
            <w:proofErr w:type="spellStart"/>
            <w:r w:rsidRPr="00163179">
              <w:rPr>
                <w:rFonts w:ascii="New Baskerville" w:hAnsi="New Baskerville" w:cstheme="majorHAnsi"/>
                <w:b/>
                <w:bCs/>
                <w:lang w:val="gl-ES"/>
              </w:rPr>
              <w:t>plazas</w:t>
            </w:r>
            <w:proofErr w:type="spellEnd"/>
            <w:r w:rsidRPr="00163179">
              <w:rPr>
                <w:rFonts w:ascii="New Baskerville" w:hAnsi="New Baskerville" w:cstheme="majorHAnsi"/>
                <w:b/>
                <w:bCs/>
                <w:lang w:val="gl-ES"/>
              </w:rPr>
              <w:t xml:space="preserve"> de </w:t>
            </w:r>
            <w:proofErr w:type="spellStart"/>
            <w:r w:rsidRPr="00163179">
              <w:rPr>
                <w:rFonts w:ascii="New Baskerville" w:hAnsi="New Baskerville" w:cstheme="majorHAnsi"/>
                <w:b/>
                <w:bCs/>
                <w:lang w:val="gl-ES"/>
              </w:rPr>
              <w:t>nuevo</w:t>
            </w:r>
            <w:proofErr w:type="spellEnd"/>
            <w:r w:rsidRPr="00163179">
              <w:rPr>
                <w:rFonts w:ascii="New Baskerville" w:hAnsi="New Baskerville" w:cstheme="majorHAnsi"/>
                <w:b/>
                <w:bCs/>
                <w:lang w:val="gl-ES"/>
              </w:rPr>
              <w:t xml:space="preserve"> ingreso ofertadas, pasando a 8 en cada una de las Universidades participantes</w:t>
            </w:r>
            <w:r w:rsidR="0055695F" w:rsidRPr="00163179">
              <w:rPr>
                <w:rFonts w:ascii="New Baskerville" w:hAnsi="New Baskerville" w:cstheme="majorHAnsi"/>
                <w:lang w:val="gl-ES"/>
              </w:rPr>
              <w:t>. Dich</w:t>
            </w:r>
            <w:r w:rsidR="00163179" w:rsidRPr="00163179">
              <w:rPr>
                <w:rFonts w:ascii="New Baskerville" w:hAnsi="New Baskerville" w:cstheme="majorHAnsi"/>
                <w:lang w:val="gl-ES"/>
              </w:rPr>
              <w:t xml:space="preserve">o cambio </w:t>
            </w:r>
            <w:proofErr w:type="spellStart"/>
            <w:r w:rsidR="00FB5FF8" w:rsidRPr="00163179">
              <w:rPr>
                <w:rFonts w:ascii="New Baskerville" w:hAnsi="New Baskerville" w:cstheme="majorHAnsi"/>
                <w:lang w:val="gl-ES"/>
              </w:rPr>
              <w:t>ya</w:t>
            </w:r>
            <w:proofErr w:type="spellEnd"/>
            <w:r w:rsidR="00FB5FF8" w:rsidRPr="00163179">
              <w:rPr>
                <w:rFonts w:ascii="New Baskerville" w:hAnsi="New Baskerville" w:cstheme="majorHAnsi"/>
                <w:lang w:val="gl-ES"/>
              </w:rPr>
              <w:t xml:space="preserve"> </w:t>
            </w:r>
            <w:proofErr w:type="spellStart"/>
            <w:r w:rsidR="00FB5FF8" w:rsidRPr="00163179">
              <w:rPr>
                <w:rFonts w:ascii="New Baskerville" w:hAnsi="New Baskerville" w:cstheme="majorHAnsi"/>
                <w:lang w:val="gl-ES"/>
              </w:rPr>
              <w:t>fue</w:t>
            </w:r>
            <w:proofErr w:type="spellEnd"/>
            <w:r w:rsidR="00FB5FF8" w:rsidRPr="00163179">
              <w:rPr>
                <w:rFonts w:ascii="New Baskerville" w:hAnsi="New Baskerville" w:cstheme="majorHAnsi"/>
                <w:lang w:val="gl-ES"/>
              </w:rPr>
              <w:t xml:space="preserve"> solicitad</w:t>
            </w:r>
            <w:r w:rsidR="00163179" w:rsidRPr="00163179">
              <w:rPr>
                <w:rFonts w:ascii="New Baskerville" w:hAnsi="New Baskerville" w:cstheme="majorHAnsi"/>
                <w:lang w:val="gl-ES"/>
              </w:rPr>
              <w:t>o</w:t>
            </w:r>
            <w:r w:rsidR="00FB5FF8" w:rsidRPr="00163179">
              <w:rPr>
                <w:rFonts w:ascii="New Baskerville" w:hAnsi="New Baskerville" w:cstheme="majorHAnsi"/>
                <w:lang w:val="gl-ES"/>
              </w:rPr>
              <w:t xml:space="preserve"> a la ACSUG como </w:t>
            </w:r>
            <w:r w:rsidR="00163179" w:rsidRPr="00163179">
              <w:rPr>
                <w:rFonts w:ascii="New Baskerville" w:hAnsi="New Baskerville" w:cstheme="majorHAnsi"/>
                <w:lang w:val="gl-ES"/>
              </w:rPr>
              <w:t>m</w:t>
            </w:r>
            <w:r w:rsidR="00FB5FF8" w:rsidRPr="00163179">
              <w:rPr>
                <w:rFonts w:ascii="New Baskerville" w:hAnsi="New Baskerville" w:cstheme="majorHAnsi"/>
                <w:lang w:val="gl-ES"/>
              </w:rPr>
              <w:t xml:space="preserve">odificación </w:t>
            </w:r>
            <w:r w:rsidR="00163179" w:rsidRPr="00163179">
              <w:rPr>
                <w:rFonts w:ascii="New Baskerville" w:hAnsi="New Baskerville" w:cstheme="majorHAnsi"/>
                <w:lang w:val="gl-ES"/>
              </w:rPr>
              <w:t>n</w:t>
            </w:r>
            <w:r w:rsidR="00FB5FF8" w:rsidRPr="00163179">
              <w:rPr>
                <w:rFonts w:ascii="New Baskerville" w:hAnsi="New Baskerville" w:cstheme="majorHAnsi"/>
                <w:lang w:val="gl-ES"/>
              </w:rPr>
              <w:t xml:space="preserve">o </w:t>
            </w:r>
            <w:proofErr w:type="spellStart"/>
            <w:r w:rsidR="00163179" w:rsidRPr="00163179">
              <w:rPr>
                <w:rFonts w:ascii="New Baskerville" w:hAnsi="New Baskerville" w:cstheme="majorHAnsi"/>
                <w:lang w:val="gl-ES"/>
              </w:rPr>
              <w:t>s</w:t>
            </w:r>
            <w:r w:rsidR="00FB5FF8" w:rsidRPr="00163179">
              <w:rPr>
                <w:rFonts w:ascii="New Baskerville" w:hAnsi="New Baskerville" w:cstheme="majorHAnsi"/>
                <w:lang w:val="gl-ES"/>
              </w:rPr>
              <w:t>ustancial</w:t>
            </w:r>
            <w:proofErr w:type="spellEnd"/>
            <w:r w:rsidR="00FB5FF8" w:rsidRPr="00163179">
              <w:rPr>
                <w:rFonts w:ascii="New Baskerville" w:hAnsi="New Baskerville" w:cstheme="majorHAnsi"/>
                <w:lang w:val="gl-ES"/>
              </w:rPr>
              <w:t xml:space="preserve"> </w:t>
            </w:r>
            <w:proofErr w:type="spellStart"/>
            <w:r w:rsidR="00FB5FF8" w:rsidRPr="00163179">
              <w:rPr>
                <w:rFonts w:ascii="New Baskerville" w:hAnsi="New Baskerville" w:cstheme="majorHAnsi"/>
                <w:lang w:val="gl-ES"/>
              </w:rPr>
              <w:t>al</w:t>
            </w:r>
            <w:proofErr w:type="spellEnd"/>
            <w:r w:rsidR="00FB5FF8" w:rsidRPr="00163179">
              <w:rPr>
                <w:rFonts w:ascii="New Baskerville" w:hAnsi="New Baskerville" w:cstheme="majorHAnsi"/>
                <w:lang w:val="gl-ES"/>
              </w:rPr>
              <w:t xml:space="preserve"> amparo de la Normativa en vigor</w:t>
            </w:r>
            <w:r w:rsidR="00163179" w:rsidRPr="00163179">
              <w:rPr>
                <w:rFonts w:ascii="New Baskerville" w:hAnsi="New Baskerville" w:cstheme="majorHAnsi"/>
                <w:lang w:val="gl-ES"/>
              </w:rPr>
              <w:t xml:space="preserve"> en ese momento</w:t>
            </w:r>
            <w:r w:rsidR="00FB5FF8" w:rsidRPr="00163179">
              <w:rPr>
                <w:rFonts w:ascii="New Baskerville" w:hAnsi="New Baskerville" w:cstheme="majorHAnsi"/>
                <w:lang w:val="gl-ES"/>
              </w:rPr>
              <w:t xml:space="preserve">, </w:t>
            </w:r>
            <w:proofErr w:type="spellStart"/>
            <w:r w:rsidR="00FB5FF8" w:rsidRPr="00163179">
              <w:rPr>
                <w:rFonts w:ascii="New Baskerville" w:hAnsi="New Baskerville" w:cstheme="majorHAnsi"/>
                <w:lang w:val="gl-ES"/>
              </w:rPr>
              <w:t>siendo</w:t>
            </w:r>
            <w:proofErr w:type="spellEnd"/>
            <w:r w:rsidR="00FB5FF8" w:rsidRPr="00163179">
              <w:rPr>
                <w:rFonts w:ascii="New Baskerville" w:hAnsi="New Baskerville" w:cstheme="majorHAnsi"/>
                <w:lang w:val="gl-ES"/>
              </w:rPr>
              <w:t xml:space="preserve"> aprobada. </w:t>
            </w:r>
            <w:proofErr w:type="spellStart"/>
            <w:r w:rsidR="00FB5FF8" w:rsidRPr="00163179">
              <w:rPr>
                <w:rFonts w:ascii="New Baskerville" w:hAnsi="New Baskerville" w:cstheme="majorHAnsi"/>
                <w:lang w:val="gl-ES"/>
              </w:rPr>
              <w:t>Sin</w:t>
            </w:r>
            <w:proofErr w:type="spellEnd"/>
            <w:r w:rsidR="00FB5FF8" w:rsidRPr="00163179">
              <w:rPr>
                <w:rFonts w:ascii="New Baskerville" w:hAnsi="New Baskerville" w:cstheme="majorHAnsi"/>
                <w:lang w:val="gl-ES"/>
              </w:rPr>
              <w:t xml:space="preserve"> embargo</w:t>
            </w:r>
            <w:r w:rsidR="00163179" w:rsidRPr="00163179">
              <w:rPr>
                <w:rFonts w:ascii="New Baskerville" w:hAnsi="New Baskerville" w:cstheme="majorHAnsi"/>
                <w:lang w:val="gl-ES"/>
              </w:rPr>
              <w:t xml:space="preserve">, el Ministerio de Universidades </w:t>
            </w:r>
            <w:proofErr w:type="spellStart"/>
            <w:r w:rsidR="00163179" w:rsidRPr="00163179">
              <w:rPr>
                <w:rFonts w:ascii="New Baskerville" w:hAnsi="New Baskerville" w:cstheme="majorHAnsi"/>
                <w:lang w:val="gl-ES"/>
              </w:rPr>
              <w:t>entendió</w:t>
            </w:r>
            <w:proofErr w:type="spellEnd"/>
            <w:r w:rsidR="00163179" w:rsidRPr="00163179">
              <w:rPr>
                <w:rFonts w:ascii="New Baskerville" w:hAnsi="New Baskerville" w:cstheme="majorHAnsi"/>
                <w:lang w:val="gl-ES"/>
              </w:rPr>
              <w:t xml:space="preserve"> que “</w:t>
            </w:r>
            <w:proofErr w:type="spellStart"/>
            <w:r w:rsidR="00163179" w:rsidRPr="00163179">
              <w:rPr>
                <w:rFonts w:ascii="New Baskerville" w:hAnsi="New Baskerville" w:cstheme="majorHAnsi"/>
                <w:lang w:val="gl-ES"/>
              </w:rPr>
              <w:t>cualquier</w:t>
            </w:r>
            <w:proofErr w:type="spellEnd"/>
            <w:r w:rsidR="00163179" w:rsidRPr="00163179">
              <w:rPr>
                <w:rFonts w:ascii="New Baskerville" w:hAnsi="New Baskerville" w:cstheme="majorHAnsi"/>
                <w:lang w:val="gl-ES"/>
              </w:rPr>
              <w:t xml:space="preserve"> variación en el número de </w:t>
            </w:r>
            <w:proofErr w:type="spellStart"/>
            <w:r w:rsidR="00163179" w:rsidRPr="00163179">
              <w:rPr>
                <w:rFonts w:ascii="New Baskerville" w:hAnsi="New Baskerville" w:cstheme="majorHAnsi"/>
                <w:lang w:val="gl-ES"/>
              </w:rPr>
              <w:t>plazas</w:t>
            </w:r>
            <w:proofErr w:type="spellEnd"/>
            <w:r w:rsidR="00163179" w:rsidRPr="00163179">
              <w:rPr>
                <w:rFonts w:ascii="New Baskerville" w:hAnsi="New Baskerville" w:cstheme="majorHAnsi"/>
                <w:lang w:val="gl-ES"/>
              </w:rPr>
              <w:t xml:space="preserve"> ofertadas debe tratarse como una modificación </w:t>
            </w:r>
            <w:proofErr w:type="spellStart"/>
            <w:r w:rsidR="00163179" w:rsidRPr="00163179">
              <w:rPr>
                <w:rFonts w:ascii="New Baskerville" w:hAnsi="New Baskerville" w:cstheme="majorHAnsi"/>
                <w:lang w:val="gl-ES"/>
              </w:rPr>
              <w:t>sustanacial</w:t>
            </w:r>
            <w:proofErr w:type="spellEnd"/>
            <w:r w:rsidR="00163179" w:rsidRPr="00163179">
              <w:rPr>
                <w:rFonts w:ascii="New Baskerville" w:hAnsi="New Baskerville" w:cstheme="majorHAnsi"/>
                <w:lang w:val="gl-ES"/>
              </w:rPr>
              <w:t xml:space="preserve">”, motivo por el que se reitera </w:t>
            </w:r>
            <w:proofErr w:type="spellStart"/>
            <w:r w:rsidR="00163179" w:rsidRPr="00163179">
              <w:rPr>
                <w:rFonts w:ascii="New Baskerville" w:hAnsi="New Baskerville" w:cstheme="majorHAnsi"/>
                <w:lang w:val="gl-ES"/>
              </w:rPr>
              <w:t>su</w:t>
            </w:r>
            <w:proofErr w:type="spellEnd"/>
            <w:r w:rsidR="00163179" w:rsidRPr="00163179">
              <w:rPr>
                <w:rFonts w:ascii="New Baskerville" w:hAnsi="New Baskerville" w:cstheme="majorHAnsi"/>
                <w:lang w:val="gl-ES"/>
              </w:rPr>
              <w:t xml:space="preserve"> </w:t>
            </w:r>
            <w:proofErr w:type="spellStart"/>
            <w:r w:rsidR="00163179" w:rsidRPr="00163179">
              <w:rPr>
                <w:rFonts w:ascii="New Baskerville" w:hAnsi="New Baskerville" w:cstheme="majorHAnsi"/>
                <w:lang w:val="gl-ES"/>
              </w:rPr>
              <w:t>solicitud</w:t>
            </w:r>
            <w:proofErr w:type="spellEnd"/>
            <w:r w:rsidR="00163179" w:rsidRPr="00163179">
              <w:rPr>
                <w:rFonts w:ascii="New Baskerville" w:hAnsi="New Baskerville" w:cstheme="majorHAnsi"/>
                <w:lang w:val="gl-ES"/>
              </w:rPr>
              <w:t xml:space="preserve">. </w:t>
            </w:r>
            <w:r w:rsidR="00163179">
              <w:rPr>
                <w:rFonts w:ascii="New Baskerville" w:hAnsi="New Baskerville" w:cstheme="majorHAnsi"/>
                <w:lang w:val="gl-ES"/>
              </w:rPr>
              <w:t>D</w:t>
            </w:r>
            <w:r w:rsidR="00163179" w:rsidRPr="00163179">
              <w:rPr>
                <w:rFonts w:ascii="New Baskerville" w:hAnsi="New Baskerville" w:cstheme="majorHAnsi"/>
                <w:lang w:val="gl-ES"/>
              </w:rPr>
              <w:t xml:space="preserve">icho aumento </w:t>
            </w:r>
            <w:r w:rsidR="0055695F" w:rsidRPr="00163179">
              <w:rPr>
                <w:rFonts w:ascii="New Baskerville" w:hAnsi="New Baskerville" w:cstheme="majorHAnsi"/>
                <w:lang w:val="gl-ES"/>
              </w:rPr>
              <w:t xml:space="preserve">está </w:t>
            </w:r>
            <w:proofErr w:type="spellStart"/>
            <w:r w:rsidR="0055695F" w:rsidRPr="00163179">
              <w:rPr>
                <w:rFonts w:ascii="New Baskerville" w:hAnsi="New Baskerville" w:cstheme="majorHAnsi"/>
                <w:lang w:val="gl-ES"/>
              </w:rPr>
              <w:t>justificad</w:t>
            </w:r>
            <w:r w:rsidR="00163179">
              <w:rPr>
                <w:rFonts w:ascii="New Baskerville" w:hAnsi="New Baskerville" w:cstheme="majorHAnsi"/>
                <w:lang w:val="gl-ES"/>
              </w:rPr>
              <w:t>o</w:t>
            </w:r>
            <w:proofErr w:type="spellEnd"/>
            <w:r w:rsidR="0055695F" w:rsidRPr="00163179">
              <w:rPr>
                <w:rFonts w:ascii="New Baskerville" w:hAnsi="New Baskerville" w:cstheme="majorHAnsi"/>
                <w:lang w:val="gl-ES"/>
              </w:rPr>
              <w:t xml:space="preserve"> por el éxito conti</w:t>
            </w:r>
            <w:r w:rsidR="00163179">
              <w:rPr>
                <w:rFonts w:ascii="New Baskerville" w:hAnsi="New Baskerville" w:cstheme="majorHAnsi"/>
                <w:lang w:val="gl-ES"/>
              </w:rPr>
              <w:t>n</w:t>
            </w:r>
            <w:r w:rsidR="0055695F" w:rsidRPr="00163179">
              <w:rPr>
                <w:rFonts w:ascii="New Baskerville" w:hAnsi="New Baskerville" w:cstheme="majorHAnsi"/>
                <w:lang w:val="gl-ES"/>
              </w:rPr>
              <w:t xml:space="preserve">uado en la demanda de </w:t>
            </w:r>
            <w:proofErr w:type="spellStart"/>
            <w:r w:rsidR="0055695F" w:rsidRPr="00163179">
              <w:rPr>
                <w:rFonts w:ascii="New Baskerville" w:hAnsi="New Baskerville" w:cstheme="majorHAnsi"/>
                <w:lang w:val="gl-ES"/>
              </w:rPr>
              <w:t>nuev</w:t>
            </w:r>
            <w:r w:rsidR="00163179">
              <w:rPr>
                <w:rFonts w:ascii="New Baskerville" w:hAnsi="New Baskerville" w:cstheme="majorHAnsi"/>
                <w:lang w:val="gl-ES"/>
              </w:rPr>
              <w:t>o</w:t>
            </w:r>
            <w:r w:rsidR="0055695F" w:rsidRPr="00163179">
              <w:rPr>
                <w:rFonts w:ascii="New Baskerville" w:hAnsi="New Baskerville" w:cstheme="majorHAnsi"/>
                <w:lang w:val="gl-ES"/>
              </w:rPr>
              <w:t>s</w:t>
            </w:r>
            <w:proofErr w:type="spellEnd"/>
            <w:r w:rsidR="0055695F" w:rsidRPr="00163179">
              <w:rPr>
                <w:rFonts w:ascii="New Baskerville" w:hAnsi="New Baskerville" w:cstheme="majorHAnsi"/>
                <w:lang w:val="gl-ES"/>
              </w:rPr>
              <w:t xml:space="preserve"> solicitantes, la </w:t>
            </w:r>
            <w:proofErr w:type="spellStart"/>
            <w:r w:rsidR="0055695F" w:rsidRPr="00163179">
              <w:rPr>
                <w:rFonts w:ascii="New Baskerville" w:hAnsi="New Baskerville" w:cstheme="majorHAnsi"/>
                <w:lang w:val="gl-ES"/>
              </w:rPr>
              <w:t>tasa</w:t>
            </w:r>
            <w:proofErr w:type="spellEnd"/>
            <w:r w:rsidR="0055695F" w:rsidRPr="00163179">
              <w:rPr>
                <w:rFonts w:ascii="New Baskerville" w:hAnsi="New Baskerville" w:cstheme="majorHAnsi"/>
                <w:lang w:val="gl-ES"/>
              </w:rPr>
              <w:t xml:space="preserve"> de </w:t>
            </w:r>
            <w:proofErr w:type="spellStart"/>
            <w:r w:rsidR="0055695F" w:rsidRPr="00163179">
              <w:rPr>
                <w:rFonts w:ascii="New Baskerville" w:hAnsi="New Baskerville" w:cstheme="majorHAnsi"/>
                <w:lang w:val="gl-ES"/>
              </w:rPr>
              <w:t>rendimiento</w:t>
            </w:r>
            <w:proofErr w:type="spellEnd"/>
            <w:r w:rsidR="0055695F" w:rsidRPr="00163179">
              <w:rPr>
                <w:rFonts w:ascii="New Baskerville" w:hAnsi="New Baskerville" w:cstheme="majorHAnsi"/>
                <w:lang w:val="gl-ES"/>
              </w:rPr>
              <w:t xml:space="preserve"> y éxito a lo largo de </w:t>
            </w:r>
            <w:proofErr w:type="spellStart"/>
            <w:r w:rsidR="0055695F" w:rsidRPr="00163179">
              <w:rPr>
                <w:rFonts w:ascii="New Baskerville" w:hAnsi="New Baskerville" w:cstheme="majorHAnsi"/>
                <w:lang w:val="gl-ES"/>
              </w:rPr>
              <w:t>estos</w:t>
            </w:r>
            <w:proofErr w:type="spellEnd"/>
            <w:r w:rsidR="0055695F" w:rsidRPr="00163179">
              <w:rPr>
                <w:rFonts w:ascii="New Baskerville" w:hAnsi="New Baskerville" w:cstheme="majorHAnsi"/>
                <w:lang w:val="gl-ES"/>
              </w:rPr>
              <w:t xml:space="preserve"> cursos y el notable aumento del </w:t>
            </w:r>
            <w:proofErr w:type="spellStart"/>
            <w:r w:rsidR="0055695F" w:rsidRPr="00163179">
              <w:rPr>
                <w:rFonts w:ascii="New Baskerville" w:hAnsi="New Baskerville" w:cstheme="majorHAnsi"/>
                <w:lang w:val="gl-ES"/>
              </w:rPr>
              <w:t>plantel</w:t>
            </w:r>
            <w:proofErr w:type="spellEnd"/>
            <w:r w:rsidR="0055695F" w:rsidRPr="00163179">
              <w:rPr>
                <w:rFonts w:ascii="New Baskerville" w:hAnsi="New Baskerville" w:cstheme="majorHAnsi"/>
                <w:lang w:val="gl-ES"/>
              </w:rPr>
              <w:t xml:space="preserve"> de profesorado que se </w:t>
            </w:r>
            <w:r w:rsidR="00163179">
              <w:rPr>
                <w:rFonts w:ascii="New Baskerville" w:hAnsi="New Baskerville" w:cstheme="majorHAnsi"/>
                <w:lang w:val="gl-ES"/>
              </w:rPr>
              <w:t>ha ido incorporando -y que se describe en un apartado posterior-</w:t>
            </w:r>
            <w:r w:rsidR="0055695F" w:rsidRPr="00163179">
              <w:rPr>
                <w:rFonts w:ascii="New Baskerville" w:hAnsi="New Baskerville" w:cstheme="majorHAnsi"/>
                <w:lang w:val="gl-ES"/>
              </w:rPr>
              <w:t xml:space="preserve">, tanto en </w:t>
            </w:r>
            <w:proofErr w:type="spellStart"/>
            <w:r w:rsidR="0055695F" w:rsidRPr="00163179">
              <w:rPr>
                <w:rFonts w:ascii="New Baskerville" w:hAnsi="New Baskerville" w:cstheme="majorHAnsi"/>
                <w:lang w:val="gl-ES"/>
              </w:rPr>
              <w:t>cantidad</w:t>
            </w:r>
            <w:proofErr w:type="spellEnd"/>
            <w:r w:rsidR="0055695F" w:rsidRPr="00163179">
              <w:rPr>
                <w:rFonts w:ascii="New Baskerville" w:hAnsi="New Baskerville" w:cstheme="majorHAnsi"/>
                <w:lang w:val="gl-ES"/>
              </w:rPr>
              <w:t xml:space="preserve"> (número de </w:t>
            </w:r>
            <w:proofErr w:type="spellStart"/>
            <w:r w:rsidR="0055695F" w:rsidRPr="00163179">
              <w:rPr>
                <w:rFonts w:ascii="New Baskerville" w:hAnsi="New Baskerville" w:cstheme="majorHAnsi"/>
                <w:lang w:val="gl-ES"/>
              </w:rPr>
              <w:t>nuevos</w:t>
            </w:r>
            <w:proofErr w:type="spellEnd"/>
            <w:r w:rsidR="0055695F" w:rsidRPr="00163179">
              <w:rPr>
                <w:rFonts w:ascii="New Baskerville" w:hAnsi="New Baskerville" w:cstheme="majorHAnsi"/>
                <w:lang w:val="gl-ES"/>
              </w:rPr>
              <w:t xml:space="preserve"> profesores involucrados respecto a </w:t>
            </w:r>
            <w:proofErr w:type="spellStart"/>
            <w:r w:rsidR="0055695F" w:rsidRPr="00163179">
              <w:rPr>
                <w:rFonts w:ascii="New Baskerville" w:hAnsi="New Baskerville" w:cstheme="majorHAnsi"/>
                <w:lang w:val="gl-ES"/>
              </w:rPr>
              <w:t>al</w:t>
            </w:r>
            <w:proofErr w:type="spellEnd"/>
            <w:r w:rsidR="0055695F" w:rsidRPr="00163179">
              <w:rPr>
                <w:rFonts w:ascii="New Baskerville" w:hAnsi="New Baskerville" w:cstheme="majorHAnsi"/>
                <w:lang w:val="gl-ES"/>
              </w:rPr>
              <w:t xml:space="preserve"> memoria </w:t>
            </w:r>
            <w:proofErr w:type="spellStart"/>
            <w:r w:rsidR="0055695F" w:rsidRPr="00163179">
              <w:rPr>
                <w:rFonts w:ascii="New Baskerville" w:hAnsi="New Baskerville" w:cstheme="majorHAnsi"/>
                <w:lang w:val="gl-ES"/>
              </w:rPr>
              <w:t>original</w:t>
            </w:r>
            <w:proofErr w:type="spellEnd"/>
            <w:r w:rsidR="0055695F" w:rsidRPr="00163179">
              <w:rPr>
                <w:rFonts w:ascii="New Baskerville" w:hAnsi="New Baskerville" w:cstheme="majorHAnsi"/>
                <w:lang w:val="gl-ES"/>
              </w:rPr>
              <w:t xml:space="preserve">) como en </w:t>
            </w:r>
            <w:proofErr w:type="spellStart"/>
            <w:r w:rsidR="0055695F" w:rsidRPr="00163179">
              <w:rPr>
                <w:rFonts w:ascii="New Baskerville" w:hAnsi="New Baskerville" w:cstheme="majorHAnsi"/>
                <w:lang w:val="gl-ES"/>
              </w:rPr>
              <w:t>cantidad</w:t>
            </w:r>
            <w:proofErr w:type="spellEnd"/>
            <w:r w:rsidR="0055695F" w:rsidRPr="00163179">
              <w:rPr>
                <w:rFonts w:ascii="New Baskerville" w:hAnsi="New Baskerville" w:cstheme="majorHAnsi"/>
                <w:lang w:val="gl-ES"/>
              </w:rPr>
              <w:t xml:space="preserve"> (número de tramos de investigación -sexenios- que atesora dicho </w:t>
            </w:r>
            <w:proofErr w:type="spellStart"/>
            <w:r w:rsidR="0055695F" w:rsidRPr="00163179">
              <w:rPr>
                <w:rFonts w:ascii="New Baskerville" w:hAnsi="New Baskerville" w:cstheme="majorHAnsi"/>
                <w:lang w:val="gl-ES"/>
              </w:rPr>
              <w:t>plantel</w:t>
            </w:r>
            <w:proofErr w:type="spellEnd"/>
            <w:r w:rsidR="0055695F" w:rsidRPr="00163179">
              <w:rPr>
                <w:rFonts w:ascii="New Baskerville" w:hAnsi="New Baskerville" w:cstheme="majorHAnsi"/>
                <w:lang w:val="gl-ES"/>
              </w:rPr>
              <w:t>).</w:t>
            </w:r>
          </w:p>
          <w:p w14:paraId="386ACD40" w14:textId="325D48F8" w:rsidR="0055695F" w:rsidRPr="003423EF" w:rsidRDefault="0055695F" w:rsidP="003423EF">
            <w:pPr>
              <w:pStyle w:val="Prrafodelista"/>
              <w:numPr>
                <w:ilvl w:val="0"/>
                <w:numId w:val="9"/>
              </w:numPr>
              <w:jc w:val="both"/>
              <w:rPr>
                <w:rFonts w:ascii="New Baskerville" w:hAnsi="New Baskerville" w:cstheme="majorHAnsi"/>
                <w:lang w:val="gl-ES"/>
              </w:rPr>
            </w:pPr>
            <w:r>
              <w:rPr>
                <w:rFonts w:ascii="New Baskerville" w:hAnsi="New Baskerville" w:cstheme="majorHAnsi"/>
                <w:lang w:val="gl-ES"/>
              </w:rPr>
              <w:t xml:space="preserve">El convenio de colaboración </w:t>
            </w:r>
            <w:proofErr w:type="spellStart"/>
            <w:r>
              <w:rPr>
                <w:rFonts w:ascii="New Baskerville" w:hAnsi="New Baskerville" w:cstheme="majorHAnsi"/>
                <w:lang w:val="gl-ES"/>
              </w:rPr>
              <w:t>original</w:t>
            </w:r>
            <w:proofErr w:type="spellEnd"/>
            <w:r>
              <w:rPr>
                <w:rFonts w:ascii="New Baskerville" w:hAnsi="New Baskerville" w:cstheme="majorHAnsi"/>
                <w:lang w:val="gl-ES"/>
              </w:rPr>
              <w:t xml:space="preserve"> entre las Universidades de Vigo y Salamanca sigue </w:t>
            </w:r>
            <w:proofErr w:type="spellStart"/>
            <w:r>
              <w:rPr>
                <w:rFonts w:ascii="New Baskerville" w:hAnsi="New Baskerville" w:cstheme="majorHAnsi"/>
                <w:lang w:val="gl-ES"/>
              </w:rPr>
              <w:t>vigente</w:t>
            </w:r>
            <w:proofErr w:type="spellEnd"/>
            <w:r>
              <w:rPr>
                <w:rFonts w:ascii="New Baskerville" w:hAnsi="New Baskerville" w:cstheme="majorHAnsi"/>
                <w:lang w:val="gl-ES"/>
              </w:rPr>
              <w:t xml:space="preserve"> y no necesita ser modificado.</w:t>
            </w:r>
          </w:p>
          <w:p w14:paraId="6EADDBD7" w14:textId="77777777" w:rsidR="00512315" w:rsidRPr="0072681A" w:rsidRDefault="00512315" w:rsidP="0072681A">
            <w:pPr>
              <w:jc w:val="both"/>
              <w:rPr>
                <w:rFonts w:ascii="New Baskerville" w:hAnsi="New Baskerville" w:cstheme="majorHAnsi"/>
                <w:lang w:val="gl-ES"/>
              </w:rPr>
            </w:pPr>
          </w:p>
          <w:p w14:paraId="29DBA817" w14:textId="77777777" w:rsidR="0072681A" w:rsidRPr="00512315" w:rsidRDefault="0072681A" w:rsidP="002D54D5">
            <w:pPr>
              <w:rPr>
                <w:rFonts w:ascii="New Baskerville" w:hAnsi="New Baskerville" w:cstheme="majorHAnsi"/>
                <w:lang w:val="gl-ES"/>
              </w:rPr>
            </w:pPr>
          </w:p>
        </w:tc>
      </w:tr>
    </w:tbl>
    <w:p w14:paraId="29DBA819" w14:textId="17A8B8A3" w:rsidR="009F4B2C" w:rsidRDefault="0072681A" w:rsidP="00D31FBE">
      <w:pPr>
        <w:pStyle w:val="Ttulo1"/>
        <w:rPr>
          <w:rFonts w:ascii="New Baskerville" w:hAnsi="New Baskerville"/>
          <w:b/>
          <w:bCs/>
          <w:color w:val="auto"/>
          <w:lang w:val="gl-ES"/>
        </w:rPr>
      </w:pPr>
      <w:r w:rsidRPr="0072681A">
        <w:rPr>
          <w:rFonts w:ascii="New Baskerville" w:hAnsi="New Baskerville"/>
          <w:b/>
          <w:bCs/>
          <w:color w:val="auto"/>
          <w:lang w:val="gl-ES"/>
        </w:rPr>
        <w:t>COMPETENCIAS</w:t>
      </w:r>
      <w:r w:rsidR="009F4B2C" w:rsidRPr="0072681A">
        <w:rPr>
          <w:rFonts w:ascii="New Baskerville" w:hAnsi="New Baskerville"/>
          <w:b/>
          <w:bCs/>
          <w:color w:val="auto"/>
          <w:lang w:val="gl-ES"/>
        </w:rPr>
        <w:t xml:space="preserve">.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12315" w:rsidRPr="0072681A" w14:paraId="4CAAC746" w14:textId="77777777" w:rsidTr="00512315">
        <w:tc>
          <w:tcPr>
            <w:tcW w:w="9628" w:type="dxa"/>
          </w:tcPr>
          <w:p w14:paraId="3B28C499" w14:textId="77777777" w:rsidR="00512315" w:rsidRPr="0072681A" w:rsidRDefault="00512315" w:rsidP="00720281">
            <w:pPr>
              <w:jc w:val="both"/>
              <w:rPr>
                <w:rFonts w:ascii="New Baskerville" w:hAnsi="New Baskerville" w:cstheme="majorHAnsi"/>
                <w:lang w:val="gl-ES"/>
              </w:rPr>
            </w:pPr>
          </w:p>
          <w:p w14:paraId="260AF461" w14:textId="7DEDADCD" w:rsidR="00512315" w:rsidRPr="0072681A" w:rsidRDefault="00163179" w:rsidP="00720281">
            <w:pPr>
              <w:jc w:val="both"/>
              <w:rPr>
                <w:rFonts w:ascii="New Baskerville" w:hAnsi="New Baskerville" w:cstheme="majorHAnsi"/>
                <w:lang w:val="gl-ES"/>
              </w:rPr>
            </w:pPr>
            <w:proofErr w:type="spellStart"/>
            <w:r>
              <w:rPr>
                <w:rFonts w:ascii="New Baskerville" w:hAnsi="New Baskerville" w:cstheme="majorHAnsi"/>
                <w:lang w:val="gl-ES"/>
              </w:rPr>
              <w:t>Sin</w:t>
            </w:r>
            <w:proofErr w:type="spellEnd"/>
            <w:r>
              <w:rPr>
                <w:rFonts w:ascii="New Baskerville" w:hAnsi="New Baskerville" w:cstheme="majorHAnsi"/>
                <w:lang w:val="gl-ES"/>
              </w:rPr>
              <w:t xml:space="preserve"> cambios</w:t>
            </w:r>
          </w:p>
          <w:p w14:paraId="600576C8" w14:textId="77777777" w:rsidR="00512315" w:rsidRPr="00512315" w:rsidRDefault="00512315" w:rsidP="002F1E35">
            <w:pPr>
              <w:jc w:val="both"/>
              <w:rPr>
                <w:rFonts w:ascii="New Baskerville" w:hAnsi="New Baskerville" w:cstheme="majorHAnsi"/>
                <w:lang w:val="gl-ES"/>
              </w:rPr>
            </w:pPr>
          </w:p>
        </w:tc>
      </w:tr>
    </w:tbl>
    <w:p w14:paraId="29DBA81C" w14:textId="10F70091" w:rsidR="009F4B2C" w:rsidRDefault="0072681A" w:rsidP="00D31FBE">
      <w:pPr>
        <w:pStyle w:val="Ttulo1"/>
        <w:rPr>
          <w:rFonts w:ascii="New Baskerville" w:hAnsi="New Baskerville"/>
          <w:b/>
          <w:bCs/>
          <w:color w:val="auto"/>
          <w:lang w:val="gl-ES"/>
        </w:rPr>
      </w:pPr>
      <w:r w:rsidRPr="0072681A">
        <w:rPr>
          <w:rFonts w:ascii="New Baskerville" w:hAnsi="New Baskerville"/>
          <w:b/>
          <w:bCs/>
          <w:color w:val="auto"/>
          <w:lang w:val="gl-ES"/>
        </w:rPr>
        <w:t>ACCESO Y ADMISIÓN DE ESTUDIANTES</w:t>
      </w:r>
      <w:r w:rsidR="009F4B2C" w:rsidRPr="0072681A">
        <w:rPr>
          <w:rFonts w:ascii="New Baskerville" w:hAnsi="New Baskerville"/>
          <w:b/>
          <w:bCs/>
          <w:color w:val="auto"/>
          <w:lang w:val="gl-ES"/>
        </w:rPr>
        <w:t xml:space="preserve">.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12315" w:rsidRPr="00040AD1" w14:paraId="7BFEBE13" w14:textId="77777777" w:rsidTr="00512315">
        <w:tc>
          <w:tcPr>
            <w:tcW w:w="9628" w:type="dxa"/>
          </w:tcPr>
          <w:p w14:paraId="08247FCD" w14:textId="77777777" w:rsidR="00512315" w:rsidRPr="0072681A" w:rsidRDefault="00512315" w:rsidP="00720281">
            <w:pPr>
              <w:jc w:val="both"/>
              <w:rPr>
                <w:rFonts w:ascii="New Baskerville" w:hAnsi="New Baskerville" w:cstheme="majorHAnsi"/>
                <w:lang w:val="gl-ES"/>
              </w:rPr>
            </w:pPr>
          </w:p>
          <w:p w14:paraId="6318C6BC" w14:textId="13841ABF" w:rsidR="00163179" w:rsidRDefault="00163179" w:rsidP="00163179">
            <w:pPr>
              <w:pStyle w:val="Prrafodelista"/>
              <w:numPr>
                <w:ilvl w:val="0"/>
                <w:numId w:val="10"/>
              </w:numPr>
              <w:spacing w:after="120"/>
              <w:contextualSpacing w:val="0"/>
              <w:jc w:val="both"/>
              <w:rPr>
                <w:rFonts w:ascii="New Baskerville" w:hAnsi="New Baskerville" w:cstheme="majorHAnsi"/>
                <w:lang w:val="gl-ES"/>
              </w:rPr>
            </w:pPr>
            <w:r w:rsidRPr="0055695F">
              <w:rPr>
                <w:rFonts w:ascii="New Baskerville" w:hAnsi="New Baskerville" w:cstheme="majorHAnsi"/>
                <w:lang w:val="gl-ES"/>
              </w:rPr>
              <w:t xml:space="preserve">Se actualiza la información </w:t>
            </w:r>
            <w:r>
              <w:rPr>
                <w:rFonts w:ascii="New Baskerville" w:hAnsi="New Baskerville" w:cstheme="majorHAnsi"/>
                <w:lang w:val="gl-ES"/>
              </w:rPr>
              <w:t xml:space="preserve">sobre </w:t>
            </w:r>
            <w:r w:rsidRPr="00163179">
              <w:rPr>
                <w:rFonts w:ascii="New Baskerville" w:hAnsi="New Baskerville" w:cstheme="majorHAnsi"/>
                <w:lang w:val="gl-ES"/>
              </w:rPr>
              <w:t xml:space="preserve">las </w:t>
            </w:r>
            <w:proofErr w:type="spellStart"/>
            <w:r w:rsidRPr="00163179">
              <w:rPr>
                <w:rFonts w:ascii="New Baskerville" w:hAnsi="New Baskerville" w:cstheme="majorHAnsi"/>
                <w:lang w:val="gl-ES"/>
              </w:rPr>
              <w:t>nuevas</w:t>
            </w:r>
            <w:proofErr w:type="spellEnd"/>
            <w:r w:rsidRPr="00163179">
              <w:rPr>
                <w:rFonts w:ascii="New Baskerville" w:hAnsi="New Baskerville" w:cstheme="majorHAnsi"/>
                <w:lang w:val="gl-ES"/>
              </w:rPr>
              <w:t xml:space="preserve"> Normativas que afectan </w:t>
            </w:r>
            <w:proofErr w:type="spellStart"/>
            <w:r w:rsidRPr="00163179">
              <w:rPr>
                <w:rFonts w:ascii="New Baskerville" w:hAnsi="New Baskerville" w:cstheme="majorHAnsi"/>
                <w:lang w:val="gl-ES"/>
              </w:rPr>
              <w:t>al</w:t>
            </w:r>
            <w:proofErr w:type="spellEnd"/>
            <w:r w:rsidRPr="00163179">
              <w:rPr>
                <w:rFonts w:ascii="New Baskerville" w:hAnsi="New Baskerville" w:cstheme="majorHAnsi"/>
                <w:lang w:val="gl-ES"/>
              </w:rPr>
              <w:t xml:space="preserve"> </w:t>
            </w:r>
            <w:r>
              <w:rPr>
                <w:rFonts w:ascii="New Baskerville" w:hAnsi="New Baskerville" w:cstheme="majorHAnsi"/>
                <w:lang w:val="gl-ES"/>
              </w:rPr>
              <w:t xml:space="preserve">acceso y admisión de </w:t>
            </w:r>
            <w:proofErr w:type="spellStart"/>
            <w:r>
              <w:rPr>
                <w:rFonts w:ascii="New Baskerville" w:hAnsi="New Baskerville" w:cstheme="majorHAnsi"/>
                <w:lang w:val="gl-ES"/>
              </w:rPr>
              <w:t>estudiante</w:t>
            </w:r>
            <w:proofErr w:type="spellEnd"/>
            <w:r>
              <w:rPr>
                <w:rFonts w:ascii="New Baskerville" w:hAnsi="New Baskerville" w:cstheme="majorHAnsi"/>
                <w:lang w:val="gl-ES"/>
              </w:rPr>
              <w:t xml:space="preserve"> </w:t>
            </w:r>
            <w:r w:rsidRPr="00163179">
              <w:rPr>
                <w:rFonts w:ascii="New Baskerville" w:hAnsi="New Baskerville" w:cstheme="majorHAnsi"/>
                <w:lang w:val="gl-ES"/>
              </w:rPr>
              <w:t xml:space="preserve">así como los enlaces a sitios </w:t>
            </w:r>
            <w:proofErr w:type="spellStart"/>
            <w:r w:rsidRPr="00163179">
              <w:rPr>
                <w:rFonts w:ascii="New Baskerville" w:hAnsi="New Baskerville" w:cstheme="majorHAnsi"/>
                <w:lang w:val="gl-ES"/>
              </w:rPr>
              <w:t>web</w:t>
            </w:r>
            <w:proofErr w:type="spellEnd"/>
            <w:r w:rsidRPr="00163179">
              <w:rPr>
                <w:rFonts w:ascii="New Baskerville" w:hAnsi="New Baskerville" w:cstheme="majorHAnsi"/>
                <w:lang w:val="gl-ES"/>
              </w:rPr>
              <w:t xml:space="preserve"> a los que se alude en el texto.</w:t>
            </w:r>
          </w:p>
          <w:p w14:paraId="5DF07E6D" w14:textId="4B1B3079" w:rsidR="00DC6B6D" w:rsidRPr="00163179" w:rsidRDefault="00DC6B6D" w:rsidP="00163179">
            <w:pPr>
              <w:pStyle w:val="Prrafodelista"/>
              <w:numPr>
                <w:ilvl w:val="0"/>
                <w:numId w:val="10"/>
              </w:numPr>
              <w:spacing w:after="120"/>
              <w:contextualSpacing w:val="0"/>
              <w:jc w:val="both"/>
              <w:rPr>
                <w:rFonts w:ascii="New Baskerville" w:hAnsi="New Baskerville" w:cstheme="majorHAnsi"/>
                <w:lang w:val="gl-ES"/>
              </w:rPr>
            </w:pPr>
            <w:r>
              <w:rPr>
                <w:rFonts w:ascii="New Baskerville" w:hAnsi="New Baskerville" w:cstheme="majorHAnsi"/>
                <w:lang w:val="gl-ES"/>
              </w:rPr>
              <w:t xml:space="preserve">Se actualiza la información sobre los </w:t>
            </w:r>
            <w:proofErr w:type="spellStart"/>
            <w:r>
              <w:rPr>
                <w:rFonts w:ascii="New Baskerville" w:hAnsi="New Baskerville" w:cstheme="majorHAnsi"/>
                <w:lang w:val="gl-ES"/>
              </w:rPr>
              <w:t>estudiantes</w:t>
            </w:r>
            <w:proofErr w:type="spellEnd"/>
            <w:r>
              <w:rPr>
                <w:rFonts w:ascii="New Baskerville" w:hAnsi="New Baskerville" w:cstheme="majorHAnsi"/>
                <w:lang w:val="gl-ES"/>
              </w:rPr>
              <w:t xml:space="preserve"> matriculados en los últimos cursos y </w:t>
            </w:r>
            <w:proofErr w:type="spellStart"/>
            <w:r>
              <w:rPr>
                <w:rFonts w:ascii="New Baskerville" w:hAnsi="New Baskerville" w:cstheme="majorHAnsi"/>
                <w:lang w:val="gl-ES"/>
              </w:rPr>
              <w:t>su</w:t>
            </w:r>
            <w:proofErr w:type="spellEnd"/>
            <w:r>
              <w:rPr>
                <w:rFonts w:ascii="New Baskerville" w:hAnsi="New Baskerville" w:cstheme="majorHAnsi"/>
                <w:lang w:val="gl-ES"/>
              </w:rPr>
              <w:t xml:space="preserve"> procedencia</w:t>
            </w:r>
          </w:p>
          <w:p w14:paraId="3D658DD3" w14:textId="77777777" w:rsidR="00512315" w:rsidRPr="00512315" w:rsidRDefault="00512315" w:rsidP="00720281">
            <w:pPr>
              <w:rPr>
                <w:rFonts w:ascii="New Baskerville" w:hAnsi="New Baskerville" w:cstheme="majorHAnsi"/>
                <w:lang w:val="gl-ES"/>
              </w:rPr>
            </w:pPr>
          </w:p>
        </w:tc>
      </w:tr>
    </w:tbl>
    <w:p w14:paraId="29DBA81F" w14:textId="4644735D" w:rsidR="009F4B2C" w:rsidRDefault="0072681A" w:rsidP="00D31FBE">
      <w:pPr>
        <w:pStyle w:val="Ttulo1"/>
        <w:rPr>
          <w:rFonts w:ascii="New Baskerville" w:hAnsi="New Baskerville"/>
          <w:b/>
          <w:bCs/>
          <w:color w:val="auto"/>
          <w:lang w:val="gl-ES"/>
        </w:rPr>
      </w:pPr>
      <w:r w:rsidRPr="0072681A">
        <w:rPr>
          <w:rFonts w:ascii="New Baskerville" w:hAnsi="New Baskerville"/>
          <w:b/>
          <w:bCs/>
          <w:color w:val="auto"/>
          <w:lang w:val="gl-ES"/>
        </w:rPr>
        <w:t>ACTIVIDADES FORMATIVAS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12315" w:rsidRPr="00040AD1" w14:paraId="6A6D6C8D" w14:textId="77777777" w:rsidTr="00512315">
        <w:tc>
          <w:tcPr>
            <w:tcW w:w="9628" w:type="dxa"/>
          </w:tcPr>
          <w:p w14:paraId="557B1C57" w14:textId="77777777" w:rsidR="00512315" w:rsidRPr="0072681A" w:rsidRDefault="00512315" w:rsidP="00720281">
            <w:pPr>
              <w:jc w:val="both"/>
              <w:rPr>
                <w:rFonts w:ascii="New Baskerville" w:hAnsi="New Baskerville" w:cstheme="majorHAnsi"/>
                <w:lang w:val="gl-ES"/>
              </w:rPr>
            </w:pPr>
          </w:p>
          <w:p w14:paraId="3479EAF9" w14:textId="326786D9" w:rsidR="00DC6B6D" w:rsidRDefault="00DC6B6D" w:rsidP="00DC6B6D">
            <w:pPr>
              <w:pStyle w:val="Prrafodelista"/>
              <w:numPr>
                <w:ilvl w:val="0"/>
                <w:numId w:val="11"/>
              </w:numPr>
              <w:spacing w:after="120"/>
              <w:contextualSpacing w:val="0"/>
              <w:jc w:val="both"/>
              <w:rPr>
                <w:rFonts w:ascii="New Baskerville" w:hAnsi="New Baskerville" w:cstheme="majorHAnsi"/>
                <w:lang w:val="gl-ES"/>
              </w:rPr>
            </w:pPr>
            <w:r w:rsidRPr="0055695F">
              <w:rPr>
                <w:rFonts w:ascii="New Baskerville" w:hAnsi="New Baskerville" w:cstheme="majorHAnsi"/>
                <w:lang w:val="gl-ES"/>
              </w:rPr>
              <w:lastRenderedPageBreak/>
              <w:t xml:space="preserve">Se </w:t>
            </w:r>
            <w:r>
              <w:rPr>
                <w:rFonts w:ascii="New Baskerville" w:hAnsi="New Baskerville" w:cstheme="majorHAnsi"/>
                <w:lang w:val="gl-ES"/>
              </w:rPr>
              <w:t xml:space="preserve">incorpora </w:t>
            </w:r>
            <w:r w:rsidRPr="0055695F">
              <w:rPr>
                <w:rFonts w:ascii="New Baskerville" w:hAnsi="New Baskerville" w:cstheme="majorHAnsi"/>
                <w:lang w:val="gl-ES"/>
              </w:rPr>
              <w:t xml:space="preserve">información </w:t>
            </w:r>
            <w:r>
              <w:rPr>
                <w:rFonts w:ascii="New Baskerville" w:hAnsi="New Baskerville" w:cstheme="majorHAnsi"/>
                <w:lang w:val="gl-ES"/>
              </w:rPr>
              <w:t xml:space="preserve">sobre </w:t>
            </w:r>
            <w:r w:rsidRPr="00163179">
              <w:rPr>
                <w:rFonts w:ascii="New Baskerville" w:hAnsi="New Baskerville" w:cstheme="majorHAnsi"/>
                <w:lang w:val="gl-ES"/>
              </w:rPr>
              <w:t xml:space="preserve">las </w:t>
            </w:r>
            <w:r>
              <w:rPr>
                <w:rFonts w:ascii="New Baskerville" w:hAnsi="New Baskerville" w:cstheme="majorHAnsi"/>
                <w:lang w:val="gl-ES"/>
              </w:rPr>
              <w:t xml:space="preserve">competencias y los resultados de </w:t>
            </w:r>
            <w:proofErr w:type="spellStart"/>
            <w:r>
              <w:rPr>
                <w:rFonts w:ascii="New Baskerville" w:hAnsi="New Baskerville" w:cstheme="majorHAnsi"/>
                <w:lang w:val="gl-ES"/>
              </w:rPr>
              <w:t>aprendizaje</w:t>
            </w:r>
            <w:proofErr w:type="spellEnd"/>
            <w:r>
              <w:rPr>
                <w:rFonts w:ascii="New Baskerville" w:hAnsi="New Baskerville" w:cstheme="majorHAnsi"/>
                <w:lang w:val="gl-ES"/>
              </w:rPr>
              <w:t xml:space="preserve"> vinculados a cada una de las actividades formativas </w:t>
            </w:r>
            <w:proofErr w:type="spellStart"/>
            <w:r>
              <w:rPr>
                <w:rFonts w:ascii="New Baskerville" w:hAnsi="New Baskerville" w:cstheme="majorHAnsi"/>
                <w:lang w:val="gl-ES"/>
              </w:rPr>
              <w:t>propuestas</w:t>
            </w:r>
            <w:proofErr w:type="spellEnd"/>
            <w:r>
              <w:rPr>
                <w:rFonts w:ascii="New Baskerville" w:hAnsi="New Baskerville" w:cstheme="majorHAnsi"/>
                <w:lang w:val="gl-ES"/>
              </w:rPr>
              <w:t xml:space="preserve">, </w:t>
            </w:r>
            <w:proofErr w:type="spellStart"/>
            <w:r>
              <w:rPr>
                <w:rFonts w:ascii="New Baskerville" w:hAnsi="New Baskerville" w:cstheme="majorHAnsi"/>
                <w:lang w:val="gl-ES"/>
              </w:rPr>
              <w:t>ya</w:t>
            </w:r>
            <w:proofErr w:type="spellEnd"/>
            <w:r>
              <w:rPr>
                <w:rFonts w:ascii="New Baskerville" w:hAnsi="New Baskerville" w:cstheme="majorHAnsi"/>
                <w:lang w:val="gl-ES"/>
              </w:rPr>
              <w:t xml:space="preserve"> que en la memoria </w:t>
            </w:r>
            <w:proofErr w:type="spellStart"/>
            <w:r>
              <w:rPr>
                <w:rFonts w:ascii="New Baskerville" w:hAnsi="New Baskerville" w:cstheme="majorHAnsi"/>
                <w:lang w:val="gl-ES"/>
              </w:rPr>
              <w:t>original</w:t>
            </w:r>
            <w:proofErr w:type="spellEnd"/>
            <w:r>
              <w:rPr>
                <w:rFonts w:ascii="New Baskerville" w:hAnsi="New Baskerville" w:cstheme="majorHAnsi"/>
                <w:lang w:val="gl-ES"/>
              </w:rPr>
              <w:t xml:space="preserve"> no se </w:t>
            </w:r>
            <w:proofErr w:type="spellStart"/>
            <w:r>
              <w:rPr>
                <w:rFonts w:ascii="New Baskerville" w:hAnsi="New Baskerville" w:cstheme="majorHAnsi"/>
                <w:lang w:val="gl-ES"/>
              </w:rPr>
              <w:t>hace</w:t>
            </w:r>
            <w:proofErr w:type="spellEnd"/>
            <w:r>
              <w:rPr>
                <w:rFonts w:ascii="New Baskerville" w:hAnsi="New Baskerville" w:cstheme="majorHAnsi"/>
                <w:lang w:val="gl-ES"/>
              </w:rPr>
              <w:t xml:space="preserve"> mención a </w:t>
            </w:r>
            <w:proofErr w:type="spellStart"/>
            <w:r>
              <w:rPr>
                <w:rFonts w:ascii="New Baskerville" w:hAnsi="New Baskerville" w:cstheme="majorHAnsi"/>
                <w:lang w:val="gl-ES"/>
              </w:rPr>
              <w:t>esos</w:t>
            </w:r>
            <w:proofErr w:type="spellEnd"/>
            <w:r>
              <w:rPr>
                <w:rFonts w:ascii="New Baskerville" w:hAnsi="New Baskerville" w:cstheme="majorHAnsi"/>
                <w:lang w:val="gl-ES"/>
              </w:rPr>
              <w:t xml:space="preserve"> aspectos.</w:t>
            </w:r>
          </w:p>
          <w:p w14:paraId="2F18EDF4" w14:textId="77777777" w:rsidR="00512315" w:rsidRPr="00512315" w:rsidRDefault="00512315" w:rsidP="002F1E35">
            <w:pPr>
              <w:jc w:val="both"/>
              <w:rPr>
                <w:rFonts w:ascii="New Baskerville" w:hAnsi="New Baskerville" w:cstheme="majorHAnsi"/>
                <w:lang w:val="gl-ES"/>
              </w:rPr>
            </w:pPr>
          </w:p>
        </w:tc>
      </w:tr>
    </w:tbl>
    <w:p w14:paraId="29DBA822" w14:textId="1EDF2760" w:rsidR="009F4B2C" w:rsidRDefault="0072681A" w:rsidP="00D31FBE">
      <w:pPr>
        <w:pStyle w:val="Ttulo1"/>
        <w:rPr>
          <w:rFonts w:ascii="New Baskerville" w:hAnsi="New Baskerville"/>
          <w:b/>
          <w:bCs/>
          <w:color w:val="auto"/>
          <w:lang w:val="gl-ES"/>
        </w:rPr>
      </w:pPr>
      <w:r w:rsidRPr="0072681A">
        <w:rPr>
          <w:rFonts w:ascii="New Baskerville" w:hAnsi="New Baskerville"/>
          <w:b/>
          <w:bCs/>
          <w:color w:val="auto"/>
          <w:lang w:val="gl-ES"/>
        </w:rPr>
        <w:lastRenderedPageBreak/>
        <w:t>ORGANIZACIÓN DEL PROGRAMA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12315" w:rsidRPr="00040AD1" w14:paraId="070F65CF" w14:textId="77777777" w:rsidTr="00512315">
        <w:tc>
          <w:tcPr>
            <w:tcW w:w="9628" w:type="dxa"/>
          </w:tcPr>
          <w:p w14:paraId="03B0A546" w14:textId="77777777" w:rsidR="00512315" w:rsidRPr="0072681A" w:rsidRDefault="00512315" w:rsidP="00720281">
            <w:pPr>
              <w:jc w:val="both"/>
              <w:rPr>
                <w:rFonts w:ascii="New Baskerville" w:hAnsi="New Baskerville" w:cstheme="majorHAnsi"/>
                <w:lang w:val="gl-ES"/>
              </w:rPr>
            </w:pPr>
          </w:p>
          <w:p w14:paraId="19D74D60" w14:textId="4801ECCC" w:rsidR="00DC6B6D" w:rsidRDefault="00DC6B6D" w:rsidP="00DC6B6D">
            <w:pPr>
              <w:pStyle w:val="Prrafodelista"/>
              <w:numPr>
                <w:ilvl w:val="0"/>
                <w:numId w:val="12"/>
              </w:numPr>
              <w:spacing w:after="120"/>
              <w:contextualSpacing w:val="0"/>
              <w:jc w:val="both"/>
              <w:rPr>
                <w:rFonts w:ascii="New Baskerville" w:hAnsi="New Baskerville" w:cstheme="majorHAnsi"/>
                <w:lang w:val="gl-ES"/>
              </w:rPr>
            </w:pPr>
            <w:r w:rsidRPr="0055695F">
              <w:rPr>
                <w:rFonts w:ascii="New Baskerville" w:hAnsi="New Baskerville" w:cstheme="majorHAnsi"/>
                <w:lang w:val="gl-ES"/>
              </w:rPr>
              <w:t xml:space="preserve">Se actualiza la información </w:t>
            </w:r>
            <w:r>
              <w:rPr>
                <w:rFonts w:ascii="New Baskerville" w:hAnsi="New Baskerville" w:cstheme="majorHAnsi"/>
                <w:lang w:val="gl-ES"/>
              </w:rPr>
              <w:t xml:space="preserve">sobre </w:t>
            </w:r>
            <w:r w:rsidRPr="00163179">
              <w:rPr>
                <w:rFonts w:ascii="New Baskerville" w:hAnsi="New Baskerville" w:cstheme="majorHAnsi"/>
                <w:lang w:val="gl-ES"/>
              </w:rPr>
              <w:t xml:space="preserve">las </w:t>
            </w:r>
            <w:proofErr w:type="spellStart"/>
            <w:r w:rsidRPr="00163179">
              <w:rPr>
                <w:rFonts w:ascii="New Baskerville" w:hAnsi="New Baskerville" w:cstheme="majorHAnsi"/>
                <w:lang w:val="gl-ES"/>
              </w:rPr>
              <w:t>nuevas</w:t>
            </w:r>
            <w:proofErr w:type="spellEnd"/>
            <w:r w:rsidRPr="00163179">
              <w:rPr>
                <w:rFonts w:ascii="New Baskerville" w:hAnsi="New Baskerville" w:cstheme="majorHAnsi"/>
                <w:lang w:val="gl-ES"/>
              </w:rPr>
              <w:t xml:space="preserve"> Normativas que afectan a</w:t>
            </w:r>
            <w:r>
              <w:rPr>
                <w:rFonts w:ascii="New Baskerville" w:hAnsi="New Baskerville" w:cstheme="majorHAnsi"/>
                <w:lang w:val="gl-ES"/>
              </w:rPr>
              <w:t xml:space="preserve"> </w:t>
            </w:r>
            <w:r w:rsidRPr="00163179">
              <w:rPr>
                <w:rFonts w:ascii="New Baskerville" w:hAnsi="New Baskerville" w:cstheme="majorHAnsi"/>
                <w:lang w:val="gl-ES"/>
              </w:rPr>
              <w:t>l</w:t>
            </w:r>
            <w:r>
              <w:rPr>
                <w:rFonts w:ascii="New Baskerville" w:hAnsi="New Baskerville" w:cstheme="majorHAnsi"/>
                <w:lang w:val="gl-ES"/>
              </w:rPr>
              <w:t xml:space="preserve">a organización del programa (supervisión, </w:t>
            </w:r>
            <w:proofErr w:type="spellStart"/>
            <w:r>
              <w:rPr>
                <w:rFonts w:ascii="New Baskerville" w:hAnsi="New Baskerville" w:cstheme="majorHAnsi"/>
                <w:lang w:val="gl-ES"/>
              </w:rPr>
              <w:t>seguimiento</w:t>
            </w:r>
            <w:proofErr w:type="spellEnd"/>
            <w:r>
              <w:rPr>
                <w:rFonts w:ascii="New Baskerville" w:hAnsi="New Baskerville" w:cstheme="majorHAnsi"/>
                <w:lang w:val="gl-ES"/>
              </w:rPr>
              <w:t xml:space="preserve">, presentación y defensa de la </w:t>
            </w:r>
            <w:proofErr w:type="spellStart"/>
            <w:r>
              <w:rPr>
                <w:rFonts w:ascii="New Baskerville" w:hAnsi="New Baskerville" w:cstheme="majorHAnsi"/>
                <w:lang w:val="gl-ES"/>
              </w:rPr>
              <w:t>tesis</w:t>
            </w:r>
            <w:proofErr w:type="spellEnd"/>
            <w:r>
              <w:rPr>
                <w:rFonts w:ascii="New Baskerville" w:hAnsi="New Baskerville" w:cstheme="majorHAnsi"/>
                <w:lang w:val="gl-ES"/>
              </w:rPr>
              <w:t xml:space="preserve">), actualizadas para adaptarse </w:t>
            </w:r>
            <w:proofErr w:type="spellStart"/>
            <w:r>
              <w:rPr>
                <w:rFonts w:ascii="New Baskerville" w:hAnsi="New Baskerville" w:cstheme="majorHAnsi"/>
                <w:lang w:val="gl-ES"/>
              </w:rPr>
              <w:t>al</w:t>
            </w:r>
            <w:proofErr w:type="spellEnd"/>
            <w:r>
              <w:rPr>
                <w:rFonts w:ascii="New Baskerville" w:hAnsi="New Baskerville" w:cstheme="majorHAnsi"/>
                <w:lang w:val="gl-ES"/>
              </w:rPr>
              <w:t xml:space="preserve"> RD </w:t>
            </w:r>
            <w:r w:rsidRPr="00DC6B6D">
              <w:rPr>
                <w:rFonts w:ascii="New Baskerville" w:hAnsi="New Baskerville" w:cstheme="majorHAnsi"/>
                <w:lang w:val="gl-ES"/>
              </w:rPr>
              <w:t>576/2023</w:t>
            </w:r>
            <w:r>
              <w:rPr>
                <w:rFonts w:ascii="New Baskerville" w:hAnsi="New Baskerville" w:cstheme="majorHAnsi"/>
                <w:lang w:val="gl-ES"/>
              </w:rPr>
              <w:t xml:space="preserve"> </w:t>
            </w:r>
            <w:r w:rsidRPr="00DC6B6D">
              <w:rPr>
                <w:rFonts w:ascii="New Baskerville" w:hAnsi="New Baskerville" w:cstheme="majorHAnsi"/>
                <w:lang w:val="gl-ES"/>
              </w:rPr>
              <w:t>que modifica el R</w:t>
            </w:r>
            <w:r>
              <w:rPr>
                <w:rFonts w:ascii="New Baskerville" w:hAnsi="New Baskerville" w:cstheme="majorHAnsi"/>
                <w:lang w:val="gl-ES"/>
              </w:rPr>
              <w:t xml:space="preserve">D </w:t>
            </w:r>
            <w:r w:rsidRPr="00DC6B6D">
              <w:rPr>
                <w:rFonts w:ascii="New Baskerville" w:hAnsi="New Baskerville" w:cstheme="majorHAnsi"/>
                <w:lang w:val="gl-ES"/>
              </w:rPr>
              <w:t>99/2011</w:t>
            </w:r>
            <w:r>
              <w:rPr>
                <w:rFonts w:ascii="New Baskerville" w:hAnsi="New Baskerville" w:cstheme="majorHAnsi"/>
                <w:lang w:val="gl-ES"/>
              </w:rPr>
              <w:t xml:space="preserve"> </w:t>
            </w:r>
            <w:r w:rsidRPr="00DC6B6D">
              <w:rPr>
                <w:rFonts w:ascii="New Baskerville" w:hAnsi="New Baskerville" w:cstheme="majorHAnsi"/>
                <w:lang w:val="gl-ES"/>
              </w:rPr>
              <w:t xml:space="preserve">que regula las </w:t>
            </w:r>
            <w:proofErr w:type="spellStart"/>
            <w:r w:rsidRPr="00DC6B6D">
              <w:rPr>
                <w:rFonts w:ascii="New Baskerville" w:hAnsi="New Baskerville" w:cstheme="majorHAnsi"/>
                <w:lang w:val="gl-ES"/>
              </w:rPr>
              <w:t>enseñanzas</w:t>
            </w:r>
            <w:proofErr w:type="spellEnd"/>
            <w:r w:rsidRPr="00DC6B6D">
              <w:rPr>
                <w:rFonts w:ascii="New Baskerville" w:hAnsi="New Baskerville" w:cstheme="majorHAnsi"/>
                <w:lang w:val="gl-ES"/>
              </w:rPr>
              <w:t xml:space="preserve"> </w:t>
            </w:r>
            <w:proofErr w:type="spellStart"/>
            <w:r w:rsidRPr="00DC6B6D">
              <w:rPr>
                <w:rFonts w:ascii="New Baskerville" w:hAnsi="New Baskerville" w:cstheme="majorHAnsi"/>
                <w:lang w:val="gl-ES"/>
              </w:rPr>
              <w:t>oficiales</w:t>
            </w:r>
            <w:proofErr w:type="spellEnd"/>
            <w:r w:rsidRPr="00DC6B6D">
              <w:rPr>
                <w:rFonts w:ascii="New Baskerville" w:hAnsi="New Baskerville" w:cstheme="majorHAnsi"/>
                <w:lang w:val="gl-ES"/>
              </w:rPr>
              <w:t xml:space="preserve"> de </w:t>
            </w:r>
            <w:proofErr w:type="spellStart"/>
            <w:r w:rsidRPr="00DC6B6D">
              <w:rPr>
                <w:rFonts w:ascii="New Baskerville" w:hAnsi="New Baskerville" w:cstheme="majorHAnsi"/>
                <w:lang w:val="gl-ES"/>
              </w:rPr>
              <w:t>doctorado</w:t>
            </w:r>
            <w:proofErr w:type="spellEnd"/>
            <w:r>
              <w:rPr>
                <w:rFonts w:ascii="New Baskerville" w:hAnsi="New Baskerville" w:cstheme="majorHAnsi"/>
                <w:lang w:val="gl-ES"/>
              </w:rPr>
              <w:t>.</w:t>
            </w:r>
          </w:p>
          <w:p w14:paraId="02310C51" w14:textId="6DFAC26E" w:rsidR="00512315" w:rsidRPr="00DC6B6D" w:rsidRDefault="00DC6B6D" w:rsidP="00720281">
            <w:pPr>
              <w:pStyle w:val="Prrafodelista"/>
              <w:numPr>
                <w:ilvl w:val="0"/>
                <w:numId w:val="12"/>
              </w:numPr>
              <w:spacing w:after="120"/>
              <w:contextualSpacing w:val="0"/>
              <w:jc w:val="both"/>
              <w:rPr>
                <w:rFonts w:ascii="New Baskerville" w:hAnsi="New Baskerville" w:cstheme="majorHAnsi"/>
                <w:lang w:val="gl-ES"/>
              </w:rPr>
            </w:pPr>
            <w:r>
              <w:rPr>
                <w:rFonts w:ascii="New Baskerville" w:hAnsi="New Baskerville" w:cstheme="majorHAnsi"/>
                <w:lang w:val="gl-ES"/>
              </w:rPr>
              <w:t xml:space="preserve">Se actualizan </w:t>
            </w:r>
            <w:proofErr w:type="spellStart"/>
            <w:r>
              <w:rPr>
                <w:rFonts w:ascii="New Baskerville" w:hAnsi="New Baskerville" w:cstheme="majorHAnsi"/>
                <w:lang w:val="gl-ES"/>
              </w:rPr>
              <w:t>también</w:t>
            </w:r>
            <w:proofErr w:type="spellEnd"/>
            <w:r>
              <w:rPr>
                <w:rFonts w:ascii="New Baskerville" w:hAnsi="New Baskerville" w:cstheme="majorHAnsi"/>
                <w:lang w:val="gl-ES"/>
              </w:rPr>
              <w:t xml:space="preserve"> todos </w:t>
            </w:r>
            <w:r w:rsidRPr="00163179">
              <w:rPr>
                <w:rFonts w:ascii="New Baskerville" w:hAnsi="New Baskerville" w:cstheme="majorHAnsi"/>
                <w:lang w:val="gl-ES"/>
              </w:rPr>
              <w:t xml:space="preserve">los enlaces a sitios </w:t>
            </w:r>
            <w:proofErr w:type="spellStart"/>
            <w:r w:rsidRPr="00163179">
              <w:rPr>
                <w:rFonts w:ascii="New Baskerville" w:hAnsi="New Baskerville" w:cstheme="majorHAnsi"/>
                <w:lang w:val="gl-ES"/>
              </w:rPr>
              <w:t>web</w:t>
            </w:r>
            <w:proofErr w:type="spellEnd"/>
            <w:r w:rsidRPr="00163179">
              <w:rPr>
                <w:rFonts w:ascii="New Baskerville" w:hAnsi="New Baskerville" w:cstheme="majorHAnsi"/>
                <w:lang w:val="gl-ES"/>
              </w:rPr>
              <w:t xml:space="preserve"> a los que se alude en el texto.</w:t>
            </w:r>
          </w:p>
          <w:p w14:paraId="2EB23E5E" w14:textId="77777777" w:rsidR="00512315" w:rsidRPr="00512315" w:rsidRDefault="00512315" w:rsidP="00720281">
            <w:pPr>
              <w:rPr>
                <w:rFonts w:ascii="New Baskerville" w:hAnsi="New Baskerville" w:cstheme="majorHAnsi"/>
                <w:lang w:val="gl-ES"/>
              </w:rPr>
            </w:pPr>
          </w:p>
        </w:tc>
      </w:tr>
    </w:tbl>
    <w:p w14:paraId="29DBA825" w14:textId="305EAECA" w:rsidR="009F4B2C" w:rsidRDefault="0072681A" w:rsidP="00D31FBE">
      <w:pPr>
        <w:pStyle w:val="Ttulo1"/>
        <w:rPr>
          <w:rFonts w:ascii="New Baskerville" w:hAnsi="New Baskerville"/>
          <w:b/>
          <w:bCs/>
          <w:color w:val="auto"/>
          <w:lang w:val="gl-ES"/>
        </w:rPr>
      </w:pPr>
      <w:r w:rsidRPr="0072681A">
        <w:rPr>
          <w:rFonts w:ascii="New Baskerville" w:hAnsi="New Baskerville"/>
          <w:b/>
          <w:bCs/>
          <w:color w:val="auto"/>
          <w:lang w:val="gl-ES"/>
        </w:rPr>
        <w:t>RECURSOS HUMANOS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12315" w:rsidRPr="00040AD1" w14:paraId="4FD9A344" w14:textId="77777777" w:rsidTr="00512315">
        <w:tc>
          <w:tcPr>
            <w:tcW w:w="9628" w:type="dxa"/>
          </w:tcPr>
          <w:p w14:paraId="1DB42975" w14:textId="77777777" w:rsidR="00512315" w:rsidRPr="0072681A" w:rsidRDefault="00512315" w:rsidP="00720281">
            <w:pPr>
              <w:jc w:val="both"/>
              <w:rPr>
                <w:rFonts w:ascii="New Baskerville" w:hAnsi="New Baskerville" w:cstheme="majorHAnsi"/>
                <w:lang w:val="gl-ES"/>
              </w:rPr>
            </w:pPr>
          </w:p>
          <w:p w14:paraId="3BF9C8B1" w14:textId="2E6AE386" w:rsidR="00DC6B6D" w:rsidRDefault="00DC6B6D" w:rsidP="00DC6B6D">
            <w:pPr>
              <w:pStyle w:val="Prrafodelista"/>
              <w:numPr>
                <w:ilvl w:val="0"/>
                <w:numId w:val="13"/>
              </w:numPr>
              <w:spacing w:after="120"/>
              <w:contextualSpacing w:val="0"/>
              <w:jc w:val="both"/>
              <w:rPr>
                <w:rFonts w:ascii="New Baskerville" w:hAnsi="New Baskerville" w:cstheme="majorHAnsi"/>
                <w:lang w:val="gl-ES"/>
              </w:rPr>
            </w:pPr>
            <w:r w:rsidRPr="004036CA">
              <w:rPr>
                <w:rFonts w:ascii="New Baskerville" w:hAnsi="New Baskerville" w:cstheme="majorHAnsi"/>
                <w:lang w:val="gl-ES"/>
              </w:rPr>
              <w:t xml:space="preserve">Las </w:t>
            </w:r>
            <w:proofErr w:type="spellStart"/>
            <w:r w:rsidRPr="004036CA">
              <w:rPr>
                <w:rFonts w:ascii="New Baskerville" w:hAnsi="New Baskerville" w:cstheme="majorHAnsi"/>
                <w:lang w:val="gl-ES"/>
              </w:rPr>
              <w:t>líneas</w:t>
            </w:r>
            <w:proofErr w:type="spellEnd"/>
            <w:r w:rsidRPr="004036CA">
              <w:rPr>
                <w:rFonts w:ascii="New Baskerville" w:hAnsi="New Baskerville" w:cstheme="majorHAnsi"/>
                <w:lang w:val="gl-ES"/>
              </w:rPr>
              <w:t xml:space="preserve"> de investigación </w:t>
            </w:r>
            <w:proofErr w:type="spellStart"/>
            <w:r w:rsidRPr="004036CA">
              <w:rPr>
                <w:rFonts w:ascii="New Baskerville" w:hAnsi="New Baskerville" w:cstheme="majorHAnsi"/>
                <w:lang w:val="gl-ES"/>
              </w:rPr>
              <w:t>fueron</w:t>
            </w:r>
            <w:proofErr w:type="spellEnd"/>
            <w:r w:rsidRPr="004036CA">
              <w:rPr>
                <w:rFonts w:ascii="New Baskerville" w:hAnsi="New Baskerville" w:cstheme="majorHAnsi"/>
                <w:lang w:val="gl-ES"/>
              </w:rPr>
              <w:t xml:space="preserve"> </w:t>
            </w:r>
            <w:proofErr w:type="spellStart"/>
            <w:r w:rsidRPr="004036CA">
              <w:rPr>
                <w:rFonts w:ascii="New Baskerville" w:hAnsi="New Baskerville" w:cstheme="majorHAnsi"/>
                <w:lang w:val="gl-ES"/>
              </w:rPr>
              <w:t>objeto</w:t>
            </w:r>
            <w:proofErr w:type="spellEnd"/>
            <w:r w:rsidRPr="004036CA">
              <w:rPr>
                <w:rFonts w:ascii="New Baskerville" w:hAnsi="New Baskerville" w:cstheme="majorHAnsi"/>
                <w:lang w:val="gl-ES"/>
              </w:rPr>
              <w:t xml:space="preserve"> de una modificación no </w:t>
            </w:r>
            <w:proofErr w:type="spellStart"/>
            <w:r w:rsidRPr="004036CA">
              <w:rPr>
                <w:rFonts w:ascii="New Baskerville" w:hAnsi="New Baskerville" w:cstheme="majorHAnsi"/>
                <w:lang w:val="gl-ES"/>
              </w:rPr>
              <w:t>sustancial</w:t>
            </w:r>
            <w:proofErr w:type="spellEnd"/>
            <w:r w:rsidRPr="004036CA">
              <w:rPr>
                <w:rFonts w:ascii="New Baskerville" w:hAnsi="New Baskerville" w:cstheme="majorHAnsi"/>
                <w:lang w:val="gl-ES"/>
              </w:rPr>
              <w:t xml:space="preserve"> (aprobada) mediante la </w:t>
            </w:r>
            <w:proofErr w:type="spellStart"/>
            <w:r w:rsidRPr="004036CA">
              <w:rPr>
                <w:rFonts w:ascii="New Baskerville" w:hAnsi="New Baskerville" w:cstheme="majorHAnsi"/>
                <w:lang w:val="gl-ES"/>
              </w:rPr>
              <w:t>cual</w:t>
            </w:r>
            <w:proofErr w:type="spellEnd"/>
            <w:r w:rsidRPr="004036CA">
              <w:rPr>
                <w:rFonts w:ascii="New Baskerville" w:hAnsi="New Baskerville" w:cstheme="majorHAnsi"/>
                <w:lang w:val="gl-ES"/>
              </w:rPr>
              <w:t xml:space="preserve"> las 23 </w:t>
            </w:r>
            <w:proofErr w:type="spellStart"/>
            <w:r w:rsidRPr="004036CA">
              <w:rPr>
                <w:rFonts w:ascii="New Baskerville" w:hAnsi="New Baskerville" w:cstheme="majorHAnsi"/>
                <w:lang w:val="gl-ES"/>
              </w:rPr>
              <w:t>líneas</w:t>
            </w:r>
            <w:proofErr w:type="spellEnd"/>
            <w:r w:rsidRPr="004036CA">
              <w:rPr>
                <w:rFonts w:ascii="New Baskerville" w:hAnsi="New Baskerville" w:cstheme="majorHAnsi"/>
                <w:lang w:val="gl-ES"/>
              </w:rPr>
              <w:t xml:space="preserve"> </w:t>
            </w:r>
            <w:proofErr w:type="spellStart"/>
            <w:r w:rsidRPr="004036CA">
              <w:rPr>
                <w:rFonts w:ascii="New Baskerville" w:hAnsi="New Baskerville" w:cstheme="majorHAnsi"/>
                <w:lang w:val="gl-ES"/>
              </w:rPr>
              <w:t>originales</w:t>
            </w:r>
            <w:proofErr w:type="spellEnd"/>
            <w:r w:rsidRPr="004036CA">
              <w:rPr>
                <w:rFonts w:ascii="New Baskerville" w:hAnsi="New Baskerville" w:cstheme="majorHAnsi"/>
                <w:lang w:val="gl-ES"/>
              </w:rPr>
              <w:t xml:space="preserve"> se han agrupado en 5: SENSORES Y PLATAFORMAS</w:t>
            </w:r>
            <w:r w:rsidR="004036CA" w:rsidRPr="004036CA">
              <w:rPr>
                <w:rFonts w:ascii="New Baskerville" w:hAnsi="New Baskerville" w:cstheme="majorHAnsi"/>
                <w:lang w:val="gl-ES"/>
              </w:rPr>
              <w:t xml:space="preserve">, </w:t>
            </w:r>
            <w:r w:rsidRPr="004036CA">
              <w:rPr>
                <w:rFonts w:ascii="New Baskerville" w:hAnsi="New Baskerville" w:cstheme="majorHAnsi"/>
                <w:lang w:val="gl-ES"/>
              </w:rPr>
              <w:t>ANÁLISIS ESTRUCTURAL Y NDT</w:t>
            </w:r>
            <w:r w:rsidR="004036CA" w:rsidRPr="004036CA">
              <w:rPr>
                <w:rFonts w:ascii="New Baskerville" w:hAnsi="New Baskerville" w:cstheme="majorHAnsi"/>
                <w:lang w:val="gl-ES"/>
              </w:rPr>
              <w:t xml:space="preserve">,  </w:t>
            </w:r>
            <w:r w:rsidRPr="004036CA">
              <w:rPr>
                <w:rFonts w:ascii="New Baskerville" w:hAnsi="New Baskerville" w:cstheme="majorHAnsi"/>
                <w:lang w:val="gl-ES"/>
              </w:rPr>
              <w:t>TELEDETECCIÓN Y SIG</w:t>
            </w:r>
            <w:r w:rsidR="004036CA" w:rsidRPr="004036CA">
              <w:rPr>
                <w:rFonts w:ascii="New Baskerville" w:hAnsi="New Baskerville" w:cstheme="majorHAnsi"/>
                <w:lang w:val="gl-ES"/>
              </w:rPr>
              <w:t xml:space="preserve">, </w:t>
            </w:r>
            <w:r w:rsidRPr="004036CA">
              <w:rPr>
                <w:rFonts w:ascii="New Baskerville" w:hAnsi="New Baskerville" w:cstheme="majorHAnsi"/>
                <w:lang w:val="gl-ES"/>
              </w:rPr>
              <w:t>BIOMASA, ENERGÍA Y MEDIO AMBIENTE</w:t>
            </w:r>
            <w:r w:rsidR="004036CA" w:rsidRPr="004036CA">
              <w:rPr>
                <w:rFonts w:ascii="New Baskerville" w:hAnsi="New Baskerville" w:cstheme="majorHAnsi"/>
                <w:lang w:val="gl-ES"/>
              </w:rPr>
              <w:t>,</w:t>
            </w:r>
            <w:r w:rsidR="004036CA">
              <w:rPr>
                <w:rFonts w:ascii="New Baskerville" w:hAnsi="New Baskerville" w:cstheme="majorHAnsi"/>
                <w:lang w:val="gl-ES"/>
              </w:rPr>
              <w:t xml:space="preserve"> </w:t>
            </w:r>
            <w:r w:rsidRPr="004036CA">
              <w:rPr>
                <w:rFonts w:ascii="New Baskerville" w:hAnsi="New Baskerville" w:cstheme="majorHAnsi"/>
                <w:lang w:val="gl-ES"/>
              </w:rPr>
              <w:t>GEOINTELIXENCIA COMPUTACIONAL</w:t>
            </w:r>
            <w:r w:rsidR="004036CA">
              <w:rPr>
                <w:rFonts w:ascii="New Baskerville" w:hAnsi="New Baskerville" w:cstheme="majorHAnsi"/>
                <w:lang w:val="gl-ES"/>
              </w:rPr>
              <w:t>.</w:t>
            </w:r>
          </w:p>
          <w:p w14:paraId="0F1731B6" w14:textId="41A6CE37" w:rsidR="004036CA" w:rsidRDefault="004036CA" w:rsidP="00DC6B6D">
            <w:pPr>
              <w:pStyle w:val="Prrafodelista"/>
              <w:numPr>
                <w:ilvl w:val="0"/>
                <w:numId w:val="13"/>
              </w:numPr>
              <w:spacing w:after="120"/>
              <w:contextualSpacing w:val="0"/>
              <w:jc w:val="both"/>
              <w:rPr>
                <w:rFonts w:ascii="New Baskerville" w:hAnsi="New Baskerville" w:cstheme="majorHAnsi"/>
                <w:lang w:val="gl-ES"/>
              </w:rPr>
            </w:pPr>
            <w:r>
              <w:rPr>
                <w:rFonts w:ascii="New Baskerville" w:hAnsi="New Baskerville" w:cstheme="majorHAnsi"/>
                <w:lang w:val="gl-ES"/>
              </w:rPr>
              <w:t xml:space="preserve">Los equipos de investigación que nutren el programa </w:t>
            </w:r>
            <w:proofErr w:type="spellStart"/>
            <w:r>
              <w:rPr>
                <w:rFonts w:ascii="New Baskerville" w:hAnsi="New Baskerville" w:cstheme="majorHAnsi"/>
                <w:lang w:val="gl-ES"/>
              </w:rPr>
              <w:t>siguen</w:t>
            </w:r>
            <w:proofErr w:type="spellEnd"/>
            <w:r>
              <w:rPr>
                <w:rFonts w:ascii="New Baskerville" w:hAnsi="New Baskerville" w:cstheme="majorHAnsi"/>
                <w:lang w:val="gl-ES"/>
              </w:rPr>
              <w:t xml:space="preserve"> </w:t>
            </w:r>
            <w:proofErr w:type="spellStart"/>
            <w:r>
              <w:rPr>
                <w:rFonts w:ascii="New Baskerville" w:hAnsi="New Baskerville" w:cstheme="majorHAnsi"/>
                <w:lang w:val="gl-ES"/>
              </w:rPr>
              <w:t>siendo</w:t>
            </w:r>
            <w:proofErr w:type="spellEnd"/>
            <w:r>
              <w:rPr>
                <w:rFonts w:ascii="New Baskerville" w:hAnsi="New Baskerville" w:cstheme="majorHAnsi"/>
                <w:lang w:val="gl-ES"/>
              </w:rPr>
              <w:t xml:space="preserve"> los </w:t>
            </w:r>
            <w:proofErr w:type="spellStart"/>
            <w:r>
              <w:rPr>
                <w:rFonts w:ascii="New Baskerville" w:hAnsi="New Baskerville" w:cstheme="majorHAnsi"/>
                <w:lang w:val="gl-ES"/>
              </w:rPr>
              <w:t>mismos</w:t>
            </w:r>
            <w:proofErr w:type="spellEnd"/>
            <w:r>
              <w:rPr>
                <w:rFonts w:ascii="New Baskerville" w:hAnsi="New Baskerville" w:cstheme="majorHAnsi"/>
                <w:lang w:val="gl-ES"/>
              </w:rPr>
              <w:t xml:space="preserve">, </w:t>
            </w:r>
            <w:proofErr w:type="spellStart"/>
            <w:r>
              <w:rPr>
                <w:rFonts w:ascii="New Baskerville" w:hAnsi="New Baskerville" w:cstheme="majorHAnsi"/>
                <w:lang w:val="gl-ES"/>
              </w:rPr>
              <w:t>GeoTECH</w:t>
            </w:r>
            <w:proofErr w:type="spellEnd"/>
            <w:r>
              <w:rPr>
                <w:rFonts w:ascii="New Baskerville" w:hAnsi="New Baskerville" w:cstheme="majorHAnsi"/>
                <w:lang w:val="gl-ES"/>
              </w:rPr>
              <w:t xml:space="preserve"> por parte de la UVIGO y TIDOP por parte de la USAL</w:t>
            </w:r>
          </w:p>
          <w:p w14:paraId="1F50F0D0" w14:textId="3750D67C" w:rsidR="004036CA" w:rsidRDefault="004036CA" w:rsidP="00DC6B6D">
            <w:pPr>
              <w:pStyle w:val="Prrafodelista"/>
              <w:numPr>
                <w:ilvl w:val="0"/>
                <w:numId w:val="13"/>
              </w:numPr>
              <w:spacing w:after="120"/>
              <w:contextualSpacing w:val="0"/>
              <w:jc w:val="both"/>
              <w:rPr>
                <w:rFonts w:ascii="New Baskerville" w:hAnsi="New Baskerville" w:cstheme="majorHAnsi"/>
                <w:lang w:val="gl-ES"/>
              </w:rPr>
            </w:pPr>
            <w:r>
              <w:rPr>
                <w:rFonts w:ascii="New Baskerville" w:hAnsi="New Baskerville" w:cstheme="majorHAnsi"/>
                <w:lang w:val="gl-ES"/>
              </w:rPr>
              <w:t xml:space="preserve">Se ha </w:t>
            </w:r>
            <w:proofErr w:type="spellStart"/>
            <w:r>
              <w:rPr>
                <w:rFonts w:ascii="New Baskerville" w:hAnsi="New Baskerville" w:cstheme="majorHAnsi"/>
                <w:lang w:val="gl-ES"/>
              </w:rPr>
              <w:t>llevado</w:t>
            </w:r>
            <w:proofErr w:type="spellEnd"/>
            <w:r>
              <w:rPr>
                <w:rFonts w:ascii="New Baskerville" w:hAnsi="New Baskerville" w:cstheme="majorHAnsi"/>
                <w:lang w:val="gl-ES"/>
              </w:rPr>
              <w:t xml:space="preserve"> a cabo una actualización del profesorado de ambas Universidades implicado e el programa</w:t>
            </w:r>
            <w:r w:rsidR="008B054E">
              <w:rPr>
                <w:rFonts w:ascii="New Baskerville" w:hAnsi="New Baskerville" w:cstheme="majorHAnsi"/>
                <w:lang w:val="gl-ES"/>
              </w:rPr>
              <w:t>:</w:t>
            </w:r>
          </w:p>
          <w:p w14:paraId="7080C85A" w14:textId="48D3E4AA" w:rsidR="004036CA" w:rsidRDefault="004036CA" w:rsidP="004036CA">
            <w:pPr>
              <w:pStyle w:val="Prrafodelista"/>
              <w:numPr>
                <w:ilvl w:val="0"/>
                <w:numId w:val="14"/>
              </w:numPr>
              <w:spacing w:after="120"/>
              <w:contextualSpacing w:val="0"/>
              <w:jc w:val="both"/>
              <w:rPr>
                <w:rFonts w:ascii="New Baskerville" w:hAnsi="New Baskerville" w:cstheme="majorHAnsi"/>
                <w:lang w:val="gl-ES"/>
              </w:rPr>
            </w:pPr>
            <w:r w:rsidRPr="002F1E35">
              <w:rPr>
                <w:rFonts w:ascii="New Baskerville" w:hAnsi="New Baskerville" w:cstheme="majorHAnsi"/>
                <w:b/>
                <w:bCs/>
                <w:lang w:val="gl-ES"/>
              </w:rPr>
              <w:t xml:space="preserve">El </w:t>
            </w:r>
            <w:proofErr w:type="spellStart"/>
            <w:r w:rsidRPr="002F1E35">
              <w:rPr>
                <w:rFonts w:ascii="New Baskerville" w:hAnsi="New Baskerville" w:cstheme="majorHAnsi"/>
                <w:b/>
                <w:bCs/>
                <w:lang w:val="gl-ES"/>
              </w:rPr>
              <w:t>plantel</w:t>
            </w:r>
            <w:proofErr w:type="spellEnd"/>
            <w:r w:rsidRPr="002F1E35">
              <w:rPr>
                <w:rFonts w:ascii="New Baskerville" w:hAnsi="New Baskerville" w:cstheme="majorHAnsi"/>
                <w:b/>
                <w:bCs/>
                <w:lang w:val="gl-ES"/>
              </w:rPr>
              <w:t xml:space="preserve"> de la UVIGO pasa a estar </w:t>
            </w:r>
            <w:proofErr w:type="spellStart"/>
            <w:r w:rsidRPr="002F1E35">
              <w:rPr>
                <w:rFonts w:ascii="New Baskerville" w:hAnsi="New Baskerville" w:cstheme="majorHAnsi"/>
                <w:b/>
                <w:bCs/>
                <w:lang w:val="gl-ES"/>
              </w:rPr>
              <w:t>constituido</w:t>
            </w:r>
            <w:proofErr w:type="spellEnd"/>
            <w:r w:rsidRPr="002F1E35">
              <w:rPr>
                <w:rFonts w:ascii="New Baskerville" w:hAnsi="New Baskerville" w:cstheme="majorHAnsi"/>
                <w:b/>
                <w:bCs/>
                <w:lang w:val="gl-ES"/>
              </w:rPr>
              <w:t xml:space="preserve"> por 18 profesores</w:t>
            </w:r>
            <w:r>
              <w:rPr>
                <w:rFonts w:ascii="New Baskerville" w:hAnsi="New Baskerville" w:cstheme="majorHAnsi"/>
                <w:lang w:val="gl-ES"/>
              </w:rPr>
              <w:t xml:space="preserve">, 13 de </w:t>
            </w:r>
            <w:proofErr w:type="spellStart"/>
            <w:r>
              <w:rPr>
                <w:rFonts w:ascii="New Baskerville" w:hAnsi="New Baskerville" w:cstheme="majorHAnsi"/>
                <w:lang w:val="gl-ES"/>
              </w:rPr>
              <w:t>ellos</w:t>
            </w:r>
            <w:proofErr w:type="spellEnd"/>
            <w:r>
              <w:rPr>
                <w:rFonts w:ascii="New Baskerville" w:hAnsi="New Baskerville" w:cstheme="majorHAnsi"/>
                <w:lang w:val="gl-ES"/>
              </w:rPr>
              <w:t xml:space="preserve"> con figuras permanentes (CU/TU), y atesoran 38 sexenios: Los 5 restantes son </w:t>
            </w:r>
            <w:proofErr w:type="spellStart"/>
            <w:r>
              <w:rPr>
                <w:rFonts w:ascii="New Baskerville" w:hAnsi="New Baskerville" w:cstheme="majorHAnsi"/>
                <w:lang w:val="gl-ES"/>
              </w:rPr>
              <w:t>Ayudantes</w:t>
            </w:r>
            <w:proofErr w:type="spellEnd"/>
            <w:r>
              <w:rPr>
                <w:rFonts w:ascii="New Baskerville" w:hAnsi="New Baskerville" w:cstheme="majorHAnsi"/>
                <w:lang w:val="gl-ES"/>
              </w:rPr>
              <w:t xml:space="preserve"> </w:t>
            </w:r>
            <w:proofErr w:type="spellStart"/>
            <w:r>
              <w:rPr>
                <w:rFonts w:ascii="New Baskerville" w:hAnsi="New Baskerville" w:cstheme="majorHAnsi"/>
                <w:lang w:val="gl-ES"/>
              </w:rPr>
              <w:t>Doctores</w:t>
            </w:r>
            <w:proofErr w:type="spellEnd"/>
            <w:r>
              <w:rPr>
                <w:rFonts w:ascii="New Baskerville" w:hAnsi="New Baskerville" w:cstheme="majorHAnsi"/>
                <w:lang w:val="gl-ES"/>
              </w:rPr>
              <w:t xml:space="preserve"> o investigadores </w:t>
            </w:r>
            <w:proofErr w:type="spellStart"/>
            <w:r>
              <w:rPr>
                <w:rFonts w:ascii="New Baskerville" w:hAnsi="New Baskerville" w:cstheme="majorHAnsi"/>
                <w:lang w:val="gl-ES"/>
              </w:rPr>
              <w:t>postdoc</w:t>
            </w:r>
            <w:proofErr w:type="spellEnd"/>
            <w:r>
              <w:rPr>
                <w:rFonts w:ascii="New Baskerville" w:hAnsi="New Baskerville" w:cstheme="majorHAnsi"/>
                <w:lang w:val="gl-ES"/>
              </w:rPr>
              <w:t xml:space="preserve"> (RYC) y no </w:t>
            </w:r>
            <w:proofErr w:type="spellStart"/>
            <w:r>
              <w:rPr>
                <w:rFonts w:ascii="New Baskerville" w:hAnsi="New Baskerville" w:cstheme="majorHAnsi"/>
                <w:lang w:val="gl-ES"/>
              </w:rPr>
              <w:t>todavia</w:t>
            </w:r>
            <w:proofErr w:type="spellEnd"/>
            <w:r>
              <w:rPr>
                <w:rFonts w:ascii="New Baskerville" w:hAnsi="New Baskerville" w:cstheme="majorHAnsi"/>
                <w:lang w:val="gl-ES"/>
              </w:rPr>
              <w:t xml:space="preserve"> no han podido solicitar </w:t>
            </w:r>
            <w:proofErr w:type="spellStart"/>
            <w:r>
              <w:rPr>
                <w:rFonts w:ascii="New Baskerville" w:hAnsi="New Baskerville" w:cstheme="majorHAnsi"/>
                <w:lang w:val="gl-ES"/>
              </w:rPr>
              <w:t>sus</w:t>
            </w:r>
            <w:proofErr w:type="spellEnd"/>
            <w:r>
              <w:rPr>
                <w:rFonts w:ascii="New Baskerville" w:hAnsi="New Baskerville" w:cstheme="majorHAnsi"/>
                <w:lang w:val="gl-ES"/>
              </w:rPr>
              <w:t xml:space="preserve"> tramos de investigación, </w:t>
            </w:r>
            <w:proofErr w:type="spellStart"/>
            <w:r>
              <w:rPr>
                <w:rFonts w:ascii="New Baskerville" w:hAnsi="New Baskerville" w:cstheme="majorHAnsi"/>
                <w:lang w:val="gl-ES"/>
              </w:rPr>
              <w:t>aunque</w:t>
            </w:r>
            <w:proofErr w:type="spellEnd"/>
            <w:r>
              <w:rPr>
                <w:rFonts w:ascii="New Baskerville" w:hAnsi="New Baskerville" w:cstheme="majorHAnsi"/>
                <w:lang w:val="gl-ES"/>
              </w:rPr>
              <w:t xml:space="preserve"> atesoran méritos equivalentes en forma de </w:t>
            </w:r>
            <w:proofErr w:type="spellStart"/>
            <w:r>
              <w:rPr>
                <w:rFonts w:ascii="New Baskerville" w:hAnsi="New Baskerville" w:cstheme="majorHAnsi"/>
                <w:lang w:val="gl-ES"/>
              </w:rPr>
              <w:t>publicaciones</w:t>
            </w:r>
            <w:proofErr w:type="spellEnd"/>
            <w:r>
              <w:rPr>
                <w:rFonts w:ascii="New Baskerville" w:hAnsi="New Baskerville" w:cstheme="majorHAnsi"/>
                <w:lang w:val="gl-ES"/>
              </w:rPr>
              <w:t xml:space="preserve"> indexadas. </w:t>
            </w:r>
          </w:p>
          <w:p w14:paraId="7519FC4E" w14:textId="68586369" w:rsidR="004036CA" w:rsidRDefault="004036CA" w:rsidP="004036CA">
            <w:pPr>
              <w:pStyle w:val="Prrafodelista"/>
              <w:numPr>
                <w:ilvl w:val="0"/>
                <w:numId w:val="14"/>
              </w:numPr>
              <w:spacing w:after="120"/>
              <w:contextualSpacing w:val="0"/>
              <w:jc w:val="both"/>
              <w:rPr>
                <w:rFonts w:ascii="New Baskerville" w:hAnsi="New Baskerville" w:cstheme="majorHAnsi"/>
                <w:lang w:val="gl-ES"/>
              </w:rPr>
            </w:pPr>
            <w:r w:rsidRPr="002F1E35">
              <w:rPr>
                <w:rFonts w:ascii="New Baskerville" w:hAnsi="New Baskerville" w:cstheme="majorHAnsi"/>
                <w:b/>
                <w:bCs/>
                <w:lang w:val="gl-ES"/>
              </w:rPr>
              <w:t xml:space="preserve">La USAL </w:t>
            </w:r>
            <w:r w:rsidR="008F59E1">
              <w:rPr>
                <w:rFonts w:ascii="New Baskerville" w:hAnsi="New Baskerville" w:cstheme="majorHAnsi"/>
                <w:b/>
                <w:bCs/>
                <w:lang w:val="gl-ES"/>
              </w:rPr>
              <w:t>aporta un total de</w:t>
            </w:r>
            <w:r w:rsidRPr="002F1E35">
              <w:rPr>
                <w:rFonts w:ascii="New Baskerville" w:hAnsi="New Baskerville" w:cstheme="majorHAnsi"/>
                <w:b/>
                <w:bCs/>
                <w:lang w:val="gl-ES"/>
              </w:rPr>
              <w:t xml:space="preserve"> </w:t>
            </w:r>
            <w:r w:rsidR="00040AD1">
              <w:rPr>
                <w:rFonts w:ascii="New Baskerville" w:hAnsi="New Baskerville" w:cstheme="majorHAnsi"/>
                <w:b/>
                <w:bCs/>
                <w:lang w:val="gl-ES"/>
              </w:rPr>
              <w:t>14</w:t>
            </w:r>
            <w:r w:rsidRPr="002F1E35">
              <w:rPr>
                <w:rFonts w:ascii="New Baskerville" w:hAnsi="New Baskerville" w:cstheme="majorHAnsi"/>
                <w:b/>
                <w:bCs/>
                <w:lang w:val="gl-ES"/>
              </w:rPr>
              <w:t xml:space="preserve"> profesores</w:t>
            </w:r>
            <w:r>
              <w:rPr>
                <w:rFonts w:ascii="New Baskerville" w:hAnsi="New Baskerville" w:cstheme="majorHAnsi"/>
                <w:lang w:val="gl-ES"/>
              </w:rPr>
              <w:t xml:space="preserve">, </w:t>
            </w:r>
            <w:r w:rsidR="00040AD1">
              <w:rPr>
                <w:rFonts w:ascii="New Baskerville" w:hAnsi="New Baskerville" w:cstheme="majorHAnsi"/>
                <w:lang w:val="gl-ES"/>
              </w:rPr>
              <w:t>12</w:t>
            </w:r>
            <w:r>
              <w:rPr>
                <w:rFonts w:ascii="New Baskerville" w:hAnsi="New Baskerville" w:cstheme="majorHAnsi"/>
                <w:lang w:val="gl-ES"/>
              </w:rPr>
              <w:t xml:space="preserve"> con figuras permanentes y </w:t>
            </w:r>
            <w:r w:rsidR="00040AD1">
              <w:rPr>
                <w:rFonts w:ascii="New Baskerville" w:hAnsi="New Baskerville" w:cstheme="majorHAnsi"/>
                <w:lang w:val="gl-ES"/>
              </w:rPr>
              <w:t xml:space="preserve">36 </w:t>
            </w:r>
            <w:r>
              <w:rPr>
                <w:rFonts w:ascii="New Baskerville" w:hAnsi="New Baskerville" w:cstheme="majorHAnsi"/>
                <w:lang w:val="gl-ES"/>
              </w:rPr>
              <w:t xml:space="preserve"> sexenios, </w:t>
            </w:r>
            <w:proofErr w:type="spellStart"/>
            <w:r>
              <w:rPr>
                <w:rFonts w:ascii="New Baskerville" w:hAnsi="New Baskerville" w:cstheme="majorHAnsi"/>
                <w:lang w:val="gl-ES"/>
              </w:rPr>
              <w:t>además</w:t>
            </w:r>
            <w:proofErr w:type="spellEnd"/>
            <w:r>
              <w:rPr>
                <w:rFonts w:ascii="New Baskerville" w:hAnsi="New Baskerville" w:cstheme="majorHAnsi"/>
                <w:lang w:val="gl-ES"/>
              </w:rPr>
              <w:t xml:space="preserve"> de </w:t>
            </w:r>
            <w:proofErr w:type="spellStart"/>
            <w:r>
              <w:rPr>
                <w:rFonts w:ascii="New Baskerville" w:hAnsi="New Baskerville" w:cstheme="majorHAnsi"/>
                <w:lang w:val="gl-ES"/>
              </w:rPr>
              <w:t>otros</w:t>
            </w:r>
            <w:proofErr w:type="spellEnd"/>
            <w:r>
              <w:rPr>
                <w:rFonts w:ascii="New Baskerville" w:hAnsi="New Baskerville" w:cstheme="majorHAnsi"/>
                <w:lang w:val="gl-ES"/>
              </w:rPr>
              <w:t xml:space="preserve"> </w:t>
            </w:r>
            <w:r w:rsidR="00040AD1">
              <w:rPr>
                <w:rFonts w:ascii="New Baskerville" w:hAnsi="New Baskerville" w:cstheme="majorHAnsi"/>
                <w:lang w:val="gl-ES"/>
              </w:rPr>
              <w:t>2</w:t>
            </w:r>
            <w:r>
              <w:rPr>
                <w:rFonts w:ascii="New Baskerville" w:hAnsi="New Baskerville" w:cstheme="majorHAnsi"/>
                <w:lang w:val="gl-ES"/>
              </w:rPr>
              <w:t xml:space="preserve"> investigadores en circunstancias similares a los de la UVIGO</w:t>
            </w:r>
            <w:r w:rsidR="008F59E1">
              <w:rPr>
                <w:rFonts w:ascii="New Baskerville" w:hAnsi="New Baskerville" w:cstheme="majorHAnsi"/>
                <w:lang w:val="gl-ES"/>
              </w:rPr>
              <w:t xml:space="preserve">. </w:t>
            </w:r>
          </w:p>
          <w:p w14:paraId="04E40BE1" w14:textId="64EDB980" w:rsidR="00AA4963" w:rsidRDefault="008B054E" w:rsidP="004036CA">
            <w:pPr>
              <w:pStyle w:val="Prrafodelista"/>
              <w:numPr>
                <w:ilvl w:val="0"/>
                <w:numId w:val="14"/>
              </w:numPr>
              <w:spacing w:after="120"/>
              <w:contextualSpacing w:val="0"/>
              <w:jc w:val="both"/>
              <w:rPr>
                <w:rFonts w:ascii="New Baskerville" w:hAnsi="New Baskerville" w:cstheme="majorHAnsi"/>
                <w:lang w:val="gl-ES"/>
              </w:rPr>
            </w:pPr>
            <w:r>
              <w:rPr>
                <w:rFonts w:ascii="New Baskerville" w:hAnsi="New Baskerville" w:cstheme="majorHAnsi"/>
                <w:lang w:val="gl-ES"/>
              </w:rPr>
              <w:t>Se considera que</w:t>
            </w:r>
            <w:r w:rsidR="00AA4963">
              <w:rPr>
                <w:rFonts w:ascii="New Baskerville" w:hAnsi="New Baskerville" w:cstheme="majorHAnsi"/>
                <w:lang w:val="gl-ES"/>
              </w:rPr>
              <w:t xml:space="preserve"> el </w:t>
            </w:r>
            <w:proofErr w:type="spellStart"/>
            <w:r w:rsidR="00AA4963">
              <w:rPr>
                <w:rFonts w:ascii="New Baskerville" w:hAnsi="New Baskerville" w:cstheme="majorHAnsi"/>
                <w:lang w:val="gl-ES"/>
              </w:rPr>
              <w:t>conjunto</w:t>
            </w:r>
            <w:proofErr w:type="spellEnd"/>
            <w:r w:rsidR="00AA4963">
              <w:rPr>
                <w:rFonts w:ascii="New Baskerville" w:hAnsi="New Baskerville" w:cstheme="majorHAnsi"/>
                <w:lang w:val="gl-ES"/>
              </w:rPr>
              <w:t xml:space="preserve"> del </w:t>
            </w:r>
            <w:proofErr w:type="spellStart"/>
            <w:r w:rsidR="00AA4963">
              <w:rPr>
                <w:rFonts w:ascii="New Baskerville" w:hAnsi="New Baskerville" w:cstheme="majorHAnsi"/>
                <w:lang w:val="gl-ES"/>
              </w:rPr>
              <w:t>plantel</w:t>
            </w:r>
            <w:proofErr w:type="spellEnd"/>
            <w:r w:rsidR="00AA4963">
              <w:rPr>
                <w:rFonts w:ascii="New Baskerville" w:hAnsi="New Baskerville" w:cstheme="majorHAnsi"/>
                <w:lang w:val="gl-ES"/>
              </w:rPr>
              <w:t xml:space="preserve"> de profesorado</w:t>
            </w:r>
            <w:r w:rsidR="008F59E1">
              <w:rPr>
                <w:rFonts w:ascii="New Baskerville" w:hAnsi="New Baskerville" w:cstheme="majorHAnsi"/>
                <w:lang w:val="gl-ES"/>
              </w:rPr>
              <w:t>,</w:t>
            </w:r>
            <w:r w:rsidR="00AA4963">
              <w:rPr>
                <w:rFonts w:ascii="New Baskerville" w:hAnsi="New Baskerville" w:cstheme="majorHAnsi"/>
                <w:lang w:val="gl-ES"/>
              </w:rPr>
              <w:t xml:space="preserve"> </w:t>
            </w:r>
            <w:proofErr w:type="spellStart"/>
            <w:r w:rsidR="00AA4963">
              <w:rPr>
                <w:rFonts w:ascii="New Baskerville" w:hAnsi="New Baskerville" w:cstheme="majorHAnsi"/>
                <w:lang w:val="gl-ES"/>
              </w:rPr>
              <w:t>su</w:t>
            </w:r>
            <w:proofErr w:type="spellEnd"/>
            <w:r w:rsidR="00AA4963">
              <w:rPr>
                <w:rFonts w:ascii="New Baskerville" w:hAnsi="New Baskerville" w:cstheme="majorHAnsi"/>
                <w:lang w:val="gl-ES"/>
              </w:rPr>
              <w:t xml:space="preserve"> perfil </w:t>
            </w:r>
            <w:r w:rsidR="008F59E1">
              <w:rPr>
                <w:rFonts w:ascii="New Baskerville" w:hAnsi="New Baskerville" w:cstheme="majorHAnsi"/>
                <w:lang w:val="gl-ES"/>
              </w:rPr>
              <w:t xml:space="preserve">y </w:t>
            </w:r>
            <w:proofErr w:type="spellStart"/>
            <w:r w:rsidR="008F59E1">
              <w:rPr>
                <w:rFonts w:ascii="New Baskerville" w:hAnsi="New Baskerville" w:cstheme="majorHAnsi"/>
                <w:lang w:val="gl-ES"/>
              </w:rPr>
              <w:t>su</w:t>
            </w:r>
            <w:proofErr w:type="spellEnd"/>
            <w:r w:rsidR="008F59E1">
              <w:rPr>
                <w:rFonts w:ascii="New Baskerville" w:hAnsi="New Baskerville" w:cstheme="majorHAnsi"/>
                <w:lang w:val="gl-ES"/>
              </w:rPr>
              <w:t xml:space="preserve"> </w:t>
            </w:r>
            <w:proofErr w:type="spellStart"/>
            <w:r w:rsidR="008F59E1">
              <w:rPr>
                <w:rFonts w:ascii="New Baskerville" w:hAnsi="New Baskerville" w:cstheme="majorHAnsi"/>
                <w:lang w:val="gl-ES"/>
              </w:rPr>
              <w:t>rendimiento</w:t>
            </w:r>
            <w:proofErr w:type="spellEnd"/>
            <w:r w:rsidR="008F59E1">
              <w:rPr>
                <w:rFonts w:ascii="New Baskerville" w:hAnsi="New Baskerville" w:cstheme="majorHAnsi"/>
                <w:lang w:val="gl-ES"/>
              </w:rPr>
              <w:t xml:space="preserve"> y dedicación </w:t>
            </w:r>
            <w:r w:rsidR="00AA4963">
              <w:rPr>
                <w:rFonts w:ascii="New Baskerville" w:hAnsi="New Baskerville" w:cstheme="majorHAnsi"/>
                <w:lang w:val="gl-ES"/>
              </w:rPr>
              <w:t xml:space="preserve">permiten abordar </w:t>
            </w:r>
            <w:proofErr w:type="spellStart"/>
            <w:r w:rsidR="00AA4963">
              <w:rPr>
                <w:rFonts w:ascii="New Baskerville" w:hAnsi="New Baskerville" w:cstheme="majorHAnsi"/>
                <w:lang w:val="gl-ES"/>
              </w:rPr>
              <w:t>sin</w:t>
            </w:r>
            <w:proofErr w:type="spellEnd"/>
            <w:r w:rsidR="00AA4963">
              <w:rPr>
                <w:rFonts w:ascii="New Baskerville" w:hAnsi="New Baskerville" w:cstheme="majorHAnsi"/>
                <w:lang w:val="gl-ES"/>
              </w:rPr>
              <w:t xml:space="preserve"> dificultades la </w:t>
            </w:r>
            <w:proofErr w:type="spellStart"/>
            <w:r w:rsidR="00AA4963">
              <w:rPr>
                <w:rFonts w:ascii="New Baskerville" w:hAnsi="New Baskerville" w:cstheme="majorHAnsi"/>
                <w:lang w:val="gl-ES"/>
              </w:rPr>
              <w:t>propuesta</w:t>
            </w:r>
            <w:proofErr w:type="spellEnd"/>
            <w:r w:rsidR="00AA4963">
              <w:rPr>
                <w:rFonts w:ascii="New Baskerville" w:hAnsi="New Baskerville" w:cstheme="majorHAnsi"/>
                <w:lang w:val="gl-ES"/>
              </w:rPr>
              <w:t xml:space="preserve"> de aumento de alumnos de </w:t>
            </w:r>
            <w:proofErr w:type="spellStart"/>
            <w:r w:rsidR="00AA4963">
              <w:rPr>
                <w:rFonts w:ascii="New Baskerville" w:hAnsi="New Baskerville" w:cstheme="majorHAnsi"/>
                <w:lang w:val="gl-ES"/>
              </w:rPr>
              <w:t>nuevo</w:t>
            </w:r>
            <w:proofErr w:type="spellEnd"/>
            <w:r w:rsidR="00AA4963">
              <w:rPr>
                <w:rFonts w:ascii="New Baskerville" w:hAnsi="New Baskerville" w:cstheme="majorHAnsi"/>
                <w:lang w:val="gl-ES"/>
              </w:rPr>
              <w:t xml:space="preserve"> ingreso.</w:t>
            </w:r>
          </w:p>
          <w:p w14:paraId="165E5248" w14:textId="77777777" w:rsidR="00512315" w:rsidRPr="0072681A" w:rsidRDefault="00512315" w:rsidP="00720281">
            <w:pPr>
              <w:jc w:val="both"/>
              <w:rPr>
                <w:rFonts w:ascii="New Baskerville" w:hAnsi="New Baskerville" w:cstheme="majorHAnsi"/>
                <w:lang w:val="gl-ES"/>
              </w:rPr>
            </w:pPr>
          </w:p>
          <w:p w14:paraId="3B8747C8" w14:textId="77777777" w:rsidR="00512315" w:rsidRPr="00512315" w:rsidRDefault="00512315" w:rsidP="00720281">
            <w:pPr>
              <w:rPr>
                <w:rFonts w:ascii="New Baskerville" w:hAnsi="New Baskerville" w:cstheme="majorHAnsi"/>
                <w:lang w:val="gl-ES"/>
              </w:rPr>
            </w:pPr>
          </w:p>
        </w:tc>
      </w:tr>
    </w:tbl>
    <w:p w14:paraId="73BEAD01" w14:textId="2799E413" w:rsidR="0072681A" w:rsidRDefault="0072681A" w:rsidP="0072681A">
      <w:pPr>
        <w:pStyle w:val="Ttulo1"/>
        <w:rPr>
          <w:rFonts w:ascii="New Baskerville" w:hAnsi="New Baskerville"/>
          <w:b/>
          <w:bCs/>
          <w:color w:val="auto"/>
          <w:lang w:val="gl-ES"/>
        </w:rPr>
      </w:pPr>
      <w:r w:rsidRPr="0072681A">
        <w:rPr>
          <w:rFonts w:ascii="New Baskerville" w:hAnsi="New Baskerville"/>
          <w:b/>
          <w:bCs/>
          <w:color w:val="auto"/>
          <w:lang w:val="gl-ES"/>
        </w:rPr>
        <w:t>RECURSOS MATERIALES Y SERVICIOS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12315" w:rsidRPr="00040AD1" w14:paraId="21819946" w14:textId="77777777" w:rsidTr="00512315">
        <w:tc>
          <w:tcPr>
            <w:tcW w:w="9628" w:type="dxa"/>
          </w:tcPr>
          <w:p w14:paraId="6C010AC6" w14:textId="77777777" w:rsidR="00AA4963" w:rsidRDefault="00AA4963" w:rsidP="00AA4963">
            <w:pPr>
              <w:pStyle w:val="Prrafodelista"/>
              <w:spacing w:after="120"/>
              <w:contextualSpacing w:val="0"/>
              <w:jc w:val="both"/>
              <w:rPr>
                <w:rFonts w:ascii="New Baskerville" w:hAnsi="New Baskerville" w:cstheme="majorHAnsi"/>
                <w:lang w:val="gl-ES"/>
              </w:rPr>
            </w:pPr>
          </w:p>
          <w:p w14:paraId="2AB5E0F0" w14:textId="76CFEE97" w:rsidR="00512315" w:rsidRPr="00AA4963" w:rsidRDefault="00AA4963" w:rsidP="00720281">
            <w:pPr>
              <w:pStyle w:val="Prrafodelista"/>
              <w:numPr>
                <w:ilvl w:val="0"/>
                <w:numId w:val="15"/>
              </w:numPr>
              <w:spacing w:after="120"/>
              <w:contextualSpacing w:val="0"/>
              <w:jc w:val="both"/>
              <w:rPr>
                <w:rFonts w:ascii="New Baskerville" w:hAnsi="New Baskerville" w:cstheme="majorHAnsi"/>
                <w:lang w:val="gl-ES"/>
              </w:rPr>
            </w:pPr>
            <w:r w:rsidRPr="00AA4963">
              <w:rPr>
                <w:rFonts w:ascii="New Baskerville" w:hAnsi="New Baskerville" w:cstheme="majorHAnsi"/>
                <w:lang w:val="gl-ES"/>
              </w:rPr>
              <w:lastRenderedPageBreak/>
              <w:t xml:space="preserve">Se actualiza la información sobre los recursos </w:t>
            </w:r>
            <w:proofErr w:type="spellStart"/>
            <w:r w:rsidRPr="00AA4963">
              <w:rPr>
                <w:rFonts w:ascii="New Baskerville" w:hAnsi="New Baskerville" w:cstheme="majorHAnsi"/>
                <w:lang w:val="gl-ES"/>
              </w:rPr>
              <w:t>materiales</w:t>
            </w:r>
            <w:proofErr w:type="spellEnd"/>
            <w:r w:rsidRPr="00AA4963">
              <w:rPr>
                <w:rFonts w:ascii="New Baskerville" w:hAnsi="New Baskerville" w:cstheme="majorHAnsi"/>
                <w:lang w:val="gl-ES"/>
              </w:rPr>
              <w:t xml:space="preserve"> y servicios, tanto los </w:t>
            </w:r>
            <w:proofErr w:type="spellStart"/>
            <w:r w:rsidRPr="00AA4963">
              <w:rPr>
                <w:rFonts w:ascii="New Baskerville" w:hAnsi="New Baskerville" w:cstheme="majorHAnsi"/>
                <w:lang w:val="gl-ES"/>
              </w:rPr>
              <w:t>generales</w:t>
            </w:r>
            <w:proofErr w:type="spellEnd"/>
            <w:r w:rsidRPr="00AA4963">
              <w:rPr>
                <w:rFonts w:ascii="New Baskerville" w:hAnsi="New Baskerville" w:cstheme="majorHAnsi"/>
                <w:lang w:val="gl-ES"/>
              </w:rPr>
              <w:t xml:space="preserve"> de ambas Universidades y </w:t>
            </w:r>
            <w:proofErr w:type="spellStart"/>
            <w:r w:rsidRPr="00AA4963">
              <w:rPr>
                <w:rFonts w:ascii="New Baskerville" w:hAnsi="New Baskerville" w:cstheme="majorHAnsi"/>
                <w:lang w:val="gl-ES"/>
              </w:rPr>
              <w:t>sus</w:t>
            </w:r>
            <w:proofErr w:type="spellEnd"/>
            <w:r w:rsidRPr="00AA4963">
              <w:rPr>
                <w:rFonts w:ascii="New Baskerville" w:hAnsi="New Baskerville" w:cstheme="majorHAnsi"/>
                <w:lang w:val="gl-ES"/>
              </w:rPr>
              <w:t xml:space="preserve"> </w:t>
            </w:r>
            <w:proofErr w:type="spellStart"/>
            <w:r w:rsidRPr="00AA4963">
              <w:rPr>
                <w:rFonts w:ascii="New Baskerville" w:hAnsi="New Baskerville" w:cstheme="majorHAnsi"/>
                <w:lang w:val="gl-ES"/>
              </w:rPr>
              <w:t>Escuelas</w:t>
            </w:r>
            <w:proofErr w:type="spellEnd"/>
            <w:r w:rsidRPr="00AA4963">
              <w:rPr>
                <w:rFonts w:ascii="New Baskerville" w:hAnsi="New Baskerville" w:cstheme="majorHAnsi"/>
                <w:lang w:val="gl-ES"/>
              </w:rPr>
              <w:t xml:space="preserve"> de </w:t>
            </w:r>
            <w:proofErr w:type="spellStart"/>
            <w:r w:rsidRPr="00AA4963">
              <w:rPr>
                <w:rFonts w:ascii="New Baskerville" w:hAnsi="New Baskerville" w:cstheme="majorHAnsi"/>
                <w:lang w:val="gl-ES"/>
              </w:rPr>
              <w:t>Doctorado</w:t>
            </w:r>
            <w:proofErr w:type="spellEnd"/>
            <w:r w:rsidRPr="00AA4963">
              <w:rPr>
                <w:rFonts w:ascii="New Baskerville" w:hAnsi="New Baskerville" w:cstheme="majorHAnsi"/>
                <w:lang w:val="gl-ES"/>
              </w:rPr>
              <w:t xml:space="preserve">, como los particulares de los grupos de investigación impulsores del programa. </w:t>
            </w:r>
            <w:proofErr w:type="spellStart"/>
            <w:r w:rsidRPr="00AA4963">
              <w:rPr>
                <w:rFonts w:ascii="New Baskerville" w:hAnsi="New Baskerville" w:cstheme="majorHAnsi"/>
                <w:lang w:val="gl-ES"/>
              </w:rPr>
              <w:t>También</w:t>
            </w:r>
            <w:proofErr w:type="spellEnd"/>
            <w:r w:rsidRPr="00AA4963">
              <w:rPr>
                <w:rFonts w:ascii="New Baskerville" w:hAnsi="New Baskerville" w:cstheme="majorHAnsi"/>
                <w:lang w:val="gl-ES"/>
              </w:rPr>
              <w:t xml:space="preserve"> se actualizan los enlaces a los sitios </w:t>
            </w:r>
            <w:proofErr w:type="spellStart"/>
            <w:r w:rsidRPr="00AA4963">
              <w:rPr>
                <w:rFonts w:ascii="New Baskerville" w:hAnsi="New Baskerville" w:cstheme="majorHAnsi"/>
                <w:lang w:val="gl-ES"/>
              </w:rPr>
              <w:t>web</w:t>
            </w:r>
            <w:proofErr w:type="spellEnd"/>
            <w:r w:rsidRPr="00AA4963">
              <w:rPr>
                <w:rFonts w:ascii="New Baskerville" w:hAnsi="New Baskerville" w:cstheme="majorHAnsi"/>
                <w:lang w:val="gl-ES"/>
              </w:rPr>
              <w:t xml:space="preserve"> a los que se alude en el texto.</w:t>
            </w:r>
          </w:p>
          <w:p w14:paraId="1E831994" w14:textId="77777777" w:rsidR="00512315" w:rsidRPr="0072681A" w:rsidRDefault="00512315" w:rsidP="00720281">
            <w:pPr>
              <w:jc w:val="both"/>
              <w:rPr>
                <w:rFonts w:ascii="New Baskerville" w:hAnsi="New Baskerville" w:cstheme="majorHAnsi"/>
                <w:lang w:val="gl-ES"/>
              </w:rPr>
            </w:pPr>
          </w:p>
          <w:p w14:paraId="2678F3B2" w14:textId="77777777" w:rsidR="00512315" w:rsidRPr="0072681A" w:rsidRDefault="00512315" w:rsidP="00720281">
            <w:pPr>
              <w:jc w:val="both"/>
              <w:rPr>
                <w:rFonts w:ascii="New Baskerville" w:hAnsi="New Baskerville" w:cstheme="majorHAnsi"/>
                <w:lang w:val="gl-ES"/>
              </w:rPr>
            </w:pPr>
          </w:p>
          <w:p w14:paraId="0929BE99" w14:textId="77777777" w:rsidR="00512315" w:rsidRPr="00512315" w:rsidRDefault="00512315" w:rsidP="00720281">
            <w:pPr>
              <w:rPr>
                <w:rFonts w:ascii="New Baskerville" w:hAnsi="New Baskerville" w:cstheme="majorHAnsi"/>
                <w:lang w:val="gl-ES"/>
              </w:rPr>
            </w:pPr>
          </w:p>
        </w:tc>
      </w:tr>
    </w:tbl>
    <w:p w14:paraId="55CF6F83" w14:textId="01917F6F" w:rsidR="0072681A" w:rsidRDefault="0072681A" w:rsidP="0072681A">
      <w:pPr>
        <w:pStyle w:val="Ttulo1"/>
        <w:rPr>
          <w:rFonts w:ascii="New Baskerville" w:hAnsi="New Baskerville"/>
          <w:b/>
          <w:bCs/>
          <w:color w:val="auto"/>
          <w:lang w:val="gl-ES"/>
        </w:rPr>
      </w:pPr>
      <w:r w:rsidRPr="0072681A">
        <w:rPr>
          <w:rFonts w:ascii="New Baskerville" w:hAnsi="New Baskerville"/>
          <w:b/>
          <w:bCs/>
          <w:color w:val="auto"/>
          <w:lang w:val="gl-ES"/>
        </w:rPr>
        <w:lastRenderedPageBreak/>
        <w:t>REVISIÓN, MEJORA Y RESULTADOS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12315" w:rsidRPr="00040AD1" w14:paraId="03EB17C3" w14:textId="77777777" w:rsidTr="00512315">
        <w:tc>
          <w:tcPr>
            <w:tcW w:w="9628" w:type="dxa"/>
          </w:tcPr>
          <w:p w14:paraId="508E84B0" w14:textId="77777777" w:rsidR="00512315" w:rsidRPr="0072681A" w:rsidRDefault="00512315" w:rsidP="00720281">
            <w:pPr>
              <w:jc w:val="both"/>
              <w:rPr>
                <w:rFonts w:ascii="New Baskerville" w:hAnsi="New Baskerville" w:cstheme="majorHAnsi"/>
                <w:lang w:val="gl-ES"/>
              </w:rPr>
            </w:pPr>
          </w:p>
          <w:p w14:paraId="1C82C75B" w14:textId="7C04C965" w:rsidR="00AA4963" w:rsidRPr="00AA4963" w:rsidRDefault="00AA4963" w:rsidP="00AA4963">
            <w:pPr>
              <w:pStyle w:val="Prrafodelista"/>
              <w:numPr>
                <w:ilvl w:val="0"/>
                <w:numId w:val="16"/>
              </w:numPr>
              <w:spacing w:after="120"/>
              <w:contextualSpacing w:val="0"/>
              <w:jc w:val="both"/>
              <w:rPr>
                <w:rFonts w:ascii="New Baskerville" w:hAnsi="New Baskerville" w:cstheme="majorHAnsi"/>
                <w:lang w:val="gl-ES"/>
              </w:rPr>
            </w:pPr>
            <w:r w:rsidRPr="00AA4963">
              <w:rPr>
                <w:rFonts w:ascii="New Baskerville" w:hAnsi="New Baskerville" w:cstheme="majorHAnsi"/>
                <w:lang w:val="gl-ES"/>
              </w:rPr>
              <w:t xml:space="preserve">Se actualiza la información sobre los </w:t>
            </w:r>
            <w:r>
              <w:rPr>
                <w:rFonts w:ascii="New Baskerville" w:hAnsi="New Baskerville" w:cstheme="majorHAnsi"/>
                <w:lang w:val="gl-ES"/>
              </w:rPr>
              <w:t xml:space="preserve">Sistema de Garantía de </w:t>
            </w:r>
            <w:proofErr w:type="spellStart"/>
            <w:r>
              <w:rPr>
                <w:rFonts w:ascii="New Baskerville" w:hAnsi="New Baskerville" w:cstheme="majorHAnsi"/>
                <w:lang w:val="gl-ES"/>
              </w:rPr>
              <w:t>Calidad</w:t>
            </w:r>
            <w:proofErr w:type="spellEnd"/>
            <w:r>
              <w:rPr>
                <w:rFonts w:ascii="New Baskerville" w:hAnsi="New Baskerville" w:cstheme="majorHAnsi"/>
                <w:lang w:val="gl-ES"/>
              </w:rPr>
              <w:t xml:space="preserve"> </w:t>
            </w:r>
            <w:proofErr w:type="spellStart"/>
            <w:r>
              <w:rPr>
                <w:rFonts w:ascii="New Baskerville" w:hAnsi="New Baskerville" w:cstheme="majorHAnsi"/>
                <w:lang w:val="gl-ES"/>
              </w:rPr>
              <w:t>al</w:t>
            </w:r>
            <w:proofErr w:type="spellEnd"/>
            <w:r>
              <w:rPr>
                <w:rFonts w:ascii="New Baskerville" w:hAnsi="New Baskerville" w:cstheme="majorHAnsi"/>
                <w:lang w:val="gl-ES"/>
              </w:rPr>
              <w:t xml:space="preserve"> amparo de los </w:t>
            </w:r>
            <w:proofErr w:type="spellStart"/>
            <w:r>
              <w:rPr>
                <w:rFonts w:ascii="New Baskerville" w:hAnsi="New Baskerville" w:cstheme="majorHAnsi"/>
                <w:lang w:val="gl-ES"/>
              </w:rPr>
              <w:t>cuales</w:t>
            </w:r>
            <w:proofErr w:type="spellEnd"/>
            <w:r>
              <w:rPr>
                <w:rFonts w:ascii="New Baskerville" w:hAnsi="New Baskerville" w:cstheme="majorHAnsi"/>
                <w:lang w:val="gl-ES"/>
              </w:rPr>
              <w:t xml:space="preserve"> se </w:t>
            </w:r>
            <w:proofErr w:type="spellStart"/>
            <w:r>
              <w:rPr>
                <w:rFonts w:ascii="New Baskerville" w:hAnsi="New Baskerville" w:cstheme="majorHAnsi"/>
                <w:lang w:val="gl-ES"/>
              </w:rPr>
              <w:t>desarrolla</w:t>
            </w:r>
            <w:proofErr w:type="spellEnd"/>
            <w:r>
              <w:rPr>
                <w:rFonts w:ascii="New Baskerville" w:hAnsi="New Baskerville" w:cstheme="majorHAnsi"/>
                <w:lang w:val="gl-ES"/>
              </w:rPr>
              <w:t xml:space="preserve"> el programa de </w:t>
            </w:r>
            <w:proofErr w:type="spellStart"/>
            <w:r>
              <w:rPr>
                <w:rFonts w:ascii="New Baskerville" w:hAnsi="New Baskerville" w:cstheme="majorHAnsi"/>
                <w:lang w:val="gl-ES"/>
              </w:rPr>
              <w:t>doctorado</w:t>
            </w:r>
            <w:proofErr w:type="spellEnd"/>
            <w:r>
              <w:rPr>
                <w:rFonts w:ascii="New Baskerville" w:hAnsi="New Baskerville" w:cstheme="majorHAnsi"/>
                <w:lang w:val="gl-ES"/>
              </w:rPr>
              <w:t xml:space="preserve"> en cada una de las Universidades, es </w:t>
            </w:r>
            <w:proofErr w:type="spellStart"/>
            <w:r>
              <w:rPr>
                <w:rFonts w:ascii="New Baskerville" w:hAnsi="New Baskerville" w:cstheme="majorHAnsi"/>
                <w:lang w:val="gl-ES"/>
              </w:rPr>
              <w:t>decir</w:t>
            </w:r>
            <w:proofErr w:type="spellEnd"/>
            <w:r>
              <w:rPr>
                <w:rFonts w:ascii="New Baskerville" w:hAnsi="New Baskerville" w:cstheme="majorHAnsi"/>
                <w:lang w:val="gl-ES"/>
              </w:rPr>
              <w:t>, el de</w:t>
            </w:r>
            <w:r w:rsidRPr="00AA4963">
              <w:rPr>
                <w:lang w:val="es-ES"/>
              </w:rPr>
              <w:t xml:space="preserve"> </w:t>
            </w:r>
            <w:r>
              <w:rPr>
                <w:rFonts w:ascii="New Baskerville" w:hAnsi="New Baskerville" w:cstheme="majorHAnsi"/>
                <w:lang w:val="gl-ES"/>
              </w:rPr>
              <w:t xml:space="preserve">la EIDO, </w:t>
            </w:r>
            <w:proofErr w:type="spellStart"/>
            <w:r>
              <w:rPr>
                <w:rFonts w:ascii="New Baskerville" w:hAnsi="New Baskerville" w:cstheme="majorHAnsi"/>
                <w:lang w:val="gl-ES"/>
              </w:rPr>
              <w:t>E</w:t>
            </w:r>
            <w:r w:rsidRPr="00AA4963">
              <w:rPr>
                <w:rFonts w:ascii="New Baskerville" w:hAnsi="New Baskerville" w:cstheme="majorHAnsi"/>
                <w:lang w:val="gl-ES"/>
              </w:rPr>
              <w:t>scuela</w:t>
            </w:r>
            <w:proofErr w:type="spellEnd"/>
            <w:r>
              <w:rPr>
                <w:rFonts w:ascii="New Baskerville" w:hAnsi="New Baskerville" w:cstheme="majorHAnsi"/>
                <w:lang w:val="gl-ES"/>
              </w:rPr>
              <w:t xml:space="preserve"> I</w:t>
            </w:r>
            <w:r w:rsidRPr="00AA4963">
              <w:rPr>
                <w:rFonts w:ascii="New Baskerville" w:hAnsi="New Baskerville" w:cstheme="majorHAnsi"/>
                <w:lang w:val="gl-ES"/>
              </w:rPr>
              <w:t>nternacional</w:t>
            </w:r>
            <w:r>
              <w:rPr>
                <w:rFonts w:ascii="New Baskerville" w:hAnsi="New Baskerville" w:cstheme="majorHAnsi"/>
                <w:lang w:val="gl-ES"/>
              </w:rPr>
              <w:t xml:space="preserve"> de </w:t>
            </w:r>
            <w:proofErr w:type="spellStart"/>
            <w:r>
              <w:rPr>
                <w:rFonts w:ascii="New Baskerville" w:hAnsi="New Baskerville" w:cstheme="majorHAnsi"/>
                <w:lang w:val="gl-ES"/>
              </w:rPr>
              <w:t>D</w:t>
            </w:r>
            <w:r w:rsidRPr="00AA4963">
              <w:rPr>
                <w:rFonts w:ascii="New Baskerville" w:hAnsi="New Baskerville" w:cstheme="majorHAnsi"/>
                <w:lang w:val="gl-ES"/>
              </w:rPr>
              <w:t>octorado</w:t>
            </w:r>
            <w:proofErr w:type="spellEnd"/>
            <w:r>
              <w:rPr>
                <w:rFonts w:ascii="New Baskerville" w:hAnsi="New Baskerville" w:cstheme="majorHAnsi"/>
                <w:lang w:val="gl-ES"/>
              </w:rPr>
              <w:t xml:space="preserve"> de la </w:t>
            </w:r>
            <w:proofErr w:type="spellStart"/>
            <w:r>
              <w:rPr>
                <w:rFonts w:ascii="New Baskerville" w:hAnsi="New Baskerville" w:cstheme="majorHAnsi"/>
                <w:lang w:val="gl-ES"/>
              </w:rPr>
              <w:t>Uniersdiad</w:t>
            </w:r>
            <w:proofErr w:type="spellEnd"/>
            <w:r>
              <w:rPr>
                <w:rFonts w:ascii="New Baskerville" w:hAnsi="New Baskerville" w:cstheme="majorHAnsi"/>
                <w:lang w:val="gl-ES"/>
              </w:rPr>
              <w:t xml:space="preserve"> de Vigo, y el de la </w:t>
            </w:r>
            <w:proofErr w:type="spellStart"/>
            <w:r w:rsidRPr="00AA4963">
              <w:rPr>
                <w:rFonts w:ascii="New Baskerville" w:hAnsi="New Baskerville" w:cstheme="majorHAnsi"/>
                <w:lang w:val="gl-ES"/>
              </w:rPr>
              <w:t>Escuela</w:t>
            </w:r>
            <w:proofErr w:type="spellEnd"/>
            <w:r w:rsidRPr="00AA4963">
              <w:rPr>
                <w:rFonts w:ascii="New Baskerville" w:hAnsi="New Baskerville" w:cstheme="majorHAnsi"/>
                <w:lang w:val="gl-ES"/>
              </w:rPr>
              <w:t xml:space="preserve"> de </w:t>
            </w:r>
            <w:proofErr w:type="spellStart"/>
            <w:r w:rsidRPr="00AA4963">
              <w:rPr>
                <w:rFonts w:ascii="New Baskerville" w:hAnsi="New Baskerville" w:cstheme="majorHAnsi"/>
                <w:lang w:val="gl-ES"/>
              </w:rPr>
              <w:t>Doctorado</w:t>
            </w:r>
            <w:proofErr w:type="spellEnd"/>
            <w:r w:rsidRPr="00AA4963">
              <w:rPr>
                <w:rFonts w:ascii="New Baskerville" w:hAnsi="New Baskerville" w:cstheme="majorHAnsi"/>
                <w:lang w:val="gl-ES"/>
              </w:rPr>
              <w:t xml:space="preserve"> </w:t>
            </w:r>
            <w:proofErr w:type="spellStart"/>
            <w:r w:rsidRPr="00AA4963">
              <w:rPr>
                <w:rFonts w:ascii="New Baskerville" w:hAnsi="New Baskerville" w:cstheme="majorHAnsi"/>
                <w:lang w:val="gl-ES"/>
              </w:rPr>
              <w:t>Studii</w:t>
            </w:r>
            <w:proofErr w:type="spellEnd"/>
            <w:r w:rsidRPr="00AA4963">
              <w:rPr>
                <w:rFonts w:ascii="New Baskerville" w:hAnsi="New Baskerville" w:cstheme="majorHAnsi"/>
                <w:lang w:val="gl-ES"/>
              </w:rPr>
              <w:t xml:space="preserve"> </w:t>
            </w:r>
            <w:proofErr w:type="spellStart"/>
            <w:r w:rsidRPr="00AA4963">
              <w:rPr>
                <w:rFonts w:ascii="New Baskerville" w:hAnsi="New Baskerville" w:cstheme="majorHAnsi"/>
                <w:lang w:val="gl-ES"/>
              </w:rPr>
              <w:t>Salamantini</w:t>
            </w:r>
            <w:proofErr w:type="spellEnd"/>
            <w:r w:rsidRPr="00AA4963">
              <w:rPr>
                <w:rFonts w:ascii="New Baskerville" w:hAnsi="New Baskerville" w:cstheme="majorHAnsi"/>
                <w:lang w:val="gl-ES"/>
              </w:rPr>
              <w:t xml:space="preserve"> de la </w:t>
            </w:r>
            <w:proofErr w:type="spellStart"/>
            <w:r w:rsidRPr="00AA4963">
              <w:rPr>
                <w:rFonts w:ascii="New Baskerville" w:hAnsi="New Baskerville" w:cstheme="majorHAnsi"/>
                <w:lang w:val="gl-ES"/>
              </w:rPr>
              <w:t>Universidad</w:t>
            </w:r>
            <w:proofErr w:type="spellEnd"/>
            <w:r w:rsidRPr="00AA4963">
              <w:rPr>
                <w:rFonts w:ascii="New Baskerville" w:hAnsi="New Baskerville" w:cstheme="majorHAnsi"/>
                <w:lang w:val="gl-ES"/>
              </w:rPr>
              <w:t xml:space="preserve"> de Salamanca</w:t>
            </w:r>
            <w:r>
              <w:rPr>
                <w:rFonts w:ascii="New Baskerville" w:hAnsi="New Baskerville" w:cstheme="majorHAnsi"/>
                <w:lang w:val="gl-ES"/>
              </w:rPr>
              <w:t>.</w:t>
            </w:r>
            <w:r w:rsidRPr="00AA4963">
              <w:rPr>
                <w:rFonts w:ascii="New Baskerville" w:hAnsi="New Baskerville" w:cstheme="majorHAnsi"/>
                <w:lang w:val="gl-ES"/>
              </w:rPr>
              <w:t xml:space="preserve"> </w:t>
            </w:r>
            <w:proofErr w:type="spellStart"/>
            <w:r w:rsidRPr="00AA4963">
              <w:rPr>
                <w:rFonts w:ascii="New Baskerville" w:hAnsi="New Baskerville" w:cstheme="majorHAnsi"/>
                <w:lang w:val="gl-ES"/>
              </w:rPr>
              <w:t>También</w:t>
            </w:r>
            <w:proofErr w:type="spellEnd"/>
            <w:r w:rsidRPr="00AA4963">
              <w:rPr>
                <w:rFonts w:ascii="New Baskerville" w:hAnsi="New Baskerville" w:cstheme="majorHAnsi"/>
                <w:lang w:val="gl-ES"/>
              </w:rPr>
              <w:t xml:space="preserve"> se actualizan los enlaces a los sitios </w:t>
            </w:r>
            <w:proofErr w:type="spellStart"/>
            <w:r w:rsidRPr="00AA4963">
              <w:rPr>
                <w:rFonts w:ascii="New Baskerville" w:hAnsi="New Baskerville" w:cstheme="majorHAnsi"/>
                <w:lang w:val="gl-ES"/>
              </w:rPr>
              <w:t>web</w:t>
            </w:r>
            <w:proofErr w:type="spellEnd"/>
            <w:r w:rsidRPr="00AA4963">
              <w:rPr>
                <w:rFonts w:ascii="New Baskerville" w:hAnsi="New Baskerville" w:cstheme="majorHAnsi"/>
                <w:lang w:val="gl-ES"/>
              </w:rPr>
              <w:t xml:space="preserve"> a los que se alude en el texto.</w:t>
            </w:r>
          </w:p>
          <w:p w14:paraId="41113C3F" w14:textId="77777777" w:rsidR="00512315" w:rsidRPr="0072681A" w:rsidRDefault="00512315" w:rsidP="00720281">
            <w:pPr>
              <w:jc w:val="both"/>
              <w:rPr>
                <w:rFonts w:ascii="New Baskerville" w:hAnsi="New Baskerville" w:cstheme="majorHAnsi"/>
                <w:lang w:val="gl-ES"/>
              </w:rPr>
            </w:pPr>
          </w:p>
          <w:p w14:paraId="4D410F75" w14:textId="77777777" w:rsidR="00512315" w:rsidRPr="0072681A" w:rsidRDefault="00512315" w:rsidP="00720281">
            <w:pPr>
              <w:jc w:val="both"/>
              <w:rPr>
                <w:rFonts w:ascii="New Baskerville" w:hAnsi="New Baskerville" w:cstheme="majorHAnsi"/>
                <w:lang w:val="gl-ES"/>
              </w:rPr>
            </w:pPr>
          </w:p>
          <w:p w14:paraId="53FADBC9" w14:textId="77777777" w:rsidR="00512315" w:rsidRPr="0072681A" w:rsidRDefault="00512315" w:rsidP="00720281">
            <w:pPr>
              <w:jc w:val="both"/>
              <w:rPr>
                <w:rFonts w:ascii="New Baskerville" w:hAnsi="New Baskerville" w:cstheme="majorHAnsi"/>
                <w:lang w:val="gl-ES"/>
              </w:rPr>
            </w:pPr>
          </w:p>
          <w:p w14:paraId="59CE9784" w14:textId="77777777" w:rsidR="00512315" w:rsidRPr="0072681A" w:rsidRDefault="00512315" w:rsidP="00720281">
            <w:pPr>
              <w:jc w:val="both"/>
              <w:rPr>
                <w:rFonts w:ascii="New Baskerville" w:hAnsi="New Baskerville" w:cstheme="majorHAnsi"/>
                <w:lang w:val="gl-ES"/>
              </w:rPr>
            </w:pPr>
          </w:p>
          <w:p w14:paraId="65979990" w14:textId="77777777" w:rsidR="00512315" w:rsidRPr="00512315" w:rsidRDefault="00512315" w:rsidP="00720281">
            <w:pPr>
              <w:rPr>
                <w:rFonts w:ascii="New Baskerville" w:hAnsi="New Baskerville" w:cstheme="majorHAnsi"/>
                <w:lang w:val="gl-ES"/>
              </w:rPr>
            </w:pPr>
          </w:p>
        </w:tc>
      </w:tr>
    </w:tbl>
    <w:p w14:paraId="6A21FF14" w14:textId="77777777" w:rsidR="0072681A" w:rsidRPr="0072681A" w:rsidRDefault="0072681A" w:rsidP="0072681A">
      <w:pPr>
        <w:rPr>
          <w:rFonts w:ascii="New Baskerville" w:hAnsi="New Baskerville" w:cstheme="majorHAnsi"/>
          <w:sz w:val="28"/>
          <w:szCs w:val="28"/>
          <w:lang w:val="gl-ES"/>
        </w:rPr>
      </w:pPr>
    </w:p>
    <w:sectPr w:rsidR="0072681A" w:rsidRPr="0072681A" w:rsidSect="0072681A">
      <w:headerReference w:type="default" r:id="rId9"/>
      <w:headerReference w:type="first" r:id="rId10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D9073C" w14:textId="77777777" w:rsidR="0087379E" w:rsidRDefault="0087379E" w:rsidP="0072681A">
      <w:pPr>
        <w:spacing w:line="240" w:lineRule="auto"/>
      </w:pPr>
      <w:r>
        <w:separator/>
      </w:r>
    </w:p>
  </w:endnote>
  <w:endnote w:type="continuationSeparator" w:id="0">
    <w:p w14:paraId="562014F3" w14:textId="77777777" w:rsidR="0087379E" w:rsidRDefault="0087379E" w:rsidP="0072681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ew Baskerville">
    <w:altName w:val="Cambria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ITC New Baskerville Std">
    <w:altName w:val="Baskerville Old Face"/>
    <w:panose1 w:val="00000000000000000000"/>
    <w:charset w:val="00"/>
    <w:family w:val="roman"/>
    <w:notTrueType/>
    <w:pitch w:val="variable"/>
    <w:sig w:usb0="800000AF" w:usb1="5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557625" w14:textId="77777777" w:rsidR="0087379E" w:rsidRDefault="0087379E" w:rsidP="0072681A">
      <w:pPr>
        <w:spacing w:line="240" w:lineRule="auto"/>
      </w:pPr>
      <w:bookmarkStart w:id="0" w:name="_Hlk183641159"/>
      <w:bookmarkEnd w:id="0"/>
      <w:r>
        <w:separator/>
      </w:r>
    </w:p>
  </w:footnote>
  <w:footnote w:type="continuationSeparator" w:id="0">
    <w:p w14:paraId="1A2662DA" w14:textId="77777777" w:rsidR="0087379E" w:rsidRDefault="0087379E" w:rsidP="0072681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206" w:type="dxa"/>
      <w:tblInd w:w="-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4697"/>
      <w:gridCol w:w="2260"/>
      <w:gridCol w:w="3249"/>
    </w:tblGrid>
    <w:tr w:rsidR="0072681A" w:rsidRPr="00535000" w14:paraId="1F215D5E" w14:textId="77777777" w:rsidTr="00720281">
      <w:trPr>
        <w:trHeight w:val="1074"/>
      </w:trPr>
      <w:tc>
        <w:tcPr>
          <w:tcW w:w="469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3867B8F1" w14:textId="77777777" w:rsidR="0072681A" w:rsidRPr="00535000" w:rsidRDefault="0072681A" w:rsidP="0072681A">
          <w:pPr>
            <w:pStyle w:val="Encabezado"/>
            <w:rPr>
              <w:rFonts w:ascii="Cambria" w:hAnsi="Cambria"/>
            </w:rPr>
          </w:pPr>
          <w:r>
            <w:rPr>
              <w:noProof/>
              <w:lang w:val="es-ES" w:eastAsia="es-ES"/>
            </w:rPr>
            <w:drawing>
              <wp:inline distT="0" distB="0" distL="0" distR="0" wp14:anchorId="650F2498" wp14:editId="10FBCFF6">
                <wp:extent cx="2160000" cy="381478"/>
                <wp:effectExtent l="0" t="0" r="0" b="0"/>
                <wp:docPr id="3" name="Imagen 3" descr="Description: Description: logo300-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Description: Description: logo300-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0000" cy="3814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0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7E2EC618" w14:textId="77777777" w:rsidR="0072681A" w:rsidRPr="00F85A00" w:rsidRDefault="0072681A" w:rsidP="0072681A">
          <w:pPr>
            <w:pStyle w:val="Subemisorinstitucional"/>
            <w:spacing w:after="0"/>
            <w:rPr>
              <w:rFonts w:ascii="New Baskerville" w:eastAsia="Cambria" w:hAnsi="New Baskerville"/>
              <w:color w:val="00498C"/>
              <w:lang w:val="pt-PT"/>
            </w:rPr>
          </w:pPr>
          <w:r w:rsidRPr="00F85A00">
            <w:rPr>
              <w:rFonts w:ascii="New Baskerville" w:eastAsia="Cambria" w:hAnsi="New Baskerville"/>
              <w:color w:val="00498C"/>
              <w:lang w:val="pt-PT"/>
            </w:rPr>
            <w:t>EIDO</w:t>
          </w:r>
        </w:p>
        <w:p w14:paraId="63729109" w14:textId="77777777" w:rsidR="0072681A" w:rsidRPr="00F85A00" w:rsidRDefault="0072681A" w:rsidP="0072681A">
          <w:pPr>
            <w:pStyle w:val="Subemisorinstitucional"/>
            <w:spacing w:after="0"/>
            <w:rPr>
              <w:rFonts w:ascii="New Baskerville" w:eastAsia="Cambria" w:hAnsi="New Baskerville"/>
              <w:color w:val="00498C"/>
              <w:lang w:val="pt-PT"/>
            </w:rPr>
          </w:pPr>
          <w:r w:rsidRPr="00F85A00">
            <w:rPr>
              <w:rFonts w:ascii="New Baskerville" w:eastAsia="Cambria" w:hAnsi="New Baskerville"/>
              <w:color w:val="00498C"/>
              <w:lang w:val="pt-PT"/>
            </w:rPr>
            <w:t>Escola Internacional</w:t>
          </w:r>
        </w:p>
        <w:p w14:paraId="3D32EC19" w14:textId="77777777" w:rsidR="0072681A" w:rsidRPr="00F3110C" w:rsidRDefault="0072681A" w:rsidP="0072681A">
          <w:pPr>
            <w:pStyle w:val="Subemisorinstitucional"/>
            <w:spacing w:after="0"/>
            <w:rPr>
              <w:lang w:val="pt-PT"/>
            </w:rPr>
          </w:pPr>
          <w:r w:rsidRPr="00F85A00">
            <w:rPr>
              <w:rFonts w:ascii="New Baskerville" w:eastAsia="Cambria" w:hAnsi="New Baskerville"/>
              <w:color w:val="00498C"/>
              <w:lang w:val="pt-PT"/>
            </w:rPr>
            <w:t>de Doutoramento</w:t>
          </w:r>
        </w:p>
      </w:tc>
      <w:tc>
        <w:tcPr>
          <w:tcW w:w="3249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57" w:type="dxa"/>
          </w:tcMar>
        </w:tcPr>
        <w:p w14:paraId="65984F26" w14:textId="77777777" w:rsidR="0072681A" w:rsidRPr="00535000" w:rsidRDefault="0072681A" w:rsidP="0072681A">
          <w:pPr>
            <w:pStyle w:val="Encabezado"/>
            <w:tabs>
              <w:tab w:val="left" w:pos="2237"/>
            </w:tabs>
            <w:jc w:val="right"/>
            <w:rPr>
              <w:sz w:val="16"/>
              <w:szCs w:val="16"/>
            </w:rPr>
          </w:pPr>
          <w:r w:rsidRPr="001D5D76">
            <w:rPr>
              <w:noProof/>
              <w:lang w:val="es-ES" w:eastAsia="es-ES"/>
            </w:rPr>
            <w:drawing>
              <wp:inline distT="0" distB="0" distL="0" distR="0" wp14:anchorId="2765C3B2" wp14:editId="5CF97399">
                <wp:extent cx="579239" cy="540000"/>
                <wp:effectExtent l="0" t="0" r="4445" b="0"/>
                <wp:docPr id="4" name="Imagen 5" descr="Forma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5" descr="Forma&#10;&#10;Descripción generada automáticamente con confianza baja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9512" t="12577" r="10202" b="12577"/>
                        <a:stretch/>
                      </pic:blipFill>
                      <pic:spPr>
                        <a:xfrm>
                          <a:off x="0" y="0"/>
                          <a:ext cx="579239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16"/>
              <w:szCs w:val="16"/>
            </w:rPr>
            <w:t xml:space="preserve">   </w:t>
          </w:r>
        </w:p>
      </w:tc>
    </w:tr>
  </w:tbl>
  <w:p w14:paraId="5E079C97" w14:textId="77777777" w:rsidR="0072681A" w:rsidRPr="00373E6E" w:rsidRDefault="0072681A" w:rsidP="0072681A">
    <w:pPr>
      <w:pStyle w:val="Encabezado"/>
      <w:rPr>
        <w:rFonts w:ascii="New Baskerville" w:hAnsi="New Baskervill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20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447"/>
      <w:gridCol w:w="3250"/>
      <w:gridCol w:w="2260"/>
      <w:gridCol w:w="1695"/>
      <w:gridCol w:w="1554"/>
    </w:tblGrid>
    <w:tr w:rsidR="0072681A" w:rsidRPr="00535000" w14:paraId="3EB10EC3" w14:textId="77777777" w:rsidTr="00720281">
      <w:trPr>
        <w:trHeight w:val="964"/>
        <w:jc w:val="center"/>
      </w:trPr>
      <w:tc>
        <w:tcPr>
          <w:tcW w:w="4697" w:type="dxa"/>
          <w:gridSpan w:val="2"/>
          <w:tcBorders>
            <w:top w:val="single" w:sz="4" w:space="0" w:color="auto"/>
            <w:left w:val="nil"/>
            <w:bottom w:val="nil"/>
            <w:right w:val="nil"/>
          </w:tcBorders>
        </w:tcPr>
        <w:p w14:paraId="7288D47B" w14:textId="77777777" w:rsidR="0072681A" w:rsidRPr="00535000" w:rsidRDefault="0072681A" w:rsidP="0072681A">
          <w:pPr>
            <w:pStyle w:val="Encabezado"/>
            <w:rPr>
              <w:rFonts w:ascii="Cambria" w:hAnsi="Cambria"/>
            </w:rPr>
          </w:pPr>
          <w:r>
            <w:rPr>
              <w:noProof/>
              <w:lang w:val="gl-ES" w:eastAsia="gl-ES"/>
            </w:rPr>
            <w:drawing>
              <wp:inline distT="0" distB="0" distL="0" distR="0" wp14:anchorId="155DC567" wp14:editId="496AC834">
                <wp:extent cx="2160000" cy="381478"/>
                <wp:effectExtent l="0" t="0" r="0" b="0"/>
                <wp:docPr id="1547794196" name="Imagen 1547794196" descr="Description: Description: logo300-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Description: Description: logo300-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0000" cy="3814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0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064C64BA" w14:textId="77777777" w:rsidR="0072681A" w:rsidRPr="00F85A00" w:rsidRDefault="0072681A" w:rsidP="0072681A">
          <w:pPr>
            <w:pStyle w:val="Subemisorinstitucional"/>
            <w:spacing w:after="0"/>
            <w:rPr>
              <w:rFonts w:ascii="New Baskerville" w:eastAsia="Cambria" w:hAnsi="New Baskerville"/>
              <w:color w:val="00498C"/>
              <w:lang w:val="pt-PT"/>
            </w:rPr>
          </w:pPr>
          <w:r w:rsidRPr="00F85A00">
            <w:rPr>
              <w:rFonts w:ascii="New Baskerville" w:eastAsia="Cambria" w:hAnsi="New Baskerville"/>
              <w:color w:val="00498C"/>
              <w:lang w:val="pt-PT"/>
            </w:rPr>
            <w:t>EIDO</w:t>
          </w:r>
        </w:p>
        <w:p w14:paraId="3BC0F8BB" w14:textId="77777777" w:rsidR="0072681A" w:rsidRPr="00F85A00" w:rsidRDefault="0072681A" w:rsidP="0072681A">
          <w:pPr>
            <w:pStyle w:val="Subemisorinstitucional"/>
            <w:spacing w:after="0"/>
            <w:rPr>
              <w:rFonts w:ascii="New Baskerville" w:eastAsia="Cambria" w:hAnsi="New Baskerville"/>
              <w:color w:val="00498C"/>
              <w:lang w:val="pt-PT"/>
            </w:rPr>
          </w:pPr>
          <w:r w:rsidRPr="00F85A00">
            <w:rPr>
              <w:rFonts w:ascii="New Baskerville" w:eastAsia="Cambria" w:hAnsi="New Baskerville"/>
              <w:color w:val="00498C"/>
              <w:lang w:val="pt-PT"/>
            </w:rPr>
            <w:t>Escola Internacional</w:t>
          </w:r>
        </w:p>
        <w:p w14:paraId="7512EA82" w14:textId="77777777" w:rsidR="0072681A" w:rsidRPr="00F3110C" w:rsidRDefault="0072681A" w:rsidP="0072681A">
          <w:pPr>
            <w:pStyle w:val="Subemisorinstitucional"/>
            <w:spacing w:after="0"/>
            <w:rPr>
              <w:lang w:val="pt-PT"/>
            </w:rPr>
          </w:pPr>
          <w:r w:rsidRPr="00F85A00">
            <w:rPr>
              <w:rFonts w:ascii="New Baskerville" w:eastAsia="Cambria" w:hAnsi="New Baskerville"/>
              <w:color w:val="00498C"/>
              <w:lang w:val="pt-PT"/>
            </w:rPr>
            <w:t>de Doutoramento</w:t>
          </w:r>
        </w:p>
      </w:tc>
      <w:tc>
        <w:tcPr>
          <w:tcW w:w="3249" w:type="dxa"/>
          <w:gridSpan w:val="2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57" w:type="dxa"/>
          </w:tcMar>
        </w:tcPr>
        <w:p w14:paraId="71BB6F7D" w14:textId="77777777" w:rsidR="0072681A" w:rsidRPr="00535000" w:rsidRDefault="0072681A" w:rsidP="0072681A">
          <w:pPr>
            <w:pStyle w:val="Encabezado"/>
            <w:tabs>
              <w:tab w:val="left" w:pos="2237"/>
            </w:tabs>
            <w:jc w:val="right"/>
            <w:rPr>
              <w:sz w:val="16"/>
              <w:szCs w:val="16"/>
            </w:rPr>
          </w:pPr>
          <w:r w:rsidRPr="001D5D76">
            <w:rPr>
              <w:noProof/>
              <w:lang w:val="gl-ES" w:eastAsia="gl-ES"/>
            </w:rPr>
            <w:drawing>
              <wp:inline distT="0" distB="0" distL="0" distR="0" wp14:anchorId="208F3DD2" wp14:editId="32436D58">
                <wp:extent cx="579239" cy="540000"/>
                <wp:effectExtent l="0" t="0" r="4445" b="0"/>
                <wp:docPr id="227922575" name="Imagen 5" descr="Forma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" name="Imagen 5" descr="Forma&#10;&#10;Descripción generada automáticamente con confianza baja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9512" t="12577" r="10202" b="12577"/>
                        <a:stretch/>
                      </pic:blipFill>
                      <pic:spPr>
                        <a:xfrm>
                          <a:off x="0" y="0"/>
                          <a:ext cx="579239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16"/>
              <w:szCs w:val="16"/>
            </w:rPr>
            <w:t xml:space="preserve">   </w:t>
          </w:r>
        </w:p>
      </w:tc>
    </w:tr>
    <w:tr w:rsidR="0072681A" w:rsidRPr="00040AD1" w14:paraId="053CA617" w14:textId="77777777" w:rsidTr="00720281">
      <w:trPr>
        <w:trHeight w:val="907"/>
        <w:jc w:val="center"/>
      </w:trPr>
      <w:tc>
        <w:tcPr>
          <w:tcW w:w="1447" w:type="dxa"/>
          <w:tcBorders>
            <w:top w:val="nil"/>
            <w:left w:val="nil"/>
            <w:bottom w:val="nil"/>
            <w:right w:val="nil"/>
          </w:tcBorders>
        </w:tcPr>
        <w:p w14:paraId="29902E86" w14:textId="77777777" w:rsidR="0072681A" w:rsidRPr="00535000" w:rsidRDefault="0072681A" w:rsidP="0072681A">
          <w:pPr>
            <w:pStyle w:val="Encabezado"/>
            <w:rPr>
              <w:rFonts w:ascii="Cambria" w:hAnsi="Cambria"/>
            </w:rPr>
          </w:pPr>
        </w:p>
      </w:tc>
      <w:tc>
        <w:tcPr>
          <w:tcW w:w="325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1B55A2CC" w14:textId="77777777" w:rsidR="0072681A" w:rsidRPr="00535000" w:rsidRDefault="0072681A" w:rsidP="0072681A">
          <w:pPr>
            <w:pStyle w:val="Encabezado"/>
            <w:rPr>
              <w:rFonts w:ascii="Cambria" w:hAnsi="Cambria"/>
            </w:rPr>
          </w:pPr>
        </w:p>
      </w:tc>
      <w:tc>
        <w:tcPr>
          <w:tcW w:w="2260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3F5336F7" w14:textId="77777777" w:rsidR="0072681A" w:rsidRPr="008D7735" w:rsidRDefault="0072681A" w:rsidP="0072681A">
          <w:pPr>
            <w:pStyle w:val="Enderezo"/>
            <w:spacing w:before="0"/>
            <w:ind w:left="0"/>
            <w:rPr>
              <w:rFonts w:ascii="New Baskerville" w:hAnsi="New Baskerville"/>
              <w:lang w:eastAsia="es-ES"/>
            </w:rPr>
          </w:pPr>
          <w:r w:rsidRPr="008D7735">
            <w:rPr>
              <w:rFonts w:ascii="New Baskerville" w:hAnsi="New Baskerville"/>
              <w:lang w:eastAsia="es-ES"/>
            </w:rPr>
            <w:t xml:space="preserve">Edificio </w:t>
          </w:r>
          <w:proofErr w:type="spellStart"/>
          <w:r w:rsidRPr="008D7735">
            <w:rPr>
              <w:rFonts w:ascii="New Baskerville" w:hAnsi="New Baskerville"/>
              <w:lang w:eastAsia="es-ES"/>
            </w:rPr>
            <w:t>Filomena</w:t>
          </w:r>
          <w:proofErr w:type="spellEnd"/>
          <w:r w:rsidRPr="008D7735">
            <w:rPr>
              <w:rFonts w:ascii="New Baskerville" w:hAnsi="New Baskerville"/>
              <w:lang w:eastAsia="es-ES"/>
            </w:rPr>
            <w:t xml:space="preserve"> Dato           Campus universitario</w:t>
          </w:r>
        </w:p>
        <w:p w14:paraId="767066D0" w14:textId="77777777" w:rsidR="0072681A" w:rsidRPr="008D7735" w:rsidRDefault="0072681A" w:rsidP="0072681A">
          <w:pPr>
            <w:pStyle w:val="Enderezo"/>
            <w:spacing w:before="0"/>
            <w:ind w:left="0"/>
            <w:rPr>
              <w:rFonts w:ascii="New Baskerville" w:hAnsi="New Baskerville"/>
              <w:lang w:eastAsia="es-ES"/>
            </w:rPr>
          </w:pPr>
          <w:r w:rsidRPr="008D7735">
            <w:rPr>
              <w:rFonts w:ascii="New Baskerville" w:hAnsi="New Baskerville"/>
              <w:lang w:eastAsia="es-ES"/>
            </w:rPr>
            <w:t>36310 Vigo</w:t>
          </w:r>
        </w:p>
        <w:p w14:paraId="51252589" w14:textId="77777777" w:rsidR="0072681A" w:rsidRPr="008D7735" w:rsidRDefault="0072681A" w:rsidP="0072681A">
          <w:pPr>
            <w:pStyle w:val="Enderezo"/>
            <w:spacing w:before="0"/>
            <w:ind w:left="0"/>
            <w:rPr>
              <w:rFonts w:ascii="New Baskerville" w:hAnsi="New Baskerville"/>
              <w:sz w:val="21"/>
            </w:rPr>
          </w:pPr>
          <w:r w:rsidRPr="008D7735">
            <w:rPr>
              <w:rFonts w:ascii="New Baskerville" w:hAnsi="New Baskerville"/>
              <w:lang w:eastAsia="es-ES"/>
            </w:rPr>
            <w:t>España</w:t>
          </w:r>
        </w:p>
      </w:tc>
      <w:tc>
        <w:tcPr>
          <w:tcW w:w="1695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191DC8DF" w14:textId="77777777" w:rsidR="0072681A" w:rsidRPr="008D7735" w:rsidRDefault="0072681A" w:rsidP="0072681A">
          <w:pPr>
            <w:pStyle w:val="Enderezo"/>
            <w:spacing w:before="0"/>
            <w:ind w:left="0"/>
            <w:rPr>
              <w:rFonts w:ascii="New Baskerville" w:hAnsi="New Baskerville"/>
            </w:rPr>
          </w:pPr>
          <w:proofErr w:type="spellStart"/>
          <w:r w:rsidRPr="008D7735">
            <w:rPr>
              <w:rFonts w:ascii="New Baskerville" w:hAnsi="New Baskerville"/>
            </w:rPr>
            <w:t>Tel</w:t>
          </w:r>
          <w:proofErr w:type="spellEnd"/>
          <w:r w:rsidRPr="008D7735">
            <w:rPr>
              <w:rFonts w:ascii="New Baskerville" w:hAnsi="New Baskerville"/>
            </w:rPr>
            <w:t xml:space="preserve">. 986 </w:t>
          </w:r>
          <w:r w:rsidRPr="002B6117">
            <w:rPr>
              <w:rFonts w:ascii="New Baskerville" w:hAnsi="New Baskerville"/>
            </w:rPr>
            <w:t>813 442</w:t>
          </w:r>
        </w:p>
        <w:p w14:paraId="26AFCD28" w14:textId="77777777" w:rsidR="0072681A" w:rsidRPr="008D7735" w:rsidRDefault="0072681A" w:rsidP="0072681A">
          <w:pPr>
            <w:pStyle w:val="Enderezo"/>
            <w:spacing w:before="0"/>
            <w:ind w:left="0"/>
            <w:rPr>
              <w:rFonts w:ascii="New Baskerville" w:hAnsi="New Baskerville"/>
            </w:rPr>
          </w:pPr>
        </w:p>
      </w:tc>
      <w:tc>
        <w:tcPr>
          <w:tcW w:w="1554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415E4F92" w14:textId="77777777" w:rsidR="0072681A" w:rsidRPr="008D7735" w:rsidRDefault="0072681A" w:rsidP="0072681A">
          <w:pPr>
            <w:pStyle w:val="Enderezo"/>
            <w:spacing w:before="0"/>
            <w:ind w:left="0"/>
            <w:rPr>
              <w:rFonts w:ascii="New Baskerville" w:hAnsi="New Baskerville"/>
              <w:sz w:val="18"/>
              <w:szCs w:val="18"/>
              <w:lang w:eastAsia="es-ES"/>
            </w:rPr>
          </w:pPr>
          <w:r w:rsidRPr="002B6117">
            <w:rPr>
              <w:rFonts w:ascii="New Baskerville" w:hAnsi="New Baskerville"/>
              <w:lang w:eastAsia="es-ES"/>
            </w:rPr>
            <w:t>eido.uvigo.es</w:t>
          </w:r>
          <w:r w:rsidRPr="008D7735">
            <w:rPr>
              <w:rFonts w:ascii="New Baskerville" w:hAnsi="New Baskerville"/>
              <w:lang w:eastAsia="es-ES"/>
            </w:rPr>
            <w:t xml:space="preserve">     </w:t>
          </w:r>
          <w:r w:rsidRPr="002B6117">
            <w:rPr>
              <w:rFonts w:ascii="New Baskerville" w:hAnsi="New Baskerville"/>
              <w:lang w:eastAsia="es-ES"/>
            </w:rPr>
            <w:t>eido@uvigo.es</w:t>
          </w:r>
        </w:p>
        <w:p w14:paraId="5A1F7E49" w14:textId="77777777" w:rsidR="0072681A" w:rsidRPr="008D7735" w:rsidRDefault="0072681A" w:rsidP="0072681A">
          <w:pPr>
            <w:pStyle w:val="Enderezo"/>
            <w:spacing w:before="0"/>
            <w:ind w:left="0"/>
            <w:rPr>
              <w:rFonts w:ascii="New Baskerville" w:hAnsi="New Baskerville"/>
            </w:rPr>
          </w:pPr>
        </w:p>
      </w:tc>
    </w:tr>
  </w:tbl>
  <w:p w14:paraId="02BC8598" w14:textId="77777777" w:rsidR="0072681A" w:rsidRPr="003D0A14" w:rsidRDefault="0072681A" w:rsidP="0072681A">
    <w:pPr>
      <w:pStyle w:val="Encabezado"/>
      <w:rPr>
        <w:rFonts w:ascii="New Baskerville" w:hAnsi="New Baskerville"/>
        <w:lang w:val="gl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253EB8"/>
    <w:multiLevelType w:val="hybridMultilevel"/>
    <w:tmpl w:val="9F7857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4472A"/>
    <w:multiLevelType w:val="hybridMultilevel"/>
    <w:tmpl w:val="9F7857F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24B67"/>
    <w:multiLevelType w:val="multilevel"/>
    <w:tmpl w:val="D8688E96"/>
    <w:lvl w:ilvl="0"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C650852"/>
    <w:multiLevelType w:val="hybridMultilevel"/>
    <w:tmpl w:val="9F7857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E37964"/>
    <w:multiLevelType w:val="hybridMultilevel"/>
    <w:tmpl w:val="95A8D0D0"/>
    <w:lvl w:ilvl="0" w:tplc="2468085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B10BD3"/>
    <w:multiLevelType w:val="multilevel"/>
    <w:tmpl w:val="0C0A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1BC47EA"/>
    <w:multiLevelType w:val="hybridMultilevel"/>
    <w:tmpl w:val="B0321B36"/>
    <w:lvl w:ilvl="0" w:tplc="4BE04CEE">
      <w:numFmt w:val="bullet"/>
      <w:lvlText w:val="-"/>
      <w:lvlJc w:val="left"/>
      <w:pPr>
        <w:ind w:left="1080" w:hanging="360"/>
      </w:pPr>
      <w:rPr>
        <w:rFonts w:ascii="New Baskerville" w:eastAsia="Arial" w:hAnsi="New Baskerville" w:cstheme="majorHAns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8273580"/>
    <w:multiLevelType w:val="hybridMultilevel"/>
    <w:tmpl w:val="9F7857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E5731E"/>
    <w:multiLevelType w:val="hybridMultilevel"/>
    <w:tmpl w:val="9F7857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033B36"/>
    <w:multiLevelType w:val="hybridMultilevel"/>
    <w:tmpl w:val="9F7857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A325A8"/>
    <w:multiLevelType w:val="hybridMultilevel"/>
    <w:tmpl w:val="C04821FA"/>
    <w:lvl w:ilvl="0" w:tplc="ACC0D3E0">
      <w:start w:val="1"/>
      <w:numFmt w:val="decimal"/>
      <w:lvlText w:val="%1."/>
      <w:lvlJc w:val="left"/>
      <w:pPr>
        <w:ind w:left="754" w:hanging="394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6C3393"/>
    <w:multiLevelType w:val="hybridMultilevel"/>
    <w:tmpl w:val="9F7857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0524E9"/>
    <w:multiLevelType w:val="hybridMultilevel"/>
    <w:tmpl w:val="6722E4C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AE49AD"/>
    <w:multiLevelType w:val="hybridMultilevel"/>
    <w:tmpl w:val="F5BEFB5E"/>
    <w:lvl w:ilvl="0" w:tplc="89BA104E">
      <w:start w:val="3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8B6DD3"/>
    <w:multiLevelType w:val="hybridMultilevel"/>
    <w:tmpl w:val="30EAEBB2"/>
    <w:lvl w:ilvl="0" w:tplc="2468085A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EDE6E07"/>
    <w:multiLevelType w:val="hybridMultilevel"/>
    <w:tmpl w:val="A91E8BF8"/>
    <w:lvl w:ilvl="0" w:tplc="2468085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6214481">
    <w:abstractNumId w:val="10"/>
  </w:num>
  <w:num w:numId="2" w16cid:durableId="2136674239">
    <w:abstractNumId w:val="13"/>
  </w:num>
  <w:num w:numId="3" w16cid:durableId="787429451">
    <w:abstractNumId w:val="14"/>
  </w:num>
  <w:num w:numId="4" w16cid:durableId="545338662">
    <w:abstractNumId w:val="4"/>
  </w:num>
  <w:num w:numId="5" w16cid:durableId="988166345">
    <w:abstractNumId w:val="15"/>
  </w:num>
  <w:num w:numId="6" w16cid:durableId="492914530">
    <w:abstractNumId w:val="5"/>
  </w:num>
  <w:num w:numId="7" w16cid:durableId="55594491">
    <w:abstractNumId w:val="12"/>
  </w:num>
  <w:num w:numId="8" w16cid:durableId="1491292154">
    <w:abstractNumId w:val="2"/>
  </w:num>
  <w:num w:numId="9" w16cid:durableId="659385871">
    <w:abstractNumId w:val="1"/>
  </w:num>
  <w:num w:numId="10" w16cid:durableId="955411022">
    <w:abstractNumId w:val="11"/>
  </w:num>
  <w:num w:numId="11" w16cid:durableId="1009941884">
    <w:abstractNumId w:val="7"/>
  </w:num>
  <w:num w:numId="12" w16cid:durableId="1749182987">
    <w:abstractNumId w:val="3"/>
  </w:num>
  <w:num w:numId="13" w16cid:durableId="1247301269">
    <w:abstractNumId w:val="0"/>
  </w:num>
  <w:num w:numId="14" w16cid:durableId="150290616">
    <w:abstractNumId w:val="6"/>
  </w:num>
  <w:num w:numId="15" w16cid:durableId="990911999">
    <w:abstractNumId w:val="9"/>
  </w:num>
  <w:num w:numId="16" w16cid:durableId="20283698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705C"/>
    <w:rsid w:val="00040AD1"/>
    <w:rsid w:val="00066579"/>
    <w:rsid w:val="000C2985"/>
    <w:rsid w:val="000E19CB"/>
    <w:rsid w:val="00110B2D"/>
    <w:rsid w:val="00121B95"/>
    <w:rsid w:val="00163179"/>
    <w:rsid w:val="001D0FF5"/>
    <w:rsid w:val="00263CC9"/>
    <w:rsid w:val="002F1E35"/>
    <w:rsid w:val="00312BC0"/>
    <w:rsid w:val="003423EF"/>
    <w:rsid w:val="00372349"/>
    <w:rsid w:val="004036CA"/>
    <w:rsid w:val="00435DC8"/>
    <w:rsid w:val="00491E55"/>
    <w:rsid w:val="00512315"/>
    <w:rsid w:val="0055695F"/>
    <w:rsid w:val="005A779B"/>
    <w:rsid w:val="005E7E78"/>
    <w:rsid w:val="00680823"/>
    <w:rsid w:val="0072681A"/>
    <w:rsid w:val="0077489D"/>
    <w:rsid w:val="007D5461"/>
    <w:rsid w:val="008219A4"/>
    <w:rsid w:val="008423CD"/>
    <w:rsid w:val="0087379E"/>
    <w:rsid w:val="008B054E"/>
    <w:rsid w:val="008F59E1"/>
    <w:rsid w:val="009425CA"/>
    <w:rsid w:val="009F4B2C"/>
    <w:rsid w:val="00A2649A"/>
    <w:rsid w:val="00A444D9"/>
    <w:rsid w:val="00AA4963"/>
    <w:rsid w:val="00C40CFE"/>
    <w:rsid w:val="00C633AB"/>
    <w:rsid w:val="00CA2646"/>
    <w:rsid w:val="00D31FBE"/>
    <w:rsid w:val="00DC6B6D"/>
    <w:rsid w:val="00DC7331"/>
    <w:rsid w:val="00E53F08"/>
    <w:rsid w:val="00EA0DFC"/>
    <w:rsid w:val="00F9705C"/>
    <w:rsid w:val="00FB5FF8"/>
    <w:rsid w:val="00FC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DBA7F7"/>
  <w15:chartTrackingRefBased/>
  <w15:docId w15:val="{3E1F4E36-4699-48F3-87A5-1E96712E5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2315"/>
    <w:pPr>
      <w:spacing w:after="0" w:line="276" w:lineRule="auto"/>
    </w:pPr>
    <w:rPr>
      <w:rFonts w:ascii="Arial" w:eastAsia="Arial" w:hAnsi="Arial" w:cs="Arial"/>
      <w:lang w:val="en" w:eastAsia="es-ES_tradnl"/>
    </w:rPr>
  </w:style>
  <w:style w:type="paragraph" w:styleId="Ttulo1">
    <w:name w:val="heading 1"/>
    <w:basedOn w:val="Normal"/>
    <w:next w:val="Normal"/>
    <w:link w:val="Ttulo1Car"/>
    <w:uiPriority w:val="9"/>
    <w:qFormat/>
    <w:rsid w:val="00D31FBE"/>
    <w:pPr>
      <w:keepNext/>
      <w:keepLines/>
      <w:numPr>
        <w:numId w:val="6"/>
      </w:numPr>
      <w:spacing w:before="240" w:after="120" w:line="259" w:lineRule="auto"/>
      <w:ind w:left="431" w:hanging="431"/>
      <w:jc w:val="both"/>
      <w:outlineLvl w:val="0"/>
    </w:pPr>
    <w:rPr>
      <w:rFonts w:asciiTheme="majorHAnsi" w:eastAsiaTheme="majorEastAsia" w:hAnsiTheme="majorHAnsi" w:cstheme="majorBidi"/>
      <w:color w:val="2E74B5" w:themeColor="accent1" w:themeShade="BF"/>
      <w:sz w:val="28"/>
      <w:szCs w:val="32"/>
      <w:lang w:val="es-ES" w:eastAsia="en-U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066579"/>
    <w:pPr>
      <w:keepNext/>
      <w:keepLines/>
      <w:numPr>
        <w:ilvl w:val="1"/>
        <w:numId w:val="6"/>
      </w:numPr>
      <w:spacing w:before="40" w:line="259" w:lineRule="auto"/>
      <w:jc w:val="both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ES" w:eastAsia="en-US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066579"/>
    <w:pPr>
      <w:keepNext/>
      <w:keepLines/>
      <w:numPr>
        <w:ilvl w:val="2"/>
        <w:numId w:val="6"/>
      </w:numPr>
      <w:spacing w:before="40" w:line="259" w:lineRule="auto"/>
      <w:jc w:val="both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s-ES" w:eastAsia="en-US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066579"/>
    <w:pPr>
      <w:keepNext/>
      <w:keepLines/>
      <w:numPr>
        <w:ilvl w:val="3"/>
        <w:numId w:val="6"/>
      </w:numPr>
      <w:spacing w:before="40" w:line="259" w:lineRule="auto"/>
      <w:jc w:val="both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val="es-ES" w:eastAsia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66579"/>
    <w:pPr>
      <w:keepNext/>
      <w:keepLines/>
      <w:numPr>
        <w:ilvl w:val="4"/>
        <w:numId w:val="6"/>
      </w:numPr>
      <w:spacing w:before="40" w:line="259" w:lineRule="auto"/>
      <w:jc w:val="both"/>
      <w:outlineLvl w:val="4"/>
    </w:pPr>
    <w:rPr>
      <w:rFonts w:asciiTheme="majorHAnsi" w:eastAsiaTheme="majorEastAsia" w:hAnsiTheme="majorHAnsi" w:cstheme="majorBidi"/>
      <w:color w:val="2E74B5" w:themeColor="accent1" w:themeShade="BF"/>
      <w:lang w:val="es-ES" w:eastAsia="en-US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66579"/>
    <w:pPr>
      <w:keepNext/>
      <w:keepLines/>
      <w:numPr>
        <w:ilvl w:val="5"/>
        <w:numId w:val="6"/>
      </w:numPr>
      <w:spacing w:before="40" w:line="259" w:lineRule="auto"/>
      <w:jc w:val="both"/>
      <w:outlineLvl w:val="5"/>
    </w:pPr>
    <w:rPr>
      <w:rFonts w:asciiTheme="majorHAnsi" w:eastAsiaTheme="majorEastAsia" w:hAnsiTheme="majorHAnsi" w:cstheme="majorBidi"/>
      <w:color w:val="1F4D78" w:themeColor="accent1" w:themeShade="7F"/>
      <w:lang w:val="es-ES" w:eastAsia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66579"/>
    <w:pPr>
      <w:keepNext/>
      <w:keepLines/>
      <w:numPr>
        <w:ilvl w:val="6"/>
        <w:numId w:val="6"/>
      </w:numPr>
      <w:spacing w:before="40" w:line="259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es-ES" w:eastAsia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66579"/>
    <w:pPr>
      <w:keepNext/>
      <w:keepLines/>
      <w:numPr>
        <w:ilvl w:val="7"/>
        <w:numId w:val="6"/>
      </w:numPr>
      <w:spacing w:before="40" w:line="259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s-ES" w:eastAsia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66579"/>
    <w:pPr>
      <w:keepNext/>
      <w:keepLines/>
      <w:numPr>
        <w:ilvl w:val="8"/>
        <w:numId w:val="6"/>
      </w:numPr>
      <w:spacing w:before="40" w:line="259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9705C"/>
    <w:pPr>
      <w:ind w:left="720"/>
      <w:contextualSpacing/>
    </w:pPr>
  </w:style>
  <w:style w:type="table" w:styleId="Tablaconcuadrcula">
    <w:name w:val="Table Grid"/>
    <w:basedOn w:val="Tablanormal"/>
    <w:uiPriority w:val="59"/>
    <w:rsid w:val="00E53F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D31FBE"/>
    <w:rPr>
      <w:rFonts w:asciiTheme="majorHAnsi" w:eastAsiaTheme="majorEastAsia" w:hAnsiTheme="majorHAnsi" w:cstheme="majorBidi"/>
      <w:color w:val="2E74B5" w:themeColor="accent1" w:themeShade="BF"/>
      <w:sz w:val="28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06657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06657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rsid w:val="0006657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66579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6657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6657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6657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6657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nfasis">
    <w:name w:val="Emphasis"/>
    <w:basedOn w:val="Fuentedeprrafopredeter"/>
    <w:uiPriority w:val="20"/>
    <w:qFormat/>
    <w:rsid w:val="00066579"/>
    <w:rPr>
      <w:i/>
      <w:iCs/>
      <w:color w:val="70AD47" w:themeColor="accent6"/>
    </w:rPr>
  </w:style>
  <w:style w:type="paragraph" w:styleId="Revisin">
    <w:name w:val="Revision"/>
    <w:hidden/>
    <w:uiPriority w:val="99"/>
    <w:semiHidden/>
    <w:rsid w:val="00263CC9"/>
    <w:pPr>
      <w:spacing w:after="0" w:line="240" w:lineRule="auto"/>
    </w:pPr>
    <w:rPr>
      <w:rFonts w:ascii="Arial" w:eastAsia="Arial" w:hAnsi="Arial" w:cs="Arial"/>
      <w:lang w:val="en" w:eastAsia="es-ES_tradnl"/>
    </w:rPr>
  </w:style>
  <w:style w:type="paragraph" w:styleId="Encabezado">
    <w:name w:val="header"/>
    <w:basedOn w:val="Normal"/>
    <w:link w:val="EncabezadoCar"/>
    <w:uiPriority w:val="99"/>
    <w:unhideWhenUsed/>
    <w:rsid w:val="0072681A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2681A"/>
    <w:rPr>
      <w:rFonts w:ascii="Arial" w:eastAsia="Arial" w:hAnsi="Arial" w:cs="Arial"/>
      <w:lang w:val="en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72681A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2681A"/>
    <w:rPr>
      <w:rFonts w:ascii="Arial" w:eastAsia="Arial" w:hAnsi="Arial" w:cs="Arial"/>
      <w:lang w:val="en" w:eastAsia="es-ES_tradnl"/>
    </w:rPr>
  </w:style>
  <w:style w:type="paragraph" w:customStyle="1" w:styleId="Enderezo">
    <w:name w:val="Enderezo"/>
    <w:basedOn w:val="Normal"/>
    <w:link w:val="EnderezoCar"/>
    <w:autoRedefine/>
    <w:qFormat/>
    <w:rsid w:val="0072681A"/>
    <w:pPr>
      <w:tabs>
        <w:tab w:val="left" w:pos="429"/>
        <w:tab w:val="center" w:pos="4252"/>
        <w:tab w:val="right" w:pos="8504"/>
        <w:tab w:val="right" w:pos="9674"/>
      </w:tabs>
      <w:spacing w:before="60" w:line="240" w:lineRule="auto"/>
      <w:ind w:left="-102"/>
      <w:contextualSpacing/>
    </w:pPr>
    <w:rPr>
      <w:rFonts w:ascii="ITC New Baskerville Std" w:eastAsia="Cambria" w:hAnsi="ITC New Baskerville Std" w:cs="Times New Roman"/>
      <w:sz w:val="16"/>
      <w:szCs w:val="24"/>
      <w:lang w:val="gl-ES" w:eastAsia="en-US"/>
    </w:rPr>
  </w:style>
  <w:style w:type="character" w:customStyle="1" w:styleId="EnderezoCar">
    <w:name w:val="Enderezo Car"/>
    <w:basedOn w:val="Fuentedeprrafopredeter"/>
    <w:link w:val="Enderezo"/>
    <w:rsid w:val="0072681A"/>
    <w:rPr>
      <w:rFonts w:ascii="ITC New Baskerville Std" w:eastAsia="Cambria" w:hAnsi="ITC New Baskerville Std" w:cs="Times New Roman"/>
      <w:sz w:val="16"/>
      <w:szCs w:val="24"/>
      <w:lang w:val="gl-ES"/>
    </w:rPr>
  </w:style>
  <w:style w:type="paragraph" w:customStyle="1" w:styleId="Subemisorinstitucional">
    <w:name w:val="Subemisor institucional"/>
    <w:basedOn w:val="Encabezado"/>
    <w:uiPriority w:val="1"/>
    <w:qFormat/>
    <w:rsid w:val="0072681A"/>
    <w:pPr>
      <w:widowControl w:val="0"/>
      <w:tabs>
        <w:tab w:val="clear" w:pos="4252"/>
      </w:tabs>
      <w:autoSpaceDE w:val="0"/>
      <w:autoSpaceDN w:val="0"/>
      <w:spacing w:after="200"/>
    </w:pPr>
    <w:rPr>
      <w:rFonts w:ascii="ITC New Baskerville Std" w:eastAsia="Baskerville Old Face" w:hAnsi="ITC New Baskerville Std" w:cs="Baskerville Old Face"/>
      <w:color w:val="857040"/>
      <w:lang w:val="es-ES_tradnl" w:eastAsia="en-US"/>
    </w:rPr>
  </w:style>
  <w:style w:type="table" w:customStyle="1" w:styleId="TableNormal">
    <w:name w:val="Table Normal"/>
    <w:uiPriority w:val="2"/>
    <w:semiHidden/>
    <w:unhideWhenUsed/>
    <w:qFormat/>
    <w:rsid w:val="005A779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extoencaja">
    <w:name w:val="Texto_en_caja"/>
    <w:basedOn w:val="Normal"/>
    <w:link w:val="TextoencajaCar"/>
    <w:uiPriority w:val="1"/>
    <w:qFormat/>
    <w:rsid w:val="005A779B"/>
    <w:pPr>
      <w:widowControl w:val="0"/>
      <w:autoSpaceDE w:val="0"/>
      <w:autoSpaceDN w:val="0"/>
      <w:jc w:val="both"/>
    </w:pPr>
    <w:rPr>
      <w:rFonts w:asciiTheme="minorHAnsi" w:eastAsia="Calibri" w:hAnsiTheme="minorHAnsi" w:cstheme="minorHAnsi"/>
      <w:sz w:val="20"/>
      <w:szCs w:val="20"/>
      <w:lang w:val="es-ES" w:eastAsia="en-US"/>
    </w:rPr>
  </w:style>
  <w:style w:type="character" w:customStyle="1" w:styleId="TextoencajaCar">
    <w:name w:val="Texto_en_caja Car"/>
    <w:basedOn w:val="Fuentedeprrafopredeter"/>
    <w:link w:val="Textoencaja"/>
    <w:uiPriority w:val="1"/>
    <w:rsid w:val="005A779B"/>
    <w:rPr>
      <w:rFonts w:eastAsia="Calibri" w:cs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BADA7AA1F16FE4B97C64DAD18F7E305" ma:contentTypeVersion="13" ma:contentTypeDescription="Crear nuevo documento." ma:contentTypeScope="" ma:versionID="9c2367de04cde57d51d034b2eceb4302">
  <xsd:schema xmlns:xsd="http://www.w3.org/2001/XMLSchema" xmlns:xs="http://www.w3.org/2001/XMLSchema" xmlns:p="http://schemas.microsoft.com/office/2006/metadata/properties" xmlns:ns2="1eba533c-6316-40d4-9c38-54c3d44d446b" xmlns:ns3="218237fd-6188-4a69-9aef-6d79c1bc2a27" targetNamespace="http://schemas.microsoft.com/office/2006/metadata/properties" ma:root="true" ma:fieldsID="44df9a13623b10412a18b6286ee9a027" ns2:_="" ns3:_="">
    <xsd:import namespace="1eba533c-6316-40d4-9c38-54c3d44d446b"/>
    <xsd:import namespace="218237fd-6188-4a69-9aef-6d79c1bc2a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ba533c-6316-40d4-9c38-54c3d44d44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9842ecb2-9fd7-4b7d-9140-4ee1ebb34b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8237fd-6188-4a69-9aef-6d79c1bc2a2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4b581d2-969a-48cb-8d43-12321b3eaba9}" ma:internalName="TaxCatchAll" ma:showField="CatchAllData" ma:web="218237fd-6188-4a69-9aef-6d79c1bc2a2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60EEB3-74FE-45AB-B129-6A3C9A2FE1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F7D4C8-94A4-4C40-9F4C-02B915DB76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ba533c-6316-40d4-9c38-54c3d44d446b"/>
    <ds:schemaRef ds:uri="218237fd-6188-4a69-9aef-6d79c1bc2a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4</Pages>
  <Words>746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Resumen modificaciones Doctorado</vt:lpstr>
    </vt:vector>
  </TitlesOfParts>
  <Company>Universidade de Vigo</Company>
  <LinksUpToDate>false</LinksUpToDate>
  <CharactersWithSpaces>4841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Resumen modificaciones Doctorado</dc:title>
  <dc:subject/>
  <dc:creator>EIDO</dc:creator>
  <cp:keywords/>
  <dc:description/>
  <cp:lastModifiedBy>Henrique Lorenzo Cimadevila</cp:lastModifiedBy>
  <cp:revision>9</cp:revision>
  <dcterms:created xsi:type="dcterms:W3CDTF">2024-11-27T22:11:00Z</dcterms:created>
  <dcterms:modified xsi:type="dcterms:W3CDTF">2025-01-08T08:32:00Z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ear4Word_StyleTitle">
    <vt:lpwstr>Vancouver</vt:lpwstr>
  </property>
</Properties>
</file>