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2681A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2681A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2FB31CD9" w14:textId="48216782" w:rsidR="0072681A" w:rsidRPr="00512315" w:rsidRDefault="009B78CD" w:rsidP="0072681A">
      <w:pPr>
        <w:jc w:val="center"/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</w:pPr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Programa de Doctorado Interuniversitario en Equidad e Innovación en Educación</w:t>
      </w:r>
    </w:p>
    <w:p w14:paraId="3D1DFB1D" w14:textId="77777777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Escuela Internacional de Doctorado de la </w:t>
      </w:r>
      <w:proofErr w:type="spellStart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Universidade</w:t>
      </w:r>
      <w:proofErr w:type="spellEnd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de Vigo</w:t>
      </w:r>
    </w:p>
    <w:p w14:paraId="7D6F3AF2" w14:textId="77777777" w:rsidR="00907C44" w:rsidRDefault="00907C44" w:rsidP="00907C44">
      <w:pPr>
        <w:pStyle w:val="TableParagraph"/>
        <w:spacing w:before="7" w:line="290" w:lineRule="auto"/>
        <w:ind w:left="1499" w:firstLine="625"/>
        <w:rPr>
          <w:rFonts w:ascii="Arial MT"/>
          <w:sz w:val="18"/>
        </w:rPr>
      </w:pPr>
      <w:r>
        <w:rPr>
          <w:rFonts w:ascii="Arial MT"/>
          <w:sz w:val="18"/>
        </w:rPr>
        <w:t>Escuela</w:t>
      </w:r>
      <w:r>
        <w:rPr>
          <w:rFonts w:ascii="Arial MT"/>
          <w:spacing w:val="80"/>
          <w:sz w:val="18"/>
        </w:rPr>
        <w:t xml:space="preserve"> </w:t>
      </w:r>
      <w:r>
        <w:rPr>
          <w:rFonts w:ascii="Arial MT"/>
          <w:sz w:val="18"/>
        </w:rPr>
        <w:t>Internacional</w:t>
      </w:r>
      <w:r>
        <w:rPr>
          <w:rFonts w:ascii="Arial MT"/>
          <w:spacing w:val="80"/>
          <w:sz w:val="18"/>
        </w:rPr>
        <w:t xml:space="preserve"> </w:t>
      </w:r>
      <w:r>
        <w:rPr>
          <w:rFonts w:ascii="Arial MT"/>
          <w:sz w:val="18"/>
        </w:rPr>
        <w:t>de</w:t>
      </w:r>
      <w:r>
        <w:rPr>
          <w:rFonts w:ascii="Arial MT"/>
          <w:spacing w:val="80"/>
          <w:sz w:val="18"/>
        </w:rPr>
        <w:t xml:space="preserve"> </w:t>
      </w:r>
      <w:r>
        <w:rPr>
          <w:rFonts w:ascii="Arial MT"/>
          <w:sz w:val="18"/>
        </w:rPr>
        <w:t>Doctorado EIDUDC (UDC)</w:t>
      </w:r>
    </w:p>
    <w:p w14:paraId="2F3563C1" w14:textId="77777777" w:rsidR="00907C44" w:rsidRDefault="00907C44" w:rsidP="00907C44">
      <w:pPr>
        <w:pStyle w:val="TableParagraph"/>
        <w:spacing w:before="26"/>
        <w:rPr>
          <w:sz w:val="18"/>
        </w:rPr>
      </w:pPr>
    </w:p>
    <w:p w14:paraId="2E40B71C" w14:textId="77777777" w:rsidR="00907C44" w:rsidRDefault="00907C44" w:rsidP="00907C44">
      <w:pPr>
        <w:pStyle w:val="TableParagraph"/>
        <w:ind w:left="2915" w:firstLine="625"/>
        <w:rPr>
          <w:rFonts w:ascii="Arial MT"/>
          <w:sz w:val="18"/>
        </w:rPr>
      </w:pPr>
      <w:r>
        <w:rPr>
          <w:rFonts w:ascii="Arial MT"/>
          <w:sz w:val="18"/>
        </w:rPr>
        <w:t>Escuela</w:t>
      </w:r>
      <w:r>
        <w:rPr>
          <w:rFonts w:ascii="Arial MT"/>
          <w:spacing w:val="-6"/>
          <w:sz w:val="18"/>
        </w:rPr>
        <w:t xml:space="preserve"> </w:t>
      </w:r>
      <w:r>
        <w:rPr>
          <w:rFonts w:ascii="Arial MT"/>
          <w:sz w:val="18"/>
        </w:rPr>
        <w:t>de</w:t>
      </w:r>
      <w:r>
        <w:rPr>
          <w:rFonts w:ascii="Arial MT"/>
          <w:spacing w:val="-4"/>
          <w:sz w:val="18"/>
        </w:rPr>
        <w:t xml:space="preserve"> </w:t>
      </w:r>
      <w:r>
        <w:rPr>
          <w:rFonts w:ascii="Arial MT"/>
          <w:sz w:val="18"/>
        </w:rPr>
        <w:t>Doctorado</w:t>
      </w:r>
      <w:r>
        <w:rPr>
          <w:rFonts w:ascii="Arial MT"/>
          <w:spacing w:val="-3"/>
          <w:sz w:val="18"/>
        </w:rPr>
        <w:t xml:space="preserve"> </w:t>
      </w:r>
      <w:r>
        <w:rPr>
          <w:rFonts w:ascii="Arial MT"/>
          <w:sz w:val="18"/>
        </w:rPr>
        <w:t>EDUC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pacing w:val="-4"/>
          <w:sz w:val="18"/>
        </w:rPr>
        <w:t>(UC)</w:t>
      </w:r>
    </w:p>
    <w:p w14:paraId="03BD7867" w14:textId="77777777" w:rsidR="00907C44" w:rsidRDefault="00907C44" w:rsidP="00907C44">
      <w:pPr>
        <w:pStyle w:val="TableParagraph"/>
        <w:spacing w:before="70"/>
        <w:rPr>
          <w:sz w:val="18"/>
        </w:rPr>
      </w:pPr>
    </w:p>
    <w:p w14:paraId="16C0C8FC" w14:textId="77777777" w:rsidR="00907C44" w:rsidRDefault="00907C44" w:rsidP="00907C44">
      <w:pPr>
        <w:pStyle w:val="TableParagraph"/>
        <w:spacing w:line="285" w:lineRule="auto"/>
        <w:ind w:left="2290" w:firstLine="625"/>
        <w:rPr>
          <w:rFonts w:ascii="Arial MT"/>
          <w:sz w:val="18"/>
        </w:rPr>
      </w:pPr>
      <w:r>
        <w:rPr>
          <w:rFonts w:ascii="Arial MT"/>
          <w:sz w:val="18"/>
        </w:rPr>
        <w:t>Centro</w:t>
      </w:r>
      <w:r>
        <w:rPr>
          <w:rFonts w:ascii="Arial MT"/>
          <w:spacing w:val="39"/>
          <w:sz w:val="18"/>
        </w:rPr>
        <w:t xml:space="preserve"> </w:t>
      </w:r>
      <w:r>
        <w:rPr>
          <w:rFonts w:ascii="Arial MT"/>
          <w:sz w:val="18"/>
        </w:rPr>
        <w:t>Internacional</w:t>
      </w:r>
      <w:r>
        <w:rPr>
          <w:rFonts w:ascii="Arial MT"/>
          <w:spacing w:val="39"/>
          <w:sz w:val="18"/>
        </w:rPr>
        <w:t xml:space="preserve"> </w:t>
      </w:r>
      <w:r>
        <w:rPr>
          <w:rFonts w:ascii="Arial MT"/>
          <w:sz w:val="18"/>
        </w:rPr>
        <w:t>de</w:t>
      </w:r>
      <w:r>
        <w:rPr>
          <w:rFonts w:ascii="Arial MT"/>
          <w:spacing w:val="37"/>
          <w:sz w:val="18"/>
        </w:rPr>
        <w:t xml:space="preserve"> </w:t>
      </w:r>
      <w:r>
        <w:rPr>
          <w:rFonts w:ascii="Arial MT"/>
          <w:sz w:val="18"/>
        </w:rPr>
        <w:t>Posgrado</w:t>
      </w:r>
      <w:r>
        <w:rPr>
          <w:rFonts w:ascii="Arial MT"/>
          <w:spacing w:val="39"/>
          <w:sz w:val="18"/>
        </w:rPr>
        <w:t xml:space="preserve"> </w:t>
      </w:r>
      <w:r>
        <w:rPr>
          <w:rFonts w:ascii="Arial MT"/>
          <w:sz w:val="18"/>
        </w:rPr>
        <w:t xml:space="preserve">CIP </w:t>
      </w:r>
      <w:r>
        <w:rPr>
          <w:rFonts w:ascii="Arial MT"/>
          <w:spacing w:val="-4"/>
          <w:sz w:val="18"/>
        </w:rPr>
        <w:t>(UOV)</w:t>
      </w:r>
    </w:p>
    <w:p w14:paraId="7CEB1C8C" w14:textId="77777777" w:rsidR="00907C44" w:rsidRDefault="00907C44" w:rsidP="00907C44">
      <w:pPr>
        <w:pStyle w:val="TableParagraph"/>
        <w:spacing w:before="32"/>
        <w:rPr>
          <w:sz w:val="18"/>
        </w:rPr>
      </w:pPr>
    </w:p>
    <w:p w14:paraId="62B31F1E" w14:textId="77777777" w:rsidR="00907C44" w:rsidRDefault="00907C44" w:rsidP="00907C44">
      <w:pPr>
        <w:pStyle w:val="TableParagraph"/>
        <w:ind w:left="2207" w:firstLine="625"/>
        <w:rPr>
          <w:rFonts w:ascii="Arial MT"/>
          <w:sz w:val="18"/>
        </w:rPr>
      </w:pPr>
      <w:r>
        <w:rPr>
          <w:rFonts w:ascii="Arial MT"/>
          <w:sz w:val="18"/>
        </w:rPr>
        <w:t>Escuela</w:t>
      </w:r>
      <w:r>
        <w:rPr>
          <w:rFonts w:ascii="Arial MT"/>
          <w:spacing w:val="-13"/>
          <w:sz w:val="18"/>
        </w:rPr>
        <w:t xml:space="preserve"> </w:t>
      </w:r>
      <w:r>
        <w:rPr>
          <w:rFonts w:ascii="Arial MT"/>
          <w:sz w:val="18"/>
        </w:rPr>
        <w:t>de</w:t>
      </w:r>
      <w:r>
        <w:rPr>
          <w:rFonts w:ascii="Arial MT"/>
          <w:spacing w:val="-11"/>
          <w:sz w:val="18"/>
        </w:rPr>
        <w:t xml:space="preserve"> </w:t>
      </w:r>
      <w:r>
        <w:rPr>
          <w:rFonts w:ascii="Arial MT"/>
          <w:sz w:val="18"/>
        </w:rPr>
        <w:t>Doctorado</w:t>
      </w:r>
      <w:r>
        <w:rPr>
          <w:rFonts w:ascii="Arial MT"/>
          <w:spacing w:val="-12"/>
          <w:sz w:val="18"/>
        </w:rPr>
        <w:t xml:space="preserve"> </w:t>
      </w:r>
      <w:r>
        <w:rPr>
          <w:rFonts w:ascii="Arial MT"/>
          <w:sz w:val="18"/>
        </w:rPr>
        <w:t>Internacional- EDIUS (USC)</w:t>
      </w:r>
    </w:p>
    <w:p w14:paraId="2D393DF7" w14:textId="77777777" w:rsidR="00907C44" w:rsidRDefault="00907C44" w:rsidP="00907C44">
      <w:pPr>
        <w:pStyle w:val="TableParagraph"/>
        <w:ind w:left="2207" w:firstLine="625"/>
        <w:rPr>
          <w:rFonts w:ascii="Arial MT"/>
          <w:sz w:val="18"/>
        </w:rPr>
      </w:pPr>
    </w:p>
    <w:p w14:paraId="43066444" w14:textId="538225CE" w:rsidR="0072681A" w:rsidRPr="0072681A" w:rsidRDefault="0072681A" w:rsidP="0072681A">
      <w:pPr>
        <w:jc w:val="center"/>
        <w:rPr>
          <w:rFonts w:ascii="New Baskerville" w:hAnsi="New Baskerville"/>
          <w:bCs/>
          <w:sz w:val="26"/>
          <w:szCs w:val="26"/>
          <w:lang w:val="es-ES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RUCT: </w:t>
      </w:r>
      <w:r w:rsidR="00907C44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038</w:t>
      </w:r>
    </w:p>
    <w:p w14:paraId="67415C9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0721870C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7E599AD4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 xml:space="preserve">Aprobado en la Comisión Académica del Programa de Doctorado </w:t>
      </w:r>
      <w:r w:rsidR="009B78CD">
        <w:rPr>
          <w:rFonts w:ascii="New Baskerville" w:hAnsi="New Baskerville"/>
          <w:bCs/>
          <w:color w:val="000000" w:themeColor="text1"/>
          <w:lang w:val="es-ES" w:eastAsia="fr-FR"/>
        </w:rPr>
        <w:t>28/02/2025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3B79C45" w14:textId="77777777" w:rsidR="009B78CD" w:rsidRDefault="0072681A" w:rsidP="009B78CD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ablaconcuadrcula"/>
        <w:tblpPr w:leftFromText="141" w:rightFromText="141" w:vertAnchor="text" w:horzAnchor="margin" w:tblpX="108" w:tblpY="101"/>
        <w:tblW w:w="9351" w:type="dxa"/>
        <w:tblBorders>
          <w:top w:val="single" w:sz="4" w:space="0" w:color="8EAADB" w:themeColor="accent5" w:themeTint="99"/>
          <w:left w:val="single" w:sz="4" w:space="0" w:color="8EAADB" w:themeColor="accent5" w:themeTint="99"/>
          <w:bottom w:val="single" w:sz="4" w:space="0" w:color="8EAADB" w:themeColor="accent5" w:themeTint="99"/>
          <w:right w:val="single" w:sz="4" w:space="0" w:color="8EAADB" w:themeColor="accent5" w:themeTint="99"/>
          <w:insideH w:val="single" w:sz="4" w:space="0" w:color="8EAADB" w:themeColor="accent5" w:themeTint="99"/>
          <w:insideV w:val="single" w:sz="4" w:space="0" w:color="8EAADB" w:themeColor="accent5" w:themeTint="99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9B78CD" w:rsidRPr="009B78CD" w14:paraId="25EAE7B5" w14:textId="77777777" w:rsidTr="00907C44">
        <w:tc>
          <w:tcPr>
            <w:tcW w:w="9351" w:type="dxa"/>
            <w:tcBorders>
              <w:top w:val="single" w:sz="4" w:space="0" w:color="1F3864" w:themeColor="accent5" w:themeShade="80"/>
              <w:left w:val="single" w:sz="4" w:space="0" w:color="1F3864" w:themeColor="accent5" w:themeShade="80"/>
              <w:bottom w:val="single" w:sz="4" w:space="0" w:color="1F3864" w:themeColor="accent5" w:themeShade="80"/>
              <w:right w:val="single" w:sz="4" w:space="0" w:color="1F3864" w:themeColor="accent5" w:themeShade="80"/>
            </w:tcBorders>
            <w:shd w:val="clear" w:color="auto" w:fill="1F3864" w:themeFill="accent5" w:themeFillShade="80"/>
          </w:tcPr>
          <w:p w14:paraId="37AA938A" w14:textId="77777777" w:rsidR="009B78CD" w:rsidRPr="009B78CD" w:rsidRDefault="009B78CD" w:rsidP="00840B71">
            <w:pPr>
              <w:rPr>
                <w:b/>
                <w:color w:val="FFFFFF" w:themeColor="background1"/>
                <w:sz w:val="18"/>
                <w:szCs w:val="20"/>
                <w:lang w:val="es-ES"/>
              </w:rPr>
            </w:pPr>
            <w:r w:rsidRPr="009B78CD">
              <w:rPr>
                <w:b/>
                <w:color w:val="FFFFFF" w:themeColor="background1"/>
                <w:sz w:val="18"/>
                <w:szCs w:val="20"/>
                <w:lang w:val="es-ES"/>
              </w:rPr>
              <w:t>CRITERIO 1. Descripción del Programa de Doctorado</w:t>
            </w:r>
          </w:p>
        </w:tc>
      </w:tr>
      <w:tr w:rsidR="009B78CD" w:rsidRPr="00384487" w14:paraId="6DD0E3FB" w14:textId="77777777" w:rsidTr="00907C44">
        <w:tc>
          <w:tcPr>
            <w:tcW w:w="9351" w:type="dxa"/>
            <w:tcBorders>
              <w:top w:val="single" w:sz="4" w:space="0" w:color="1F3864" w:themeColor="accent5" w:themeShade="80"/>
            </w:tcBorders>
            <w:shd w:val="clear" w:color="auto" w:fill="B4C6E7" w:themeFill="accent5" w:themeFillTint="66"/>
          </w:tcPr>
          <w:p w14:paraId="3FC7C4AC" w14:textId="77777777" w:rsidR="009B78CD" w:rsidRPr="00384487" w:rsidRDefault="009B78CD" w:rsidP="009B78CD">
            <w:pPr>
              <w:pStyle w:val="Prrafodelista"/>
              <w:numPr>
                <w:ilvl w:val="1"/>
                <w:numId w:val="12"/>
              </w:numPr>
              <w:spacing w:line="240" w:lineRule="auto"/>
              <w:rPr>
                <w:b/>
                <w:sz w:val="18"/>
                <w:szCs w:val="18"/>
              </w:rPr>
            </w:pPr>
            <w:r w:rsidRPr="00384487">
              <w:rPr>
                <w:b/>
                <w:sz w:val="18"/>
                <w:szCs w:val="18"/>
              </w:rPr>
              <w:t>DATOS BÁSICOS</w:t>
            </w:r>
          </w:p>
        </w:tc>
      </w:tr>
      <w:tr w:rsidR="009B78CD" w:rsidRPr="00384487" w14:paraId="4BF5FC44" w14:textId="77777777" w:rsidTr="00907C44">
        <w:tc>
          <w:tcPr>
            <w:tcW w:w="9351" w:type="dxa"/>
            <w:tcBorders>
              <w:top w:val="single" w:sz="4" w:space="0" w:color="1F3864" w:themeColor="accent5" w:themeShade="80"/>
            </w:tcBorders>
            <w:shd w:val="clear" w:color="auto" w:fill="B4C6E7" w:themeFill="accent5" w:themeFillTint="66"/>
          </w:tcPr>
          <w:p w14:paraId="01C70ACD" w14:textId="77777777" w:rsidR="009B78CD" w:rsidRPr="00384487" w:rsidRDefault="009B78CD" w:rsidP="00840B71">
            <w:pPr>
              <w:rPr>
                <w:b/>
                <w:sz w:val="18"/>
                <w:szCs w:val="18"/>
              </w:rPr>
            </w:pPr>
            <w:r w:rsidRPr="00384487">
              <w:rPr>
                <w:b/>
                <w:sz w:val="18"/>
                <w:szCs w:val="18"/>
              </w:rPr>
              <w:t xml:space="preserve">1.1.1Denominación del </w:t>
            </w:r>
            <w:proofErr w:type="spellStart"/>
            <w:r w:rsidRPr="00384487">
              <w:rPr>
                <w:b/>
                <w:sz w:val="18"/>
                <w:szCs w:val="18"/>
              </w:rPr>
              <w:t>título</w:t>
            </w:r>
            <w:proofErr w:type="spellEnd"/>
          </w:p>
        </w:tc>
      </w:tr>
      <w:tr w:rsidR="009B78CD" w:rsidRPr="009B78CD" w14:paraId="20B5607A" w14:textId="77777777" w:rsidTr="00907C44">
        <w:trPr>
          <w:trHeight w:val="104"/>
        </w:trPr>
        <w:tc>
          <w:tcPr>
            <w:tcW w:w="9351" w:type="dxa"/>
          </w:tcPr>
          <w:p w14:paraId="36DB9379" w14:textId="77777777" w:rsidR="009B78CD" w:rsidRPr="009B78CD" w:rsidRDefault="009B78CD" w:rsidP="00840B71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Descripción y justificación de la modificación </w:t>
            </w:r>
          </w:p>
        </w:tc>
      </w:tr>
      <w:tr w:rsidR="009B78CD" w:rsidRPr="00384487" w14:paraId="45DCE86F" w14:textId="77777777" w:rsidTr="00907C44">
        <w:trPr>
          <w:trHeight w:val="104"/>
        </w:trPr>
        <w:tc>
          <w:tcPr>
            <w:tcW w:w="9351" w:type="dxa"/>
            <w:vAlign w:val="bottom"/>
          </w:tcPr>
          <w:p w14:paraId="6942E1CA" w14:textId="77777777" w:rsidR="009B78CD" w:rsidRPr="00384487" w:rsidRDefault="009B78CD" w:rsidP="00840B7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hay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  <w:tr w:rsidR="009B78CD" w:rsidRPr="00384487" w14:paraId="612FF6CE" w14:textId="77777777" w:rsidTr="00907C44">
        <w:tc>
          <w:tcPr>
            <w:tcW w:w="9351" w:type="dxa"/>
            <w:shd w:val="clear" w:color="auto" w:fill="B4C6E7" w:themeFill="accent5" w:themeFillTint="66"/>
            <w:vAlign w:val="bottom"/>
          </w:tcPr>
          <w:p w14:paraId="46CDD34C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384487">
              <w:rPr>
                <w:b/>
                <w:sz w:val="18"/>
                <w:szCs w:val="18"/>
              </w:rPr>
              <w:t xml:space="preserve">1.1.2 </w:t>
            </w:r>
            <w:proofErr w:type="spellStart"/>
            <w:r w:rsidRPr="00384487">
              <w:rPr>
                <w:b/>
                <w:sz w:val="18"/>
                <w:szCs w:val="18"/>
              </w:rPr>
              <w:t>Códigos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ISCED</w:t>
            </w:r>
          </w:p>
        </w:tc>
      </w:tr>
      <w:tr w:rsidR="009B78CD" w:rsidRPr="009B78CD" w14:paraId="3A482961" w14:textId="77777777" w:rsidTr="00907C44">
        <w:tc>
          <w:tcPr>
            <w:tcW w:w="9351" w:type="dxa"/>
            <w:vAlign w:val="bottom"/>
          </w:tcPr>
          <w:p w14:paraId="081C21C5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384487" w14:paraId="252632FE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7D684B85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hay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  <w:tr w:rsidR="009B78CD" w:rsidRPr="009B78CD" w14:paraId="31B8AD52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457EEF8C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1.1.3. Universidad o universidades, en el caso de títulos conjuntos, que imparten las enseñanzas</w:t>
            </w:r>
          </w:p>
        </w:tc>
      </w:tr>
      <w:tr w:rsidR="009B78CD" w:rsidRPr="009B78CD" w14:paraId="1FCD6538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14DDE601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 de la modificación</w:t>
            </w:r>
          </w:p>
        </w:tc>
      </w:tr>
      <w:tr w:rsidR="009B78CD" w:rsidRPr="00384487" w14:paraId="0C8D5583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25B0D94E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hay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  <w:tr w:rsidR="009B78CD" w:rsidRPr="00384487" w14:paraId="6230244F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251643B4" w14:textId="77777777" w:rsidR="009B78CD" w:rsidRPr="00384487" w:rsidRDefault="009B78CD" w:rsidP="00840B71">
            <w:pPr>
              <w:rPr>
                <w:b/>
                <w:sz w:val="18"/>
                <w:szCs w:val="18"/>
              </w:rPr>
            </w:pPr>
            <w:r w:rsidRPr="00384487">
              <w:rPr>
                <w:b/>
                <w:sz w:val="18"/>
                <w:szCs w:val="18"/>
              </w:rPr>
              <w:t xml:space="preserve">1.2. </w:t>
            </w:r>
            <w:proofErr w:type="spellStart"/>
            <w:r w:rsidRPr="00384487">
              <w:rPr>
                <w:b/>
                <w:sz w:val="18"/>
                <w:szCs w:val="18"/>
              </w:rPr>
              <w:t>Contexto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B78CD" w:rsidRPr="009B78CD" w14:paraId="1E1D96D7" w14:textId="77777777" w:rsidTr="00907C44">
        <w:trPr>
          <w:trHeight w:val="70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6BEDD552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0BE20FB8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703066BB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Se han modificado y actualizado los datos del Contexto para adaptarlo y reflejar a la realidad científica, socio política y cultural del momento.</w:t>
            </w:r>
          </w:p>
        </w:tc>
      </w:tr>
      <w:tr w:rsidR="009B78CD" w:rsidRPr="009B78CD" w14:paraId="5E16CBCE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7A81BC03" w14:textId="77777777" w:rsidR="009B78CD" w:rsidRPr="009B78CD" w:rsidRDefault="009B78CD" w:rsidP="00840B71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1.3 Universidades y Centros en los que se imparte</w:t>
            </w:r>
          </w:p>
        </w:tc>
      </w:tr>
      <w:tr w:rsidR="009B78CD" w:rsidRPr="009B78CD" w14:paraId="20CF3181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2B957C52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01AA268E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47AAE1ED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En su caso se han actualizado las denominaciones de los centros en los que se imparte (Escuelas de Doctorado, que en la primera verificación del Título no existían)</w:t>
            </w:r>
          </w:p>
        </w:tc>
      </w:tr>
      <w:tr w:rsidR="009B78CD" w:rsidRPr="009B78CD" w14:paraId="47F9005D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</w:tcPr>
          <w:p w14:paraId="7795C6D0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1.3.1. Idioma o idiomas de impartición</w:t>
            </w:r>
          </w:p>
        </w:tc>
      </w:tr>
      <w:tr w:rsidR="009B78CD" w:rsidRPr="009B78CD" w14:paraId="4827EEEA" w14:textId="77777777" w:rsidTr="00907C44">
        <w:trPr>
          <w:trHeight w:val="70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368FDD42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384487" w14:paraId="4B7B40D9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3F055ADA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se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proponen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  <w:tr w:rsidR="009B78CD" w:rsidRPr="009B78CD" w14:paraId="3BF3979E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</w:tcPr>
          <w:p w14:paraId="5273B500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1.3.2 Número de plazas ofertadas en el título</w:t>
            </w:r>
          </w:p>
        </w:tc>
      </w:tr>
      <w:tr w:rsidR="009B78CD" w:rsidRPr="009B78CD" w14:paraId="74FF1162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0B0C6158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384487" w14:paraId="66DE0C6E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784AC114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se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proponen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  <w:tr w:rsidR="009B78CD" w:rsidRPr="00384487" w14:paraId="7BEBDA5C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6F8FD504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384487">
              <w:rPr>
                <w:b/>
                <w:sz w:val="18"/>
                <w:szCs w:val="18"/>
              </w:rPr>
              <w:t xml:space="preserve">1.3.3 </w:t>
            </w:r>
            <w:proofErr w:type="spellStart"/>
            <w:r w:rsidRPr="00384487">
              <w:rPr>
                <w:b/>
                <w:sz w:val="18"/>
                <w:szCs w:val="18"/>
              </w:rPr>
              <w:t>Normativa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384487">
              <w:rPr>
                <w:b/>
                <w:sz w:val="18"/>
                <w:szCs w:val="18"/>
              </w:rPr>
              <w:t>permanencia</w:t>
            </w:r>
            <w:proofErr w:type="spellEnd"/>
          </w:p>
        </w:tc>
      </w:tr>
      <w:tr w:rsidR="009B78CD" w:rsidRPr="009B78CD" w14:paraId="7CF61BFA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2224E872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384487" w14:paraId="6C515BB5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089C395D" w14:textId="77777777" w:rsidR="009B78CD" w:rsidRPr="00384487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se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proponen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  <w:tr w:rsidR="009B78CD" w:rsidRPr="00384487" w14:paraId="69805773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08380E11" w14:textId="77777777" w:rsidR="009B78CD" w:rsidRPr="00384487" w:rsidRDefault="009B78CD" w:rsidP="00840B71">
            <w:pPr>
              <w:rPr>
                <w:b/>
                <w:sz w:val="18"/>
                <w:szCs w:val="18"/>
              </w:rPr>
            </w:pPr>
            <w:r w:rsidRPr="00384487">
              <w:rPr>
                <w:b/>
                <w:sz w:val="18"/>
                <w:szCs w:val="18"/>
              </w:rPr>
              <w:t xml:space="preserve">1.4 </w:t>
            </w:r>
            <w:proofErr w:type="spellStart"/>
            <w:r w:rsidRPr="00384487">
              <w:rPr>
                <w:b/>
                <w:sz w:val="18"/>
                <w:szCs w:val="18"/>
              </w:rPr>
              <w:t>Colaboraciones</w:t>
            </w:r>
            <w:proofErr w:type="spellEnd"/>
          </w:p>
        </w:tc>
      </w:tr>
      <w:tr w:rsidR="009B78CD" w:rsidRPr="009B78CD" w14:paraId="6C07055E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7BA7B63C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34077DD7" w14:textId="77777777" w:rsidTr="00907C44">
        <w:trPr>
          <w:trHeight w:val="225"/>
        </w:trPr>
        <w:tc>
          <w:tcPr>
            <w:tcW w:w="9351" w:type="dxa"/>
            <w:tcBorders>
              <w:bottom w:val="single" w:sz="4" w:space="0" w:color="8EAADB" w:themeColor="accent5" w:themeTint="99"/>
            </w:tcBorders>
            <w:vAlign w:val="bottom"/>
          </w:tcPr>
          <w:p w14:paraId="6465E4CD" w14:textId="77777777" w:rsidR="009B78CD" w:rsidRPr="009B78CD" w:rsidRDefault="009B78CD" w:rsidP="00840B71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Se incluye el convenio interuniversitario actualizado (firmado en  </w:t>
            </w: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 )</w:t>
            </w:r>
            <w:proofErr w:type="gramEnd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y se han revisado las colaboraciones con otras instituciones y centros de educación superior.</w:t>
            </w:r>
          </w:p>
        </w:tc>
      </w:tr>
    </w:tbl>
    <w:p w14:paraId="74A61014" w14:textId="77777777" w:rsidR="009B78CD" w:rsidRDefault="009B78CD" w:rsidP="00907C44">
      <w:pPr>
        <w:pStyle w:val="Ttulo1"/>
        <w:numPr>
          <w:ilvl w:val="0"/>
          <w:numId w:val="0"/>
        </w:numPr>
        <w:ind w:left="431"/>
        <w:rPr>
          <w:rFonts w:ascii="New Baskerville" w:hAnsi="New Baskerville"/>
          <w:b/>
          <w:bCs/>
          <w:color w:val="auto"/>
          <w:lang w:val="gl-ES"/>
        </w:rPr>
      </w:pPr>
    </w:p>
    <w:p w14:paraId="29DBA819" w14:textId="32EB8B53" w:rsidR="009F4B2C" w:rsidRDefault="0072681A" w:rsidP="009B78CD">
      <w:pPr>
        <w:pStyle w:val="Ttulo1"/>
        <w:numPr>
          <w:ilvl w:val="0"/>
          <w:numId w:val="12"/>
        </w:numPr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07C44" w:rsidRPr="009B78CD" w14:paraId="4CAAC746" w14:textId="77777777" w:rsidTr="006052A6">
        <w:tc>
          <w:tcPr>
            <w:tcW w:w="9628" w:type="dxa"/>
          </w:tcPr>
          <w:p w14:paraId="600576C8" w14:textId="5E022A13" w:rsidR="00907C44" w:rsidRPr="00512315" w:rsidRDefault="00907C44" w:rsidP="00907C44">
            <w:pPr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CRITERIO 2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. </w:t>
            </w:r>
            <w:r w:rsidRPr="00907C44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.</w:t>
            </w:r>
            <w:proofErr w:type="gramEnd"/>
            <w:r w:rsidRPr="00907C44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</w:t>
            </w:r>
            <w:proofErr w:type="gramStart"/>
            <w:r w:rsidRPr="00907C44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07C44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07C44" w:rsidRPr="009B78CD" w14:paraId="55EBF633" w14:textId="77777777" w:rsidTr="00BA706D">
        <w:tc>
          <w:tcPr>
            <w:tcW w:w="9628" w:type="dxa"/>
          </w:tcPr>
          <w:p w14:paraId="6FE24131" w14:textId="02D4CE6E" w:rsidR="00907C44" w:rsidRPr="00907C44" w:rsidRDefault="00907C44" w:rsidP="00907C44">
            <w:pPr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  <w:lang w:val="es-ES"/>
              </w:rPr>
            </w:pPr>
            <w:r w:rsidRPr="00907C44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  <w:lang w:val="es-ES"/>
              </w:rPr>
              <w:t>Se añadió la competencia CB7 para actualizar el PD a la normativa.</w:t>
            </w:r>
            <w:r w:rsidRPr="00907C44">
              <w:rPr>
                <w:rFonts w:ascii="Calibri" w:hAnsi="Calibri" w:cs="Calibri"/>
                <w:color w:val="222222"/>
                <w:sz w:val="18"/>
                <w:szCs w:val="18"/>
                <w:lang w:val="es-ES"/>
              </w:rPr>
              <w:br/>
            </w:r>
            <w:r w:rsidRPr="00907C44">
              <w:rPr>
                <w:rFonts w:ascii="Calibri" w:hAnsi="Calibri" w:cs="Calibri"/>
                <w:color w:val="222222"/>
                <w:sz w:val="18"/>
                <w:szCs w:val="18"/>
                <w:shd w:val="clear" w:color="auto" w:fill="FFFFFF"/>
                <w:lang w:val="es-ES"/>
              </w:rPr>
              <w:t>Según el caso se han modificado y aumentado las competencias específicas del programa para adecuarlo al nuevo contexto formativo</w:t>
            </w:r>
          </w:p>
        </w:tc>
      </w:tr>
      <w:tr w:rsidR="00907C44" w:rsidRPr="009B78CD" w14:paraId="5B84819F" w14:textId="77777777" w:rsidTr="00BA706D">
        <w:tc>
          <w:tcPr>
            <w:tcW w:w="9628" w:type="dxa"/>
          </w:tcPr>
          <w:p w14:paraId="7A1039C0" w14:textId="39000643" w:rsidR="00907C44" w:rsidRPr="00907C44" w:rsidRDefault="00907C44" w:rsidP="00907C44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</w:p>
        </w:tc>
      </w:tr>
    </w:tbl>
    <w:p w14:paraId="29DBA81C" w14:textId="10F70091" w:rsidR="009F4B2C" w:rsidRDefault="0072681A" w:rsidP="009B78CD">
      <w:pPr>
        <w:pStyle w:val="Ttulo1"/>
        <w:numPr>
          <w:ilvl w:val="0"/>
          <w:numId w:val="12"/>
        </w:numPr>
        <w:ind w:left="431" w:hanging="43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ACCESO Y ADMISIÓN DE ESTUDIANTES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pPr w:leftFromText="141" w:rightFromText="141" w:vertAnchor="text" w:horzAnchor="margin" w:tblpX="108" w:tblpY="101"/>
        <w:tblW w:w="8115" w:type="dxa"/>
        <w:tblBorders>
          <w:top w:val="single" w:sz="4" w:space="0" w:color="8EAADB" w:themeColor="accent5" w:themeTint="99"/>
          <w:left w:val="single" w:sz="4" w:space="0" w:color="8EAADB" w:themeColor="accent5" w:themeTint="99"/>
          <w:bottom w:val="single" w:sz="4" w:space="0" w:color="8EAADB" w:themeColor="accent5" w:themeTint="99"/>
          <w:right w:val="single" w:sz="4" w:space="0" w:color="8EAADB" w:themeColor="accent5" w:themeTint="99"/>
          <w:insideH w:val="single" w:sz="4" w:space="0" w:color="8EAADB" w:themeColor="accent5" w:themeTint="99"/>
          <w:insideV w:val="single" w:sz="4" w:space="0" w:color="8EAADB" w:themeColor="accent5" w:themeTint="99"/>
        </w:tblBorders>
        <w:tblLayout w:type="fixed"/>
        <w:tblLook w:val="04A0" w:firstRow="1" w:lastRow="0" w:firstColumn="1" w:lastColumn="0" w:noHBand="0" w:noVBand="1"/>
      </w:tblPr>
      <w:tblGrid>
        <w:gridCol w:w="8115"/>
      </w:tblGrid>
      <w:tr w:rsidR="009B78CD" w:rsidRPr="009B78CD" w14:paraId="034451E4" w14:textId="77777777" w:rsidTr="00840B71">
        <w:tc>
          <w:tcPr>
            <w:tcW w:w="8115" w:type="dxa"/>
            <w:tcBorders>
              <w:bottom w:val="single" w:sz="4" w:space="0" w:color="8EAADB" w:themeColor="accent5" w:themeTint="99"/>
            </w:tcBorders>
            <w:shd w:val="clear" w:color="auto" w:fill="1F3864" w:themeFill="accent5" w:themeFillShade="80"/>
            <w:vAlign w:val="bottom"/>
          </w:tcPr>
          <w:p w14:paraId="71346CF1" w14:textId="77777777" w:rsidR="009B78CD" w:rsidRPr="009B78CD" w:rsidRDefault="009B78CD" w:rsidP="009B78CD">
            <w:pPr>
              <w:rPr>
                <w:rFonts w:ascii="Source Sans Pro" w:hAnsi="Source Sans Pro" w:cs="Calibri"/>
                <w:color w:val="FFFFFF" w:themeColor="background1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color w:val="FFFFFF" w:themeColor="background1"/>
                <w:sz w:val="18"/>
                <w:szCs w:val="20"/>
                <w:lang w:val="es-ES"/>
              </w:rPr>
              <w:t>CRITERIO 3 Requisitos de acceso y criterios de admisión</w:t>
            </w:r>
          </w:p>
        </w:tc>
      </w:tr>
      <w:tr w:rsidR="009B78CD" w:rsidRPr="00384487" w14:paraId="5DE013E4" w14:textId="77777777" w:rsidTr="00840B71">
        <w:tc>
          <w:tcPr>
            <w:tcW w:w="8115" w:type="dxa"/>
            <w:shd w:val="clear" w:color="auto" w:fill="B4C6E7" w:themeFill="accent5" w:themeFillTint="66"/>
          </w:tcPr>
          <w:p w14:paraId="6F06405D" w14:textId="77777777" w:rsidR="009B78CD" w:rsidRPr="00384487" w:rsidRDefault="009B78CD" w:rsidP="009B78CD">
            <w:pPr>
              <w:rPr>
                <w:rFonts w:cs="Calibri"/>
                <w:color w:val="000000"/>
                <w:sz w:val="18"/>
                <w:szCs w:val="18"/>
                <w:lang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 xml:space="preserve">3.1. Información previa a la matrícula. </w:t>
            </w:r>
            <w:proofErr w:type="spellStart"/>
            <w:r w:rsidRPr="00384487">
              <w:rPr>
                <w:b/>
                <w:sz w:val="18"/>
                <w:szCs w:val="18"/>
              </w:rPr>
              <w:t>Perfiles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384487">
              <w:rPr>
                <w:b/>
                <w:sz w:val="18"/>
                <w:szCs w:val="18"/>
              </w:rPr>
              <w:t>ingreso</w:t>
            </w:r>
            <w:proofErr w:type="spellEnd"/>
            <w:r w:rsidRPr="00384487">
              <w:rPr>
                <w:b/>
                <w:sz w:val="18"/>
                <w:szCs w:val="18"/>
              </w:rPr>
              <w:t>.</w:t>
            </w:r>
          </w:p>
        </w:tc>
      </w:tr>
      <w:tr w:rsidR="009B78CD" w:rsidRPr="009B78CD" w14:paraId="47557EF2" w14:textId="77777777" w:rsidTr="00840B71">
        <w:trPr>
          <w:trHeight w:val="225"/>
        </w:trPr>
        <w:tc>
          <w:tcPr>
            <w:tcW w:w="8115" w:type="dxa"/>
            <w:shd w:val="clear" w:color="auto" w:fill="FFFFFF" w:themeFill="background1"/>
            <w:vAlign w:val="bottom"/>
          </w:tcPr>
          <w:p w14:paraId="7867F601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6966A9EB" w14:textId="77777777" w:rsidTr="00840B71">
        <w:trPr>
          <w:trHeight w:val="225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shd w:val="clear" w:color="auto" w:fill="FFFFFF" w:themeFill="background1"/>
            <w:vAlign w:val="bottom"/>
          </w:tcPr>
          <w:p w14:paraId="35F3EA0C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lastRenderedPageBreak/>
              <w:t xml:space="preserve">Se han actualizado los sistemas de información previa a la matrícula en cada universidad y </w:t>
            </w: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se  han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adaptado los perfiles de ingreso a la normativa y nuevos títulos del ámbito educativo, afines al programa.</w:t>
            </w:r>
          </w:p>
        </w:tc>
      </w:tr>
      <w:tr w:rsidR="009B78CD" w:rsidRPr="009B78CD" w14:paraId="46FCC767" w14:textId="77777777" w:rsidTr="00840B71">
        <w:trPr>
          <w:trHeight w:val="154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22919B3A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3.2. Requisitos de acceso, criterios de admisión y selección de estudiantes</w:t>
            </w:r>
          </w:p>
        </w:tc>
      </w:tr>
      <w:tr w:rsidR="009B78CD" w:rsidRPr="009B78CD" w14:paraId="7B237ED1" w14:textId="77777777" w:rsidTr="00840B71">
        <w:trPr>
          <w:trHeight w:val="225"/>
        </w:trPr>
        <w:tc>
          <w:tcPr>
            <w:tcW w:w="8115" w:type="dxa"/>
            <w:vAlign w:val="bottom"/>
          </w:tcPr>
          <w:p w14:paraId="6A7A9142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74DF28DA" w14:textId="77777777" w:rsidTr="00840B71">
        <w:trPr>
          <w:trHeight w:val="225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vAlign w:val="bottom"/>
          </w:tcPr>
          <w:p w14:paraId="1BC52312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Se ha revisado y matizado el baremo de selección de estudiantes.</w:t>
            </w:r>
          </w:p>
        </w:tc>
      </w:tr>
      <w:tr w:rsidR="009B78CD" w:rsidRPr="009B78CD" w14:paraId="1ADFA3BE" w14:textId="77777777" w:rsidTr="00840B71">
        <w:trPr>
          <w:trHeight w:val="225"/>
        </w:trPr>
        <w:tc>
          <w:tcPr>
            <w:tcW w:w="8115" w:type="dxa"/>
            <w:shd w:val="clear" w:color="auto" w:fill="B4C6E7" w:themeFill="accent5" w:themeFillTint="66"/>
            <w:vAlign w:val="bottom"/>
          </w:tcPr>
          <w:p w14:paraId="302F1FB1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3.3. Estudiantes matriculados y su procedencia</w:t>
            </w:r>
          </w:p>
        </w:tc>
      </w:tr>
      <w:tr w:rsidR="009B78CD" w:rsidRPr="009B78CD" w14:paraId="68EC8743" w14:textId="77777777" w:rsidTr="00840B71">
        <w:trPr>
          <w:trHeight w:val="225"/>
        </w:trPr>
        <w:tc>
          <w:tcPr>
            <w:tcW w:w="8115" w:type="dxa"/>
            <w:vAlign w:val="bottom"/>
          </w:tcPr>
          <w:p w14:paraId="10996CB8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384487" w14:paraId="1712B60B" w14:textId="77777777" w:rsidTr="00840B71">
        <w:trPr>
          <w:trHeight w:val="225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vAlign w:val="bottom"/>
          </w:tcPr>
          <w:p w14:paraId="550E0CED" w14:textId="77777777" w:rsidR="009B78CD" w:rsidRPr="00384487" w:rsidRDefault="009B78CD" w:rsidP="009B78CD">
            <w:pPr>
              <w:rPr>
                <w:rFonts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en-GB"/>
              </w:rPr>
              <w:t xml:space="preserve">No hay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lang w:eastAsia="en-GB"/>
              </w:rPr>
              <w:t>sustanciales</w:t>
            </w:r>
            <w:proofErr w:type="spellEnd"/>
          </w:p>
        </w:tc>
      </w:tr>
      <w:tr w:rsidR="009B78CD" w:rsidRPr="00384487" w14:paraId="4A9137FF" w14:textId="77777777" w:rsidTr="00840B71">
        <w:trPr>
          <w:trHeight w:val="225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shd w:val="clear" w:color="auto" w:fill="B4C6E7" w:themeFill="accent5" w:themeFillTint="66"/>
            <w:vAlign w:val="bottom"/>
          </w:tcPr>
          <w:p w14:paraId="43DE8496" w14:textId="77777777" w:rsidR="009B78CD" w:rsidRPr="00384487" w:rsidRDefault="009B78CD" w:rsidP="009B78CD">
            <w:pPr>
              <w:rPr>
                <w:rFonts w:cs="Calibri"/>
                <w:color w:val="000000"/>
                <w:sz w:val="18"/>
                <w:szCs w:val="18"/>
                <w:lang w:eastAsia="en-GB"/>
              </w:rPr>
            </w:pPr>
            <w:r w:rsidRPr="00384487">
              <w:rPr>
                <w:b/>
                <w:sz w:val="18"/>
                <w:szCs w:val="18"/>
              </w:rPr>
              <w:t xml:space="preserve">3.4. </w:t>
            </w:r>
            <w:proofErr w:type="spellStart"/>
            <w:r w:rsidRPr="00384487">
              <w:rPr>
                <w:b/>
                <w:sz w:val="18"/>
                <w:szCs w:val="18"/>
              </w:rPr>
              <w:t>Complementos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384487">
              <w:rPr>
                <w:b/>
                <w:sz w:val="18"/>
                <w:szCs w:val="18"/>
              </w:rPr>
              <w:t>formativos</w:t>
            </w:r>
            <w:proofErr w:type="spellEnd"/>
          </w:p>
        </w:tc>
      </w:tr>
      <w:tr w:rsidR="009B78CD" w:rsidRPr="009B78CD" w14:paraId="5CC1EC72" w14:textId="77777777" w:rsidTr="00840B71">
        <w:trPr>
          <w:trHeight w:val="225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vAlign w:val="bottom"/>
          </w:tcPr>
          <w:p w14:paraId="401E12BE" w14:textId="77777777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384487" w14:paraId="7D3328A6" w14:textId="77777777" w:rsidTr="00840B71">
        <w:trPr>
          <w:trHeight w:val="225"/>
        </w:trPr>
        <w:tc>
          <w:tcPr>
            <w:tcW w:w="8115" w:type="dxa"/>
            <w:tcBorders>
              <w:bottom w:val="single" w:sz="4" w:space="0" w:color="8EAADB" w:themeColor="accent5" w:themeTint="99"/>
            </w:tcBorders>
            <w:vAlign w:val="bottom"/>
          </w:tcPr>
          <w:p w14:paraId="1698C10F" w14:textId="77777777" w:rsidR="009B78CD" w:rsidRPr="00384487" w:rsidRDefault="009B78CD" w:rsidP="009B78CD">
            <w:pPr>
              <w:rPr>
                <w:rFonts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en-GB"/>
              </w:rPr>
              <w:t xml:space="preserve">No hay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lang w:eastAsia="en-GB"/>
              </w:rPr>
              <w:t>cambios</w:t>
            </w:r>
            <w:proofErr w:type="spellEnd"/>
          </w:p>
        </w:tc>
      </w:tr>
    </w:tbl>
    <w:p w14:paraId="29DBA81F" w14:textId="4644735D" w:rsidR="009F4B2C" w:rsidRDefault="0072681A" w:rsidP="009B78CD">
      <w:pPr>
        <w:pStyle w:val="Ttulo1"/>
        <w:numPr>
          <w:ilvl w:val="0"/>
          <w:numId w:val="12"/>
        </w:numPr>
        <w:ind w:left="431" w:hanging="43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ACTIVIDADES FORMATIVAS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78CD" w:rsidRPr="0072681A" w14:paraId="6A6D6C8D" w14:textId="77777777" w:rsidTr="00512315">
        <w:tc>
          <w:tcPr>
            <w:tcW w:w="9628" w:type="dxa"/>
          </w:tcPr>
          <w:p w14:paraId="2F18EDF4" w14:textId="3043D1CD" w:rsidR="009B78CD" w:rsidRPr="00512315" w:rsidRDefault="009B78CD" w:rsidP="009B78CD">
            <w:pPr>
              <w:rPr>
                <w:rFonts w:ascii="New Baskerville" w:hAnsi="New Baskerville" w:cstheme="majorHAnsi"/>
                <w:lang w:val="gl-ES"/>
              </w:rPr>
            </w:pPr>
            <w:r w:rsidRPr="00384487">
              <w:rPr>
                <w:b/>
                <w:color w:val="FFFFFF" w:themeColor="background1"/>
                <w:sz w:val="18"/>
                <w:szCs w:val="18"/>
              </w:rPr>
              <w:t xml:space="preserve">CRITERIO 4 </w:t>
            </w:r>
            <w:proofErr w:type="spellStart"/>
            <w:r w:rsidRPr="00384487">
              <w:rPr>
                <w:b/>
                <w:color w:val="FFFFFF" w:themeColor="background1"/>
                <w:sz w:val="18"/>
                <w:szCs w:val="18"/>
              </w:rPr>
              <w:t>Actividades</w:t>
            </w:r>
            <w:proofErr w:type="spellEnd"/>
            <w:r w:rsidRPr="00384487">
              <w:rPr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384487">
              <w:rPr>
                <w:b/>
                <w:color w:val="FFFFFF" w:themeColor="background1"/>
                <w:sz w:val="18"/>
                <w:szCs w:val="18"/>
              </w:rPr>
              <w:t>formativas</w:t>
            </w:r>
            <w:proofErr w:type="spellEnd"/>
          </w:p>
        </w:tc>
      </w:tr>
      <w:tr w:rsidR="009B78CD" w:rsidRPr="009B78CD" w14:paraId="57070F33" w14:textId="77777777" w:rsidTr="00512315">
        <w:tc>
          <w:tcPr>
            <w:tcW w:w="9628" w:type="dxa"/>
          </w:tcPr>
          <w:p w14:paraId="56E2D4B5" w14:textId="44DF0380" w:rsidR="009B78CD" w:rsidRPr="009B78CD" w:rsidRDefault="009B78CD" w:rsidP="009B78CD">
            <w:pPr>
              <w:rPr>
                <w:b/>
                <w:color w:val="FFFFFF" w:themeColor="background1"/>
                <w:sz w:val="18"/>
                <w:szCs w:val="18"/>
                <w:lang w:val="es-ES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4.1. Organización de las actividades formativas</w:t>
            </w:r>
          </w:p>
        </w:tc>
      </w:tr>
      <w:tr w:rsidR="009B78CD" w:rsidRPr="009B78CD" w14:paraId="51B73381" w14:textId="77777777" w:rsidTr="00512315">
        <w:tc>
          <w:tcPr>
            <w:tcW w:w="9628" w:type="dxa"/>
          </w:tcPr>
          <w:p w14:paraId="2AC48F38" w14:textId="7C3FC5BC" w:rsidR="009B78CD" w:rsidRPr="009B78CD" w:rsidRDefault="009B78CD" w:rsidP="009B78CD">
            <w:pPr>
              <w:rPr>
                <w:b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9B78CD" w14:paraId="7E877381" w14:textId="77777777" w:rsidTr="008842F7">
        <w:tc>
          <w:tcPr>
            <w:tcW w:w="9628" w:type="dxa"/>
            <w:vAlign w:val="center"/>
          </w:tcPr>
          <w:p w14:paraId="31289FCE" w14:textId="2D671B9E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Se han hecho modificaciones menores para </w:t>
            </w:r>
            <w:proofErr w:type="spell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adpartar</w:t>
            </w:r>
            <w:proofErr w:type="spell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la formación a los nuevos períodos doctorales y a las nuevas competencias incluidas en la normativa, así como a las modificaciones de otras competencias específicas derivadas de la experiencia en el PD.</w:t>
            </w:r>
          </w:p>
        </w:tc>
      </w:tr>
    </w:tbl>
    <w:p w14:paraId="29DBA822" w14:textId="1EDF2760" w:rsidR="009F4B2C" w:rsidRDefault="0072681A" w:rsidP="009B78CD">
      <w:pPr>
        <w:pStyle w:val="Ttulo1"/>
        <w:numPr>
          <w:ilvl w:val="0"/>
          <w:numId w:val="12"/>
        </w:numPr>
        <w:ind w:left="431" w:hanging="43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ORGANIZACIÓN DEL PROGRAMA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78CD" w:rsidRPr="009B78CD" w14:paraId="070F65CF" w14:textId="77777777" w:rsidTr="00EC7309">
        <w:tc>
          <w:tcPr>
            <w:tcW w:w="9628" w:type="dxa"/>
            <w:vAlign w:val="bottom"/>
          </w:tcPr>
          <w:p w14:paraId="2EB23E5E" w14:textId="67B43397" w:rsidR="009B78CD" w:rsidRPr="00512315" w:rsidRDefault="009B78CD" w:rsidP="009B78CD">
            <w:pPr>
              <w:rPr>
                <w:rFonts w:ascii="New Baskerville" w:hAnsi="New Baskerville" w:cstheme="majorHAnsi"/>
                <w:lang w:val="gl-ES"/>
              </w:rPr>
            </w:pPr>
            <w:r w:rsidRPr="009B78CD">
              <w:rPr>
                <w:b/>
                <w:color w:val="FFFFFF" w:themeColor="background1"/>
                <w:sz w:val="18"/>
                <w:szCs w:val="18"/>
                <w:lang w:val="es-ES"/>
              </w:rPr>
              <w:t>CRITERIO 5 Organización del Programa de doctorado</w:t>
            </w:r>
          </w:p>
        </w:tc>
      </w:tr>
      <w:tr w:rsidR="009B78CD" w:rsidRPr="0072681A" w14:paraId="339C810E" w14:textId="77777777" w:rsidTr="00EC7309">
        <w:tc>
          <w:tcPr>
            <w:tcW w:w="9628" w:type="dxa"/>
          </w:tcPr>
          <w:p w14:paraId="4312643E" w14:textId="160FCA75" w:rsidR="009B78CD" w:rsidRPr="00384487" w:rsidRDefault="009B78CD" w:rsidP="009B78CD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384487">
              <w:rPr>
                <w:b/>
                <w:sz w:val="18"/>
                <w:szCs w:val="18"/>
              </w:rPr>
              <w:t xml:space="preserve">5.1. </w:t>
            </w:r>
            <w:proofErr w:type="spellStart"/>
            <w:r w:rsidRPr="00384487">
              <w:rPr>
                <w:b/>
                <w:sz w:val="18"/>
                <w:szCs w:val="18"/>
              </w:rPr>
              <w:t>Supervisión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384487">
              <w:rPr>
                <w:b/>
                <w:sz w:val="18"/>
                <w:szCs w:val="18"/>
              </w:rPr>
              <w:t>tesis</w:t>
            </w:r>
            <w:proofErr w:type="spellEnd"/>
            <w:r w:rsidRPr="0038448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384487">
              <w:rPr>
                <w:b/>
                <w:sz w:val="18"/>
                <w:szCs w:val="18"/>
              </w:rPr>
              <w:t>doctorales</w:t>
            </w:r>
            <w:proofErr w:type="spellEnd"/>
          </w:p>
        </w:tc>
      </w:tr>
      <w:tr w:rsidR="009B78CD" w:rsidRPr="009B78CD" w14:paraId="2A81946E" w14:textId="77777777" w:rsidTr="00EC7309">
        <w:tc>
          <w:tcPr>
            <w:tcW w:w="9628" w:type="dxa"/>
          </w:tcPr>
          <w:p w14:paraId="257F94F0" w14:textId="48280040" w:rsidR="009B78CD" w:rsidRPr="009B78CD" w:rsidRDefault="009B78CD" w:rsidP="009B78CD">
            <w:pPr>
              <w:rPr>
                <w:b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9B78CD" w14:paraId="0E6E0F77" w14:textId="77777777" w:rsidTr="00EC7309">
        <w:tc>
          <w:tcPr>
            <w:tcW w:w="9628" w:type="dxa"/>
          </w:tcPr>
          <w:p w14:paraId="75851B1D" w14:textId="2F53F94F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Se ha adaptado a los plazos del nuevo RD</w:t>
            </w:r>
          </w:p>
        </w:tc>
      </w:tr>
      <w:tr w:rsidR="009B78CD" w:rsidRPr="009B78CD" w14:paraId="681B87A5" w14:textId="77777777" w:rsidTr="00EC7309">
        <w:tc>
          <w:tcPr>
            <w:tcW w:w="9628" w:type="dxa"/>
          </w:tcPr>
          <w:p w14:paraId="0BD7927D" w14:textId="032FB4AA" w:rsidR="009B78CD" w:rsidRP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5.1. Seguimiento de los doctorandos/as</w:t>
            </w:r>
          </w:p>
        </w:tc>
      </w:tr>
      <w:tr w:rsidR="009B78CD" w:rsidRPr="009B78CD" w14:paraId="1C0B27B8" w14:textId="77777777" w:rsidTr="00EC7309">
        <w:tc>
          <w:tcPr>
            <w:tcW w:w="9628" w:type="dxa"/>
          </w:tcPr>
          <w:p w14:paraId="25FAA7FC" w14:textId="72FF8805" w:rsidR="009B78CD" w:rsidRPr="009B78CD" w:rsidRDefault="009B78CD" w:rsidP="009B78CD">
            <w:pPr>
              <w:rPr>
                <w:b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72681A" w14:paraId="4B9E4F83" w14:textId="77777777" w:rsidTr="00EC7309">
        <w:tc>
          <w:tcPr>
            <w:tcW w:w="9628" w:type="dxa"/>
          </w:tcPr>
          <w:p w14:paraId="62936533" w14:textId="135D2358" w:rsidR="009B78CD" w:rsidRPr="00384487" w:rsidRDefault="009B78CD" w:rsidP="009B78CD">
            <w:pPr>
              <w:rPr>
                <w:rFonts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No hay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modificaciones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9B78CD" w:rsidRPr="009B78CD" w14:paraId="07D0B5D1" w14:textId="77777777" w:rsidTr="00EC7309">
        <w:tc>
          <w:tcPr>
            <w:tcW w:w="9628" w:type="dxa"/>
          </w:tcPr>
          <w:p w14:paraId="5EA1FF6C" w14:textId="6CDBD5C2" w:rsidR="009B78CD" w:rsidRP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5.3. Normativa de lectura de tesis</w:t>
            </w:r>
          </w:p>
        </w:tc>
      </w:tr>
      <w:tr w:rsidR="009B78CD" w:rsidRPr="009B78CD" w14:paraId="287CAD0D" w14:textId="77777777" w:rsidTr="00EC7309">
        <w:tc>
          <w:tcPr>
            <w:tcW w:w="9628" w:type="dxa"/>
          </w:tcPr>
          <w:p w14:paraId="68192A67" w14:textId="52079A52" w:rsidR="009B78CD" w:rsidRPr="009B78CD" w:rsidRDefault="009B78CD" w:rsidP="009B78CD">
            <w:pPr>
              <w:rPr>
                <w:b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9B78CD" w14:paraId="30A4F900" w14:textId="77777777" w:rsidTr="00EC7309">
        <w:tc>
          <w:tcPr>
            <w:tcW w:w="9628" w:type="dxa"/>
          </w:tcPr>
          <w:p w14:paraId="1C3ECF57" w14:textId="43F137E9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Se ha adaptado al RD y a las normativas de las 5 universidades participantes</w:t>
            </w:r>
          </w:p>
        </w:tc>
      </w:tr>
    </w:tbl>
    <w:p w14:paraId="29DBA825" w14:textId="305EAECA" w:rsidR="009F4B2C" w:rsidRDefault="0072681A" w:rsidP="009B78CD">
      <w:pPr>
        <w:pStyle w:val="Ttulo1"/>
        <w:numPr>
          <w:ilvl w:val="0"/>
          <w:numId w:val="12"/>
        </w:numPr>
        <w:ind w:left="431" w:hanging="43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HUMANOS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78CD" w:rsidRPr="009B78CD" w14:paraId="4FD9A344" w14:textId="77777777" w:rsidTr="00512315">
        <w:tc>
          <w:tcPr>
            <w:tcW w:w="9628" w:type="dxa"/>
          </w:tcPr>
          <w:p w14:paraId="3B8747C8" w14:textId="30085D12" w:rsidR="009B78CD" w:rsidRPr="00512315" w:rsidRDefault="009B78CD" w:rsidP="009B78CD">
            <w:pPr>
              <w:rPr>
                <w:rFonts w:ascii="New Baskerville" w:hAnsi="New Baskerville" w:cstheme="majorHAnsi"/>
                <w:lang w:val="gl-ES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6.1. Líneas y equipos de investigación</w:t>
            </w:r>
          </w:p>
        </w:tc>
      </w:tr>
      <w:tr w:rsidR="009B78CD" w:rsidRPr="009B78CD" w14:paraId="64BCE76B" w14:textId="77777777" w:rsidTr="00512315">
        <w:tc>
          <w:tcPr>
            <w:tcW w:w="9628" w:type="dxa"/>
          </w:tcPr>
          <w:p w14:paraId="03B22833" w14:textId="3E06EB3B" w:rsidR="009B78CD" w:rsidRPr="009B78CD" w:rsidRDefault="009B78CD" w:rsidP="009B78CD">
            <w:pPr>
              <w:rPr>
                <w:b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9B78CD" w14:paraId="057AE00C" w14:textId="77777777" w:rsidTr="00512315">
        <w:tc>
          <w:tcPr>
            <w:tcW w:w="9628" w:type="dxa"/>
          </w:tcPr>
          <w:p w14:paraId="503467B1" w14:textId="55F1F1AB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Se han mantenido las dos líneas de investigación del PD. Se ha actualizado el listado de docentes en cada una y se han incluido 2 nuevos proyectos de investigación (uno por equipo, para sustentar </w:t>
            </w: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las  dos</w:t>
            </w:r>
            <w:proofErr w:type="gramEnd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líneas)</w:t>
            </w:r>
          </w:p>
        </w:tc>
      </w:tr>
      <w:tr w:rsidR="009B78CD" w:rsidRPr="009B78CD" w14:paraId="111A5B0B" w14:textId="77777777" w:rsidTr="00512315">
        <w:tc>
          <w:tcPr>
            <w:tcW w:w="9628" w:type="dxa"/>
          </w:tcPr>
          <w:p w14:paraId="171EBBE1" w14:textId="3B23603B" w:rsidR="009B78CD" w:rsidRP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b/>
                <w:sz w:val="18"/>
                <w:szCs w:val="18"/>
                <w:lang w:val="es-ES"/>
              </w:rPr>
              <w:t>6.2. Mecanismos de reconocimiento de la labor de tutorización y dirección de tesis</w:t>
            </w:r>
          </w:p>
        </w:tc>
      </w:tr>
      <w:tr w:rsidR="009B78CD" w:rsidRPr="009B78CD" w14:paraId="046D57AA" w14:textId="77777777" w:rsidTr="00512315">
        <w:tc>
          <w:tcPr>
            <w:tcW w:w="9628" w:type="dxa"/>
          </w:tcPr>
          <w:p w14:paraId="55C868E7" w14:textId="71C8BDE4" w:rsidR="009B78CD" w:rsidRPr="009B78CD" w:rsidRDefault="009B78CD" w:rsidP="009B78CD">
            <w:pPr>
              <w:rPr>
                <w:b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9B78CD" w14:paraId="7DD8C8C9" w14:textId="77777777" w:rsidTr="00512315">
        <w:tc>
          <w:tcPr>
            <w:tcW w:w="9628" w:type="dxa"/>
          </w:tcPr>
          <w:p w14:paraId="071CFB13" w14:textId="009BD2C4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Se ha actualizado la información para ajustarla a la realidad de cada una de las universidades participantes</w:t>
            </w:r>
          </w:p>
        </w:tc>
      </w:tr>
    </w:tbl>
    <w:p w14:paraId="73BEAD01" w14:textId="2799E413" w:rsidR="0072681A" w:rsidRDefault="0072681A" w:rsidP="009B78CD">
      <w:pPr>
        <w:pStyle w:val="Ttulo1"/>
        <w:numPr>
          <w:ilvl w:val="0"/>
          <w:numId w:val="12"/>
        </w:numPr>
        <w:ind w:left="431" w:hanging="43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78CD" w:rsidRPr="009B78CD" w14:paraId="21819946" w14:textId="77777777" w:rsidTr="00AC08D8">
        <w:tc>
          <w:tcPr>
            <w:tcW w:w="9628" w:type="dxa"/>
            <w:vAlign w:val="bottom"/>
          </w:tcPr>
          <w:p w14:paraId="0929BE99" w14:textId="6F2C28A5" w:rsidR="009B78CD" w:rsidRPr="00512315" w:rsidRDefault="009B78CD" w:rsidP="009B78CD">
            <w:pPr>
              <w:rPr>
                <w:rFonts w:ascii="New Baskerville" w:hAnsi="New Baskerville" w:cstheme="majorHAnsi"/>
                <w:lang w:val="gl-ES"/>
              </w:rPr>
            </w:pPr>
            <w:r w:rsidRPr="009B78CD">
              <w:rPr>
                <w:b/>
                <w:color w:val="FFFFFF" w:themeColor="background1"/>
                <w:sz w:val="18"/>
                <w:szCs w:val="18"/>
                <w:lang w:val="es-ES"/>
              </w:rPr>
              <w:t>CRITERIO 7 Recursos materiales y apoyo disponible para los doctorandos/as</w:t>
            </w:r>
          </w:p>
        </w:tc>
      </w:tr>
      <w:tr w:rsidR="009B78CD" w:rsidRPr="009B78CD" w14:paraId="36DE1F90" w14:textId="77777777" w:rsidTr="00AC08D8">
        <w:tc>
          <w:tcPr>
            <w:tcW w:w="9628" w:type="dxa"/>
          </w:tcPr>
          <w:p w14:paraId="4BB34154" w14:textId="026DAE4F" w:rsidR="009B78CD" w:rsidRPr="009B78CD" w:rsidRDefault="009B78CD" w:rsidP="009B78CD">
            <w:pPr>
              <w:rPr>
                <w:b/>
                <w:color w:val="FFFFFF" w:themeColor="background1"/>
                <w:sz w:val="18"/>
                <w:szCs w:val="18"/>
                <w:lang w:val="es-ES"/>
              </w:rPr>
            </w:pP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Descripción 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 de la modificación</w:t>
            </w:r>
          </w:p>
        </w:tc>
      </w:tr>
      <w:tr w:rsidR="009B78CD" w:rsidRPr="009B78CD" w14:paraId="6E8958A8" w14:textId="77777777" w:rsidTr="00AC08D8">
        <w:tc>
          <w:tcPr>
            <w:tcW w:w="9628" w:type="dxa"/>
          </w:tcPr>
          <w:p w14:paraId="4A63B7A7" w14:textId="261B20D1" w:rsidR="009B78CD" w:rsidRPr="009B78CD" w:rsidRDefault="009B78CD" w:rsidP="009B78CD">
            <w:pPr>
              <w:rPr>
                <w:rFonts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Se han actualizado los recursos materiales y de apoyo atendiendo a la situación y normativa de cada una de las cinco universidades participantes.</w:t>
            </w:r>
          </w:p>
        </w:tc>
      </w:tr>
    </w:tbl>
    <w:p w14:paraId="55CF6F83" w14:textId="01917F6F" w:rsidR="0072681A" w:rsidRDefault="0072681A" w:rsidP="009B78CD">
      <w:pPr>
        <w:pStyle w:val="Ttulo1"/>
        <w:numPr>
          <w:ilvl w:val="0"/>
          <w:numId w:val="12"/>
        </w:numPr>
        <w:ind w:left="431" w:hanging="43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lastRenderedPageBreak/>
        <w:t>REVISIÓN, MEJORA Y RESULTADOS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78CD" w:rsidRPr="0072681A" w14:paraId="03EB17C3" w14:textId="77777777" w:rsidTr="00512315">
        <w:tc>
          <w:tcPr>
            <w:tcW w:w="9628" w:type="dxa"/>
          </w:tcPr>
          <w:p w14:paraId="65979990" w14:textId="48AAFF6D" w:rsidR="009B78CD" w:rsidRPr="00512315" w:rsidRDefault="009B78CD" w:rsidP="009B78CD">
            <w:pPr>
              <w:rPr>
                <w:rFonts w:ascii="New Baskerville" w:hAnsi="New Baskerville" w:cstheme="majorHAnsi"/>
                <w:lang w:val="gl-ES"/>
              </w:rPr>
            </w:pPr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 xml:space="preserve">9.1. </w:t>
            </w:r>
            <w:proofErr w:type="spellStart"/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>Responsable</w:t>
            </w:r>
            <w:proofErr w:type="spellEnd"/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 xml:space="preserve"> del </w:t>
            </w:r>
            <w:proofErr w:type="spellStart"/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>título</w:t>
            </w:r>
            <w:proofErr w:type="spellEnd"/>
          </w:p>
        </w:tc>
      </w:tr>
      <w:tr w:rsidR="009B78CD" w:rsidRPr="009B78CD" w14:paraId="67AC5505" w14:textId="77777777" w:rsidTr="00512315">
        <w:tc>
          <w:tcPr>
            <w:tcW w:w="9628" w:type="dxa"/>
          </w:tcPr>
          <w:p w14:paraId="593F2CF3" w14:textId="59468C7D" w:rsidR="009B78CD" w:rsidRPr="009B78CD" w:rsidRDefault="009B78CD" w:rsidP="009B78CD">
            <w:pPr>
              <w:rPr>
                <w:rFonts w:cs="Calibri"/>
                <w:b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2DCB7125" w14:textId="77777777" w:rsidTr="00512315">
        <w:tc>
          <w:tcPr>
            <w:tcW w:w="9628" w:type="dxa"/>
          </w:tcPr>
          <w:p w14:paraId="478754C2" w14:textId="70C05AAD" w:rsidR="009B78CD" w:rsidRP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No hay cambios en cuanto a la Universidad coordinadora. Se modifica a la persona responsable del PD (presidenta de la CAPD</w:t>
            </w: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),  tras</w:t>
            </w:r>
            <w:proofErr w:type="gramEnd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aprobación en la CAPD interuniversitaria, para facilitar la renovación y participación de miembros en la misma.</w:t>
            </w:r>
          </w:p>
        </w:tc>
      </w:tr>
      <w:tr w:rsidR="009B78CD" w:rsidRPr="0072681A" w14:paraId="65ABE701" w14:textId="77777777" w:rsidTr="00512315">
        <w:tc>
          <w:tcPr>
            <w:tcW w:w="9628" w:type="dxa"/>
          </w:tcPr>
          <w:p w14:paraId="6C6123EB" w14:textId="0EC9FC24" w:rsid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 xml:space="preserve">9.2. </w:t>
            </w:r>
            <w:proofErr w:type="spellStart"/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>Representante</w:t>
            </w:r>
            <w:proofErr w:type="spellEnd"/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 xml:space="preserve"> legal</w:t>
            </w:r>
          </w:p>
        </w:tc>
      </w:tr>
      <w:tr w:rsidR="009B78CD" w:rsidRPr="009B78CD" w14:paraId="151A4185" w14:textId="77777777" w:rsidTr="00512315">
        <w:tc>
          <w:tcPr>
            <w:tcW w:w="9628" w:type="dxa"/>
          </w:tcPr>
          <w:p w14:paraId="5EF917FE" w14:textId="2B50416B" w:rsidR="009B78CD" w:rsidRPr="009B78CD" w:rsidRDefault="009B78CD" w:rsidP="009B78CD">
            <w:pPr>
              <w:rPr>
                <w:rFonts w:cs="Calibri"/>
                <w:b/>
                <w:color w:val="000000"/>
                <w:sz w:val="18"/>
                <w:szCs w:val="18"/>
                <w:lang w:val="es-ES" w:eastAsia="en-GB"/>
              </w:rPr>
            </w:pPr>
            <w:proofErr w:type="gramStart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Descripción 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</w:t>
            </w:r>
            <w:proofErr w:type="gramEnd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de la modificación</w:t>
            </w:r>
          </w:p>
        </w:tc>
      </w:tr>
      <w:tr w:rsidR="009B78CD" w:rsidRPr="009B78CD" w14:paraId="188D04AA" w14:textId="77777777" w:rsidTr="00512315">
        <w:tc>
          <w:tcPr>
            <w:tcW w:w="9628" w:type="dxa"/>
          </w:tcPr>
          <w:p w14:paraId="7A47336E" w14:textId="74F8B16A" w:rsidR="009B78CD" w:rsidRP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Modificación para incluir al actual Rector de la UVI</w:t>
            </w:r>
          </w:p>
        </w:tc>
      </w:tr>
      <w:tr w:rsidR="009B78CD" w:rsidRPr="0072681A" w14:paraId="59D6ED91" w14:textId="77777777" w:rsidTr="00512315">
        <w:tc>
          <w:tcPr>
            <w:tcW w:w="9628" w:type="dxa"/>
          </w:tcPr>
          <w:p w14:paraId="3F41C95E" w14:textId="2564CC63" w:rsid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 xml:space="preserve">9.3. </w:t>
            </w:r>
            <w:proofErr w:type="spellStart"/>
            <w:r w:rsidRPr="00384487">
              <w:rPr>
                <w:rFonts w:cs="Calibri"/>
                <w:b/>
                <w:color w:val="000000"/>
                <w:sz w:val="18"/>
                <w:szCs w:val="18"/>
                <w:lang w:eastAsia="en-GB"/>
              </w:rPr>
              <w:t>Solicitante</w:t>
            </w:r>
            <w:proofErr w:type="spellEnd"/>
          </w:p>
        </w:tc>
      </w:tr>
      <w:tr w:rsidR="009B78CD" w:rsidRPr="009B78CD" w14:paraId="3B50D2B8" w14:textId="77777777" w:rsidTr="00512315">
        <w:tc>
          <w:tcPr>
            <w:tcW w:w="9628" w:type="dxa"/>
          </w:tcPr>
          <w:p w14:paraId="08C9A879" w14:textId="26B0AF7E" w:rsidR="009B78CD" w:rsidRPr="009B78CD" w:rsidRDefault="009B78CD" w:rsidP="009B78CD">
            <w:pPr>
              <w:rPr>
                <w:rFonts w:cs="Calibri"/>
                <w:b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Descripción</w:t>
            </w:r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 xml:space="preserve"> y </w:t>
            </w:r>
            <w:proofErr w:type="gramStart"/>
            <w:r w:rsidRPr="009B78CD">
              <w:rPr>
                <w:rFonts w:cs="Calibri"/>
                <w:color w:val="000000"/>
                <w:sz w:val="18"/>
                <w:szCs w:val="18"/>
                <w:lang w:val="es-ES" w:eastAsia="en-GB"/>
              </w:rPr>
              <w:t>justificación</w:t>
            </w: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 de</w:t>
            </w:r>
            <w:proofErr w:type="gramEnd"/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 xml:space="preserve"> la modificación</w:t>
            </w:r>
          </w:p>
        </w:tc>
      </w:tr>
      <w:tr w:rsidR="009B78CD" w:rsidRPr="009B78CD" w14:paraId="2FF8718E" w14:textId="77777777" w:rsidTr="00512315">
        <w:tc>
          <w:tcPr>
            <w:tcW w:w="9628" w:type="dxa"/>
          </w:tcPr>
          <w:p w14:paraId="0A9C79C7" w14:textId="69291925" w:rsidR="009B78CD" w:rsidRPr="009B78CD" w:rsidRDefault="009B78CD" w:rsidP="009B78CD">
            <w:pPr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</w:pPr>
            <w:r w:rsidRPr="009B78CD">
              <w:rPr>
                <w:rFonts w:ascii="Calibri" w:hAnsi="Calibri" w:cs="Calibri"/>
                <w:color w:val="000000"/>
                <w:sz w:val="18"/>
                <w:szCs w:val="18"/>
                <w:lang w:val="es-ES" w:eastAsia="en-GB"/>
              </w:rPr>
              <w:t>Modificación para incluir al actual Vicerrector de Titulaciones e Innovación Docente de la UVI</w:t>
            </w:r>
          </w:p>
        </w:tc>
      </w:tr>
    </w:tbl>
    <w:p w14:paraId="6A21FF14" w14:textId="77777777" w:rsidR="0072681A" w:rsidRPr="0072681A" w:rsidRDefault="0072681A" w:rsidP="0072681A">
      <w:pPr>
        <w:rPr>
          <w:rFonts w:ascii="New Baskerville" w:hAnsi="New Baskerville" w:cstheme="majorHAnsi"/>
          <w:sz w:val="28"/>
          <w:szCs w:val="28"/>
          <w:lang w:val="gl-ES"/>
        </w:rPr>
      </w:pPr>
    </w:p>
    <w:sectPr w:rsidR="0072681A" w:rsidRPr="0072681A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B2CE" w14:textId="77777777" w:rsidR="00F548EF" w:rsidRDefault="00F548EF" w:rsidP="0072681A">
      <w:pPr>
        <w:spacing w:line="240" w:lineRule="auto"/>
      </w:pPr>
      <w:r>
        <w:separator/>
      </w:r>
    </w:p>
  </w:endnote>
  <w:endnote w:type="continuationSeparator" w:id="0">
    <w:p w14:paraId="2BA08A5A" w14:textId="77777777" w:rsidR="00F548EF" w:rsidRDefault="00F548EF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New Baskerville Std">
    <w:altName w:val="Baskerville Old Face"/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4D"/>
    <w:family w:val="roman"/>
    <w:pitch w:val="variable"/>
    <w:sig w:usb0="00000003" w:usb1="00000000" w:usb2="00000000" w:usb3="00000000" w:csb0="00000001" w:csb1="00000000"/>
  </w:font>
  <w:font w:name="New Baskerville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1"/>
    <w:family w:val="swiss"/>
    <w:pitch w:val="variable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163B" w14:textId="77777777" w:rsidR="00F548EF" w:rsidRDefault="00F548EF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7F425107" w14:textId="77777777" w:rsidR="00F548EF" w:rsidRDefault="00F548EF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9B78CD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612F7"/>
    <w:multiLevelType w:val="multilevel"/>
    <w:tmpl w:val="9C981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4A66E1"/>
    <w:multiLevelType w:val="multilevel"/>
    <w:tmpl w:val="15DE5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99422D3"/>
    <w:multiLevelType w:val="hybridMultilevel"/>
    <w:tmpl w:val="C424516C"/>
    <w:lvl w:ilvl="0" w:tplc="5364ABE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18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14481">
    <w:abstractNumId w:val="6"/>
  </w:num>
  <w:num w:numId="2" w16cid:durableId="2136674239">
    <w:abstractNumId w:val="8"/>
  </w:num>
  <w:num w:numId="3" w16cid:durableId="787429451">
    <w:abstractNumId w:val="9"/>
  </w:num>
  <w:num w:numId="4" w16cid:durableId="545338662">
    <w:abstractNumId w:val="1"/>
  </w:num>
  <w:num w:numId="5" w16cid:durableId="988166345">
    <w:abstractNumId w:val="10"/>
  </w:num>
  <w:num w:numId="6" w16cid:durableId="492914530">
    <w:abstractNumId w:val="4"/>
  </w:num>
  <w:num w:numId="7" w16cid:durableId="55594491">
    <w:abstractNumId w:val="7"/>
  </w:num>
  <w:num w:numId="8" w16cid:durableId="1491292154">
    <w:abstractNumId w:val="0"/>
  </w:num>
  <w:num w:numId="9" w16cid:durableId="727873724">
    <w:abstractNumId w:val="5"/>
  </w:num>
  <w:num w:numId="10" w16cid:durableId="1839803568">
    <w:abstractNumId w:val="4"/>
    <w:lvlOverride w:ilvl="0">
      <w:startOverride w:val="1"/>
    </w:lvlOverride>
    <w:lvlOverride w:ilvl="1">
      <w:startOverride w:val="2"/>
    </w:lvlOverride>
  </w:num>
  <w:num w:numId="11" w16cid:durableId="1894343020">
    <w:abstractNumId w:val="2"/>
  </w:num>
  <w:num w:numId="12" w16cid:durableId="1355032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5C"/>
    <w:rsid w:val="00066579"/>
    <w:rsid w:val="000E19CB"/>
    <w:rsid w:val="00110B2D"/>
    <w:rsid w:val="001D0FF5"/>
    <w:rsid w:val="00263CC9"/>
    <w:rsid w:val="00312BC0"/>
    <w:rsid w:val="00372349"/>
    <w:rsid w:val="00435DC8"/>
    <w:rsid w:val="00512315"/>
    <w:rsid w:val="005E7E78"/>
    <w:rsid w:val="00680823"/>
    <w:rsid w:val="0072681A"/>
    <w:rsid w:val="0077489D"/>
    <w:rsid w:val="007D5461"/>
    <w:rsid w:val="008219A4"/>
    <w:rsid w:val="00907C44"/>
    <w:rsid w:val="009B78CD"/>
    <w:rsid w:val="009F4B2C"/>
    <w:rsid w:val="00A2649A"/>
    <w:rsid w:val="00A444D9"/>
    <w:rsid w:val="00A548F5"/>
    <w:rsid w:val="00C40CFE"/>
    <w:rsid w:val="00C633AB"/>
    <w:rsid w:val="00D25518"/>
    <w:rsid w:val="00D31FBE"/>
    <w:rsid w:val="00DC7331"/>
    <w:rsid w:val="00E53F08"/>
    <w:rsid w:val="00EA0DFC"/>
    <w:rsid w:val="00F548EF"/>
    <w:rsid w:val="00F9705C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315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is">
    <w:name w:val="Emphasis"/>
    <w:basedOn w:val="Fuentedeprrafopredeter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Fuentedeprrafopredeter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  <w:style w:type="paragraph" w:customStyle="1" w:styleId="TableParagraph">
    <w:name w:val="Table Paragraph"/>
    <w:basedOn w:val="Normal"/>
    <w:uiPriority w:val="1"/>
    <w:qFormat/>
    <w:rsid w:val="00907C44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Maria Angeles Pilar Parrilla Latas</cp:lastModifiedBy>
  <cp:revision>2</cp:revision>
  <dcterms:created xsi:type="dcterms:W3CDTF">2025-03-02T17:56:00Z</dcterms:created>
  <dcterms:modified xsi:type="dcterms:W3CDTF">2025-03-02T17:56:00Z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