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E32E81" w14:textId="7874FAE8" w:rsidR="004506EA" w:rsidRPr="00416B23" w:rsidRDefault="00CC520B" w:rsidP="00B44D3F">
      <w:pPr>
        <w:pStyle w:val="Textoindependiente"/>
        <w:rPr>
          <w:rFonts w:asciiTheme="minorHAnsi" w:hAnsiTheme="minorHAnsi" w:cstheme="minorHAnsi"/>
          <w:b/>
          <w:bCs/>
          <w:color w:val="000000" w:themeColor="text1"/>
        </w:rPr>
      </w:pPr>
      <w:r w:rsidRPr="00416B23">
        <w:rPr>
          <w:rFonts w:asciiTheme="minorHAnsi" w:hAnsiTheme="minorHAnsi" w:cstheme="minorHAnsi"/>
          <w:b/>
          <w:bCs/>
          <w:color w:val="000000" w:themeColor="text1"/>
        </w:rPr>
        <w:t>M</w:t>
      </w:r>
      <w:r w:rsidR="00B875C9" w:rsidRPr="00416B23">
        <w:rPr>
          <w:rFonts w:asciiTheme="minorHAnsi" w:hAnsiTheme="minorHAnsi" w:cstheme="minorHAnsi"/>
          <w:b/>
          <w:bCs/>
          <w:color w:val="000000" w:themeColor="text1"/>
        </w:rPr>
        <w:t>ODELO DE</w:t>
      </w:r>
      <w:r w:rsidR="00575EE6" w:rsidRPr="00416B23">
        <w:rPr>
          <w:rFonts w:asciiTheme="minorHAnsi" w:hAnsiTheme="minorHAnsi" w:cstheme="minorHAnsi"/>
          <w:b/>
          <w:bCs/>
          <w:color w:val="000000" w:themeColor="text1"/>
          <w:spacing w:val="-9"/>
        </w:rPr>
        <w:t xml:space="preserve"> </w:t>
      </w:r>
      <w:r w:rsidR="00575EE6" w:rsidRPr="00416B23">
        <w:rPr>
          <w:rFonts w:asciiTheme="minorHAnsi" w:hAnsiTheme="minorHAnsi" w:cstheme="minorHAnsi"/>
          <w:b/>
          <w:bCs/>
          <w:color w:val="000000" w:themeColor="text1"/>
        </w:rPr>
        <w:t>SOLICITUD</w:t>
      </w:r>
      <w:r w:rsidR="00575EE6" w:rsidRPr="00416B23">
        <w:rPr>
          <w:rFonts w:asciiTheme="minorHAnsi" w:hAnsiTheme="minorHAnsi" w:cstheme="minorHAnsi"/>
          <w:b/>
          <w:bCs/>
          <w:color w:val="000000" w:themeColor="text1"/>
          <w:spacing w:val="-8"/>
        </w:rPr>
        <w:t xml:space="preserve"> </w:t>
      </w:r>
      <w:r w:rsidR="00575EE6" w:rsidRPr="00416B23">
        <w:rPr>
          <w:rFonts w:asciiTheme="minorHAnsi" w:hAnsiTheme="minorHAnsi" w:cstheme="minorHAnsi"/>
          <w:b/>
          <w:bCs/>
          <w:color w:val="000000" w:themeColor="text1"/>
        </w:rPr>
        <w:t>PARA</w:t>
      </w:r>
      <w:r w:rsidR="00575EE6" w:rsidRPr="00416B23">
        <w:rPr>
          <w:rFonts w:asciiTheme="minorHAnsi" w:hAnsiTheme="minorHAnsi" w:cstheme="minorHAnsi"/>
          <w:b/>
          <w:bCs/>
          <w:color w:val="000000" w:themeColor="text1"/>
          <w:spacing w:val="-6"/>
        </w:rPr>
        <w:t xml:space="preserve"> </w:t>
      </w:r>
      <w:r w:rsidR="00575EE6" w:rsidRPr="00416B23">
        <w:rPr>
          <w:rFonts w:asciiTheme="minorHAnsi" w:hAnsiTheme="minorHAnsi" w:cstheme="minorHAnsi"/>
          <w:b/>
          <w:bCs/>
          <w:color w:val="000000" w:themeColor="text1"/>
        </w:rPr>
        <w:t>VERIFICACIÓN</w:t>
      </w:r>
      <w:r w:rsidR="00575EE6" w:rsidRPr="00416B23">
        <w:rPr>
          <w:rFonts w:asciiTheme="minorHAnsi" w:hAnsiTheme="minorHAnsi" w:cstheme="minorHAnsi"/>
          <w:b/>
          <w:bCs/>
          <w:color w:val="000000" w:themeColor="text1"/>
          <w:spacing w:val="-7"/>
        </w:rPr>
        <w:t xml:space="preserve"> </w:t>
      </w:r>
      <w:r w:rsidR="00B875C9" w:rsidRPr="00416B23">
        <w:rPr>
          <w:rFonts w:asciiTheme="minorHAnsi" w:hAnsiTheme="minorHAnsi" w:cstheme="minorHAnsi"/>
          <w:b/>
          <w:bCs/>
          <w:color w:val="000000" w:themeColor="text1"/>
          <w:spacing w:val="-7"/>
        </w:rPr>
        <w:t xml:space="preserve">/ MODIFICACIÓN SUSTANCIAL </w:t>
      </w:r>
      <w:r w:rsidR="00575EE6" w:rsidRPr="00416B23">
        <w:rPr>
          <w:rFonts w:asciiTheme="minorHAnsi" w:hAnsiTheme="minorHAnsi" w:cstheme="minorHAnsi"/>
          <w:b/>
          <w:bCs/>
          <w:color w:val="000000" w:themeColor="text1"/>
        </w:rPr>
        <w:t>DE</w:t>
      </w:r>
      <w:r w:rsidR="00575EE6" w:rsidRPr="00416B23">
        <w:rPr>
          <w:rFonts w:asciiTheme="minorHAnsi" w:hAnsiTheme="minorHAnsi" w:cstheme="minorHAnsi"/>
          <w:b/>
          <w:bCs/>
          <w:color w:val="000000" w:themeColor="text1"/>
          <w:spacing w:val="-8"/>
        </w:rPr>
        <w:t xml:space="preserve"> </w:t>
      </w:r>
      <w:r w:rsidR="00575EE6" w:rsidRPr="00416B23">
        <w:rPr>
          <w:rFonts w:asciiTheme="minorHAnsi" w:hAnsiTheme="minorHAnsi" w:cstheme="minorHAnsi"/>
          <w:b/>
          <w:bCs/>
          <w:color w:val="000000" w:themeColor="text1"/>
        </w:rPr>
        <w:t>TÍTULOS</w:t>
      </w:r>
      <w:r w:rsidR="00575EE6" w:rsidRPr="00416B23">
        <w:rPr>
          <w:rFonts w:asciiTheme="minorHAnsi" w:hAnsiTheme="minorHAnsi" w:cstheme="minorHAnsi"/>
          <w:b/>
          <w:bCs/>
          <w:color w:val="000000" w:themeColor="text1"/>
          <w:spacing w:val="-8"/>
        </w:rPr>
        <w:t xml:space="preserve"> </w:t>
      </w:r>
      <w:r w:rsidR="00575EE6" w:rsidRPr="00416B23">
        <w:rPr>
          <w:rFonts w:asciiTheme="minorHAnsi" w:hAnsiTheme="minorHAnsi" w:cstheme="minorHAnsi"/>
          <w:b/>
          <w:bCs/>
          <w:color w:val="000000" w:themeColor="text1"/>
          <w:spacing w:val="-2"/>
        </w:rPr>
        <w:t>OFICIALES</w:t>
      </w:r>
    </w:p>
    <w:p w14:paraId="477BC7C8" w14:textId="77777777" w:rsidR="004506EA" w:rsidRPr="00416B23" w:rsidRDefault="00575EE6" w:rsidP="00BC61E8">
      <w:pPr>
        <w:pStyle w:val="Ttulo0"/>
        <w:rPr>
          <w:color w:val="000000" w:themeColor="text1"/>
          <w:sz w:val="20"/>
          <w:szCs w:val="20"/>
        </w:rPr>
      </w:pPr>
      <w:r w:rsidRPr="00416B23">
        <w:rPr>
          <w:color w:val="000000" w:themeColor="text1"/>
          <w:sz w:val="20"/>
          <w:szCs w:val="20"/>
        </w:rPr>
        <w:t>DATOS DE LA UNIVERSIDAD, CENTRO Y TÍTULO QUE PRESENTA LA SOLICITUD</w:t>
      </w:r>
    </w:p>
    <w:p w14:paraId="72AC10FB" w14:textId="67A83465" w:rsidR="004506EA" w:rsidRPr="00416B23" w:rsidRDefault="00575EE6" w:rsidP="004B0449">
      <w:pPr>
        <w:pStyle w:val="Textoindependiente"/>
        <w:jc w:val="both"/>
        <w:rPr>
          <w:rFonts w:asciiTheme="minorHAnsi" w:hAnsiTheme="minorHAnsi" w:cstheme="minorHAnsi"/>
          <w:color w:val="000000" w:themeColor="text1"/>
        </w:rPr>
      </w:pPr>
      <w:r w:rsidRPr="00416B23">
        <w:rPr>
          <w:rFonts w:asciiTheme="minorHAnsi" w:hAnsiTheme="minorHAnsi" w:cstheme="minorHAnsi"/>
          <w:color w:val="000000" w:themeColor="text1"/>
        </w:rPr>
        <w:t>De</w:t>
      </w:r>
      <w:r w:rsidRPr="00416B23">
        <w:rPr>
          <w:rFonts w:asciiTheme="minorHAnsi" w:hAnsiTheme="minorHAnsi" w:cstheme="minorHAnsi"/>
          <w:color w:val="000000" w:themeColor="text1"/>
          <w:spacing w:val="-3"/>
        </w:rPr>
        <w:t xml:space="preserve"> </w:t>
      </w:r>
      <w:r w:rsidRPr="00416B23">
        <w:rPr>
          <w:rFonts w:asciiTheme="minorHAnsi" w:hAnsiTheme="minorHAnsi" w:cstheme="minorHAnsi"/>
          <w:color w:val="000000" w:themeColor="text1"/>
        </w:rPr>
        <w:t>conformidad</w:t>
      </w:r>
      <w:r w:rsidRPr="00416B23">
        <w:rPr>
          <w:rFonts w:asciiTheme="minorHAnsi" w:hAnsiTheme="minorHAnsi" w:cstheme="minorHAnsi"/>
          <w:color w:val="000000" w:themeColor="text1"/>
          <w:spacing w:val="-1"/>
        </w:rPr>
        <w:t xml:space="preserve"> </w:t>
      </w:r>
      <w:r w:rsidRPr="00416B23">
        <w:rPr>
          <w:rFonts w:asciiTheme="minorHAnsi" w:hAnsiTheme="minorHAnsi" w:cstheme="minorHAnsi"/>
          <w:color w:val="000000" w:themeColor="text1"/>
        </w:rPr>
        <w:t>con</w:t>
      </w:r>
      <w:r w:rsidRPr="00416B23">
        <w:rPr>
          <w:rFonts w:asciiTheme="minorHAnsi" w:hAnsiTheme="minorHAnsi" w:cstheme="minorHAnsi"/>
          <w:color w:val="000000" w:themeColor="text1"/>
          <w:spacing w:val="-1"/>
        </w:rPr>
        <w:t xml:space="preserve"> </w:t>
      </w:r>
      <w:r w:rsidRPr="00416B23">
        <w:rPr>
          <w:rFonts w:asciiTheme="minorHAnsi" w:hAnsiTheme="minorHAnsi" w:cstheme="minorHAnsi"/>
          <w:color w:val="000000" w:themeColor="text1"/>
        </w:rPr>
        <w:t>el</w:t>
      </w:r>
      <w:r w:rsidRPr="00416B23">
        <w:rPr>
          <w:rFonts w:asciiTheme="minorHAnsi" w:hAnsiTheme="minorHAnsi" w:cstheme="minorHAnsi"/>
          <w:color w:val="000000" w:themeColor="text1"/>
          <w:spacing w:val="-2"/>
        </w:rPr>
        <w:t xml:space="preserve"> </w:t>
      </w:r>
      <w:r w:rsidRPr="00416B23">
        <w:rPr>
          <w:rFonts w:asciiTheme="minorHAnsi" w:hAnsiTheme="minorHAnsi" w:cstheme="minorHAnsi"/>
          <w:color w:val="000000" w:themeColor="text1"/>
        </w:rPr>
        <w:t>Real</w:t>
      </w:r>
      <w:r w:rsidRPr="00416B23">
        <w:rPr>
          <w:rFonts w:asciiTheme="minorHAnsi" w:hAnsiTheme="minorHAnsi" w:cstheme="minorHAnsi"/>
          <w:color w:val="000000" w:themeColor="text1"/>
          <w:spacing w:val="-2"/>
        </w:rPr>
        <w:t xml:space="preserve"> </w:t>
      </w:r>
      <w:r w:rsidRPr="00416B23">
        <w:rPr>
          <w:rFonts w:asciiTheme="minorHAnsi" w:hAnsiTheme="minorHAnsi" w:cstheme="minorHAnsi"/>
          <w:color w:val="000000" w:themeColor="text1"/>
        </w:rPr>
        <w:t>Decreto</w:t>
      </w:r>
      <w:r w:rsidRPr="00416B23">
        <w:rPr>
          <w:rFonts w:asciiTheme="minorHAnsi" w:hAnsiTheme="minorHAnsi" w:cstheme="minorHAnsi"/>
          <w:color w:val="000000" w:themeColor="text1"/>
          <w:spacing w:val="-2"/>
        </w:rPr>
        <w:t xml:space="preserve"> </w:t>
      </w:r>
      <w:r w:rsidRPr="00416B23">
        <w:rPr>
          <w:rFonts w:asciiTheme="minorHAnsi" w:hAnsiTheme="minorHAnsi" w:cstheme="minorHAnsi"/>
          <w:color w:val="000000" w:themeColor="text1"/>
        </w:rPr>
        <w:t>Real</w:t>
      </w:r>
      <w:r w:rsidRPr="00416B23">
        <w:rPr>
          <w:rFonts w:asciiTheme="minorHAnsi" w:hAnsiTheme="minorHAnsi" w:cstheme="minorHAnsi"/>
          <w:color w:val="000000" w:themeColor="text1"/>
          <w:spacing w:val="-2"/>
        </w:rPr>
        <w:t xml:space="preserve"> </w:t>
      </w:r>
      <w:r w:rsidRPr="00416B23">
        <w:rPr>
          <w:rFonts w:asciiTheme="minorHAnsi" w:hAnsiTheme="minorHAnsi" w:cstheme="minorHAnsi"/>
          <w:color w:val="000000" w:themeColor="text1"/>
        </w:rPr>
        <w:t>Decreto</w:t>
      </w:r>
      <w:r w:rsidRPr="00416B23">
        <w:rPr>
          <w:rFonts w:asciiTheme="minorHAnsi" w:hAnsiTheme="minorHAnsi" w:cstheme="minorHAnsi"/>
          <w:color w:val="000000" w:themeColor="text1"/>
          <w:spacing w:val="-2"/>
        </w:rPr>
        <w:t xml:space="preserve"> </w:t>
      </w:r>
      <w:r w:rsidRPr="00416B23">
        <w:rPr>
          <w:rFonts w:asciiTheme="minorHAnsi" w:hAnsiTheme="minorHAnsi" w:cstheme="minorHAnsi"/>
          <w:color w:val="000000" w:themeColor="text1"/>
        </w:rPr>
        <w:t>99/2011, de</w:t>
      </w:r>
      <w:r w:rsidRPr="00416B23">
        <w:rPr>
          <w:rFonts w:asciiTheme="minorHAnsi" w:hAnsiTheme="minorHAnsi" w:cstheme="minorHAnsi"/>
          <w:color w:val="000000" w:themeColor="text1"/>
          <w:spacing w:val="-3"/>
        </w:rPr>
        <w:t xml:space="preserve"> </w:t>
      </w:r>
      <w:r w:rsidRPr="00416B23">
        <w:rPr>
          <w:rFonts w:asciiTheme="minorHAnsi" w:hAnsiTheme="minorHAnsi" w:cstheme="minorHAnsi"/>
          <w:color w:val="000000" w:themeColor="text1"/>
        </w:rPr>
        <w:t>28</w:t>
      </w:r>
      <w:r w:rsidRPr="00416B23">
        <w:rPr>
          <w:rFonts w:asciiTheme="minorHAnsi" w:hAnsiTheme="minorHAnsi" w:cstheme="minorHAnsi"/>
          <w:color w:val="000000" w:themeColor="text1"/>
          <w:spacing w:val="-2"/>
        </w:rPr>
        <w:t xml:space="preserve"> </w:t>
      </w:r>
      <w:r w:rsidRPr="00416B23">
        <w:rPr>
          <w:rFonts w:asciiTheme="minorHAnsi" w:hAnsiTheme="minorHAnsi" w:cstheme="minorHAnsi"/>
          <w:color w:val="000000" w:themeColor="text1"/>
        </w:rPr>
        <w:t>de</w:t>
      </w:r>
      <w:r w:rsidRPr="00416B23">
        <w:rPr>
          <w:rFonts w:asciiTheme="minorHAnsi" w:hAnsiTheme="minorHAnsi" w:cstheme="minorHAnsi"/>
          <w:color w:val="000000" w:themeColor="text1"/>
          <w:spacing w:val="-3"/>
        </w:rPr>
        <w:t xml:space="preserve"> </w:t>
      </w:r>
      <w:r w:rsidRPr="00416B23">
        <w:rPr>
          <w:rFonts w:asciiTheme="minorHAnsi" w:hAnsiTheme="minorHAnsi" w:cstheme="minorHAnsi"/>
          <w:color w:val="000000" w:themeColor="text1"/>
        </w:rPr>
        <w:t>enero,</w:t>
      </w:r>
      <w:r w:rsidR="00002490" w:rsidRPr="00416B23">
        <w:rPr>
          <w:rFonts w:asciiTheme="minorHAnsi" w:hAnsiTheme="minorHAnsi" w:cstheme="minorHAnsi"/>
          <w:color w:val="000000" w:themeColor="text1"/>
        </w:rPr>
        <w:t xml:space="preserve"> modificado por el Real</w:t>
      </w:r>
      <w:r w:rsidR="00002490" w:rsidRPr="00416B23">
        <w:rPr>
          <w:rFonts w:asciiTheme="minorHAnsi" w:hAnsiTheme="minorHAnsi" w:cstheme="minorHAnsi"/>
          <w:color w:val="000000" w:themeColor="text1"/>
          <w:spacing w:val="-2"/>
        </w:rPr>
        <w:t xml:space="preserve"> </w:t>
      </w:r>
      <w:r w:rsidR="00002490" w:rsidRPr="00416B23">
        <w:rPr>
          <w:rFonts w:asciiTheme="minorHAnsi" w:hAnsiTheme="minorHAnsi" w:cstheme="minorHAnsi"/>
          <w:color w:val="000000" w:themeColor="text1"/>
        </w:rPr>
        <w:t>Decreto</w:t>
      </w:r>
      <w:r w:rsidR="00002490" w:rsidRPr="00416B23">
        <w:rPr>
          <w:rFonts w:asciiTheme="minorHAnsi" w:hAnsiTheme="minorHAnsi" w:cstheme="minorHAnsi"/>
          <w:color w:val="000000" w:themeColor="text1"/>
          <w:spacing w:val="-2"/>
        </w:rPr>
        <w:t xml:space="preserve"> </w:t>
      </w:r>
      <w:r w:rsidR="00002490" w:rsidRPr="00416B23">
        <w:rPr>
          <w:rFonts w:asciiTheme="minorHAnsi" w:hAnsiTheme="minorHAnsi" w:cstheme="minorHAnsi"/>
          <w:color w:val="000000" w:themeColor="text1"/>
        </w:rPr>
        <w:t>576/2023, de 4 de julio,</w:t>
      </w:r>
      <w:r w:rsidRPr="00416B23">
        <w:rPr>
          <w:rFonts w:asciiTheme="minorHAnsi" w:hAnsiTheme="minorHAnsi" w:cstheme="minorHAnsi"/>
          <w:color w:val="000000" w:themeColor="text1"/>
          <w:spacing w:val="-1"/>
        </w:rPr>
        <w:t xml:space="preserve"> </w:t>
      </w:r>
      <w:r w:rsidRPr="00416B23">
        <w:rPr>
          <w:rFonts w:asciiTheme="minorHAnsi" w:hAnsiTheme="minorHAnsi" w:cstheme="minorHAnsi"/>
          <w:color w:val="000000" w:themeColor="text1"/>
        </w:rPr>
        <w:t>por</w:t>
      </w:r>
      <w:r w:rsidRPr="00416B23">
        <w:rPr>
          <w:rFonts w:asciiTheme="minorHAnsi" w:hAnsiTheme="minorHAnsi" w:cstheme="minorHAnsi"/>
          <w:color w:val="000000" w:themeColor="text1"/>
          <w:spacing w:val="-2"/>
        </w:rPr>
        <w:t xml:space="preserve"> </w:t>
      </w:r>
      <w:r w:rsidRPr="00416B23">
        <w:rPr>
          <w:rFonts w:asciiTheme="minorHAnsi" w:hAnsiTheme="minorHAnsi" w:cstheme="minorHAnsi"/>
          <w:color w:val="000000" w:themeColor="text1"/>
        </w:rPr>
        <w:t>el</w:t>
      </w:r>
      <w:r w:rsidRPr="00416B23">
        <w:rPr>
          <w:rFonts w:asciiTheme="minorHAnsi" w:hAnsiTheme="minorHAnsi" w:cstheme="minorHAnsi"/>
          <w:color w:val="000000" w:themeColor="text1"/>
          <w:spacing w:val="-2"/>
        </w:rPr>
        <w:t xml:space="preserve"> </w:t>
      </w:r>
      <w:r w:rsidRPr="00416B23">
        <w:rPr>
          <w:rFonts w:asciiTheme="minorHAnsi" w:hAnsiTheme="minorHAnsi" w:cstheme="minorHAnsi"/>
          <w:color w:val="000000" w:themeColor="text1"/>
        </w:rPr>
        <w:t>que</w:t>
      </w:r>
      <w:r w:rsidRPr="00416B23">
        <w:rPr>
          <w:rFonts w:asciiTheme="minorHAnsi" w:hAnsiTheme="minorHAnsi" w:cstheme="minorHAnsi"/>
          <w:color w:val="000000" w:themeColor="text1"/>
          <w:spacing w:val="-3"/>
        </w:rPr>
        <w:t xml:space="preserve"> </w:t>
      </w:r>
      <w:r w:rsidRPr="00416B23">
        <w:rPr>
          <w:rFonts w:asciiTheme="minorHAnsi" w:hAnsiTheme="minorHAnsi" w:cstheme="minorHAnsi"/>
          <w:color w:val="000000" w:themeColor="text1"/>
        </w:rPr>
        <w:t>se regulan</w:t>
      </w:r>
      <w:r w:rsidRPr="00416B23">
        <w:rPr>
          <w:rFonts w:asciiTheme="minorHAnsi" w:hAnsiTheme="minorHAnsi" w:cstheme="minorHAnsi"/>
          <w:color w:val="000000" w:themeColor="text1"/>
          <w:spacing w:val="-1"/>
        </w:rPr>
        <w:t xml:space="preserve"> </w:t>
      </w:r>
      <w:r w:rsidRPr="00416B23">
        <w:rPr>
          <w:rFonts w:asciiTheme="minorHAnsi" w:hAnsiTheme="minorHAnsi" w:cstheme="minorHAnsi"/>
          <w:color w:val="000000" w:themeColor="text1"/>
        </w:rPr>
        <w:t>l</w:t>
      </w:r>
      <w:r w:rsidR="00B875C9" w:rsidRPr="00416B23">
        <w:rPr>
          <w:rFonts w:asciiTheme="minorHAnsi" w:hAnsiTheme="minorHAnsi" w:cstheme="minorHAnsi"/>
          <w:color w:val="000000" w:themeColor="text1"/>
        </w:rPr>
        <w:t>as enseñanzas oficiales de doctorado</w:t>
      </w:r>
    </w:p>
    <w:p w14:paraId="4E145868" w14:textId="77777777" w:rsidR="004506EA" w:rsidRPr="00416B23" w:rsidRDefault="004506EA" w:rsidP="00BC61E8">
      <w:pPr>
        <w:pStyle w:val="Textoindependiente"/>
        <w:spacing w:before="10"/>
        <w:rPr>
          <w:rFonts w:asciiTheme="minorHAnsi" w:hAnsiTheme="minorHAnsi" w:cstheme="minorHAnsi"/>
          <w:color w:val="000000" w:themeColor="text1"/>
        </w:rPr>
      </w:pPr>
    </w:p>
    <w:tbl>
      <w:tblPr>
        <w:tblStyle w:val="TableNormal"/>
        <w:tblW w:w="9642"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85" w:type="dxa"/>
          <w:bottom w:w="28" w:type="dxa"/>
          <w:right w:w="85" w:type="dxa"/>
        </w:tblCellMar>
        <w:tblLook w:val="01E0" w:firstRow="1" w:lastRow="1" w:firstColumn="1" w:lastColumn="1" w:noHBand="0" w:noVBand="0"/>
      </w:tblPr>
      <w:tblGrid>
        <w:gridCol w:w="3965"/>
        <w:gridCol w:w="566"/>
        <w:gridCol w:w="1418"/>
        <w:gridCol w:w="1985"/>
        <w:gridCol w:w="1708"/>
      </w:tblGrid>
      <w:tr w:rsidR="00416B23" w:rsidRPr="00416B23" w14:paraId="004AF227" w14:textId="77777777" w:rsidTr="7F92613D">
        <w:trPr>
          <w:trHeight w:val="227"/>
          <w:jc w:val="center"/>
        </w:trPr>
        <w:tc>
          <w:tcPr>
            <w:tcW w:w="4531" w:type="dxa"/>
            <w:gridSpan w:val="2"/>
            <w:shd w:val="clear" w:color="auto" w:fill="BFBFBF" w:themeFill="background1" w:themeFillShade="BF"/>
            <w:vAlign w:val="center"/>
          </w:tcPr>
          <w:p w14:paraId="7D9064EB" w14:textId="77777777" w:rsidR="004506EA" w:rsidRPr="00416B23" w:rsidRDefault="00575EE6" w:rsidP="009865D1">
            <w:pPr>
              <w:pStyle w:val="TablaTitulo"/>
              <w:rPr>
                <w:color w:val="000000" w:themeColor="text1"/>
              </w:rPr>
            </w:pPr>
            <w:r w:rsidRPr="00416B23">
              <w:rPr>
                <w:color w:val="000000" w:themeColor="text1"/>
              </w:rPr>
              <w:t>UNIVERSIDAD</w:t>
            </w:r>
            <w:r w:rsidRPr="00416B23">
              <w:rPr>
                <w:color w:val="000000" w:themeColor="text1"/>
                <w:spacing w:val="8"/>
              </w:rPr>
              <w:t xml:space="preserve"> </w:t>
            </w:r>
            <w:r w:rsidRPr="00416B23">
              <w:rPr>
                <w:color w:val="000000" w:themeColor="text1"/>
              </w:rPr>
              <w:t>SOLICITANTE</w:t>
            </w:r>
          </w:p>
        </w:tc>
        <w:tc>
          <w:tcPr>
            <w:tcW w:w="3403" w:type="dxa"/>
            <w:gridSpan w:val="2"/>
            <w:shd w:val="clear" w:color="auto" w:fill="BFBFBF" w:themeFill="background1" w:themeFillShade="BF"/>
            <w:vAlign w:val="center"/>
          </w:tcPr>
          <w:p w14:paraId="277C9517" w14:textId="77777777" w:rsidR="004506EA" w:rsidRPr="00416B23" w:rsidRDefault="00575EE6" w:rsidP="009865D1">
            <w:pPr>
              <w:pStyle w:val="TablaTitulo"/>
              <w:rPr>
                <w:color w:val="000000" w:themeColor="text1"/>
              </w:rPr>
            </w:pPr>
            <w:r w:rsidRPr="00416B23">
              <w:rPr>
                <w:color w:val="000000" w:themeColor="text1"/>
              </w:rPr>
              <w:t>CENTRO</w:t>
            </w:r>
          </w:p>
        </w:tc>
        <w:tc>
          <w:tcPr>
            <w:tcW w:w="1708" w:type="dxa"/>
            <w:shd w:val="clear" w:color="auto" w:fill="BFBFBF" w:themeFill="background1" w:themeFillShade="BF"/>
            <w:vAlign w:val="center"/>
          </w:tcPr>
          <w:p w14:paraId="717067CC" w14:textId="77777777" w:rsidR="004506EA" w:rsidRPr="00416B23" w:rsidRDefault="00575EE6" w:rsidP="009865D1">
            <w:pPr>
              <w:pStyle w:val="TablaTitulo"/>
              <w:rPr>
                <w:color w:val="000000" w:themeColor="text1"/>
              </w:rPr>
            </w:pPr>
            <w:r w:rsidRPr="00416B23">
              <w:rPr>
                <w:color w:val="000000" w:themeColor="text1"/>
              </w:rPr>
              <w:t>CÓDIGO</w:t>
            </w:r>
            <w:r w:rsidRPr="00416B23">
              <w:rPr>
                <w:color w:val="000000" w:themeColor="text1"/>
                <w:spacing w:val="-8"/>
              </w:rPr>
              <w:t xml:space="preserve"> </w:t>
            </w:r>
            <w:r w:rsidRPr="00416B23">
              <w:rPr>
                <w:color w:val="000000" w:themeColor="text1"/>
              </w:rPr>
              <w:t>CENTRO</w:t>
            </w:r>
          </w:p>
        </w:tc>
      </w:tr>
      <w:tr w:rsidR="00416B23" w:rsidRPr="00416B23" w14:paraId="089B7A9C" w14:textId="77777777" w:rsidTr="7F92613D">
        <w:trPr>
          <w:trHeight w:val="624"/>
          <w:jc w:val="center"/>
        </w:trPr>
        <w:tc>
          <w:tcPr>
            <w:tcW w:w="4531" w:type="dxa"/>
            <w:gridSpan w:val="2"/>
            <w:vAlign w:val="center"/>
          </w:tcPr>
          <w:p w14:paraId="56386B27" w14:textId="41F66527" w:rsidR="004506EA" w:rsidRPr="00416B23" w:rsidRDefault="00112410" w:rsidP="00917169">
            <w:pPr>
              <w:pStyle w:val="Textoencaja"/>
              <w:rPr>
                <w:color w:val="000000" w:themeColor="text1"/>
              </w:rPr>
            </w:pPr>
            <w:r w:rsidRPr="00416B23">
              <w:rPr>
                <w:color w:val="000000" w:themeColor="text1"/>
              </w:rPr>
              <w:t>Universidad</w:t>
            </w:r>
            <w:r w:rsidR="00C10566" w:rsidRPr="00416B23">
              <w:rPr>
                <w:color w:val="000000" w:themeColor="text1"/>
              </w:rPr>
              <w:t>e</w:t>
            </w:r>
            <w:r w:rsidRPr="00416B23">
              <w:rPr>
                <w:color w:val="000000" w:themeColor="text1"/>
              </w:rPr>
              <w:t xml:space="preserve"> de Vigo</w:t>
            </w:r>
            <w:r w:rsidR="00860E9C" w:rsidRPr="00416B23">
              <w:rPr>
                <w:color w:val="000000" w:themeColor="text1"/>
              </w:rPr>
              <w:t xml:space="preserve"> (UVIGO)</w:t>
            </w:r>
          </w:p>
        </w:tc>
        <w:tc>
          <w:tcPr>
            <w:tcW w:w="3403" w:type="dxa"/>
            <w:gridSpan w:val="2"/>
            <w:vAlign w:val="center"/>
          </w:tcPr>
          <w:p w14:paraId="4D739EB8" w14:textId="24934E2E" w:rsidR="004506EA" w:rsidRPr="00416B23" w:rsidRDefault="00112410" w:rsidP="005B092E">
            <w:pPr>
              <w:pStyle w:val="Textoencaja"/>
              <w:rPr>
                <w:color w:val="000000" w:themeColor="text1"/>
              </w:rPr>
            </w:pPr>
            <w:r w:rsidRPr="00416B23">
              <w:rPr>
                <w:color w:val="000000" w:themeColor="text1"/>
              </w:rPr>
              <w:t>Escuela Internacional de Doctorado de la Universidad</w:t>
            </w:r>
            <w:r w:rsidR="00C10566" w:rsidRPr="00416B23">
              <w:rPr>
                <w:color w:val="000000" w:themeColor="text1"/>
              </w:rPr>
              <w:t>e</w:t>
            </w:r>
            <w:r w:rsidRPr="00416B23">
              <w:rPr>
                <w:color w:val="000000" w:themeColor="text1"/>
              </w:rPr>
              <w:t xml:space="preserve"> de Vigo</w:t>
            </w:r>
            <w:r w:rsidR="00DC200C" w:rsidRPr="00416B23">
              <w:rPr>
                <w:color w:val="000000" w:themeColor="text1"/>
              </w:rPr>
              <w:t xml:space="preserve"> (EIDO)</w:t>
            </w:r>
          </w:p>
        </w:tc>
        <w:tc>
          <w:tcPr>
            <w:tcW w:w="1708" w:type="dxa"/>
            <w:vAlign w:val="center"/>
          </w:tcPr>
          <w:p w14:paraId="679CE21E" w14:textId="77A5A933" w:rsidR="004506EA" w:rsidRPr="00416B23" w:rsidRDefault="00112410" w:rsidP="005B092E">
            <w:pPr>
              <w:pStyle w:val="Textoencaja"/>
              <w:rPr>
                <w:color w:val="000000" w:themeColor="text1"/>
              </w:rPr>
            </w:pPr>
            <w:r w:rsidRPr="00416B23">
              <w:rPr>
                <w:color w:val="000000" w:themeColor="text1"/>
              </w:rPr>
              <w:t>36020684</w:t>
            </w:r>
          </w:p>
        </w:tc>
      </w:tr>
      <w:tr w:rsidR="00416B23" w:rsidRPr="00416B23" w14:paraId="3AEE0695" w14:textId="77777777" w:rsidTr="7F92613D">
        <w:trPr>
          <w:trHeight w:val="227"/>
          <w:jc w:val="center"/>
        </w:trPr>
        <w:tc>
          <w:tcPr>
            <w:tcW w:w="4531" w:type="dxa"/>
            <w:gridSpan w:val="2"/>
            <w:shd w:val="clear" w:color="auto" w:fill="BFBFBF" w:themeFill="background1" w:themeFillShade="BF"/>
            <w:vAlign w:val="center"/>
          </w:tcPr>
          <w:p w14:paraId="4FBB60C1" w14:textId="77777777" w:rsidR="00FA3124" w:rsidRPr="00416B23" w:rsidRDefault="00FA3124" w:rsidP="009865D1">
            <w:pPr>
              <w:pStyle w:val="TablaTitulo"/>
              <w:rPr>
                <w:color w:val="000000" w:themeColor="text1"/>
              </w:rPr>
            </w:pPr>
            <w:r w:rsidRPr="00416B23">
              <w:rPr>
                <w:color w:val="000000" w:themeColor="text1"/>
              </w:rPr>
              <w:t>NIVEL</w:t>
            </w:r>
          </w:p>
        </w:tc>
        <w:tc>
          <w:tcPr>
            <w:tcW w:w="5111" w:type="dxa"/>
            <w:gridSpan w:val="3"/>
            <w:shd w:val="clear" w:color="auto" w:fill="BFBFBF" w:themeFill="background1" w:themeFillShade="BF"/>
            <w:vAlign w:val="center"/>
          </w:tcPr>
          <w:p w14:paraId="627B9AC9" w14:textId="1C873686" w:rsidR="00FA3124" w:rsidRPr="00416B23" w:rsidRDefault="00FA3124" w:rsidP="009865D1">
            <w:pPr>
              <w:pStyle w:val="TablaTitulo"/>
              <w:rPr>
                <w:color w:val="000000" w:themeColor="text1"/>
              </w:rPr>
            </w:pPr>
            <w:r w:rsidRPr="00416B23">
              <w:rPr>
                <w:color w:val="000000" w:themeColor="text1"/>
              </w:rPr>
              <w:t>DENOMINACIÓN</w:t>
            </w:r>
            <w:r w:rsidRPr="00416B23">
              <w:rPr>
                <w:color w:val="000000" w:themeColor="text1"/>
                <w:spacing w:val="10"/>
              </w:rPr>
              <w:t xml:space="preserve"> </w:t>
            </w:r>
            <w:r w:rsidRPr="00416B23">
              <w:rPr>
                <w:color w:val="000000" w:themeColor="text1"/>
                <w:spacing w:val="-4"/>
              </w:rPr>
              <w:t>CORTA</w:t>
            </w:r>
          </w:p>
        </w:tc>
      </w:tr>
      <w:tr w:rsidR="00416B23" w:rsidRPr="00416B23" w14:paraId="03EE9CED" w14:textId="77777777" w:rsidTr="7F92613D">
        <w:trPr>
          <w:trHeight w:val="624"/>
          <w:jc w:val="center"/>
        </w:trPr>
        <w:tc>
          <w:tcPr>
            <w:tcW w:w="4531" w:type="dxa"/>
            <w:gridSpan w:val="2"/>
            <w:vAlign w:val="center"/>
          </w:tcPr>
          <w:p w14:paraId="587F5BBE" w14:textId="7EF26559" w:rsidR="00FA3124" w:rsidRPr="00416B23" w:rsidRDefault="00112410" w:rsidP="005B092E">
            <w:pPr>
              <w:pStyle w:val="Textoencaja"/>
              <w:rPr>
                <w:color w:val="000000" w:themeColor="text1"/>
              </w:rPr>
            </w:pPr>
            <w:r w:rsidRPr="00416B23">
              <w:rPr>
                <w:color w:val="000000" w:themeColor="text1"/>
              </w:rPr>
              <w:t>Doctor</w:t>
            </w:r>
          </w:p>
        </w:tc>
        <w:tc>
          <w:tcPr>
            <w:tcW w:w="5111" w:type="dxa"/>
            <w:gridSpan w:val="3"/>
            <w:vAlign w:val="center"/>
          </w:tcPr>
          <w:p w14:paraId="28EF6B28" w14:textId="0FAB4032" w:rsidR="00FA3124" w:rsidRPr="00416B23" w:rsidRDefault="006611CC" w:rsidP="005B092E">
            <w:pPr>
              <w:pStyle w:val="Textoencaja"/>
              <w:rPr>
                <w:b/>
                <w:bCs/>
                <w:color w:val="000000" w:themeColor="text1"/>
              </w:rPr>
            </w:pPr>
            <w:r w:rsidRPr="00416B23">
              <w:rPr>
                <w:color w:val="000000" w:themeColor="text1"/>
                <w:lang w:val="es-ES_tradnl"/>
              </w:rPr>
              <w:t>Ciencias Marinas, Tecnología y Gestión</w:t>
            </w:r>
          </w:p>
        </w:tc>
      </w:tr>
      <w:tr w:rsidR="00416B23" w:rsidRPr="00416B23" w14:paraId="456CA60F" w14:textId="77777777" w:rsidTr="7F92613D">
        <w:trPr>
          <w:trHeight w:val="227"/>
          <w:jc w:val="center"/>
        </w:trPr>
        <w:tc>
          <w:tcPr>
            <w:tcW w:w="9642" w:type="dxa"/>
            <w:gridSpan w:val="5"/>
            <w:shd w:val="clear" w:color="auto" w:fill="BFBFBF" w:themeFill="background1" w:themeFillShade="BF"/>
            <w:vAlign w:val="center"/>
          </w:tcPr>
          <w:p w14:paraId="7406D6D5" w14:textId="2AF7F48A" w:rsidR="00770FA3" w:rsidRPr="00416B23" w:rsidRDefault="00770FA3" w:rsidP="009865D1">
            <w:pPr>
              <w:pStyle w:val="TablaTitulo"/>
              <w:rPr>
                <w:color w:val="000000" w:themeColor="text1"/>
              </w:rPr>
            </w:pPr>
            <w:r w:rsidRPr="00416B23">
              <w:rPr>
                <w:color w:val="000000" w:themeColor="text1"/>
              </w:rPr>
              <w:t>DENOMINACIÓN</w:t>
            </w:r>
            <w:r w:rsidRPr="00416B23">
              <w:rPr>
                <w:color w:val="000000" w:themeColor="text1"/>
                <w:spacing w:val="10"/>
              </w:rPr>
              <w:t xml:space="preserve"> </w:t>
            </w:r>
            <w:r w:rsidRPr="00416B23">
              <w:rPr>
                <w:color w:val="000000" w:themeColor="text1"/>
              </w:rPr>
              <w:t>ESPECÍFICA</w:t>
            </w:r>
          </w:p>
        </w:tc>
      </w:tr>
      <w:tr w:rsidR="00416B23" w:rsidRPr="00416B23" w14:paraId="41964300" w14:textId="77777777" w:rsidTr="7F92613D">
        <w:trPr>
          <w:trHeight w:val="680"/>
          <w:jc w:val="center"/>
        </w:trPr>
        <w:tc>
          <w:tcPr>
            <w:tcW w:w="9642" w:type="dxa"/>
            <w:gridSpan w:val="5"/>
            <w:vAlign w:val="center"/>
          </w:tcPr>
          <w:p w14:paraId="742B70E0" w14:textId="07A21FA1" w:rsidR="00770FA3" w:rsidRPr="00416B23" w:rsidRDefault="00112410" w:rsidP="006611CC">
            <w:pPr>
              <w:pStyle w:val="Textoencaja"/>
              <w:rPr>
                <w:color w:val="000000" w:themeColor="text1"/>
              </w:rPr>
            </w:pPr>
            <w:r w:rsidRPr="00416B23">
              <w:rPr>
                <w:color w:val="000000" w:themeColor="text1"/>
              </w:rPr>
              <w:t xml:space="preserve">Programa de Doctorado en </w:t>
            </w:r>
            <w:r w:rsidR="006611CC" w:rsidRPr="00416B23">
              <w:rPr>
                <w:color w:val="000000" w:themeColor="text1"/>
              </w:rPr>
              <w:t>Ciencias Marinas, Tecnología y Gestión por la Universidad</w:t>
            </w:r>
            <w:r w:rsidR="0043667B" w:rsidRPr="00416B23">
              <w:rPr>
                <w:color w:val="000000" w:themeColor="text1"/>
              </w:rPr>
              <w:t>e</w:t>
            </w:r>
            <w:r w:rsidR="006611CC" w:rsidRPr="00416B23">
              <w:rPr>
                <w:color w:val="000000" w:themeColor="text1"/>
              </w:rPr>
              <w:t xml:space="preserve"> d</w:t>
            </w:r>
            <w:r w:rsidR="00F72525" w:rsidRPr="00416B23">
              <w:rPr>
                <w:color w:val="000000" w:themeColor="text1"/>
              </w:rPr>
              <w:t>a</w:t>
            </w:r>
            <w:r w:rsidR="006611CC" w:rsidRPr="00416B23">
              <w:rPr>
                <w:color w:val="000000" w:themeColor="text1"/>
              </w:rPr>
              <w:t xml:space="preserve"> Coruña; la Universidad</w:t>
            </w:r>
            <w:r w:rsidR="0043667B" w:rsidRPr="00416B23">
              <w:rPr>
                <w:color w:val="000000" w:themeColor="text1"/>
              </w:rPr>
              <w:t>e</w:t>
            </w:r>
            <w:r w:rsidR="006611CC" w:rsidRPr="00416B23">
              <w:rPr>
                <w:color w:val="000000" w:themeColor="text1"/>
              </w:rPr>
              <w:t xml:space="preserve"> de Santiago de Compostela; la Universidad</w:t>
            </w:r>
            <w:r w:rsidR="0043667B" w:rsidRPr="00416B23">
              <w:rPr>
                <w:color w:val="000000" w:themeColor="text1"/>
              </w:rPr>
              <w:t>e</w:t>
            </w:r>
            <w:r w:rsidR="006611CC" w:rsidRPr="00416B23">
              <w:rPr>
                <w:color w:val="000000" w:themeColor="text1"/>
              </w:rPr>
              <w:t xml:space="preserve"> de Vigo; Universidade de Aveiro; Universidade de Porto; Universidade de Trás-os-Montes e Alto Douro y Universidade do Minho</w:t>
            </w:r>
          </w:p>
        </w:tc>
      </w:tr>
      <w:tr w:rsidR="00416B23" w:rsidRPr="00416B23" w14:paraId="43E3E9BE" w14:textId="77777777" w:rsidTr="7F92613D">
        <w:trPr>
          <w:trHeight w:val="227"/>
          <w:jc w:val="center"/>
        </w:trPr>
        <w:tc>
          <w:tcPr>
            <w:tcW w:w="9642" w:type="dxa"/>
            <w:gridSpan w:val="5"/>
            <w:shd w:val="clear" w:color="auto" w:fill="BFBFBF" w:themeFill="background1" w:themeFillShade="BF"/>
            <w:vAlign w:val="center"/>
          </w:tcPr>
          <w:p w14:paraId="3C953A21" w14:textId="569962D7" w:rsidR="00770FA3" w:rsidRPr="00416B23" w:rsidRDefault="00770FA3" w:rsidP="009865D1">
            <w:pPr>
              <w:pStyle w:val="TablaTitulo"/>
              <w:rPr>
                <w:color w:val="000000" w:themeColor="text1"/>
              </w:rPr>
            </w:pPr>
            <w:r w:rsidRPr="00416B23">
              <w:rPr>
                <w:color w:val="000000" w:themeColor="text1"/>
              </w:rPr>
              <w:t>NIVEL</w:t>
            </w:r>
            <w:r w:rsidRPr="00416B23">
              <w:rPr>
                <w:color w:val="000000" w:themeColor="text1"/>
                <w:spacing w:val="-6"/>
              </w:rPr>
              <w:t xml:space="preserve"> </w:t>
            </w:r>
            <w:r w:rsidRPr="00416B23">
              <w:rPr>
                <w:color w:val="000000" w:themeColor="text1"/>
              </w:rPr>
              <w:t>MECES</w:t>
            </w:r>
          </w:p>
        </w:tc>
      </w:tr>
      <w:tr w:rsidR="00416B23" w:rsidRPr="00416B23" w14:paraId="016B00F2" w14:textId="77777777" w:rsidTr="7F92613D">
        <w:trPr>
          <w:trHeight w:val="340"/>
          <w:jc w:val="center"/>
        </w:trPr>
        <w:tc>
          <w:tcPr>
            <w:tcW w:w="9642" w:type="dxa"/>
            <w:gridSpan w:val="5"/>
            <w:vAlign w:val="center"/>
          </w:tcPr>
          <w:p w14:paraId="198AEB21" w14:textId="40B5B8EF" w:rsidR="00770FA3" w:rsidRPr="00416B23" w:rsidRDefault="00770FA3" w:rsidP="005B092E">
            <w:pPr>
              <w:pStyle w:val="Textoencaja"/>
              <w:rPr>
                <w:color w:val="000000" w:themeColor="text1"/>
              </w:rPr>
            </w:pPr>
            <w:r w:rsidRPr="00416B23">
              <w:rPr>
                <w:color w:val="000000" w:themeColor="text1"/>
              </w:rPr>
              <w:t>4</w:t>
            </w:r>
          </w:p>
        </w:tc>
      </w:tr>
      <w:tr w:rsidR="00416B23" w:rsidRPr="00416B23" w14:paraId="1FD39BE5" w14:textId="77777777" w:rsidTr="7F92613D">
        <w:trPr>
          <w:trHeight w:val="227"/>
          <w:jc w:val="center"/>
        </w:trPr>
        <w:tc>
          <w:tcPr>
            <w:tcW w:w="4531" w:type="dxa"/>
            <w:gridSpan w:val="2"/>
            <w:shd w:val="clear" w:color="auto" w:fill="BFBFBF" w:themeFill="background1" w:themeFillShade="BF"/>
            <w:vAlign w:val="center"/>
          </w:tcPr>
          <w:p w14:paraId="011000FC" w14:textId="77777777" w:rsidR="00FA3124" w:rsidRPr="00416B23" w:rsidRDefault="00FA3124" w:rsidP="009865D1">
            <w:pPr>
              <w:pStyle w:val="TablaTitulo"/>
              <w:rPr>
                <w:color w:val="000000" w:themeColor="text1"/>
              </w:rPr>
            </w:pPr>
            <w:r w:rsidRPr="00416B23">
              <w:rPr>
                <w:color w:val="000000" w:themeColor="text1"/>
              </w:rPr>
              <w:t>CONJUNTO</w:t>
            </w:r>
          </w:p>
        </w:tc>
        <w:tc>
          <w:tcPr>
            <w:tcW w:w="5111" w:type="dxa"/>
            <w:gridSpan w:val="3"/>
            <w:shd w:val="clear" w:color="auto" w:fill="BFBFBF" w:themeFill="background1" w:themeFillShade="BF"/>
            <w:vAlign w:val="center"/>
          </w:tcPr>
          <w:p w14:paraId="5E027872" w14:textId="2CB48DC8" w:rsidR="00FA3124" w:rsidRPr="00416B23" w:rsidRDefault="00FA3124" w:rsidP="009865D1">
            <w:pPr>
              <w:pStyle w:val="TablaTitulo"/>
              <w:rPr>
                <w:color w:val="000000" w:themeColor="text1"/>
              </w:rPr>
            </w:pPr>
            <w:r w:rsidRPr="00416B23">
              <w:rPr>
                <w:color w:val="000000" w:themeColor="text1"/>
              </w:rPr>
              <w:t>CONVENIO</w:t>
            </w:r>
          </w:p>
        </w:tc>
      </w:tr>
      <w:tr w:rsidR="00416B23" w:rsidRPr="00416B23" w14:paraId="02DF303F" w14:textId="77777777" w:rsidTr="7F92613D">
        <w:trPr>
          <w:trHeight w:val="340"/>
          <w:jc w:val="center"/>
        </w:trPr>
        <w:tc>
          <w:tcPr>
            <w:tcW w:w="4531" w:type="dxa"/>
            <w:gridSpan w:val="2"/>
            <w:vAlign w:val="center"/>
          </w:tcPr>
          <w:p w14:paraId="14106FB1" w14:textId="7B29A3D5" w:rsidR="00FA3124" w:rsidRPr="00416B23" w:rsidRDefault="00112410" w:rsidP="005B092E">
            <w:pPr>
              <w:pStyle w:val="Textoencaja"/>
              <w:rPr>
                <w:color w:val="000000" w:themeColor="text1"/>
              </w:rPr>
            </w:pPr>
            <w:r w:rsidRPr="00416B23">
              <w:rPr>
                <w:color w:val="000000" w:themeColor="text1"/>
              </w:rPr>
              <w:t>Sí</w:t>
            </w:r>
            <w:r w:rsidR="006611CC" w:rsidRPr="00416B23">
              <w:rPr>
                <w:color w:val="000000" w:themeColor="text1"/>
              </w:rPr>
              <w:t xml:space="preserve"> (internacional)</w:t>
            </w:r>
          </w:p>
        </w:tc>
        <w:tc>
          <w:tcPr>
            <w:tcW w:w="5111" w:type="dxa"/>
            <w:gridSpan w:val="3"/>
            <w:shd w:val="clear" w:color="auto" w:fill="auto"/>
            <w:vAlign w:val="center"/>
          </w:tcPr>
          <w:p w14:paraId="5599A86D" w14:textId="14D65FFD" w:rsidR="00FA3124" w:rsidRPr="00416B23" w:rsidRDefault="006611CC" w:rsidP="005B092E">
            <w:pPr>
              <w:pStyle w:val="Textoencaja"/>
              <w:rPr>
                <w:color w:val="000000" w:themeColor="text1"/>
              </w:rPr>
            </w:pPr>
            <w:r w:rsidRPr="00416B23">
              <w:rPr>
                <w:color w:val="000000" w:themeColor="text1"/>
              </w:rPr>
              <w:t>Convenio y adenda</w:t>
            </w:r>
          </w:p>
        </w:tc>
      </w:tr>
      <w:tr w:rsidR="00416B23" w:rsidRPr="00416B23" w14:paraId="0B8B3E04" w14:textId="77777777" w:rsidTr="7F92613D">
        <w:trPr>
          <w:trHeight w:val="227"/>
          <w:jc w:val="center"/>
        </w:trPr>
        <w:tc>
          <w:tcPr>
            <w:tcW w:w="4531" w:type="dxa"/>
            <w:gridSpan w:val="2"/>
            <w:shd w:val="clear" w:color="auto" w:fill="BFBFBF" w:themeFill="background1" w:themeFillShade="BF"/>
            <w:vAlign w:val="center"/>
          </w:tcPr>
          <w:p w14:paraId="49BD3146" w14:textId="4CF60085" w:rsidR="00917169" w:rsidRPr="00416B23" w:rsidRDefault="00917169" w:rsidP="00917169">
            <w:pPr>
              <w:pStyle w:val="TablaTitulo"/>
              <w:rPr>
                <w:color w:val="000000" w:themeColor="text1"/>
              </w:rPr>
            </w:pPr>
            <w:r w:rsidRPr="00416B23">
              <w:rPr>
                <w:color w:val="000000" w:themeColor="text1"/>
              </w:rPr>
              <w:t>UNIVERSIDADES PARTICIPANTES</w:t>
            </w:r>
          </w:p>
        </w:tc>
        <w:tc>
          <w:tcPr>
            <w:tcW w:w="3403" w:type="dxa"/>
            <w:gridSpan w:val="2"/>
            <w:shd w:val="clear" w:color="auto" w:fill="BFBFBF" w:themeFill="background1" w:themeFillShade="BF"/>
            <w:vAlign w:val="center"/>
          </w:tcPr>
          <w:p w14:paraId="7A1825C4" w14:textId="77777777" w:rsidR="00917169" w:rsidRPr="00416B23" w:rsidRDefault="00917169" w:rsidP="00917169">
            <w:pPr>
              <w:pStyle w:val="TablaTitulo"/>
              <w:rPr>
                <w:color w:val="000000" w:themeColor="text1"/>
              </w:rPr>
            </w:pPr>
            <w:r w:rsidRPr="00416B23">
              <w:rPr>
                <w:color w:val="000000" w:themeColor="text1"/>
              </w:rPr>
              <w:t>CENTRO</w:t>
            </w:r>
          </w:p>
        </w:tc>
        <w:tc>
          <w:tcPr>
            <w:tcW w:w="1708" w:type="dxa"/>
            <w:shd w:val="clear" w:color="auto" w:fill="BFBFBF" w:themeFill="background1" w:themeFillShade="BF"/>
            <w:vAlign w:val="center"/>
          </w:tcPr>
          <w:p w14:paraId="0B6DBA28" w14:textId="77777777" w:rsidR="00917169" w:rsidRPr="00416B23" w:rsidRDefault="00917169" w:rsidP="00917169">
            <w:pPr>
              <w:pStyle w:val="TablaTitulo"/>
              <w:rPr>
                <w:color w:val="000000" w:themeColor="text1"/>
              </w:rPr>
            </w:pPr>
            <w:r w:rsidRPr="00416B23">
              <w:rPr>
                <w:color w:val="000000" w:themeColor="text1"/>
              </w:rPr>
              <w:t>CÓDIGO</w:t>
            </w:r>
            <w:r w:rsidRPr="00416B23">
              <w:rPr>
                <w:color w:val="000000" w:themeColor="text1"/>
                <w:spacing w:val="-8"/>
              </w:rPr>
              <w:t xml:space="preserve"> </w:t>
            </w:r>
            <w:r w:rsidRPr="00416B23">
              <w:rPr>
                <w:color w:val="000000" w:themeColor="text1"/>
              </w:rPr>
              <w:t>CENTRO</w:t>
            </w:r>
          </w:p>
        </w:tc>
      </w:tr>
      <w:tr w:rsidR="00416B23" w:rsidRPr="00416B23" w14:paraId="346334AF" w14:textId="77777777" w:rsidTr="7F92613D">
        <w:trPr>
          <w:trHeight w:val="624"/>
          <w:jc w:val="center"/>
        </w:trPr>
        <w:tc>
          <w:tcPr>
            <w:tcW w:w="4531" w:type="dxa"/>
            <w:gridSpan w:val="2"/>
            <w:vAlign w:val="center"/>
          </w:tcPr>
          <w:p w14:paraId="77D6DCBE" w14:textId="71A42A11" w:rsidR="00917169" w:rsidRPr="00416B23" w:rsidRDefault="00CE16F8" w:rsidP="00CE16F8">
            <w:pPr>
              <w:pStyle w:val="Textoencaja"/>
              <w:rPr>
                <w:color w:val="000000" w:themeColor="text1"/>
              </w:rPr>
            </w:pPr>
            <w:r w:rsidRPr="00416B23">
              <w:rPr>
                <w:color w:val="000000" w:themeColor="text1"/>
              </w:rPr>
              <w:t>Universidad</w:t>
            </w:r>
            <w:r w:rsidR="0043667B" w:rsidRPr="00416B23">
              <w:rPr>
                <w:color w:val="000000" w:themeColor="text1"/>
              </w:rPr>
              <w:t>e</w:t>
            </w:r>
            <w:r w:rsidRPr="00416B23">
              <w:rPr>
                <w:color w:val="000000" w:themeColor="text1"/>
              </w:rPr>
              <w:t xml:space="preserve"> d</w:t>
            </w:r>
            <w:r w:rsidR="00F72525" w:rsidRPr="00416B23">
              <w:rPr>
                <w:color w:val="000000" w:themeColor="text1"/>
              </w:rPr>
              <w:t>a</w:t>
            </w:r>
            <w:r w:rsidRPr="00416B23">
              <w:rPr>
                <w:color w:val="000000" w:themeColor="text1"/>
              </w:rPr>
              <w:t xml:space="preserve"> Coruña</w:t>
            </w:r>
            <w:r w:rsidR="00860E9C" w:rsidRPr="00416B23">
              <w:rPr>
                <w:color w:val="000000" w:themeColor="text1"/>
              </w:rPr>
              <w:t xml:space="preserve"> (UDC)</w:t>
            </w:r>
          </w:p>
        </w:tc>
        <w:tc>
          <w:tcPr>
            <w:tcW w:w="3403" w:type="dxa"/>
            <w:gridSpan w:val="2"/>
            <w:vAlign w:val="center"/>
          </w:tcPr>
          <w:p w14:paraId="08DF5532" w14:textId="0AEE6A01" w:rsidR="00917169" w:rsidRPr="00416B23" w:rsidRDefault="00CE16F8" w:rsidP="00CE16F8">
            <w:pPr>
              <w:pStyle w:val="Textoencaja"/>
              <w:rPr>
                <w:color w:val="000000" w:themeColor="text1"/>
              </w:rPr>
            </w:pPr>
            <w:r w:rsidRPr="00416B23">
              <w:rPr>
                <w:color w:val="000000" w:themeColor="text1"/>
                <w:lang w:val="es-ES_tradnl"/>
              </w:rPr>
              <w:t>Escuela Internacional de Doctorado de la Universidad</w:t>
            </w:r>
            <w:r w:rsidR="0043667B" w:rsidRPr="00416B23">
              <w:rPr>
                <w:color w:val="000000" w:themeColor="text1"/>
                <w:lang w:val="es-ES_tradnl"/>
              </w:rPr>
              <w:t>e</w:t>
            </w:r>
            <w:r w:rsidRPr="00416B23">
              <w:rPr>
                <w:color w:val="000000" w:themeColor="text1"/>
                <w:lang w:val="es-ES_tradnl"/>
              </w:rPr>
              <w:t xml:space="preserve"> d</w:t>
            </w:r>
            <w:r w:rsidR="00F72525" w:rsidRPr="00416B23">
              <w:rPr>
                <w:color w:val="000000" w:themeColor="text1"/>
                <w:lang w:val="es-ES_tradnl"/>
              </w:rPr>
              <w:t>a</w:t>
            </w:r>
            <w:r w:rsidRPr="00416B23">
              <w:rPr>
                <w:color w:val="000000" w:themeColor="text1"/>
                <w:lang w:val="es-ES_tradnl"/>
              </w:rPr>
              <w:t xml:space="preserve"> Coruña</w:t>
            </w:r>
          </w:p>
        </w:tc>
        <w:tc>
          <w:tcPr>
            <w:tcW w:w="1708" w:type="dxa"/>
            <w:vAlign w:val="center"/>
          </w:tcPr>
          <w:p w14:paraId="7AD40F7D" w14:textId="45B13B6B" w:rsidR="00917169" w:rsidRPr="00416B23" w:rsidRDefault="00CE16F8" w:rsidP="00917169">
            <w:pPr>
              <w:pStyle w:val="Textoencaja"/>
              <w:rPr>
                <w:color w:val="000000" w:themeColor="text1"/>
              </w:rPr>
            </w:pPr>
            <w:r w:rsidRPr="00416B23">
              <w:rPr>
                <w:color w:val="000000" w:themeColor="text1"/>
                <w:lang w:val="es-ES_tradnl"/>
              </w:rPr>
              <w:t>15028491</w:t>
            </w:r>
          </w:p>
        </w:tc>
      </w:tr>
      <w:tr w:rsidR="00416B23" w:rsidRPr="00416B23" w14:paraId="08236656" w14:textId="77777777" w:rsidTr="7F92613D">
        <w:trPr>
          <w:trHeight w:val="624"/>
          <w:jc w:val="center"/>
        </w:trPr>
        <w:tc>
          <w:tcPr>
            <w:tcW w:w="4531" w:type="dxa"/>
            <w:gridSpan w:val="2"/>
            <w:vAlign w:val="center"/>
          </w:tcPr>
          <w:p w14:paraId="6C5E4821" w14:textId="41EED26D" w:rsidR="00CE16F8" w:rsidRPr="00416B23" w:rsidRDefault="00CE16F8" w:rsidP="00CE16F8">
            <w:pPr>
              <w:pStyle w:val="Textoencaja"/>
              <w:rPr>
                <w:color w:val="000000" w:themeColor="text1"/>
              </w:rPr>
            </w:pPr>
            <w:r w:rsidRPr="00416B23">
              <w:rPr>
                <w:color w:val="000000" w:themeColor="text1"/>
              </w:rPr>
              <w:t>Universidad</w:t>
            </w:r>
            <w:r w:rsidR="0043667B" w:rsidRPr="00416B23">
              <w:rPr>
                <w:color w:val="000000" w:themeColor="text1"/>
              </w:rPr>
              <w:t>e</w:t>
            </w:r>
            <w:r w:rsidRPr="00416B23">
              <w:rPr>
                <w:color w:val="000000" w:themeColor="text1"/>
              </w:rPr>
              <w:t xml:space="preserve"> de Santiago de Compostela</w:t>
            </w:r>
            <w:r w:rsidR="00860E9C" w:rsidRPr="00416B23">
              <w:rPr>
                <w:color w:val="000000" w:themeColor="text1"/>
              </w:rPr>
              <w:t xml:space="preserve"> (USC)</w:t>
            </w:r>
          </w:p>
        </w:tc>
        <w:tc>
          <w:tcPr>
            <w:tcW w:w="3403" w:type="dxa"/>
            <w:gridSpan w:val="2"/>
            <w:vAlign w:val="center"/>
          </w:tcPr>
          <w:p w14:paraId="78021BEA" w14:textId="020B6A01" w:rsidR="00CE16F8" w:rsidRPr="00416B23" w:rsidRDefault="7F92613D" w:rsidP="7F92613D">
            <w:pPr>
              <w:pStyle w:val="Textoencaja"/>
              <w:rPr>
                <w:color w:val="000000" w:themeColor="text1"/>
              </w:rPr>
            </w:pPr>
            <w:r w:rsidRPr="00416B23">
              <w:rPr>
                <w:color w:val="000000" w:themeColor="text1"/>
              </w:rPr>
              <w:t>Escuela de Doctorado Internacional de la Universidad</w:t>
            </w:r>
            <w:r w:rsidR="0043667B" w:rsidRPr="00416B23">
              <w:rPr>
                <w:color w:val="000000" w:themeColor="text1"/>
              </w:rPr>
              <w:t>e</w:t>
            </w:r>
            <w:r w:rsidRPr="00416B23">
              <w:rPr>
                <w:color w:val="000000" w:themeColor="text1"/>
              </w:rPr>
              <w:t xml:space="preserve"> de Santiago de Compostela</w:t>
            </w:r>
          </w:p>
        </w:tc>
        <w:tc>
          <w:tcPr>
            <w:tcW w:w="1708" w:type="dxa"/>
            <w:vAlign w:val="center"/>
          </w:tcPr>
          <w:p w14:paraId="03F5CF6E" w14:textId="31C29771" w:rsidR="00CE16F8" w:rsidRPr="00416B23" w:rsidRDefault="00CE16F8" w:rsidP="00917169">
            <w:pPr>
              <w:pStyle w:val="Textoencaja"/>
              <w:rPr>
                <w:color w:val="000000" w:themeColor="text1"/>
              </w:rPr>
            </w:pPr>
            <w:r w:rsidRPr="00416B23">
              <w:rPr>
                <w:color w:val="000000" w:themeColor="text1"/>
                <w:lang w:val="es-ES_tradnl"/>
              </w:rPr>
              <w:t>15028695</w:t>
            </w:r>
          </w:p>
        </w:tc>
      </w:tr>
      <w:tr w:rsidR="00416B23" w:rsidRPr="00416B23" w14:paraId="5766F0AB" w14:textId="77777777" w:rsidTr="7F92613D">
        <w:trPr>
          <w:trHeight w:val="624"/>
          <w:jc w:val="center"/>
        </w:trPr>
        <w:tc>
          <w:tcPr>
            <w:tcW w:w="4531" w:type="dxa"/>
            <w:gridSpan w:val="2"/>
            <w:vAlign w:val="center"/>
          </w:tcPr>
          <w:p w14:paraId="607E7B52" w14:textId="1CB127A0" w:rsidR="00CE16F8" w:rsidRPr="00416B23" w:rsidRDefault="00CE16F8" w:rsidP="00CE16F8">
            <w:pPr>
              <w:pStyle w:val="Textoencaja"/>
              <w:rPr>
                <w:color w:val="000000" w:themeColor="text1"/>
              </w:rPr>
            </w:pPr>
            <w:r w:rsidRPr="00416B23">
              <w:rPr>
                <w:color w:val="000000" w:themeColor="text1"/>
              </w:rPr>
              <w:t>Universidade de Aveiro</w:t>
            </w:r>
            <w:r w:rsidR="00860E9C" w:rsidRPr="00416B23">
              <w:rPr>
                <w:color w:val="000000" w:themeColor="text1"/>
              </w:rPr>
              <w:t xml:space="preserve"> (UA)</w:t>
            </w:r>
          </w:p>
        </w:tc>
        <w:tc>
          <w:tcPr>
            <w:tcW w:w="3403" w:type="dxa"/>
            <w:gridSpan w:val="2"/>
            <w:vAlign w:val="center"/>
          </w:tcPr>
          <w:p w14:paraId="6F4DEDD3" w14:textId="557AEC18" w:rsidR="00CE16F8" w:rsidRPr="00416B23" w:rsidRDefault="008004B3" w:rsidP="00917169">
            <w:pPr>
              <w:pStyle w:val="Textoencaja"/>
              <w:rPr>
                <w:color w:val="000000" w:themeColor="text1"/>
                <w:lang w:val="pt-PT"/>
              </w:rPr>
            </w:pPr>
            <w:r w:rsidRPr="00416B23">
              <w:rPr>
                <w:color w:val="000000" w:themeColor="text1"/>
                <w:lang w:val="pt-PT"/>
              </w:rPr>
              <w:t>Escola Doutoral da Universidade de Aveiro</w:t>
            </w:r>
          </w:p>
        </w:tc>
        <w:tc>
          <w:tcPr>
            <w:tcW w:w="1708" w:type="dxa"/>
            <w:vAlign w:val="center"/>
          </w:tcPr>
          <w:p w14:paraId="1BA9AD38" w14:textId="77777777" w:rsidR="00CE16F8" w:rsidRPr="00416B23" w:rsidRDefault="00CE16F8" w:rsidP="00917169">
            <w:pPr>
              <w:pStyle w:val="Textoencaja"/>
              <w:rPr>
                <w:color w:val="000000" w:themeColor="text1"/>
                <w:lang w:val="pt-PT"/>
              </w:rPr>
            </w:pPr>
          </w:p>
        </w:tc>
      </w:tr>
      <w:tr w:rsidR="00416B23" w:rsidRPr="00416B23" w14:paraId="3A76F525" w14:textId="77777777" w:rsidTr="7F92613D">
        <w:trPr>
          <w:trHeight w:val="624"/>
          <w:jc w:val="center"/>
        </w:trPr>
        <w:tc>
          <w:tcPr>
            <w:tcW w:w="4531" w:type="dxa"/>
            <w:gridSpan w:val="2"/>
            <w:vAlign w:val="center"/>
          </w:tcPr>
          <w:p w14:paraId="37419CE6" w14:textId="114A3504" w:rsidR="00CE16F8" w:rsidRPr="00416B23" w:rsidRDefault="00CE16F8" w:rsidP="00CE16F8">
            <w:pPr>
              <w:pStyle w:val="Textoencaja"/>
              <w:rPr>
                <w:color w:val="000000" w:themeColor="text1"/>
                <w:lang w:val="pt-PT"/>
              </w:rPr>
            </w:pPr>
            <w:r w:rsidRPr="00416B23">
              <w:rPr>
                <w:color w:val="000000" w:themeColor="text1"/>
                <w:lang w:val="pt-PT"/>
              </w:rPr>
              <w:t>Universidade de Trás-os-Montes e Alto Douro</w:t>
            </w:r>
            <w:r w:rsidR="00860E9C" w:rsidRPr="00416B23">
              <w:rPr>
                <w:color w:val="000000" w:themeColor="text1"/>
                <w:lang w:val="pt-PT"/>
              </w:rPr>
              <w:t xml:space="preserve"> (UTAD)</w:t>
            </w:r>
          </w:p>
        </w:tc>
        <w:tc>
          <w:tcPr>
            <w:tcW w:w="3403" w:type="dxa"/>
            <w:gridSpan w:val="2"/>
            <w:vAlign w:val="center"/>
          </w:tcPr>
          <w:p w14:paraId="6B2D0243" w14:textId="1C633EB9" w:rsidR="00CE16F8" w:rsidRPr="00416B23" w:rsidRDefault="008004B3" w:rsidP="00917169">
            <w:pPr>
              <w:pStyle w:val="Textoencaja"/>
              <w:rPr>
                <w:color w:val="000000" w:themeColor="text1"/>
              </w:rPr>
            </w:pPr>
            <w:r w:rsidRPr="00416B23">
              <w:rPr>
                <w:color w:val="000000" w:themeColor="text1"/>
              </w:rPr>
              <w:t>Colégio Doutoral da UTAD</w:t>
            </w:r>
          </w:p>
        </w:tc>
        <w:tc>
          <w:tcPr>
            <w:tcW w:w="1708" w:type="dxa"/>
            <w:vAlign w:val="center"/>
          </w:tcPr>
          <w:p w14:paraId="38BCB4F5" w14:textId="77777777" w:rsidR="00CE16F8" w:rsidRPr="00416B23" w:rsidRDefault="00CE16F8" w:rsidP="00917169">
            <w:pPr>
              <w:pStyle w:val="Textoencaja"/>
              <w:rPr>
                <w:color w:val="000000" w:themeColor="text1"/>
              </w:rPr>
            </w:pPr>
          </w:p>
        </w:tc>
      </w:tr>
      <w:tr w:rsidR="00416B23" w:rsidRPr="00416B23" w14:paraId="19788406" w14:textId="77777777" w:rsidTr="7F92613D">
        <w:trPr>
          <w:trHeight w:val="624"/>
          <w:jc w:val="center"/>
        </w:trPr>
        <w:tc>
          <w:tcPr>
            <w:tcW w:w="4531" w:type="dxa"/>
            <w:gridSpan w:val="2"/>
            <w:vAlign w:val="center"/>
          </w:tcPr>
          <w:p w14:paraId="00A753A1" w14:textId="1CFA5E70" w:rsidR="00CE16F8" w:rsidRPr="00416B23" w:rsidRDefault="00CE16F8" w:rsidP="00CE16F8">
            <w:pPr>
              <w:pStyle w:val="Textoencaja"/>
              <w:rPr>
                <w:color w:val="000000" w:themeColor="text1"/>
              </w:rPr>
            </w:pPr>
            <w:r w:rsidRPr="00416B23">
              <w:rPr>
                <w:color w:val="000000" w:themeColor="text1"/>
              </w:rPr>
              <w:t>Universidade do Minho</w:t>
            </w:r>
            <w:r w:rsidR="00860E9C" w:rsidRPr="00416B23">
              <w:rPr>
                <w:color w:val="000000" w:themeColor="text1"/>
              </w:rPr>
              <w:t xml:space="preserve"> (UM)</w:t>
            </w:r>
          </w:p>
        </w:tc>
        <w:tc>
          <w:tcPr>
            <w:tcW w:w="3403" w:type="dxa"/>
            <w:gridSpan w:val="2"/>
            <w:vAlign w:val="center"/>
          </w:tcPr>
          <w:p w14:paraId="2E3FEA08" w14:textId="24108A8B" w:rsidR="00CE16F8" w:rsidRPr="00416B23" w:rsidRDefault="005C735B" w:rsidP="00917169">
            <w:pPr>
              <w:pStyle w:val="Textoencaja"/>
              <w:rPr>
                <w:color w:val="000000" w:themeColor="text1"/>
              </w:rPr>
            </w:pPr>
            <w:r w:rsidRPr="00416B23">
              <w:rPr>
                <w:color w:val="000000" w:themeColor="text1"/>
              </w:rPr>
              <w:t>Colégio Doutoral da UMinho</w:t>
            </w:r>
          </w:p>
        </w:tc>
        <w:tc>
          <w:tcPr>
            <w:tcW w:w="1708" w:type="dxa"/>
            <w:vAlign w:val="center"/>
          </w:tcPr>
          <w:p w14:paraId="650204A1" w14:textId="77777777" w:rsidR="00CE16F8" w:rsidRPr="00416B23" w:rsidRDefault="00CE16F8" w:rsidP="00917169">
            <w:pPr>
              <w:pStyle w:val="Textoencaja"/>
              <w:rPr>
                <w:color w:val="000000" w:themeColor="text1"/>
              </w:rPr>
            </w:pPr>
          </w:p>
        </w:tc>
      </w:tr>
      <w:tr w:rsidR="00416B23" w:rsidRPr="00416B23" w14:paraId="7513E2B3" w14:textId="77777777" w:rsidTr="7F92613D">
        <w:trPr>
          <w:trHeight w:val="624"/>
          <w:jc w:val="center"/>
        </w:trPr>
        <w:tc>
          <w:tcPr>
            <w:tcW w:w="4531" w:type="dxa"/>
            <w:gridSpan w:val="2"/>
            <w:vAlign w:val="center"/>
          </w:tcPr>
          <w:p w14:paraId="3F6D88C9" w14:textId="4DBA9DE0" w:rsidR="00CE16F8" w:rsidRPr="00416B23" w:rsidRDefault="00CE16F8" w:rsidP="00CE16F8">
            <w:pPr>
              <w:pStyle w:val="Textoencaja"/>
              <w:rPr>
                <w:color w:val="000000" w:themeColor="text1"/>
              </w:rPr>
            </w:pPr>
            <w:r w:rsidRPr="00416B23">
              <w:rPr>
                <w:color w:val="000000" w:themeColor="text1"/>
              </w:rPr>
              <w:t>Universidade de Porto</w:t>
            </w:r>
            <w:r w:rsidR="00860E9C" w:rsidRPr="00416B23">
              <w:rPr>
                <w:color w:val="000000" w:themeColor="text1"/>
              </w:rPr>
              <w:t xml:space="preserve"> (UP)</w:t>
            </w:r>
          </w:p>
        </w:tc>
        <w:tc>
          <w:tcPr>
            <w:tcW w:w="3403" w:type="dxa"/>
            <w:gridSpan w:val="2"/>
            <w:vAlign w:val="center"/>
          </w:tcPr>
          <w:p w14:paraId="6825601B" w14:textId="27D22C4A" w:rsidR="00CE16F8" w:rsidRPr="00416B23" w:rsidRDefault="005C735B" w:rsidP="00917169">
            <w:pPr>
              <w:pStyle w:val="Textoencaja"/>
              <w:rPr>
                <w:color w:val="000000" w:themeColor="text1"/>
              </w:rPr>
            </w:pPr>
            <w:r w:rsidRPr="00416B23">
              <w:rPr>
                <w:color w:val="000000" w:themeColor="text1"/>
              </w:rPr>
              <w:t>Escola Doutoral da UPORTO</w:t>
            </w:r>
          </w:p>
        </w:tc>
        <w:tc>
          <w:tcPr>
            <w:tcW w:w="1708" w:type="dxa"/>
            <w:vAlign w:val="center"/>
          </w:tcPr>
          <w:p w14:paraId="7CE4EAE2" w14:textId="77777777" w:rsidR="00CE16F8" w:rsidRPr="00416B23" w:rsidRDefault="00CE16F8" w:rsidP="00917169">
            <w:pPr>
              <w:pStyle w:val="Textoencaja"/>
              <w:rPr>
                <w:color w:val="000000" w:themeColor="text1"/>
              </w:rPr>
            </w:pPr>
          </w:p>
        </w:tc>
      </w:tr>
      <w:tr w:rsidR="00416B23" w:rsidRPr="00416B23" w14:paraId="152D0E50" w14:textId="77777777" w:rsidTr="7F92613D">
        <w:trPr>
          <w:trHeight w:val="227"/>
          <w:jc w:val="center"/>
        </w:trPr>
        <w:tc>
          <w:tcPr>
            <w:tcW w:w="9642" w:type="dxa"/>
            <w:gridSpan w:val="5"/>
            <w:shd w:val="clear" w:color="auto" w:fill="808080" w:themeFill="background1" w:themeFillShade="80"/>
            <w:vAlign w:val="center"/>
          </w:tcPr>
          <w:p w14:paraId="474AA1C6" w14:textId="31CC538F" w:rsidR="00770FA3" w:rsidRPr="00416B23" w:rsidRDefault="00770FA3" w:rsidP="009865D1">
            <w:pPr>
              <w:pStyle w:val="TablaTitulo"/>
              <w:rPr>
                <w:color w:val="000000" w:themeColor="text1"/>
              </w:rPr>
            </w:pPr>
            <w:r w:rsidRPr="00416B23">
              <w:rPr>
                <w:color w:val="000000" w:themeColor="text1"/>
              </w:rPr>
              <w:t>SOLICITANTE</w:t>
            </w:r>
          </w:p>
        </w:tc>
      </w:tr>
      <w:tr w:rsidR="00416B23" w:rsidRPr="00416B23" w14:paraId="28F06D42" w14:textId="77777777" w:rsidTr="7F92613D">
        <w:trPr>
          <w:trHeight w:val="227"/>
          <w:jc w:val="center"/>
        </w:trPr>
        <w:tc>
          <w:tcPr>
            <w:tcW w:w="4531" w:type="dxa"/>
            <w:gridSpan w:val="2"/>
            <w:shd w:val="clear" w:color="auto" w:fill="BFBFBF" w:themeFill="background1" w:themeFillShade="BF"/>
            <w:vAlign w:val="center"/>
          </w:tcPr>
          <w:p w14:paraId="7C8AD452" w14:textId="77777777" w:rsidR="00770FA3" w:rsidRPr="00416B23" w:rsidRDefault="00770FA3" w:rsidP="009865D1">
            <w:pPr>
              <w:pStyle w:val="TablaTitulo"/>
              <w:rPr>
                <w:color w:val="000000" w:themeColor="text1"/>
              </w:rPr>
            </w:pPr>
            <w:r w:rsidRPr="00416B23">
              <w:rPr>
                <w:color w:val="000000" w:themeColor="text1"/>
              </w:rPr>
              <w:t>NOMBRE</w:t>
            </w:r>
            <w:r w:rsidRPr="00416B23">
              <w:rPr>
                <w:color w:val="000000" w:themeColor="text1"/>
                <w:spacing w:val="-3"/>
              </w:rPr>
              <w:t xml:space="preserve"> </w:t>
            </w:r>
            <w:r w:rsidRPr="00416B23">
              <w:rPr>
                <w:color w:val="000000" w:themeColor="text1"/>
              </w:rPr>
              <w:t>Y</w:t>
            </w:r>
            <w:r w:rsidRPr="00416B23">
              <w:rPr>
                <w:color w:val="000000" w:themeColor="text1"/>
                <w:spacing w:val="-4"/>
              </w:rPr>
              <w:t xml:space="preserve"> </w:t>
            </w:r>
            <w:r w:rsidRPr="00416B23">
              <w:rPr>
                <w:color w:val="000000" w:themeColor="text1"/>
              </w:rPr>
              <w:t>APELLIDOS</w:t>
            </w:r>
          </w:p>
        </w:tc>
        <w:tc>
          <w:tcPr>
            <w:tcW w:w="5111" w:type="dxa"/>
            <w:gridSpan w:val="3"/>
            <w:shd w:val="clear" w:color="auto" w:fill="BFBFBF" w:themeFill="background1" w:themeFillShade="BF"/>
            <w:vAlign w:val="center"/>
          </w:tcPr>
          <w:p w14:paraId="75005601" w14:textId="01245439" w:rsidR="00770FA3" w:rsidRPr="00416B23" w:rsidRDefault="00770FA3" w:rsidP="009865D1">
            <w:pPr>
              <w:pStyle w:val="TablaTitulo"/>
              <w:rPr>
                <w:color w:val="000000" w:themeColor="text1"/>
              </w:rPr>
            </w:pPr>
            <w:r w:rsidRPr="00416B23">
              <w:rPr>
                <w:color w:val="000000" w:themeColor="text1"/>
                <w:spacing w:val="-4"/>
              </w:rPr>
              <w:t>CARGO</w:t>
            </w:r>
          </w:p>
        </w:tc>
      </w:tr>
      <w:tr w:rsidR="00416B23" w:rsidRPr="00416B23" w14:paraId="0DCE3BD9" w14:textId="77777777" w:rsidTr="7F92613D">
        <w:trPr>
          <w:trHeight w:val="340"/>
          <w:jc w:val="center"/>
        </w:trPr>
        <w:tc>
          <w:tcPr>
            <w:tcW w:w="4531" w:type="dxa"/>
            <w:gridSpan w:val="2"/>
            <w:vAlign w:val="center"/>
          </w:tcPr>
          <w:p w14:paraId="2A9C516C" w14:textId="0D3FA9B0" w:rsidR="00770FA3" w:rsidRPr="00416B23" w:rsidRDefault="007C4D5E" w:rsidP="005B092E">
            <w:pPr>
              <w:pStyle w:val="Textoencaja"/>
              <w:rPr>
                <w:color w:val="000000" w:themeColor="text1"/>
              </w:rPr>
            </w:pPr>
            <w:r w:rsidRPr="00416B23">
              <w:rPr>
                <w:color w:val="000000" w:themeColor="text1"/>
              </w:rPr>
              <w:t>Alfonso Lago Ferreiro</w:t>
            </w:r>
          </w:p>
        </w:tc>
        <w:tc>
          <w:tcPr>
            <w:tcW w:w="5111" w:type="dxa"/>
            <w:gridSpan w:val="3"/>
            <w:shd w:val="clear" w:color="auto" w:fill="auto"/>
            <w:vAlign w:val="center"/>
          </w:tcPr>
          <w:p w14:paraId="49EC6AE9" w14:textId="0D6C5158" w:rsidR="00770FA3" w:rsidRPr="00416B23" w:rsidRDefault="007C4D5E" w:rsidP="005B092E">
            <w:pPr>
              <w:pStyle w:val="Textoencaja"/>
              <w:rPr>
                <w:color w:val="000000" w:themeColor="text1"/>
              </w:rPr>
            </w:pPr>
            <w:r w:rsidRPr="00416B23">
              <w:rPr>
                <w:color w:val="000000" w:themeColor="text1"/>
              </w:rPr>
              <w:t>Vicerrector de Titulaciones e Innovación Docente</w:t>
            </w:r>
          </w:p>
        </w:tc>
      </w:tr>
      <w:tr w:rsidR="00416B23" w:rsidRPr="00416B23" w14:paraId="5624FF3A" w14:textId="77777777" w:rsidTr="7F92613D">
        <w:trPr>
          <w:trHeight w:val="227"/>
          <w:jc w:val="center"/>
        </w:trPr>
        <w:tc>
          <w:tcPr>
            <w:tcW w:w="4531" w:type="dxa"/>
            <w:gridSpan w:val="2"/>
            <w:shd w:val="clear" w:color="auto" w:fill="BEBEBE"/>
            <w:vAlign w:val="center"/>
          </w:tcPr>
          <w:p w14:paraId="3BDAA715" w14:textId="77777777" w:rsidR="00FA3124" w:rsidRPr="00416B23" w:rsidRDefault="00FA3124" w:rsidP="009865D1">
            <w:pPr>
              <w:pStyle w:val="TablaTitulo"/>
              <w:rPr>
                <w:color w:val="000000" w:themeColor="text1"/>
              </w:rPr>
            </w:pPr>
            <w:r w:rsidRPr="00416B23">
              <w:rPr>
                <w:color w:val="000000" w:themeColor="text1"/>
              </w:rPr>
              <w:t>Tipo</w:t>
            </w:r>
            <w:r w:rsidRPr="00416B23">
              <w:rPr>
                <w:color w:val="000000" w:themeColor="text1"/>
                <w:spacing w:val="-4"/>
              </w:rPr>
              <w:t xml:space="preserve"> </w:t>
            </w:r>
            <w:r w:rsidRPr="00416B23">
              <w:rPr>
                <w:color w:val="000000" w:themeColor="text1"/>
              </w:rPr>
              <w:t>Documento</w:t>
            </w:r>
          </w:p>
        </w:tc>
        <w:tc>
          <w:tcPr>
            <w:tcW w:w="5111" w:type="dxa"/>
            <w:gridSpan w:val="3"/>
            <w:shd w:val="clear" w:color="auto" w:fill="BEBEBE"/>
            <w:vAlign w:val="center"/>
          </w:tcPr>
          <w:p w14:paraId="4E48B3C2" w14:textId="1D1A5A6E" w:rsidR="00FA3124" w:rsidRPr="00416B23" w:rsidRDefault="00FA3124" w:rsidP="009865D1">
            <w:pPr>
              <w:pStyle w:val="TablaTitulo"/>
              <w:rPr>
                <w:color w:val="000000" w:themeColor="text1"/>
              </w:rPr>
            </w:pPr>
            <w:r w:rsidRPr="00416B23">
              <w:rPr>
                <w:color w:val="000000" w:themeColor="text1"/>
              </w:rPr>
              <w:t>Número</w:t>
            </w:r>
            <w:r w:rsidRPr="00416B23">
              <w:rPr>
                <w:color w:val="000000" w:themeColor="text1"/>
                <w:spacing w:val="-3"/>
              </w:rPr>
              <w:t xml:space="preserve"> </w:t>
            </w:r>
            <w:r w:rsidRPr="00416B23">
              <w:rPr>
                <w:color w:val="000000" w:themeColor="text1"/>
              </w:rPr>
              <w:t>Documento</w:t>
            </w:r>
          </w:p>
        </w:tc>
      </w:tr>
      <w:tr w:rsidR="00416B23" w:rsidRPr="00416B23" w14:paraId="4726146C" w14:textId="77777777" w:rsidTr="7F92613D">
        <w:trPr>
          <w:trHeight w:val="340"/>
          <w:jc w:val="center"/>
        </w:trPr>
        <w:tc>
          <w:tcPr>
            <w:tcW w:w="4531" w:type="dxa"/>
            <w:gridSpan w:val="2"/>
            <w:vAlign w:val="center"/>
          </w:tcPr>
          <w:p w14:paraId="64604788" w14:textId="77777777" w:rsidR="00FA3124" w:rsidRPr="00416B23" w:rsidRDefault="00FA3124" w:rsidP="005B092E">
            <w:pPr>
              <w:pStyle w:val="Textoencaja"/>
              <w:rPr>
                <w:b/>
                <w:bCs/>
                <w:color w:val="000000" w:themeColor="text1"/>
              </w:rPr>
            </w:pPr>
            <w:r w:rsidRPr="00416B23">
              <w:rPr>
                <w:b/>
                <w:bCs/>
                <w:color w:val="000000" w:themeColor="text1"/>
              </w:rPr>
              <w:lastRenderedPageBreak/>
              <w:t>NIF</w:t>
            </w:r>
          </w:p>
        </w:tc>
        <w:tc>
          <w:tcPr>
            <w:tcW w:w="5111" w:type="dxa"/>
            <w:gridSpan w:val="3"/>
            <w:shd w:val="clear" w:color="auto" w:fill="auto"/>
            <w:vAlign w:val="center"/>
          </w:tcPr>
          <w:p w14:paraId="5CA52916" w14:textId="37A532F9" w:rsidR="00FA3124" w:rsidRPr="00416B23" w:rsidRDefault="007C4D5E" w:rsidP="005B092E">
            <w:pPr>
              <w:pStyle w:val="Textoencaja"/>
              <w:rPr>
                <w:color w:val="000000" w:themeColor="text1"/>
              </w:rPr>
            </w:pPr>
            <w:r w:rsidRPr="00416B23">
              <w:rPr>
                <w:color w:val="000000" w:themeColor="text1"/>
              </w:rPr>
              <w:t>76808276Y</w:t>
            </w:r>
          </w:p>
        </w:tc>
      </w:tr>
      <w:tr w:rsidR="00416B23" w:rsidRPr="00416B23" w14:paraId="29D2411E" w14:textId="77777777" w:rsidTr="7F92613D">
        <w:trPr>
          <w:trHeight w:val="227"/>
          <w:jc w:val="center"/>
        </w:trPr>
        <w:tc>
          <w:tcPr>
            <w:tcW w:w="9642" w:type="dxa"/>
            <w:gridSpan w:val="5"/>
            <w:shd w:val="clear" w:color="auto" w:fill="808080" w:themeFill="background1" w:themeFillShade="80"/>
            <w:vAlign w:val="center"/>
          </w:tcPr>
          <w:p w14:paraId="1AEA4E80" w14:textId="638FC4D6" w:rsidR="00770FA3" w:rsidRPr="00416B23" w:rsidRDefault="00770FA3" w:rsidP="009865D1">
            <w:pPr>
              <w:pStyle w:val="TablaTitulo"/>
              <w:rPr>
                <w:color w:val="000000" w:themeColor="text1"/>
              </w:rPr>
            </w:pPr>
            <w:r w:rsidRPr="00416B23">
              <w:rPr>
                <w:color w:val="000000" w:themeColor="text1"/>
              </w:rPr>
              <w:t>REPRESENTANTE</w:t>
            </w:r>
            <w:r w:rsidRPr="00416B23">
              <w:rPr>
                <w:color w:val="000000" w:themeColor="text1"/>
                <w:spacing w:val="11"/>
              </w:rPr>
              <w:t xml:space="preserve"> </w:t>
            </w:r>
            <w:r w:rsidRPr="00416B23">
              <w:rPr>
                <w:color w:val="000000" w:themeColor="text1"/>
                <w:spacing w:val="-4"/>
              </w:rPr>
              <w:t>LEGAL</w:t>
            </w:r>
          </w:p>
        </w:tc>
      </w:tr>
      <w:tr w:rsidR="00416B23" w:rsidRPr="00416B23" w14:paraId="506FDC39" w14:textId="77777777" w:rsidTr="7F92613D">
        <w:trPr>
          <w:trHeight w:val="227"/>
          <w:jc w:val="center"/>
        </w:trPr>
        <w:tc>
          <w:tcPr>
            <w:tcW w:w="4531" w:type="dxa"/>
            <w:gridSpan w:val="2"/>
            <w:shd w:val="clear" w:color="auto" w:fill="BEBEBE"/>
            <w:vAlign w:val="center"/>
          </w:tcPr>
          <w:p w14:paraId="0218F3B8" w14:textId="77777777" w:rsidR="00770FA3" w:rsidRPr="00416B23" w:rsidRDefault="00770FA3" w:rsidP="009865D1">
            <w:pPr>
              <w:pStyle w:val="TablaTitulo"/>
              <w:rPr>
                <w:color w:val="000000" w:themeColor="text1"/>
              </w:rPr>
            </w:pPr>
            <w:r w:rsidRPr="00416B23">
              <w:rPr>
                <w:color w:val="000000" w:themeColor="text1"/>
              </w:rPr>
              <w:t>NOMBRE</w:t>
            </w:r>
            <w:r w:rsidRPr="00416B23">
              <w:rPr>
                <w:color w:val="000000" w:themeColor="text1"/>
                <w:spacing w:val="-3"/>
              </w:rPr>
              <w:t xml:space="preserve"> </w:t>
            </w:r>
            <w:r w:rsidRPr="00416B23">
              <w:rPr>
                <w:color w:val="000000" w:themeColor="text1"/>
              </w:rPr>
              <w:t>Y</w:t>
            </w:r>
            <w:r w:rsidRPr="00416B23">
              <w:rPr>
                <w:color w:val="000000" w:themeColor="text1"/>
                <w:spacing w:val="-4"/>
              </w:rPr>
              <w:t xml:space="preserve"> </w:t>
            </w:r>
            <w:r w:rsidRPr="00416B23">
              <w:rPr>
                <w:color w:val="000000" w:themeColor="text1"/>
              </w:rPr>
              <w:t>APELLIDOS</w:t>
            </w:r>
          </w:p>
        </w:tc>
        <w:tc>
          <w:tcPr>
            <w:tcW w:w="5111" w:type="dxa"/>
            <w:gridSpan w:val="3"/>
            <w:shd w:val="clear" w:color="auto" w:fill="BEBEBE"/>
            <w:vAlign w:val="center"/>
          </w:tcPr>
          <w:p w14:paraId="124A88D4" w14:textId="4B0B0E6F" w:rsidR="00770FA3" w:rsidRPr="00416B23" w:rsidRDefault="00770FA3" w:rsidP="009865D1">
            <w:pPr>
              <w:pStyle w:val="TablaTitulo"/>
              <w:rPr>
                <w:color w:val="000000" w:themeColor="text1"/>
              </w:rPr>
            </w:pPr>
            <w:r w:rsidRPr="00416B23">
              <w:rPr>
                <w:color w:val="000000" w:themeColor="text1"/>
                <w:spacing w:val="-4"/>
              </w:rPr>
              <w:t>CARGO</w:t>
            </w:r>
          </w:p>
        </w:tc>
      </w:tr>
      <w:tr w:rsidR="00416B23" w:rsidRPr="00416B23" w14:paraId="420C2F03" w14:textId="77777777" w:rsidTr="7F92613D">
        <w:trPr>
          <w:trHeight w:val="340"/>
          <w:jc w:val="center"/>
        </w:trPr>
        <w:tc>
          <w:tcPr>
            <w:tcW w:w="4531" w:type="dxa"/>
            <w:gridSpan w:val="2"/>
            <w:vAlign w:val="center"/>
          </w:tcPr>
          <w:p w14:paraId="6E6051D1" w14:textId="1CD19666" w:rsidR="00FA3124" w:rsidRPr="00416B23" w:rsidRDefault="007C4D5E" w:rsidP="00E64006">
            <w:pPr>
              <w:pStyle w:val="Textoencaja"/>
              <w:jc w:val="left"/>
              <w:rPr>
                <w:color w:val="000000" w:themeColor="text1"/>
              </w:rPr>
            </w:pPr>
            <w:r w:rsidRPr="00416B23">
              <w:rPr>
                <w:color w:val="000000" w:themeColor="text1"/>
              </w:rPr>
              <w:t>Manuel Joaquín Reigosa Roger</w:t>
            </w:r>
          </w:p>
        </w:tc>
        <w:tc>
          <w:tcPr>
            <w:tcW w:w="5111" w:type="dxa"/>
            <w:gridSpan w:val="3"/>
            <w:shd w:val="clear" w:color="auto" w:fill="auto"/>
            <w:vAlign w:val="center"/>
          </w:tcPr>
          <w:p w14:paraId="002FBA56" w14:textId="3ED128CC" w:rsidR="00FA3124" w:rsidRPr="00416B23" w:rsidRDefault="00917169" w:rsidP="00E64006">
            <w:pPr>
              <w:pStyle w:val="Textoencaja"/>
              <w:jc w:val="left"/>
              <w:rPr>
                <w:color w:val="000000" w:themeColor="text1"/>
              </w:rPr>
            </w:pPr>
            <w:r w:rsidRPr="00416B23">
              <w:rPr>
                <w:color w:val="000000" w:themeColor="text1"/>
              </w:rPr>
              <w:t>Rector</w:t>
            </w:r>
          </w:p>
        </w:tc>
      </w:tr>
      <w:tr w:rsidR="00416B23" w:rsidRPr="00416B23" w14:paraId="6713FF65" w14:textId="77777777" w:rsidTr="7F92613D">
        <w:trPr>
          <w:trHeight w:val="227"/>
          <w:jc w:val="center"/>
        </w:trPr>
        <w:tc>
          <w:tcPr>
            <w:tcW w:w="4531" w:type="dxa"/>
            <w:gridSpan w:val="2"/>
            <w:shd w:val="clear" w:color="auto" w:fill="BEBEBE"/>
            <w:vAlign w:val="center"/>
          </w:tcPr>
          <w:p w14:paraId="687461A7" w14:textId="77777777" w:rsidR="00770FA3" w:rsidRPr="00416B23" w:rsidRDefault="00770FA3" w:rsidP="009865D1">
            <w:pPr>
              <w:pStyle w:val="TablaTitulo"/>
              <w:rPr>
                <w:color w:val="000000" w:themeColor="text1"/>
              </w:rPr>
            </w:pPr>
            <w:r w:rsidRPr="00416B23">
              <w:rPr>
                <w:color w:val="000000" w:themeColor="text1"/>
              </w:rPr>
              <w:t>Tipo</w:t>
            </w:r>
            <w:r w:rsidRPr="00416B23">
              <w:rPr>
                <w:color w:val="000000" w:themeColor="text1"/>
                <w:spacing w:val="-4"/>
              </w:rPr>
              <w:t xml:space="preserve"> </w:t>
            </w:r>
            <w:r w:rsidRPr="00416B23">
              <w:rPr>
                <w:color w:val="000000" w:themeColor="text1"/>
              </w:rPr>
              <w:t>Documento</w:t>
            </w:r>
          </w:p>
        </w:tc>
        <w:tc>
          <w:tcPr>
            <w:tcW w:w="5111" w:type="dxa"/>
            <w:gridSpan w:val="3"/>
            <w:shd w:val="clear" w:color="auto" w:fill="BEBEBE"/>
            <w:vAlign w:val="center"/>
          </w:tcPr>
          <w:p w14:paraId="53D32A8B" w14:textId="11A07FF3" w:rsidR="00770FA3" w:rsidRPr="00416B23" w:rsidRDefault="00770FA3" w:rsidP="009865D1">
            <w:pPr>
              <w:pStyle w:val="TablaTitulo"/>
              <w:rPr>
                <w:color w:val="000000" w:themeColor="text1"/>
              </w:rPr>
            </w:pPr>
            <w:r w:rsidRPr="00416B23">
              <w:rPr>
                <w:color w:val="000000" w:themeColor="text1"/>
              </w:rPr>
              <w:t>Número</w:t>
            </w:r>
            <w:r w:rsidRPr="00416B23">
              <w:rPr>
                <w:color w:val="000000" w:themeColor="text1"/>
                <w:spacing w:val="-3"/>
              </w:rPr>
              <w:t xml:space="preserve"> </w:t>
            </w:r>
            <w:r w:rsidRPr="00416B23">
              <w:rPr>
                <w:color w:val="000000" w:themeColor="text1"/>
              </w:rPr>
              <w:t>Documento</w:t>
            </w:r>
          </w:p>
        </w:tc>
      </w:tr>
      <w:tr w:rsidR="00416B23" w:rsidRPr="00416B23" w14:paraId="2321160A" w14:textId="77777777" w:rsidTr="7F92613D">
        <w:trPr>
          <w:trHeight w:val="340"/>
          <w:jc w:val="center"/>
        </w:trPr>
        <w:tc>
          <w:tcPr>
            <w:tcW w:w="4531" w:type="dxa"/>
            <w:gridSpan w:val="2"/>
            <w:vAlign w:val="center"/>
          </w:tcPr>
          <w:p w14:paraId="0539AAEC" w14:textId="77777777" w:rsidR="00770FA3" w:rsidRPr="00416B23" w:rsidRDefault="00770FA3" w:rsidP="005B092E">
            <w:pPr>
              <w:pStyle w:val="Textoencaja"/>
              <w:rPr>
                <w:b/>
                <w:bCs/>
                <w:color w:val="000000" w:themeColor="text1"/>
              </w:rPr>
            </w:pPr>
            <w:r w:rsidRPr="00416B23">
              <w:rPr>
                <w:b/>
                <w:bCs/>
                <w:color w:val="000000" w:themeColor="text1"/>
              </w:rPr>
              <w:t>NIF</w:t>
            </w:r>
          </w:p>
        </w:tc>
        <w:tc>
          <w:tcPr>
            <w:tcW w:w="5111" w:type="dxa"/>
            <w:gridSpan w:val="3"/>
            <w:shd w:val="clear" w:color="auto" w:fill="auto"/>
            <w:vAlign w:val="center"/>
          </w:tcPr>
          <w:p w14:paraId="105EE26C" w14:textId="44D81A78" w:rsidR="00770FA3" w:rsidRPr="00416B23" w:rsidRDefault="007C4D5E" w:rsidP="005B092E">
            <w:pPr>
              <w:pStyle w:val="Textoencaja"/>
              <w:rPr>
                <w:color w:val="000000" w:themeColor="text1"/>
              </w:rPr>
            </w:pPr>
            <w:r w:rsidRPr="00416B23">
              <w:rPr>
                <w:color w:val="000000" w:themeColor="text1"/>
              </w:rPr>
              <w:t>36023985M</w:t>
            </w:r>
          </w:p>
        </w:tc>
      </w:tr>
      <w:tr w:rsidR="00416B23" w:rsidRPr="00416B23" w14:paraId="780F24D0" w14:textId="77777777" w:rsidTr="7F92613D">
        <w:trPr>
          <w:trHeight w:val="227"/>
          <w:jc w:val="center"/>
        </w:trPr>
        <w:tc>
          <w:tcPr>
            <w:tcW w:w="9642" w:type="dxa"/>
            <w:gridSpan w:val="5"/>
            <w:shd w:val="clear" w:color="auto" w:fill="808080" w:themeFill="background1" w:themeFillShade="80"/>
            <w:vAlign w:val="center"/>
          </w:tcPr>
          <w:p w14:paraId="47573814" w14:textId="0770A700" w:rsidR="00770FA3" w:rsidRPr="00416B23" w:rsidRDefault="00770FA3" w:rsidP="009865D1">
            <w:pPr>
              <w:pStyle w:val="TablaTitulo"/>
              <w:rPr>
                <w:color w:val="000000" w:themeColor="text1"/>
              </w:rPr>
            </w:pPr>
            <w:r w:rsidRPr="00416B23">
              <w:rPr>
                <w:color w:val="000000" w:themeColor="text1"/>
              </w:rPr>
              <w:t>RESPONSABLE</w:t>
            </w:r>
            <w:r w:rsidRPr="00416B23">
              <w:rPr>
                <w:color w:val="000000" w:themeColor="text1"/>
                <w:spacing w:val="-8"/>
              </w:rPr>
              <w:t xml:space="preserve"> </w:t>
            </w:r>
            <w:r w:rsidRPr="00416B23">
              <w:rPr>
                <w:color w:val="000000" w:themeColor="text1"/>
              </w:rPr>
              <w:t>DEL</w:t>
            </w:r>
            <w:r w:rsidRPr="00416B23">
              <w:rPr>
                <w:color w:val="000000" w:themeColor="text1"/>
                <w:spacing w:val="-6"/>
              </w:rPr>
              <w:t xml:space="preserve"> </w:t>
            </w:r>
            <w:r w:rsidRPr="00416B23">
              <w:rPr>
                <w:color w:val="000000" w:themeColor="text1"/>
              </w:rPr>
              <w:t>PROGRAMA</w:t>
            </w:r>
            <w:r w:rsidRPr="00416B23">
              <w:rPr>
                <w:color w:val="000000" w:themeColor="text1"/>
                <w:spacing w:val="-9"/>
              </w:rPr>
              <w:t xml:space="preserve"> </w:t>
            </w:r>
            <w:r w:rsidRPr="00416B23">
              <w:rPr>
                <w:color w:val="000000" w:themeColor="text1"/>
              </w:rPr>
              <w:t>DE</w:t>
            </w:r>
            <w:r w:rsidRPr="00416B23">
              <w:rPr>
                <w:color w:val="000000" w:themeColor="text1"/>
                <w:spacing w:val="-7"/>
              </w:rPr>
              <w:t xml:space="preserve"> </w:t>
            </w:r>
            <w:r w:rsidRPr="00416B23">
              <w:rPr>
                <w:color w:val="000000" w:themeColor="text1"/>
              </w:rPr>
              <w:t>DOCTORADO</w:t>
            </w:r>
          </w:p>
        </w:tc>
      </w:tr>
      <w:tr w:rsidR="00416B23" w:rsidRPr="00416B23" w14:paraId="2D39A7B1" w14:textId="77777777" w:rsidTr="7F92613D">
        <w:trPr>
          <w:trHeight w:val="227"/>
          <w:jc w:val="center"/>
        </w:trPr>
        <w:tc>
          <w:tcPr>
            <w:tcW w:w="4531" w:type="dxa"/>
            <w:gridSpan w:val="2"/>
            <w:shd w:val="clear" w:color="auto" w:fill="BEBEBE"/>
            <w:vAlign w:val="center"/>
          </w:tcPr>
          <w:p w14:paraId="78043FB0" w14:textId="77777777" w:rsidR="00FA3124" w:rsidRPr="00416B23" w:rsidRDefault="00FA3124" w:rsidP="009865D1">
            <w:pPr>
              <w:pStyle w:val="TablaTitulo"/>
              <w:rPr>
                <w:color w:val="000000" w:themeColor="text1"/>
              </w:rPr>
            </w:pPr>
            <w:r w:rsidRPr="00416B23">
              <w:rPr>
                <w:color w:val="000000" w:themeColor="text1"/>
              </w:rPr>
              <w:t>NOMBRE</w:t>
            </w:r>
            <w:r w:rsidRPr="00416B23">
              <w:rPr>
                <w:color w:val="000000" w:themeColor="text1"/>
                <w:spacing w:val="-3"/>
              </w:rPr>
              <w:t xml:space="preserve"> </w:t>
            </w:r>
            <w:r w:rsidRPr="00416B23">
              <w:rPr>
                <w:color w:val="000000" w:themeColor="text1"/>
              </w:rPr>
              <w:t>Y</w:t>
            </w:r>
            <w:r w:rsidRPr="00416B23">
              <w:rPr>
                <w:color w:val="000000" w:themeColor="text1"/>
                <w:spacing w:val="-4"/>
              </w:rPr>
              <w:t xml:space="preserve"> </w:t>
            </w:r>
            <w:r w:rsidRPr="00416B23">
              <w:rPr>
                <w:color w:val="000000" w:themeColor="text1"/>
              </w:rPr>
              <w:t>APELLIDOS</w:t>
            </w:r>
          </w:p>
        </w:tc>
        <w:tc>
          <w:tcPr>
            <w:tcW w:w="5111" w:type="dxa"/>
            <w:gridSpan w:val="3"/>
            <w:shd w:val="clear" w:color="auto" w:fill="BEBEBE"/>
            <w:vAlign w:val="center"/>
          </w:tcPr>
          <w:p w14:paraId="560C3427" w14:textId="2BE2CB11" w:rsidR="00FA3124" w:rsidRPr="00416B23" w:rsidRDefault="00FA3124" w:rsidP="009865D1">
            <w:pPr>
              <w:pStyle w:val="TablaTitulo"/>
              <w:rPr>
                <w:color w:val="000000" w:themeColor="text1"/>
              </w:rPr>
            </w:pPr>
            <w:r w:rsidRPr="00416B23">
              <w:rPr>
                <w:color w:val="000000" w:themeColor="text1"/>
                <w:spacing w:val="-4"/>
              </w:rPr>
              <w:t>CARGO</w:t>
            </w:r>
          </w:p>
        </w:tc>
      </w:tr>
      <w:tr w:rsidR="00416B23" w:rsidRPr="00416B23" w14:paraId="7B7EA97D" w14:textId="77777777" w:rsidTr="7F92613D">
        <w:trPr>
          <w:trHeight w:val="340"/>
          <w:jc w:val="center"/>
        </w:trPr>
        <w:tc>
          <w:tcPr>
            <w:tcW w:w="4531" w:type="dxa"/>
            <w:gridSpan w:val="2"/>
            <w:vAlign w:val="center"/>
          </w:tcPr>
          <w:p w14:paraId="17E2FDE1" w14:textId="1888B864" w:rsidR="00770FA3" w:rsidRPr="00416B23" w:rsidRDefault="00CE16F8" w:rsidP="005B092E">
            <w:pPr>
              <w:pStyle w:val="Textoencaja"/>
              <w:rPr>
                <w:color w:val="000000" w:themeColor="text1"/>
              </w:rPr>
            </w:pPr>
            <w:r w:rsidRPr="00416B23">
              <w:rPr>
                <w:color w:val="000000" w:themeColor="text1"/>
              </w:rPr>
              <w:t>Ana María Bernabeu Tello</w:t>
            </w:r>
          </w:p>
        </w:tc>
        <w:tc>
          <w:tcPr>
            <w:tcW w:w="5111" w:type="dxa"/>
            <w:gridSpan w:val="3"/>
            <w:vAlign w:val="center"/>
          </w:tcPr>
          <w:p w14:paraId="7A326CA3" w14:textId="01F89B49" w:rsidR="00770FA3" w:rsidRPr="00416B23" w:rsidRDefault="00770FA3" w:rsidP="005B092E">
            <w:pPr>
              <w:pStyle w:val="Textoencaja"/>
              <w:rPr>
                <w:color w:val="000000" w:themeColor="text1"/>
              </w:rPr>
            </w:pPr>
            <w:r w:rsidRPr="00416B23">
              <w:rPr>
                <w:color w:val="000000" w:themeColor="text1"/>
              </w:rPr>
              <w:t>Coordinadora</w:t>
            </w:r>
            <w:r w:rsidRPr="00416B23">
              <w:rPr>
                <w:color w:val="000000" w:themeColor="text1"/>
                <w:spacing w:val="-7"/>
              </w:rPr>
              <w:t xml:space="preserve"> </w:t>
            </w:r>
            <w:r w:rsidRPr="00416B23">
              <w:rPr>
                <w:color w:val="000000" w:themeColor="text1"/>
              </w:rPr>
              <w:t>del</w:t>
            </w:r>
            <w:r w:rsidRPr="00416B23">
              <w:rPr>
                <w:color w:val="000000" w:themeColor="text1"/>
                <w:spacing w:val="-8"/>
              </w:rPr>
              <w:t xml:space="preserve"> </w:t>
            </w:r>
            <w:r w:rsidRPr="00416B23">
              <w:rPr>
                <w:color w:val="000000" w:themeColor="text1"/>
              </w:rPr>
              <w:t>Programa</w:t>
            </w:r>
            <w:r w:rsidRPr="00416B23">
              <w:rPr>
                <w:color w:val="000000" w:themeColor="text1"/>
                <w:spacing w:val="-5"/>
              </w:rPr>
              <w:t xml:space="preserve"> </w:t>
            </w:r>
            <w:r w:rsidRPr="00416B23">
              <w:rPr>
                <w:color w:val="000000" w:themeColor="text1"/>
              </w:rPr>
              <w:t>de</w:t>
            </w:r>
            <w:r w:rsidRPr="00416B23">
              <w:rPr>
                <w:color w:val="000000" w:themeColor="text1"/>
                <w:spacing w:val="-8"/>
              </w:rPr>
              <w:t xml:space="preserve"> </w:t>
            </w:r>
            <w:r w:rsidRPr="00416B23">
              <w:rPr>
                <w:color w:val="000000" w:themeColor="text1"/>
                <w:spacing w:val="-2"/>
              </w:rPr>
              <w:t>Doctorado</w:t>
            </w:r>
          </w:p>
        </w:tc>
      </w:tr>
      <w:tr w:rsidR="00416B23" w:rsidRPr="00416B23" w14:paraId="5E8252C3" w14:textId="77777777" w:rsidTr="7F92613D">
        <w:trPr>
          <w:trHeight w:val="227"/>
          <w:jc w:val="center"/>
        </w:trPr>
        <w:tc>
          <w:tcPr>
            <w:tcW w:w="4531" w:type="dxa"/>
            <w:gridSpan w:val="2"/>
            <w:shd w:val="clear" w:color="auto" w:fill="BEBEBE"/>
            <w:vAlign w:val="center"/>
          </w:tcPr>
          <w:p w14:paraId="45391F6A" w14:textId="77777777" w:rsidR="00770FA3" w:rsidRPr="00416B23" w:rsidRDefault="00770FA3" w:rsidP="009865D1">
            <w:pPr>
              <w:pStyle w:val="TablaTitulo"/>
              <w:rPr>
                <w:color w:val="000000" w:themeColor="text1"/>
              </w:rPr>
            </w:pPr>
            <w:r w:rsidRPr="00416B23">
              <w:rPr>
                <w:color w:val="000000" w:themeColor="text1"/>
              </w:rPr>
              <w:t>Tipo</w:t>
            </w:r>
            <w:r w:rsidRPr="00416B23">
              <w:rPr>
                <w:color w:val="000000" w:themeColor="text1"/>
                <w:spacing w:val="-4"/>
              </w:rPr>
              <w:t xml:space="preserve"> </w:t>
            </w:r>
            <w:r w:rsidRPr="00416B23">
              <w:rPr>
                <w:color w:val="000000" w:themeColor="text1"/>
              </w:rPr>
              <w:t>Documento</w:t>
            </w:r>
          </w:p>
        </w:tc>
        <w:tc>
          <w:tcPr>
            <w:tcW w:w="5111" w:type="dxa"/>
            <w:gridSpan w:val="3"/>
            <w:shd w:val="clear" w:color="auto" w:fill="BEBEBE"/>
            <w:vAlign w:val="center"/>
          </w:tcPr>
          <w:p w14:paraId="3B76FADA" w14:textId="0C4093B4" w:rsidR="00770FA3" w:rsidRPr="00416B23" w:rsidRDefault="00770FA3" w:rsidP="009865D1">
            <w:pPr>
              <w:pStyle w:val="TablaTitulo"/>
              <w:rPr>
                <w:color w:val="000000" w:themeColor="text1"/>
              </w:rPr>
            </w:pPr>
            <w:r w:rsidRPr="00416B23">
              <w:rPr>
                <w:color w:val="000000" w:themeColor="text1"/>
              </w:rPr>
              <w:t>Número</w:t>
            </w:r>
            <w:r w:rsidRPr="00416B23">
              <w:rPr>
                <w:color w:val="000000" w:themeColor="text1"/>
                <w:spacing w:val="-3"/>
              </w:rPr>
              <w:t xml:space="preserve"> </w:t>
            </w:r>
            <w:r w:rsidRPr="00416B23">
              <w:rPr>
                <w:color w:val="000000" w:themeColor="text1"/>
              </w:rPr>
              <w:t>Documento</w:t>
            </w:r>
          </w:p>
        </w:tc>
      </w:tr>
      <w:tr w:rsidR="00416B23" w:rsidRPr="00416B23" w14:paraId="6F251B37" w14:textId="77777777" w:rsidTr="7F92613D">
        <w:trPr>
          <w:trHeight w:val="340"/>
          <w:jc w:val="center"/>
        </w:trPr>
        <w:tc>
          <w:tcPr>
            <w:tcW w:w="4531" w:type="dxa"/>
            <w:gridSpan w:val="2"/>
            <w:vAlign w:val="center"/>
          </w:tcPr>
          <w:p w14:paraId="48ADED50" w14:textId="77777777" w:rsidR="00770FA3" w:rsidRPr="00416B23" w:rsidRDefault="00770FA3" w:rsidP="005B092E">
            <w:pPr>
              <w:pStyle w:val="Textoencaja"/>
              <w:rPr>
                <w:b/>
                <w:bCs/>
                <w:color w:val="000000" w:themeColor="text1"/>
              </w:rPr>
            </w:pPr>
            <w:r w:rsidRPr="00416B23">
              <w:rPr>
                <w:b/>
                <w:bCs/>
                <w:color w:val="000000" w:themeColor="text1"/>
              </w:rPr>
              <w:t>NIF</w:t>
            </w:r>
          </w:p>
        </w:tc>
        <w:tc>
          <w:tcPr>
            <w:tcW w:w="5111" w:type="dxa"/>
            <w:gridSpan w:val="3"/>
            <w:vAlign w:val="center"/>
          </w:tcPr>
          <w:p w14:paraId="5375F42C" w14:textId="4D9386E2" w:rsidR="00770FA3" w:rsidRPr="00416B23" w:rsidRDefault="00CE16F8" w:rsidP="005B092E">
            <w:pPr>
              <w:pStyle w:val="Textoencaja"/>
              <w:rPr>
                <w:color w:val="000000" w:themeColor="text1"/>
              </w:rPr>
            </w:pPr>
            <w:r w:rsidRPr="00416B23">
              <w:rPr>
                <w:color w:val="000000" w:themeColor="text1"/>
              </w:rPr>
              <w:t>22006770W</w:t>
            </w:r>
          </w:p>
        </w:tc>
      </w:tr>
      <w:tr w:rsidR="00416B23" w:rsidRPr="00416B23" w14:paraId="4958CF23" w14:textId="77777777" w:rsidTr="7F92613D">
        <w:trPr>
          <w:trHeight w:val="340"/>
          <w:jc w:val="center"/>
        </w:trPr>
        <w:tc>
          <w:tcPr>
            <w:tcW w:w="9642" w:type="dxa"/>
            <w:gridSpan w:val="5"/>
            <w:vAlign w:val="center"/>
          </w:tcPr>
          <w:p w14:paraId="2E7117C4" w14:textId="77777777" w:rsidR="00770FA3" w:rsidRPr="00416B23" w:rsidRDefault="00770FA3" w:rsidP="005B092E">
            <w:pPr>
              <w:pStyle w:val="Textoencaja"/>
              <w:rPr>
                <w:color w:val="000000" w:themeColor="text1"/>
              </w:rPr>
            </w:pPr>
            <w:r w:rsidRPr="00416B23">
              <w:rPr>
                <w:color w:val="000000" w:themeColor="text1"/>
              </w:rPr>
              <w:t>2.</w:t>
            </w:r>
            <w:r w:rsidRPr="00416B23">
              <w:rPr>
                <w:color w:val="000000" w:themeColor="text1"/>
                <w:spacing w:val="-6"/>
              </w:rPr>
              <w:t xml:space="preserve"> </w:t>
            </w:r>
            <w:r w:rsidRPr="00416B23">
              <w:rPr>
                <w:color w:val="000000" w:themeColor="text1"/>
              </w:rPr>
              <w:t>DIRECCIÓN</w:t>
            </w:r>
            <w:r w:rsidRPr="00416B23">
              <w:rPr>
                <w:color w:val="000000" w:themeColor="text1"/>
                <w:spacing w:val="-4"/>
              </w:rPr>
              <w:t xml:space="preserve"> </w:t>
            </w:r>
            <w:r w:rsidRPr="00416B23">
              <w:rPr>
                <w:color w:val="000000" w:themeColor="text1"/>
              </w:rPr>
              <w:t>A EFECTOS DE</w:t>
            </w:r>
            <w:r w:rsidRPr="00416B23">
              <w:rPr>
                <w:color w:val="000000" w:themeColor="text1"/>
                <w:spacing w:val="-3"/>
              </w:rPr>
              <w:t xml:space="preserve"> </w:t>
            </w:r>
            <w:r w:rsidRPr="00416B23">
              <w:rPr>
                <w:color w:val="000000" w:themeColor="text1"/>
              </w:rPr>
              <w:t>NOTIFICACIÓN</w:t>
            </w:r>
          </w:p>
          <w:p w14:paraId="664A3ED1" w14:textId="13D6B1D6" w:rsidR="00770FA3" w:rsidRPr="00416B23" w:rsidRDefault="00770FA3" w:rsidP="005B092E">
            <w:pPr>
              <w:pStyle w:val="Textoencaja"/>
              <w:rPr>
                <w:color w:val="000000" w:themeColor="text1"/>
              </w:rPr>
            </w:pPr>
            <w:r w:rsidRPr="00416B23">
              <w:rPr>
                <w:color w:val="000000" w:themeColor="text1"/>
              </w:rPr>
              <w:t>A</w:t>
            </w:r>
            <w:r w:rsidRPr="00416B23">
              <w:rPr>
                <w:color w:val="000000" w:themeColor="text1"/>
                <w:spacing w:val="-3"/>
              </w:rPr>
              <w:t xml:space="preserve"> </w:t>
            </w:r>
            <w:r w:rsidRPr="00416B23">
              <w:rPr>
                <w:color w:val="000000" w:themeColor="text1"/>
              </w:rPr>
              <w:t>los efectos de</w:t>
            </w:r>
            <w:r w:rsidRPr="00416B23">
              <w:rPr>
                <w:color w:val="000000" w:themeColor="text1"/>
                <w:spacing w:val="-4"/>
              </w:rPr>
              <w:t xml:space="preserve"> </w:t>
            </w:r>
            <w:r w:rsidRPr="00416B23">
              <w:rPr>
                <w:color w:val="000000" w:themeColor="text1"/>
              </w:rPr>
              <w:t>la</w:t>
            </w:r>
            <w:r w:rsidRPr="00416B23">
              <w:rPr>
                <w:color w:val="000000" w:themeColor="text1"/>
                <w:spacing w:val="-3"/>
              </w:rPr>
              <w:t xml:space="preserve"> </w:t>
            </w:r>
            <w:r w:rsidRPr="00416B23">
              <w:rPr>
                <w:color w:val="000000" w:themeColor="text1"/>
              </w:rPr>
              <w:t>práctica de</w:t>
            </w:r>
            <w:r w:rsidRPr="00416B23">
              <w:rPr>
                <w:color w:val="000000" w:themeColor="text1"/>
                <w:spacing w:val="-1"/>
              </w:rPr>
              <w:t xml:space="preserve"> </w:t>
            </w:r>
            <w:r w:rsidRPr="00416B23">
              <w:rPr>
                <w:color w:val="000000" w:themeColor="text1"/>
              </w:rPr>
              <w:t>la</w:t>
            </w:r>
            <w:r w:rsidRPr="00416B23">
              <w:rPr>
                <w:color w:val="000000" w:themeColor="text1"/>
                <w:spacing w:val="-3"/>
              </w:rPr>
              <w:t xml:space="preserve"> </w:t>
            </w:r>
            <w:r w:rsidRPr="00416B23">
              <w:rPr>
                <w:color w:val="000000" w:themeColor="text1"/>
              </w:rPr>
              <w:t>NOTIFICACIÓN de</w:t>
            </w:r>
            <w:r w:rsidRPr="00416B23">
              <w:rPr>
                <w:color w:val="000000" w:themeColor="text1"/>
                <w:spacing w:val="-4"/>
              </w:rPr>
              <w:t xml:space="preserve"> </w:t>
            </w:r>
            <w:r w:rsidRPr="00416B23">
              <w:rPr>
                <w:color w:val="000000" w:themeColor="text1"/>
              </w:rPr>
              <w:t>todos los</w:t>
            </w:r>
            <w:r w:rsidRPr="00416B23">
              <w:rPr>
                <w:color w:val="000000" w:themeColor="text1"/>
                <w:spacing w:val="-4"/>
              </w:rPr>
              <w:t xml:space="preserve"> </w:t>
            </w:r>
            <w:r w:rsidRPr="00416B23">
              <w:rPr>
                <w:color w:val="000000" w:themeColor="text1"/>
              </w:rPr>
              <w:t>procedimientos relativos a la</w:t>
            </w:r>
            <w:r w:rsidRPr="00416B23">
              <w:rPr>
                <w:color w:val="000000" w:themeColor="text1"/>
                <w:spacing w:val="-3"/>
              </w:rPr>
              <w:t xml:space="preserve"> </w:t>
            </w:r>
            <w:r w:rsidRPr="00416B23">
              <w:rPr>
                <w:color w:val="000000" w:themeColor="text1"/>
              </w:rPr>
              <w:t>presente</w:t>
            </w:r>
            <w:r w:rsidRPr="00416B23">
              <w:rPr>
                <w:color w:val="000000" w:themeColor="text1"/>
                <w:spacing w:val="-4"/>
              </w:rPr>
              <w:t xml:space="preserve"> </w:t>
            </w:r>
            <w:r w:rsidRPr="00416B23">
              <w:rPr>
                <w:color w:val="000000" w:themeColor="text1"/>
              </w:rPr>
              <w:t>solicitud, las comunicaciones se dirigirán a la dirección que figure en el presente apartado.</w:t>
            </w:r>
          </w:p>
        </w:tc>
      </w:tr>
      <w:tr w:rsidR="00416B23" w:rsidRPr="00416B23" w14:paraId="491954AC" w14:textId="77777777" w:rsidTr="7F92613D">
        <w:trPr>
          <w:trHeight w:val="227"/>
          <w:jc w:val="center"/>
        </w:trPr>
        <w:tc>
          <w:tcPr>
            <w:tcW w:w="3965" w:type="dxa"/>
            <w:shd w:val="clear" w:color="auto" w:fill="BEBEBE"/>
            <w:vAlign w:val="center"/>
          </w:tcPr>
          <w:p w14:paraId="6F0F4B2D" w14:textId="77777777" w:rsidR="00FA3124" w:rsidRPr="00416B23" w:rsidRDefault="00FA3124" w:rsidP="009865D1">
            <w:pPr>
              <w:pStyle w:val="TablaTitulo"/>
              <w:rPr>
                <w:color w:val="000000" w:themeColor="text1"/>
              </w:rPr>
            </w:pPr>
            <w:r w:rsidRPr="00416B23">
              <w:rPr>
                <w:color w:val="000000" w:themeColor="text1"/>
              </w:rPr>
              <w:t>DOMICILIO</w:t>
            </w:r>
          </w:p>
        </w:tc>
        <w:tc>
          <w:tcPr>
            <w:tcW w:w="1984" w:type="dxa"/>
            <w:gridSpan w:val="2"/>
            <w:shd w:val="clear" w:color="auto" w:fill="BEBEBE"/>
            <w:vAlign w:val="center"/>
          </w:tcPr>
          <w:p w14:paraId="38C3F8E8" w14:textId="77777777" w:rsidR="00FA3124" w:rsidRPr="00416B23" w:rsidRDefault="00FA3124" w:rsidP="009865D1">
            <w:pPr>
              <w:pStyle w:val="TablaTitulo"/>
              <w:rPr>
                <w:color w:val="000000" w:themeColor="text1"/>
              </w:rPr>
            </w:pPr>
            <w:r w:rsidRPr="00416B23">
              <w:rPr>
                <w:color w:val="000000" w:themeColor="text1"/>
              </w:rPr>
              <w:t>CÓDIGO</w:t>
            </w:r>
            <w:r w:rsidRPr="00416B23">
              <w:rPr>
                <w:color w:val="000000" w:themeColor="text1"/>
                <w:spacing w:val="-8"/>
              </w:rPr>
              <w:t xml:space="preserve"> </w:t>
            </w:r>
            <w:r w:rsidRPr="00416B23">
              <w:rPr>
                <w:color w:val="000000" w:themeColor="text1"/>
              </w:rPr>
              <w:t>POSTAL</w:t>
            </w:r>
          </w:p>
        </w:tc>
        <w:tc>
          <w:tcPr>
            <w:tcW w:w="1985" w:type="dxa"/>
            <w:shd w:val="clear" w:color="auto" w:fill="BEBEBE"/>
            <w:vAlign w:val="center"/>
          </w:tcPr>
          <w:p w14:paraId="252D0D51" w14:textId="77777777" w:rsidR="00FA3124" w:rsidRPr="00416B23" w:rsidRDefault="00FA3124" w:rsidP="009865D1">
            <w:pPr>
              <w:pStyle w:val="TablaTitulo"/>
              <w:rPr>
                <w:color w:val="000000" w:themeColor="text1"/>
              </w:rPr>
            </w:pPr>
            <w:r w:rsidRPr="00416B23">
              <w:rPr>
                <w:color w:val="000000" w:themeColor="text1"/>
              </w:rPr>
              <w:t>MUNICIPIO</w:t>
            </w:r>
          </w:p>
        </w:tc>
        <w:tc>
          <w:tcPr>
            <w:tcW w:w="1708" w:type="dxa"/>
            <w:shd w:val="clear" w:color="auto" w:fill="BEBEBE"/>
            <w:vAlign w:val="center"/>
          </w:tcPr>
          <w:p w14:paraId="520FF43B" w14:textId="7C7810E5" w:rsidR="00FA3124" w:rsidRPr="00416B23" w:rsidRDefault="00FA3124" w:rsidP="009865D1">
            <w:pPr>
              <w:pStyle w:val="TablaTitulo"/>
              <w:rPr>
                <w:color w:val="000000" w:themeColor="text1"/>
              </w:rPr>
            </w:pPr>
            <w:r w:rsidRPr="00416B23">
              <w:rPr>
                <w:color w:val="000000" w:themeColor="text1"/>
              </w:rPr>
              <w:t>TELÉFONO</w:t>
            </w:r>
          </w:p>
        </w:tc>
      </w:tr>
      <w:tr w:rsidR="00416B23" w:rsidRPr="00416B23" w14:paraId="0B1A8153" w14:textId="77777777" w:rsidTr="7F92613D">
        <w:trPr>
          <w:trHeight w:val="340"/>
          <w:jc w:val="center"/>
        </w:trPr>
        <w:tc>
          <w:tcPr>
            <w:tcW w:w="3965" w:type="dxa"/>
            <w:vAlign w:val="center"/>
          </w:tcPr>
          <w:p w14:paraId="6BD23122" w14:textId="6FABD0D5" w:rsidR="00FA3124" w:rsidRPr="00416B23" w:rsidRDefault="007C4D5E" w:rsidP="005B092E">
            <w:pPr>
              <w:pStyle w:val="Textoencaja"/>
              <w:rPr>
                <w:color w:val="000000" w:themeColor="text1"/>
              </w:rPr>
            </w:pPr>
            <w:r w:rsidRPr="00416B23">
              <w:rPr>
                <w:color w:val="000000" w:themeColor="text1"/>
              </w:rPr>
              <w:t>Edificio Exeria - Campus Universitario de Vigo</w:t>
            </w:r>
          </w:p>
        </w:tc>
        <w:tc>
          <w:tcPr>
            <w:tcW w:w="1984" w:type="dxa"/>
            <w:gridSpan w:val="2"/>
            <w:vAlign w:val="center"/>
          </w:tcPr>
          <w:p w14:paraId="79B3DFB5" w14:textId="0D29DC26" w:rsidR="00FA3124" w:rsidRPr="00416B23" w:rsidRDefault="007C4D5E" w:rsidP="005B092E">
            <w:pPr>
              <w:pStyle w:val="Textoencaja"/>
              <w:rPr>
                <w:color w:val="000000" w:themeColor="text1"/>
              </w:rPr>
            </w:pPr>
            <w:r w:rsidRPr="00416B23">
              <w:rPr>
                <w:color w:val="000000" w:themeColor="text1"/>
              </w:rPr>
              <w:t>36310</w:t>
            </w:r>
          </w:p>
        </w:tc>
        <w:tc>
          <w:tcPr>
            <w:tcW w:w="1985" w:type="dxa"/>
            <w:shd w:val="clear" w:color="auto" w:fill="auto"/>
            <w:vAlign w:val="center"/>
          </w:tcPr>
          <w:p w14:paraId="3445FFEE" w14:textId="17566101" w:rsidR="00FA3124" w:rsidRPr="00416B23" w:rsidRDefault="007C4D5E" w:rsidP="005B092E">
            <w:pPr>
              <w:pStyle w:val="Textoencaja"/>
              <w:rPr>
                <w:color w:val="000000" w:themeColor="text1"/>
              </w:rPr>
            </w:pPr>
            <w:r w:rsidRPr="00416B23">
              <w:rPr>
                <w:color w:val="000000" w:themeColor="text1"/>
              </w:rPr>
              <w:t>Vigo</w:t>
            </w:r>
          </w:p>
        </w:tc>
        <w:tc>
          <w:tcPr>
            <w:tcW w:w="1708" w:type="dxa"/>
            <w:shd w:val="clear" w:color="auto" w:fill="auto"/>
            <w:vAlign w:val="center"/>
          </w:tcPr>
          <w:p w14:paraId="260E3BD8" w14:textId="48747A11" w:rsidR="00FA3124" w:rsidRPr="00416B23" w:rsidRDefault="007C4D5E" w:rsidP="005B092E">
            <w:pPr>
              <w:pStyle w:val="Textoencaja"/>
              <w:rPr>
                <w:color w:val="000000" w:themeColor="text1"/>
              </w:rPr>
            </w:pPr>
            <w:r w:rsidRPr="00416B23">
              <w:rPr>
                <w:color w:val="000000" w:themeColor="text1"/>
              </w:rPr>
              <w:t>626768751</w:t>
            </w:r>
          </w:p>
        </w:tc>
      </w:tr>
      <w:tr w:rsidR="00416B23" w:rsidRPr="00416B23" w14:paraId="433D271D" w14:textId="77777777" w:rsidTr="7F92613D">
        <w:trPr>
          <w:trHeight w:val="227"/>
          <w:jc w:val="center"/>
        </w:trPr>
        <w:tc>
          <w:tcPr>
            <w:tcW w:w="3965" w:type="dxa"/>
            <w:shd w:val="clear" w:color="auto" w:fill="BEBEBE"/>
            <w:vAlign w:val="center"/>
          </w:tcPr>
          <w:p w14:paraId="12DFF4F1" w14:textId="77777777" w:rsidR="004506EA" w:rsidRPr="00416B23" w:rsidRDefault="00575EE6" w:rsidP="009865D1">
            <w:pPr>
              <w:pStyle w:val="TablaTitulo"/>
              <w:rPr>
                <w:color w:val="000000" w:themeColor="text1"/>
              </w:rPr>
            </w:pPr>
            <w:r w:rsidRPr="00416B23">
              <w:rPr>
                <w:color w:val="000000" w:themeColor="text1"/>
              </w:rPr>
              <w:t>E-MAIL</w:t>
            </w:r>
          </w:p>
        </w:tc>
        <w:tc>
          <w:tcPr>
            <w:tcW w:w="3969" w:type="dxa"/>
            <w:gridSpan w:val="3"/>
            <w:shd w:val="clear" w:color="auto" w:fill="BEBEBE"/>
            <w:vAlign w:val="center"/>
          </w:tcPr>
          <w:p w14:paraId="34C48656" w14:textId="77777777" w:rsidR="004506EA" w:rsidRPr="00416B23" w:rsidRDefault="00575EE6" w:rsidP="009865D1">
            <w:pPr>
              <w:pStyle w:val="TablaTitulo"/>
              <w:rPr>
                <w:color w:val="000000" w:themeColor="text1"/>
              </w:rPr>
            </w:pPr>
            <w:r w:rsidRPr="00416B23">
              <w:rPr>
                <w:color w:val="000000" w:themeColor="text1"/>
              </w:rPr>
              <w:t>PROVINCIA</w:t>
            </w:r>
          </w:p>
        </w:tc>
        <w:tc>
          <w:tcPr>
            <w:tcW w:w="1708" w:type="dxa"/>
            <w:shd w:val="clear" w:color="auto" w:fill="BEBEBE"/>
            <w:vAlign w:val="center"/>
          </w:tcPr>
          <w:p w14:paraId="72626156" w14:textId="77777777" w:rsidR="004506EA" w:rsidRPr="00416B23" w:rsidRDefault="00575EE6" w:rsidP="009865D1">
            <w:pPr>
              <w:pStyle w:val="TablaTitulo"/>
              <w:rPr>
                <w:color w:val="000000" w:themeColor="text1"/>
              </w:rPr>
            </w:pPr>
            <w:r w:rsidRPr="00416B23">
              <w:rPr>
                <w:color w:val="000000" w:themeColor="text1"/>
                <w:spacing w:val="-5"/>
              </w:rPr>
              <w:t>FAX</w:t>
            </w:r>
          </w:p>
        </w:tc>
      </w:tr>
      <w:tr w:rsidR="00416B23" w:rsidRPr="00416B23" w14:paraId="6274899B" w14:textId="77777777" w:rsidTr="7F92613D">
        <w:trPr>
          <w:trHeight w:val="340"/>
          <w:jc w:val="center"/>
        </w:trPr>
        <w:tc>
          <w:tcPr>
            <w:tcW w:w="3965" w:type="dxa"/>
            <w:vAlign w:val="center"/>
          </w:tcPr>
          <w:p w14:paraId="1C125B94" w14:textId="54827FF9" w:rsidR="004506EA" w:rsidRPr="00416B23" w:rsidRDefault="007C4D5E" w:rsidP="005B092E">
            <w:pPr>
              <w:pStyle w:val="Textoencaja"/>
              <w:rPr>
                <w:color w:val="000000" w:themeColor="text1"/>
              </w:rPr>
            </w:pPr>
            <w:r w:rsidRPr="00416B23">
              <w:rPr>
                <w:color w:val="000000" w:themeColor="text1"/>
              </w:rPr>
              <w:t>verifica@uvigo.es</w:t>
            </w:r>
          </w:p>
        </w:tc>
        <w:tc>
          <w:tcPr>
            <w:tcW w:w="3969" w:type="dxa"/>
            <w:gridSpan w:val="3"/>
            <w:vAlign w:val="center"/>
          </w:tcPr>
          <w:p w14:paraId="075000A8" w14:textId="7A333B9E" w:rsidR="004506EA" w:rsidRPr="00416B23" w:rsidRDefault="007C4D5E" w:rsidP="005B092E">
            <w:pPr>
              <w:pStyle w:val="Textoencaja"/>
              <w:rPr>
                <w:color w:val="000000" w:themeColor="text1"/>
              </w:rPr>
            </w:pPr>
            <w:r w:rsidRPr="00416B23">
              <w:rPr>
                <w:color w:val="000000" w:themeColor="text1"/>
              </w:rPr>
              <w:t>Pontevedra</w:t>
            </w:r>
          </w:p>
        </w:tc>
        <w:tc>
          <w:tcPr>
            <w:tcW w:w="1708" w:type="dxa"/>
            <w:vAlign w:val="center"/>
          </w:tcPr>
          <w:p w14:paraId="2335CFE0" w14:textId="0A879171" w:rsidR="004506EA" w:rsidRPr="00416B23" w:rsidRDefault="007C4D5E" w:rsidP="005B092E">
            <w:pPr>
              <w:pStyle w:val="Textoencaja"/>
              <w:rPr>
                <w:color w:val="000000" w:themeColor="text1"/>
              </w:rPr>
            </w:pPr>
            <w:r w:rsidRPr="00416B23">
              <w:rPr>
                <w:color w:val="000000" w:themeColor="text1"/>
              </w:rPr>
              <w:t>986813590</w:t>
            </w:r>
          </w:p>
        </w:tc>
      </w:tr>
      <w:tr w:rsidR="00416B23" w:rsidRPr="00416B23" w14:paraId="2886C2A1" w14:textId="77777777" w:rsidTr="7F92613D">
        <w:trPr>
          <w:trHeight w:val="284"/>
          <w:jc w:val="center"/>
        </w:trPr>
        <w:tc>
          <w:tcPr>
            <w:tcW w:w="9642" w:type="dxa"/>
            <w:gridSpan w:val="5"/>
            <w:vAlign w:val="center"/>
          </w:tcPr>
          <w:p w14:paraId="09D577F5" w14:textId="77777777" w:rsidR="00FA3124" w:rsidRPr="00416B23" w:rsidRDefault="00FA3124" w:rsidP="00E64006">
            <w:pPr>
              <w:pStyle w:val="Textoencaja"/>
              <w:rPr>
                <w:color w:val="000000" w:themeColor="text1"/>
              </w:rPr>
            </w:pPr>
            <w:r w:rsidRPr="00416B23">
              <w:rPr>
                <w:color w:val="000000" w:themeColor="text1"/>
              </w:rPr>
              <w:t>3.</w:t>
            </w:r>
            <w:r w:rsidRPr="00416B23">
              <w:rPr>
                <w:color w:val="000000" w:themeColor="text1"/>
                <w:spacing w:val="-2"/>
              </w:rPr>
              <w:t xml:space="preserve"> </w:t>
            </w:r>
            <w:r w:rsidRPr="00416B23">
              <w:rPr>
                <w:color w:val="000000" w:themeColor="text1"/>
              </w:rPr>
              <w:t>PROTECCIÓN</w:t>
            </w:r>
            <w:r w:rsidRPr="00416B23">
              <w:rPr>
                <w:color w:val="000000" w:themeColor="text1"/>
                <w:spacing w:val="-2"/>
              </w:rPr>
              <w:t xml:space="preserve"> </w:t>
            </w:r>
            <w:r w:rsidRPr="00416B23">
              <w:rPr>
                <w:color w:val="000000" w:themeColor="text1"/>
              </w:rPr>
              <w:t>DE DATOS</w:t>
            </w:r>
            <w:r w:rsidRPr="00416B23">
              <w:rPr>
                <w:color w:val="000000" w:themeColor="text1"/>
                <w:spacing w:val="-2"/>
              </w:rPr>
              <w:t xml:space="preserve"> PERSONALES</w:t>
            </w:r>
          </w:p>
          <w:p w14:paraId="4C59B522" w14:textId="0F92E71D" w:rsidR="00FA3124" w:rsidRPr="00416B23" w:rsidRDefault="00FA3124" w:rsidP="00E64006">
            <w:pPr>
              <w:pStyle w:val="Textoencaja"/>
              <w:rPr>
                <w:color w:val="000000" w:themeColor="text1"/>
              </w:rPr>
            </w:pPr>
            <w:r w:rsidRPr="00416B23">
              <w:rPr>
                <w:color w:val="000000" w:themeColor="text1"/>
              </w:rPr>
              <w:t xml:space="preserve">De acuerdo con lo previsto en la Ley Orgánica </w:t>
            </w:r>
            <w:r w:rsidR="00B44D3F" w:rsidRPr="00416B23">
              <w:rPr>
                <w:color w:val="000000" w:themeColor="text1"/>
              </w:rPr>
              <w:t>3</w:t>
            </w:r>
            <w:r w:rsidRPr="00416B23">
              <w:rPr>
                <w:color w:val="000000" w:themeColor="text1"/>
              </w:rPr>
              <w:t>/</w:t>
            </w:r>
            <w:r w:rsidR="00B44D3F" w:rsidRPr="00416B23">
              <w:rPr>
                <w:color w:val="000000" w:themeColor="text1"/>
              </w:rPr>
              <w:t>2018,</w:t>
            </w:r>
            <w:r w:rsidRPr="00416B23">
              <w:rPr>
                <w:color w:val="000000" w:themeColor="text1"/>
              </w:rPr>
              <w:t xml:space="preserve"> de </w:t>
            </w:r>
            <w:r w:rsidR="00B44D3F" w:rsidRPr="00416B23">
              <w:rPr>
                <w:color w:val="000000" w:themeColor="text1"/>
              </w:rPr>
              <w:t>5</w:t>
            </w:r>
            <w:r w:rsidRPr="00416B23">
              <w:rPr>
                <w:color w:val="000000" w:themeColor="text1"/>
              </w:rPr>
              <w:t xml:space="preserve"> de diciembre, de Protección de Datos de Carácter Personal</w:t>
            </w:r>
            <w:r w:rsidR="00B44D3F" w:rsidRPr="00416B23">
              <w:rPr>
                <w:color w:val="000000" w:themeColor="text1"/>
              </w:rPr>
              <w:t xml:space="preserve"> y garantía de los derechos digitales</w:t>
            </w:r>
            <w:r w:rsidRPr="00416B23">
              <w:rPr>
                <w:color w:val="000000" w:themeColor="text1"/>
              </w:rPr>
              <w:t>, se informa que los datos solicitados en este impreso son necesarios para la tramitación de la solicitud y podrán ser objeto de tratamiento automatizado. La responsabilidad del fichero automatizado corresponde al Consejo de Universidades. Los solicitantes, como cedentes de los datos podrán ejercer ante el Consejo de Universidades los derechos de información,</w:t>
            </w:r>
            <w:r w:rsidRPr="00416B23">
              <w:rPr>
                <w:color w:val="000000" w:themeColor="text1"/>
                <w:spacing w:val="40"/>
              </w:rPr>
              <w:t xml:space="preserve"> </w:t>
            </w:r>
            <w:r w:rsidRPr="00416B23">
              <w:rPr>
                <w:color w:val="000000" w:themeColor="text1"/>
              </w:rPr>
              <w:t>acceso, rectificación y cancelación a los que se refiere el Título III de la citada Ley, sin perjuicio de lo dispuesto en otra normativa</w:t>
            </w:r>
            <w:r w:rsidRPr="00416B23">
              <w:rPr>
                <w:color w:val="000000" w:themeColor="text1"/>
                <w:spacing w:val="-4"/>
              </w:rPr>
              <w:t xml:space="preserve"> </w:t>
            </w:r>
            <w:r w:rsidRPr="00416B23">
              <w:rPr>
                <w:color w:val="000000" w:themeColor="text1"/>
              </w:rPr>
              <w:t>que</w:t>
            </w:r>
            <w:r w:rsidRPr="00416B23">
              <w:rPr>
                <w:color w:val="000000" w:themeColor="text1"/>
                <w:spacing w:val="-1"/>
              </w:rPr>
              <w:t xml:space="preserve"> </w:t>
            </w:r>
            <w:r w:rsidRPr="00416B23">
              <w:rPr>
                <w:color w:val="000000" w:themeColor="text1"/>
              </w:rPr>
              <w:t>ampare</w:t>
            </w:r>
            <w:r w:rsidRPr="00416B23">
              <w:rPr>
                <w:color w:val="000000" w:themeColor="text1"/>
                <w:spacing w:val="-2"/>
              </w:rPr>
              <w:t xml:space="preserve"> </w:t>
            </w:r>
            <w:r w:rsidRPr="00416B23">
              <w:rPr>
                <w:color w:val="000000" w:themeColor="text1"/>
              </w:rPr>
              <w:t>los</w:t>
            </w:r>
            <w:r w:rsidRPr="00416B23">
              <w:rPr>
                <w:color w:val="000000" w:themeColor="text1"/>
                <w:spacing w:val="-2"/>
              </w:rPr>
              <w:t xml:space="preserve"> </w:t>
            </w:r>
            <w:r w:rsidRPr="00416B23">
              <w:rPr>
                <w:color w:val="000000" w:themeColor="text1"/>
              </w:rPr>
              <w:t>derechos</w:t>
            </w:r>
            <w:r w:rsidRPr="00416B23">
              <w:rPr>
                <w:color w:val="000000" w:themeColor="text1"/>
                <w:spacing w:val="-2"/>
              </w:rPr>
              <w:t xml:space="preserve"> </w:t>
            </w:r>
            <w:r w:rsidRPr="00416B23">
              <w:rPr>
                <w:color w:val="000000" w:themeColor="text1"/>
              </w:rPr>
              <w:t>como</w:t>
            </w:r>
            <w:r w:rsidRPr="00416B23">
              <w:rPr>
                <w:color w:val="000000" w:themeColor="text1"/>
                <w:spacing w:val="-1"/>
              </w:rPr>
              <w:t xml:space="preserve"> </w:t>
            </w:r>
            <w:r w:rsidRPr="00416B23">
              <w:rPr>
                <w:color w:val="000000" w:themeColor="text1"/>
              </w:rPr>
              <w:t>cedentes</w:t>
            </w:r>
            <w:r w:rsidRPr="00416B23">
              <w:rPr>
                <w:color w:val="000000" w:themeColor="text1"/>
                <w:spacing w:val="-1"/>
              </w:rPr>
              <w:t xml:space="preserve"> </w:t>
            </w:r>
            <w:r w:rsidRPr="00416B23">
              <w:rPr>
                <w:color w:val="000000" w:themeColor="text1"/>
              </w:rPr>
              <w:t>de</w:t>
            </w:r>
            <w:r w:rsidRPr="00416B23">
              <w:rPr>
                <w:color w:val="000000" w:themeColor="text1"/>
                <w:spacing w:val="-2"/>
              </w:rPr>
              <w:t xml:space="preserve"> </w:t>
            </w:r>
            <w:r w:rsidRPr="00416B23">
              <w:rPr>
                <w:color w:val="000000" w:themeColor="text1"/>
              </w:rPr>
              <w:t>los</w:t>
            </w:r>
            <w:r w:rsidRPr="00416B23">
              <w:rPr>
                <w:color w:val="000000" w:themeColor="text1"/>
                <w:spacing w:val="-2"/>
              </w:rPr>
              <w:t xml:space="preserve"> </w:t>
            </w:r>
            <w:r w:rsidRPr="00416B23">
              <w:rPr>
                <w:color w:val="000000" w:themeColor="text1"/>
              </w:rPr>
              <w:t>datos</w:t>
            </w:r>
            <w:r w:rsidRPr="00416B23">
              <w:rPr>
                <w:color w:val="000000" w:themeColor="text1"/>
                <w:spacing w:val="-1"/>
              </w:rPr>
              <w:t xml:space="preserve"> </w:t>
            </w:r>
            <w:r w:rsidRPr="00416B23">
              <w:rPr>
                <w:color w:val="000000" w:themeColor="text1"/>
              </w:rPr>
              <w:t>de</w:t>
            </w:r>
            <w:r w:rsidRPr="00416B23">
              <w:rPr>
                <w:color w:val="000000" w:themeColor="text1"/>
                <w:spacing w:val="-2"/>
              </w:rPr>
              <w:t xml:space="preserve"> </w:t>
            </w:r>
            <w:r w:rsidRPr="00416B23">
              <w:rPr>
                <w:color w:val="000000" w:themeColor="text1"/>
              </w:rPr>
              <w:t>carácter</w:t>
            </w:r>
            <w:r w:rsidRPr="00416B23">
              <w:rPr>
                <w:color w:val="000000" w:themeColor="text1"/>
                <w:spacing w:val="-1"/>
              </w:rPr>
              <w:t xml:space="preserve"> </w:t>
            </w:r>
            <w:r w:rsidRPr="00416B23">
              <w:rPr>
                <w:color w:val="000000" w:themeColor="text1"/>
                <w:spacing w:val="-2"/>
              </w:rPr>
              <w:t xml:space="preserve">personal. </w:t>
            </w:r>
          </w:p>
        </w:tc>
      </w:tr>
      <w:tr w:rsidR="00FA3124" w:rsidRPr="00416B23" w14:paraId="284CA52D" w14:textId="77777777" w:rsidTr="7F92613D">
        <w:trPr>
          <w:trHeight w:val="284"/>
          <w:jc w:val="center"/>
        </w:trPr>
        <w:tc>
          <w:tcPr>
            <w:tcW w:w="9642" w:type="dxa"/>
            <w:gridSpan w:val="5"/>
            <w:vAlign w:val="center"/>
          </w:tcPr>
          <w:p w14:paraId="402360FD" w14:textId="41C66446" w:rsidR="00FA3124" w:rsidRPr="00416B23" w:rsidRDefault="00FA3124" w:rsidP="005B092E">
            <w:pPr>
              <w:pStyle w:val="Textoencaja"/>
              <w:rPr>
                <w:color w:val="000000" w:themeColor="text1"/>
              </w:rPr>
            </w:pPr>
            <w:r w:rsidRPr="00416B23">
              <w:rPr>
                <w:color w:val="000000" w:themeColor="text1"/>
              </w:rPr>
              <w:t xml:space="preserve">El solicitante declara conocer los términos de la convocatoria y se compromete a cumplir los requisitos de la misma, consintiendo expresamente la notificación por medios telemáticos a los efectos de lo dispuesto en el artículo </w:t>
            </w:r>
            <w:r w:rsidR="0025679A" w:rsidRPr="00416B23">
              <w:rPr>
                <w:color w:val="000000" w:themeColor="text1"/>
              </w:rPr>
              <w:t>43</w:t>
            </w:r>
            <w:r w:rsidRPr="00416B23">
              <w:rPr>
                <w:color w:val="000000" w:themeColor="text1"/>
              </w:rPr>
              <w:t xml:space="preserve"> de la</w:t>
            </w:r>
            <w:r w:rsidR="0025679A" w:rsidRPr="00416B23">
              <w:rPr>
                <w:color w:val="000000" w:themeColor="text1"/>
              </w:rPr>
              <w:t xml:space="preserve"> ley 39/2015</w:t>
            </w:r>
            <w:r w:rsidRPr="00416B23">
              <w:rPr>
                <w:color w:val="000000" w:themeColor="text1"/>
              </w:rPr>
              <w:t xml:space="preserve">, de </w:t>
            </w:r>
            <w:r w:rsidR="0025679A" w:rsidRPr="00416B23">
              <w:rPr>
                <w:color w:val="000000" w:themeColor="text1"/>
              </w:rPr>
              <w:t>1 de octubre</w:t>
            </w:r>
            <w:r w:rsidRPr="00416B23">
              <w:rPr>
                <w:color w:val="000000" w:themeColor="text1"/>
              </w:rPr>
              <w:t xml:space="preserve">, de </w:t>
            </w:r>
            <w:r w:rsidR="0025679A" w:rsidRPr="00416B23">
              <w:rPr>
                <w:color w:val="000000" w:themeColor="text1"/>
              </w:rPr>
              <w:t>Procedimiento Administrativo Común de las Administraciones Públicas</w:t>
            </w:r>
            <w:r w:rsidRPr="00416B23">
              <w:rPr>
                <w:color w:val="000000" w:themeColor="text1"/>
              </w:rPr>
              <w:t>.</w:t>
            </w:r>
          </w:p>
        </w:tc>
      </w:tr>
    </w:tbl>
    <w:p w14:paraId="1AD04A64" w14:textId="77777777" w:rsidR="004506EA" w:rsidRPr="00416B23" w:rsidRDefault="004506EA" w:rsidP="00DF400B">
      <w:pPr>
        <w:pStyle w:val="Textoindependiente"/>
        <w:jc w:val="both"/>
        <w:rPr>
          <w:rFonts w:asciiTheme="minorHAnsi" w:hAnsiTheme="minorHAnsi" w:cstheme="minorHAnsi"/>
          <w:color w:val="000000" w:themeColor="text1"/>
        </w:rPr>
      </w:pPr>
    </w:p>
    <w:p w14:paraId="1772C63F" w14:textId="77777777" w:rsidR="00AA1E07" w:rsidRPr="00416B23" w:rsidRDefault="00AA1E07" w:rsidP="00DF400B">
      <w:pPr>
        <w:pStyle w:val="Textoindependiente"/>
        <w:jc w:val="both"/>
        <w:rPr>
          <w:rFonts w:asciiTheme="minorHAnsi" w:hAnsiTheme="minorHAnsi" w:cstheme="minorHAnsi"/>
          <w:color w:val="000000" w:themeColor="text1"/>
        </w:rPr>
      </w:pPr>
    </w:p>
    <w:p w14:paraId="1AAC8CC1" w14:textId="68A07DFC" w:rsidR="00AA1E07" w:rsidRPr="00416B23" w:rsidRDefault="00AA1E07">
      <w:pPr>
        <w:rPr>
          <w:rFonts w:asciiTheme="minorHAnsi" w:hAnsiTheme="minorHAnsi" w:cstheme="minorHAnsi"/>
          <w:color w:val="000000" w:themeColor="text1"/>
          <w:sz w:val="20"/>
          <w:szCs w:val="20"/>
        </w:rPr>
      </w:pPr>
      <w:r w:rsidRPr="00416B23">
        <w:rPr>
          <w:rFonts w:asciiTheme="minorHAnsi" w:hAnsiTheme="minorHAnsi" w:cstheme="minorHAnsi"/>
          <w:color w:val="000000" w:themeColor="text1"/>
          <w:sz w:val="20"/>
          <w:szCs w:val="20"/>
        </w:rPr>
        <w:br w:type="page"/>
      </w:r>
    </w:p>
    <w:p w14:paraId="43C2A97B" w14:textId="77777777" w:rsidR="004506EA" w:rsidRPr="00416B23" w:rsidRDefault="00575EE6" w:rsidP="00CC0648">
      <w:pPr>
        <w:pStyle w:val="Seccin1"/>
        <w:rPr>
          <w:color w:val="000000" w:themeColor="text1"/>
          <w:sz w:val="20"/>
          <w:szCs w:val="20"/>
        </w:rPr>
      </w:pPr>
      <w:bookmarkStart w:id="0" w:name="1._DESCRIPCIÓN_DEL_TÍTULO"/>
      <w:bookmarkEnd w:id="0"/>
      <w:r w:rsidRPr="00416B23">
        <w:rPr>
          <w:color w:val="000000" w:themeColor="text1"/>
          <w:sz w:val="20"/>
          <w:szCs w:val="20"/>
        </w:rPr>
        <w:lastRenderedPageBreak/>
        <w:t>DESCRIPCIÓN DEL TÍTULO</w:t>
      </w:r>
    </w:p>
    <w:p w14:paraId="1DECB4A5" w14:textId="77777777" w:rsidR="004506EA" w:rsidRPr="00416B23" w:rsidRDefault="00575EE6" w:rsidP="00CC0648">
      <w:pPr>
        <w:pStyle w:val="Seccin11"/>
        <w:rPr>
          <w:color w:val="000000" w:themeColor="text1"/>
          <w:sz w:val="20"/>
          <w:szCs w:val="20"/>
        </w:rPr>
      </w:pPr>
      <w:bookmarkStart w:id="1" w:name="1.1._DATOS_BÁSICOS"/>
      <w:bookmarkEnd w:id="1"/>
      <w:r w:rsidRPr="00416B23">
        <w:rPr>
          <w:color w:val="000000" w:themeColor="text1"/>
          <w:sz w:val="20"/>
          <w:szCs w:val="20"/>
        </w:rPr>
        <w:t>DATOS BÁSICOS</w:t>
      </w:r>
    </w:p>
    <w:tbl>
      <w:tblPr>
        <w:tblStyle w:val="TableNormal"/>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85" w:type="dxa"/>
          <w:bottom w:w="28" w:type="dxa"/>
          <w:right w:w="85" w:type="dxa"/>
        </w:tblCellMar>
        <w:tblLook w:val="01E0" w:firstRow="1" w:lastRow="1" w:firstColumn="1" w:lastColumn="1" w:noHBand="0" w:noVBand="0"/>
      </w:tblPr>
      <w:tblGrid>
        <w:gridCol w:w="1154"/>
        <w:gridCol w:w="3884"/>
        <w:gridCol w:w="1331"/>
        <w:gridCol w:w="1873"/>
        <w:gridCol w:w="1397"/>
      </w:tblGrid>
      <w:tr w:rsidR="00416B23" w:rsidRPr="00416B23" w14:paraId="6BB7EF17" w14:textId="77777777" w:rsidTr="009D5E07">
        <w:trPr>
          <w:trHeight w:val="567"/>
          <w:jc w:val="center"/>
        </w:trPr>
        <w:tc>
          <w:tcPr>
            <w:tcW w:w="1154" w:type="dxa"/>
            <w:shd w:val="clear" w:color="auto" w:fill="BFBFBF" w:themeFill="background1" w:themeFillShade="BF"/>
            <w:vAlign w:val="center"/>
          </w:tcPr>
          <w:p w14:paraId="11E004B3" w14:textId="77777777" w:rsidR="004506EA" w:rsidRPr="00416B23" w:rsidRDefault="00575EE6" w:rsidP="005B092E">
            <w:pPr>
              <w:pStyle w:val="TablaTitulo"/>
              <w:rPr>
                <w:color w:val="000000" w:themeColor="text1"/>
              </w:rPr>
            </w:pPr>
            <w:r w:rsidRPr="00416B23">
              <w:rPr>
                <w:color w:val="000000" w:themeColor="text1"/>
              </w:rPr>
              <w:t>NIVEL</w:t>
            </w:r>
          </w:p>
        </w:tc>
        <w:tc>
          <w:tcPr>
            <w:tcW w:w="3884" w:type="dxa"/>
            <w:shd w:val="clear" w:color="auto" w:fill="BFBFBF" w:themeFill="background1" w:themeFillShade="BF"/>
            <w:vAlign w:val="center"/>
          </w:tcPr>
          <w:p w14:paraId="5A21127B" w14:textId="77777777" w:rsidR="004506EA" w:rsidRPr="00416B23" w:rsidRDefault="00575EE6" w:rsidP="005B092E">
            <w:pPr>
              <w:pStyle w:val="TablaTitulo"/>
              <w:rPr>
                <w:color w:val="000000" w:themeColor="text1"/>
              </w:rPr>
            </w:pPr>
            <w:r w:rsidRPr="00416B23">
              <w:rPr>
                <w:color w:val="000000" w:themeColor="text1"/>
              </w:rPr>
              <w:t>DENOMINACIÓN</w:t>
            </w:r>
            <w:r w:rsidRPr="00416B23">
              <w:rPr>
                <w:color w:val="000000" w:themeColor="text1"/>
                <w:spacing w:val="10"/>
              </w:rPr>
              <w:t xml:space="preserve"> </w:t>
            </w:r>
            <w:r w:rsidRPr="00416B23">
              <w:rPr>
                <w:color w:val="000000" w:themeColor="text1"/>
              </w:rPr>
              <w:t>ESPECIFICA</w:t>
            </w:r>
          </w:p>
        </w:tc>
        <w:tc>
          <w:tcPr>
            <w:tcW w:w="1331" w:type="dxa"/>
            <w:shd w:val="clear" w:color="auto" w:fill="BFBFBF" w:themeFill="background1" w:themeFillShade="BF"/>
            <w:vAlign w:val="center"/>
          </w:tcPr>
          <w:p w14:paraId="41CECF27" w14:textId="77777777" w:rsidR="004506EA" w:rsidRPr="00416B23" w:rsidRDefault="00575EE6" w:rsidP="005B092E">
            <w:pPr>
              <w:pStyle w:val="TablaTitulo"/>
              <w:rPr>
                <w:color w:val="000000" w:themeColor="text1"/>
              </w:rPr>
            </w:pPr>
            <w:r w:rsidRPr="00416B23">
              <w:rPr>
                <w:color w:val="000000" w:themeColor="text1"/>
              </w:rPr>
              <w:t>CONJUNTO</w:t>
            </w:r>
          </w:p>
        </w:tc>
        <w:tc>
          <w:tcPr>
            <w:tcW w:w="1873" w:type="dxa"/>
            <w:shd w:val="clear" w:color="auto" w:fill="BFBFBF" w:themeFill="background1" w:themeFillShade="BF"/>
            <w:vAlign w:val="center"/>
          </w:tcPr>
          <w:p w14:paraId="35EDD62C" w14:textId="77777777" w:rsidR="004506EA" w:rsidRPr="00416B23" w:rsidRDefault="00575EE6" w:rsidP="005B092E">
            <w:pPr>
              <w:pStyle w:val="TablaTitulo"/>
              <w:rPr>
                <w:color w:val="000000" w:themeColor="text1"/>
              </w:rPr>
            </w:pPr>
            <w:r w:rsidRPr="00416B23">
              <w:rPr>
                <w:color w:val="000000" w:themeColor="text1"/>
              </w:rPr>
              <w:t>CONVENIO</w:t>
            </w:r>
          </w:p>
        </w:tc>
        <w:tc>
          <w:tcPr>
            <w:tcW w:w="1397" w:type="dxa"/>
            <w:shd w:val="clear" w:color="auto" w:fill="BFBFBF" w:themeFill="background1" w:themeFillShade="BF"/>
            <w:vAlign w:val="center"/>
          </w:tcPr>
          <w:p w14:paraId="003E2902" w14:textId="0FF9CEBF" w:rsidR="004506EA" w:rsidRPr="00416B23" w:rsidRDefault="00575EE6" w:rsidP="005B092E">
            <w:pPr>
              <w:pStyle w:val="TablaTitulo"/>
              <w:rPr>
                <w:color w:val="000000" w:themeColor="text1"/>
              </w:rPr>
            </w:pPr>
            <w:r w:rsidRPr="00416B23">
              <w:rPr>
                <w:color w:val="000000" w:themeColor="text1"/>
              </w:rPr>
              <w:t>CONV</w:t>
            </w:r>
            <w:r w:rsidR="00761DC4" w:rsidRPr="00416B23">
              <w:rPr>
                <w:color w:val="000000" w:themeColor="text1"/>
              </w:rPr>
              <w:t>ENIO</w:t>
            </w:r>
            <w:r w:rsidRPr="00416B23">
              <w:rPr>
                <w:color w:val="000000" w:themeColor="text1"/>
              </w:rPr>
              <w:t xml:space="preserve"> ADJUNTO</w:t>
            </w:r>
          </w:p>
        </w:tc>
      </w:tr>
      <w:tr w:rsidR="00416B23" w:rsidRPr="00416B23" w14:paraId="5E885EA2" w14:textId="77777777" w:rsidTr="009D5E07">
        <w:trPr>
          <w:trHeight w:val="1020"/>
          <w:jc w:val="center"/>
        </w:trPr>
        <w:tc>
          <w:tcPr>
            <w:tcW w:w="1154" w:type="dxa"/>
            <w:vAlign w:val="center"/>
          </w:tcPr>
          <w:p w14:paraId="0F898EA9" w14:textId="77777777" w:rsidR="00151639" w:rsidRPr="00416B23" w:rsidRDefault="00151639" w:rsidP="00151639">
            <w:pPr>
              <w:pStyle w:val="Textoencaja"/>
              <w:rPr>
                <w:color w:val="000000" w:themeColor="text1"/>
              </w:rPr>
            </w:pPr>
            <w:r w:rsidRPr="00416B23">
              <w:rPr>
                <w:color w:val="000000" w:themeColor="text1"/>
              </w:rPr>
              <w:t>Doctor</w:t>
            </w:r>
          </w:p>
        </w:tc>
        <w:tc>
          <w:tcPr>
            <w:tcW w:w="3884" w:type="dxa"/>
            <w:vAlign w:val="center"/>
          </w:tcPr>
          <w:p w14:paraId="2B32978D" w14:textId="7942AD2E" w:rsidR="00151639" w:rsidRPr="00416B23" w:rsidRDefault="00151639" w:rsidP="009D5E07">
            <w:pPr>
              <w:pStyle w:val="Textoencaja"/>
              <w:rPr>
                <w:color w:val="000000" w:themeColor="text1"/>
              </w:rPr>
            </w:pPr>
            <w:r w:rsidRPr="00416B23">
              <w:rPr>
                <w:color w:val="000000" w:themeColor="text1"/>
              </w:rPr>
              <w:t>Programa de Doctorado en</w:t>
            </w:r>
            <w:r w:rsidR="002673ED" w:rsidRPr="00416B23">
              <w:rPr>
                <w:color w:val="000000" w:themeColor="text1"/>
              </w:rPr>
              <w:t xml:space="preserve"> </w:t>
            </w:r>
            <w:r w:rsidR="009D5E07" w:rsidRPr="00416B23">
              <w:rPr>
                <w:color w:val="000000" w:themeColor="text1"/>
              </w:rPr>
              <w:t>Ciencias Marinas, Tecnología y Gestión por la Universidad</w:t>
            </w:r>
            <w:r w:rsidR="009E175A" w:rsidRPr="00416B23">
              <w:rPr>
                <w:color w:val="000000" w:themeColor="text1"/>
              </w:rPr>
              <w:t>e</w:t>
            </w:r>
            <w:r w:rsidR="009D5E07" w:rsidRPr="00416B23">
              <w:rPr>
                <w:color w:val="000000" w:themeColor="text1"/>
              </w:rPr>
              <w:t xml:space="preserve"> d</w:t>
            </w:r>
            <w:r w:rsidR="009E175A" w:rsidRPr="00416B23">
              <w:rPr>
                <w:color w:val="000000" w:themeColor="text1"/>
              </w:rPr>
              <w:t>a</w:t>
            </w:r>
            <w:r w:rsidR="009D5E07" w:rsidRPr="00416B23">
              <w:rPr>
                <w:color w:val="000000" w:themeColor="text1"/>
              </w:rPr>
              <w:t xml:space="preserve"> Coruña; la Universidad</w:t>
            </w:r>
            <w:r w:rsidR="009E175A" w:rsidRPr="00416B23">
              <w:rPr>
                <w:color w:val="000000" w:themeColor="text1"/>
              </w:rPr>
              <w:t>e</w:t>
            </w:r>
            <w:r w:rsidR="009D5E07" w:rsidRPr="00416B23">
              <w:rPr>
                <w:color w:val="000000" w:themeColor="text1"/>
              </w:rPr>
              <w:t xml:space="preserve"> de Santiago de Compostela; la Universidad</w:t>
            </w:r>
            <w:r w:rsidR="009E175A" w:rsidRPr="00416B23">
              <w:rPr>
                <w:color w:val="000000" w:themeColor="text1"/>
              </w:rPr>
              <w:t>e</w:t>
            </w:r>
            <w:r w:rsidR="009D5E07" w:rsidRPr="00416B23">
              <w:rPr>
                <w:color w:val="000000" w:themeColor="text1"/>
              </w:rPr>
              <w:t xml:space="preserve"> de Vigo; Universidade de Aveiro; Universidade de Porto; Universidade de Trás-os-Montes e Alto Douro y Universidade do Minho</w:t>
            </w:r>
          </w:p>
        </w:tc>
        <w:tc>
          <w:tcPr>
            <w:tcW w:w="1331" w:type="dxa"/>
            <w:vAlign w:val="center"/>
          </w:tcPr>
          <w:p w14:paraId="29E70B75" w14:textId="77777777" w:rsidR="00151639" w:rsidRPr="00416B23" w:rsidRDefault="00151639" w:rsidP="00151639">
            <w:pPr>
              <w:pStyle w:val="Textoencaja"/>
              <w:rPr>
                <w:color w:val="000000" w:themeColor="text1"/>
              </w:rPr>
            </w:pPr>
            <w:r w:rsidRPr="00416B23">
              <w:rPr>
                <w:color w:val="000000" w:themeColor="text1"/>
              </w:rPr>
              <w:t>Sí</w:t>
            </w:r>
          </w:p>
          <w:p w14:paraId="4EECD1DD" w14:textId="2358FBA9" w:rsidR="009D5E07" w:rsidRPr="00416B23" w:rsidRDefault="009D5E07" w:rsidP="00151639">
            <w:pPr>
              <w:pStyle w:val="Textoencaja"/>
              <w:rPr>
                <w:color w:val="000000" w:themeColor="text1"/>
              </w:rPr>
            </w:pPr>
            <w:r w:rsidRPr="00416B23">
              <w:rPr>
                <w:color w:val="000000" w:themeColor="text1"/>
              </w:rPr>
              <w:t>Internacional</w:t>
            </w:r>
          </w:p>
        </w:tc>
        <w:tc>
          <w:tcPr>
            <w:tcW w:w="1873" w:type="dxa"/>
            <w:vAlign w:val="center"/>
          </w:tcPr>
          <w:p w14:paraId="6E3BFCB9" w14:textId="7C686701" w:rsidR="00151639" w:rsidRPr="00416B23" w:rsidRDefault="009D5E07" w:rsidP="00151639">
            <w:pPr>
              <w:pStyle w:val="Textoencaja"/>
              <w:rPr>
                <w:color w:val="000000" w:themeColor="text1"/>
              </w:rPr>
            </w:pPr>
            <w:r w:rsidRPr="00416B23">
              <w:rPr>
                <w:color w:val="000000" w:themeColor="text1"/>
                <w:lang w:val="es-ES_tradnl"/>
              </w:rPr>
              <w:t>Convenio y Adenda</w:t>
            </w:r>
          </w:p>
        </w:tc>
        <w:tc>
          <w:tcPr>
            <w:tcW w:w="1397" w:type="dxa"/>
            <w:vAlign w:val="center"/>
          </w:tcPr>
          <w:p w14:paraId="0E5B4590" w14:textId="70DB681E" w:rsidR="00151639" w:rsidRPr="00416B23" w:rsidRDefault="009D5E07" w:rsidP="00151639">
            <w:pPr>
              <w:pStyle w:val="Textoencaja"/>
              <w:rPr>
                <w:color w:val="000000" w:themeColor="text1"/>
              </w:rPr>
            </w:pPr>
            <w:r w:rsidRPr="00416B23">
              <w:rPr>
                <w:color w:val="000000" w:themeColor="text1"/>
                <w:lang w:val="es-ES_tradnl"/>
              </w:rPr>
              <w:t>Ver anexos</w:t>
            </w:r>
          </w:p>
        </w:tc>
      </w:tr>
      <w:tr w:rsidR="00416B23" w:rsidRPr="00416B23" w14:paraId="5BF3375C" w14:textId="77777777" w:rsidTr="005B092E">
        <w:trPr>
          <w:trHeight w:val="340"/>
          <w:jc w:val="center"/>
        </w:trPr>
        <w:tc>
          <w:tcPr>
            <w:tcW w:w="5038" w:type="dxa"/>
            <w:gridSpan w:val="2"/>
            <w:shd w:val="clear" w:color="auto" w:fill="BFBFBF" w:themeFill="background1" w:themeFillShade="BF"/>
            <w:vAlign w:val="center"/>
          </w:tcPr>
          <w:p w14:paraId="30A344F8" w14:textId="77777777" w:rsidR="00151639" w:rsidRPr="00416B23" w:rsidRDefault="00151639" w:rsidP="00151639">
            <w:pPr>
              <w:pStyle w:val="TablaTitulo"/>
              <w:rPr>
                <w:color w:val="000000" w:themeColor="text1"/>
              </w:rPr>
            </w:pPr>
            <w:r w:rsidRPr="00416B23">
              <w:rPr>
                <w:color w:val="000000" w:themeColor="text1"/>
              </w:rPr>
              <w:t>ISCED 1</w:t>
            </w:r>
          </w:p>
        </w:tc>
        <w:tc>
          <w:tcPr>
            <w:tcW w:w="4601" w:type="dxa"/>
            <w:gridSpan w:val="3"/>
            <w:shd w:val="clear" w:color="auto" w:fill="BFBFBF" w:themeFill="background1" w:themeFillShade="BF"/>
            <w:vAlign w:val="center"/>
          </w:tcPr>
          <w:p w14:paraId="0299A8F4" w14:textId="77777777" w:rsidR="00151639" w:rsidRPr="00416B23" w:rsidRDefault="00151639" w:rsidP="00151639">
            <w:pPr>
              <w:pStyle w:val="TablaTitulo"/>
              <w:rPr>
                <w:color w:val="000000" w:themeColor="text1"/>
              </w:rPr>
            </w:pPr>
            <w:r w:rsidRPr="00416B23">
              <w:rPr>
                <w:color w:val="000000" w:themeColor="text1"/>
              </w:rPr>
              <w:t>ISCED 2</w:t>
            </w:r>
          </w:p>
        </w:tc>
      </w:tr>
      <w:tr w:rsidR="00416B23" w:rsidRPr="00416B23" w14:paraId="4BFED851" w14:textId="77777777" w:rsidTr="00E82782">
        <w:trPr>
          <w:trHeight w:val="544"/>
          <w:jc w:val="center"/>
        </w:trPr>
        <w:tc>
          <w:tcPr>
            <w:tcW w:w="5038" w:type="dxa"/>
            <w:gridSpan w:val="2"/>
            <w:vAlign w:val="center"/>
          </w:tcPr>
          <w:p w14:paraId="1C9FB066" w14:textId="7EB4404B" w:rsidR="00151639" w:rsidRPr="00416B23" w:rsidRDefault="005C735B" w:rsidP="00151639">
            <w:pPr>
              <w:pStyle w:val="Textoencaja"/>
              <w:rPr>
                <w:color w:val="000000" w:themeColor="text1"/>
              </w:rPr>
            </w:pPr>
            <w:r w:rsidRPr="00416B23">
              <w:rPr>
                <w:color w:val="000000" w:themeColor="text1"/>
              </w:rPr>
              <w:t>Ciencias del medio ambiente</w:t>
            </w:r>
            <w:r w:rsidR="00112030" w:rsidRPr="00416B23">
              <w:rPr>
                <w:color w:val="000000" w:themeColor="text1"/>
              </w:rPr>
              <w:t xml:space="preserve"> (422)</w:t>
            </w:r>
          </w:p>
        </w:tc>
        <w:tc>
          <w:tcPr>
            <w:tcW w:w="4601" w:type="dxa"/>
            <w:gridSpan w:val="3"/>
            <w:vAlign w:val="center"/>
          </w:tcPr>
          <w:p w14:paraId="353EF9B8" w14:textId="6740FCDC" w:rsidR="00151639" w:rsidRPr="00416B23" w:rsidRDefault="005C735B" w:rsidP="00151639">
            <w:pPr>
              <w:pStyle w:val="Textoencaja"/>
              <w:rPr>
                <w:color w:val="000000" w:themeColor="text1"/>
              </w:rPr>
            </w:pPr>
            <w:r w:rsidRPr="00416B23">
              <w:rPr>
                <w:color w:val="000000" w:themeColor="text1"/>
              </w:rPr>
              <w:t>Economía</w:t>
            </w:r>
            <w:r w:rsidR="00F716CF" w:rsidRPr="00416B23">
              <w:rPr>
                <w:color w:val="000000" w:themeColor="text1"/>
              </w:rPr>
              <w:t xml:space="preserve"> (314)</w:t>
            </w:r>
          </w:p>
        </w:tc>
      </w:tr>
      <w:tr w:rsidR="00416B23" w:rsidRPr="00416B23" w14:paraId="0D7232AD" w14:textId="77777777" w:rsidTr="005B092E">
        <w:trPr>
          <w:trHeight w:val="340"/>
          <w:jc w:val="center"/>
        </w:trPr>
        <w:tc>
          <w:tcPr>
            <w:tcW w:w="5038" w:type="dxa"/>
            <w:gridSpan w:val="2"/>
            <w:shd w:val="clear" w:color="auto" w:fill="BFBFBF" w:themeFill="background1" w:themeFillShade="BF"/>
            <w:vAlign w:val="center"/>
          </w:tcPr>
          <w:p w14:paraId="0ABD786A" w14:textId="77777777" w:rsidR="00151639" w:rsidRPr="00416B23" w:rsidRDefault="00151639" w:rsidP="00151639">
            <w:pPr>
              <w:pStyle w:val="TablaTitulo"/>
              <w:rPr>
                <w:color w:val="000000" w:themeColor="text1"/>
              </w:rPr>
            </w:pPr>
            <w:r w:rsidRPr="00416B23">
              <w:rPr>
                <w:color w:val="000000" w:themeColor="text1"/>
              </w:rPr>
              <w:t>AGENCIA EVALUADORA</w:t>
            </w:r>
          </w:p>
        </w:tc>
        <w:tc>
          <w:tcPr>
            <w:tcW w:w="4601" w:type="dxa"/>
            <w:gridSpan w:val="3"/>
            <w:shd w:val="clear" w:color="auto" w:fill="BFBFBF" w:themeFill="background1" w:themeFillShade="BF"/>
            <w:vAlign w:val="center"/>
          </w:tcPr>
          <w:p w14:paraId="21C13DF2" w14:textId="77777777" w:rsidR="00151639" w:rsidRPr="00416B23" w:rsidRDefault="00151639" w:rsidP="00151639">
            <w:pPr>
              <w:pStyle w:val="TablaTitulo"/>
              <w:rPr>
                <w:color w:val="000000" w:themeColor="text1"/>
              </w:rPr>
            </w:pPr>
            <w:r w:rsidRPr="00416B23">
              <w:rPr>
                <w:color w:val="000000" w:themeColor="text1"/>
              </w:rPr>
              <w:t>UNIVERSIDAD SOLICITANTE</w:t>
            </w:r>
          </w:p>
        </w:tc>
      </w:tr>
      <w:tr w:rsidR="00416B23" w:rsidRPr="00416B23" w14:paraId="49DE6F1A" w14:textId="77777777" w:rsidTr="00E64006">
        <w:trPr>
          <w:trHeight w:val="544"/>
          <w:jc w:val="center"/>
        </w:trPr>
        <w:tc>
          <w:tcPr>
            <w:tcW w:w="5038" w:type="dxa"/>
            <w:gridSpan w:val="2"/>
            <w:vAlign w:val="center"/>
          </w:tcPr>
          <w:p w14:paraId="710ECE71" w14:textId="40EF6DF3" w:rsidR="00151639" w:rsidRPr="00416B23" w:rsidRDefault="00151639" w:rsidP="00151639">
            <w:pPr>
              <w:pStyle w:val="Textoencaja"/>
              <w:rPr>
                <w:color w:val="000000" w:themeColor="text1"/>
              </w:rPr>
            </w:pPr>
            <w:r w:rsidRPr="00416B23">
              <w:rPr>
                <w:color w:val="000000" w:themeColor="text1"/>
              </w:rPr>
              <w:t xml:space="preserve">Agencia para la Calidad del </w:t>
            </w:r>
            <w:r w:rsidR="000F1408" w:rsidRPr="00416B23">
              <w:rPr>
                <w:color w:val="000000" w:themeColor="text1"/>
              </w:rPr>
              <w:t>S</w:t>
            </w:r>
            <w:r w:rsidRPr="00416B23">
              <w:rPr>
                <w:color w:val="000000" w:themeColor="text1"/>
              </w:rPr>
              <w:t>istema Universitario de Galicia (ACSUG)</w:t>
            </w:r>
          </w:p>
        </w:tc>
        <w:tc>
          <w:tcPr>
            <w:tcW w:w="4601" w:type="dxa"/>
            <w:gridSpan w:val="3"/>
            <w:vAlign w:val="center"/>
          </w:tcPr>
          <w:p w14:paraId="6012BCB6" w14:textId="3001E6CA" w:rsidR="00151639" w:rsidRPr="00416B23" w:rsidRDefault="00151639" w:rsidP="00151639">
            <w:pPr>
              <w:pStyle w:val="Textoencaja"/>
              <w:rPr>
                <w:color w:val="000000" w:themeColor="text1"/>
              </w:rPr>
            </w:pPr>
            <w:r w:rsidRPr="00416B23">
              <w:rPr>
                <w:color w:val="000000" w:themeColor="text1"/>
              </w:rPr>
              <w:t>Universidad</w:t>
            </w:r>
            <w:r w:rsidR="006220EB" w:rsidRPr="00416B23">
              <w:rPr>
                <w:color w:val="000000" w:themeColor="text1"/>
              </w:rPr>
              <w:t>e</w:t>
            </w:r>
            <w:r w:rsidRPr="00416B23">
              <w:rPr>
                <w:color w:val="000000" w:themeColor="text1"/>
              </w:rPr>
              <w:t xml:space="preserve"> de </w:t>
            </w:r>
            <w:r w:rsidR="006220EB" w:rsidRPr="00416B23">
              <w:rPr>
                <w:color w:val="000000" w:themeColor="text1"/>
              </w:rPr>
              <w:t>Vigo</w:t>
            </w:r>
          </w:p>
        </w:tc>
      </w:tr>
    </w:tbl>
    <w:p w14:paraId="7559223E" w14:textId="77777777" w:rsidR="004506EA" w:rsidRPr="00416B23" w:rsidRDefault="00575EE6" w:rsidP="00CC0648">
      <w:pPr>
        <w:pStyle w:val="Seccin11"/>
        <w:rPr>
          <w:color w:val="000000" w:themeColor="text1"/>
          <w:sz w:val="20"/>
          <w:szCs w:val="20"/>
        </w:rPr>
      </w:pPr>
      <w:bookmarkStart w:id="2" w:name="1.2._CONTEXTO"/>
      <w:bookmarkEnd w:id="2"/>
      <w:r w:rsidRPr="00416B23">
        <w:rPr>
          <w:color w:val="000000" w:themeColor="text1"/>
          <w:sz w:val="20"/>
          <w:szCs w:val="20"/>
        </w:rPr>
        <w:t>CONTEXTO</w:t>
      </w:r>
    </w:p>
    <w:tbl>
      <w:tblPr>
        <w:tblStyle w:val="TableNormal"/>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left w:w="85" w:type="dxa"/>
          <w:bottom w:w="28" w:type="dxa"/>
          <w:right w:w="85" w:type="dxa"/>
        </w:tblCellMar>
        <w:tblLook w:val="01E0" w:firstRow="1" w:lastRow="1" w:firstColumn="1" w:lastColumn="1" w:noHBand="0" w:noVBand="0"/>
      </w:tblPr>
      <w:tblGrid>
        <w:gridCol w:w="9639"/>
      </w:tblGrid>
      <w:tr w:rsidR="00416B23" w:rsidRPr="00416B23" w14:paraId="73E03A28" w14:textId="77777777" w:rsidTr="7F92613D">
        <w:trPr>
          <w:trHeight w:val="283"/>
          <w:jc w:val="center"/>
        </w:trPr>
        <w:tc>
          <w:tcPr>
            <w:tcW w:w="9639" w:type="dxa"/>
            <w:shd w:val="clear" w:color="auto" w:fill="A6A6A6" w:themeFill="background1" w:themeFillShade="A6"/>
          </w:tcPr>
          <w:p w14:paraId="0D50E7FB" w14:textId="77777777" w:rsidR="004506EA" w:rsidRPr="00416B23" w:rsidRDefault="00575EE6" w:rsidP="00BC61E8">
            <w:pPr>
              <w:pStyle w:val="TablaTitulo"/>
              <w:rPr>
                <w:color w:val="000000" w:themeColor="text1"/>
              </w:rPr>
            </w:pPr>
            <w:r w:rsidRPr="00416B23">
              <w:rPr>
                <w:color w:val="000000" w:themeColor="text1"/>
              </w:rPr>
              <w:t>CIRCUNSTANCIAS</w:t>
            </w:r>
            <w:r w:rsidRPr="00416B23">
              <w:rPr>
                <w:color w:val="000000" w:themeColor="text1"/>
                <w:spacing w:val="-8"/>
              </w:rPr>
              <w:t xml:space="preserve"> </w:t>
            </w:r>
            <w:r w:rsidRPr="00416B23">
              <w:rPr>
                <w:color w:val="000000" w:themeColor="text1"/>
              </w:rPr>
              <w:t>QUE</w:t>
            </w:r>
            <w:r w:rsidRPr="00416B23">
              <w:rPr>
                <w:color w:val="000000" w:themeColor="text1"/>
                <w:spacing w:val="-6"/>
              </w:rPr>
              <w:t xml:space="preserve"> </w:t>
            </w:r>
            <w:r w:rsidRPr="00416B23">
              <w:rPr>
                <w:color w:val="000000" w:themeColor="text1"/>
              </w:rPr>
              <w:t>RODEAN</w:t>
            </w:r>
            <w:r w:rsidRPr="00416B23">
              <w:rPr>
                <w:color w:val="000000" w:themeColor="text1"/>
                <w:spacing w:val="-6"/>
              </w:rPr>
              <w:t xml:space="preserve"> </w:t>
            </w:r>
            <w:r w:rsidRPr="00416B23">
              <w:rPr>
                <w:color w:val="000000" w:themeColor="text1"/>
              </w:rPr>
              <w:t>AL</w:t>
            </w:r>
            <w:r w:rsidRPr="00416B23">
              <w:rPr>
                <w:color w:val="000000" w:themeColor="text1"/>
                <w:spacing w:val="-7"/>
              </w:rPr>
              <w:t xml:space="preserve"> </w:t>
            </w:r>
            <w:r w:rsidRPr="00416B23">
              <w:rPr>
                <w:color w:val="000000" w:themeColor="text1"/>
              </w:rPr>
              <w:t>PROGRAMA</w:t>
            </w:r>
            <w:r w:rsidRPr="00416B23">
              <w:rPr>
                <w:color w:val="000000" w:themeColor="text1"/>
                <w:spacing w:val="-5"/>
              </w:rPr>
              <w:t xml:space="preserve"> </w:t>
            </w:r>
            <w:r w:rsidRPr="00416B23">
              <w:rPr>
                <w:color w:val="000000" w:themeColor="text1"/>
              </w:rPr>
              <w:t>DE</w:t>
            </w:r>
            <w:r w:rsidRPr="00416B23">
              <w:rPr>
                <w:color w:val="000000" w:themeColor="text1"/>
                <w:spacing w:val="-6"/>
              </w:rPr>
              <w:t xml:space="preserve"> </w:t>
            </w:r>
            <w:r w:rsidRPr="00416B23">
              <w:rPr>
                <w:color w:val="000000" w:themeColor="text1"/>
              </w:rPr>
              <w:t>DOCTORADO</w:t>
            </w:r>
          </w:p>
        </w:tc>
      </w:tr>
      <w:tr w:rsidR="004506EA" w:rsidRPr="00416B23" w14:paraId="0F85E3E8" w14:textId="77777777" w:rsidTr="7F92613D">
        <w:trPr>
          <w:trHeight w:val="1701"/>
          <w:jc w:val="center"/>
        </w:trPr>
        <w:tc>
          <w:tcPr>
            <w:tcW w:w="9639" w:type="dxa"/>
            <w:tcMar>
              <w:top w:w="113" w:type="dxa"/>
              <w:left w:w="113" w:type="dxa"/>
              <w:bottom w:w="113" w:type="dxa"/>
              <w:right w:w="113" w:type="dxa"/>
            </w:tcMar>
          </w:tcPr>
          <w:p w14:paraId="6A7CD94F" w14:textId="7747A2FA" w:rsidR="006B1055" w:rsidRPr="00416B23" w:rsidRDefault="006B1055" w:rsidP="005B092E">
            <w:pPr>
              <w:pStyle w:val="Textoencaja"/>
              <w:rPr>
                <w:b/>
                <w:bCs/>
                <w:color w:val="000000" w:themeColor="text1"/>
              </w:rPr>
            </w:pPr>
            <w:r w:rsidRPr="00416B23">
              <w:rPr>
                <w:b/>
                <w:bCs/>
                <w:color w:val="000000" w:themeColor="text1"/>
              </w:rPr>
              <w:t>INTERÉS DEL PROGRAMA</w:t>
            </w:r>
          </w:p>
          <w:p w14:paraId="0BCB72FA" w14:textId="503A5FDF" w:rsidR="00FC7BF6" w:rsidRPr="00416B23" w:rsidRDefault="00FC7BF6" w:rsidP="005B092E">
            <w:pPr>
              <w:pStyle w:val="Textoencaja"/>
              <w:rPr>
                <w:b/>
                <w:bCs/>
                <w:color w:val="000000" w:themeColor="text1"/>
              </w:rPr>
            </w:pPr>
            <w:r w:rsidRPr="00416B23">
              <w:rPr>
                <w:b/>
                <w:bCs/>
                <w:color w:val="000000" w:themeColor="text1"/>
              </w:rPr>
              <w:t>Trayectoria del programa de doctorado</w:t>
            </w:r>
          </w:p>
          <w:p w14:paraId="5252AC84" w14:textId="77777777" w:rsidR="00AF6875" w:rsidRPr="00416B23" w:rsidRDefault="00AF6875" w:rsidP="00AF6875">
            <w:pPr>
              <w:pStyle w:val="Textoencaja"/>
              <w:rPr>
                <w:color w:val="000000" w:themeColor="text1"/>
              </w:rPr>
            </w:pPr>
            <w:r w:rsidRPr="00416B23">
              <w:rPr>
                <w:color w:val="000000" w:themeColor="text1"/>
              </w:rPr>
              <w:t>El programa de doctorado DOMAR fue impulsado por el Campus de Excelencia Internacional Campus do Mar con el objetivo de crear una oferta de posgrado con visión global y planificación plurianual, de carácter internacional y transfronterizo, para atraer estudiantes de diferentes nacionalidades.</w:t>
            </w:r>
          </w:p>
          <w:p w14:paraId="48B12968" w14:textId="77777777" w:rsidR="00AF6875" w:rsidRPr="00416B23" w:rsidRDefault="00AF6875" w:rsidP="00AF6875">
            <w:pPr>
              <w:pStyle w:val="Textoencaja"/>
              <w:rPr>
                <w:color w:val="000000" w:themeColor="text1"/>
              </w:rPr>
            </w:pPr>
          </w:p>
          <w:p w14:paraId="4F8E525F" w14:textId="2588DF1D" w:rsidR="00AF6875" w:rsidRPr="00416B23" w:rsidRDefault="00AF6875" w:rsidP="00AF6875">
            <w:pPr>
              <w:pStyle w:val="Textoencaja"/>
              <w:rPr>
                <w:color w:val="000000" w:themeColor="text1"/>
              </w:rPr>
            </w:pPr>
            <w:r w:rsidRPr="00416B23">
              <w:rPr>
                <w:color w:val="000000" w:themeColor="text1"/>
              </w:rPr>
              <w:t xml:space="preserve">El primer Plan de Estudios de este programa fue aprobado en 2013 (BOE 22.04.2013, RUCT 5600116) y se puso en marcha en el curso 2012-13. En este primer plan participaron las </w:t>
            </w:r>
            <w:r w:rsidR="00EC01F0" w:rsidRPr="00416B23">
              <w:rPr>
                <w:color w:val="000000" w:themeColor="text1"/>
              </w:rPr>
              <w:t xml:space="preserve">tres </w:t>
            </w:r>
            <w:r w:rsidRPr="00416B23">
              <w:rPr>
                <w:color w:val="000000" w:themeColor="text1"/>
              </w:rPr>
              <w:t>universidades gallegas (</w:t>
            </w:r>
            <w:r w:rsidR="00F716CF" w:rsidRPr="00416B23">
              <w:rPr>
                <w:color w:val="000000" w:themeColor="text1"/>
              </w:rPr>
              <w:t>UVIG</w:t>
            </w:r>
            <w:r w:rsidR="006B0C28" w:rsidRPr="00416B23">
              <w:rPr>
                <w:color w:val="000000" w:themeColor="text1"/>
              </w:rPr>
              <w:t>O</w:t>
            </w:r>
            <w:r w:rsidRPr="00416B23">
              <w:rPr>
                <w:color w:val="000000" w:themeColor="text1"/>
              </w:rPr>
              <w:t>, USC y UDC), tres universidades del norte de Portugal (UA, UTAD, UM)</w:t>
            </w:r>
            <w:r w:rsidR="00C87704" w:rsidRPr="00416B23">
              <w:rPr>
                <w:color w:val="000000" w:themeColor="text1"/>
              </w:rPr>
              <w:t>. E</w:t>
            </w:r>
            <w:r w:rsidRPr="00416B23">
              <w:rPr>
                <w:color w:val="000000" w:themeColor="text1"/>
              </w:rPr>
              <w:t>l CSIC, con su instituto ubicado en Vigo (Instituto de Investigaciones Marin</w:t>
            </w:r>
            <w:r w:rsidR="00C87704" w:rsidRPr="00416B23">
              <w:rPr>
                <w:color w:val="000000" w:themeColor="text1"/>
              </w:rPr>
              <w:t>a</w:t>
            </w:r>
            <w:r w:rsidRPr="00416B23">
              <w:rPr>
                <w:color w:val="000000" w:themeColor="text1"/>
              </w:rPr>
              <w:t xml:space="preserve">s) y el IEO con </w:t>
            </w:r>
            <w:r w:rsidR="00C87704" w:rsidRPr="00416B23">
              <w:rPr>
                <w:color w:val="000000" w:themeColor="text1"/>
              </w:rPr>
              <w:t xml:space="preserve">sus </w:t>
            </w:r>
            <w:r w:rsidRPr="00416B23">
              <w:rPr>
                <w:color w:val="000000" w:themeColor="text1"/>
              </w:rPr>
              <w:t>sede</w:t>
            </w:r>
            <w:r w:rsidR="00C87704" w:rsidRPr="00416B23">
              <w:rPr>
                <w:color w:val="000000" w:themeColor="text1"/>
              </w:rPr>
              <w:t xml:space="preserve">s de </w:t>
            </w:r>
            <w:r w:rsidRPr="00416B23">
              <w:rPr>
                <w:color w:val="000000" w:themeColor="text1"/>
              </w:rPr>
              <w:t>Vigo y Coruña</w:t>
            </w:r>
            <w:r w:rsidR="00C87704" w:rsidRPr="00416B23">
              <w:rPr>
                <w:color w:val="000000" w:themeColor="text1"/>
              </w:rPr>
              <w:t>, participaron como colaboradores</w:t>
            </w:r>
            <w:r w:rsidRPr="00416B23">
              <w:rPr>
                <w:color w:val="000000" w:themeColor="text1"/>
              </w:rPr>
              <w:t>. El programa de Doctorado en Ciencias</w:t>
            </w:r>
            <w:r w:rsidR="008004B3" w:rsidRPr="00416B23">
              <w:rPr>
                <w:color w:val="000000" w:themeColor="text1"/>
              </w:rPr>
              <w:t xml:space="preserve"> Marinas</w:t>
            </w:r>
            <w:r w:rsidRPr="00416B23">
              <w:rPr>
                <w:color w:val="000000" w:themeColor="text1"/>
              </w:rPr>
              <w:t>, Tecnología y Gestión tiene a la Universidad</w:t>
            </w:r>
            <w:r w:rsidR="006220EB" w:rsidRPr="00416B23">
              <w:rPr>
                <w:color w:val="000000" w:themeColor="text1"/>
              </w:rPr>
              <w:t>e</w:t>
            </w:r>
            <w:r w:rsidRPr="00416B23">
              <w:rPr>
                <w:color w:val="000000" w:themeColor="text1"/>
              </w:rPr>
              <w:t xml:space="preserve"> de Vigo como coordinadora general del programa y a la Universidad de Aveiro como coordinadora de las Universidades portuguesas.</w:t>
            </w:r>
          </w:p>
          <w:p w14:paraId="21FAED51" w14:textId="77777777" w:rsidR="00AF6875" w:rsidRPr="00416B23" w:rsidRDefault="00AF6875" w:rsidP="00AF6875">
            <w:pPr>
              <w:pStyle w:val="Textoencaja"/>
              <w:rPr>
                <w:color w:val="000000" w:themeColor="text1"/>
              </w:rPr>
            </w:pPr>
          </w:p>
          <w:p w14:paraId="5582255C" w14:textId="72DDEAD2" w:rsidR="00AF6875" w:rsidRPr="00416B23" w:rsidRDefault="00AF6875" w:rsidP="00AF6875">
            <w:pPr>
              <w:pStyle w:val="Textoencaja"/>
              <w:rPr>
                <w:color w:val="000000" w:themeColor="text1"/>
              </w:rPr>
            </w:pPr>
            <w:r w:rsidRPr="00416B23">
              <w:rPr>
                <w:color w:val="000000" w:themeColor="text1"/>
              </w:rPr>
              <w:t xml:space="preserve">En 2018 se verificó una nueva memoria de grado para incorporar a la Universidad de </w:t>
            </w:r>
            <w:r w:rsidR="008210CD" w:rsidRPr="00416B23">
              <w:rPr>
                <w:color w:val="000000" w:themeColor="text1"/>
              </w:rPr>
              <w:t>P</w:t>
            </w:r>
            <w:r w:rsidRPr="00416B23">
              <w:rPr>
                <w:color w:val="000000" w:themeColor="text1"/>
              </w:rPr>
              <w:t xml:space="preserve">orto (RUCT 5601371). Este nuevo título se implantó en el curso 2018-19 </w:t>
            </w:r>
            <w:r w:rsidR="000B45DF" w:rsidRPr="00416B23">
              <w:rPr>
                <w:color w:val="000000" w:themeColor="text1"/>
              </w:rPr>
              <w:t>y</w:t>
            </w:r>
            <w:r w:rsidR="00584D7C" w:rsidRPr="00416B23">
              <w:rPr>
                <w:color w:val="000000" w:themeColor="text1"/>
              </w:rPr>
              <w:t>,</w:t>
            </w:r>
            <w:r w:rsidR="000B45DF" w:rsidRPr="00416B23">
              <w:rPr>
                <w:color w:val="000000" w:themeColor="text1"/>
              </w:rPr>
              <w:t xml:space="preserve"> </w:t>
            </w:r>
            <w:r w:rsidR="00584D7C" w:rsidRPr="00416B23">
              <w:rPr>
                <w:color w:val="000000" w:themeColor="text1"/>
              </w:rPr>
              <w:t>en</w:t>
            </w:r>
            <w:r w:rsidR="000B45DF" w:rsidRPr="00416B23">
              <w:rPr>
                <w:color w:val="000000" w:themeColor="text1"/>
              </w:rPr>
              <w:t xml:space="preserve"> 2024</w:t>
            </w:r>
            <w:r w:rsidR="00584D7C" w:rsidRPr="00416B23">
              <w:rPr>
                <w:color w:val="000000" w:themeColor="text1"/>
              </w:rPr>
              <w:t>,</w:t>
            </w:r>
            <w:r w:rsidR="000B45DF" w:rsidRPr="00416B23">
              <w:rPr>
                <w:color w:val="000000" w:themeColor="text1"/>
              </w:rPr>
              <w:t xml:space="preserve"> super</w:t>
            </w:r>
            <w:r w:rsidR="00584D7C" w:rsidRPr="00416B23">
              <w:rPr>
                <w:color w:val="000000" w:themeColor="text1"/>
              </w:rPr>
              <w:t>ó</w:t>
            </w:r>
            <w:r w:rsidR="000B45DF" w:rsidRPr="00416B23">
              <w:rPr>
                <w:color w:val="000000" w:themeColor="text1"/>
              </w:rPr>
              <w:t xml:space="preserve"> favorablemente el proceso de acreditación. </w:t>
            </w:r>
          </w:p>
          <w:p w14:paraId="0E8D1B7D" w14:textId="77777777" w:rsidR="000B45DF" w:rsidRPr="00416B23" w:rsidRDefault="000B45DF" w:rsidP="00AF6875">
            <w:pPr>
              <w:pStyle w:val="Textoencaja"/>
              <w:rPr>
                <w:color w:val="000000" w:themeColor="text1"/>
              </w:rPr>
            </w:pPr>
          </w:p>
          <w:p w14:paraId="160E3BAC" w14:textId="52EBDB85" w:rsidR="00FC7BF6" w:rsidRPr="00416B23" w:rsidRDefault="00FC7BF6" w:rsidP="00AF6875">
            <w:pPr>
              <w:pStyle w:val="Textoencaja"/>
              <w:rPr>
                <w:b/>
                <w:bCs/>
                <w:color w:val="000000" w:themeColor="text1"/>
              </w:rPr>
            </w:pPr>
            <w:r w:rsidRPr="00416B23">
              <w:rPr>
                <w:b/>
                <w:bCs/>
                <w:color w:val="000000" w:themeColor="text1"/>
              </w:rPr>
              <w:t>Relevancia e idoneidad</w:t>
            </w:r>
          </w:p>
          <w:p w14:paraId="2DE62475" w14:textId="77777777" w:rsidR="001B36B2" w:rsidRPr="00416B23" w:rsidRDefault="001B36B2" w:rsidP="001B36B2">
            <w:pPr>
              <w:pStyle w:val="Textoencaja"/>
              <w:rPr>
                <w:color w:val="000000" w:themeColor="text1"/>
              </w:rPr>
            </w:pPr>
            <w:r w:rsidRPr="00416B23">
              <w:rPr>
                <w:color w:val="000000" w:themeColor="text1"/>
              </w:rPr>
              <w:t>Los océanos siguen siendo el mayor componente del sistema terrestre que estabiliza el clima, sostiene la vida en la Tierra y contribuye al bienestar humano. Según el informe más reciente de la Organización Meteorológica Mundial (2023), el estado de los océanos continúa deteriorándose debido a la sobrepesca, la contaminación y el cambio climático. Se prevé que estos impactos aumenten a medida que la población mundial alcance los 9.700 millones previstos para 2050.</w:t>
            </w:r>
          </w:p>
          <w:p w14:paraId="71116D93" w14:textId="77777777" w:rsidR="001B36B2" w:rsidRPr="00416B23" w:rsidRDefault="001B36B2" w:rsidP="001B36B2">
            <w:pPr>
              <w:pStyle w:val="Textoencaja"/>
              <w:rPr>
                <w:color w:val="000000" w:themeColor="text1"/>
              </w:rPr>
            </w:pPr>
          </w:p>
          <w:p w14:paraId="44A58EC6" w14:textId="77777777" w:rsidR="001B36B2" w:rsidRPr="00416B23" w:rsidRDefault="001B36B2" w:rsidP="001B36B2">
            <w:pPr>
              <w:pStyle w:val="Textoencaja"/>
              <w:rPr>
                <w:color w:val="000000" w:themeColor="text1"/>
              </w:rPr>
            </w:pPr>
            <w:r w:rsidRPr="00416B23">
              <w:rPr>
                <w:color w:val="000000" w:themeColor="text1"/>
              </w:rPr>
              <w:t xml:space="preserve">Por ello, se ha intensificado el interés por la investigación e innovación en el ámbito marino, con la puesta en marcha </w:t>
            </w:r>
            <w:r w:rsidRPr="00416B23">
              <w:rPr>
                <w:color w:val="000000" w:themeColor="text1"/>
              </w:rPr>
              <w:lastRenderedPageBreak/>
              <w:t>de numerosas iniciativas internacionales, nacionales y regionales en ciencias marinas, dirigidas a promover la investigación y la conservación de los recursos marinos.</w:t>
            </w:r>
          </w:p>
          <w:p w14:paraId="1E630AD6" w14:textId="77777777" w:rsidR="001B36B2" w:rsidRPr="00416B23" w:rsidRDefault="001B36B2" w:rsidP="001B36B2">
            <w:pPr>
              <w:pStyle w:val="Textoencaja"/>
              <w:rPr>
                <w:color w:val="000000" w:themeColor="text1"/>
              </w:rPr>
            </w:pPr>
          </w:p>
          <w:p w14:paraId="58A38377" w14:textId="1083CCEE" w:rsidR="001B36B2" w:rsidRPr="00416B23" w:rsidRDefault="00E15A09" w:rsidP="001B36B2">
            <w:pPr>
              <w:pStyle w:val="Textoencaja"/>
              <w:rPr>
                <w:color w:val="000000" w:themeColor="text1"/>
              </w:rPr>
            </w:pPr>
            <w:r w:rsidRPr="00416B23">
              <w:rPr>
                <w:color w:val="000000" w:themeColor="text1"/>
              </w:rPr>
              <w:t>Entre las i</w:t>
            </w:r>
            <w:r w:rsidR="001B36B2" w:rsidRPr="00416B23">
              <w:rPr>
                <w:color w:val="000000" w:themeColor="text1"/>
              </w:rPr>
              <w:t xml:space="preserve">niciativas internacionales </w:t>
            </w:r>
            <w:r w:rsidR="0044539C" w:rsidRPr="00416B23">
              <w:rPr>
                <w:color w:val="000000" w:themeColor="text1"/>
              </w:rPr>
              <w:t>cabe resaltar</w:t>
            </w:r>
            <w:r w:rsidR="001B36B2" w:rsidRPr="00416B23">
              <w:rPr>
                <w:color w:val="000000" w:themeColor="text1"/>
              </w:rPr>
              <w:t xml:space="preserve">:  </w:t>
            </w:r>
          </w:p>
          <w:p w14:paraId="13F75043" w14:textId="1EA668F0" w:rsidR="001B36B2" w:rsidRPr="00416B23" w:rsidRDefault="001B36B2" w:rsidP="00BD45A2">
            <w:pPr>
              <w:pStyle w:val="Textoencaja"/>
              <w:numPr>
                <w:ilvl w:val="0"/>
                <w:numId w:val="52"/>
              </w:numPr>
              <w:ind w:left="170" w:hanging="142"/>
              <w:rPr>
                <w:color w:val="000000" w:themeColor="text1"/>
              </w:rPr>
            </w:pPr>
            <w:r w:rsidRPr="00416B23">
              <w:rPr>
                <w:color w:val="000000" w:themeColor="text1"/>
              </w:rPr>
              <w:t xml:space="preserve">Estrategia Marina de la UE: Reforzada recientemente en el marco del Pacto Verde Europeo para proteger los mares y océanos mediante objetivos más ambiciosos relacionados con la biodiversidad marina y la economía azul sostenible.  </w:t>
            </w:r>
          </w:p>
          <w:p w14:paraId="11CEE0A0" w14:textId="3D1480AA" w:rsidR="001B36B2" w:rsidRPr="00416B23" w:rsidRDefault="001B36B2" w:rsidP="00BD45A2">
            <w:pPr>
              <w:pStyle w:val="Textoencaja"/>
              <w:numPr>
                <w:ilvl w:val="0"/>
                <w:numId w:val="52"/>
              </w:numPr>
              <w:ind w:left="170" w:hanging="142"/>
              <w:rPr>
                <w:color w:val="000000" w:themeColor="text1"/>
              </w:rPr>
            </w:pPr>
            <w:r w:rsidRPr="00416B23">
              <w:rPr>
                <w:color w:val="000000" w:themeColor="text1"/>
              </w:rPr>
              <w:t>Comisión Oceanográfica Intergubernamental (COI): Continúa liderando acciones globales en el marco de la Década de l</w:t>
            </w:r>
            <w:r w:rsidR="00743719" w:rsidRPr="00416B23">
              <w:rPr>
                <w:color w:val="000000" w:themeColor="text1"/>
              </w:rPr>
              <w:t>os Océanos</w:t>
            </w:r>
            <w:r w:rsidRPr="00416B23">
              <w:rPr>
                <w:color w:val="000000" w:themeColor="text1"/>
              </w:rPr>
              <w:t xml:space="preserve"> para el Desarrollo Sostenible (2021-2030), promoviendo proyectos de innovación enfocados en la resiliencia climática y la salud de los océanos.  </w:t>
            </w:r>
          </w:p>
          <w:p w14:paraId="488C1C23" w14:textId="40E61BA6" w:rsidR="001B36B2" w:rsidRPr="00416B23" w:rsidRDefault="001B36B2" w:rsidP="00BD45A2">
            <w:pPr>
              <w:pStyle w:val="Textoencaja"/>
              <w:numPr>
                <w:ilvl w:val="0"/>
                <w:numId w:val="52"/>
              </w:numPr>
              <w:ind w:left="170" w:hanging="142"/>
              <w:rPr>
                <w:color w:val="000000" w:themeColor="text1"/>
              </w:rPr>
            </w:pPr>
            <w:r w:rsidRPr="00416B23">
              <w:rPr>
                <w:color w:val="000000" w:themeColor="text1"/>
              </w:rPr>
              <w:t xml:space="preserve">Global Ocean Initiative (GOI): Ha actualizado sus prioridades para abordar la contaminación </w:t>
            </w:r>
            <w:r w:rsidR="00FF4528" w:rsidRPr="00416B23">
              <w:rPr>
                <w:color w:val="000000" w:themeColor="text1"/>
              </w:rPr>
              <w:t>por plásticos</w:t>
            </w:r>
            <w:r w:rsidRPr="00416B23">
              <w:rPr>
                <w:color w:val="000000" w:themeColor="text1"/>
              </w:rPr>
              <w:t xml:space="preserve"> y promover soluciones basadas en la naturaleza como parte de las medidas para mitigar el cambio climático.  </w:t>
            </w:r>
          </w:p>
          <w:p w14:paraId="449C8FFE" w14:textId="0E059638" w:rsidR="001D59CF" w:rsidRPr="00416B23" w:rsidRDefault="001B36B2" w:rsidP="00BD45A2">
            <w:pPr>
              <w:pStyle w:val="Textoencaja"/>
              <w:numPr>
                <w:ilvl w:val="0"/>
                <w:numId w:val="52"/>
              </w:numPr>
              <w:ind w:left="170" w:hanging="142"/>
              <w:rPr>
                <w:color w:val="000000" w:themeColor="text1"/>
              </w:rPr>
            </w:pPr>
            <w:r w:rsidRPr="00416B23">
              <w:rPr>
                <w:color w:val="000000" w:themeColor="text1"/>
              </w:rPr>
              <w:t xml:space="preserve">Alianza para la Investigación e Innovación en los Océanos (RIA): Ha impulsado proyectos pioneros en la transición hacia una economía circular en el ámbito marino en Europa.  </w:t>
            </w:r>
          </w:p>
          <w:p w14:paraId="2A479503" w14:textId="33D5B43A" w:rsidR="001B36B2" w:rsidRPr="00416B23" w:rsidRDefault="001B36B2" w:rsidP="001B36B2">
            <w:pPr>
              <w:pStyle w:val="Textoencaja"/>
              <w:numPr>
                <w:ilvl w:val="0"/>
                <w:numId w:val="52"/>
              </w:numPr>
              <w:ind w:left="170" w:hanging="142"/>
              <w:rPr>
                <w:color w:val="000000" w:themeColor="text1"/>
              </w:rPr>
            </w:pPr>
            <w:r w:rsidRPr="00416B23">
              <w:rPr>
                <w:color w:val="000000" w:themeColor="text1"/>
              </w:rPr>
              <w:t>Horizonte Europa</w:t>
            </w:r>
            <w:r w:rsidR="001D59CF" w:rsidRPr="00416B23">
              <w:rPr>
                <w:color w:val="000000" w:themeColor="text1"/>
              </w:rPr>
              <w:t xml:space="preserve">: </w:t>
            </w:r>
            <w:r w:rsidRPr="00416B23">
              <w:rPr>
                <w:color w:val="000000" w:themeColor="text1"/>
              </w:rPr>
              <w:t xml:space="preserve">El programa de investigación e innovación Horizonte Europa (2021-2027) refuerza su apoyo a los mares y océanos en el clúster 6, centrado en la sostenibilidad de los recursos naturales. Este programa fomenta la innovación para detener la pérdida de biodiversidad, mejorar la salud ambiental y promover transiciones sostenibles, alineándose con el Pacto Verde Europeo. </w:t>
            </w:r>
          </w:p>
          <w:p w14:paraId="172C586D" w14:textId="77777777" w:rsidR="001B36B2" w:rsidRPr="00416B23" w:rsidRDefault="001B36B2" w:rsidP="001B36B2">
            <w:pPr>
              <w:pStyle w:val="Textoencaja"/>
              <w:rPr>
                <w:color w:val="000000" w:themeColor="text1"/>
              </w:rPr>
            </w:pPr>
          </w:p>
          <w:p w14:paraId="5E80DC1F" w14:textId="276D0BE8" w:rsidR="001B36B2" w:rsidRPr="00416B23" w:rsidRDefault="0044539C" w:rsidP="001B36B2">
            <w:pPr>
              <w:pStyle w:val="Textoencaja"/>
              <w:rPr>
                <w:color w:val="000000" w:themeColor="text1"/>
              </w:rPr>
            </w:pPr>
            <w:r w:rsidRPr="00416B23">
              <w:rPr>
                <w:color w:val="000000" w:themeColor="text1"/>
              </w:rPr>
              <w:t xml:space="preserve">A nivel </w:t>
            </w:r>
            <w:r w:rsidR="001B36B2" w:rsidRPr="00416B23">
              <w:rPr>
                <w:color w:val="000000" w:themeColor="text1"/>
              </w:rPr>
              <w:t>nacional y regional</w:t>
            </w:r>
            <w:r w:rsidRPr="00416B23">
              <w:rPr>
                <w:color w:val="000000" w:themeColor="text1"/>
              </w:rPr>
              <w:t xml:space="preserve"> destaca</w:t>
            </w:r>
            <w:r w:rsidR="002F45E1" w:rsidRPr="00416B23">
              <w:rPr>
                <w:color w:val="000000" w:themeColor="text1"/>
              </w:rPr>
              <w:t xml:space="preserve"> e</w:t>
            </w:r>
            <w:r w:rsidR="001B36B2" w:rsidRPr="00416B23">
              <w:rPr>
                <w:color w:val="000000" w:themeColor="text1"/>
              </w:rPr>
              <w:t>l Plan Complementario de Ciencias del Mar, liderado por el Ministerio de Ciencia e Innovación</w:t>
            </w:r>
            <w:r w:rsidR="00432B68" w:rsidRPr="00416B23">
              <w:rPr>
                <w:color w:val="000000" w:themeColor="text1"/>
              </w:rPr>
              <w:t>. Este Plan</w:t>
            </w:r>
            <w:r w:rsidR="002F45E1" w:rsidRPr="00416B23">
              <w:rPr>
                <w:color w:val="000000" w:themeColor="text1"/>
              </w:rPr>
              <w:t xml:space="preserve"> se ha revelado</w:t>
            </w:r>
            <w:r w:rsidR="001B36B2" w:rsidRPr="00416B23">
              <w:rPr>
                <w:color w:val="000000" w:themeColor="text1"/>
              </w:rPr>
              <w:t xml:space="preserve"> como una herramienta clave para fomentar el conocimiento y la innovación en el medio marino y costero, con especial atención a la economía azul, la acuicultura y el turismo marinero.  </w:t>
            </w:r>
          </w:p>
          <w:p w14:paraId="1089670F" w14:textId="77777777" w:rsidR="001B36B2" w:rsidRPr="00416B23" w:rsidRDefault="001B36B2" w:rsidP="001B36B2">
            <w:pPr>
              <w:pStyle w:val="Textoencaja"/>
              <w:rPr>
                <w:color w:val="000000" w:themeColor="text1"/>
              </w:rPr>
            </w:pPr>
          </w:p>
          <w:p w14:paraId="02435D1B" w14:textId="6AB15001" w:rsidR="001B36B2" w:rsidRPr="00416B23" w:rsidRDefault="001B36B2" w:rsidP="001B36B2">
            <w:pPr>
              <w:pStyle w:val="Textoencaja"/>
              <w:rPr>
                <w:color w:val="000000" w:themeColor="text1"/>
              </w:rPr>
            </w:pPr>
            <w:r w:rsidRPr="00416B23">
              <w:rPr>
                <w:color w:val="000000" w:themeColor="text1"/>
              </w:rPr>
              <w:t xml:space="preserve">En </w:t>
            </w:r>
            <w:r w:rsidR="00C54E7D" w:rsidRPr="00416B23">
              <w:rPr>
                <w:color w:val="000000" w:themeColor="text1"/>
              </w:rPr>
              <w:t xml:space="preserve">concreto en </w:t>
            </w:r>
            <w:r w:rsidRPr="00416B23">
              <w:rPr>
                <w:color w:val="000000" w:themeColor="text1"/>
              </w:rPr>
              <w:t>Galicia, e</w:t>
            </w:r>
            <w:r w:rsidR="00C54E7D" w:rsidRPr="00416B23">
              <w:rPr>
                <w:color w:val="000000" w:themeColor="text1"/>
              </w:rPr>
              <w:t>ste Plan</w:t>
            </w:r>
            <w:r w:rsidRPr="00416B23">
              <w:rPr>
                <w:color w:val="000000" w:themeColor="text1"/>
              </w:rPr>
              <w:t xml:space="preserve"> parte del Plan Estatal de Recuperación, Transformación y Resiliencia, destaca como modelo de colaboración entre más de 250 investigadores, promoviendo proyectos de tecnología marina y digitalización para el sector marino. Dentro de este marco, el programa DOMAR sigue siendo un referente en la formación e innovación en ciencias marinas.  </w:t>
            </w:r>
          </w:p>
          <w:p w14:paraId="6D578031" w14:textId="77777777" w:rsidR="001B36B2" w:rsidRPr="00416B23" w:rsidRDefault="001B36B2" w:rsidP="001B36B2">
            <w:pPr>
              <w:pStyle w:val="Textoencaja"/>
              <w:rPr>
                <w:color w:val="000000" w:themeColor="text1"/>
              </w:rPr>
            </w:pPr>
          </w:p>
          <w:p w14:paraId="50DDB829" w14:textId="32D5F2E0" w:rsidR="001B36B2" w:rsidRPr="00416B23" w:rsidRDefault="006B1055" w:rsidP="001B36B2">
            <w:pPr>
              <w:pStyle w:val="Textoencaja"/>
              <w:rPr>
                <w:color w:val="000000" w:themeColor="text1"/>
              </w:rPr>
            </w:pPr>
            <w:r w:rsidRPr="00416B23">
              <w:rPr>
                <w:color w:val="000000" w:themeColor="text1"/>
              </w:rPr>
              <w:t>Además,</w:t>
            </w:r>
            <w:r w:rsidR="007F4428" w:rsidRPr="00416B23">
              <w:rPr>
                <w:color w:val="000000" w:themeColor="text1"/>
              </w:rPr>
              <w:t xml:space="preserve"> en nuestra comunidad autónoma, e</w:t>
            </w:r>
            <w:r w:rsidR="001B36B2" w:rsidRPr="00416B23">
              <w:rPr>
                <w:color w:val="000000" w:themeColor="text1"/>
              </w:rPr>
              <w:t xml:space="preserve">l RIS3 Galicia 2021-2027 reafirma el reto 1 como prioridad estratégica, centrado en la modernización de los sectores tradicionales mediante innovaciones que mejoran el uso eficiente de los recursos y fomentan actividades de alto valor añadido, como la energía renovable marina y la economía circular.  </w:t>
            </w:r>
          </w:p>
          <w:p w14:paraId="64EEDDED" w14:textId="77777777" w:rsidR="001B36B2" w:rsidRPr="00416B23" w:rsidRDefault="001B36B2" w:rsidP="001B36B2">
            <w:pPr>
              <w:pStyle w:val="Textoencaja"/>
              <w:rPr>
                <w:color w:val="000000" w:themeColor="text1"/>
              </w:rPr>
            </w:pPr>
          </w:p>
          <w:p w14:paraId="3AC4AF8E" w14:textId="6B0CFB97" w:rsidR="001B36B2" w:rsidRPr="00416B23" w:rsidRDefault="001B36B2" w:rsidP="001B36B2">
            <w:pPr>
              <w:pStyle w:val="Textoencaja"/>
              <w:rPr>
                <w:b/>
                <w:bCs/>
                <w:color w:val="000000" w:themeColor="text1"/>
              </w:rPr>
            </w:pPr>
            <w:r w:rsidRPr="00416B23">
              <w:rPr>
                <w:b/>
                <w:bCs/>
                <w:color w:val="000000" w:themeColor="text1"/>
              </w:rPr>
              <w:t xml:space="preserve">Colaboración transfronteriza  </w:t>
            </w:r>
          </w:p>
          <w:p w14:paraId="72D48F32" w14:textId="07CF2647" w:rsidR="00CD70BC" w:rsidRPr="00416B23" w:rsidRDefault="00AF2666" w:rsidP="00CD70BC">
            <w:pPr>
              <w:pStyle w:val="Textoencaja"/>
              <w:rPr>
                <w:color w:val="000000" w:themeColor="text1"/>
              </w:rPr>
            </w:pPr>
            <w:r w:rsidRPr="00416B23">
              <w:rPr>
                <w:color w:val="000000" w:themeColor="text1"/>
              </w:rPr>
              <w:t xml:space="preserve">El Campus de Excelencia Campus do Mar (CdM) sigue siendo un ejemplo de colaboración Galicia-Norte de Portugal, que fortalece la formación interdisciplinar y transnacional en ciencias marinas.  </w:t>
            </w:r>
            <w:r w:rsidR="00CD70BC" w:rsidRPr="00416B23">
              <w:rPr>
                <w:color w:val="000000" w:themeColor="text1"/>
              </w:rPr>
              <w:t>E</w:t>
            </w:r>
            <w:r w:rsidRPr="00416B23">
              <w:rPr>
                <w:color w:val="000000" w:themeColor="text1"/>
              </w:rPr>
              <w:t xml:space="preserve">l </w:t>
            </w:r>
            <w:r w:rsidR="00CD70BC" w:rsidRPr="00416B23">
              <w:rPr>
                <w:color w:val="000000" w:themeColor="text1"/>
              </w:rPr>
              <w:t>CDM, liderado por la Universidade de Vigo y promovido también por las universidades de Santiago de Compostela y A Coruña, el Consejo Superior de Investigaciones Científicas y el Instituto Español de Oceanografía, es un campus transfronterizo que cuenta, además, con las universidades portuguesas de Aveiro, Minho, Porto, Coimbra y Tras os Montes e Alto Douro, los Institutos Politécnicos de Leiría, Porto y Viana do Castelo que, junto a las Plataformas y Centros Tecnológicos, agrega a los agentes investigadores y socioeconómicos de la Eurorregión Galicia-N de Portugal relacionados con el ámbito marino.</w:t>
            </w:r>
            <w:r w:rsidR="00BE40A4" w:rsidRPr="00416B23">
              <w:rPr>
                <w:color w:val="000000" w:themeColor="text1"/>
              </w:rPr>
              <w:t xml:space="preserve"> Esta</w:t>
            </w:r>
            <w:r w:rsidR="00CD70BC" w:rsidRPr="00416B23">
              <w:rPr>
                <w:color w:val="000000" w:themeColor="text1"/>
              </w:rPr>
              <w:t xml:space="preserve"> agrupación de I+D </w:t>
            </w:r>
            <w:r w:rsidR="00BE40A4" w:rsidRPr="00416B23">
              <w:rPr>
                <w:color w:val="000000" w:themeColor="text1"/>
              </w:rPr>
              <w:t xml:space="preserve">comprende </w:t>
            </w:r>
            <w:r w:rsidR="00CD70BC" w:rsidRPr="00416B23">
              <w:rPr>
                <w:color w:val="000000" w:themeColor="text1"/>
              </w:rPr>
              <w:t>más de 3.000 investigadores pertenecientes a 25 instituciones, 1.400 doctores, y que suman más de 10.500 trabajos de investigación publicados, más de 600 tesis doctorales y más de 6.000 proyectos de investigación.</w:t>
            </w:r>
          </w:p>
          <w:p w14:paraId="5F86592A" w14:textId="77777777" w:rsidR="00CD70BC" w:rsidRPr="00416B23" w:rsidRDefault="00CD70BC" w:rsidP="00CD70BC">
            <w:pPr>
              <w:rPr>
                <w:color w:val="000000" w:themeColor="text1"/>
              </w:rPr>
            </w:pPr>
          </w:p>
          <w:p w14:paraId="560E1752" w14:textId="0F3BBC1F" w:rsidR="00366481" w:rsidRPr="00416B23" w:rsidRDefault="00366481" w:rsidP="00366481">
            <w:pPr>
              <w:pStyle w:val="Textoencaja"/>
              <w:rPr>
                <w:b/>
                <w:bCs/>
                <w:color w:val="000000" w:themeColor="text1"/>
              </w:rPr>
            </w:pPr>
            <w:r w:rsidRPr="00416B23">
              <w:rPr>
                <w:b/>
                <w:bCs/>
                <w:color w:val="000000" w:themeColor="text1"/>
              </w:rPr>
              <w:t>Las Ciencias Marinas en las Universidades de DOMAR</w:t>
            </w:r>
          </w:p>
          <w:p w14:paraId="251E4806" w14:textId="794C0D02" w:rsidR="004622F5" w:rsidRPr="00416B23" w:rsidRDefault="00C67DD3" w:rsidP="004622F5">
            <w:pPr>
              <w:pStyle w:val="Textoencaja"/>
              <w:rPr>
                <w:color w:val="000000" w:themeColor="text1"/>
              </w:rPr>
            </w:pPr>
            <w:r w:rsidRPr="00416B23">
              <w:rPr>
                <w:color w:val="000000" w:themeColor="text1"/>
              </w:rPr>
              <w:t>E</w:t>
            </w:r>
            <w:r w:rsidR="001B36B2" w:rsidRPr="00416B23">
              <w:rPr>
                <w:color w:val="000000" w:themeColor="text1"/>
              </w:rPr>
              <w:t xml:space="preserve">n la </w:t>
            </w:r>
            <w:r w:rsidR="00781F36" w:rsidRPr="00416B23">
              <w:rPr>
                <w:color w:val="000000" w:themeColor="text1"/>
              </w:rPr>
              <w:t>Universidade de Vigo</w:t>
            </w:r>
            <w:r w:rsidR="001B36B2" w:rsidRPr="00416B23">
              <w:rPr>
                <w:color w:val="000000" w:themeColor="text1"/>
              </w:rPr>
              <w:t>,</w:t>
            </w:r>
            <w:r w:rsidR="00781F36" w:rsidRPr="00416B23">
              <w:rPr>
                <w:color w:val="000000" w:themeColor="text1"/>
              </w:rPr>
              <w:t xml:space="preserve"> e</w:t>
            </w:r>
            <w:r w:rsidR="004622F5" w:rsidRPr="00416B23">
              <w:rPr>
                <w:color w:val="000000" w:themeColor="text1"/>
              </w:rPr>
              <w:t xml:space="preserve">l Centro de Investigación Marina (CIM), creado en 2016, </w:t>
            </w:r>
            <w:r w:rsidR="00781F36" w:rsidRPr="00416B23">
              <w:rPr>
                <w:color w:val="000000" w:themeColor="text1"/>
              </w:rPr>
              <w:t xml:space="preserve">ha sido reconocido por la Xunta de Galicia como centro de excelencia investigadora dentro de su red CIGUS y </w:t>
            </w:r>
            <w:r w:rsidR="004622F5" w:rsidRPr="00416B23">
              <w:rPr>
                <w:color w:val="000000" w:themeColor="text1"/>
              </w:rPr>
              <w:t xml:space="preserve">es el elemento central de la estrategia marina del Sistema Universitario Gallego (SUG), potenciando su capacidad para contribuir al avance de las ciencias y </w:t>
            </w:r>
            <w:r w:rsidR="004622F5" w:rsidRPr="00416B23">
              <w:rPr>
                <w:color w:val="000000" w:themeColor="text1"/>
              </w:rPr>
              <w:lastRenderedPageBreak/>
              <w:t>la educación oceánicas. En los últimos años, el CIM ha logrado situarse como referente en la generación, transferencia y divulgación de conocimiento sobre el ecosistema marino y costero y en el desarrollo de una economía azul sostenible. </w:t>
            </w:r>
          </w:p>
          <w:p w14:paraId="21FB45D1" w14:textId="77777777" w:rsidR="00781F36" w:rsidRPr="00416B23" w:rsidRDefault="00781F36" w:rsidP="004622F5">
            <w:pPr>
              <w:pStyle w:val="Textoencaja"/>
              <w:rPr>
                <w:color w:val="000000" w:themeColor="text1"/>
              </w:rPr>
            </w:pPr>
          </w:p>
          <w:p w14:paraId="15BDE300" w14:textId="77777777" w:rsidR="004622F5" w:rsidRPr="00416B23" w:rsidRDefault="004622F5" w:rsidP="004622F5">
            <w:pPr>
              <w:pStyle w:val="Textoencaja"/>
              <w:rPr>
                <w:color w:val="000000" w:themeColor="text1"/>
              </w:rPr>
            </w:pPr>
            <w:r w:rsidRPr="00416B23">
              <w:rPr>
                <w:color w:val="000000" w:themeColor="text1"/>
              </w:rPr>
              <w:t>El CIM tiene como misión contribuir a la conservación y uso sostenible de los océanos, mares y recursos marinos a través de la generación y transferencia de conocimiento; y como visión, ser un centro de referencia internacional para la investigación marina y un actor clave en la innovación y divulgación azul en el arco atlántico europeo. </w:t>
            </w:r>
          </w:p>
          <w:p w14:paraId="30BA4228" w14:textId="77777777" w:rsidR="004622F5" w:rsidRPr="00416B23" w:rsidRDefault="004622F5" w:rsidP="004622F5">
            <w:pPr>
              <w:pStyle w:val="Textoencaja"/>
              <w:rPr>
                <w:color w:val="000000" w:themeColor="text1"/>
              </w:rPr>
            </w:pPr>
            <w:r w:rsidRPr="00416B23">
              <w:rPr>
                <w:color w:val="000000" w:themeColor="text1"/>
              </w:rPr>
              <w:t>Cuenta con una posición consolidada en el estudio y seguimiento de los efectos del calentamiento global en el ecosistema marino-costero, la ecotoxicología marina, la explotación sostenible de los recursos marinos y la gestión integral de la zona costera y forma parte de la infraestructura de investigación europea de recursos biológicos marinos EMBRC-ERIC.</w:t>
            </w:r>
          </w:p>
          <w:p w14:paraId="4A3BDF1D" w14:textId="77777777" w:rsidR="004622F5" w:rsidRPr="00416B23" w:rsidRDefault="004622F5" w:rsidP="001B36B2">
            <w:pPr>
              <w:pStyle w:val="Textoencaja"/>
              <w:rPr>
                <w:color w:val="000000" w:themeColor="text1"/>
              </w:rPr>
            </w:pPr>
          </w:p>
          <w:p w14:paraId="5CE01233" w14:textId="1B50B2AB" w:rsidR="00B064DB" w:rsidRPr="00416B23" w:rsidRDefault="00B064DB" w:rsidP="00B064DB">
            <w:pPr>
              <w:pStyle w:val="Textoencaja"/>
              <w:rPr>
                <w:color w:val="000000" w:themeColor="text1"/>
              </w:rPr>
            </w:pPr>
            <w:r w:rsidRPr="00416B23">
              <w:rPr>
                <w:color w:val="000000" w:themeColor="text1"/>
              </w:rPr>
              <w:t>E</w:t>
            </w:r>
            <w:r w:rsidR="00EC7A65" w:rsidRPr="00416B23">
              <w:rPr>
                <w:color w:val="000000" w:themeColor="text1"/>
              </w:rPr>
              <w:t>n la Universidad de Aveiro, e</w:t>
            </w:r>
            <w:r w:rsidRPr="00416B23">
              <w:rPr>
                <w:color w:val="000000" w:themeColor="text1"/>
              </w:rPr>
              <w:t>l Centro de Estudios Ambientales y Marinos (CESAM) es una Unidad de Investigación con la categoría de Laboratorio Asociado desde 2005, calificada con la máxima calificación de Excelente desde 2014.</w:t>
            </w:r>
          </w:p>
          <w:p w14:paraId="6C2EFF2E" w14:textId="77777777" w:rsidR="00EC7A65" w:rsidRPr="00416B23" w:rsidRDefault="00EC7A65" w:rsidP="00B064DB">
            <w:pPr>
              <w:pStyle w:val="Textoencaja"/>
              <w:rPr>
                <w:color w:val="000000" w:themeColor="text1"/>
              </w:rPr>
            </w:pPr>
          </w:p>
          <w:p w14:paraId="46C5E9CC" w14:textId="07ADDCFF" w:rsidR="00B064DB" w:rsidRPr="00416B23" w:rsidRDefault="00565365" w:rsidP="00B064DB">
            <w:pPr>
              <w:pStyle w:val="Textoencaja"/>
              <w:rPr>
                <w:color w:val="000000" w:themeColor="text1"/>
              </w:rPr>
            </w:pPr>
            <w:r w:rsidRPr="00416B23">
              <w:rPr>
                <w:color w:val="000000" w:themeColor="text1"/>
              </w:rPr>
              <w:t>Este centro p</w:t>
            </w:r>
            <w:r w:rsidR="00B064DB" w:rsidRPr="00416B23">
              <w:rPr>
                <w:color w:val="000000" w:themeColor="text1"/>
              </w:rPr>
              <w:t>rom</w:t>
            </w:r>
            <w:r w:rsidRPr="00416B23">
              <w:rPr>
                <w:color w:val="000000" w:themeColor="text1"/>
              </w:rPr>
              <w:t>ueve</w:t>
            </w:r>
            <w:r w:rsidR="00B064DB" w:rsidRPr="00416B23">
              <w:rPr>
                <w:color w:val="000000" w:themeColor="text1"/>
              </w:rPr>
              <w:t xml:space="preserve"> la investigación transdisciplinaria y transformadora para responder a los desafíos ambientales y marinos. A través de la investigación fundamental y aplicada, CESAM desarrolla soluciones sostenibles para la gestión y conservación de los recursos naturales, la biodiversidad y el bienestar de los ecosistemas y la humanidad. CESAM se basa en el enfoque "Una sola salud", que reconoce la interconexión entre la salud humana, animal y ambiental, y tiene en cuenta los procesos de cambio global, contribuyendo activamente a la formulación de políticas y el apoyo a la toma de decisiones. </w:t>
            </w:r>
          </w:p>
          <w:p w14:paraId="6D6471E6" w14:textId="77777777" w:rsidR="00696E61" w:rsidRPr="00416B23" w:rsidRDefault="00696E61" w:rsidP="001B36B2">
            <w:pPr>
              <w:pStyle w:val="Textoencaja"/>
              <w:rPr>
                <w:color w:val="000000" w:themeColor="text1"/>
              </w:rPr>
            </w:pPr>
          </w:p>
          <w:p w14:paraId="65AAA3AF" w14:textId="06F48379" w:rsidR="001B36B2" w:rsidRPr="00416B23" w:rsidRDefault="001B36B2" w:rsidP="001B36B2">
            <w:pPr>
              <w:pStyle w:val="Textoencaja"/>
              <w:rPr>
                <w:color w:val="000000" w:themeColor="text1"/>
              </w:rPr>
            </w:pPr>
            <w:r w:rsidRPr="00416B23">
              <w:rPr>
                <w:color w:val="000000" w:themeColor="text1"/>
              </w:rPr>
              <w:t>Estas iniciativas subrayan la creciente importancia de contar con expertos cualificados en ciencias marinas, garantizando una formación multidisciplinar y un enfoque innovador para afrontar los retos futuros del medio marino.</w:t>
            </w:r>
          </w:p>
          <w:p w14:paraId="01400CFF" w14:textId="26EBECDC" w:rsidR="00F130E5" w:rsidRPr="00416B23" w:rsidRDefault="00F130E5" w:rsidP="001B36B2">
            <w:pPr>
              <w:pStyle w:val="Textoencaja"/>
              <w:rPr>
                <w:color w:val="000000" w:themeColor="text1"/>
              </w:rPr>
            </w:pPr>
          </w:p>
          <w:p w14:paraId="7D461116" w14:textId="233B0376" w:rsidR="00781F36" w:rsidRPr="00416B23" w:rsidRDefault="00781F36" w:rsidP="001B36B2">
            <w:pPr>
              <w:pStyle w:val="Textoencaja"/>
              <w:rPr>
                <w:b/>
                <w:bCs/>
                <w:color w:val="000000" w:themeColor="text1"/>
              </w:rPr>
            </w:pPr>
            <w:r w:rsidRPr="00416B23">
              <w:rPr>
                <w:b/>
                <w:bCs/>
                <w:color w:val="000000" w:themeColor="text1"/>
              </w:rPr>
              <w:t>INTEGRACIÓN DEL PROGRAMA EN LAS ESCUELAS DE DOCTORADO</w:t>
            </w:r>
          </w:p>
          <w:p w14:paraId="1D185E5C" w14:textId="4E0D28E2" w:rsidR="00F130E5" w:rsidRPr="00416B23" w:rsidRDefault="7F92613D" w:rsidP="00F130E5">
            <w:pPr>
              <w:pStyle w:val="Textoencaja"/>
              <w:rPr>
                <w:color w:val="000000" w:themeColor="text1"/>
              </w:rPr>
            </w:pPr>
            <w:r w:rsidRPr="00416B23">
              <w:rPr>
                <w:color w:val="000000" w:themeColor="text1"/>
              </w:rPr>
              <w:t xml:space="preserve">El Programa de Doctorado que se presenta se adscribe a la </w:t>
            </w:r>
            <w:hyperlink r:id="rId11">
              <w:r w:rsidRPr="00416B23">
                <w:rPr>
                  <w:rStyle w:val="Hipervnculo"/>
                  <w:color w:val="000000" w:themeColor="text1"/>
                </w:rPr>
                <w:t>Escuela Internacional de Doctorado de la Universidad</w:t>
              </w:r>
              <w:r w:rsidR="006220EB" w:rsidRPr="00416B23">
                <w:rPr>
                  <w:rStyle w:val="Hipervnculo"/>
                  <w:color w:val="000000" w:themeColor="text1"/>
                </w:rPr>
                <w:t>e</w:t>
              </w:r>
              <w:r w:rsidRPr="00416B23">
                <w:rPr>
                  <w:rStyle w:val="Hipervnculo"/>
                  <w:color w:val="000000" w:themeColor="text1"/>
                </w:rPr>
                <w:t xml:space="preserve"> de Vigo (EIDO)</w:t>
              </w:r>
            </w:hyperlink>
            <w:r w:rsidRPr="00416B23">
              <w:rPr>
                <w:color w:val="000000" w:themeColor="text1"/>
              </w:rPr>
              <w:t xml:space="preserve"> a nivel organizativo, funcional y estratégico. De acuerdo a lo establecido en el RD 99/2011, modificado por el RD 576/2023, por el que se regulan las enseñanzas oficiales de doctorado, la Ley 6/2013, del Sistema Universitario de Galicia, en los estatutos de la Universidad</w:t>
            </w:r>
            <w:r w:rsidR="006220EB" w:rsidRPr="00416B23">
              <w:rPr>
                <w:color w:val="000000" w:themeColor="text1"/>
              </w:rPr>
              <w:t>e</w:t>
            </w:r>
            <w:r w:rsidRPr="00416B23">
              <w:rPr>
                <w:color w:val="000000" w:themeColor="text1"/>
              </w:rPr>
              <w:t xml:space="preserve"> de Vigo, y según el </w:t>
            </w:r>
            <w:hyperlink r:id="rId12">
              <w:r w:rsidRPr="00416B23">
                <w:rPr>
                  <w:rStyle w:val="Hipervnculo"/>
                  <w:color w:val="000000" w:themeColor="text1"/>
                </w:rPr>
                <w:t>Reglamento de Régimen Interno de la EIDO</w:t>
              </w:r>
            </w:hyperlink>
            <w:r w:rsidRPr="00416B23">
              <w:rPr>
                <w:color w:val="000000" w:themeColor="text1"/>
              </w:rPr>
              <w:t xml:space="preserve"> y en el </w:t>
            </w:r>
            <w:hyperlink r:id="rId13">
              <w:r w:rsidRPr="00416B23">
                <w:rPr>
                  <w:rStyle w:val="Hipervnculo"/>
                  <w:color w:val="000000" w:themeColor="text1"/>
                </w:rPr>
                <w:t>Reglamento de Estudios de Doctorado de la Universidad</w:t>
              </w:r>
              <w:r w:rsidR="006220EB" w:rsidRPr="00416B23">
                <w:rPr>
                  <w:rStyle w:val="Hipervnculo"/>
                  <w:color w:val="000000" w:themeColor="text1"/>
                </w:rPr>
                <w:t>e</w:t>
              </w:r>
              <w:r w:rsidRPr="00416B23">
                <w:rPr>
                  <w:rStyle w:val="Hipervnculo"/>
                  <w:color w:val="000000" w:themeColor="text1"/>
                </w:rPr>
                <w:t xml:space="preserve"> de Vigo</w:t>
              </w:r>
            </w:hyperlink>
            <w:r w:rsidRPr="00416B23">
              <w:rPr>
                <w:color w:val="000000" w:themeColor="text1"/>
              </w:rPr>
              <w:t>, la EIDO asume la organización, planificación, gestión, supervisión y seguimiento de la oferta global de actividades propias del doctorado en la Universidad</w:t>
            </w:r>
            <w:r w:rsidR="006220EB" w:rsidRPr="00416B23">
              <w:rPr>
                <w:color w:val="000000" w:themeColor="text1"/>
              </w:rPr>
              <w:t>e</w:t>
            </w:r>
            <w:r w:rsidRPr="00416B23">
              <w:rPr>
                <w:color w:val="000000" w:themeColor="text1"/>
              </w:rPr>
              <w:t xml:space="preserve"> de Vigo, con la finalidad de desarrollar un modelo de formación doctoral flexible, interdisciplinar y de calidad. Además, el </w:t>
            </w:r>
            <w:hyperlink r:id="rId14">
              <w:r w:rsidRPr="00416B23">
                <w:rPr>
                  <w:rStyle w:val="Hipervnculo"/>
                  <w:color w:val="000000" w:themeColor="text1"/>
                </w:rPr>
                <w:t>Reglamento de Régimen Interno de la EIDO</w:t>
              </w:r>
            </w:hyperlink>
            <w:r w:rsidRPr="00416B23">
              <w:rPr>
                <w:color w:val="000000" w:themeColor="text1"/>
              </w:rPr>
              <w:t xml:space="preserve"> señala que estarán integrados en la escuela todos los Programas de Doctorado con carácter oficial e inscritos en el RUCT.</w:t>
            </w:r>
          </w:p>
          <w:p w14:paraId="6B2EDF3A" w14:textId="73A3E0AF" w:rsidR="00FC7BF6" w:rsidRPr="00416B23" w:rsidRDefault="00FC7BF6" w:rsidP="00F130E5">
            <w:pPr>
              <w:pStyle w:val="Textoencaja"/>
              <w:rPr>
                <w:color w:val="000000" w:themeColor="text1"/>
              </w:rPr>
            </w:pPr>
          </w:p>
          <w:p w14:paraId="2C97E5B9" w14:textId="334FB3E8" w:rsidR="00FC7BF6" w:rsidRPr="00416B23" w:rsidRDefault="008004B3" w:rsidP="7F92613D">
            <w:pPr>
              <w:spacing w:after="160" w:line="276" w:lineRule="auto"/>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En la </w:t>
            </w:r>
            <w:r w:rsidR="00860E9C" w:rsidRPr="00416B23">
              <w:rPr>
                <w:rFonts w:ascii="Calibri" w:eastAsia="Calibri" w:hAnsi="Calibri" w:cs="Calibri"/>
                <w:color w:val="000000" w:themeColor="text1"/>
                <w:sz w:val="20"/>
                <w:szCs w:val="20"/>
              </w:rPr>
              <w:t>USC</w:t>
            </w:r>
            <w:r w:rsidRPr="00416B23">
              <w:rPr>
                <w:rFonts w:ascii="Calibri" w:eastAsia="Calibri" w:hAnsi="Calibri" w:cs="Calibri"/>
                <w:color w:val="000000" w:themeColor="text1"/>
                <w:sz w:val="20"/>
                <w:szCs w:val="20"/>
              </w:rPr>
              <w:t>, l</w:t>
            </w:r>
            <w:r w:rsidR="7F92613D" w:rsidRPr="00416B23">
              <w:rPr>
                <w:rFonts w:ascii="Calibri" w:eastAsia="Calibri" w:hAnsi="Calibri" w:cs="Calibri"/>
                <w:color w:val="000000" w:themeColor="text1"/>
                <w:sz w:val="20"/>
                <w:szCs w:val="20"/>
              </w:rPr>
              <w:t>a Escuela de Doctorado Internacional (</w:t>
            </w:r>
            <w:hyperlink r:id="rId15" w:history="1">
              <w:r w:rsidR="004F348F" w:rsidRPr="00416B23">
                <w:rPr>
                  <w:rStyle w:val="Hipervnculo"/>
                  <w:rFonts w:ascii="Calibri" w:eastAsia="Calibri" w:hAnsi="Calibri" w:cs="Calibri"/>
                  <w:color w:val="000000" w:themeColor="text1"/>
                  <w:sz w:val="20"/>
                  <w:szCs w:val="20"/>
                </w:rPr>
                <w:t>https://www.usc.gal/es/centro/escuela-doctorado-internacional-usc</w:t>
              </w:r>
            </w:hyperlink>
            <w:r w:rsidR="004F348F" w:rsidRPr="00416B23">
              <w:rPr>
                <w:rFonts w:ascii="Calibri" w:eastAsia="Calibri" w:hAnsi="Calibri" w:cs="Calibri"/>
                <w:color w:val="000000" w:themeColor="text1"/>
                <w:sz w:val="20"/>
                <w:szCs w:val="20"/>
              </w:rPr>
              <w:t xml:space="preserve">, </w:t>
            </w:r>
            <w:r w:rsidR="7F92613D" w:rsidRPr="00416B23">
              <w:rPr>
                <w:rFonts w:ascii="Calibri" w:eastAsia="Calibri" w:hAnsi="Calibri" w:cs="Calibri"/>
                <w:color w:val="000000" w:themeColor="text1"/>
                <w:sz w:val="20"/>
                <w:szCs w:val="20"/>
              </w:rPr>
              <w:t xml:space="preserve">EDIUS) gestiona y coordina las enseñanzas de doctorado, así como los procesos que conducen a la obtención del título de doctor. La EDIUS está organizada en cuatro secciones: Artes y Humanidades, Ciencias Sociales y Jurídicas, Ciencias de la Salud y Ciencias e Ingenierías, donde se oferta el Programa de Doctorado </w:t>
            </w:r>
            <w:r w:rsidR="00CD5C75" w:rsidRPr="00416B23">
              <w:rPr>
                <w:rFonts w:ascii="Calibri" w:eastAsia="Calibri" w:hAnsi="Calibri" w:cs="Calibri"/>
                <w:color w:val="000000" w:themeColor="text1"/>
                <w:sz w:val="20"/>
                <w:szCs w:val="20"/>
              </w:rPr>
              <w:t>DOMAR</w:t>
            </w:r>
            <w:r w:rsidR="7F92613D" w:rsidRPr="00416B23">
              <w:rPr>
                <w:rFonts w:ascii="Calibri" w:eastAsia="Calibri" w:hAnsi="Calibri" w:cs="Calibri"/>
                <w:color w:val="000000" w:themeColor="text1"/>
                <w:sz w:val="20"/>
                <w:szCs w:val="20"/>
              </w:rPr>
              <w:t xml:space="preserve">. El programa se regula por los Reales decretos y leyes expuestos anteriormente, así como por los Estatutos de la </w:t>
            </w:r>
            <w:r w:rsidR="00D61B28" w:rsidRPr="00416B23">
              <w:rPr>
                <w:rFonts w:ascii="Calibri" w:eastAsia="Calibri" w:hAnsi="Calibri" w:cs="Calibri"/>
                <w:color w:val="000000" w:themeColor="text1"/>
                <w:sz w:val="20"/>
                <w:szCs w:val="20"/>
              </w:rPr>
              <w:t>Universidade da Santiago</w:t>
            </w:r>
            <w:r w:rsidR="7F92613D" w:rsidRPr="00416B23">
              <w:rPr>
                <w:rFonts w:ascii="Calibri" w:eastAsia="Calibri" w:hAnsi="Calibri" w:cs="Calibri"/>
                <w:color w:val="000000" w:themeColor="text1"/>
                <w:sz w:val="20"/>
                <w:szCs w:val="20"/>
              </w:rPr>
              <w:t xml:space="preserve">, el Reglamento de Régimen Interno de la EDIUS y el Reglamento de Estudios de Doctorado de la </w:t>
            </w:r>
            <w:r w:rsidR="00D61B28" w:rsidRPr="00416B23">
              <w:rPr>
                <w:rFonts w:ascii="Calibri" w:eastAsia="Calibri" w:hAnsi="Calibri" w:cs="Calibri"/>
                <w:color w:val="000000" w:themeColor="text1"/>
                <w:sz w:val="20"/>
                <w:szCs w:val="20"/>
              </w:rPr>
              <w:t>Universidade da Santiago</w:t>
            </w:r>
            <w:r w:rsidR="7F92613D" w:rsidRPr="00416B23">
              <w:rPr>
                <w:rFonts w:ascii="Calibri" w:eastAsia="Calibri" w:hAnsi="Calibri" w:cs="Calibri"/>
                <w:color w:val="000000" w:themeColor="text1"/>
                <w:sz w:val="20"/>
                <w:szCs w:val="20"/>
              </w:rPr>
              <w:t xml:space="preserve"> de Compostela.</w:t>
            </w:r>
          </w:p>
          <w:p w14:paraId="6AD14EFF" w14:textId="6904C54B" w:rsidR="00C24F81" w:rsidRPr="00416B23" w:rsidRDefault="00C24F81" w:rsidP="7F92613D">
            <w:pPr>
              <w:spacing w:after="160" w:line="276" w:lineRule="auto"/>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En la U</w:t>
            </w:r>
            <w:r w:rsidR="0070224B" w:rsidRPr="00416B23">
              <w:rPr>
                <w:rFonts w:ascii="Calibri" w:eastAsia="Calibri" w:hAnsi="Calibri" w:cs="Calibri"/>
                <w:color w:val="000000" w:themeColor="text1"/>
                <w:sz w:val="20"/>
                <w:szCs w:val="20"/>
              </w:rPr>
              <w:t>D</w:t>
            </w:r>
            <w:r w:rsidRPr="00416B23">
              <w:rPr>
                <w:rFonts w:ascii="Calibri" w:eastAsia="Calibri" w:hAnsi="Calibri" w:cs="Calibri"/>
                <w:color w:val="000000" w:themeColor="text1"/>
                <w:sz w:val="20"/>
                <w:szCs w:val="20"/>
              </w:rPr>
              <w:t>C, la Escuela de Doctorado Internacional (</w:t>
            </w:r>
            <w:hyperlink r:id="rId16" w:history="1">
              <w:r w:rsidR="00BF4961" w:rsidRPr="00416B23">
                <w:rPr>
                  <w:rStyle w:val="Hipervnculo"/>
                  <w:rFonts w:ascii="Calibri" w:eastAsia="Calibri" w:hAnsi="Calibri" w:cs="Calibri"/>
                  <w:color w:val="000000" w:themeColor="text1"/>
                  <w:sz w:val="20"/>
                  <w:szCs w:val="20"/>
                </w:rPr>
                <w:t>https://udc.es/es/eid/</w:t>
              </w:r>
            </w:hyperlink>
            <w:r w:rsidR="00BF4961" w:rsidRPr="00416B23">
              <w:rPr>
                <w:rFonts w:ascii="Calibri" w:eastAsia="Calibri" w:hAnsi="Calibri" w:cs="Calibri"/>
                <w:color w:val="000000" w:themeColor="text1"/>
                <w:sz w:val="20"/>
                <w:szCs w:val="20"/>
              </w:rPr>
              <w:t xml:space="preserve">, </w:t>
            </w:r>
            <w:r w:rsidRPr="00416B23">
              <w:rPr>
                <w:rFonts w:ascii="Calibri" w:eastAsia="Calibri" w:hAnsi="Calibri" w:cs="Calibri"/>
                <w:color w:val="000000" w:themeColor="text1"/>
                <w:sz w:val="20"/>
                <w:szCs w:val="20"/>
              </w:rPr>
              <w:t>EIDUDC)</w:t>
            </w:r>
            <w:r w:rsidR="00123285" w:rsidRPr="00416B23">
              <w:rPr>
                <w:rFonts w:ascii="Calibri" w:eastAsia="Calibri" w:hAnsi="Calibri" w:cs="Calibri"/>
                <w:color w:val="000000" w:themeColor="text1"/>
                <w:sz w:val="20"/>
                <w:szCs w:val="20"/>
              </w:rPr>
              <w:t xml:space="preserve"> es el centro que asume la organización, la planificación, la gestión, la supervisión y el seguimiento de la oferta global de actividades propias del </w:t>
            </w:r>
            <w:r w:rsidR="00123285" w:rsidRPr="00416B23">
              <w:rPr>
                <w:rFonts w:ascii="Calibri" w:eastAsia="Calibri" w:hAnsi="Calibri" w:cs="Calibri"/>
                <w:color w:val="000000" w:themeColor="text1"/>
                <w:sz w:val="20"/>
                <w:szCs w:val="20"/>
              </w:rPr>
              <w:lastRenderedPageBreak/>
              <w:t>doctorado en la UDC. Están adscritos a la EIDUDC todos los programas de doctorado de la UDC, incluido el programa DOMAR.</w:t>
            </w:r>
          </w:p>
          <w:p w14:paraId="73615885" w14:textId="4CF8B0DA" w:rsidR="00FC7BF6" w:rsidRPr="00416B23" w:rsidRDefault="00123285" w:rsidP="00A00F35">
            <w:pPr>
              <w:spacing w:line="276" w:lineRule="auto"/>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Las Universidades portuguesas cuentan también con sus propias Escolas </w:t>
            </w:r>
            <w:r w:rsidR="00CD0DAE" w:rsidRPr="00416B23">
              <w:rPr>
                <w:rFonts w:ascii="Calibri" w:eastAsia="Calibri" w:hAnsi="Calibri" w:cs="Calibri"/>
                <w:color w:val="000000" w:themeColor="text1"/>
                <w:sz w:val="20"/>
                <w:szCs w:val="20"/>
              </w:rPr>
              <w:t>o Colegios Doutorales con atribuciones afines a las de las Escuelas de doctorado españolas</w:t>
            </w:r>
            <w:r w:rsidR="00B30AA3" w:rsidRPr="00416B23">
              <w:rPr>
                <w:rFonts w:ascii="Calibri" w:eastAsia="Calibri" w:hAnsi="Calibri" w:cs="Calibri"/>
                <w:color w:val="000000" w:themeColor="text1"/>
                <w:sz w:val="20"/>
                <w:szCs w:val="20"/>
              </w:rPr>
              <w:t>:</w:t>
            </w:r>
          </w:p>
          <w:p w14:paraId="158D6BB0" w14:textId="63B89F57" w:rsidR="00B30AA3" w:rsidRPr="00416B23" w:rsidRDefault="00B30AA3" w:rsidP="001034E4">
            <w:pPr>
              <w:spacing w:line="276" w:lineRule="auto"/>
              <w:jc w:val="both"/>
              <w:rPr>
                <w:rFonts w:ascii="Calibri" w:eastAsia="Calibri" w:hAnsi="Calibri" w:cs="Calibri"/>
                <w:color w:val="000000" w:themeColor="text1"/>
                <w:sz w:val="20"/>
                <w:szCs w:val="20"/>
                <w:lang w:val="pt-PT"/>
              </w:rPr>
            </w:pPr>
            <w:r w:rsidRPr="00416B23">
              <w:rPr>
                <w:rFonts w:ascii="Calibri" w:eastAsia="Calibri" w:hAnsi="Calibri" w:cs="Calibri"/>
                <w:color w:val="000000" w:themeColor="text1"/>
                <w:sz w:val="20"/>
                <w:szCs w:val="20"/>
                <w:lang w:val="pt-PT"/>
              </w:rPr>
              <w:t>Universidade de Aveiro</w:t>
            </w:r>
            <w:r w:rsidR="00106488" w:rsidRPr="00416B23">
              <w:rPr>
                <w:rFonts w:ascii="Calibri" w:eastAsia="Calibri" w:hAnsi="Calibri" w:cs="Calibri"/>
                <w:color w:val="000000" w:themeColor="text1"/>
                <w:sz w:val="20"/>
                <w:szCs w:val="20"/>
                <w:lang w:val="pt-PT"/>
              </w:rPr>
              <w:t xml:space="preserve">: </w:t>
            </w:r>
            <w:hyperlink r:id="rId17" w:tgtFrame="_blank" w:history="1">
              <w:r w:rsidR="00106488" w:rsidRPr="00416B23">
                <w:rPr>
                  <w:rFonts w:ascii="Calibri" w:eastAsia="Calibri" w:hAnsi="Calibri" w:cs="Calibri"/>
                  <w:color w:val="000000" w:themeColor="text1"/>
                  <w:sz w:val="20"/>
                  <w:szCs w:val="20"/>
                  <w:lang w:val="pt-PT"/>
                </w:rPr>
                <w:t>https://www.ua.pt/en/edua</w:t>
              </w:r>
            </w:hyperlink>
          </w:p>
          <w:p w14:paraId="028915F4" w14:textId="427AD022" w:rsidR="00B30AA3" w:rsidRPr="00416B23" w:rsidRDefault="00B30AA3" w:rsidP="001034E4">
            <w:pPr>
              <w:spacing w:line="276" w:lineRule="auto"/>
              <w:jc w:val="both"/>
              <w:rPr>
                <w:rFonts w:ascii="Calibri" w:eastAsia="Calibri" w:hAnsi="Calibri" w:cs="Calibri"/>
                <w:color w:val="000000" w:themeColor="text1"/>
                <w:sz w:val="20"/>
                <w:szCs w:val="20"/>
                <w:lang w:val="pt-PT"/>
              </w:rPr>
            </w:pPr>
            <w:r w:rsidRPr="00416B23">
              <w:rPr>
                <w:rFonts w:ascii="Calibri" w:eastAsia="Calibri" w:hAnsi="Calibri" w:cs="Calibri"/>
                <w:color w:val="000000" w:themeColor="text1"/>
                <w:sz w:val="20"/>
                <w:szCs w:val="20"/>
                <w:lang w:val="pt-PT"/>
              </w:rPr>
              <w:t>Universidade de Tras os Montes y Alto Douro</w:t>
            </w:r>
            <w:r w:rsidR="004A4C5C" w:rsidRPr="00416B23">
              <w:rPr>
                <w:rFonts w:ascii="Calibri" w:eastAsia="Calibri" w:hAnsi="Calibri" w:cs="Calibri"/>
                <w:color w:val="000000" w:themeColor="text1"/>
                <w:sz w:val="20"/>
                <w:szCs w:val="20"/>
                <w:lang w:val="pt-PT"/>
              </w:rPr>
              <w:t xml:space="preserve">: </w:t>
            </w:r>
            <w:hyperlink r:id="rId18" w:tgtFrame="_blank" w:history="1">
              <w:r w:rsidR="004A4C5C" w:rsidRPr="00416B23">
                <w:rPr>
                  <w:rFonts w:ascii="Calibri" w:eastAsia="Calibri" w:hAnsi="Calibri" w:cs="Calibri"/>
                  <w:color w:val="000000" w:themeColor="text1"/>
                  <w:sz w:val="20"/>
                  <w:szCs w:val="20"/>
                  <w:lang w:val="pt-PT"/>
                </w:rPr>
                <w:t>https://www.utad.pt/investigar/colegio-doutoral/</w:t>
              </w:r>
            </w:hyperlink>
          </w:p>
          <w:p w14:paraId="5A0C81F9" w14:textId="715915AF" w:rsidR="00B30AA3" w:rsidRPr="00416B23" w:rsidRDefault="00B30AA3" w:rsidP="001034E4">
            <w:pPr>
              <w:spacing w:line="276" w:lineRule="auto"/>
              <w:jc w:val="both"/>
              <w:rPr>
                <w:rFonts w:ascii="Calibri" w:eastAsia="Calibri" w:hAnsi="Calibri" w:cs="Calibri"/>
                <w:color w:val="000000" w:themeColor="text1"/>
                <w:sz w:val="20"/>
                <w:szCs w:val="20"/>
                <w:lang w:val="pt-PT"/>
              </w:rPr>
            </w:pPr>
            <w:r w:rsidRPr="00416B23">
              <w:rPr>
                <w:rFonts w:ascii="Calibri" w:eastAsia="Calibri" w:hAnsi="Calibri" w:cs="Calibri"/>
                <w:color w:val="000000" w:themeColor="text1"/>
                <w:sz w:val="20"/>
                <w:szCs w:val="20"/>
                <w:lang w:val="pt-PT"/>
              </w:rPr>
              <w:t>Universidade de Minho</w:t>
            </w:r>
            <w:r w:rsidR="004A4C5C" w:rsidRPr="00416B23">
              <w:rPr>
                <w:rFonts w:ascii="Calibri" w:eastAsia="Calibri" w:hAnsi="Calibri" w:cs="Calibri"/>
                <w:color w:val="000000" w:themeColor="text1"/>
                <w:sz w:val="20"/>
                <w:szCs w:val="20"/>
                <w:lang w:val="pt-PT"/>
              </w:rPr>
              <w:t>:</w:t>
            </w:r>
            <w:r w:rsidR="001034E4" w:rsidRPr="00416B23">
              <w:rPr>
                <w:rFonts w:ascii="Calibri" w:eastAsia="Calibri" w:hAnsi="Calibri" w:cs="Calibri"/>
                <w:color w:val="000000" w:themeColor="text1"/>
                <w:sz w:val="20"/>
                <w:szCs w:val="20"/>
                <w:lang w:val="pt-PT"/>
              </w:rPr>
              <w:t xml:space="preserve"> </w:t>
            </w:r>
            <w:hyperlink r:id="rId19" w:tgtFrame="_blank" w:history="1">
              <w:r w:rsidR="001034E4" w:rsidRPr="00416B23">
                <w:rPr>
                  <w:rFonts w:ascii="Calibri" w:eastAsia="Calibri" w:hAnsi="Calibri" w:cs="Calibri"/>
                  <w:color w:val="000000" w:themeColor="text1"/>
                  <w:sz w:val="20"/>
                  <w:szCs w:val="20"/>
                  <w:lang w:val="pt-PT"/>
                </w:rPr>
                <w:t>https://www.uminho.pt/PT/ensino/Colegio-Doutoral-UMinho</w:t>
              </w:r>
            </w:hyperlink>
          </w:p>
          <w:p w14:paraId="3585CB98" w14:textId="4E259ABC" w:rsidR="00B30AA3" w:rsidRPr="00416B23" w:rsidRDefault="00B30AA3" w:rsidP="001034E4">
            <w:pPr>
              <w:spacing w:line="276" w:lineRule="auto"/>
              <w:jc w:val="both"/>
              <w:rPr>
                <w:rFonts w:ascii="Calibri" w:eastAsia="Calibri" w:hAnsi="Calibri" w:cs="Calibri"/>
                <w:color w:val="000000" w:themeColor="text1"/>
                <w:sz w:val="20"/>
                <w:szCs w:val="20"/>
                <w:lang w:val="pt-PT"/>
              </w:rPr>
            </w:pPr>
            <w:r w:rsidRPr="00416B23">
              <w:rPr>
                <w:rFonts w:ascii="Calibri" w:eastAsia="Calibri" w:hAnsi="Calibri" w:cs="Calibri"/>
                <w:color w:val="000000" w:themeColor="text1"/>
                <w:sz w:val="20"/>
                <w:szCs w:val="20"/>
                <w:lang w:val="pt-PT"/>
              </w:rPr>
              <w:t>Universidade de Porto</w:t>
            </w:r>
            <w:r w:rsidR="00A00F35" w:rsidRPr="00416B23">
              <w:rPr>
                <w:rFonts w:ascii="Calibri" w:eastAsia="Calibri" w:hAnsi="Calibri" w:cs="Calibri"/>
                <w:color w:val="000000" w:themeColor="text1"/>
                <w:sz w:val="20"/>
                <w:szCs w:val="20"/>
                <w:lang w:val="pt-PT"/>
              </w:rPr>
              <w:t>: https://www.up.pt/portal/pt/estudar/doutoramentos/</w:t>
            </w:r>
          </w:p>
          <w:p w14:paraId="71E8C616" w14:textId="77777777" w:rsidR="00A00F35" w:rsidRPr="00416B23" w:rsidRDefault="00A00F35" w:rsidP="001034E4">
            <w:pPr>
              <w:spacing w:line="276" w:lineRule="auto"/>
              <w:jc w:val="both"/>
              <w:rPr>
                <w:rFonts w:ascii="Calibri" w:eastAsia="Calibri" w:hAnsi="Calibri" w:cs="Calibri"/>
                <w:color w:val="000000" w:themeColor="text1"/>
                <w:sz w:val="20"/>
                <w:szCs w:val="20"/>
                <w:lang w:val="pt-PT"/>
              </w:rPr>
            </w:pPr>
          </w:p>
          <w:p w14:paraId="58CF20B6" w14:textId="77777777" w:rsidR="008004B3" w:rsidRPr="00416B23" w:rsidRDefault="7F92613D" w:rsidP="005B092E">
            <w:pPr>
              <w:pStyle w:val="Textoencaja"/>
              <w:rPr>
                <w:color w:val="000000" w:themeColor="text1"/>
              </w:rPr>
            </w:pPr>
            <w:r w:rsidRPr="00416B23">
              <w:rPr>
                <w:color w:val="000000" w:themeColor="text1"/>
              </w:rPr>
              <w:t>A efectos de gestión administrativa</w:t>
            </w:r>
            <w:r w:rsidR="008004B3" w:rsidRPr="00416B23">
              <w:rPr>
                <w:color w:val="000000" w:themeColor="text1"/>
              </w:rPr>
              <w:t>:</w:t>
            </w:r>
          </w:p>
          <w:p w14:paraId="4403907D" w14:textId="4FF85908" w:rsidR="008004B3" w:rsidRPr="00416B23" w:rsidRDefault="008004B3" w:rsidP="00A011F8">
            <w:pPr>
              <w:pStyle w:val="Textoencaja"/>
              <w:numPr>
                <w:ilvl w:val="0"/>
                <w:numId w:val="24"/>
              </w:numPr>
              <w:rPr>
                <w:color w:val="000000" w:themeColor="text1"/>
              </w:rPr>
            </w:pPr>
            <w:r w:rsidRPr="00416B23">
              <w:rPr>
                <w:color w:val="000000" w:themeColor="text1"/>
              </w:rPr>
              <w:t>L</w:t>
            </w:r>
            <w:r w:rsidR="7F92613D" w:rsidRPr="00416B23">
              <w:rPr>
                <w:color w:val="000000" w:themeColor="text1"/>
              </w:rPr>
              <w:t xml:space="preserve">a </w:t>
            </w:r>
            <w:r w:rsidR="00860E9C" w:rsidRPr="00416B23">
              <w:rPr>
                <w:color w:val="000000" w:themeColor="text1"/>
              </w:rPr>
              <w:t>UVIGO</w:t>
            </w:r>
            <w:r w:rsidR="7F92613D" w:rsidRPr="00416B23">
              <w:rPr>
                <w:color w:val="000000" w:themeColor="text1"/>
              </w:rPr>
              <w:t xml:space="preserve"> dispone en todas las Facultades y Escuelas, dentro del área académica, de unidades de gestión de posgrado que trabajan en coordinación con la EIDO y el Servicio de Posgrado de la universidad para facilitar una mayor cercanía entre el alumnado y las unidades de gestión administrativa. Para esta finalidad el programa se vincula a la Facultad de Ciencias del Mar, que se considera centro de adscripción del alumnado a los efectos de trámites administrativos de matrícula y de representación estudiantil.</w:t>
            </w:r>
          </w:p>
          <w:p w14:paraId="416D00D4" w14:textId="4EC7A8D7" w:rsidR="00731ECA" w:rsidRPr="00416B23" w:rsidRDefault="008004B3" w:rsidP="00A011F8">
            <w:pPr>
              <w:pStyle w:val="Prrafodelista"/>
              <w:numPr>
                <w:ilvl w:val="0"/>
                <w:numId w:val="24"/>
              </w:numPr>
              <w:spacing w:line="276" w:lineRule="auto"/>
              <w:ind w:left="714" w:hanging="357"/>
              <w:jc w:val="both"/>
              <w:rPr>
                <w:color w:val="000000" w:themeColor="text1"/>
              </w:rPr>
            </w:pPr>
            <w:r w:rsidRPr="00416B23">
              <w:rPr>
                <w:rFonts w:asciiTheme="minorHAnsi" w:hAnsiTheme="minorHAnsi" w:cstheme="minorHAnsi"/>
                <w:color w:val="000000" w:themeColor="text1"/>
                <w:sz w:val="20"/>
                <w:szCs w:val="20"/>
              </w:rPr>
              <w:t>L</w:t>
            </w:r>
            <w:r w:rsidR="7F92613D" w:rsidRPr="00416B23">
              <w:rPr>
                <w:rFonts w:asciiTheme="minorHAnsi" w:hAnsiTheme="minorHAnsi" w:cstheme="minorHAnsi"/>
                <w:color w:val="000000" w:themeColor="text1"/>
                <w:sz w:val="20"/>
                <w:szCs w:val="20"/>
              </w:rPr>
              <w:t xml:space="preserve">a </w:t>
            </w:r>
            <w:r w:rsidR="00860E9C" w:rsidRPr="00416B23">
              <w:rPr>
                <w:rFonts w:asciiTheme="minorHAnsi" w:hAnsiTheme="minorHAnsi" w:cstheme="minorHAnsi"/>
                <w:color w:val="000000" w:themeColor="text1"/>
                <w:sz w:val="20"/>
                <w:szCs w:val="20"/>
              </w:rPr>
              <w:t>USC</w:t>
            </w:r>
            <w:r w:rsidR="7F92613D" w:rsidRPr="00416B23">
              <w:rPr>
                <w:rFonts w:asciiTheme="minorHAnsi" w:hAnsiTheme="minorHAnsi" w:cstheme="minorHAnsi"/>
                <w:color w:val="000000" w:themeColor="text1"/>
                <w:sz w:val="20"/>
                <w:szCs w:val="20"/>
              </w:rPr>
              <w:t xml:space="preserve"> dispone de unidades de gestión académica y de un Servicio de Posgrado, que en coordinación con la EDIUS facilitan los procesos administrativos de alumnos y profesores y/o tutores</w:t>
            </w:r>
            <w:r w:rsidR="7F92613D" w:rsidRPr="00416B23">
              <w:rPr>
                <w:color w:val="000000" w:themeColor="text1"/>
                <w:sz w:val="20"/>
                <w:szCs w:val="20"/>
              </w:rPr>
              <w:t>.</w:t>
            </w:r>
          </w:p>
          <w:p w14:paraId="7C2416A6" w14:textId="7B4DAD36" w:rsidR="00731ECA" w:rsidRPr="00416B23" w:rsidRDefault="00C035C8" w:rsidP="005B092E">
            <w:pPr>
              <w:pStyle w:val="Prrafodelista"/>
              <w:numPr>
                <w:ilvl w:val="0"/>
                <w:numId w:val="24"/>
              </w:numPr>
              <w:spacing w:line="276" w:lineRule="auto"/>
              <w:ind w:left="714" w:hanging="357"/>
              <w:jc w:val="both"/>
              <w:rPr>
                <w:color w:val="000000" w:themeColor="text1"/>
              </w:rPr>
            </w:pPr>
            <w:r w:rsidRPr="00416B23">
              <w:rPr>
                <w:color w:val="000000" w:themeColor="text1"/>
                <w:sz w:val="20"/>
                <w:szCs w:val="20"/>
              </w:rPr>
              <w:t xml:space="preserve">La </w:t>
            </w:r>
            <w:r w:rsidR="00860E9C" w:rsidRPr="00416B23">
              <w:rPr>
                <w:color w:val="000000" w:themeColor="text1"/>
                <w:sz w:val="20"/>
                <w:szCs w:val="20"/>
              </w:rPr>
              <w:t>UDC</w:t>
            </w:r>
            <w:r w:rsidR="0010469B" w:rsidRPr="00416B23">
              <w:rPr>
                <w:color w:val="000000" w:themeColor="text1"/>
                <w:sz w:val="20"/>
                <w:szCs w:val="20"/>
              </w:rPr>
              <w:t xml:space="preserve"> </w:t>
            </w:r>
            <w:r w:rsidR="0010469B" w:rsidRPr="00416B23">
              <w:rPr>
                <w:rFonts w:asciiTheme="minorHAnsi" w:hAnsiTheme="minorHAnsi" w:cstheme="minorHAnsi"/>
                <w:color w:val="000000" w:themeColor="text1"/>
                <w:sz w:val="20"/>
                <w:szCs w:val="20"/>
              </w:rPr>
              <w:t>dispone de unidades de gestión académica y de un Servicio de Posgrado, que en coordinación con la EIDUDC facilitan los procesos administrativos de alumnos y profesores y/o tutores</w:t>
            </w:r>
            <w:r w:rsidR="0010469B" w:rsidRPr="00416B23">
              <w:rPr>
                <w:color w:val="000000" w:themeColor="text1"/>
                <w:sz w:val="20"/>
                <w:szCs w:val="20"/>
              </w:rPr>
              <w:t>.</w:t>
            </w:r>
          </w:p>
        </w:tc>
      </w:tr>
    </w:tbl>
    <w:p w14:paraId="1E84E9AA" w14:textId="2DEE66B1" w:rsidR="004506EA" w:rsidRPr="00416B23" w:rsidRDefault="004506EA" w:rsidP="00EF58D3">
      <w:pPr>
        <w:pStyle w:val="Textoindependiente"/>
        <w:jc w:val="both"/>
        <w:rPr>
          <w:rFonts w:asciiTheme="minorHAnsi" w:hAnsiTheme="minorHAnsi" w:cstheme="minorHAnsi"/>
          <w:color w:val="000000" w:themeColor="text1"/>
        </w:rPr>
      </w:pPr>
    </w:p>
    <w:p w14:paraId="10B58DCF" w14:textId="77777777" w:rsidR="00AA1E07" w:rsidRPr="00416B23" w:rsidRDefault="00AA1E07" w:rsidP="00AA1E07">
      <w:pPr>
        <w:pStyle w:val="Textoindependiente"/>
        <w:jc w:val="both"/>
        <w:rPr>
          <w:rFonts w:asciiTheme="minorHAnsi" w:hAnsiTheme="minorHAnsi" w:cstheme="minorHAnsi"/>
          <w:color w:val="000000" w:themeColor="text1"/>
        </w:rPr>
      </w:pPr>
    </w:p>
    <w:p w14:paraId="50A73AE9" w14:textId="77777777" w:rsidR="00AA1E07" w:rsidRPr="00416B23" w:rsidRDefault="00AA1E07" w:rsidP="00AA1E07">
      <w:pPr>
        <w:rPr>
          <w:rFonts w:asciiTheme="minorHAnsi" w:hAnsiTheme="minorHAnsi" w:cstheme="minorHAnsi"/>
          <w:color w:val="000000" w:themeColor="text1"/>
          <w:sz w:val="20"/>
          <w:szCs w:val="20"/>
        </w:rPr>
      </w:pPr>
      <w:r w:rsidRPr="00416B23">
        <w:rPr>
          <w:rFonts w:asciiTheme="minorHAnsi" w:hAnsiTheme="minorHAnsi" w:cstheme="minorHAnsi"/>
          <w:color w:val="000000" w:themeColor="text1"/>
          <w:sz w:val="20"/>
          <w:szCs w:val="20"/>
        </w:rPr>
        <w:br w:type="page"/>
      </w:r>
    </w:p>
    <w:p w14:paraId="6C04E2F1" w14:textId="6AB4FE08" w:rsidR="004506EA" w:rsidRPr="00416B23" w:rsidRDefault="00575EE6" w:rsidP="00575EE6">
      <w:pPr>
        <w:pStyle w:val="Textoindependiente"/>
        <w:spacing w:before="58"/>
        <w:ind w:left="952" w:right="250"/>
        <w:jc w:val="both"/>
        <w:rPr>
          <w:rFonts w:asciiTheme="minorHAnsi" w:hAnsiTheme="minorHAnsi" w:cstheme="minorHAnsi"/>
          <w:color w:val="000000" w:themeColor="text1"/>
        </w:rPr>
      </w:pPr>
      <w:r w:rsidRPr="00416B23">
        <w:rPr>
          <w:rFonts w:asciiTheme="minorHAnsi" w:hAnsiTheme="minorHAnsi" w:cstheme="minorHAnsi"/>
          <w:color w:val="000000" w:themeColor="text1"/>
        </w:rPr>
        <w:lastRenderedPageBreak/>
        <w:t xml:space="preserve"> </w:t>
      </w:r>
    </w:p>
    <w:p w14:paraId="4AEE27AD" w14:textId="77777777" w:rsidR="004506EA" w:rsidRPr="00416B23" w:rsidRDefault="004506EA">
      <w:pPr>
        <w:pStyle w:val="Textoindependiente"/>
        <w:spacing w:before="87"/>
        <w:rPr>
          <w:rFonts w:asciiTheme="minorHAnsi" w:hAnsiTheme="minorHAnsi" w:cstheme="minorHAnsi"/>
          <w:color w:val="000000" w:themeColor="text1"/>
        </w:rPr>
      </w:pPr>
    </w:p>
    <w:tbl>
      <w:tblPr>
        <w:tblStyle w:val="TableNormal"/>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85" w:type="dxa"/>
          <w:bottom w:w="28" w:type="dxa"/>
          <w:right w:w="85" w:type="dxa"/>
        </w:tblCellMar>
        <w:tblLook w:val="01E0" w:firstRow="1" w:lastRow="1" w:firstColumn="1" w:lastColumn="1" w:noHBand="0" w:noVBand="0"/>
      </w:tblPr>
      <w:tblGrid>
        <w:gridCol w:w="3107"/>
        <w:gridCol w:w="6532"/>
      </w:tblGrid>
      <w:tr w:rsidR="00416B23" w:rsidRPr="00416B23" w14:paraId="7ABC1ADB" w14:textId="77777777" w:rsidTr="51770E7F">
        <w:trPr>
          <w:trHeight w:val="283"/>
          <w:jc w:val="center"/>
        </w:trPr>
        <w:tc>
          <w:tcPr>
            <w:tcW w:w="9639" w:type="dxa"/>
            <w:gridSpan w:val="2"/>
            <w:shd w:val="clear" w:color="auto" w:fill="BEBEBE"/>
            <w:vAlign w:val="center"/>
          </w:tcPr>
          <w:p w14:paraId="2D74F3DC" w14:textId="77777777" w:rsidR="004506EA" w:rsidRPr="00416B23" w:rsidRDefault="00575EE6" w:rsidP="009865D1">
            <w:pPr>
              <w:pStyle w:val="TablaTitulo"/>
              <w:rPr>
                <w:color w:val="000000" w:themeColor="text1"/>
              </w:rPr>
            </w:pPr>
            <w:r w:rsidRPr="00416B23">
              <w:rPr>
                <w:color w:val="000000" w:themeColor="text1"/>
              </w:rPr>
              <w:t>LISTADO DE UNIVERSIDADES</w:t>
            </w:r>
          </w:p>
        </w:tc>
      </w:tr>
      <w:tr w:rsidR="00416B23" w:rsidRPr="00416B23" w14:paraId="184994D5" w14:textId="77777777" w:rsidTr="51770E7F">
        <w:trPr>
          <w:trHeight w:val="283"/>
          <w:jc w:val="center"/>
        </w:trPr>
        <w:tc>
          <w:tcPr>
            <w:tcW w:w="3107" w:type="dxa"/>
            <w:shd w:val="clear" w:color="auto" w:fill="BEBEBE"/>
            <w:vAlign w:val="center"/>
          </w:tcPr>
          <w:p w14:paraId="1D5F3EE5" w14:textId="77777777" w:rsidR="004506EA" w:rsidRPr="00416B23" w:rsidRDefault="00575EE6" w:rsidP="009865D1">
            <w:pPr>
              <w:pStyle w:val="TablaTitulo"/>
              <w:rPr>
                <w:color w:val="000000" w:themeColor="text1"/>
              </w:rPr>
            </w:pPr>
            <w:r w:rsidRPr="00416B23">
              <w:rPr>
                <w:color w:val="000000" w:themeColor="text1"/>
              </w:rPr>
              <w:t>CÓDIGO</w:t>
            </w:r>
          </w:p>
        </w:tc>
        <w:tc>
          <w:tcPr>
            <w:tcW w:w="6532" w:type="dxa"/>
            <w:shd w:val="clear" w:color="auto" w:fill="BEBEBE"/>
            <w:vAlign w:val="center"/>
          </w:tcPr>
          <w:p w14:paraId="69FC8A11" w14:textId="77777777" w:rsidR="004506EA" w:rsidRPr="00416B23" w:rsidRDefault="00575EE6" w:rsidP="009865D1">
            <w:pPr>
              <w:pStyle w:val="TablaTitulo"/>
              <w:rPr>
                <w:color w:val="000000" w:themeColor="text1"/>
              </w:rPr>
            </w:pPr>
            <w:r w:rsidRPr="00416B23">
              <w:rPr>
                <w:color w:val="000000" w:themeColor="text1"/>
              </w:rPr>
              <w:t>UNIVERSIDAD</w:t>
            </w:r>
          </w:p>
        </w:tc>
      </w:tr>
      <w:tr w:rsidR="00416B23" w:rsidRPr="00416B23" w14:paraId="4125965A" w14:textId="77777777" w:rsidTr="51770E7F">
        <w:trPr>
          <w:trHeight w:val="340"/>
          <w:jc w:val="center"/>
        </w:trPr>
        <w:tc>
          <w:tcPr>
            <w:tcW w:w="3107" w:type="dxa"/>
            <w:vAlign w:val="center"/>
          </w:tcPr>
          <w:p w14:paraId="59DF5D02" w14:textId="126C8383" w:rsidR="004506EA" w:rsidRPr="00416B23" w:rsidRDefault="00917169" w:rsidP="00E64006">
            <w:pPr>
              <w:pStyle w:val="Textoencaja"/>
              <w:jc w:val="left"/>
              <w:rPr>
                <w:color w:val="000000" w:themeColor="text1"/>
              </w:rPr>
            </w:pPr>
            <w:r w:rsidRPr="00416B23">
              <w:rPr>
                <w:color w:val="000000" w:themeColor="text1"/>
              </w:rPr>
              <w:t>038</w:t>
            </w:r>
          </w:p>
        </w:tc>
        <w:tc>
          <w:tcPr>
            <w:tcW w:w="6532" w:type="dxa"/>
            <w:vAlign w:val="center"/>
          </w:tcPr>
          <w:p w14:paraId="69000751" w14:textId="28E5C87F" w:rsidR="004506EA" w:rsidRPr="00416B23" w:rsidRDefault="00917169" w:rsidP="00E64006">
            <w:pPr>
              <w:pStyle w:val="Textoencaja"/>
              <w:jc w:val="left"/>
              <w:rPr>
                <w:color w:val="000000" w:themeColor="text1"/>
              </w:rPr>
            </w:pPr>
            <w:r w:rsidRPr="00416B23">
              <w:rPr>
                <w:color w:val="000000" w:themeColor="text1"/>
              </w:rPr>
              <w:t>Universidad</w:t>
            </w:r>
            <w:r w:rsidR="006A783B" w:rsidRPr="00416B23">
              <w:rPr>
                <w:color w:val="000000" w:themeColor="text1"/>
              </w:rPr>
              <w:t>e</w:t>
            </w:r>
            <w:r w:rsidRPr="00416B23">
              <w:rPr>
                <w:color w:val="000000" w:themeColor="text1"/>
              </w:rPr>
              <w:t xml:space="preserve"> de Vigo</w:t>
            </w:r>
            <w:r w:rsidR="0010469B" w:rsidRPr="00416B23">
              <w:rPr>
                <w:color w:val="000000" w:themeColor="text1"/>
              </w:rPr>
              <w:t xml:space="preserve"> (UVIGO)</w:t>
            </w:r>
          </w:p>
        </w:tc>
      </w:tr>
      <w:tr w:rsidR="00416B23" w:rsidRPr="00416B23" w14:paraId="5A74EB0C" w14:textId="77777777" w:rsidTr="51770E7F">
        <w:trPr>
          <w:trHeight w:val="340"/>
          <w:jc w:val="center"/>
        </w:trPr>
        <w:tc>
          <w:tcPr>
            <w:tcW w:w="3107" w:type="dxa"/>
            <w:vAlign w:val="center"/>
          </w:tcPr>
          <w:p w14:paraId="5A05D20F" w14:textId="51ECFCB3" w:rsidR="004506EA" w:rsidRPr="00416B23" w:rsidRDefault="00005E3A" w:rsidP="00E64006">
            <w:pPr>
              <w:pStyle w:val="Textoencaja"/>
              <w:jc w:val="left"/>
              <w:rPr>
                <w:color w:val="000000" w:themeColor="text1"/>
              </w:rPr>
            </w:pPr>
            <w:r w:rsidRPr="00416B23">
              <w:rPr>
                <w:color w:val="000000" w:themeColor="text1"/>
              </w:rPr>
              <w:t>007</w:t>
            </w:r>
          </w:p>
        </w:tc>
        <w:tc>
          <w:tcPr>
            <w:tcW w:w="6532" w:type="dxa"/>
            <w:vAlign w:val="center"/>
          </w:tcPr>
          <w:p w14:paraId="2C5881B6" w14:textId="481A8798" w:rsidR="004506EA" w:rsidRPr="00416B23" w:rsidRDefault="006A783B" w:rsidP="00E64006">
            <w:pPr>
              <w:pStyle w:val="Textoencaja"/>
              <w:jc w:val="left"/>
              <w:rPr>
                <w:color w:val="000000" w:themeColor="text1"/>
                <w:lang w:val="pt-PT"/>
              </w:rPr>
            </w:pPr>
            <w:r w:rsidRPr="00416B23">
              <w:rPr>
                <w:color w:val="000000" w:themeColor="text1"/>
                <w:lang w:val="pt-PT"/>
              </w:rPr>
              <w:t>Universidade de Santiago de Compostela</w:t>
            </w:r>
            <w:r w:rsidR="0010469B" w:rsidRPr="00416B23">
              <w:rPr>
                <w:color w:val="000000" w:themeColor="text1"/>
                <w:lang w:val="pt-PT"/>
              </w:rPr>
              <w:t xml:space="preserve"> (USC)</w:t>
            </w:r>
          </w:p>
        </w:tc>
      </w:tr>
      <w:tr w:rsidR="00416B23" w:rsidRPr="00416B23" w14:paraId="6D93AD4E" w14:textId="77777777" w:rsidTr="51770E7F">
        <w:trPr>
          <w:trHeight w:val="340"/>
          <w:jc w:val="center"/>
        </w:trPr>
        <w:tc>
          <w:tcPr>
            <w:tcW w:w="3107" w:type="dxa"/>
            <w:vAlign w:val="center"/>
          </w:tcPr>
          <w:p w14:paraId="6F844E1D" w14:textId="379A269E" w:rsidR="00917169" w:rsidRPr="00416B23" w:rsidRDefault="00005E3A" w:rsidP="00E64006">
            <w:pPr>
              <w:pStyle w:val="Textoencaja"/>
              <w:jc w:val="left"/>
              <w:rPr>
                <w:color w:val="000000" w:themeColor="text1"/>
              </w:rPr>
            </w:pPr>
            <w:r w:rsidRPr="00416B23">
              <w:rPr>
                <w:color w:val="000000" w:themeColor="text1"/>
              </w:rPr>
              <w:t>037</w:t>
            </w:r>
          </w:p>
        </w:tc>
        <w:tc>
          <w:tcPr>
            <w:tcW w:w="6532" w:type="dxa"/>
            <w:vAlign w:val="center"/>
          </w:tcPr>
          <w:p w14:paraId="41B5914A" w14:textId="16715C71" w:rsidR="00917169" w:rsidRPr="00416B23" w:rsidRDefault="4B70863E" w:rsidP="00E64006">
            <w:pPr>
              <w:pStyle w:val="Textoencaja"/>
              <w:jc w:val="left"/>
              <w:rPr>
                <w:color w:val="000000" w:themeColor="text1"/>
              </w:rPr>
            </w:pPr>
            <w:r w:rsidRPr="00416B23">
              <w:rPr>
                <w:color w:val="000000" w:themeColor="text1"/>
              </w:rPr>
              <w:t>Universidade d</w:t>
            </w:r>
            <w:r w:rsidR="002E7B27" w:rsidRPr="00416B23">
              <w:rPr>
                <w:color w:val="000000" w:themeColor="text1"/>
              </w:rPr>
              <w:t xml:space="preserve">a </w:t>
            </w:r>
            <w:r w:rsidRPr="00416B23">
              <w:rPr>
                <w:color w:val="000000" w:themeColor="text1"/>
              </w:rPr>
              <w:t>Coruña</w:t>
            </w:r>
            <w:r w:rsidR="351D029E" w:rsidRPr="00416B23">
              <w:rPr>
                <w:color w:val="000000" w:themeColor="text1"/>
              </w:rPr>
              <w:t xml:space="preserve"> (UDC)</w:t>
            </w:r>
          </w:p>
        </w:tc>
      </w:tr>
      <w:tr w:rsidR="00416B23" w:rsidRPr="00416B23" w14:paraId="1D3957CB" w14:textId="77777777" w:rsidTr="51770E7F">
        <w:trPr>
          <w:trHeight w:val="340"/>
          <w:jc w:val="center"/>
        </w:trPr>
        <w:tc>
          <w:tcPr>
            <w:tcW w:w="3107" w:type="dxa"/>
            <w:vAlign w:val="center"/>
          </w:tcPr>
          <w:p w14:paraId="14BE1E22" w14:textId="247834C9" w:rsidR="006A783B" w:rsidRPr="00416B23" w:rsidRDefault="00DD1BA4" w:rsidP="00E64006">
            <w:pPr>
              <w:pStyle w:val="Textoencaja"/>
              <w:jc w:val="left"/>
              <w:rPr>
                <w:color w:val="000000" w:themeColor="text1"/>
              </w:rPr>
            </w:pPr>
            <w:r w:rsidRPr="00416B23">
              <w:rPr>
                <w:color w:val="000000" w:themeColor="text1"/>
              </w:rPr>
              <w:t>ORG00047314</w:t>
            </w:r>
          </w:p>
        </w:tc>
        <w:tc>
          <w:tcPr>
            <w:tcW w:w="6532" w:type="dxa"/>
            <w:vAlign w:val="center"/>
          </w:tcPr>
          <w:p w14:paraId="5C96B8B8" w14:textId="73A04706" w:rsidR="006A783B" w:rsidRPr="00416B23" w:rsidRDefault="006A783B" w:rsidP="00E64006">
            <w:pPr>
              <w:pStyle w:val="Textoencaja"/>
              <w:jc w:val="left"/>
              <w:rPr>
                <w:color w:val="000000" w:themeColor="text1"/>
              </w:rPr>
            </w:pPr>
            <w:r w:rsidRPr="00416B23">
              <w:rPr>
                <w:color w:val="000000" w:themeColor="text1"/>
              </w:rPr>
              <w:t>Universidade de Aveiro</w:t>
            </w:r>
            <w:r w:rsidR="0010469B" w:rsidRPr="00416B23">
              <w:rPr>
                <w:color w:val="000000" w:themeColor="text1"/>
              </w:rPr>
              <w:t xml:space="preserve"> (UA)</w:t>
            </w:r>
          </w:p>
        </w:tc>
      </w:tr>
      <w:tr w:rsidR="00416B23" w:rsidRPr="00416B23" w14:paraId="4724C422" w14:textId="77777777" w:rsidTr="51770E7F">
        <w:trPr>
          <w:trHeight w:val="340"/>
          <w:jc w:val="center"/>
        </w:trPr>
        <w:tc>
          <w:tcPr>
            <w:tcW w:w="3107" w:type="dxa"/>
            <w:vAlign w:val="center"/>
          </w:tcPr>
          <w:p w14:paraId="19F17F9E" w14:textId="77777777" w:rsidR="005C735B" w:rsidRPr="00416B23" w:rsidRDefault="005C735B" w:rsidP="00FA476E">
            <w:pPr>
              <w:pStyle w:val="Textoencaja"/>
              <w:jc w:val="left"/>
              <w:rPr>
                <w:color w:val="000000" w:themeColor="text1"/>
              </w:rPr>
            </w:pPr>
            <w:r w:rsidRPr="00416B23">
              <w:rPr>
                <w:color w:val="000000" w:themeColor="text1"/>
              </w:rPr>
              <w:t>ORG00048197</w:t>
            </w:r>
          </w:p>
        </w:tc>
        <w:tc>
          <w:tcPr>
            <w:tcW w:w="6532" w:type="dxa"/>
            <w:vAlign w:val="center"/>
          </w:tcPr>
          <w:p w14:paraId="60B97E07" w14:textId="4F119C0D" w:rsidR="005C735B" w:rsidRPr="00416B23" w:rsidRDefault="005C735B" w:rsidP="00FA476E">
            <w:pPr>
              <w:pStyle w:val="Textoencaja"/>
              <w:jc w:val="left"/>
              <w:rPr>
                <w:color w:val="000000" w:themeColor="text1"/>
                <w:lang w:val="pt-PT"/>
              </w:rPr>
            </w:pPr>
            <w:r w:rsidRPr="00416B23">
              <w:rPr>
                <w:color w:val="000000" w:themeColor="text1"/>
                <w:lang w:val="pt-PT"/>
              </w:rPr>
              <w:t>Universidade de Tras-Os Montes e Alto Douro</w:t>
            </w:r>
            <w:r w:rsidR="0010469B" w:rsidRPr="00416B23">
              <w:rPr>
                <w:color w:val="000000" w:themeColor="text1"/>
                <w:lang w:val="pt-PT"/>
              </w:rPr>
              <w:t xml:space="preserve"> (UTAD)</w:t>
            </w:r>
          </w:p>
        </w:tc>
      </w:tr>
      <w:tr w:rsidR="00416B23" w:rsidRPr="00416B23" w14:paraId="3F352EB9" w14:textId="77777777" w:rsidTr="51770E7F">
        <w:trPr>
          <w:trHeight w:val="340"/>
          <w:jc w:val="center"/>
        </w:trPr>
        <w:tc>
          <w:tcPr>
            <w:tcW w:w="3107" w:type="dxa"/>
            <w:vAlign w:val="center"/>
          </w:tcPr>
          <w:p w14:paraId="3BE9BE45" w14:textId="13973EB5" w:rsidR="006A783B" w:rsidRPr="00416B23" w:rsidRDefault="00DD1BA4" w:rsidP="00E64006">
            <w:pPr>
              <w:pStyle w:val="Textoencaja"/>
              <w:jc w:val="left"/>
              <w:rPr>
                <w:color w:val="000000" w:themeColor="text1"/>
              </w:rPr>
            </w:pPr>
            <w:r w:rsidRPr="00416B23">
              <w:rPr>
                <w:color w:val="000000" w:themeColor="text1"/>
              </w:rPr>
              <w:t>ORG00047351</w:t>
            </w:r>
          </w:p>
        </w:tc>
        <w:tc>
          <w:tcPr>
            <w:tcW w:w="6532" w:type="dxa"/>
            <w:vAlign w:val="center"/>
          </w:tcPr>
          <w:p w14:paraId="11352766" w14:textId="4587365B" w:rsidR="006A783B" w:rsidRPr="00416B23" w:rsidRDefault="006A783B" w:rsidP="00E64006">
            <w:pPr>
              <w:pStyle w:val="Textoencaja"/>
              <w:jc w:val="left"/>
              <w:rPr>
                <w:color w:val="000000" w:themeColor="text1"/>
              </w:rPr>
            </w:pPr>
            <w:r w:rsidRPr="00416B23">
              <w:rPr>
                <w:color w:val="000000" w:themeColor="text1"/>
              </w:rPr>
              <w:t>Universidade de Minho</w:t>
            </w:r>
            <w:r w:rsidR="0010469B" w:rsidRPr="00416B23">
              <w:rPr>
                <w:color w:val="000000" w:themeColor="text1"/>
              </w:rPr>
              <w:t xml:space="preserve"> (UM)</w:t>
            </w:r>
          </w:p>
        </w:tc>
      </w:tr>
      <w:tr w:rsidR="006A783B" w:rsidRPr="00416B23" w14:paraId="05211D1E" w14:textId="77777777" w:rsidTr="51770E7F">
        <w:trPr>
          <w:trHeight w:val="340"/>
          <w:jc w:val="center"/>
        </w:trPr>
        <w:tc>
          <w:tcPr>
            <w:tcW w:w="3107" w:type="dxa"/>
            <w:vAlign w:val="center"/>
          </w:tcPr>
          <w:p w14:paraId="3F1302A2" w14:textId="73FF9717" w:rsidR="006A783B" w:rsidRPr="00416B23" w:rsidRDefault="00DD1BA4" w:rsidP="00E64006">
            <w:pPr>
              <w:pStyle w:val="Textoencaja"/>
              <w:jc w:val="left"/>
              <w:rPr>
                <w:color w:val="000000" w:themeColor="text1"/>
              </w:rPr>
            </w:pPr>
            <w:r w:rsidRPr="00416B23">
              <w:rPr>
                <w:color w:val="000000" w:themeColor="text1"/>
              </w:rPr>
              <w:t>ORG00030466</w:t>
            </w:r>
          </w:p>
        </w:tc>
        <w:tc>
          <w:tcPr>
            <w:tcW w:w="6532" w:type="dxa"/>
            <w:vAlign w:val="center"/>
          </w:tcPr>
          <w:p w14:paraId="5758CF9A" w14:textId="69D45545" w:rsidR="006A783B" w:rsidRPr="00416B23" w:rsidRDefault="006A783B" w:rsidP="00E64006">
            <w:pPr>
              <w:pStyle w:val="Textoencaja"/>
              <w:jc w:val="left"/>
              <w:rPr>
                <w:color w:val="000000" w:themeColor="text1"/>
              </w:rPr>
            </w:pPr>
            <w:r w:rsidRPr="00416B23">
              <w:rPr>
                <w:color w:val="000000" w:themeColor="text1"/>
              </w:rPr>
              <w:t>Universidade de Porto</w:t>
            </w:r>
            <w:r w:rsidR="0010469B" w:rsidRPr="00416B23">
              <w:rPr>
                <w:color w:val="000000" w:themeColor="text1"/>
              </w:rPr>
              <w:t xml:space="preserve"> (UP)</w:t>
            </w:r>
          </w:p>
        </w:tc>
      </w:tr>
    </w:tbl>
    <w:p w14:paraId="40CD6052" w14:textId="77777777" w:rsidR="00B8555F" w:rsidRPr="00416B23" w:rsidRDefault="00B8555F" w:rsidP="00B8555F">
      <w:pPr>
        <w:pStyle w:val="Seccin11"/>
        <w:numPr>
          <w:ilvl w:val="0"/>
          <w:numId w:val="0"/>
        </w:numPr>
        <w:ind w:left="686"/>
        <w:rPr>
          <w:color w:val="000000" w:themeColor="text1"/>
          <w:sz w:val="20"/>
          <w:szCs w:val="20"/>
        </w:rPr>
      </w:pPr>
      <w:bookmarkStart w:id="3" w:name="1.3._Universidad_de_A_Coruña"/>
      <w:bookmarkEnd w:id="3"/>
    </w:p>
    <w:p w14:paraId="4FC9E6F6" w14:textId="77777777" w:rsidR="00B8555F" w:rsidRPr="00416B23" w:rsidRDefault="00B8555F">
      <w:pPr>
        <w:widowControl w:val="0"/>
        <w:autoSpaceDE w:val="0"/>
        <w:autoSpaceDN w:val="0"/>
        <w:rPr>
          <w:rFonts w:asciiTheme="minorHAnsi" w:eastAsia="Calibri" w:hAnsiTheme="minorHAnsi" w:cstheme="minorHAnsi"/>
          <w:b/>
          <w:bCs/>
          <w:color w:val="000000" w:themeColor="text1"/>
          <w:sz w:val="20"/>
          <w:szCs w:val="20"/>
          <w:lang w:eastAsia="en-US"/>
        </w:rPr>
      </w:pPr>
      <w:r w:rsidRPr="00416B23">
        <w:rPr>
          <w:color w:val="000000" w:themeColor="text1"/>
          <w:sz w:val="20"/>
          <w:szCs w:val="20"/>
        </w:rPr>
        <w:br w:type="page"/>
      </w:r>
    </w:p>
    <w:p w14:paraId="526A1395" w14:textId="69E64688" w:rsidR="004506EA" w:rsidRPr="00416B23" w:rsidRDefault="00575EE6" w:rsidP="00E82782">
      <w:pPr>
        <w:pStyle w:val="Seccin11"/>
        <w:rPr>
          <w:color w:val="000000" w:themeColor="text1"/>
          <w:sz w:val="20"/>
          <w:szCs w:val="20"/>
        </w:rPr>
      </w:pPr>
      <w:r w:rsidRPr="00416B23">
        <w:rPr>
          <w:color w:val="000000" w:themeColor="text1"/>
          <w:sz w:val="20"/>
          <w:szCs w:val="20"/>
        </w:rPr>
        <w:lastRenderedPageBreak/>
        <w:t>Universidad</w:t>
      </w:r>
      <w:r w:rsidR="006220EB" w:rsidRPr="00416B23">
        <w:rPr>
          <w:color w:val="000000" w:themeColor="text1"/>
          <w:sz w:val="20"/>
          <w:szCs w:val="20"/>
        </w:rPr>
        <w:t>e</w:t>
      </w:r>
      <w:r w:rsidRPr="00416B23">
        <w:rPr>
          <w:color w:val="000000" w:themeColor="text1"/>
          <w:spacing w:val="-4"/>
          <w:sz w:val="20"/>
          <w:szCs w:val="20"/>
        </w:rPr>
        <w:t xml:space="preserve"> </w:t>
      </w:r>
      <w:r w:rsidRPr="00416B23">
        <w:rPr>
          <w:color w:val="000000" w:themeColor="text1"/>
          <w:sz w:val="20"/>
          <w:szCs w:val="20"/>
        </w:rPr>
        <w:t>de</w:t>
      </w:r>
      <w:r w:rsidRPr="00416B23">
        <w:rPr>
          <w:color w:val="000000" w:themeColor="text1"/>
          <w:spacing w:val="-5"/>
          <w:sz w:val="20"/>
          <w:szCs w:val="20"/>
        </w:rPr>
        <w:t xml:space="preserve"> </w:t>
      </w:r>
      <w:r w:rsidR="00917169" w:rsidRPr="00416B23">
        <w:rPr>
          <w:color w:val="000000" w:themeColor="text1"/>
          <w:sz w:val="20"/>
          <w:szCs w:val="20"/>
        </w:rPr>
        <w:t>Vigo</w:t>
      </w:r>
    </w:p>
    <w:p w14:paraId="4A7E2E5E" w14:textId="77777777" w:rsidR="004506EA" w:rsidRPr="00416B23" w:rsidRDefault="00575EE6" w:rsidP="00E82782">
      <w:pPr>
        <w:pStyle w:val="Seccin111"/>
        <w:rPr>
          <w:color w:val="000000" w:themeColor="text1"/>
          <w:szCs w:val="20"/>
        </w:rPr>
      </w:pPr>
      <w:bookmarkStart w:id="4" w:name="1.3.1._Centros_en_los_que_se_imparte"/>
      <w:bookmarkEnd w:id="4"/>
      <w:r w:rsidRPr="00416B23">
        <w:rPr>
          <w:color w:val="000000" w:themeColor="text1"/>
          <w:szCs w:val="20"/>
        </w:rPr>
        <w:t>Centros en los que se imparte</w:t>
      </w:r>
    </w:p>
    <w:tbl>
      <w:tblPr>
        <w:tblStyle w:val="TableNormal"/>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85" w:type="dxa"/>
          <w:bottom w:w="28" w:type="dxa"/>
          <w:right w:w="85" w:type="dxa"/>
        </w:tblCellMar>
        <w:tblLook w:val="01E0" w:firstRow="1" w:lastRow="1" w:firstColumn="1" w:lastColumn="1" w:noHBand="0" w:noVBand="0"/>
      </w:tblPr>
      <w:tblGrid>
        <w:gridCol w:w="3244"/>
        <w:gridCol w:w="6395"/>
      </w:tblGrid>
      <w:tr w:rsidR="00416B23" w:rsidRPr="00416B23" w14:paraId="117B992F" w14:textId="77777777" w:rsidTr="00031C81">
        <w:trPr>
          <w:trHeight w:val="283"/>
          <w:jc w:val="center"/>
        </w:trPr>
        <w:tc>
          <w:tcPr>
            <w:tcW w:w="9639" w:type="dxa"/>
            <w:gridSpan w:val="2"/>
            <w:shd w:val="clear" w:color="auto" w:fill="BEBEBE"/>
            <w:vAlign w:val="center"/>
          </w:tcPr>
          <w:p w14:paraId="6C945486" w14:textId="77777777" w:rsidR="004506EA" w:rsidRPr="00416B23" w:rsidRDefault="00575EE6" w:rsidP="009865D1">
            <w:pPr>
              <w:pStyle w:val="TablaTitulo"/>
              <w:rPr>
                <w:color w:val="000000" w:themeColor="text1"/>
              </w:rPr>
            </w:pPr>
            <w:r w:rsidRPr="00416B23">
              <w:rPr>
                <w:color w:val="000000" w:themeColor="text1"/>
              </w:rPr>
              <w:t>LISTADO</w:t>
            </w:r>
            <w:r w:rsidRPr="00416B23">
              <w:rPr>
                <w:color w:val="000000" w:themeColor="text1"/>
                <w:spacing w:val="-6"/>
              </w:rPr>
              <w:t xml:space="preserve"> </w:t>
            </w:r>
            <w:r w:rsidRPr="00416B23">
              <w:rPr>
                <w:color w:val="000000" w:themeColor="text1"/>
              </w:rPr>
              <w:t>DE</w:t>
            </w:r>
            <w:r w:rsidRPr="00416B23">
              <w:rPr>
                <w:color w:val="000000" w:themeColor="text1"/>
                <w:spacing w:val="-5"/>
              </w:rPr>
              <w:t xml:space="preserve"> </w:t>
            </w:r>
            <w:r w:rsidRPr="00416B23">
              <w:rPr>
                <w:color w:val="000000" w:themeColor="text1"/>
              </w:rPr>
              <w:t>CENTROS</w:t>
            </w:r>
          </w:p>
        </w:tc>
      </w:tr>
      <w:tr w:rsidR="00416B23" w:rsidRPr="00416B23" w14:paraId="52C572B7" w14:textId="77777777" w:rsidTr="00031C81">
        <w:trPr>
          <w:trHeight w:val="283"/>
          <w:jc w:val="center"/>
        </w:trPr>
        <w:tc>
          <w:tcPr>
            <w:tcW w:w="3244" w:type="dxa"/>
            <w:shd w:val="clear" w:color="auto" w:fill="BEBEBE"/>
            <w:vAlign w:val="center"/>
          </w:tcPr>
          <w:p w14:paraId="4DB06755" w14:textId="77777777" w:rsidR="004506EA" w:rsidRPr="00416B23" w:rsidRDefault="00575EE6" w:rsidP="009865D1">
            <w:pPr>
              <w:pStyle w:val="TablaTitulo"/>
              <w:rPr>
                <w:color w:val="000000" w:themeColor="text1"/>
              </w:rPr>
            </w:pPr>
            <w:r w:rsidRPr="00416B23">
              <w:rPr>
                <w:color w:val="000000" w:themeColor="text1"/>
              </w:rPr>
              <w:t>CÓDIGO</w:t>
            </w:r>
          </w:p>
        </w:tc>
        <w:tc>
          <w:tcPr>
            <w:tcW w:w="6395" w:type="dxa"/>
            <w:shd w:val="clear" w:color="auto" w:fill="BEBEBE"/>
            <w:vAlign w:val="center"/>
          </w:tcPr>
          <w:p w14:paraId="0378F7C2" w14:textId="77777777" w:rsidR="004506EA" w:rsidRPr="00416B23" w:rsidRDefault="00575EE6" w:rsidP="009865D1">
            <w:pPr>
              <w:pStyle w:val="TablaTitulo"/>
              <w:rPr>
                <w:color w:val="000000" w:themeColor="text1"/>
              </w:rPr>
            </w:pPr>
            <w:r w:rsidRPr="00416B23">
              <w:rPr>
                <w:color w:val="000000" w:themeColor="text1"/>
              </w:rPr>
              <w:t>CENTRO</w:t>
            </w:r>
          </w:p>
        </w:tc>
      </w:tr>
      <w:tr w:rsidR="00416B23" w:rsidRPr="00416B23" w14:paraId="073FD9EB" w14:textId="77777777" w:rsidTr="00031C81">
        <w:trPr>
          <w:trHeight w:val="340"/>
          <w:jc w:val="center"/>
        </w:trPr>
        <w:tc>
          <w:tcPr>
            <w:tcW w:w="3244" w:type="dxa"/>
            <w:vAlign w:val="center"/>
          </w:tcPr>
          <w:p w14:paraId="7BCEBAE2" w14:textId="674C707A" w:rsidR="004506EA" w:rsidRPr="00416B23" w:rsidRDefault="00917169" w:rsidP="00E64006">
            <w:pPr>
              <w:pStyle w:val="Textoencaja"/>
              <w:jc w:val="left"/>
              <w:rPr>
                <w:color w:val="000000" w:themeColor="text1"/>
              </w:rPr>
            </w:pPr>
            <w:r w:rsidRPr="00416B23">
              <w:rPr>
                <w:color w:val="000000" w:themeColor="text1"/>
              </w:rPr>
              <w:t>36020684</w:t>
            </w:r>
          </w:p>
        </w:tc>
        <w:tc>
          <w:tcPr>
            <w:tcW w:w="6395" w:type="dxa"/>
            <w:vAlign w:val="center"/>
          </w:tcPr>
          <w:p w14:paraId="44E4593A" w14:textId="7FE9F4FC" w:rsidR="004506EA" w:rsidRPr="00416B23" w:rsidRDefault="001D1616" w:rsidP="00E64006">
            <w:pPr>
              <w:pStyle w:val="Textoencaja"/>
              <w:jc w:val="left"/>
              <w:rPr>
                <w:color w:val="000000" w:themeColor="text1"/>
              </w:rPr>
            </w:pPr>
            <w:r w:rsidRPr="00416B23">
              <w:rPr>
                <w:color w:val="000000" w:themeColor="text1"/>
              </w:rPr>
              <w:t xml:space="preserve">Escuela Internacional de Doctorado de la </w:t>
            </w:r>
            <w:r w:rsidR="00917169" w:rsidRPr="00416B23">
              <w:rPr>
                <w:color w:val="000000" w:themeColor="text1"/>
              </w:rPr>
              <w:t>Universidad</w:t>
            </w:r>
            <w:r w:rsidRPr="00416B23">
              <w:rPr>
                <w:color w:val="000000" w:themeColor="text1"/>
              </w:rPr>
              <w:t>e</w:t>
            </w:r>
            <w:r w:rsidR="00917169" w:rsidRPr="00416B23">
              <w:rPr>
                <w:color w:val="000000" w:themeColor="text1"/>
              </w:rPr>
              <w:t xml:space="preserve"> de Vigo</w:t>
            </w:r>
            <w:r w:rsidR="00031C81" w:rsidRPr="00416B23">
              <w:rPr>
                <w:color w:val="000000" w:themeColor="text1"/>
              </w:rPr>
              <w:t xml:space="preserve"> (EIDO)</w:t>
            </w:r>
          </w:p>
        </w:tc>
      </w:tr>
    </w:tbl>
    <w:p w14:paraId="75ED8D66" w14:textId="422CC6D8" w:rsidR="004506EA" w:rsidRPr="00416B23" w:rsidRDefault="00575EE6" w:rsidP="00917169">
      <w:pPr>
        <w:pStyle w:val="Seccin111"/>
        <w:rPr>
          <w:color w:val="000000" w:themeColor="text1"/>
          <w:szCs w:val="20"/>
        </w:rPr>
      </w:pPr>
      <w:bookmarkStart w:id="5" w:name="1.3.2._Escuela_Internacional_de_Doctorad"/>
      <w:bookmarkEnd w:id="5"/>
      <w:r w:rsidRPr="00416B23">
        <w:rPr>
          <w:color w:val="000000" w:themeColor="text1"/>
          <w:szCs w:val="20"/>
        </w:rPr>
        <w:t>Escuela</w:t>
      </w:r>
      <w:r w:rsidRPr="00416B23">
        <w:rPr>
          <w:color w:val="000000" w:themeColor="text1"/>
          <w:spacing w:val="-5"/>
          <w:szCs w:val="20"/>
        </w:rPr>
        <w:t xml:space="preserve"> </w:t>
      </w:r>
      <w:r w:rsidRPr="00416B23">
        <w:rPr>
          <w:color w:val="000000" w:themeColor="text1"/>
          <w:szCs w:val="20"/>
        </w:rPr>
        <w:t>Internacional</w:t>
      </w:r>
      <w:r w:rsidRPr="00416B23">
        <w:rPr>
          <w:color w:val="000000" w:themeColor="text1"/>
          <w:spacing w:val="-6"/>
          <w:szCs w:val="20"/>
        </w:rPr>
        <w:t xml:space="preserve"> </w:t>
      </w:r>
      <w:r w:rsidRPr="00416B23">
        <w:rPr>
          <w:color w:val="000000" w:themeColor="text1"/>
          <w:szCs w:val="20"/>
        </w:rPr>
        <w:t>de</w:t>
      </w:r>
      <w:r w:rsidRPr="00416B23">
        <w:rPr>
          <w:color w:val="000000" w:themeColor="text1"/>
          <w:spacing w:val="-5"/>
          <w:szCs w:val="20"/>
        </w:rPr>
        <w:t xml:space="preserve"> </w:t>
      </w:r>
      <w:r w:rsidRPr="00416B23">
        <w:rPr>
          <w:color w:val="000000" w:themeColor="text1"/>
          <w:szCs w:val="20"/>
        </w:rPr>
        <w:t>Doctorado</w:t>
      </w:r>
      <w:r w:rsidRPr="00416B23">
        <w:rPr>
          <w:color w:val="000000" w:themeColor="text1"/>
          <w:spacing w:val="-4"/>
          <w:szCs w:val="20"/>
        </w:rPr>
        <w:t xml:space="preserve"> </w:t>
      </w:r>
      <w:r w:rsidR="00917169" w:rsidRPr="00416B23">
        <w:rPr>
          <w:color w:val="000000" w:themeColor="text1"/>
          <w:spacing w:val="-4"/>
          <w:szCs w:val="20"/>
        </w:rPr>
        <w:t>de la Universidad</w:t>
      </w:r>
      <w:r w:rsidR="006220EB" w:rsidRPr="00416B23">
        <w:rPr>
          <w:color w:val="000000" w:themeColor="text1"/>
          <w:spacing w:val="-4"/>
          <w:szCs w:val="20"/>
        </w:rPr>
        <w:t>e</w:t>
      </w:r>
      <w:r w:rsidR="00917169" w:rsidRPr="00416B23">
        <w:rPr>
          <w:color w:val="000000" w:themeColor="text1"/>
          <w:spacing w:val="-4"/>
          <w:szCs w:val="20"/>
        </w:rPr>
        <w:t xml:space="preserve"> de Vigo</w:t>
      </w:r>
    </w:p>
    <w:p w14:paraId="35567333" w14:textId="77777777" w:rsidR="004506EA" w:rsidRPr="00416B23" w:rsidRDefault="00575EE6" w:rsidP="00E82782">
      <w:pPr>
        <w:pStyle w:val="Seccin1111"/>
        <w:rPr>
          <w:color w:val="000000" w:themeColor="text1"/>
          <w:szCs w:val="20"/>
        </w:rPr>
      </w:pPr>
      <w:bookmarkStart w:id="6" w:name="1.3.2.1._Datos_asociados_al_centro"/>
      <w:bookmarkEnd w:id="6"/>
      <w:r w:rsidRPr="00416B23">
        <w:rPr>
          <w:color w:val="000000" w:themeColor="text1"/>
          <w:szCs w:val="20"/>
        </w:rPr>
        <w:t>Datos</w:t>
      </w:r>
      <w:r w:rsidRPr="00416B23">
        <w:rPr>
          <w:color w:val="000000" w:themeColor="text1"/>
          <w:spacing w:val="-5"/>
          <w:szCs w:val="20"/>
        </w:rPr>
        <w:t xml:space="preserve"> </w:t>
      </w:r>
      <w:r w:rsidRPr="00416B23">
        <w:rPr>
          <w:color w:val="000000" w:themeColor="text1"/>
          <w:szCs w:val="20"/>
        </w:rPr>
        <w:t>asociados</w:t>
      </w:r>
      <w:r w:rsidRPr="00416B23">
        <w:rPr>
          <w:color w:val="000000" w:themeColor="text1"/>
          <w:spacing w:val="-6"/>
          <w:szCs w:val="20"/>
        </w:rPr>
        <w:t xml:space="preserve"> </w:t>
      </w:r>
      <w:r w:rsidRPr="00416B23">
        <w:rPr>
          <w:color w:val="000000" w:themeColor="text1"/>
          <w:szCs w:val="20"/>
        </w:rPr>
        <w:t>al</w:t>
      </w:r>
      <w:r w:rsidRPr="00416B23">
        <w:rPr>
          <w:color w:val="000000" w:themeColor="text1"/>
          <w:spacing w:val="-6"/>
          <w:szCs w:val="20"/>
        </w:rPr>
        <w:t xml:space="preserve"> </w:t>
      </w:r>
      <w:r w:rsidRPr="00416B23">
        <w:rPr>
          <w:color w:val="000000" w:themeColor="text1"/>
          <w:spacing w:val="-2"/>
          <w:szCs w:val="20"/>
        </w:rPr>
        <w:t>centro</w:t>
      </w:r>
    </w:p>
    <w:tbl>
      <w:tblPr>
        <w:tblStyle w:val="TableNormal"/>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85" w:type="dxa"/>
          <w:bottom w:w="28" w:type="dxa"/>
          <w:right w:w="85" w:type="dxa"/>
        </w:tblCellMar>
        <w:tblLook w:val="01E0" w:firstRow="1" w:lastRow="1" w:firstColumn="1" w:lastColumn="1" w:noHBand="0" w:noVBand="0"/>
      </w:tblPr>
      <w:tblGrid>
        <w:gridCol w:w="3311"/>
        <w:gridCol w:w="3164"/>
        <w:gridCol w:w="3164"/>
      </w:tblGrid>
      <w:tr w:rsidR="00416B23" w:rsidRPr="00416B23" w14:paraId="30A931EA" w14:textId="77777777" w:rsidTr="00E64006">
        <w:trPr>
          <w:trHeight w:val="283"/>
          <w:jc w:val="center"/>
        </w:trPr>
        <w:tc>
          <w:tcPr>
            <w:tcW w:w="9659" w:type="dxa"/>
            <w:gridSpan w:val="3"/>
            <w:shd w:val="clear" w:color="auto" w:fill="BFBFBF" w:themeFill="background1" w:themeFillShade="BF"/>
            <w:vAlign w:val="center"/>
          </w:tcPr>
          <w:p w14:paraId="78E62869" w14:textId="77777777" w:rsidR="004506EA" w:rsidRPr="00416B23" w:rsidRDefault="00575EE6" w:rsidP="009865D1">
            <w:pPr>
              <w:pStyle w:val="TablaTitulo"/>
              <w:rPr>
                <w:color w:val="000000" w:themeColor="text1"/>
              </w:rPr>
            </w:pPr>
            <w:r w:rsidRPr="00416B23">
              <w:rPr>
                <w:color w:val="000000" w:themeColor="text1"/>
              </w:rPr>
              <w:t>PLAZAS</w:t>
            </w:r>
            <w:r w:rsidRPr="00416B23">
              <w:rPr>
                <w:color w:val="000000" w:themeColor="text1"/>
                <w:spacing w:val="-8"/>
              </w:rPr>
              <w:t xml:space="preserve"> </w:t>
            </w:r>
            <w:r w:rsidRPr="00416B23">
              <w:rPr>
                <w:color w:val="000000" w:themeColor="text1"/>
              </w:rPr>
              <w:t>DE</w:t>
            </w:r>
            <w:r w:rsidRPr="00416B23">
              <w:rPr>
                <w:color w:val="000000" w:themeColor="text1"/>
                <w:spacing w:val="-5"/>
              </w:rPr>
              <w:t xml:space="preserve"> </w:t>
            </w:r>
            <w:r w:rsidRPr="00416B23">
              <w:rPr>
                <w:color w:val="000000" w:themeColor="text1"/>
              </w:rPr>
              <w:t>NUEVO</w:t>
            </w:r>
            <w:r w:rsidRPr="00416B23">
              <w:rPr>
                <w:color w:val="000000" w:themeColor="text1"/>
                <w:spacing w:val="-6"/>
              </w:rPr>
              <w:t xml:space="preserve"> </w:t>
            </w:r>
            <w:r w:rsidRPr="00416B23">
              <w:rPr>
                <w:color w:val="000000" w:themeColor="text1"/>
              </w:rPr>
              <w:t>INGRESO</w:t>
            </w:r>
            <w:r w:rsidRPr="00416B23">
              <w:rPr>
                <w:color w:val="000000" w:themeColor="text1"/>
                <w:spacing w:val="-5"/>
              </w:rPr>
              <w:t xml:space="preserve"> </w:t>
            </w:r>
            <w:r w:rsidRPr="00416B23">
              <w:rPr>
                <w:color w:val="000000" w:themeColor="text1"/>
              </w:rPr>
              <w:t>OFERTADAS</w:t>
            </w:r>
          </w:p>
        </w:tc>
      </w:tr>
      <w:tr w:rsidR="00416B23" w:rsidRPr="00416B23" w14:paraId="4B2D7159" w14:textId="77777777" w:rsidTr="00E64006">
        <w:trPr>
          <w:trHeight w:val="283"/>
          <w:jc w:val="center"/>
        </w:trPr>
        <w:tc>
          <w:tcPr>
            <w:tcW w:w="3317" w:type="dxa"/>
            <w:shd w:val="clear" w:color="auto" w:fill="BFBFBF" w:themeFill="background1" w:themeFillShade="BF"/>
            <w:vAlign w:val="center"/>
          </w:tcPr>
          <w:p w14:paraId="65ECBBE4" w14:textId="77777777" w:rsidR="004506EA" w:rsidRPr="00416B23" w:rsidRDefault="00575EE6" w:rsidP="009865D1">
            <w:pPr>
              <w:pStyle w:val="TablaTitulo"/>
              <w:rPr>
                <w:color w:val="000000" w:themeColor="text1"/>
              </w:rPr>
            </w:pPr>
            <w:r w:rsidRPr="00416B23">
              <w:rPr>
                <w:color w:val="000000" w:themeColor="text1"/>
              </w:rPr>
              <w:t>PRIMER</w:t>
            </w:r>
            <w:r w:rsidRPr="00416B23">
              <w:rPr>
                <w:color w:val="000000" w:themeColor="text1"/>
                <w:spacing w:val="-5"/>
              </w:rPr>
              <w:t xml:space="preserve"> </w:t>
            </w:r>
            <w:r w:rsidRPr="00416B23">
              <w:rPr>
                <w:color w:val="000000" w:themeColor="text1"/>
              </w:rPr>
              <w:t>AÑO</w:t>
            </w:r>
            <w:r w:rsidRPr="00416B23">
              <w:rPr>
                <w:color w:val="000000" w:themeColor="text1"/>
                <w:spacing w:val="-6"/>
              </w:rPr>
              <w:t xml:space="preserve"> </w:t>
            </w:r>
            <w:r w:rsidRPr="00416B23">
              <w:rPr>
                <w:color w:val="000000" w:themeColor="text1"/>
              </w:rPr>
              <w:t>IMPLANTACIÓN</w:t>
            </w:r>
          </w:p>
        </w:tc>
        <w:tc>
          <w:tcPr>
            <w:tcW w:w="6342" w:type="dxa"/>
            <w:gridSpan w:val="2"/>
            <w:shd w:val="clear" w:color="auto" w:fill="BFBFBF" w:themeFill="background1" w:themeFillShade="BF"/>
            <w:vAlign w:val="center"/>
          </w:tcPr>
          <w:p w14:paraId="45F10A85" w14:textId="77777777" w:rsidR="004506EA" w:rsidRPr="00416B23" w:rsidRDefault="00575EE6" w:rsidP="009865D1">
            <w:pPr>
              <w:pStyle w:val="TablaTitulo"/>
              <w:rPr>
                <w:color w:val="000000" w:themeColor="text1"/>
              </w:rPr>
            </w:pPr>
            <w:r w:rsidRPr="00416B23">
              <w:rPr>
                <w:color w:val="000000" w:themeColor="text1"/>
              </w:rPr>
              <w:t>SEGUNDO</w:t>
            </w:r>
            <w:r w:rsidRPr="00416B23">
              <w:rPr>
                <w:color w:val="000000" w:themeColor="text1"/>
                <w:spacing w:val="-6"/>
              </w:rPr>
              <w:t xml:space="preserve"> </w:t>
            </w:r>
            <w:r w:rsidRPr="00416B23">
              <w:rPr>
                <w:color w:val="000000" w:themeColor="text1"/>
              </w:rPr>
              <w:t>AÑO</w:t>
            </w:r>
            <w:r w:rsidRPr="00416B23">
              <w:rPr>
                <w:color w:val="000000" w:themeColor="text1"/>
                <w:spacing w:val="-8"/>
              </w:rPr>
              <w:t xml:space="preserve"> </w:t>
            </w:r>
            <w:r w:rsidRPr="00416B23">
              <w:rPr>
                <w:color w:val="000000" w:themeColor="text1"/>
              </w:rPr>
              <w:t>IMPLANTACIÓN</w:t>
            </w:r>
          </w:p>
        </w:tc>
      </w:tr>
      <w:tr w:rsidR="00416B23" w:rsidRPr="00416B23" w14:paraId="6495A1D8" w14:textId="77777777" w:rsidTr="00E64006">
        <w:trPr>
          <w:trHeight w:val="340"/>
          <w:jc w:val="center"/>
        </w:trPr>
        <w:tc>
          <w:tcPr>
            <w:tcW w:w="3317" w:type="dxa"/>
            <w:vAlign w:val="center"/>
          </w:tcPr>
          <w:p w14:paraId="296245CA" w14:textId="0E79E7FF" w:rsidR="004506EA" w:rsidRPr="00416B23" w:rsidRDefault="005679D7" w:rsidP="00E64006">
            <w:pPr>
              <w:pStyle w:val="Textoencaja"/>
              <w:jc w:val="left"/>
              <w:rPr>
                <w:color w:val="000000" w:themeColor="text1"/>
              </w:rPr>
            </w:pPr>
            <w:r w:rsidRPr="00416B23">
              <w:rPr>
                <w:color w:val="000000" w:themeColor="text1"/>
              </w:rPr>
              <w:t>25</w:t>
            </w:r>
          </w:p>
        </w:tc>
        <w:tc>
          <w:tcPr>
            <w:tcW w:w="6342" w:type="dxa"/>
            <w:gridSpan w:val="2"/>
            <w:vAlign w:val="center"/>
          </w:tcPr>
          <w:p w14:paraId="3A1C23C9" w14:textId="589AEB7B" w:rsidR="004506EA" w:rsidRPr="00416B23" w:rsidRDefault="005679D7" w:rsidP="00E64006">
            <w:pPr>
              <w:pStyle w:val="Textoencaja"/>
              <w:jc w:val="left"/>
              <w:rPr>
                <w:color w:val="000000" w:themeColor="text1"/>
              </w:rPr>
            </w:pPr>
            <w:r w:rsidRPr="00416B23">
              <w:rPr>
                <w:color w:val="000000" w:themeColor="text1"/>
              </w:rPr>
              <w:t>25</w:t>
            </w:r>
          </w:p>
        </w:tc>
      </w:tr>
      <w:tr w:rsidR="00416B23" w:rsidRPr="00416B23" w14:paraId="45E5B30E" w14:textId="77777777" w:rsidTr="00E64006">
        <w:trPr>
          <w:trHeight w:val="283"/>
          <w:jc w:val="center"/>
        </w:trPr>
        <w:tc>
          <w:tcPr>
            <w:tcW w:w="9659" w:type="dxa"/>
            <w:gridSpan w:val="3"/>
            <w:shd w:val="clear" w:color="auto" w:fill="BEBEBE"/>
            <w:vAlign w:val="center"/>
          </w:tcPr>
          <w:p w14:paraId="5B6ED4C7" w14:textId="77777777" w:rsidR="004506EA" w:rsidRPr="00416B23" w:rsidRDefault="00575EE6" w:rsidP="009865D1">
            <w:pPr>
              <w:pStyle w:val="TablaTitulo"/>
              <w:rPr>
                <w:color w:val="000000" w:themeColor="text1"/>
              </w:rPr>
            </w:pPr>
            <w:r w:rsidRPr="00416B23">
              <w:rPr>
                <w:color w:val="000000" w:themeColor="text1"/>
              </w:rPr>
              <w:t>NORMAS</w:t>
            </w:r>
            <w:r w:rsidRPr="00416B23">
              <w:rPr>
                <w:color w:val="000000" w:themeColor="text1"/>
                <w:spacing w:val="-7"/>
              </w:rPr>
              <w:t xml:space="preserve"> </w:t>
            </w:r>
            <w:r w:rsidRPr="00416B23">
              <w:rPr>
                <w:color w:val="000000" w:themeColor="text1"/>
              </w:rPr>
              <w:t>DE</w:t>
            </w:r>
            <w:r w:rsidRPr="00416B23">
              <w:rPr>
                <w:color w:val="000000" w:themeColor="text1"/>
                <w:spacing w:val="-5"/>
              </w:rPr>
              <w:t xml:space="preserve"> </w:t>
            </w:r>
            <w:r w:rsidRPr="00416B23">
              <w:rPr>
                <w:color w:val="000000" w:themeColor="text1"/>
              </w:rPr>
              <w:t>PERMANENCIA</w:t>
            </w:r>
          </w:p>
        </w:tc>
      </w:tr>
      <w:tr w:rsidR="00416B23" w:rsidRPr="00416B23" w14:paraId="78302196" w14:textId="77777777" w:rsidTr="006349BD">
        <w:trPr>
          <w:trHeight w:val="850"/>
          <w:jc w:val="center"/>
        </w:trPr>
        <w:tc>
          <w:tcPr>
            <w:tcW w:w="9659" w:type="dxa"/>
            <w:gridSpan w:val="3"/>
            <w:vAlign w:val="center"/>
          </w:tcPr>
          <w:p w14:paraId="3EDE2B95" w14:textId="4AD51479" w:rsidR="004506EA" w:rsidRPr="00416B23" w:rsidRDefault="006349BD" w:rsidP="005B092E">
            <w:pPr>
              <w:pStyle w:val="Textoencaja"/>
              <w:rPr>
                <w:color w:val="000000" w:themeColor="text1"/>
              </w:rPr>
            </w:pPr>
            <w:r w:rsidRPr="00416B23">
              <w:rPr>
                <w:color w:val="000000" w:themeColor="text1"/>
              </w:rPr>
              <w:t>La Normativa de Permanencia para los estudios de doctorado de la Universidad</w:t>
            </w:r>
            <w:r w:rsidR="006220EB" w:rsidRPr="00416B23">
              <w:rPr>
                <w:color w:val="000000" w:themeColor="text1"/>
              </w:rPr>
              <w:t>e</w:t>
            </w:r>
            <w:r w:rsidRPr="00416B23">
              <w:rPr>
                <w:color w:val="000000" w:themeColor="text1"/>
              </w:rPr>
              <w:t xml:space="preserve"> de Vigo está en el enlace</w:t>
            </w:r>
            <w:r w:rsidR="000F4365" w:rsidRPr="00416B23">
              <w:rPr>
                <w:color w:val="000000" w:themeColor="text1"/>
              </w:rPr>
              <w:t>:</w:t>
            </w:r>
          </w:p>
          <w:p w14:paraId="21092DD6" w14:textId="3D10683B" w:rsidR="00EF58D3" w:rsidRPr="00416B23" w:rsidRDefault="00586BC9" w:rsidP="000F4365">
            <w:pPr>
              <w:pStyle w:val="Textoencaja"/>
              <w:rPr>
                <w:color w:val="000000" w:themeColor="text1"/>
              </w:rPr>
            </w:pPr>
            <w:hyperlink r:id="rId20" w:history="1">
              <w:r w:rsidRPr="00416B23">
                <w:rPr>
                  <w:rStyle w:val="Hipervnculo"/>
                  <w:color w:val="000000" w:themeColor="text1"/>
                </w:rPr>
                <w:t>Normativa de Pe</w:t>
              </w:r>
              <w:r w:rsidRPr="00416B23">
                <w:rPr>
                  <w:rStyle w:val="Hipervnculo"/>
                  <w:color w:val="000000" w:themeColor="text1"/>
                </w:rPr>
                <w:t>r</w:t>
              </w:r>
              <w:r w:rsidRPr="00416B23">
                <w:rPr>
                  <w:rStyle w:val="Hipervnculo"/>
                  <w:color w:val="000000" w:themeColor="text1"/>
                </w:rPr>
                <w:t>manencia en Doctorado – Universidade de Vigo</w:t>
              </w:r>
            </w:hyperlink>
          </w:p>
        </w:tc>
      </w:tr>
      <w:tr w:rsidR="00416B23" w:rsidRPr="00416B23" w14:paraId="40143BFF" w14:textId="77777777" w:rsidTr="00E64006">
        <w:trPr>
          <w:trHeight w:val="283"/>
          <w:jc w:val="center"/>
        </w:trPr>
        <w:tc>
          <w:tcPr>
            <w:tcW w:w="9659" w:type="dxa"/>
            <w:gridSpan w:val="3"/>
            <w:shd w:val="clear" w:color="auto" w:fill="BEBEBE"/>
            <w:vAlign w:val="center"/>
          </w:tcPr>
          <w:p w14:paraId="69857632" w14:textId="77777777" w:rsidR="004506EA" w:rsidRPr="00416B23" w:rsidRDefault="00575EE6" w:rsidP="009865D1">
            <w:pPr>
              <w:pStyle w:val="TablaTitulo"/>
              <w:rPr>
                <w:color w:val="000000" w:themeColor="text1"/>
              </w:rPr>
            </w:pPr>
            <w:r w:rsidRPr="00416B23">
              <w:rPr>
                <w:color w:val="000000" w:themeColor="text1"/>
              </w:rPr>
              <w:t>LENGUAS</w:t>
            </w:r>
            <w:r w:rsidRPr="00416B23">
              <w:rPr>
                <w:color w:val="000000" w:themeColor="text1"/>
                <w:spacing w:val="-5"/>
              </w:rPr>
              <w:t xml:space="preserve"> </w:t>
            </w:r>
            <w:r w:rsidRPr="00416B23">
              <w:rPr>
                <w:color w:val="000000" w:themeColor="text1"/>
              </w:rPr>
              <w:t>DEL</w:t>
            </w:r>
            <w:r w:rsidRPr="00416B23">
              <w:rPr>
                <w:color w:val="000000" w:themeColor="text1"/>
                <w:spacing w:val="-6"/>
              </w:rPr>
              <w:t xml:space="preserve"> </w:t>
            </w:r>
            <w:r w:rsidRPr="00416B23">
              <w:rPr>
                <w:color w:val="000000" w:themeColor="text1"/>
              </w:rPr>
              <w:t>PROGRAMA</w:t>
            </w:r>
          </w:p>
        </w:tc>
      </w:tr>
      <w:tr w:rsidR="00416B23" w:rsidRPr="00416B23" w14:paraId="7D721A08" w14:textId="77777777" w:rsidTr="00E64006">
        <w:trPr>
          <w:trHeight w:val="283"/>
          <w:jc w:val="center"/>
        </w:trPr>
        <w:tc>
          <w:tcPr>
            <w:tcW w:w="3317" w:type="dxa"/>
            <w:shd w:val="clear" w:color="auto" w:fill="BEBEBE"/>
            <w:vAlign w:val="center"/>
          </w:tcPr>
          <w:p w14:paraId="634E8BB0" w14:textId="77777777" w:rsidR="004506EA" w:rsidRPr="00416B23" w:rsidRDefault="00575EE6" w:rsidP="009865D1">
            <w:pPr>
              <w:pStyle w:val="TablaTitulo"/>
              <w:rPr>
                <w:color w:val="000000" w:themeColor="text1"/>
              </w:rPr>
            </w:pPr>
            <w:r w:rsidRPr="00416B23">
              <w:rPr>
                <w:color w:val="000000" w:themeColor="text1"/>
              </w:rPr>
              <w:t>CASTELLANO</w:t>
            </w:r>
          </w:p>
        </w:tc>
        <w:tc>
          <w:tcPr>
            <w:tcW w:w="3171" w:type="dxa"/>
            <w:shd w:val="clear" w:color="auto" w:fill="BEBEBE"/>
            <w:vAlign w:val="center"/>
          </w:tcPr>
          <w:p w14:paraId="5751C7E9" w14:textId="77777777" w:rsidR="004506EA" w:rsidRPr="00416B23" w:rsidRDefault="00575EE6" w:rsidP="009865D1">
            <w:pPr>
              <w:pStyle w:val="TablaTitulo"/>
              <w:rPr>
                <w:color w:val="000000" w:themeColor="text1"/>
              </w:rPr>
            </w:pPr>
            <w:r w:rsidRPr="00416B23">
              <w:rPr>
                <w:color w:val="000000" w:themeColor="text1"/>
              </w:rPr>
              <w:t>CATALÁN</w:t>
            </w:r>
          </w:p>
        </w:tc>
        <w:tc>
          <w:tcPr>
            <w:tcW w:w="3171" w:type="dxa"/>
            <w:shd w:val="clear" w:color="auto" w:fill="BEBEBE"/>
            <w:vAlign w:val="center"/>
          </w:tcPr>
          <w:p w14:paraId="776F21D7" w14:textId="77777777" w:rsidR="004506EA" w:rsidRPr="00416B23" w:rsidRDefault="00575EE6" w:rsidP="009865D1">
            <w:pPr>
              <w:pStyle w:val="TablaTitulo"/>
              <w:rPr>
                <w:color w:val="000000" w:themeColor="text1"/>
              </w:rPr>
            </w:pPr>
            <w:r w:rsidRPr="00416B23">
              <w:rPr>
                <w:color w:val="000000" w:themeColor="text1"/>
              </w:rPr>
              <w:t>EUSKERA</w:t>
            </w:r>
          </w:p>
        </w:tc>
      </w:tr>
      <w:tr w:rsidR="00416B23" w:rsidRPr="00416B23" w14:paraId="3C451CF9" w14:textId="77777777" w:rsidTr="00E64006">
        <w:trPr>
          <w:trHeight w:val="340"/>
          <w:jc w:val="center"/>
        </w:trPr>
        <w:tc>
          <w:tcPr>
            <w:tcW w:w="3317" w:type="dxa"/>
            <w:vAlign w:val="center"/>
          </w:tcPr>
          <w:p w14:paraId="1D5D9886" w14:textId="77777777" w:rsidR="004506EA" w:rsidRPr="00416B23" w:rsidRDefault="00575EE6" w:rsidP="00E64006">
            <w:pPr>
              <w:pStyle w:val="Textoencaja"/>
              <w:jc w:val="left"/>
              <w:rPr>
                <w:color w:val="000000" w:themeColor="text1"/>
              </w:rPr>
            </w:pPr>
            <w:r w:rsidRPr="00416B23">
              <w:rPr>
                <w:color w:val="000000" w:themeColor="text1"/>
              </w:rPr>
              <w:t>Sí</w:t>
            </w:r>
          </w:p>
        </w:tc>
        <w:tc>
          <w:tcPr>
            <w:tcW w:w="3171" w:type="dxa"/>
            <w:vAlign w:val="center"/>
          </w:tcPr>
          <w:p w14:paraId="2AB10AA6" w14:textId="77777777" w:rsidR="004506EA" w:rsidRPr="00416B23" w:rsidRDefault="00575EE6" w:rsidP="00E64006">
            <w:pPr>
              <w:pStyle w:val="Textoencaja"/>
              <w:jc w:val="left"/>
              <w:rPr>
                <w:color w:val="000000" w:themeColor="text1"/>
              </w:rPr>
            </w:pPr>
            <w:r w:rsidRPr="00416B23">
              <w:rPr>
                <w:color w:val="000000" w:themeColor="text1"/>
              </w:rPr>
              <w:t>No</w:t>
            </w:r>
          </w:p>
        </w:tc>
        <w:tc>
          <w:tcPr>
            <w:tcW w:w="3171" w:type="dxa"/>
            <w:vAlign w:val="center"/>
          </w:tcPr>
          <w:p w14:paraId="64F23E18" w14:textId="77777777" w:rsidR="004506EA" w:rsidRPr="00416B23" w:rsidRDefault="00575EE6" w:rsidP="00E64006">
            <w:pPr>
              <w:pStyle w:val="Textoencaja"/>
              <w:jc w:val="left"/>
              <w:rPr>
                <w:color w:val="000000" w:themeColor="text1"/>
              </w:rPr>
            </w:pPr>
            <w:r w:rsidRPr="00416B23">
              <w:rPr>
                <w:color w:val="000000" w:themeColor="text1"/>
              </w:rPr>
              <w:t>No</w:t>
            </w:r>
          </w:p>
        </w:tc>
      </w:tr>
      <w:tr w:rsidR="00416B23" w:rsidRPr="00416B23" w14:paraId="6B5DA1C6" w14:textId="77777777" w:rsidTr="00E64006">
        <w:trPr>
          <w:trHeight w:val="283"/>
          <w:jc w:val="center"/>
        </w:trPr>
        <w:tc>
          <w:tcPr>
            <w:tcW w:w="3317" w:type="dxa"/>
            <w:shd w:val="clear" w:color="auto" w:fill="BEBEBE"/>
            <w:vAlign w:val="center"/>
          </w:tcPr>
          <w:p w14:paraId="427558C5" w14:textId="77777777" w:rsidR="004506EA" w:rsidRPr="00416B23" w:rsidRDefault="00575EE6" w:rsidP="009865D1">
            <w:pPr>
              <w:pStyle w:val="TablaTitulo"/>
              <w:rPr>
                <w:color w:val="000000" w:themeColor="text1"/>
              </w:rPr>
            </w:pPr>
            <w:r w:rsidRPr="00416B23">
              <w:rPr>
                <w:color w:val="000000" w:themeColor="text1"/>
              </w:rPr>
              <w:t>GALLEGO</w:t>
            </w:r>
          </w:p>
        </w:tc>
        <w:tc>
          <w:tcPr>
            <w:tcW w:w="3171" w:type="dxa"/>
            <w:shd w:val="clear" w:color="auto" w:fill="BEBEBE"/>
            <w:vAlign w:val="center"/>
          </w:tcPr>
          <w:p w14:paraId="2ADB4F04" w14:textId="77777777" w:rsidR="004506EA" w:rsidRPr="00416B23" w:rsidRDefault="00575EE6" w:rsidP="009865D1">
            <w:pPr>
              <w:pStyle w:val="TablaTitulo"/>
              <w:rPr>
                <w:color w:val="000000" w:themeColor="text1"/>
              </w:rPr>
            </w:pPr>
            <w:r w:rsidRPr="00416B23">
              <w:rPr>
                <w:color w:val="000000" w:themeColor="text1"/>
              </w:rPr>
              <w:t>VALENCIANO</w:t>
            </w:r>
          </w:p>
        </w:tc>
        <w:tc>
          <w:tcPr>
            <w:tcW w:w="3171" w:type="dxa"/>
            <w:shd w:val="clear" w:color="auto" w:fill="BEBEBE"/>
            <w:vAlign w:val="center"/>
          </w:tcPr>
          <w:p w14:paraId="3A7310F0" w14:textId="77777777" w:rsidR="004506EA" w:rsidRPr="00416B23" w:rsidRDefault="00575EE6" w:rsidP="009865D1">
            <w:pPr>
              <w:pStyle w:val="TablaTitulo"/>
              <w:rPr>
                <w:color w:val="000000" w:themeColor="text1"/>
              </w:rPr>
            </w:pPr>
            <w:r w:rsidRPr="00416B23">
              <w:rPr>
                <w:color w:val="000000" w:themeColor="text1"/>
              </w:rPr>
              <w:t>INGLÉS</w:t>
            </w:r>
          </w:p>
        </w:tc>
      </w:tr>
      <w:tr w:rsidR="00416B23" w:rsidRPr="00416B23" w14:paraId="0237171C" w14:textId="77777777" w:rsidTr="00E64006">
        <w:trPr>
          <w:trHeight w:val="340"/>
          <w:jc w:val="center"/>
        </w:trPr>
        <w:tc>
          <w:tcPr>
            <w:tcW w:w="3317" w:type="dxa"/>
            <w:vAlign w:val="center"/>
          </w:tcPr>
          <w:p w14:paraId="021419ED" w14:textId="77777777" w:rsidR="004506EA" w:rsidRPr="00416B23" w:rsidRDefault="00575EE6" w:rsidP="00E64006">
            <w:pPr>
              <w:pStyle w:val="Textoencaja"/>
              <w:jc w:val="left"/>
              <w:rPr>
                <w:color w:val="000000" w:themeColor="text1"/>
              </w:rPr>
            </w:pPr>
            <w:r w:rsidRPr="00416B23">
              <w:rPr>
                <w:color w:val="000000" w:themeColor="text1"/>
              </w:rPr>
              <w:t>Sí</w:t>
            </w:r>
          </w:p>
        </w:tc>
        <w:tc>
          <w:tcPr>
            <w:tcW w:w="3171" w:type="dxa"/>
            <w:vAlign w:val="center"/>
          </w:tcPr>
          <w:p w14:paraId="58334947" w14:textId="77777777" w:rsidR="004506EA" w:rsidRPr="00416B23" w:rsidRDefault="00575EE6" w:rsidP="00E64006">
            <w:pPr>
              <w:pStyle w:val="Textoencaja"/>
              <w:jc w:val="left"/>
              <w:rPr>
                <w:color w:val="000000" w:themeColor="text1"/>
              </w:rPr>
            </w:pPr>
            <w:r w:rsidRPr="00416B23">
              <w:rPr>
                <w:color w:val="000000" w:themeColor="text1"/>
              </w:rPr>
              <w:t>No</w:t>
            </w:r>
          </w:p>
        </w:tc>
        <w:tc>
          <w:tcPr>
            <w:tcW w:w="3171" w:type="dxa"/>
            <w:vAlign w:val="center"/>
          </w:tcPr>
          <w:p w14:paraId="428EFAC4" w14:textId="0C22C29E" w:rsidR="004506EA" w:rsidRPr="00416B23" w:rsidRDefault="001A6C56" w:rsidP="00E64006">
            <w:pPr>
              <w:pStyle w:val="Textoencaja"/>
              <w:jc w:val="left"/>
              <w:rPr>
                <w:color w:val="000000" w:themeColor="text1"/>
              </w:rPr>
            </w:pPr>
            <w:r w:rsidRPr="00416B23">
              <w:rPr>
                <w:color w:val="000000" w:themeColor="text1"/>
              </w:rPr>
              <w:t>Sí</w:t>
            </w:r>
          </w:p>
        </w:tc>
      </w:tr>
      <w:tr w:rsidR="00416B23" w:rsidRPr="00416B23" w14:paraId="322FAA62" w14:textId="77777777" w:rsidTr="00E64006">
        <w:trPr>
          <w:trHeight w:val="283"/>
          <w:jc w:val="center"/>
        </w:trPr>
        <w:tc>
          <w:tcPr>
            <w:tcW w:w="3317" w:type="dxa"/>
            <w:shd w:val="clear" w:color="auto" w:fill="BEBEBE"/>
            <w:vAlign w:val="center"/>
          </w:tcPr>
          <w:p w14:paraId="167E41D9" w14:textId="77777777" w:rsidR="004506EA" w:rsidRPr="00416B23" w:rsidRDefault="00575EE6" w:rsidP="009865D1">
            <w:pPr>
              <w:pStyle w:val="TablaTitulo"/>
              <w:rPr>
                <w:color w:val="000000" w:themeColor="text1"/>
              </w:rPr>
            </w:pPr>
            <w:r w:rsidRPr="00416B23">
              <w:rPr>
                <w:color w:val="000000" w:themeColor="text1"/>
              </w:rPr>
              <w:t>FRANCÉS</w:t>
            </w:r>
          </w:p>
        </w:tc>
        <w:tc>
          <w:tcPr>
            <w:tcW w:w="3171" w:type="dxa"/>
            <w:shd w:val="clear" w:color="auto" w:fill="BEBEBE"/>
            <w:vAlign w:val="center"/>
          </w:tcPr>
          <w:p w14:paraId="04B0EFEA" w14:textId="77777777" w:rsidR="004506EA" w:rsidRPr="00416B23" w:rsidRDefault="00575EE6" w:rsidP="009865D1">
            <w:pPr>
              <w:pStyle w:val="TablaTitulo"/>
              <w:rPr>
                <w:color w:val="000000" w:themeColor="text1"/>
              </w:rPr>
            </w:pPr>
            <w:r w:rsidRPr="00416B23">
              <w:rPr>
                <w:color w:val="000000" w:themeColor="text1"/>
              </w:rPr>
              <w:t>ALEMÁN</w:t>
            </w:r>
          </w:p>
        </w:tc>
        <w:tc>
          <w:tcPr>
            <w:tcW w:w="3171" w:type="dxa"/>
            <w:shd w:val="clear" w:color="auto" w:fill="BEBEBE"/>
            <w:vAlign w:val="center"/>
          </w:tcPr>
          <w:p w14:paraId="12F09277" w14:textId="77777777" w:rsidR="004506EA" w:rsidRPr="00416B23" w:rsidRDefault="00575EE6" w:rsidP="009865D1">
            <w:pPr>
              <w:pStyle w:val="TablaTitulo"/>
              <w:rPr>
                <w:color w:val="000000" w:themeColor="text1"/>
              </w:rPr>
            </w:pPr>
            <w:r w:rsidRPr="00416B23">
              <w:rPr>
                <w:color w:val="000000" w:themeColor="text1"/>
              </w:rPr>
              <w:t>PORTUGUÉS</w:t>
            </w:r>
          </w:p>
        </w:tc>
      </w:tr>
      <w:tr w:rsidR="00416B23" w:rsidRPr="00416B23" w14:paraId="14DBC013" w14:textId="77777777" w:rsidTr="00E64006">
        <w:trPr>
          <w:trHeight w:val="340"/>
          <w:jc w:val="center"/>
        </w:trPr>
        <w:tc>
          <w:tcPr>
            <w:tcW w:w="3317" w:type="dxa"/>
            <w:vAlign w:val="center"/>
          </w:tcPr>
          <w:p w14:paraId="69A8528E" w14:textId="77777777" w:rsidR="004506EA" w:rsidRPr="00416B23" w:rsidRDefault="00575EE6" w:rsidP="00E64006">
            <w:pPr>
              <w:pStyle w:val="Textoencaja"/>
              <w:jc w:val="left"/>
              <w:rPr>
                <w:color w:val="000000" w:themeColor="text1"/>
              </w:rPr>
            </w:pPr>
            <w:r w:rsidRPr="00416B23">
              <w:rPr>
                <w:color w:val="000000" w:themeColor="text1"/>
              </w:rPr>
              <w:t>No</w:t>
            </w:r>
          </w:p>
        </w:tc>
        <w:tc>
          <w:tcPr>
            <w:tcW w:w="3171" w:type="dxa"/>
            <w:vAlign w:val="center"/>
          </w:tcPr>
          <w:p w14:paraId="7974136F" w14:textId="77777777" w:rsidR="004506EA" w:rsidRPr="00416B23" w:rsidRDefault="00575EE6" w:rsidP="00E64006">
            <w:pPr>
              <w:pStyle w:val="Textoencaja"/>
              <w:jc w:val="left"/>
              <w:rPr>
                <w:color w:val="000000" w:themeColor="text1"/>
              </w:rPr>
            </w:pPr>
            <w:r w:rsidRPr="00416B23">
              <w:rPr>
                <w:color w:val="000000" w:themeColor="text1"/>
              </w:rPr>
              <w:t>No</w:t>
            </w:r>
          </w:p>
        </w:tc>
        <w:tc>
          <w:tcPr>
            <w:tcW w:w="3171" w:type="dxa"/>
            <w:vAlign w:val="center"/>
          </w:tcPr>
          <w:p w14:paraId="751A8135" w14:textId="38F304DA" w:rsidR="004506EA" w:rsidRPr="00416B23" w:rsidRDefault="000F4365" w:rsidP="00E64006">
            <w:pPr>
              <w:pStyle w:val="Textoencaja"/>
              <w:jc w:val="left"/>
              <w:rPr>
                <w:color w:val="000000" w:themeColor="text1"/>
              </w:rPr>
            </w:pPr>
            <w:r w:rsidRPr="00416B23">
              <w:rPr>
                <w:color w:val="000000" w:themeColor="text1"/>
              </w:rPr>
              <w:t>No</w:t>
            </w:r>
          </w:p>
        </w:tc>
      </w:tr>
      <w:tr w:rsidR="00416B23" w:rsidRPr="00416B23" w14:paraId="133CEED9" w14:textId="77777777" w:rsidTr="00E64006">
        <w:trPr>
          <w:trHeight w:val="283"/>
          <w:jc w:val="center"/>
        </w:trPr>
        <w:tc>
          <w:tcPr>
            <w:tcW w:w="3317" w:type="dxa"/>
            <w:shd w:val="clear" w:color="auto" w:fill="BEBEBE"/>
            <w:vAlign w:val="center"/>
          </w:tcPr>
          <w:p w14:paraId="4D644915" w14:textId="77777777" w:rsidR="004506EA" w:rsidRPr="00416B23" w:rsidRDefault="00575EE6" w:rsidP="009865D1">
            <w:pPr>
              <w:pStyle w:val="TablaTitulo"/>
              <w:rPr>
                <w:color w:val="000000" w:themeColor="text1"/>
              </w:rPr>
            </w:pPr>
            <w:r w:rsidRPr="00416B23">
              <w:rPr>
                <w:color w:val="000000" w:themeColor="text1"/>
              </w:rPr>
              <w:t>ITALIANO</w:t>
            </w:r>
          </w:p>
        </w:tc>
        <w:tc>
          <w:tcPr>
            <w:tcW w:w="6342" w:type="dxa"/>
            <w:gridSpan w:val="2"/>
            <w:shd w:val="clear" w:color="auto" w:fill="BEBEBE"/>
            <w:vAlign w:val="center"/>
          </w:tcPr>
          <w:p w14:paraId="1B547C9A" w14:textId="77777777" w:rsidR="004506EA" w:rsidRPr="00416B23" w:rsidRDefault="00575EE6" w:rsidP="009865D1">
            <w:pPr>
              <w:pStyle w:val="TablaTitulo"/>
              <w:rPr>
                <w:color w:val="000000" w:themeColor="text1"/>
              </w:rPr>
            </w:pPr>
            <w:r w:rsidRPr="00416B23">
              <w:rPr>
                <w:color w:val="000000" w:themeColor="text1"/>
              </w:rPr>
              <w:t>OTRAS</w:t>
            </w:r>
          </w:p>
        </w:tc>
      </w:tr>
      <w:tr w:rsidR="004506EA" w:rsidRPr="00416B23" w14:paraId="44A866EC" w14:textId="77777777" w:rsidTr="00E64006">
        <w:trPr>
          <w:trHeight w:val="340"/>
          <w:jc w:val="center"/>
        </w:trPr>
        <w:tc>
          <w:tcPr>
            <w:tcW w:w="3317" w:type="dxa"/>
            <w:vAlign w:val="center"/>
          </w:tcPr>
          <w:p w14:paraId="23A3B893" w14:textId="77777777" w:rsidR="004506EA" w:rsidRPr="00416B23" w:rsidRDefault="00575EE6" w:rsidP="00E64006">
            <w:pPr>
              <w:pStyle w:val="Textoencaja"/>
              <w:jc w:val="left"/>
              <w:rPr>
                <w:color w:val="000000" w:themeColor="text1"/>
              </w:rPr>
            </w:pPr>
            <w:r w:rsidRPr="00416B23">
              <w:rPr>
                <w:color w:val="000000" w:themeColor="text1"/>
              </w:rPr>
              <w:t>No</w:t>
            </w:r>
          </w:p>
        </w:tc>
        <w:tc>
          <w:tcPr>
            <w:tcW w:w="6342" w:type="dxa"/>
            <w:gridSpan w:val="2"/>
            <w:vAlign w:val="center"/>
          </w:tcPr>
          <w:p w14:paraId="5AECACA7" w14:textId="77777777" w:rsidR="004506EA" w:rsidRPr="00416B23" w:rsidRDefault="00575EE6" w:rsidP="00E64006">
            <w:pPr>
              <w:pStyle w:val="Textoencaja"/>
              <w:jc w:val="left"/>
              <w:rPr>
                <w:color w:val="000000" w:themeColor="text1"/>
              </w:rPr>
            </w:pPr>
            <w:r w:rsidRPr="00416B23">
              <w:rPr>
                <w:color w:val="000000" w:themeColor="text1"/>
              </w:rPr>
              <w:t>No</w:t>
            </w:r>
          </w:p>
        </w:tc>
      </w:tr>
    </w:tbl>
    <w:p w14:paraId="43BBA7EC" w14:textId="075E6344" w:rsidR="00B8555F" w:rsidRPr="00416B23" w:rsidRDefault="00B8555F" w:rsidP="00EF58D3">
      <w:pPr>
        <w:pStyle w:val="Textoindependiente"/>
        <w:jc w:val="both"/>
        <w:rPr>
          <w:rFonts w:asciiTheme="minorHAnsi" w:hAnsiTheme="minorHAnsi" w:cstheme="minorHAnsi"/>
          <w:color w:val="000000" w:themeColor="text1"/>
        </w:rPr>
      </w:pPr>
    </w:p>
    <w:p w14:paraId="4B12CDEB" w14:textId="77777777" w:rsidR="00B8555F" w:rsidRPr="00416B23" w:rsidRDefault="00B8555F">
      <w:pPr>
        <w:widowControl w:val="0"/>
        <w:autoSpaceDE w:val="0"/>
        <w:autoSpaceDN w:val="0"/>
        <w:rPr>
          <w:rFonts w:asciiTheme="minorHAnsi" w:eastAsia="Calibri" w:hAnsiTheme="minorHAnsi" w:cstheme="minorHAnsi"/>
          <w:color w:val="000000" w:themeColor="text1"/>
          <w:sz w:val="20"/>
          <w:szCs w:val="20"/>
          <w:lang w:eastAsia="en-US"/>
        </w:rPr>
      </w:pPr>
      <w:r w:rsidRPr="00416B23">
        <w:rPr>
          <w:rFonts w:asciiTheme="minorHAnsi" w:hAnsiTheme="minorHAnsi" w:cstheme="minorHAnsi"/>
          <w:color w:val="000000" w:themeColor="text1"/>
        </w:rPr>
        <w:br w:type="page"/>
      </w:r>
    </w:p>
    <w:p w14:paraId="0272C0E3" w14:textId="77777777" w:rsidR="00EF58D3" w:rsidRPr="00416B23" w:rsidRDefault="00EF58D3" w:rsidP="00EF58D3">
      <w:pPr>
        <w:pStyle w:val="Textoindependiente"/>
        <w:jc w:val="both"/>
        <w:rPr>
          <w:rFonts w:asciiTheme="minorHAnsi" w:hAnsiTheme="minorHAnsi" w:cstheme="minorHAnsi"/>
          <w:color w:val="000000" w:themeColor="text1"/>
        </w:rPr>
      </w:pPr>
    </w:p>
    <w:p w14:paraId="3CA58A38" w14:textId="37BAE865" w:rsidR="00917169" w:rsidRPr="00416B23" w:rsidRDefault="00D61B28" w:rsidP="00C570E7">
      <w:pPr>
        <w:pStyle w:val="Seccin11"/>
        <w:rPr>
          <w:color w:val="000000" w:themeColor="text1"/>
          <w:sz w:val="20"/>
          <w:szCs w:val="20"/>
        </w:rPr>
      </w:pPr>
      <w:bookmarkStart w:id="7" w:name="1.3.3._Escuela_Internacional_de_Doctorad"/>
      <w:bookmarkEnd w:id="7"/>
      <w:r w:rsidRPr="00416B23">
        <w:rPr>
          <w:color w:val="000000" w:themeColor="text1"/>
          <w:sz w:val="20"/>
          <w:szCs w:val="20"/>
        </w:rPr>
        <w:t>Universidade da Santiago</w:t>
      </w:r>
      <w:r w:rsidR="000406F3" w:rsidRPr="00416B23">
        <w:rPr>
          <w:color w:val="000000" w:themeColor="text1"/>
          <w:sz w:val="20"/>
          <w:szCs w:val="20"/>
        </w:rPr>
        <w:t xml:space="preserve"> de Compostela</w:t>
      </w:r>
    </w:p>
    <w:p w14:paraId="6D506CB3" w14:textId="77777777" w:rsidR="00917169" w:rsidRPr="00416B23" w:rsidRDefault="00917169" w:rsidP="00A011F8">
      <w:pPr>
        <w:pStyle w:val="Seccin111"/>
        <w:numPr>
          <w:ilvl w:val="2"/>
          <w:numId w:val="8"/>
        </w:numPr>
        <w:rPr>
          <w:color w:val="000000" w:themeColor="text1"/>
          <w:szCs w:val="20"/>
        </w:rPr>
      </w:pPr>
      <w:r w:rsidRPr="00416B23">
        <w:rPr>
          <w:color w:val="000000" w:themeColor="text1"/>
          <w:szCs w:val="20"/>
        </w:rPr>
        <w:t>Centros en los que se imparte</w:t>
      </w:r>
    </w:p>
    <w:tbl>
      <w:tblPr>
        <w:tblStyle w:val="TableNormal"/>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85" w:type="dxa"/>
          <w:bottom w:w="28" w:type="dxa"/>
          <w:right w:w="85" w:type="dxa"/>
        </w:tblCellMar>
        <w:tblLook w:val="01E0" w:firstRow="1" w:lastRow="1" w:firstColumn="1" w:lastColumn="1" w:noHBand="0" w:noVBand="0"/>
      </w:tblPr>
      <w:tblGrid>
        <w:gridCol w:w="3244"/>
        <w:gridCol w:w="6395"/>
      </w:tblGrid>
      <w:tr w:rsidR="00416B23" w:rsidRPr="00416B23" w14:paraId="284D4CF1" w14:textId="77777777" w:rsidTr="00EA4820">
        <w:trPr>
          <w:trHeight w:val="283"/>
          <w:jc w:val="center"/>
        </w:trPr>
        <w:tc>
          <w:tcPr>
            <w:tcW w:w="9639" w:type="dxa"/>
            <w:gridSpan w:val="2"/>
            <w:shd w:val="clear" w:color="auto" w:fill="BEBEBE"/>
            <w:vAlign w:val="center"/>
          </w:tcPr>
          <w:p w14:paraId="41670590" w14:textId="77777777" w:rsidR="00917169" w:rsidRPr="00416B23" w:rsidRDefault="00917169" w:rsidP="00917169">
            <w:pPr>
              <w:pStyle w:val="TablaTitulo"/>
              <w:rPr>
                <w:color w:val="000000" w:themeColor="text1"/>
              </w:rPr>
            </w:pPr>
            <w:r w:rsidRPr="00416B23">
              <w:rPr>
                <w:color w:val="000000" w:themeColor="text1"/>
              </w:rPr>
              <w:t>LISTADO</w:t>
            </w:r>
            <w:r w:rsidRPr="00416B23">
              <w:rPr>
                <w:color w:val="000000" w:themeColor="text1"/>
                <w:spacing w:val="-6"/>
              </w:rPr>
              <w:t xml:space="preserve"> </w:t>
            </w:r>
            <w:r w:rsidRPr="00416B23">
              <w:rPr>
                <w:color w:val="000000" w:themeColor="text1"/>
              </w:rPr>
              <w:t>DE</w:t>
            </w:r>
            <w:r w:rsidRPr="00416B23">
              <w:rPr>
                <w:color w:val="000000" w:themeColor="text1"/>
                <w:spacing w:val="-5"/>
              </w:rPr>
              <w:t xml:space="preserve"> </w:t>
            </w:r>
            <w:r w:rsidRPr="00416B23">
              <w:rPr>
                <w:color w:val="000000" w:themeColor="text1"/>
              </w:rPr>
              <w:t>CENTROS</w:t>
            </w:r>
          </w:p>
        </w:tc>
      </w:tr>
      <w:tr w:rsidR="00416B23" w:rsidRPr="00416B23" w14:paraId="390494AC" w14:textId="77777777" w:rsidTr="00EA4820">
        <w:trPr>
          <w:trHeight w:val="283"/>
          <w:jc w:val="center"/>
        </w:trPr>
        <w:tc>
          <w:tcPr>
            <w:tcW w:w="3244" w:type="dxa"/>
            <w:shd w:val="clear" w:color="auto" w:fill="BEBEBE"/>
            <w:vAlign w:val="center"/>
          </w:tcPr>
          <w:p w14:paraId="388D750B" w14:textId="77777777" w:rsidR="00917169" w:rsidRPr="00416B23" w:rsidRDefault="00917169" w:rsidP="00917169">
            <w:pPr>
              <w:pStyle w:val="TablaTitulo"/>
              <w:rPr>
                <w:color w:val="000000" w:themeColor="text1"/>
              </w:rPr>
            </w:pPr>
            <w:r w:rsidRPr="00416B23">
              <w:rPr>
                <w:color w:val="000000" w:themeColor="text1"/>
              </w:rPr>
              <w:t>CÓDIGO</w:t>
            </w:r>
          </w:p>
        </w:tc>
        <w:tc>
          <w:tcPr>
            <w:tcW w:w="6395" w:type="dxa"/>
            <w:shd w:val="clear" w:color="auto" w:fill="BEBEBE"/>
            <w:vAlign w:val="center"/>
          </w:tcPr>
          <w:p w14:paraId="25D00961" w14:textId="77777777" w:rsidR="00917169" w:rsidRPr="00416B23" w:rsidRDefault="00917169" w:rsidP="00917169">
            <w:pPr>
              <w:pStyle w:val="TablaTitulo"/>
              <w:rPr>
                <w:color w:val="000000" w:themeColor="text1"/>
              </w:rPr>
            </w:pPr>
            <w:r w:rsidRPr="00416B23">
              <w:rPr>
                <w:color w:val="000000" w:themeColor="text1"/>
              </w:rPr>
              <w:t>CENTRO</w:t>
            </w:r>
          </w:p>
        </w:tc>
      </w:tr>
      <w:tr w:rsidR="00416B23" w:rsidRPr="00416B23" w14:paraId="38DAFFA0" w14:textId="77777777" w:rsidTr="00EA4820">
        <w:trPr>
          <w:trHeight w:val="340"/>
          <w:jc w:val="center"/>
        </w:trPr>
        <w:tc>
          <w:tcPr>
            <w:tcW w:w="3244" w:type="dxa"/>
            <w:vAlign w:val="center"/>
          </w:tcPr>
          <w:p w14:paraId="7FC85A6E" w14:textId="0C5DAA33" w:rsidR="003C054D" w:rsidRPr="00416B23" w:rsidRDefault="00D45701" w:rsidP="003C054D">
            <w:pPr>
              <w:pStyle w:val="Textoencaja"/>
              <w:jc w:val="left"/>
              <w:rPr>
                <w:color w:val="000000" w:themeColor="text1"/>
              </w:rPr>
            </w:pPr>
            <w:r w:rsidRPr="00416B23">
              <w:rPr>
                <w:color w:val="000000" w:themeColor="text1"/>
              </w:rPr>
              <w:t>15028695</w:t>
            </w:r>
          </w:p>
        </w:tc>
        <w:tc>
          <w:tcPr>
            <w:tcW w:w="6395" w:type="dxa"/>
            <w:vAlign w:val="center"/>
          </w:tcPr>
          <w:p w14:paraId="444226E5" w14:textId="604F13AB" w:rsidR="003C054D" w:rsidRPr="00416B23" w:rsidRDefault="003C054D" w:rsidP="003C054D">
            <w:pPr>
              <w:pStyle w:val="Textoencaja"/>
              <w:jc w:val="left"/>
              <w:rPr>
                <w:color w:val="000000" w:themeColor="text1"/>
              </w:rPr>
            </w:pPr>
            <w:r w:rsidRPr="00416B23">
              <w:rPr>
                <w:color w:val="000000" w:themeColor="text1"/>
              </w:rPr>
              <w:t>Escuela Internacional de Doctorado de la Universidade de Santiago</w:t>
            </w:r>
            <w:r w:rsidR="0096791D" w:rsidRPr="00416B23">
              <w:rPr>
                <w:color w:val="000000" w:themeColor="text1"/>
              </w:rPr>
              <w:t xml:space="preserve"> (EIDUS)</w:t>
            </w:r>
          </w:p>
        </w:tc>
      </w:tr>
    </w:tbl>
    <w:p w14:paraId="6B80D9A9" w14:textId="72740A4F" w:rsidR="00EA4820" w:rsidRPr="00416B23" w:rsidRDefault="00EA4820" w:rsidP="00EA4820">
      <w:pPr>
        <w:pStyle w:val="Seccin111"/>
        <w:rPr>
          <w:color w:val="000000" w:themeColor="text1"/>
          <w:szCs w:val="20"/>
        </w:rPr>
      </w:pPr>
      <w:bookmarkStart w:id="8" w:name="1.3.3.1._Datos_asociados_al_centro"/>
      <w:bookmarkEnd w:id="8"/>
      <w:r w:rsidRPr="00416B23">
        <w:rPr>
          <w:color w:val="000000" w:themeColor="text1"/>
          <w:szCs w:val="20"/>
        </w:rPr>
        <w:t>Escuela</w:t>
      </w:r>
      <w:r w:rsidRPr="00416B23">
        <w:rPr>
          <w:color w:val="000000" w:themeColor="text1"/>
          <w:spacing w:val="-5"/>
          <w:szCs w:val="20"/>
        </w:rPr>
        <w:t xml:space="preserve"> </w:t>
      </w:r>
      <w:r w:rsidRPr="00416B23">
        <w:rPr>
          <w:color w:val="000000" w:themeColor="text1"/>
          <w:szCs w:val="20"/>
        </w:rPr>
        <w:t>de</w:t>
      </w:r>
      <w:r w:rsidRPr="00416B23">
        <w:rPr>
          <w:color w:val="000000" w:themeColor="text1"/>
          <w:spacing w:val="-5"/>
          <w:szCs w:val="20"/>
        </w:rPr>
        <w:t xml:space="preserve"> </w:t>
      </w:r>
      <w:r w:rsidRPr="00416B23">
        <w:rPr>
          <w:color w:val="000000" w:themeColor="text1"/>
          <w:szCs w:val="20"/>
        </w:rPr>
        <w:t xml:space="preserve">Doctorado de la </w:t>
      </w:r>
      <w:r w:rsidR="00D61B28" w:rsidRPr="00416B23">
        <w:rPr>
          <w:color w:val="000000" w:themeColor="text1"/>
          <w:szCs w:val="20"/>
        </w:rPr>
        <w:t>Universidade da Santiago</w:t>
      </w:r>
    </w:p>
    <w:p w14:paraId="57522653" w14:textId="250AC4AD" w:rsidR="004506EA" w:rsidRPr="00416B23" w:rsidRDefault="00575EE6" w:rsidP="00E82782">
      <w:pPr>
        <w:pStyle w:val="Seccin1111"/>
        <w:rPr>
          <w:color w:val="000000" w:themeColor="text1"/>
          <w:szCs w:val="20"/>
        </w:rPr>
      </w:pPr>
      <w:r w:rsidRPr="00416B23">
        <w:rPr>
          <w:color w:val="000000" w:themeColor="text1"/>
          <w:szCs w:val="20"/>
        </w:rPr>
        <w:t>Datos</w:t>
      </w:r>
      <w:r w:rsidRPr="00416B23">
        <w:rPr>
          <w:color w:val="000000" w:themeColor="text1"/>
          <w:spacing w:val="-5"/>
          <w:szCs w:val="20"/>
        </w:rPr>
        <w:t xml:space="preserve"> </w:t>
      </w:r>
      <w:r w:rsidRPr="00416B23">
        <w:rPr>
          <w:color w:val="000000" w:themeColor="text1"/>
          <w:szCs w:val="20"/>
        </w:rPr>
        <w:t>asociados</w:t>
      </w:r>
      <w:r w:rsidRPr="00416B23">
        <w:rPr>
          <w:color w:val="000000" w:themeColor="text1"/>
          <w:spacing w:val="-6"/>
          <w:szCs w:val="20"/>
        </w:rPr>
        <w:t xml:space="preserve"> </w:t>
      </w:r>
      <w:r w:rsidRPr="00416B23">
        <w:rPr>
          <w:color w:val="000000" w:themeColor="text1"/>
          <w:szCs w:val="20"/>
        </w:rPr>
        <w:t>al</w:t>
      </w:r>
      <w:r w:rsidRPr="00416B23">
        <w:rPr>
          <w:color w:val="000000" w:themeColor="text1"/>
          <w:spacing w:val="-6"/>
          <w:szCs w:val="20"/>
        </w:rPr>
        <w:t xml:space="preserve"> </w:t>
      </w:r>
      <w:r w:rsidRPr="00416B23">
        <w:rPr>
          <w:color w:val="000000" w:themeColor="text1"/>
          <w:spacing w:val="-2"/>
          <w:szCs w:val="20"/>
        </w:rPr>
        <w:t>centro</w:t>
      </w:r>
    </w:p>
    <w:tbl>
      <w:tblPr>
        <w:tblStyle w:val="TableNormal"/>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85" w:type="dxa"/>
          <w:bottom w:w="28" w:type="dxa"/>
          <w:right w:w="85" w:type="dxa"/>
        </w:tblCellMar>
        <w:tblLook w:val="01E0" w:firstRow="1" w:lastRow="1" w:firstColumn="1" w:lastColumn="1" w:noHBand="0" w:noVBand="0"/>
      </w:tblPr>
      <w:tblGrid>
        <w:gridCol w:w="3311"/>
        <w:gridCol w:w="3164"/>
        <w:gridCol w:w="3164"/>
      </w:tblGrid>
      <w:tr w:rsidR="00416B23" w:rsidRPr="00416B23" w14:paraId="1582704E" w14:textId="77777777" w:rsidTr="7F92613D">
        <w:trPr>
          <w:trHeight w:val="283"/>
          <w:jc w:val="center"/>
        </w:trPr>
        <w:tc>
          <w:tcPr>
            <w:tcW w:w="9639" w:type="dxa"/>
            <w:gridSpan w:val="3"/>
            <w:shd w:val="clear" w:color="auto" w:fill="BFBFBF" w:themeFill="background1" w:themeFillShade="BF"/>
            <w:vAlign w:val="center"/>
          </w:tcPr>
          <w:p w14:paraId="430E4539" w14:textId="77777777" w:rsidR="004506EA" w:rsidRPr="00416B23" w:rsidRDefault="00575EE6" w:rsidP="00E64006">
            <w:pPr>
              <w:pStyle w:val="TablaTitulo"/>
              <w:jc w:val="left"/>
              <w:rPr>
                <w:color w:val="000000" w:themeColor="text1"/>
              </w:rPr>
            </w:pPr>
            <w:r w:rsidRPr="00416B23">
              <w:rPr>
                <w:color w:val="000000" w:themeColor="text1"/>
              </w:rPr>
              <w:t>PLAZAS</w:t>
            </w:r>
            <w:r w:rsidRPr="00416B23">
              <w:rPr>
                <w:color w:val="000000" w:themeColor="text1"/>
                <w:spacing w:val="-8"/>
              </w:rPr>
              <w:t xml:space="preserve"> </w:t>
            </w:r>
            <w:r w:rsidRPr="00416B23">
              <w:rPr>
                <w:color w:val="000000" w:themeColor="text1"/>
              </w:rPr>
              <w:t>DE</w:t>
            </w:r>
            <w:r w:rsidRPr="00416B23">
              <w:rPr>
                <w:color w:val="000000" w:themeColor="text1"/>
                <w:spacing w:val="-5"/>
              </w:rPr>
              <w:t xml:space="preserve"> </w:t>
            </w:r>
            <w:r w:rsidRPr="00416B23">
              <w:rPr>
                <w:color w:val="000000" w:themeColor="text1"/>
              </w:rPr>
              <w:t>NUEVO</w:t>
            </w:r>
            <w:r w:rsidRPr="00416B23">
              <w:rPr>
                <w:color w:val="000000" w:themeColor="text1"/>
                <w:spacing w:val="-6"/>
              </w:rPr>
              <w:t xml:space="preserve"> </w:t>
            </w:r>
            <w:r w:rsidRPr="00416B23">
              <w:rPr>
                <w:color w:val="000000" w:themeColor="text1"/>
              </w:rPr>
              <w:t>INGRESO</w:t>
            </w:r>
            <w:r w:rsidRPr="00416B23">
              <w:rPr>
                <w:color w:val="000000" w:themeColor="text1"/>
                <w:spacing w:val="-5"/>
              </w:rPr>
              <w:t xml:space="preserve"> </w:t>
            </w:r>
            <w:r w:rsidRPr="00416B23">
              <w:rPr>
                <w:color w:val="000000" w:themeColor="text1"/>
              </w:rPr>
              <w:t>OFERTADAS</w:t>
            </w:r>
          </w:p>
        </w:tc>
      </w:tr>
      <w:tr w:rsidR="00416B23" w:rsidRPr="00416B23" w14:paraId="3914F924" w14:textId="77777777" w:rsidTr="7F92613D">
        <w:trPr>
          <w:trHeight w:val="283"/>
          <w:jc w:val="center"/>
        </w:trPr>
        <w:tc>
          <w:tcPr>
            <w:tcW w:w="3311" w:type="dxa"/>
            <w:shd w:val="clear" w:color="auto" w:fill="BFBFBF" w:themeFill="background1" w:themeFillShade="BF"/>
            <w:vAlign w:val="center"/>
          </w:tcPr>
          <w:p w14:paraId="481B1695" w14:textId="77777777" w:rsidR="004506EA" w:rsidRPr="00416B23" w:rsidRDefault="00575EE6" w:rsidP="00E64006">
            <w:pPr>
              <w:pStyle w:val="TablaTitulo"/>
              <w:jc w:val="left"/>
              <w:rPr>
                <w:color w:val="000000" w:themeColor="text1"/>
              </w:rPr>
            </w:pPr>
            <w:r w:rsidRPr="00416B23">
              <w:rPr>
                <w:color w:val="000000" w:themeColor="text1"/>
              </w:rPr>
              <w:t>PRIMER</w:t>
            </w:r>
            <w:r w:rsidRPr="00416B23">
              <w:rPr>
                <w:color w:val="000000" w:themeColor="text1"/>
                <w:spacing w:val="-5"/>
              </w:rPr>
              <w:t xml:space="preserve"> </w:t>
            </w:r>
            <w:r w:rsidRPr="00416B23">
              <w:rPr>
                <w:color w:val="000000" w:themeColor="text1"/>
              </w:rPr>
              <w:t>AÑO</w:t>
            </w:r>
            <w:r w:rsidRPr="00416B23">
              <w:rPr>
                <w:color w:val="000000" w:themeColor="text1"/>
                <w:spacing w:val="-6"/>
              </w:rPr>
              <w:t xml:space="preserve"> </w:t>
            </w:r>
            <w:r w:rsidRPr="00416B23">
              <w:rPr>
                <w:color w:val="000000" w:themeColor="text1"/>
              </w:rPr>
              <w:t>IMPLANTACIÓN</w:t>
            </w:r>
          </w:p>
        </w:tc>
        <w:tc>
          <w:tcPr>
            <w:tcW w:w="6328" w:type="dxa"/>
            <w:gridSpan w:val="2"/>
            <w:shd w:val="clear" w:color="auto" w:fill="BFBFBF" w:themeFill="background1" w:themeFillShade="BF"/>
            <w:vAlign w:val="center"/>
          </w:tcPr>
          <w:p w14:paraId="523E3F73" w14:textId="77777777" w:rsidR="004506EA" w:rsidRPr="00416B23" w:rsidRDefault="00575EE6" w:rsidP="00E64006">
            <w:pPr>
              <w:pStyle w:val="TablaTitulo"/>
              <w:jc w:val="left"/>
              <w:rPr>
                <w:color w:val="000000" w:themeColor="text1"/>
              </w:rPr>
            </w:pPr>
            <w:r w:rsidRPr="00416B23">
              <w:rPr>
                <w:color w:val="000000" w:themeColor="text1"/>
              </w:rPr>
              <w:t>SEGUNDO</w:t>
            </w:r>
            <w:r w:rsidRPr="00416B23">
              <w:rPr>
                <w:color w:val="000000" w:themeColor="text1"/>
                <w:spacing w:val="-6"/>
              </w:rPr>
              <w:t xml:space="preserve"> </w:t>
            </w:r>
            <w:r w:rsidRPr="00416B23">
              <w:rPr>
                <w:color w:val="000000" w:themeColor="text1"/>
              </w:rPr>
              <w:t>AÑO</w:t>
            </w:r>
            <w:r w:rsidRPr="00416B23">
              <w:rPr>
                <w:color w:val="000000" w:themeColor="text1"/>
                <w:spacing w:val="-8"/>
              </w:rPr>
              <w:t xml:space="preserve"> </w:t>
            </w:r>
            <w:r w:rsidRPr="00416B23">
              <w:rPr>
                <w:color w:val="000000" w:themeColor="text1"/>
              </w:rPr>
              <w:t>IMPLANTACIÓN</w:t>
            </w:r>
          </w:p>
        </w:tc>
      </w:tr>
      <w:tr w:rsidR="00416B23" w:rsidRPr="00416B23" w14:paraId="3F21B81B" w14:textId="77777777" w:rsidTr="7F92613D">
        <w:trPr>
          <w:trHeight w:val="340"/>
          <w:jc w:val="center"/>
        </w:trPr>
        <w:tc>
          <w:tcPr>
            <w:tcW w:w="3311" w:type="dxa"/>
            <w:vAlign w:val="center"/>
          </w:tcPr>
          <w:p w14:paraId="74A6B629" w14:textId="48C29CA4" w:rsidR="004506EA" w:rsidRPr="00416B23" w:rsidRDefault="00B8555F" w:rsidP="00E64006">
            <w:pPr>
              <w:pStyle w:val="Textoencaja"/>
              <w:jc w:val="left"/>
              <w:rPr>
                <w:color w:val="000000" w:themeColor="text1"/>
              </w:rPr>
            </w:pPr>
            <w:r w:rsidRPr="00416B23">
              <w:rPr>
                <w:color w:val="000000" w:themeColor="text1"/>
              </w:rPr>
              <w:t>7</w:t>
            </w:r>
          </w:p>
        </w:tc>
        <w:tc>
          <w:tcPr>
            <w:tcW w:w="6328" w:type="dxa"/>
            <w:gridSpan w:val="2"/>
            <w:vAlign w:val="center"/>
          </w:tcPr>
          <w:p w14:paraId="3AA74C2A" w14:textId="6D001452" w:rsidR="004506EA" w:rsidRPr="00416B23" w:rsidRDefault="00B8555F" w:rsidP="00E64006">
            <w:pPr>
              <w:pStyle w:val="Textoencaja"/>
              <w:jc w:val="left"/>
              <w:rPr>
                <w:color w:val="000000" w:themeColor="text1"/>
              </w:rPr>
            </w:pPr>
            <w:r w:rsidRPr="00416B23">
              <w:rPr>
                <w:color w:val="000000" w:themeColor="text1"/>
              </w:rPr>
              <w:t>7</w:t>
            </w:r>
          </w:p>
        </w:tc>
      </w:tr>
      <w:tr w:rsidR="00416B23" w:rsidRPr="00416B23" w14:paraId="3089FBA0" w14:textId="77777777" w:rsidTr="7F92613D">
        <w:trPr>
          <w:trHeight w:val="283"/>
          <w:jc w:val="center"/>
        </w:trPr>
        <w:tc>
          <w:tcPr>
            <w:tcW w:w="9639" w:type="dxa"/>
            <w:gridSpan w:val="3"/>
            <w:tcBorders>
              <w:bottom w:val="single" w:sz="8" w:space="0" w:color="000000" w:themeColor="text1"/>
            </w:tcBorders>
            <w:shd w:val="clear" w:color="auto" w:fill="BEBEBE"/>
            <w:vAlign w:val="center"/>
          </w:tcPr>
          <w:p w14:paraId="0BA0BD47" w14:textId="77777777" w:rsidR="004506EA" w:rsidRPr="00416B23" w:rsidRDefault="00575EE6" w:rsidP="00E64006">
            <w:pPr>
              <w:pStyle w:val="TablaTitulo"/>
              <w:jc w:val="left"/>
              <w:rPr>
                <w:color w:val="000000" w:themeColor="text1"/>
              </w:rPr>
            </w:pPr>
            <w:r w:rsidRPr="00416B23">
              <w:rPr>
                <w:color w:val="000000" w:themeColor="text1"/>
              </w:rPr>
              <w:t>NORMAS</w:t>
            </w:r>
            <w:r w:rsidRPr="00416B23">
              <w:rPr>
                <w:color w:val="000000" w:themeColor="text1"/>
                <w:spacing w:val="-7"/>
              </w:rPr>
              <w:t xml:space="preserve"> </w:t>
            </w:r>
            <w:r w:rsidRPr="00416B23">
              <w:rPr>
                <w:color w:val="000000" w:themeColor="text1"/>
              </w:rPr>
              <w:t>DE</w:t>
            </w:r>
            <w:r w:rsidRPr="00416B23">
              <w:rPr>
                <w:color w:val="000000" w:themeColor="text1"/>
                <w:spacing w:val="-5"/>
              </w:rPr>
              <w:t xml:space="preserve"> </w:t>
            </w:r>
            <w:r w:rsidRPr="00416B23">
              <w:rPr>
                <w:color w:val="000000" w:themeColor="text1"/>
              </w:rPr>
              <w:t>PERMANENCIA</w:t>
            </w:r>
          </w:p>
        </w:tc>
      </w:tr>
      <w:tr w:rsidR="00416B23" w:rsidRPr="00416B23" w14:paraId="4178B860" w14:textId="77777777" w:rsidTr="7F92613D">
        <w:trPr>
          <w:trHeight w:val="850"/>
          <w:jc w:val="center"/>
        </w:trPr>
        <w:tc>
          <w:tcPr>
            <w:tcW w:w="9639" w:type="dxa"/>
            <w:gridSpan w:val="3"/>
            <w:tcBorders>
              <w:bottom w:val="single" w:sz="4" w:space="0" w:color="auto"/>
            </w:tcBorders>
          </w:tcPr>
          <w:p w14:paraId="3F4DC41D" w14:textId="1F96FD31" w:rsidR="7F92613D" w:rsidRPr="00416B23" w:rsidRDefault="7F92613D" w:rsidP="7F92613D">
            <w:pPr>
              <w:spacing w:line="276" w:lineRule="auto"/>
              <w:jc w:val="both"/>
              <w:rPr>
                <w:rFonts w:asciiTheme="minorHAnsi" w:eastAsiaTheme="minorEastAsia" w:hAnsiTheme="minorHAnsi" w:cstheme="minorBidi"/>
                <w:color w:val="000000" w:themeColor="text1"/>
                <w:sz w:val="20"/>
                <w:szCs w:val="20"/>
              </w:rPr>
            </w:pPr>
            <w:r w:rsidRPr="00416B23">
              <w:rPr>
                <w:rFonts w:asciiTheme="minorHAnsi" w:eastAsiaTheme="minorEastAsia" w:hAnsiTheme="minorHAnsi" w:cstheme="minorBidi"/>
                <w:color w:val="000000" w:themeColor="text1"/>
                <w:sz w:val="20"/>
                <w:szCs w:val="20"/>
              </w:rPr>
              <w:t xml:space="preserve">La Normativa de Permanencia para los estudios de doctorado de la </w:t>
            </w:r>
            <w:r w:rsidR="00D61B28" w:rsidRPr="00416B23">
              <w:rPr>
                <w:rFonts w:asciiTheme="minorHAnsi" w:eastAsiaTheme="minorEastAsia" w:hAnsiTheme="minorHAnsi" w:cstheme="minorBidi"/>
                <w:color w:val="000000" w:themeColor="text1"/>
                <w:sz w:val="20"/>
                <w:szCs w:val="20"/>
              </w:rPr>
              <w:t>Universidade da Santiago</w:t>
            </w:r>
            <w:r w:rsidRPr="00416B23">
              <w:rPr>
                <w:rFonts w:asciiTheme="minorHAnsi" w:eastAsiaTheme="minorEastAsia" w:hAnsiTheme="minorHAnsi" w:cstheme="minorBidi"/>
                <w:color w:val="000000" w:themeColor="text1"/>
                <w:sz w:val="20"/>
                <w:szCs w:val="20"/>
              </w:rPr>
              <w:t xml:space="preserve"> aparece incluida en el reglamento de los estudios de doctorado, en el enlace:</w:t>
            </w:r>
          </w:p>
          <w:p w14:paraId="2BCF0ED4" w14:textId="7702FD76" w:rsidR="00E64006" w:rsidRPr="00416B23" w:rsidRDefault="7F92613D" w:rsidP="00840245">
            <w:pPr>
              <w:pStyle w:val="Textoencaja"/>
              <w:rPr>
                <w:rFonts w:eastAsiaTheme="minorEastAsia" w:cstheme="minorBidi"/>
                <w:color w:val="000000" w:themeColor="text1"/>
              </w:rPr>
            </w:pPr>
            <w:hyperlink r:id="rId21">
              <w:r w:rsidRPr="00416B23">
                <w:rPr>
                  <w:rStyle w:val="Hipervnculo"/>
                  <w:rFonts w:eastAsiaTheme="minorEastAsia" w:cstheme="minorBidi"/>
                  <w:color w:val="000000" w:themeColor="text1"/>
                </w:rPr>
                <w:t>https://minerva.usc.es/entities/publication/4df38651-8d6d-4d4e-8ce8-cab6cc278c07</w:t>
              </w:r>
            </w:hyperlink>
            <w:r w:rsidRPr="00416B23">
              <w:rPr>
                <w:rFonts w:eastAsiaTheme="minorEastAsia" w:cstheme="minorBidi"/>
                <w:color w:val="000000" w:themeColor="text1"/>
              </w:rPr>
              <w:t>, así como en la página web de la EDIUS https://www.usc.gal/es/centro/escuela-doctorado-internacional-usc</w:t>
            </w:r>
          </w:p>
        </w:tc>
      </w:tr>
      <w:tr w:rsidR="00416B23" w:rsidRPr="00416B23" w14:paraId="5072ACAF" w14:textId="77777777" w:rsidTr="7F92613D">
        <w:trPr>
          <w:trHeight w:val="283"/>
          <w:jc w:val="center"/>
        </w:trPr>
        <w:tc>
          <w:tcPr>
            <w:tcW w:w="9639" w:type="dxa"/>
            <w:gridSpan w:val="3"/>
            <w:tcBorders>
              <w:top w:val="single" w:sz="4" w:space="0" w:color="auto"/>
            </w:tcBorders>
            <w:shd w:val="clear" w:color="auto" w:fill="BEBEBE"/>
            <w:vAlign w:val="center"/>
          </w:tcPr>
          <w:p w14:paraId="4F462127" w14:textId="77777777" w:rsidR="004506EA" w:rsidRPr="00416B23" w:rsidRDefault="00575EE6" w:rsidP="00E64006">
            <w:pPr>
              <w:pStyle w:val="TablaTitulo"/>
              <w:jc w:val="left"/>
              <w:rPr>
                <w:color w:val="000000" w:themeColor="text1"/>
              </w:rPr>
            </w:pPr>
            <w:r w:rsidRPr="00416B23">
              <w:rPr>
                <w:color w:val="000000" w:themeColor="text1"/>
              </w:rPr>
              <w:t>LENGUAS</w:t>
            </w:r>
            <w:r w:rsidRPr="00416B23">
              <w:rPr>
                <w:color w:val="000000" w:themeColor="text1"/>
                <w:spacing w:val="-5"/>
              </w:rPr>
              <w:t xml:space="preserve"> </w:t>
            </w:r>
            <w:r w:rsidRPr="00416B23">
              <w:rPr>
                <w:color w:val="000000" w:themeColor="text1"/>
              </w:rPr>
              <w:t>DEL</w:t>
            </w:r>
            <w:r w:rsidRPr="00416B23">
              <w:rPr>
                <w:color w:val="000000" w:themeColor="text1"/>
                <w:spacing w:val="-6"/>
              </w:rPr>
              <w:t xml:space="preserve"> </w:t>
            </w:r>
            <w:r w:rsidRPr="00416B23">
              <w:rPr>
                <w:color w:val="000000" w:themeColor="text1"/>
              </w:rPr>
              <w:t>PROGRAMA</w:t>
            </w:r>
          </w:p>
        </w:tc>
      </w:tr>
      <w:tr w:rsidR="00416B23" w:rsidRPr="00416B23" w14:paraId="3624E8F8" w14:textId="77777777" w:rsidTr="7F92613D">
        <w:trPr>
          <w:trHeight w:val="283"/>
          <w:jc w:val="center"/>
        </w:trPr>
        <w:tc>
          <w:tcPr>
            <w:tcW w:w="3311" w:type="dxa"/>
            <w:shd w:val="clear" w:color="auto" w:fill="BEBEBE"/>
            <w:vAlign w:val="center"/>
          </w:tcPr>
          <w:p w14:paraId="5A579568" w14:textId="77777777" w:rsidR="004506EA" w:rsidRPr="00416B23" w:rsidRDefault="00575EE6" w:rsidP="00E64006">
            <w:pPr>
              <w:pStyle w:val="TablaTitulo"/>
              <w:jc w:val="left"/>
              <w:rPr>
                <w:color w:val="000000" w:themeColor="text1"/>
              </w:rPr>
            </w:pPr>
            <w:r w:rsidRPr="00416B23">
              <w:rPr>
                <w:color w:val="000000" w:themeColor="text1"/>
              </w:rPr>
              <w:t>CASTELLANO</w:t>
            </w:r>
          </w:p>
        </w:tc>
        <w:tc>
          <w:tcPr>
            <w:tcW w:w="3164" w:type="dxa"/>
            <w:shd w:val="clear" w:color="auto" w:fill="BEBEBE"/>
            <w:vAlign w:val="center"/>
          </w:tcPr>
          <w:p w14:paraId="6D0B9CD5" w14:textId="77777777" w:rsidR="004506EA" w:rsidRPr="00416B23" w:rsidRDefault="00575EE6" w:rsidP="00E64006">
            <w:pPr>
              <w:pStyle w:val="TablaTitulo"/>
              <w:jc w:val="left"/>
              <w:rPr>
                <w:color w:val="000000" w:themeColor="text1"/>
              </w:rPr>
            </w:pPr>
            <w:r w:rsidRPr="00416B23">
              <w:rPr>
                <w:color w:val="000000" w:themeColor="text1"/>
              </w:rPr>
              <w:t>CATALÁN</w:t>
            </w:r>
          </w:p>
        </w:tc>
        <w:tc>
          <w:tcPr>
            <w:tcW w:w="3164" w:type="dxa"/>
            <w:shd w:val="clear" w:color="auto" w:fill="BEBEBE"/>
            <w:vAlign w:val="center"/>
          </w:tcPr>
          <w:p w14:paraId="718C805A" w14:textId="77777777" w:rsidR="004506EA" w:rsidRPr="00416B23" w:rsidRDefault="00575EE6" w:rsidP="00E64006">
            <w:pPr>
              <w:pStyle w:val="TablaTitulo"/>
              <w:jc w:val="left"/>
              <w:rPr>
                <w:color w:val="000000" w:themeColor="text1"/>
              </w:rPr>
            </w:pPr>
            <w:r w:rsidRPr="00416B23">
              <w:rPr>
                <w:color w:val="000000" w:themeColor="text1"/>
              </w:rPr>
              <w:t>EUSKERA</w:t>
            </w:r>
          </w:p>
        </w:tc>
      </w:tr>
      <w:tr w:rsidR="00416B23" w:rsidRPr="00416B23" w14:paraId="7633D885" w14:textId="77777777" w:rsidTr="7F92613D">
        <w:trPr>
          <w:trHeight w:val="340"/>
          <w:jc w:val="center"/>
        </w:trPr>
        <w:tc>
          <w:tcPr>
            <w:tcW w:w="3311" w:type="dxa"/>
            <w:vAlign w:val="center"/>
          </w:tcPr>
          <w:p w14:paraId="410A37B4" w14:textId="77777777" w:rsidR="004506EA" w:rsidRPr="00416B23" w:rsidRDefault="00575EE6" w:rsidP="00E64006">
            <w:pPr>
              <w:pStyle w:val="Textoencaja"/>
              <w:jc w:val="left"/>
              <w:rPr>
                <w:color w:val="000000" w:themeColor="text1"/>
              </w:rPr>
            </w:pPr>
            <w:r w:rsidRPr="00416B23">
              <w:rPr>
                <w:color w:val="000000" w:themeColor="text1"/>
              </w:rPr>
              <w:t>Sí</w:t>
            </w:r>
          </w:p>
        </w:tc>
        <w:tc>
          <w:tcPr>
            <w:tcW w:w="3164" w:type="dxa"/>
            <w:vAlign w:val="center"/>
          </w:tcPr>
          <w:p w14:paraId="4007C46A" w14:textId="77777777" w:rsidR="004506EA" w:rsidRPr="00416B23" w:rsidRDefault="00575EE6" w:rsidP="00E64006">
            <w:pPr>
              <w:pStyle w:val="Textoencaja"/>
              <w:jc w:val="left"/>
              <w:rPr>
                <w:color w:val="000000" w:themeColor="text1"/>
              </w:rPr>
            </w:pPr>
            <w:r w:rsidRPr="00416B23">
              <w:rPr>
                <w:color w:val="000000" w:themeColor="text1"/>
              </w:rPr>
              <w:t>No</w:t>
            </w:r>
          </w:p>
        </w:tc>
        <w:tc>
          <w:tcPr>
            <w:tcW w:w="3164" w:type="dxa"/>
            <w:vAlign w:val="center"/>
          </w:tcPr>
          <w:p w14:paraId="0506F00D" w14:textId="77777777" w:rsidR="004506EA" w:rsidRPr="00416B23" w:rsidRDefault="00575EE6" w:rsidP="00E64006">
            <w:pPr>
              <w:pStyle w:val="Textoencaja"/>
              <w:jc w:val="left"/>
              <w:rPr>
                <w:color w:val="000000" w:themeColor="text1"/>
              </w:rPr>
            </w:pPr>
            <w:r w:rsidRPr="00416B23">
              <w:rPr>
                <w:color w:val="000000" w:themeColor="text1"/>
              </w:rPr>
              <w:t>No</w:t>
            </w:r>
          </w:p>
        </w:tc>
      </w:tr>
      <w:tr w:rsidR="00416B23" w:rsidRPr="00416B23" w14:paraId="5F7531AA" w14:textId="77777777" w:rsidTr="7F92613D">
        <w:trPr>
          <w:trHeight w:val="283"/>
          <w:jc w:val="center"/>
        </w:trPr>
        <w:tc>
          <w:tcPr>
            <w:tcW w:w="3311" w:type="dxa"/>
            <w:shd w:val="clear" w:color="auto" w:fill="BEBEBE"/>
            <w:vAlign w:val="center"/>
          </w:tcPr>
          <w:p w14:paraId="3E065031" w14:textId="77777777" w:rsidR="004506EA" w:rsidRPr="00416B23" w:rsidRDefault="00575EE6" w:rsidP="00E64006">
            <w:pPr>
              <w:pStyle w:val="TablaTitulo"/>
              <w:jc w:val="left"/>
              <w:rPr>
                <w:color w:val="000000" w:themeColor="text1"/>
              </w:rPr>
            </w:pPr>
            <w:r w:rsidRPr="00416B23">
              <w:rPr>
                <w:color w:val="000000" w:themeColor="text1"/>
              </w:rPr>
              <w:t>GALLEGO</w:t>
            </w:r>
          </w:p>
        </w:tc>
        <w:tc>
          <w:tcPr>
            <w:tcW w:w="3164" w:type="dxa"/>
            <w:shd w:val="clear" w:color="auto" w:fill="BEBEBE"/>
            <w:vAlign w:val="center"/>
          </w:tcPr>
          <w:p w14:paraId="133F349B" w14:textId="77777777" w:rsidR="004506EA" w:rsidRPr="00416B23" w:rsidRDefault="00575EE6" w:rsidP="00E64006">
            <w:pPr>
              <w:pStyle w:val="TablaTitulo"/>
              <w:jc w:val="left"/>
              <w:rPr>
                <w:color w:val="000000" w:themeColor="text1"/>
              </w:rPr>
            </w:pPr>
            <w:r w:rsidRPr="00416B23">
              <w:rPr>
                <w:color w:val="000000" w:themeColor="text1"/>
              </w:rPr>
              <w:t>VALENCIANO</w:t>
            </w:r>
          </w:p>
        </w:tc>
        <w:tc>
          <w:tcPr>
            <w:tcW w:w="3164" w:type="dxa"/>
            <w:shd w:val="clear" w:color="auto" w:fill="BEBEBE"/>
            <w:vAlign w:val="center"/>
          </w:tcPr>
          <w:p w14:paraId="7AD1D8C0" w14:textId="77777777" w:rsidR="004506EA" w:rsidRPr="00416B23" w:rsidRDefault="00575EE6" w:rsidP="00E64006">
            <w:pPr>
              <w:pStyle w:val="TablaTitulo"/>
              <w:jc w:val="left"/>
              <w:rPr>
                <w:color w:val="000000" w:themeColor="text1"/>
              </w:rPr>
            </w:pPr>
            <w:r w:rsidRPr="00416B23">
              <w:rPr>
                <w:color w:val="000000" w:themeColor="text1"/>
              </w:rPr>
              <w:t>INGLÉS</w:t>
            </w:r>
          </w:p>
        </w:tc>
      </w:tr>
      <w:tr w:rsidR="00416B23" w:rsidRPr="00416B23" w14:paraId="17BB6697" w14:textId="77777777" w:rsidTr="7F92613D">
        <w:trPr>
          <w:trHeight w:val="340"/>
          <w:jc w:val="center"/>
        </w:trPr>
        <w:tc>
          <w:tcPr>
            <w:tcW w:w="3311" w:type="dxa"/>
            <w:vAlign w:val="center"/>
          </w:tcPr>
          <w:p w14:paraId="2DFF2099" w14:textId="77777777" w:rsidR="004506EA" w:rsidRPr="00416B23" w:rsidRDefault="00575EE6" w:rsidP="00E64006">
            <w:pPr>
              <w:pStyle w:val="Textoencaja"/>
              <w:jc w:val="left"/>
              <w:rPr>
                <w:color w:val="000000" w:themeColor="text1"/>
              </w:rPr>
            </w:pPr>
            <w:r w:rsidRPr="00416B23">
              <w:rPr>
                <w:color w:val="000000" w:themeColor="text1"/>
              </w:rPr>
              <w:t>Sí</w:t>
            </w:r>
          </w:p>
        </w:tc>
        <w:tc>
          <w:tcPr>
            <w:tcW w:w="3164" w:type="dxa"/>
            <w:vAlign w:val="center"/>
          </w:tcPr>
          <w:p w14:paraId="2F925F41" w14:textId="77777777" w:rsidR="004506EA" w:rsidRPr="00416B23" w:rsidRDefault="00575EE6" w:rsidP="00E64006">
            <w:pPr>
              <w:pStyle w:val="Textoencaja"/>
              <w:jc w:val="left"/>
              <w:rPr>
                <w:color w:val="000000" w:themeColor="text1"/>
              </w:rPr>
            </w:pPr>
            <w:r w:rsidRPr="00416B23">
              <w:rPr>
                <w:color w:val="000000" w:themeColor="text1"/>
              </w:rPr>
              <w:t>No</w:t>
            </w:r>
          </w:p>
        </w:tc>
        <w:tc>
          <w:tcPr>
            <w:tcW w:w="3164" w:type="dxa"/>
            <w:vAlign w:val="center"/>
          </w:tcPr>
          <w:p w14:paraId="1D5D1A01" w14:textId="67CE66BF" w:rsidR="004506EA" w:rsidRPr="00416B23" w:rsidRDefault="00F00833" w:rsidP="00E64006">
            <w:pPr>
              <w:pStyle w:val="Textoencaja"/>
              <w:jc w:val="left"/>
              <w:rPr>
                <w:color w:val="000000" w:themeColor="text1"/>
              </w:rPr>
            </w:pPr>
            <w:r w:rsidRPr="00416B23">
              <w:rPr>
                <w:color w:val="000000" w:themeColor="text1"/>
              </w:rPr>
              <w:t>Sí</w:t>
            </w:r>
          </w:p>
        </w:tc>
      </w:tr>
      <w:tr w:rsidR="00416B23" w:rsidRPr="00416B23" w14:paraId="286D10F5" w14:textId="77777777" w:rsidTr="7F92613D">
        <w:trPr>
          <w:trHeight w:val="283"/>
          <w:jc w:val="center"/>
        </w:trPr>
        <w:tc>
          <w:tcPr>
            <w:tcW w:w="3311" w:type="dxa"/>
            <w:shd w:val="clear" w:color="auto" w:fill="BEBEBE"/>
            <w:vAlign w:val="center"/>
          </w:tcPr>
          <w:p w14:paraId="0B5B7A9D" w14:textId="77777777" w:rsidR="004506EA" w:rsidRPr="00416B23" w:rsidRDefault="00575EE6" w:rsidP="00E64006">
            <w:pPr>
              <w:pStyle w:val="TablaTitulo"/>
              <w:jc w:val="left"/>
              <w:rPr>
                <w:color w:val="000000" w:themeColor="text1"/>
              </w:rPr>
            </w:pPr>
            <w:r w:rsidRPr="00416B23">
              <w:rPr>
                <w:color w:val="000000" w:themeColor="text1"/>
              </w:rPr>
              <w:t>FRANCÉS</w:t>
            </w:r>
          </w:p>
        </w:tc>
        <w:tc>
          <w:tcPr>
            <w:tcW w:w="3164" w:type="dxa"/>
            <w:shd w:val="clear" w:color="auto" w:fill="BEBEBE"/>
            <w:vAlign w:val="center"/>
          </w:tcPr>
          <w:p w14:paraId="4F7B7EA6" w14:textId="77777777" w:rsidR="004506EA" w:rsidRPr="00416B23" w:rsidRDefault="00575EE6" w:rsidP="00E64006">
            <w:pPr>
              <w:pStyle w:val="TablaTitulo"/>
              <w:jc w:val="left"/>
              <w:rPr>
                <w:color w:val="000000" w:themeColor="text1"/>
              </w:rPr>
            </w:pPr>
            <w:r w:rsidRPr="00416B23">
              <w:rPr>
                <w:color w:val="000000" w:themeColor="text1"/>
              </w:rPr>
              <w:t>ALEMÁN</w:t>
            </w:r>
          </w:p>
        </w:tc>
        <w:tc>
          <w:tcPr>
            <w:tcW w:w="3164" w:type="dxa"/>
            <w:shd w:val="clear" w:color="auto" w:fill="BEBEBE"/>
            <w:vAlign w:val="center"/>
          </w:tcPr>
          <w:p w14:paraId="4FB68730" w14:textId="77777777" w:rsidR="004506EA" w:rsidRPr="00416B23" w:rsidRDefault="00575EE6" w:rsidP="00E64006">
            <w:pPr>
              <w:pStyle w:val="TablaTitulo"/>
              <w:jc w:val="left"/>
              <w:rPr>
                <w:color w:val="000000" w:themeColor="text1"/>
              </w:rPr>
            </w:pPr>
            <w:r w:rsidRPr="00416B23">
              <w:rPr>
                <w:color w:val="000000" w:themeColor="text1"/>
              </w:rPr>
              <w:t>PORTUGUÉS</w:t>
            </w:r>
          </w:p>
        </w:tc>
      </w:tr>
      <w:tr w:rsidR="00416B23" w:rsidRPr="00416B23" w14:paraId="43241435" w14:textId="77777777" w:rsidTr="7F92613D">
        <w:trPr>
          <w:trHeight w:val="340"/>
          <w:jc w:val="center"/>
        </w:trPr>
        <w:tc>
          <w:tcPr>
            <w:tcW w:w="3311" w:type="dxa"/>
            <w:vAlign w:val="center"/>
          </w:tcPr>
          <w:p w14:paraId="7B305CA5" w14:textId="77777777" w:rsidR="004506EA" w:rsidRPr="00416B23" w:rsidRDefault="00575EE6" w:rsidP="00E64006">
            <w:pPr>
              <w:pStyle w:val="Textoencaja"/>
              <w:jc w:val="left"/>
              <w:rPr>
                <w:color w:val="000000" w:themeColor="text1"/>
              </w:rPr>
            </w:pPr>
            <w:r w:rsidRPr="00416B23">
              <w:rPr>
                <w:color w:val="000000" w:themeColor="text1"/>
              </w:rPr>
              <w:t>No</w:t>
            </w:r>
          </w:p>
        </w:tc>
        <w:tc>
          <w:tcPr>
            <w:tcW w:w="3164" w:type="dxa"/>
            <w:vAlign w:val="center"/>
          </w:tcPr>
          <w:p w14:paraId="095F1763" w14:textId="77777777" w:rsidR="004506EA" w:rsidRPr="00416B23" w:rsidRDefault="00575EE6" w:rsidP="00E64006">
            <w:pPr>
              <w:pStyle w:val="Textoencaja"/>
              <w:jc w:val="left"/>
              <w:rPr>
                <w:color w:val="000000" w:themeColor="text1"/>
              </w:rPr>
            </w:pPr>
            <w:r w:rsidRPr="00416B23">
              <w:rPr>
                <w:color w:val="000000" w:themeColor="text1"/>
              </w:rPr>
              <w:t>No</w:t>
            </w:r>
          </w:p>
        </w:tc>
        <w:tc>
          <w:tcPr>
            <w:tcW w:w="3164" w:type="dxa"/>
            <w:vAlign w:val="center"/>
          </w:tcPr>
          <w:p w14:paraId="2010E4BE" w14:textId="43E9453C" w:rsidR="004506EA" w:rsidRPr="00416B23" w:rsidRDefault="7F92613D" w:rsidP="7F92613D">
            <w:pPr>
              <w:pStyle w:val="Textoencaja"/>
              <w:jc w:val="left"/>
              <w:rPr>
                <w:color w:val="000000" w:themeColor="text1"/>
              </w:rPr>
            </w:pPr>
            <w:r w:rsidRPr="00416B23">
              <w:rPr>
                <w:color w:val="000000" w:themeColor="text1"/>
              </w:rPr>
              <w:t>Sí</w:t>
            </w:r>
          </w:p>
        </w:tc>
      </w:tr>
      <w:tr w:rsidR="00416B23" w:rsidRPr="00416B23" w14:paraId="132BA36E" w14:textId="77777777" w:rsidTr="7F92613D">
        <w:trPr>
          <w:trHeight w:val="283"/>
          <w:jc w:val="center"/>
        </w:trPr>
        <w:tc>
          <w:tcPr>
            <w:tcW w:w="3311" w:type="dxa"/>
            <w:shd w:val="clear" w:color="auto" w:fill="BEBEBE"/>
            <w:vAlign w:val="center"/>
          </w:tcPr>
          <w:p w14:paraId="5A27FE28" w14:textId="77777777" w:rsidR="004506EA" w:rsidRPr="00416B23" w:rsidRDefault="00575EE6" w:rsidP="00E64006">
            <w:pPr>
              <w:pStyle w:val="TablaTitulo"/>
              <w:jc w:val="left"/>
              <w:rPr>
                <w:color w:val="000000" w:themeColor="text1"/>
              </w:rPr>
            </w:pPr>
            <w:r w:rsidRPr="00416B23">
              <w:rPr>
                <w:color w:val="000000" w:themeColor="text1"/>
              </w:rPr>
              <w:t>ITALIANO</w:t>
            </w:r>
          </w:p>
        </w:tc>
        <w:tc>
          <w:tcPr>
            <w:tcW w:w="6328" w:type="dxa"/>
            <w:gridSpan w:val="2"/>
            <w:shd w:val="clear" w:color="auto" w:fill="BEBEBE"/>
            <w:vAlign w:val="center"/>
          </w:tcPr>
          <w:p w14:paraId="4B4E3A9E" w14:textId="77777777" w:rsidR="004506EA" w:rsidRPr="00416B23" w:rsidRDefault="00575EE6" w:rsidP="00E64006">
            <w:pPr>
              <w:pStyle w:val="TablaTitulo"/>
              <w:jc w:val="left"/>
              <w:rPr>
                <w:color w:val="000000" w:themeColor="text1"/>
              </w:rPr>
            </w:pPr>
            <w:r w:rsidRPr="00416B23">
              <w:rPr>
                <w:color w:val="000000" w:themeColor="text1"/>
              </w:rPr>
              <w:t>OTRAS</w:t>
            </w:r>
          </w:p>
        </w:tc>
      </w:tr>
      <w:tr w:rsidR="004506EA" w:rsidRPr="00416B23" w14:paraId="2F907D5E" w14:textId="77777777" w:rsidTr="7F92613D">
        <w:trPr>
          <w:trHeight w:val="340"/>
          <w:jc w:val="center"/>
        </w:trPr>
        <w:tc>
          <w:tcPr>
            <w:tcW w:w="3311" w:type="dxa"/>
            <w:vAlign w:val="center"/>
          </w:tcPr>
          <w:p w14:paraId="0C29793F" w14:textId="77777777" w:rsidR="004506EA" w:rsidRPr="00416B23" w:rsidRDefault="00575EE6" w:rsidP="00E64006">
            <w:pPr>
              <w:pStyle w:val="Textoencaja"/>
              <w:jc w:val="left"/>
              <w:rPr>
                <w:color w:val="000000" w:themeColor="text1"/>
              </w:rPr>
            </w:pPr>
            <w:r w:rsidRPr="00416B23">
              <w:rPr>
                <w:color w:val="000000" w:themeColor="text1"/>
              </w:rPr>
              <w:t>No</w:t>
            </w:r>
          </w:p>
        </w:tc>
        <w:tc>
          <w:tcPr>
            <w:tcW w:w="6328" w:type="dxa"/>
            <w:gridSpan w:val="2"/>
            <w:vAlign w:val="center"/>
          </w:tcPr>
          <w:p w14:paraId="2E1D27E6" w14:textId="77777777" w:rsidR="004506EA" w:rsidRPr="00416B23" w:rsidRDefault="00575EE6" w:rsidP="00E64006">
            <w:pPr>
              <w:pStyle w:val="Textoencaja"/>
              <w:jc w:val="left"/>
              <w:rPr>
                <w:color w:val="000000" w:themeColor="text1"/>
              </w:rPr>
            </w:pPr>
            <w:r w:rsidRPr="00416B23">
              <w:rPr>
                <w:color w:val="000000" w:themeColor="text1"/>
              </w:rPr>
              <w:t>No</w:t>
            </w:r>
          </w:p>
        </w:tc>
      </w:tr>
    </w:tbl>
    <w:p w14:paraId="6C322954" w14:textId="77777777" w:rsidR="00917169" w:rsidRPr="00416B23" w:rsidRDefault="00917169" w:rsidP="00917169">
      <w:pPr>
        <w:pStyle w:val="Textoindependiente"/>
        <w:rPr>
          <w:rFonts w:asciiTheme="minorHAnsi" w:hAnsiTheme="minorHAnsi" w:cstheme="minorHAnsi"/>
          <w:color w:val="000000" w:themeColor="text1"/>
        </w:rPr>
      </w:pPr>
      <w:bookmarkStart w:id="9" w:name="1.4._COLABORACIONES"/>
      <w:bookmarkEnd w:id="9"/>
    </w:p>
    <w:p w14:paraId="13234302" w14:textId="2B729345" w:rsidR="00B8555F" w:rsidRPr="00416B23" w:rsidRDefault="00B8555F">
      <w:pPr>
        <w:widowControl w:val="0"/>
        <w:autoSpaceDE w:val="0"/>
        <w:autoSpaceDN w:val="0"/>
        <w:rPr>
          <w:rFonts w:asciiTheme="minorHAnsi" w:eastAsia="Calibri" w:hAnsiTheme="minorHAnsi" w:cstheme="minorHAnsi"/>
          <w:color w:val="000000" w:themeColor="text1"/>
          <w:sz w:val="20"/>
          <w:szCs w:val="20"/>
          <w:lang w:eastAsia="en-US"/>
        </w:rPr>
      </w:pPr>
      <w:r w:rsidRPr="00416B23">
        <w:rPr>
          <w:rFonts w:asciiTheme="minorHAnsi" w:hAnsiTheme="minorHAnsi" w:cstheme="minorHAnsi"/>
          <w:color w:val="000000" w:themeColor="text1"/>
        </w:rPr>
        <w:br w:type="page"/>
      </w:r>
    </w:p>
    <w:p w14:paraId="65887FA0" w14:textId="77777777" w:rsidR="00AA1E07" w:rsidRPr="00416B23" w:rsidRDefault="00AA1E07" w:rsidP="00AA1E07">
      <w:pPr>
        <w:pStyle w:val="Textoindependiente"/>
        <w:jc w:val="both"/>
        <w:rPr>
          <w:rFonts w:asciiTheme="minorHAnsi" w:hAnsiTheme="minorHAnsi" w:cstheme="minorHAnsi"/>
          <w:color w:val="000000" w:themeColor="text1"/>
        </w:rPr>
      </w:pPr>
    </w:p>
    <w:p w14:paraId="62B259E5" w14:textId="47C27050" w:rsidR="00F00833" w:rsidRPr="00416B23" w:rsidRDefault="00D61B28" w:rsidP="00C570E7">
      <w:pPr>
        <w:pStyle w:val="Seccin11"/>
        <w:rPr>
          <w:color w:val="000000" w:themeColor="text1"/>
          <w:sz w:val="20"/>
          <w:szCs w:val="20"/>
        </w:rPr>
      </w:pPr>
      <w:r w:rsidRPr="00416B23">
        <w:rPr>
          <w:color w:val="000000" w:themeColor="text1"/>
          <w:sz w:val="20"/>
          <w:szCs w:val="20"/>
        </w:rPr>
        <w:t>Universidade da Coruña</w:t>
      </w:r>
    </w:p>
    <w:p w14:paraId="6F2F8F2A" w14:textId="77777777" w:rsidR="00F00833" w:rsidRPr="00416B23" w:rsidRDefault="00F00833" w:rsidP="00A011F8">
      <w:pPr>
        <w:pStyle w:val="Seccin111"/>
        <w:numPr>
          <w:ilvl w:val="2"/>
          <w:numId w:val="8"/>
        </w:numPr>
        <w:rPr>
          <w:color w:val="000000" w:themeColor="text1"/>
          <w:szCs w:val="20"/>
        </w:rPr>
      </w:pPr>
      <w:r w:rsidRPr="00416B23">
        <w:rPr>
          <w:color w:val="000000" w:themeColor="text1"/>
          <w:szCs w:val="20"/>
        </w:rPr>
        <w:t>Centros en los que se imparte</w:t>
      </w:r>
    </w:p>
    <w:tbl>
      <w:tblPr>
        <w:tblStyle w:val="TableNormal"/>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85" w:type="dxa"/>
          <w:bottom w:w="28" w:type="dxa"/>
          <w:right w:w="85" w:type="dxa"/>
        </w:tblCellMar>
        <w:tblLook w:val="01E0" w:firstRow="1" w:lastRow="1" w:firstColumn="1" w:lastColumn="1" w:noHBand="0" w:noVBand="0"/>
      </w:tblPr>
      <w:tblGrid>
        <w:gridCol w:w="3244"/>
        <w:gridCol w:w="6395"/>
      </w:tblGrid>
      <w:tr w:rsidR="00416B23" w:rsidRPr="00416B23" w14:paraId="652D8911" w14:textId="77777777" w:rsidTr="00D16D7B">
        <w:trPr>
          <w:trHeight w:val="283"/>
          <w:jc w:val="center"/>
        </w:trPr>
        <w:tc>
          <w:tcPr>
            <w:tcW w:w="9639" w:type="dxa"/>
            <w:gridSpan w:val="2"/>
            <w:shd w:val="clear" w:color="auto" w:fill="BEBEBE"/>
            <w:vAlign w:val="center"/>
          </w:tcPr>
          <w:p w14:paraId="0E942A75" w14:textId="77777777" w:rsidR="00F00833" w:rsidRPr="00416B23" w:rsidRDefault="00F00833" w:rsidP="00D16D7B">
            <w:pPr>
              <w:pStyle w:val="TablaTitulo"/>
              <w:rPr>
                <w:color w:val="000000" w:themeColor="text1"/>
              </w:rPr>
            </w:pPr>
            <w:r w:rsidRPr="00416B23">
              <w:rPr>
                <w:color w:val="000000" w:themeColor="text1"/>
              </w:rPr>
              <w:t>LISTADO</w:t>
            </w:r>
            <w:r w:rsidRPr="00416B23">
              <w:rPr>
                <w:color w:val="000000" w:themeColor="text1"/>
                <w:spacing w:val="-6"/>
              </w:rPr>
              <w:t xml:space="preserve"> </w:t>
            </w:r>
            <w:r w:rsidRPr="00416B23">
              <w:rPr>
                <w:color w:val="000000" w:themeColor="text1"/>
              </w:rPr>
              <w:t>DE</w:t>
            </w:r>
            <w:r w:rsidRPr="00416B23">
              <w:rPr>
                <w:color w:val="000000" w:themeColor="text1"/>
                <w:spacing w:val="-5"/>
              </w:rPr>
              <w:t xml:space="preserve"> </w:t>
            </w:r>
            <w:r w:rsidRPr="00416B23">
              <w:rPr>
                <w:color w:val="000000" w:themeColor="text1"/>
              </w:rPr>
              <w:t>CENTROS</w:t>
            </w:r>
          </w:p>
        </w:tc>
      </w:tr>
      <w:tr w:rsidR="00416B23" w:rsidRPr="00416B23" w14:paraId="5C7C2783" w14:textId="77777777" w:rsidTr="00D16D7B">
        <w:trPr>
          <w:trHeight w:val="283"/>
          <w:jc w:val="center"/>
        </w:trPr>
        <w:tc>
          <w:tcPr>
            <w:tcW w:w="3244" w:type="dxa"/>
            <w:shd w:val="clear" w:color="auto" w:fill="BEBEBE"/>
            <w:vAlign w:val="center"/>
          </w:tcPr>
          <w:p w14:paraId="1EF044B8" w14:textId="77777777" w:rsidR="00F00833" w:rsidRPr="00416B23" w:rsidRDefault="00F00833" w:rsidP="00D16D7B">
            <w:pPr>
              <w:pStyle w:val="TablaTitulo"/>
              <w:rPr>
                <w:color w:val="000000" w:themeColor="text1"/>
              </w:rPr>
            </w:pPr>
            <w:r w:rsidRPr="00416B23">
              <w:rPr>
                <w:color w:val="000000" w:themeColor="text1"/>
              </w:rPr>
              <w:t>CÓDIGO</w:t>
            </w:r>
          </w:p>
        </w:tc>
        <w:tc>
          <w:tcPr>
            <w:tcW w:w="6395" w:type="dxa"/>
            <w:shd w:val="clear" w:color="auto" w:fill="BEBEBE"/>
            <w:vAlign w:val="center"/>
          </w:tcPr>
          <w:p w14:paraId="0288FDC5" w14:textId="77777777" w:rsidR="00F00833" w:rsidRPr="00416B23" w:rsidRDefault="00F00833" w:rsidP="00D16D7B">
            <w:pPr>
              <w:pStyle w:val="TablaTitulo"/>
              <w:rPr>
                <w:color w:val="000000" w:themeColor="text1"/>
              </w:rPr>
            </w:pPr>
            <w:r w:rsidRPr="00416B23">
              <w:rPr>
                <w:color w:val="000000" w:themeColor="text1"/>
              </w:rPr>
              <w:t>CENTRO</w:t>
            </w:r>
          </w:p>
        </w:tc>
      </w:tr>
      <w:tr w:rsidR="00416B23" w:rsidRPr="00416B23" w14:paraId="2678D4EA" w14:textId="77777777" w:rsidTr="00D16D7B">
        <w:trPr>
          <w:trHeight w:val="340"/>
          <w:jc w:val="center"/>
        </w:trPr>
        <w:tc>
          <w:tcPr>
            <w:tcW w:w="3244" w:type="dxa"/>
            <w:vAlign w:val="center"/>
          </w:tcPr>
          <w:p w14:paraId="2204A83B" w14:textId="4C0A6D7C" w:rsidR="00F00833" w:rsidRPr="00416B23" w:rsidRDefault="00B92F61" w:rsidP="00D16D7B">
            <w:pPr>
              <w:pStyle w:val="Textoencaja"/>
              <w:jc w:val="left"/>
              <w:rPr>
                <w:color w:val="000000" w:themeColor="text1"/>
              </w:rPr>
            </w:pPr>
            <w:r w:rsidRPr="00416B23">
              <w:rPr>
                <w:color w:val="000000" w:themeColor="text1"/>
              </w:rPr>
              <w:t>15028491</w:t>
            </w:r>
          </w:p>
        </w:tc>
        <w:tc>
          <w:tcPr>
            <w:tcW w:w="6395" w:type="dxa"/>
            <w:vAlign w:val="center"/>
          </w:tcPr>
          <w:p w14:paraId="27B6AF89" w14:textId="38CCD6D2" w:rsidR="00F00833" w:rsidRPr="00416B23" w:rsidRDefault="00F00833" w:rsidP="00D16D7B">
            <w:pPr>
              <w:pStyle w:val="Textoencaja"/>
              <w:jc w:val="left"/>
              <w:rPr>
                <w:color w:val="000000" w:themeColor="text1"/>
              </w:rPr>
            </w:pPr>
            <w:r w:rsidRPr="00416B23">
              <w:rPr>
                <w:color w:val="000000" w:themeColor="text1"/>
              </w:rPr>
              <w:t xml:space="preserve">Escuela Internacional de Doctorado de la Universidade de </w:t>
            </w:r>
            <w:r w:rsidR="00B92F61" w:rsidRPr="00416B23">
              <w:rPr>
                <w:color w:val="000000" w:themeColor="text1"/>
              </w:rPr>
              <w:t>Coruña</w:t>
            </w:r>
          </w:p>
        </w:tc>
      </w:tr>
    </w:tbl>
    <w:p w14:paraId="048CED0D" w14:textId="16088C77" w:rsidR="00F00833" w:rsidRPr="00416B23" w:rsidRDefault="00F00833" w:rsidP="00F00833">
      <w:pPr>
        <w:pStyle w:val="Seccin111"/>
        <w:rPr>
          <w:color w:val="000000" w:themeColor="text1"/>
          <w:szCs w:val="20"/>
        </w:rPr>
      </w:pPr>
      <w:r w:rsidRPr="00416B23">
        <w:rPr>
          <w:color w:val="000000" w:themeColor="text1"/>
          <w:szCs w:val="20"/>
        </w:rPr>
        <w:t>Escuela</w:t>
      </w:r>
      <w:r w:rsidRPr="00416B23">
        <w:rPr>
          <w:color w:val="000000" w:themeColor="text1"/>
          <w:spacing w:val="-5"/>
          <w:szCs w:val="20"/>
        </w:rPr>
        <w:t xml:space="preserve"> </w:t>
      </w:r>
      <w:r w:rsidRPr="00416B23">
        <w:rPr>
          <w:color w:val="000000" w:themeColor="text1"/>
          <w:szCs w:val="20"/>
        </w:rPr>
        <w:t>de</w:t>
      </w:r>
      <w:r w:rsidRPr="00416B23">
        <w:rPr>
          <w:color w:val="000000" w:themeColor="text1"/>
          <w:spacing w:val="-5"/>
          <w:szCs w:val="20"/>
        </w:rPr>
        <w:t xml:space="preserve"> </w:t>
      </w:r>
      <w:r w:rsidRPr="00416B23">
        <w:rPr>
          <w:color w:val="000000" w:themeColor="text1"/>
          <w:szCs w:val="20"/>
        </w:rPr>
        <w:t xml:space="preserve">Doctorado de la </w:t>
      </w:r>
      <w:r w:rsidR="00D61B28" w:rsidRPr="00416B23">
        <w:rPr>
          <w:color w:val="000000" w:themeColor="text1"/>
          <w:szCs w:val="20"/>
        </w:rPr>
        <w:t>Universidade da Coruña</w:t>
      </w:r>
    </w:p>
    <w:p w14:paraId="2D6ECF9C" w14:textId="77777777" w:rsidR="00F00833" w:rsidRPr="00416B23" w:rsidRDefault="00F00833" w:rsidP="00F00833">
      <w:pPr>
        <w:pStyle w:val="Seccin1111"/>
        <w:rPr>
          <w:color w:val="000000" w:themeColor="text1"/>
          <w:szCs w:val="20"/>
        </w:rPr>
      </w:pPr>
      <w:r w:rsidRPr="00416B23">
        <w:rPr>
          <w:color w:val="000000" w:themeColor="text1"/>
          <w:szCs w:val="20"/>
        </w:rPr>
        <w:t>Datos</w:t>
      </w:r>
      <w:r w:rsidRPr="00416B23">
        <w:rPr>
          <w:color w:val="000000" w:themeColor="text1"/>
          <w:spacing w:val="-5"/>
          <w:szCs w:val="20"/>
        </w:rPr>
        <w:t xml:space="preserve"> </w:t>
      </w:r>
      <w:r w:rsidRPr="00416B23">
        <w:rPr>
          <w:color w:val="000000" w:themeColor="text1"/>
          <w:szCs w:val="20"/>
        </w:rPr>
        <w:t>asociados</w:t>
      </w:r>
      <w:r w:rsidRPr="00416B23">
        <w:rPr>
          <w:color w:val="000000" w:themeColor="text1"/>
          <w:spacing w:val="-6"/>
          <w:szCs w:val="20"/>
        </w:rPr>
        <w:t xml:space="preserve"> </w:t>
      </w:r>
      <w:r w:rsidRPr="00416B23">
        <w:rPr>
          <w:color w:val="000000" w:themeColor="text1"/>
          <w:szCs w:val="20"/>
        </w:rPr>
        <w:t>al</w:t>
      </w:r>
      <w:r w:rsidRPr="00416B23">
        <w:rPr>
          <w:color w:val="000000" w:themeColor="text1"/>
          <w:spacing w:val="-6"/>
          <w:szCs w:val="20"/>
        </w:rPr>
        <w:t xml:space="preserve"> </w:t>
      </w:r>
      <w:r w:rsidRPr="00416B23">
        <w:rPr>
          <w:color w:val="000000" w:themeColor="text1"/>
          <w:spacing w:val="-2"/>
          <w:szCs w:val="20"/>
        </w:rPr>
        <w:t>centro</w:t>
      </w:r>
    </w:p>
    <w:tbl>
      <w:tblPr>
        <w:tblStyle w:val="TableNormal"/>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85" w:type="dxa"/>
          <w:bottom w:w="28" w:type="dxa"/>
          <w:right w:w="85" w:type="dxa"/>
        </w:tblCellMar>
        <w:tblLook w:val="01E0" w:firstRow="1" w:lastRow="1" w:firstColumn="1" w:lastColumn="1" w:noHBand="0" w:noVBand="0"/>
      </w:tblPr>
      <w:tblGrid>
        <w:gridCol w:w="3311"/>
        <w:gridCol w:w="3164"/>
        <w:gridCol w:w="3164"/>
      </w:tblGrid>
      <w:tr w:rsidR="00416B23" w:rsidRPr="00416B23" w14:paraId="413AE8F9" w14:textId="77777777" w:rsidTr="00D16D7B">
        <w:trPr>
          <w:trHeight w:val="283"/>
          <w:jc w:val="center"/>
        </w:trPr>
        <w:tc>
          <w:tcPr>
            <w:tcW w:w="9639" w:type="dxa"/>
            <w:gridSpan w:val="3"/>
            <w:shd w:val="clear" w:color="auto" w:fill="BFBFBF" w:themeFill="background1" w:themeFillShade="BF"/>
            <w:vAlign w:val="center"/>
          </w:tcPr>
          <w:p w14:paraId="0F1F5CE1" w14:textId="77777777" w:rsidR="00F00833" w:rsidRPr="00416B23" w:rsidRDefault="00F00833" w:rsidP="00D16D7B">
            <w:pPr>
              <w:pStyle w:val="TablaTitulo"/>
              <w:jc w:val="left"/>
              <w:rPr>
                <w:color w:val="000000" w:themeColor="text1"/>
              </w:rPr>
            </w:pPr>
            <w:r w:rsidRPr="00416B23">
              <w:rPr>
                <w:color w:val="000000" w:themeColor="text1"/>
              </w:rPr>
              <w:t>PLAZAS</w:t>
            </w:r>
            <w:r w:rsidRPr="00416B23">
              <w:rPr>
                <w:color w:val="000000" w:themeColor="text1"/>
                <w:spacing w:val="-8"/>
              </w:rPr>
              <w:t xml:space="preserve"> </w:t>
            </w:r>
            <w:r w:rsidRPr="00416B23">
              <w:rPr>
                <w:color w:val="000000" w:themeColor="text1"/>
              </w:rPr>
              <w:t>DE</w:t>
            </w:r>
            <w:r w:rsidRPr="00416B23">
              <w:rPr>
                <w:color w:val="000000" w:themeColor="text1"/>
                <w:spacing w:val="-5"/>
              </w:rPr>
              <w:t xml:space="preserve"> </w:t>
            </w:r>
            <w:r w:rsidRPr="00416B23">
              <w:rPr>
                <w:color w:val="000000" w:themeColor="text1"/>
              </w:rPr>
              <w:t>NUEVO</w:t>
            </w:r>
            <w:r w:rsidRPr="00416B23">
              <w:rPr>
                <w:color w:val="000000" w:themeColor="text1"/>
                <w:spacing w:val="-6"/>
              </w:rPr>
              <w:t xml:space="preserve"> </w:t>
            </w:r>
            <w:r w:rsidRPr="00416B23">
              <w:rPr>
                <w:color w:val="000000" w:themeColor="text1"/>
              </w:rPr>
              <w:t>INGRESO</w:t>
            </w:r>
            <w:r w:rsidRPr="00416B23">
              <w:rPr>
                <w:color w:val="000000" w:themeColor="text1"/>
                <w:spacing w:val="-5"/>
              </w:rPr>
              <w:t xml:space="preserve"> </w:t>
            </w:r>
            <w:r w:rsidRPr="00416B23">
              <w:rPr>
                <w:color w:val="000000" w:themeColor="text1"/>
              </w:rPr>
              <w:t>OFERTADAS</w:t>
            </w:r>
          </w:p>
        </w:tc>
      </w:tr>
      <w:tr w:rsidR="00416B23" w:rsidRPr="00416B23" w14:paraId="1871A7BC" w14:textId="77777777" w:rsidTr="00D16D7B">
        <w:trPr>
          <w:trHeight w:val="283"/>
          <w:jc w:val="center"/>
        </w:trPr>
        <w:tc>
          <w:tcPr>
            <w:tcW w:w="3311" w:type="dxa"/>
            <w:shd w:val="clear" w:color="auto" w:fill="BFBFBF" w:themeFill="background1" w:themeFillShade="BF"/>
            <w:vAlign w:val="center"/>
          </w:tcPr>
          <w:p w14:paraId="0C086C01" w14:textId="77777777" w:rsidR="00F00833" w:rsidRPr="00416B23" w:rsidRDefault="00F00833" w:rsidP="00D16D7B">
            <w:pPr>
              <w:pStyle w:val="TablaTitulo"/>
              <w:jc w:val="left"/>
              <w:rPr>
                <w:color w:val="000000" w:themeColor="text1"/>
              </w:rPr>
            </w:pPr>
            <w:r w:rsidRPr="00416B23">
              <w:rPr>
                <w:color w:val="000000" w:themeColor="text1"/>
              </w:rPr>
              <w:t>PRIMER</w:t>
            </w:r>
            <w:r w:rsidRPr="00416B23">
              <w:rPr>
                <w:color w:val="000000" w:themeColor="text1"/>
                <w:spacing w:val="-5"/>
              </w:rPr>
              <w:t xml:space="preserve"> </w:t>
            </w:r>
            <w:r w:rsidRPr="00416B23">
              <w:rPr>
                <w:color w:val="000000" w:themeColor="text1"/>
              </w:rPr>
              <w:t>AÑO</w:t>
            </w:r>
            <w:r w:rsidRPr="00416B23">
              <w:rPr>
                <w:color w:val="000000" w:themeColor="text1"/>
                <w:spacing w:val="-6"/>
              </w:rPr>
              <w:t xml:space="preserve"> </w:t>
            </w:r>
            <w:r w:rsidRPr="00416B23">
              <w:rPr>
                <w:color w:val="000000" w:themeColor="text1"/>
              </w:rPr>
              <w:t>IMPLANTACIÓN</w:t>
            </w:r>
          </w:p>
        </w:tc>
        <w:tc>
          <w:tcPr>
            <w:tcW w:w="6328" w:type="dxa"/>
            <w:gridSpan w:val="2"/>
            <w:shd w:val="clear" w:color="auto" w:fill="BFBFBF" w:themeFill="background1" w:themeFillShade="BF"/>
            <w:vAlign w:val="center"/>
          </w:tcPr>
          <w:p w14:paraId="3A242A25" w14:textId="77777777" w:rsidR="00F00833" w:rsidRPr="00416B23" w:rsidRDefault="00F00833" w:rsidP="00D16D7B">
            <w:pPr>
              <w:pStyle w:val="TablaTitulo"/>
              <w:jc w:val="left"/>
              <w:rPr>
                <w:color w:val="000000" w:themeColor="text1"/>
              </w:rPr>
            </w:pPr>
            <w:r w:rsidRPr="00416B23">
              <w:rPr>
                <w:color w:val="000000" w:themeColor="text1"/>
              </w:rPr>
              <w:t>SEGUNDO</w:t>
            </w:r>
            <w:r w:rsidRPr="00416B23">
              <w:rPr>
                <w:color w:val="000000" w:themeColor="text1"/>
                <w:spacing w:val="-6"/>
              </w:rPr>
              <w:t xml:space="preserve"> </w:t>
            </w:r>
            <w:r w:rsidRPr="00416B23">
              <w:rPr>
                <w:color w:val="000000" w:themeColor="text1"/>
              </w:rPr>
              <w:t>AÑO</w:t>
            </w:r>
            <w:r w:rsidRPr="00416B23">
              <w:rPr>
                <w:color w:val="000000" w:themeColor="text1"/>
                <w:spacing w:val="-8"/>
              </w:rPr>
              <w:t xml:space="preserve"> </w:t>
            </w:r>
            <w:r w:rsidRPr="00416B23">
              <w:rPr>
                <w:color w:val="000000" w:themeColor="text1"/>
              </w:rPr>
              <w:t>IMPLANTACIÓN</w:t>
            </w:r>
          </w:p>
        </w:tc>
      </w:tr>
      <w:tr w:rsidR="00416B23" w:rsidRPr="00416B23" w14:paraId="6F37A138" w14:textId="77777777" w:rsidTr="00D16D7B">
        <w:trPr>
          <w:trHeight w:val="340"/>
          <w:jc w:val="center"/>
        </w:trPr>
        <w:tc>
          <w:tcPr>
            <w:tcW w:w="3311" w:type="dxa"/>
            <w:vAlign w:val="center"/>
          </w:tcPr>
          <w:p w14:paraId="5B3C860D" w14:textId="180CDC6F" w:rsidR="00F00833" w:rsidRPr="00416B23" w:rsidRDefault="00221142" w:rsidP="00D16D7B">
            <w:pPr>
              <w:pStyle w:val="Textoencaja"/>
              <w:jc w:val="left"/>
              <w:rPr>
                <w:color w:val="000000" w:themeColor="text1"/>
              </w:rPr>
            </w:pPr>
            <w:r w:rsidRPr="00416B23">
              <w:rPr>
                <w:color w:val="000000" w:themeColor="text1"/>
              </w:rPr>
              <w:t>5</w:t>
            </w:r>
          </w:p>
        </w:tc>
        <w:tc>
          <w:tcPr>
            <w:tcW w:w="6328" w:type="dxa"/>
            <w:gridSpan w:val="2"/>
            <w:vAlign w:val="center"/>
          </w:tcPr>
          <w:p w14:paraId="3BEF87C0" w14:textId="0769D614" w:rsidR="00F00833" w:rsidRPr="00416B23" w:rsidRDefault="00805CE1" w:rsidP="00D16D7B">
            <w:pPr>
              <w:pStyle w:val="Textoencaja"/>
              <w:jc w:val="left"/>
              <w:rPr>
                <w:color w:val="000000" w:themeColor="text1"/>
              </w:rPr>
            </w:pPr>
            <w:r w:rsidRPr="00416B23">
              <w:rPr>
                <w:color w:val="000000" w:themeColor="text1"/>
              </w:rPr>
              <w:t>5</w:t>
            </w:r>
          </w:p>
        </w:tc>
      </w:tr>
      <w:tr w:rsidR="00416B23" w:rsidRPr="00416B23" w14:paraId="22C2442D" w14:textId="77777777" w:rsidTr="00D16D7B">
        <w:trPr>
          <w:trHeight w:val="283"/>
          <w:jc w:val="center"/>
        </w:trPr>
        <w:tc>
          <w:tcPr>
            <w:tcW w:w="9639" w:type="dxa"/>
            <w:gridSpan w:val="3"/>
            <w:tcBorders>
              <w:bottom w:val="single" w:sz="8" w:space="0" w:color="000000"/>
            </w:tcBorders>
            <w:shd w:val="clear" w:color="auto" w:fill="BEBEBE"/>
            <w:vAlign w:val="center"/>
          </w:tcPr>
          <w:p w14:paraId="4430E4B1" w14:textId="77777777" w:rsidR="00F00833" w:rsidRPr="00416B23" w:rsidRDefault="00F00833" w:rsidP="00D16D7B">
            <w:pPr>
              <w:pStyle w:val="TablaTitulo"/>
              <w:jc w:val="left"/>
              <w:rPr>
                <w:color w:val="000000" w:themeColor="text1"/>
              </w:rPr>
            </w:pPr>
            <w:r w:rsidRPr="00416B23">
              <w:rPr>
                <w:color w:val="000000" w:themeColor="text1"/>
              </w:rPr>
              <w:t>NORMAS</w:t>
            </w:r>
            <w:r w:rsidRPr="00416B23">
              <w:rPr>
                <w:color w:val="000000" w:themeColor="text1"/>
                <w:spacing w:val="-7"/>
              </w:rPr>
              <w:t xml:space="preserve"> </w:t>
            </w:r>
            <w:r w:rsidRPr="00416B23">
              <w:rPr>
                <w:color w:val="000000" w:themeColor="text1"/>
              </w:rPr>
              <w:t>DE</w:t>
            </w:r>
            <w:r w:rsidRPr="00416B23">
              <w:rPr>
                <w:color w:val="000000" w:themeColor="text1"/>
                <w:spacing w:val="-5"/>
              </w:rPr>
              <w:t xml:space="preserve"> </w:t>
            </w:r>
            <w:r w:rsidRPr="00416B23">
              <w:rPr>
                <w:color w:val="000000" w:themeColor="text1"/>
              </w:rPr>
              <w:t>PERMANENCIA</w:t>
            </w:r>
          </w:p>
        </w:tc>
      </w:tr>
      <w:tr w:rsidR="00416B23" w:rsidRPr="00416B23" w14:paraId="282B6BB2" w14:textId="77777777" w:rsidTr="005C735B">
        <w:trPr>
          <w:trHeight w:val="627"/>
          <w:jc w:val="center"/>
        </w:trPr>
        <w:tc>
          <w:tcPr>
            <w:tcW w:w="9639" w:type="dxa"/>
            <w:gridSpan w:val="3"/>
            <w:tcBorders>
              <w:bottom w:val="single" w:sz="4" w:space="0" w:color="auto"/>
            </w:tcBorders>
          </w:tcPr>
          <w:p w14:paraId="4A8695BE" w14:textId="2BDA0DEF" w:rsidR="00F00833" w:rsidRPr="00416B23" w:rsidRDefault="00C035C8" w:rsidP="00D16D7B">
            <w:pPr>
              <w:pStyle w:val="Textoencaja"/>
              <w:rPr>
                <w:color w:val="000000" w:themeColor="text1"/>
              </w:rPr>
            </w:pPr>
            <w:r w:rsidRPr="00416B23">
              <w:rPr>
                <w:rFonts w:cs="Calibri"/>
                <w:color w:val="000000" w:themeColor="text1"/>
                <w:spacing w:val="-4"/>
                <w:kern w:val="1"/>
              </w:rPr>
              <w:t>La permanencia del alumnado de doctorado en la UDC se regirá por lo dispuesto en el Reglamento de Estudios de Doctorado de la UDC (</w:t>
            </w:r>
            <w:hyperlink r:id="rId22" w:history="1">
              <w:r w:rsidRPr="00416B23">
                <w:rPr>
                  <w:rStyle w:val="Hipervnculo"/>
                  <w:color w:val="000000" w:themeColor="text1"/>
                  <w:spacing w:val="-4"/>
                  <w:kern w:val="1"/>
                </w:rPr>
                <w:t>https://udc.es/es/eid/normativa/</w:t>
              </w:r>
            </w:hyperlink>
            <w:r w:rsidRPr="00416B23">
              <w:rPr>
                <w:rStyle w:val="Hipervnculo"/>
                <w:rFonts w:cs="Calibri"/>
                <w:color w:val="000000" w:themeColor="text1"/>
                <w:spacing w:val="-4"/>
                <w:kern w:val="1"/>
              </w:rPr>
              <w:t>)</w:t>
            </w:r>
          </w:p>
        </w:tc>
      </w:tr>
      <w:tr w:rsidR="00416B23" w:rsidRPr="00416B23" w14:paraId="43649850" w14:textId="77777777" w:rsidTr="00D16D7B">
        <w:trPr>
          <w:trHeight w:val="283"/>
          <w:jc w:val="center"/>
        </w:trPr>
        <w:tc>
          <w:tcPr>
            <w:tcW w:w="9639" w:type="dxa"/>
            <w:gridSpan w:val="3"/>
            <w:tcBorders>
              <w:top w:val="single" w:sz="4" w:space="0" w:color="auto"/>
            </w:tcBorders>
            <w:shd w:val="clear" w:color="auto" w:fill="BEBEBE"/>
            <w:vAlign w:val="center"/>
          </w:tcPr>
          <w:p w14:paraId="24CF650E" w14:textId="77777777" w:rsidR="00F00833" w:rsidRPr="00416B23" w:rsidRDefault="00F00833" w:rsidP="00D16D7B">
            <w:pPr>
              <w:pStyle w:val="TablaTitulo"/>
              <w:jc w:val="left"/>
              <w:rPr>
                <w:color w:val="000000" w:themeColor="text1"/>
              </w:rPr>
            </w:pPr>
            <w:r w:rsidRPr="00416B23">
              <w:rPr>
                <w:color w:val="000000" w:themeColor="text1"/>
              </w:rPr>
              <w:t>LENGUAS</w:t>
            </w:r>
            <w:r w:rsidRPr="00416B23">
              <w:rPr>
                <w:color w:val="000000" w:themeColor="text1"/>
                <w:spacing w:val="-5"/>
              </w:rPr>
              <w:t xml:space="preserve"> </w:t>
            </w:r>
            <w:r w:rsidRPr="00416B23">
              <w:rPr>
                <w:color w:val="000000" w:themeColor="text1"/>
              </w:rPr>
              <w:t>DEL</w:t>
            </w:r>
            <w:r w:rsidRPr="00416B23">
              <w:rPr>
                <w:color w:val="000000" w:themeColor="text1"/>
                <w:spacing w:val="-6"/>
              </w:rPr>
              <w:t xml:space="preserve"> </w:t>
            </w:r>
            <w:r w:rsidRPr="00416B23">
              <w:rPr>
                <w:color w:val="000000" w:themeColor="text1"/>
              </w:rPr>
              <w:t>PROGRAMA</w:t>
            </w:r>
          </w:p>
        </w:tc>
      </w:tr>
      <w:tr w:rsidR="00416B23" w:rsidRPr="00416B23" w14:paraId="4C3017FE" w14:textId="77777777" w:rsidTr="00D16D7B">
        <w:trPr>
          <w:trHeight w:val="283"/>
          <w:jc w:val="center"/>
        </w:trPr>
        <w:tc>
          <w:tcPr>
            <w:tcW w:w="3311" w:type="dxa"/>
            <w:shd w:val="clear" w:color="auto" w:fill="BEBEBE"/>
            <w:vAlign w:val="center"/>
          </w:tcPr>
          <w:p w14:paraId="053400D2" w14:textId="77777777" w:rsidR="00F00833" w:rsidRPr="00416B23" w:rsidRDefault="00F00833" w:rsidP="00D16D7B">
            <w:pPr>
              <w:pStyle w:val="TablaTitulo"/>
              <w:jc w:val="left"/>
              <w:rPr>
                <w:color w:val="000000" w:themeColor="text1"/>
              </w:rPr>
            </w:pPr>
            <w:r w:rsidRPr="00416B23">
              <w:rPr>
                <w:color w:val="000000" w:themeColor="text1"/>
              </w:rPr>
              <w:t>CASTELLANO</w:t>
            </w:r>
          </w:p>
        </w:tc>
        <w:tc>
          <w:tcPr>
            <w:tcW w:w="3164" w:type="dxa"/>
            <w:shd w:val="clear" w:color="auto" w:fill="BEBEBE"/>
            <w:vAlign w:val="center"/>
          </w:tcPr>
          <w:p w14:paraId="37101DE7" w14:textId="77777777" w:rsidR="00F00833" w:rsidRPr="00416B23" w:rsidRDefault="00F00833" w:rsidP="00D16D7B">
            <w:pPr>
              <w:pStyle w:val="TablaTitulo"/>
              <w:jc w:val="left"/>
              <w:rPr>
                <w:color w:val="000000" w:themeColor="text1"/>
              </w:rPr>
            </w:pPr>
            <w:r w:rsidRPr="00416B23">
              <w:rPr>
                <w:color w:val="000000" w:themeColor="text1"/>
              </w:rPr>
              <w:t>CATALÁN</w:t>
            </w:r>
          </w:p>
        </w:tc>
        <w:tc>
          <w:tcPr>
            <w:tcW w:w="3164" w:type="dxa"/>
            <w:shd w:val="clear" w:color="auto" w:fill="BEBEBE"/>
            <w:vAlign w:val="center"/>
          </w:tcPr>
          <w:p w14:paraId="005807CE" w14:textId="77777777" w:rsidR="00F00833" w:rsidRPr="00416B23" w:rsidRDefault="00F00833" w:rsidP="00D16D7B">
            <w:pPr>
              <w:pStyle w:val="TablaTitulo"/>
              <w:jc w:val="left"/>
              <w:rPr>
                <w:color w:val="000000" w:themeColor="text1"/>
              </w:rPr>
            </w:pPr>
            <w:r w:rsidRPr="00416B23">
              <w:rPr>
                <w:color w:val="000000" w:themeColor="text1"/>
              </w:rPr>
              <w:t>EUSKERA</w:t>
            </w:r>
          </w:p>
        </w:tc>
      </w:tr>
      <w:tr w:rsidR="00416B23" w:rsidRPr="00416B23" w14:paraId="5F9B1CD1" w14:textId="77777777" w:rsidTr="00D16D7B">
        <w:trPr>
          <w:trHeight w:val="340"/>
          <w:jc w:val="center"/>
        </w:trPr>
        <w:tc>
          <w:tcPr>
            <w:tcW w:w="3311" w:type="dxa"/>
            <w:vAlign w:val="center"/>
          </w:tcPr>
          <w:p w14:paraId="6C1540EA" w14:textId="77777777" w:rsidR="00F00833" w:rsidRPr="00416B23" w:rsidRDefault="00F00833" w:rsidP="00D16D7B">
            <w:pPr>
              <w:pStyle w:val="Textoencaja"/>
              <w:jc w:val="left"/>
              <w:rPr>
                <w:color w:val="000000" w:themeColor="text1"/>
              </w:rPr>
            </w:pPr>
            <w:r w:rsidRPr="00416B23">
              <w:rPr>
                <w:color w:val="000000" w:themeColor="text1"/>
              </w:rPr>
              <w:t>Sí</w:t>
            </w:r>
          </w:p>
        </w:tc>
        <w:tc>
          <w:tcPr>
            <w:tcW w:w="3164" w:type="dxa"/>
            <w:vAlign w:val="center"/>
          </w:tcPr>
          <w:p w14:paraId="066850D7" w14:textId="77777777" w:rsidR="00F00833" w:rsidRPr="00416B23" w:rsidRDefault="00F00833" w:rsidP="00D16D7B">
            <w:pPr>
              <w:pStyle w:val="Textoencaja"/>
              <w:jc w:val="left"/>
              <w:rPr>
                <w:color w:val="000000" w:themeColor="text1"/>
              </w:rPr>
            </w:pPr>
            <w:r w:rsidRPr="00416B23">
              <w:rPr>
                <w:color w:val="000000" w:themeColor="text1"/>
              </w:rPr>
              <w:t>No</w:t>
            </w:r>
          </w:p>
        </w:tc>
        <w:tc>
          <w:tcPr>
            <w:tcW w:w="3164" w:type="dxa"/>
            <w:vAlign w:val="center"/>
          </w:tcPr>
          <w:p w14:paraId="6AF1F6EF" w14:textId="77777777" w:rsidR="00F00833" w:rsidRPr="00416B23" w:rsidRDefault="00F00833" w:rsidP="00D16D7B">
            <w:pPr>
              <w:pStyle w:val="Textoencaja"/>
              <w:jc w:val="left"/>
              <w:rPr>
                <w:color w:val="000000" w:themeColor="text1"/>
              </w:rPr>
            </w:pPr>
            <w:r w:rsidRPr="00416B23">
              <w:rPr>
                <w:color w:val="000000" w:themeColor="text1"/>
              </w:rPr>
              <w:t>No</w:t>
            </w:r>
          </w:p>
        </w:tc>
      </w:tr>
      <w:tr w:rsidR="00416B23" w:rsidRPr="00416B23" w14:paraId="5FA515BF" w14:textId="77777777" w:rsidTr="00D16D7B">
        <w:trPr>
          <w:trHeight w:val="283"/>
          <w:jc w:val="center"/>
        </w:trPr>
        <w:tc>
          <w:tcPr>
            <w:tcW w:w="3311" w:type="dxa"/>
            <w:shd w:val="clear" w:color="auto" w:fill="BEBEBE"/>
            <w:vAlign w:val="center"/>
          </w:tcPr>
          <w:p w14:paraId="5CAD70A4" w14:textId="77777777" w:rsidR="00F00833" w:rsidRPr="00416B23" w:rsidRDefault="00F00833" w:rsidP="00D16D7B">
            <w:pPr>
              <w:pStyle w:val="TablaTitulo"/>
              <w:jc w:val="left"/>
              <w:rPr>
                <w:color w:val="000000" w:themeColor="text1"/>
              </w:rPr>
            </w:pPr>
            <w:r w:rsidRPr="00416B23">
              <w:rPr>
                <w:color w:val="000000" w:themeColor="text1"/>
              </w:rPr>
              <w:t>GALLEGO</w:t>
            </w:r>
          </w:p>
        </w:tc>
        <w:tc>
          <w:tcPr>
            <w:tcW w:w="3164" w:type="dxa"/>
            <w:shd w:val="clear" w:color="auto" w:fill="BEBEBE"/>
            <w:vAlign w:val="center"/>
          </w:tcPr>
          <w:p w14:paraId="04C720F1" w14:textId="77777777" w:rsidR="00F00833" w:rsidRPr="00416B23" w:rsidRDefault="00F00833" w:rsidP="00D16D7B">
            <w:pPr>
              <w:pStyle w:val="TablaTitulo"/>
              <w:jc w:val="left"/>
              <w:rPr>
                <w:color w:val="000000" w:themeColor="text1"/>
              </w:rPr>
            </w:pPr>
            <w:r w:rsidRPr="00416B23">
              <w:rPr>
                <w:color w:val="000000" w:themeColor="text1"/>
              </w:rPr>
              <w:t>VALENCIANO</w:t>
            </w:r>
          </w:p>
        </w:tc>
        <w:tc>
          <w:tcPr>
            <w:tcW w:w="3164" w:type="dxa"/>
            <w:shd w:val="clear" w:color="auto" w:fill="BEBEBE"/>
            <w:vAlign w:val="center"/>
          </w:tcPr>
          <w:p w14:paraId="66477D76" w14:textId="77777777" w:rsidR="00F00833" w:rsidRPr="00416B23" w:rsidRDefault="00F00833" w:rsidP="00D16D7B">
            <w:pPr>
              <w:pStyle w:val="TablaTitulo"/>
              <w:jc w:val="left"/>
              <w:rPr>
                <w:color w:val="000000" w:themeColor="text1"/>
              </w:rPr>
            </w:pPr>
            <w:r w:rsidRPr="00416B23">
              <w:rPr>
                <w:color w:val="000000" w:themeColor="text1"/>
              </w:rPr>
              <w:t>INGLÉS</w:t>
            </w:r>
          </w:p>
        </w:tc>
      </w:tr>
      <w:tr w:rsidR="00416B23" w:rsidRPr="00416B23" w14:paraId="10921EF5" w14:textId="77777777" w:rsidTr="00D16D7B">
        <w:trPr>
          <w:trHeight w:val="340"/>
          <w:jc w:val="center"/>
        </w:trPr>
        <w:tc>
          <w:tcPr>
            <w:tcW w:w="3311" w:type="dxa"/>
            <w:vAlign w:val="center"/>
          </w:tcPr>
          <w:p w14:paraId="5B402038" w14:textId="77777777" w:rsidR="00F00833" w:rsidRPr="00416B23" w:rsidRDefault="00F00833" w:rsidP="00D16D7B">
            <w:pPr>
              <w:pStyle w:val="Textoencaja"/>
              <w:jc w:val="left"/>
              <w:rPr>
                <w:color w:val="000000" w:themeColor="text1"/>
              </w:rPr>
            </w:pPr>
            <w:r w:rsidRPr="00416B23">
              <w:rPr>
                <w:color w:val="000000" w:themeColor="text1"/>
              </w:rPr>
              <w:t>Sí</w:t>
            </w:r>
          </w:p>
        </w:tc>
        <w:tc>
          <w:tcPr>
            <w:tcW w:w="3164" w:type="dxa"/>
            <w:vAlign w:val="center"/>
          </w:tcPr>
          <w:p w14:paraId="4620EA65" w14:textId="77777777" w:rsidR="00F00833" w:rsidRPr="00416B23" w:rsidRDefault="00F00833" w:rsidP="00D16D7B">
            <w:pPr>
              <w:pStyle w:val="Textoencaja"/>
              <w:jc w:val="left"/>
              <w:rPr>
                <w:color w:val="000000" w:themeColor="text1"/>
              </w:rPr>
            </w:pPr>
            <w:r w:rsidRPr="00416B23">
              <w:rPr>
                <w:color w:val="000000" w:themeColor="text1"/>
              </w:rPr>
              <w:t>No</w:t>
            </w:r>
          </w:p>
        </w:tc>
        <w:tc>
          <w:tcPr>
            <w:tcW w:w="3164" w:type="dxa"/>
            <w:vAlign w:val="center"/>
          </w:tcPr>
          <w:p w14:paraId="77CD0DAA" w14:textId="77777777" w:rsidR="00F00833" w:rsidRPr="00416B23" w:rsidRDefault="00F00833" w:rsidP="00D16D7B">
            <w:pPr>
              <w:pStyle w:val="Textoencaja"/>
              <w:jc w:val="left"/>
              <w:rPr>
                <w:color w:val="000000" w:themeColor="text1"/>
              </w:rPr>
            </w:pPr>
            <w:r w:rsidRPr="00416B23">
              <w:rPr>
                <w:color w:val="000000" w:themeColor="text1"/>
              </w:rPr>
              <w:t>Sí</w:t>
            </w:r>
          </w:p>
        </w:tc>
      </w:tr>
      <w:tr w:rsidR="00416B23" w:rsidRPr="00416B23" w14:paraId="7A304402" w14:textId="77777777" w:rsidTr="00D16D7B">
        <w:trPr>
          <w:trHeight w:val="283"/>
          <w:jc w:val="center"/>
        </w:trPr>
        <w:tc>
          <w:tcPr>
            <w:tcW w:w="3311" w:type="dxa"/>
            <w:shd w:val="clear" w:color="auto" w:fill="BEBEBE"/>
            <w:vAlign w:val="center"/>
          </w:tcPr>
          <w:p w14:paraId="50BA5B91" w14:textId="77777777" w:rsidR="00F00833" w:rsidRPr="00416B23" w:rsidRDefault="00F00833" w:rsidP="00D16D7B">
            <w:pPr>
              <w:pStyle w:val="TablaTitulo"/>
              <w:jc w:val="left"/>
              <w:rPr>
                <w:color w:val="000000" w:themeColor="text1"/>
              </w:rPr>
            </w:pPr>
            <w:r w:rsidRPr="00416B23">
              <w:rPr>
                <w:color w:val="000000" w:themeColor="text1"/>
              </w:rPr>
              <w:t>FRANCÉS</w:t>
            </w:r>
          </w:p>
        </w:tc>
        <w:tc>
          <w:tcPr>
            <w:tcW w:w="3164" w:type="dxa"/>
            <w:shd w:val="clear" w:color="auto" w:fill="BEBEBE"/>
            <w:vAlign w:val="center"/>
          </w:tcPr>
          <w:p w14:paraId="1857BD38" w14:textId="77777777" w:rsidR="00F00833" w:rsidRPr="00416B23" w:rsidRDefault="00F00833" w:rsidP="00D16D7B">
            <w:pPr>
              <w:pStyle w:val="TablaTitulo"/>
              <w:jc w:val="left"/>
              <w:rPr>
                <w:color w:val="000000" w:themeColor="text1"/>
              </w:rPr>
            </w:pPr>
            <w:r w:rsidRPr="00416B23">
              <w:rPr>
                <w:color w:val="000000" w:themeColor="text1"/>
              </w:rPr>
              <w:t>ALEMÁN</w:t>
            </w:r>
          </w:p>
        </w:tc>
        <w:tc>
          <w:tcPr>
            <w:tcW w:w="3164" w:type="dxa"/>
            <w:shd w:val="clear" w:color="auto" w:fill="BEBEBE"/>
            <w:vAlign w:val="center"/>
          </w:tcPr>
          <w:p w14:paraId="7902C443" w14:textId="77777777" w:rsidR="00F00833" w:rsidRPr="00416B23" w:rsidRDefault="00F00833" w:rsidP="00D16D7B">
            <w:pPr>
              <w:pStyle w:val="TablaTitulo"/>
              <w:jc w:val="left"/>
              <w:rPr>
                <w:color w:val="000000" w:themeColor="text1"/>
              </w:rPr>
            </w:pPr>
            <w:r w:rsidRPr="00416B23">
              <w:rPr>
                <w:color w:val="000000" w:themeColor="text1"/>
              </w:rPr>
              <w:t>PORTUGUÉS</w:t>
            </w:r>
          </w:p>
        </w:tc>
      </w:tr>
      <w:tr w:rsidR="00416B23" w:rsidRPr="00416B23" w14:paraId="3BE51F02" w14:textId="77777777" w:rsidTr="00D16D7B">
        <w:trPr>
          <w:trHeight w:val="340"/>
          <w:jc w:val="center"/>
        </w:trPr>
        <w:tc>
          <w:tcPr>
            <w:tcW w:w="3311" w:type="dxa"/>
            <w:vAlign w:val="center"/>
          </w:tcPr>
          <w:p w14:paraId="28AE02BB" w14:textId="77777777" w:rsidR="00F00833" w:rsidRPr="00416B23" w:rsidRDefault="00F00833" w:rsidP="00D16D7B">
            <w:pPr>
              <w:pStyle w:val="Textoencaja"/>
              <w:jc w:val="left"/>
              <w:rPr>
                <w:color w:val="000000" w:themeColor="text1"/>
              </w:rPr>
            </w:pPr>
            <w:r w:rsidRPr="00416B23">
              <w:rPr>
                <w:color w:val="000000" w:themeColor="text1"/>
              </w:rPr>
              <w:t>No</w:t>
            </w:r>
          </w:p>
        </w:tc>
        <w:tc>
          <w:tcPr>
            <w:tcW w:w="3164" w:type="dxa"/>
            <w:vAlign w:val="center"/>
          </w:tcPr>
          <w:p w14:paraId="36AB791B" w14:textId="77777777" w:rsidR="00F00833" w:rsidRPr="00416B23" w:rsidRDefault="00F00833" w:rsidP="00D16D7B">
            <w:pPr>
              <w:pStyle w:val="Textoencaja"/>
              <w:jc w:val="left"/>
              <w:rPr>
                <w:color w:val="000000" w:themeColor="text1"/>
              </w:rPr>
            </w:pPr>
            <w:r w:rsidRPr="00416B23">
              <w:rPr>
                <w:color w:val="000000" w:themeColor="text1"/>
              </w:rPr>
              <w:t>No</w:t>
            </w:r>
          </w:p>
        </w:tc>
        <w:tc>
          <w:tcPr>
            <w:tcW w:w="3164" w:type="dxa"/>
            <w:vAlign w:val="center"/>
          </w:tcPr>
          <w:p w14:paraId="6B51CAFC" w14:textId="77777777" w:rsidR="00F00833" w:rsidRPr="00416B23" w:rsidRDefault="00F00833" w:rsidP="00D16D7B">
            <w:pPr>
              <w:pStyle w:val="Textoencaja"/>
              <w:jc w:val="left"/>
              <w:rPr>
                <w:color w:val="000000" w:themeColor="text1"/>
              </w:rPr>
            </w:pPr>
            <w:r w:rsidRPr="00416B23">
              <w:rPr>
                <w:color w:val="000000" w:themeColor="text1"/>
              </w:rPr>
              <w:t>No</w:t>
            </w:r>
          </w:p>
        </w:tc>
      </w:tr>
      <w:tr w:rsidR="00416B23" w:rsidRPr="00416B23" w14:paraId="69D72FFD" w14:textId="77777777" w:rsidTr="00D16D7B">
        <w:trPr>
          <w:trHeight w:val="283"/>
          <w:jc w:val="center"/>
        </w:trPr>
        <w:tc>
          <w:tcPr>
            <w:tcW w:w="3311" w:type="dxa"/>
            <w:shd w:val="clear" w:color="auto" w:fill="BEBEBE"/>
            <w:vAlign w:val="center"/>
          </w:tcPr>
          <w:p w14:paraId="5FE35422" w14:textId="77777777" w:rsidR="00F00833" w:rsidRPr="00416B23" w:rsidRDefault="00F00833" w:rsidP="00D16D7B">
            <w:pPr>
              <w:pStyle w:val="TablaTitulo"/>
              <w:jc w:val="left"/>
              <w:rPr>
                <w:color w:val="000000" w:themeColor="text1"/>
              </w:rPr>
            </w:pPr>
            <w:r w:rsidRPr="00416B23">
              <w:rPr>
                <w:color w:val="000000" w:themeColor="text1"/>
              </w:rPr>
              <w:t>ITALIANO</w:t>
            </w:r>
          </w:p>
        </w:tc>
        <w:tc>
          <w:tcPr>
            <w:tcW w:w="6328" w:type="dxa"/>
            <w:gridSpan w:val="2"/>
            <w:shd w:val="clear" w:color="auto" w:fill="BEBEBE"/>
            <w:vAlign w:val="center"/>
          </w:tcPr>
          <w:p w14:paraId="2F1F9656" w14:textId="77777777" w:rsidR="00F00833" w:rsidRPr="00416B23" w:rsidRDefault="00F00833" w:rsidP="00D16D7B">
            <w:pPr>
              <w:pStyle w:val="TablaTitulo"/>
              <w:jc w:val="left"/>
              <w:rPr>
                <w:color w:val="000000" w:themeColor="text1"/>
              </w:rPr>
            </w:pPr>
            <w:r w:rsidRPr="00416B23">
              <w:rPr>
                <w:color w:val="000000" w:themeColor="text1"/>
              </w:rPr>
              <w:t>OTRAS</w:t>
            </w:r>
          </w:p>
        </w:tc>
      </w:tr>
      <w:tr w:rsidR="00F00833" w:rsidRPr="00416B23" w14:paraId="53BA6D13" w14:textId="77777777" w:rsidTr="00D16D7B">
        <w:trPr>
          <w:trHeight w:val="340"/>
          <w:jc w:val="center"/>
        </w:trPr>
        <w:tc>
          <w:tcPr>
            <w:tcW w:w="3311" w:type="dxa"/>
            <w:vAlign w:val="center"/>
          </w:tcPr>
          <w:p w14:paraId="7F58F970" w14:textId="77777777" w:rsidR="00F00833" w:rsidRPr="00416B23" w:rsidRDefault="00F00833" w:rsidP="00D16D7B">
            <w:pPr>
              <w:pStyle w:val="Textoencaja"/>
              <w:jc w:val="left"/>
              <w:rPr>
                <w:color w:val="000000" w:themeColor="text1"/>
              </w:rPr>
            </w:pPr>
            <w:r w:rsidRPr="00416B23">
              <w:rPr>
                <w:color w:val="000000" w:themeColor="text1"/>
              </w:rPr>
              <w:t>No</w:t>
            </w:r>
          </w:p>
        </w:tc>
        <w:tc>
          <w:tcPr>
            <w:tcW w:w="6328" w:type="dxa"/>
            <w:gridSpan w:val="2"/>
            <w:vAlign w:val="center"/>
          </w:tcPr>
          <w:p w14:paraId="1366398C" w14:textId="77777777" w:rsidR="00F00833" w:rsidRPr="00416B23" w:rsidRDefault="00F00833" w:rsidP="00D16D7B">
            <w:pPr>
              <w:pStyle w:val="Textoencaja"/>
              <w:jc w:val="left"/>
              <w:rPr>
                <w:color w:val="000000" w:themeColor="text1"/>
              </w:rPr>
            </w:pPr>
            <w:r w:rsidRPr="00416B23">
              <w:rPr>
                <w:color w:val="000000" w:themeColor="text1"/>
              </w:rPr>
              <w:t>No</w:t>
            </w:r>
          </w:p>
        </w:tc>
      </w:tr>
    </w:tbl>
    <w:p w14:paraId="796ECF2E" w14:textId="7027F16F" w:rsidR="00B8555F" w:rsidRPr="00416B23" w:rsidRDefault="00B8555F" w:rsidP="00F00833">
      <w:pPr>
        <w:pStyle w:val="Textoindependiente"/>
        <w:jc w:val="both"/>
        <w:rPr>
          <w:rFonts w:asciiTheme="minorHAnsi" w:hAnsiTheme="minorHAnsi" w:cstheme="minorHAnsi"/>
          <w:color w:val="000000" w:themeColor="text1"/>
        </w:rPr>
      </w:pPr>
    </w:p>
    <w:p w14:paraId="4766178D" w14:textId="77777777" w:rsidR="00B8555F" w:rsidRPr="00416B23" w:rsidRDefault="00B8555F">
      <w:pPr>
        <w:widowControl w:val="0"/>
        <w:autoSpaceDE w:val="0"/>
        <w:autoSpaceDN w:val="0"/>
        <w:rPr>
          <w:rFonts w:asciiTheme="minorHAnsi" w:eastAsia="Calibri" w:hAnsiTheme="minorHAnsi" w:cstheme="minorHAnsi"/>
          <w:color w:val="000000" w:themeColor="text1"/>
          <w:sz w:val="20"/>
          <w:szCs w:val="20"/>
          <w:lang w:eastAsia="en-US"/>
        </w:rPr>
      </w:pPr>
      <w:r w:rsidRPr="00416B23">
        <w:rPr>
          <w:rFonts w:asciiTheme="minorHAnsi" w:hAnsiTheme="minorHAnsi" w:cstheme="minorHAnsi"/>
          <w:color w:val="000000" w:themeColor="text1"/>
        </w:rPr>
        <w:br w:type="page"/>
      </w:r>
    </w:p>
    <w:p w14:paraId="33341575" w14:textId="77777777" w:rsidR="00F00833" w:rsidRPr="00416B23" w:rsidRDefault="00F00833" w:rsidP="00F00833">
      <w:pPr>
        <w:pStyle w:val="Textoindependiente"/>
        <w:jc w:val="both"/>
        <w:rPr>
          <w:rFonts w:asciiTheme="minorHAnsi" w:hAnsiTheme="minorHAnsi" w:cstheme="minorHAnsi"/>
          <w:color w:val="000000" w:themeColor="text1"/>
        </w:rPr>
      </w:pPr>
    </w:p>
    <w:p w14:paraId="4E495DFB" w14:textId="2EC7A4E7" w:rsidR="003F512D" w:rsidRPr="00416B23" w:rsidRDefault="003F512D" w:rsidP="00C570E7">
      <w:pPr>
        <w:pStyle w:val="Seccin11"/>
        <w:rPr>
          <w:color w:val="000000" w:themeColor="text1"/>
          <w:sz w:val="20"/>
          <w:szCs w:val="20"/>
        </w:rPr>
      </w:pPr>
      <w:r w:rsidRPr="00416B23">
        <w:rPr>
          <w:color w:val="000000" w:themeColor="text1"/>
          <w:sz w:val="20"/>
          <w:szCs w:val="20"/>
        </w:rPr>
        <w:t>Universidad de Aveiro</w:t>
      </w:r>
    </w:p>
    <w:p w14:paraId="6FA74E68" w14:textId="77777777" w:rsidR="003F512D" w:rsidRPr="00416B23" w:rsidRDefault="003F512D" w:rsidP="00A011F8">
      <w:pPr>
        <w:pStyle w:val="Seccin111"/>
        <w:numPr>
          <w:ilvl w:val="2"/>
          <w:numId w:val="8"/>
        </w:numPr>
        <w:rPr>
          <w:color w:val="000000" w:themeColor="text1"/>
          <w:szCs w:val="20"/>
        </w:rPr>
      </w:pPr>
      <w:r w:rsidRPr="00416B23">
        <w:rPr>
          <w:color w:val="000000" w:themeColor="text1"/>
          <w:szCs w:val="20"/>
        </w:rPr>
        <w:t>Centros en los que se imparte</w:t>
      </w:r>
    </w:p>
    <w:tbl>
      <w:tblPr>
        <w:tblStyle w:val="TableNormal"/>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85" w:type="dxa"/>
          <w:bottom w:w="28" w:type="dxa"/>
          <w:right w:w="85" w:type="dxa"/>
        </w:tblCellMar>
        <w:tblLook w:val="01E0" w:firstRow="1" w:lastRow="1" w:firstColumn="1" w:lastColumn="1" w:noHBand="0" w:noVBand="0"/>
      </w:tblPr>
      <w:tblGrid>
        <w:gridCol w:w="3244"/>
        <w:gridCol w:w="6395"/>
      </w:tblGrid>
      <w:tr w:rsidR="00416B23" w:rsidRPr="00416B23" w14:paraId="11B3AA98" w14:textId="77777777" w:rsidTr="00D16D7B">
        <w:trPr>
          <w:trHeight w:val="283"/>
          <w:jc w:val="center"/>
        </w:trPr>
        <w:tc>
          <w:tcPr>
            <w:tcW w:w="9639" w:type="dxa"/>
            <w:gridSpan w:val="2"/>
            <w:shd w:val="clear" w:color="auto" w:fill="BEBEBE"/>
            <w:vAlign w:val="center"/>
          </w:tcPr>
          <w:p w14:paraId="0077DF06" w14:textId="77777777" w:rsidR="003F512D" w:rsidRPr="00416B23" w:rsidRDefault="003F512D" w:rsidP="00D16D7B">
            <w:pPr>
              <w:pStyle w:val="TablaTitulo"/>
              <w:rPr>
                <w:color w:val="000000" w:themeColor="text1"/>
              </w:rPr>
            </w:pPr>
            <w:r w:rsidRPr="00416B23">
              <w:rPr>
                <w:color w:val="000000" w:themeColor="text1"/>
              </w:rPr>
              <w:t>LISTADO</w:t>
            </w:r>
            <w:r w:rsidRPr="00416B23">
              <w:rPr>
                <w:color w:val="000000" w:themeColor="text1"/>
                <w:spacing w:val="-6"/>
              </w:rPr>
              <w:t xml:space="preserve"> </w:t>
            </w:r>
            <w:r w:rsidRPr="00416B23">
              <w:rPr>
                <w:color w:val="000000" w:themeColor="text1"/>
              </w:rPr>
              <w:t>DE</w:t>
            </w:r>
            <w:r w:rsidRPr="00416B23">
              <w:rPr>
                <w:color w:val="000000" w:themeColor="text1"/>
                <w:spacing w:val="-5"/>
              </w:rPr>
              <w:t xml:space="preserve"> </w:t>
            </w:r>
            <w:r w:rsidRPr="00416B23">
              <w:rPr>
                <w:color w:val="000000" w:themeColor="text1"/>
              </w:rPr>
              <w:t>CENTROS</w:t>
            </w:r>
          </w:p>
        </w:tc>
      </w:tr>
      <w:tr w:rsidR="00416B23" w:rsidRPr="00416B23" w14:paraId="66B60CBE" w14:textId="77777777" w:rsidTr="00D16D7B">
        <w:trPr>
          <w:trHeight w:val="283"/>
          <w:jc w:val="center"/>
        </w:trPr>
        <w:tc>
          <w:tcPr>
            <w:tcW w:w="3244" w:type="dxa"/>
            <w:shd w:val="clear" w:color="auto" w:fill="BEBEBE"/>
            <w:vAlign w:val="center"/>
          </w:tcPr>
          <w:p w14:paraId="34A452A7" w14:textId="77777777" w:rsidR="003F512D" w:rsidRPr="00416B23" w:rsidRDefault="003F512D" w:rsidP="00D16D7B">
            <w:pPr>
              <w:pStyle w:val="TablaTitulo"/>
              <w:rPr>
                <w:color w:val="000000" w:themeColor="text1"/>
              </w:rPr>
            </w:pPr>
            <w:r w:rsidRPr="00416B23">
              <w:rPr>
                <w:color w:val="000000" w:themeColor="text1"/>
              </w:rPr>
              <w:t>CÓDIGO</w:t>
            </w:r>
          </w:p>
        </w:tc>
        <w:tc>
          <w:tcPr>
            <w:tcW w:w="6395" w:type="dxa"/>
            <w:shd w:val="clear" w:color="auto" w:fill="BEBEBE"/>
            <w:vAlign w:val="center"/>
          </w:tcPr>
          <w:p w14:paraId="1F038FF2" w14:textId="77777777" w:rsidR="003F512D" w:rsidRPr="00416B23" w:rsidRDefault="003F512D" w:rsidP="00D16D7B">
            <w:pPr>
              <w:pStyle w:val="TablaTitulo"/>
              <w:rPr>
                <w:color w:val="000000" w:themeColor="text1"/>
              </w:rPr>
            </w:pPr>
            <w:r w:rsidRPr="00416B23">
              <w:rPr>
                <w:color w:val="000000" w:themeColor="text1"/>
              </w:rPr>
              <w:t>CENTRO</w:t>
            </w:r>
          </w:p>
        </w:tc>
      </w:tr>
      <w:tr w:rsidR="00416B23" w:rsidRPr="00416B23" w14:paraId="7F740474" w14:textId="77777777" w:rsidTr="00D16D7B">
        <w:trPr>
          <w:trHeight w:val="340"/>
          <w:jc w:val="center"/>
        </w:trPr>
        <w:tc>
          <w:tcPr>
            <w:tcW w:w="3244" w:type="dxa"/>
            <w:vAlign w:val="center"/>
          </w:tcPr>
          <w:p w14:paraId="7113C4B4" w14:textId="3B5AA5DF" w:rsidR="003F512D" w:rsidRPr="00416B23" w:rsidRDefault="003F512D" w:rsidP="00D16D7B">
            <w:pPr>
              <w:pStyle w:val="Textoencaja"/>
              <w:jc w:val="left"/>
              <w:rPr>
                <w:color w:val="000000" w:themeColor="text1"/>
              </w:rPr>
            </w:pPr>
          </w:p>
        </w:tc>
        <w:tc>
          <w:tcPr>
            <w:tcW w:w="6395" w:type="dxa"/>
            <w:vAlign w:val="center"/>
          </w:tcPr>
          <w:p w14:paraId="1E6E104C" w14:textId="55A80D27" w:rsidR="003F512D" w:rsidRPr="00416B23" w:rsidRDefault="003F512D" w:rsidP="00D16D7B">
            <w:pPr>
              <w:pStyle w:val="Textoencaja"/>
              <w:jc w:val="left"/>
              <w:rPr>
                <w:color w:val="000000" w:themeColor="text1"/>
                <w:lang w:val="pt-PT"/>
              </w:rPr>
            </w:pPr>
            <w:r w:rsidRPr="00416B23">
              <w:rPr>
                <w:color w:val="000000" w:themeColor="text1"/>
                <w:lang w:val="pt-PT"/>
              </w:rPr>
              <w:t>Esc</w:t>
            </w:r>
            <w:r w:rsidR="00823681" w:rsidRPr="00416B23">
              <w:rPr>
                <w:color w:val="000000" w:themeColor="text1"/>
                <w:lang w:val="pt-PT"/>
              </w:rPr>
              <w:t>o</w:t>
            </w:r>
            <w:r w:rsidRPr="00416B23">
              <w:rPr>
                <w:color w:val="000000" w:themeColor="text1"/>
                <w:lang w:val="pt-PT"/>
              </w:rPr>
              <w:t xml:space="preserve">la </w:t>
            </w:r>
            <w:r w:rsidR="00823681" w:rsidRPr="00416B23">
              <w:rPr>
                <w:color w:val="000000" w:themeColor="text1"/>
                <w:lang w:val="pt-PT"/>
              </w:rPr>
              <w:t xml:space="preserve">Doutoral </w:t>
            </w:r>
            <w:r w:rsidRPr="00416B23">
              <w:rPr>
                <w:color w:val="000000" w:themeColor="text1"/>
                <w:lang w:val="pt-PT"/>
              </w:rPr>
              <w:t xml:space="preserve">de la Universidade de </w:t>
            </w:r>
            <w:r w:rsidR="00823681" w:rsidRPr="00416B23">
              <w:rPr>
                <w:color w:val="000000" w:themeColor="text1"/>
                <w:lang w:val="pt-PT"/>
              </w:rPr>
              <w:t>Aveiro</w:t>
            </w:r>
          </w:p>
        </w:tc>
      </w:tr>
    </w:tbl>
    <w:p w14:paraId="20DBD5F8" w14:textId="2DB975C7" w:rsidR="003F512D" w:rsidRPr="00416B23" w:rsidRDefault="003F512D" w:rsidP="003F512D">
      <w:pPr>
        <w:pStyle w:val="Seccin111"/>
        <w:rPr>
          <w:color w:val="000000" w:themeColor="text1"/>
          <w:szCs w:val="20"/>
        </w:rPr>
      </w:pPr>
      <w:r w:rsidRPr="00416B23">
        <w:rPr>
          <w:color w:val="000000" w:themeColor="text1"/>
          <w:szCs w:val="20"/>
        </w:rPr>
        <w:t>Esc</w:t>
      </w:r>
      <w:r w:rsidR="007E1275" w:rsidRPr="00416B23">
        <w:rPr>
          <w:color w:val="000000" w:themeColor="text1"/>
          <w:szCs w:val="20"/>
        </w:rPr>
        <w:t>o</w:t>
      </w:r>
      <w:r w:rsidRPr="00416B23">
        <w:rPr>
          <w:color w:val="000000" w:themeColor="text1"/>
          <w:szCs w:val="20"/>
        </w:rPr>
        <w:t>la</w:t>
      </w:r>
      <w:r w:rsidRPr="00416B23">
        <w:rPr>
          <w:color w:val="000000" w:themeColor="text1"/>
          <w:spacing w:val="-5"/>
          <w:szCs w:val="20"/>
        </w:rPr>
        <w:t xml:space="preserve"> </w:t>
      </w:r>
      <w:r w:rsidRPr="00416B23">
        <w:rPr>
          <w:color w:val="000000" w:themeColor="text1"/>
          <w:szCs w:val="20"/>
        </w:rPr>
        <w:t>de</w:t>
      </w:r>
      <w:r w:rsidRPr="00416B23">
        <w:rPr>
          <w:color w:val="000000" w:themeColor="text1"/>
          <w:spacing w:val="-5"/>
          <w:szCs w:val="20"/>
        </w:rPr>
        <w:t xml:space="preserve"> </w:t>
      </w:r>
      <w:r w:rsidRPr="00416B23">
        <w:rPr>
          <w:color w:val="000000" w:themeColor="text1"/>
          <w:szCs w:val="20"/>
        </w:rPr>
        <w:t>Do</w:t>
      </w:r>
      <w:r w:rsidR="007E1275" w:rsidRPr="00416B23">
        <w:rPr>
          <w:color w:val="000000" w:themeColor="text1"/>
          <w:szCs w:val="20"/>
        </w:rPr>
        <w:t>utoral</w:t>
      </w:r>
      <w:r w:rsidRPr="00416B23">
        <w:rPr>
          <w:color w:val="000000" w:themeColor="text1"/>
          <w:szCs w:val="20"/>
        </w:rPr>
        <w:t xml:space="preserve"> de la Universidad de </w:t>
      </w:r>
      <w:r w:rsidR="00823681" w:rsidRPr="00416B23">
        <w:rPr>
          <w:color w:val="000000" w:themeColor="text1"/>
          <w:szCs w:val="20"/>
        </w:rPr>
        <w:t>Aveiro</w:t>
      </w:r>
    </w:p>
    <w:p w14:paraId="2CAC604A" w14:textId="77777777" w:rsidR="003F512D" w:rsidRPr="00416B23" w:rsidRDefault="003F512D" w:rsidP="003F512D">
      <w:pPr>
        <w:pStyle w:val="Seccin1111"/>
        <w:rPr>
          <w:color w:val="000000" w:themeColor="text1"/>
          <w:szCs w:val="20"/>
        </w:rPr>
      </w:pPr>
      <w:r w:rsidRPr="00416B23">
        <w:rPr>
          <w:color w:val="000000" w:themeColor="text1"/>
          <w:szCs w:val="20"/>
        </w:rPr>
        <w:t>Datos</w:t>
      </w:r>
      <w:r w:rsidRPr="00416B23">
        <w:rPr>
          <w:color w:val="000000" w:themeColor="text1"/>
          <w:spacing w:val="-5"/>
          <w:szCs w:val="20"/>
        </w:rPr>
        <w:t xml:space="preserve"> </w:t>
      </w:r>
      <w:r w:rsidRPr="00416B23">
        <w:rPr>
          <w:color w:val="000000" w:themeColor="text1"/>
          <w:szCs w:val="20"/>
        </w:rPr>
        <w:t>asociados</w:t>
      </w:r>
      <w:r w:rsidRPr="00416B23">
        <w:rPr>
          <w:color w:val="000000" w:themeColor="text1"/>
          <w:spacing w:val="-6"/>
          <w:szCs w:val="20"/>
        </w:rPr>
        <w:t xml:space="preserve"> </w:t>
      </w:r>
      <w:r w:rsidRPr="00416B23">
        <w:rPr>
          <w:color w:val="000000" w:themeColor="text1"/>
          <w:szCs w:val="20"/>
        </w:rPr>
        <w:t>al</w:t>
      </w:r>
      <w:r w:rsidRPr="00416B23">
        <w:rPr>
          <w:color w:val="000000" w:themeColor="text1"/>
          <w:spacing w:val="-6"/>
          <w:szCs w:val="20"/>
        </w:rPr>
        <w:t xml:space="preserve"> </w:t>
      </w:r>
      <w:r w:rsidRPr="00416B23">
        <w:rPr>
          <w:color w:val="000000" w:themeColor="text1"/>
          <w:spacing w:val="-2"/>
          <w:szCs w:val="20"/>
        </w:rPr>
        <w:t>centro</w:t>
      </w:r>
    </w:p>
    <w:tbl>
      <w:tblPr>
        <w:tblStyle w:val="TableNormal"/>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85" w:type="dxa"/>
          <w:bottom w:w="28" w:type="dxa"/>
          <w:right w:w="85" w:type="dxa"/>
        </w:tblCellMar>
        <w:tblLook w:val="01E0" w:firstRow="1" w:lastRow="1" w:firstColumn="1" w:lastColumn="1" w:noHBand="0" w:noVBand="0"/>
      </w:tblPr>
      <w:tblGrid>
        <w:gridCol w:w="3311"/>
        <w:gridCol w:w="3164"/>
        <w:gridCol w:w="3164"/>
      </w:tblGrid>
      <w:tr w:rsidR="00416B23" w:rsidRPr="00416B23" w14:paraId="73F79A4D" w14:textId="77777777" w:rsidTr="00D16D7B">
        <w:trPr>
          <w:trHeight w:val="283"/>
          <w:jc w:val="center"/>
        </w:trPr>
        <w:tc>
          <w:tcPr>
            <w:tcW w:w="9639" w:type="dxa"/>
            <w:gridSpan w:val="3"/>
            <w:shd w:val="clear" w:color="auto" w:fill="BFBFBF" w:themeFill="background1" w:themeFillShade="BF"/>
            <w:vAlign w:val="center"/>
          </w:tcPr>
          <w:p w14:paraId="6BF6BE83" w14:textId="77777777" w:rsidR="003F512D" w:rsidRPr="00416B23" w:rsidRDefault="003F512D" w:rsidP="00D16D7B">
            <w:pPr>
              <w:pStyle w:val="TablaTitulo"/>
              <w:jc w:val="left"/>
              <w:rPr>
                <w:color w:val="000000" w:themeColor="text1"/>
              </w:rPr>
            </w:pPr>
            <w:r w:rsidRPr="00416B23">
              <w:rPr>
                <w:color w:val="000000" w:themeColor="text1"/>
              </w:rPr>
              <w:t>PLAZAS</w:t>
            </w:r>
            <w:r w:rsidRPr="00416B23">
              <w:rPr>
                <w:color w:val="000000" w:themeColor="text1"/>
                <w:spacing w:val="-8"/>
              </w:rPr>
              <w:t xml:space="preserve"> </w:t>
            </w:r>
            <w:r w:rsidRPr="00416B23">
              <w:rPr>
                <w:color w:val="000000" w:themeColor="text1"/>
              </w:rPr>
              <w:t>DE</w:t>
            </w:r>
            <w:r w:rsidRPr="00416B23">
              <w:rPr>
                <w:color w:val="000000" w:themeColor="text1"/>
                <w:spacing w:val="-5"/>
              </w:rPr>
              <w:t xml:space="preserve"> </w:t>
            </w:r>
            <w:r w:rsidRPr="00416B23">
              <w:rPr>
                <w:color w:val="000000" w:themeColor="text1"/>
              </w:rPr>
              <w:t>NUEVO</w:t>
            </w:r>
            <w:r w:rsidRPr="00416B23">
              <w:rPr>
                <w:color w:val="000000" w:themeColor="text1"/>
                <w:spacing w:val="-6"/>
              </w:rPr>
              <w:t xml:space="preserve"> </w:t>
            </w:r>
            <w:r w:rsidRPr="00416B23">
              <w:rPr>
                <w:color w:val="000000" w:themeColor="text1"/>
              </w:rPr>
              <w:t>INGRESO</w:t>
            </w:r>
            <w:r w:rsidRPr="00416B23">
              <w:rPr>
                <w:color w:val="000000" w:themeColor="text1"/>
                <w:spacing w:val="-5"/>
              </w:rPr>
              <w:t xml:space="preserve"> </w:t>
            </w:r>
            <w:r w:rsidRPr="00416B23">
              <w:rPr>
                <w:color w:val="000000" w:themeColor="text1"/>
              </w:rPr>
              <w:t>OFERTADAS</w:t>
            </w:r>
          </w:p>
        </w:tc>
      </w:tr>
      <w:tr w:rsidR="00416B23" w:rsidRPr="00416B23" w14:paraId="020BFFE8" w14:textId="77777777" w:rsidTr="00D16D7B">
        <w:trPr>
          <w:trHeight w:val="283"/>
          <w:jc w:val="center"/>
        </w:trPr>
        <w:tc>
          <w:tcPr>
            <w:tcW w:w="3311" w:type="dxa"/>
            <w:shd w:val="clear" w:color="auto" w:fill="BFBFBF" w:themeFill="background1" w:themeFillShade="BF"/>
            <w:vAlign w:val="center"/>
          </w:tcPr>
          <w:p w14:paraId="7CE77FC5" w14:textId="77777777" w:rsidR="003F512D" w:rsidRPr="00416B23" w:rsidRDefault="003F512D" w:rsidP="00D16D7B">
            <w:pPr>
              <w:pStyle w:val="TablaTitulo"/>
              <w:jc w:val="left"/>
              <w:rPr>
                <w:color w:val="000000" w:themeColor="text1"/>
              </w:rPr>
            </w:pPr>
            <w:r w:rsidRPr="00416B23">
              <w:rPr>
                <w:color w:val="000000" w:themeColor="text1"/>
              </w:rPr>
              <w:t>PRIMER</w:t>
            </w:r>
            <w:r w:rsidRPr="00416B23">
              <w:rPr>
                <w:color w:val="000000" w:themeColor="text1"/>
                <w:spacing w:val="-5"/>
              </w:rPr>
              <w:t xml:space="preserve"> </w:t>
            </w:r>
            <w:r w:rsidRPr="00416B23">
              <w:rPr>
                <w:color w:val="000000" w:themeColor="text1"/>
              </w:rPr>
              <w:t>AÑO</w:t>
            </w:r>
            <w:r w:rsidRPr="00416B23">
              <w:rPr>
                <w:color w:val="000000" w:themeColor="text1"/>
                <w:spacing w:val="-6"/>
              </w:rPr>
              <w:t xml:space="preserve"> </w:t>
            </w:r>
            <w:r w:rsidRPr="00416B23">
              <w:rPr>
                <w:color w:val="000000" w:themeColor="text1"/>
              </w:rPr>
              <w:t>IMPLANTACIÓN</w:t>
            </w:r>
          </w:p>
        </w:tc>
        <w:tc>
          <w:tcPr>
            <w:tcW w:w="6328" w:type="dxa"/>
            <w:gridSpan w:val="2"/>
            <w:shd w:val="clear" w:color="auto" w:fill="BFBFBF" w:themeFill="background1" w:themeFillShade="BF"/>
            <w:vAlign w:val="center"/>
          </w:tcPr>
          <w:p w14:paraId="581D95E3" w14:textId="77777777" w:rsidR="003F512D" w:rsidRPr="00416B23" w:rsidRDefault="003F512D" w:rsidP="00D16D7B">
            <w:pPr>
              <w:pStyle w:val="TablaTitulo"/>
              <w:jc w:val="left"/>
              <w:rPr>
                <w:color w:val="000000" w:themeColor="text1"/>
              </w:rPr>
            </w:pPr>
            <w:r w:rsidRPr="00416B23">
              <w:rPr>
                <w:color w:val="000000" w:themeColor="text1"/>
              </w:rPr>
              <w:t>SEGUNDO</w:t>
            </w:r>
            <w:r w:rsidRPr="00416B23">
              <w:rPr>
                <w:color w:val="000000" w:themeColor="text1"/>
                <w:spacing w:val="-6"/>
              </w:rPr>
              <w:t xml:space="preserve"> </w:t>
            </w:r>
            <w:r w:rsidRPr="00416B23">
              <w:rPr>
                <w:color w:val="000000" w:themeColor="text1"/>
              </w:rPr>
              <w:t>AÑO</w:t>
            </w:r>
            <w:r w:rsidRPr="00416B23">
              <w:rPr>
                <w:color w:val="000000" w:themeColor="text1"/>
                <w:spacing w:val="-8"/>
              </w:rPr>
              <w:t xml:space="preserve"> </w:t>
            </w:r>
            <w:r w:rsidRPr="00416B23">
              <w:rPr>
                <w:color w:val="000000" w:themeColor="text1"/>
              </w:rPr>
              <w:t>IMPLANTACIÓN</w:t>
            </w:r>
          </w:p>
        </w:tc>
      </w:tr>
      <w:tr w:rsidR="00416B23" w:rsidRPr="00416B23" w14:paraId="6F8AC0BF" w14:textId="77777777" w:rsidTr="00D16D7B">
        <w:trPr>
          <w:trHeight w:val="340"/>
          <w:jc w:val="center"/>
        </w:trPr>
        <w:tc>
          <w:tcPr>
            <w:tcW w:w="3311" w:type="dxa"/>
            <w:vAlign w:val="center"/>
          </w:tcPr>
          <w:p w14:paraId="216523FA" w14:textId="7464512A" w:rsidR="003F512D" w:rsidRPr="00416B23" w:rsidRDefault="0010469B" w:rsidP="00D16D7B">
            <w:pPr>
              <w:pStyle w:val="Textoencaja"/>
              <w:jc w:val="left"/>
              <w:rPr>
                <w:color w:val="000000" w:themeColor="text1"/>
              </w:rPr>
            </w:pPr>
            <w:r w:rsidRPr="00416B23">
              <w:rPr>
                <w:color w:val="000000" w:themeColor="text1"/>
              </w:rPr>
              <w:t>15</w:t>
            </w:r>
          </w:p>
        </w:tc>
        <w:tc>
          <w:tcPr>
            <w:tcW w:w="6328" w:type="dxa"/>
            <w:gridSpan w:val="2"/>
            <w:vAlign w:val="center"/>
          </w:tcPr>
          <w:p w14:paraId="4021E63E" w14:textId="0E268B9B" w:rsidR="003F512D" w:rsidRPr="00416B23" w:rsidRDefault="0010469B" w:rsidP="00D16D7B">
            <w:pPr>
              <w:pStyle w:val="Textoencaja"/>
              <w:jc w:val="left"/>
              <w:rPr>
                <w:color w:val="000000" w:themeColor="text1"/>
              </w:rPr>
            </w:pPr>
            <w:r w:rsidRPr="00416B23">
              <w:rPr>
                <w:color w:val="000000" w:themeColor="text1"/>
              </w:rPr>
              <w:t>15</w:t>
            </w:r>
          </w:p>
        </w:tc>
      </w:tr>
      <w:tr w:rsidR="00416B23" w:rsidRPr="00416B23" w14:paraId="689BABE6" w14:textId="77777777" w:rsidTr="00D16D7B">
        <w:trPr>
          <w:trHeight w:val="283"/>
          <w:jc w:val="center"/>
        </w:trPr>
        <w:tc>
          <w:tcPr>
            <w:tcW w:w="9639" w:type="dxa"/>
            <w:gridSpan w:val="3"/>
            <w:tcBorders>
              <w:bottom w:val="single" w:sz="8" w:space="0" w:color="000000"/>
            </w:tcBorders>
            <w:shd w:val="clear" w:color="auto" w:fill="BEBEBE"/>
            <w:vAlign w:val="center"/>
          </w:tcPr>
          <w:p w14:paraId="391152A1" w14:textId="77777777" w:rsidR="003F512D" w:rsidRPr="00416B23" w:rsidRDefault="003F512D" w:rsidP="00D16D7B">
            <w:pPr>
              <w:pStyle w:val="TablaTitulo"/>
              <w:jc w:val="left"/>
              <w:rPr>
                <w:color w:val="000000" w:themeColor="text1"/>
              </w:rPr>
            </w:pPr>
            <w:r w:rsidRPr="00416B23">
              <w:rPr>
                <w:color w:val="000000" w:themeColor="text1"/>
              </w:rPr>
              <w:t>NORMAS</w:t>
            </w:r>
            <w:r w:rsidRPr="00416B23">
              <w:rPr>
                <w:color w:val="000000" w:themeColor="text1"/>
                <w:spacing w:val="-7"/>
              </w:rPr>
              <w:t xml:space="preserve"> </w:t>
            </w:r>
            <w:r w:rsidRPr="00416B23">
              <w:rPr>
                <w:color w:val="000000" w:themeColor="text1"/>
              </w:rPr>
              <w:t>DE</w:t>
            </w:r>
            <w:r w:rsidRPr="00416B23">
              <w:rPr>
                <w:color w:val="000000" w:themeColor="text1"/>
                <w:spacing w:val="-5"/>
              </w:rPr>
              <w:t xml:space="preserve"> </w:t>
            </w:r>
            <w:r w:rsidRPr="00416B23">
              <w:rPr>
                <w:color w:val="000000" w:themeColor="text1"/>
              </w:rPr>
              <w:t>PERMANENCIA</w:t>
            </w:r>
          </w:p>
        </w:tc>
      </w:tr>
      <w:tr w:rsidR="00416B23" w:rsidRPr="00416B23" w14:paraId="20A78F24" w14:textId="77777777" w:rsidTr="005C735B">
        <w:trPr>
          <w:trHeight w:val="627"/>
          <w:jc w:val="center"/>
        </w:trPr>
        <w:tc>
          <w:tcPr>
            <w:tcW w:w="9639" w:type="dxa"/>
            <w:gridSpan w:val="3"/>
            <w:tcBorders>
              <w:bottom w:val="single" w:sz="4" w:space="0" w:color="auto"/>
            </w:tcBorders>
          </w:tcPr>
          <w:p w14:paraId="2914DE79" w14:textId="4BA6398A" w:rsidR="003F512D" w:rsidRPr="00416B23" w:rsidRDefault="005C735B" w:rsidP="00D16D7B">
            <w:pPr>
              <w:pStyle w:val="Textoencaja"/>
              <w:rPr>
                <w:color w:val="000000" w:themeColor="text1"/>
              </w:rPr>
            </w:pPr>
            <w:r w:rsidRPr="00416B23">
              <w:rPr>
                <w:color w:val="000000" w:themeColor="text1"/>
              </w:rPr>
              <w:t xml:space="preserve">El periodo máximo que un estudiante puede estar matriculado en el PD está indicado en la normativa de estudios, y es la duración definida en el PD (para </w:t>
            </w:r>
            <w:r w:rsidR="0010469B" w:rsidRPr="00416B23">
              <w:rPr>
                <w:color w:val="000000" w:themeColor="text1"/>
              </w:rPr>
              <w:t>DOMAR</w:t>
            </w:r>
            <w:r w:rsidRPr="00416B23">
              <w:rPr>
                <w:color w:val="000000" w:themeColor="text1"/>
              </w:rPr>
              <w:t>, 3 años) más el 50%.</w:t>
            </w:r>
          </w:p>
        </w:tc>
      </w:tr>
      <w:tr w:rsidR="00416B23" w:rsidRPr="00416B23" w14:paraId="2C9D3346" w14:textId="77777777" w:rsidTr="00D16D7B">
        <w:trPr>
          <w:trHeight w:val="283"/>
          <w:jc w:val="center"/>
        </w:trPr>
        <w:tc>
          <w:tcPr>
            <w:tcW w:w="9639" w:type="dxa"/>
            <w:gridSpan w:val="3"/>
            <w:tcBorders>
              <w:top w:val="single" w:sz="4" w:space="0" w:color="auto"/>
            </w:tcBorders>
            <w:shd w:val="clear" w:color="auto" w:fill="BEBEBE"/>
            <w:vAlign w:val="center"/>
          </w:tcPr>
          <w:p w14:paraId="572B20FB" w14:textId="77777777" w:rsidR="003F512D" w:rsidRPr="00416B23" w:rsidRDefault="003F512D" w:rsidP="00D16D7B">
            <w:pPr>
              <w:pStyle w:val="TablaTitulo"/>
              <w:jc w:val="left"/>
              <w:rPr>
                <w:color w:val="000000" w:themeColor="text1"/>
              </w:rPr>
            </w:pPr>
            <w:r w:rsidRPr="00416B23">
              <w:rPr>
                <w:color w:val="000000" w:themeColor="text1"/>
              </w:rPr>
              <w:t>LENGUAS</w:t>
            </w:r>
            <w:r w:rsidRPr="00416B23">
              <w:rPr>
                <w:color w:val="000000" w:themeColor="text1"/>
                <w:spacing w:val="-5"/>
              </w:rPr>
              <w:t xml:space="preserve"> </w:t>
            </w:r>
            <w:r w:rsidRPr="00416B23">
              <w:rPr>
                <w:color w:val="000000" w:themeColor="text1"/>
              </w:rPr>
              <w:t>DEL</w:t>
            </w:r>
            <w:r w:rsidRPr="00416B23">
              <w:rPr>
                <w:color w:val="000000" w:themeColor="text1"/>
                <w:spacing w:val="-6"/>
              </w:rPr>
              <w:t xml:space="preserve"> </w:t>
            </w:r>
            <w:r w:rsidRPr="00416B23">
              <w:rPr>
                <w:color w:val="000000" w:themeColor="text1"/>
              </w:rPr>
              <w:t>PROGRAMA</w:t>
            </w:r>
          </w:p>
        </w:tc>
      </w:tr>
      <w:tr w:rsidR="00416B23" w:rsidRPr="00416B23" w14:paraId="7774AEB4" w14:textId="77777777" w:rsidTr="00D16D7B">
        <w:trPr>
          <w:trHeight w:val="283"/>
          <w:jc w:val="center"/>
        </w:trPr>
        <w:tc>
          <w:tcPr>
            <w:tcW w:w="3311" w:type="dxa"/>
            <w:shd w:val="clear" w:color="auto" w:fill="BEBEBE"/>
            <w:vAlign w:val="center"/>
          </w:tcPr>
          <w:p w14:paraId="25C4C219" w14:textId="77777777" w:rsidR="003F512D" w:rsidRPr="00416B23" w:rsidRDefault="003F512D" w:rsidP="00D16D7B">
            <w:pPr>
              <w:pStyle w:val="TablaTitulo"/>
              <w:jc w:val="left"/>
              <w:rPr>
                <w:color w:val="000000" w:themeColor="text1"/>
              </w:rPr>
            </w:pPr>
            <w:r w:rsidRPr="00416B23">
              <w:rPr>
                <w:color w:val="000000" w:themeColor="text1"/>
              </w:rPr>
              <w:t>CASTELLANO</w:t>
            </w:r>
          </w:p>
        </w:tc>
        <w:tc>
          <w:tcPr>
            <w:tcW w:w="3164" w:type="dxa"/>
            <w:shd w:val="clear" w:color="auto" w:fill="BEBEBE"/>
            <w:vAlign w:val="center"/>
          </w:tcPr>
          <w:p w14:paraId="0856FF5E" w14:textId="77777777" w:rsidR="003F512D" w:rsidRPr="00416B23" w:rsidRDefault="003F512D" w:rsidP="00D16D7B">
            <w:pPr>
              <w:pStyle w:val="TablaTitulo"/>
              <w:jc w:val="left"/>
              <w:rPr>
                <w:color w:val="000000" w:themeColor="text1"/>
              </w:rPr>
            </w:pPr>
            <w:r w:rsidRPr="00416B23">
              <w:rPr>
                <w:color w:val="000000" w:themeColor="text1"/>
              </w:rPr>
              <w:t>CATALÁN</w:t>
            </w:r>
          </w:p>
        </w:tc>
        <w:tc>
          <w:tcPr>
            <w:tcW w:w="3164" w:type="dxa"/>
            <w:shd w:val="clear" w:color="auto" w:fill="BEBEBE"/>
            <w:vAlign w:val="center"/>
          </w:tcPr>
          <w:p w14:paraId="0C8F7B2A" w14:textId="77777777" w:rsidR="003F512D" w:rsidRPr="00416B23" w:rsidRDefault="003F512D" w:rsidP="00D16D7B">
            <w:pPr>
              <w:pStyle w:val="TablaTitulo"/>
              <w:jc w:val="left"/>
              <w:rPr>
                <w:color w:val="000000" w:themeColor="text1"/>
              </w:rPr>
            </w:pPr>
            <w:r w:rsidRPr="00416B23">
              <w:rPr>
                <w:color w:val="000000" w:themeColor="text1"/>
              </w:rPr>
              <w:t>EUSKERA</w:t>
            </w:r>
          </w:p>
        </w:tc>
      </w:tr>
      <w:tr w:rsidR="00416B23" w:rsidRPr="00416B23" w14:paraId="126E22DF" w14:textId="77777777" w:rsidTr="00D16D7B">
        <w:trPr>
          <w:trHeight w:val="340"/>
          <w:jc w:val="center"/>
        </w:trPr>
        <w:tc>
          <w:tcPr>
            <w:tcW w:w="3311" w:type="dxa"/>
            <w:vAlign w:val="center"/>
          </w:tcPr>
          <w:p w14:paraId="525F3549" w14:textId="421F6ADD" w:rsidR="003F512D" w:rsidRPr="00416B23" w:rsidRDefault="005C735B" w:rsidP="00D16D7B">
            <w:pPr>
              <w:pStyle w:val="Textoencaja"/>
              <w:jc w:val="left"/>
              <w:rPr>
                <w:color w:val="000000" w:themeColor="text1"/>
              </w:rPr>
            </w:pPr>
            <w:r w:rsidRPr="00416B23">
              <w:rPr>
                <w:color w:val="000000" w:themeColor="text1"/>
              </w:rPr>
              <w:t>Si</w:t>
            </w:r>
          </w:p>
        </w:tc>
        <w:tc>
          <w:tcPr>
            <w:tcW w:w="3164" w:type="dxa"/>
            <w:vAlign w:val="center"/>
          </w:tcPr>
          <w:p w14:paraId="298C2223" w14:textId="77777777" w:rsidR="003F512D" w:rsidRPr="00416B23" w:rsidRDefault="003F512D" w:rsidP="00D16D7B">
            <w:pPr>
              <w:pStyle w:val="Textoencaja"/>
              <w:jc w:val="left"/>
              <w:rPr>
                <w:color w:val="000000" w:themeColor="text1"/>
              </w:rPr>
            </w:pPr>
            <w:r w:rsidRPr="00416B23">
              <w:rPr>
                <w:color w:val="000000" w:themeColor="text1"/>
              </w:rPr>
              <w:t>No</w:t>
            </w:r>
          </w:p>
        </w:tc>
        <w:tc>
          <w:tcPr>
            <w:tcW w:w="3164" w:type="dxa"/>
            <w:vAlign w:val="center"/>
          </w:tcPr>
          <w:p w14:paraId="000672C8" w14:textId="77777777" w:rsidR="003F512D" w:rsidRPr="00416B23" w:rsidRDefault="003F512D" w:rsidP="00D16D7B">
            <w:pPr>
              <w:pStyle w:val="Textoencaja"/>
              <w:jc w:val="left"/>
              <w:rPr>
                <w:color w:val="000000" w:themeColor="text1"/>
              </w:rPr>
            </w:pPr>
            <w:r w:rsidRPr="00416B23">
              <w:rPr>
                <w:color w:val="000000" w:themeColor="text1"/>
              </w:rPr>
              <w:t>No</w:t>
            </w:r>
          </w:p>
        </w:tc>
      </w:tr>
      <w:tr w:rsidR="00416B23" w:rsidRPr="00416B23" w14:paraId="64CCADC3" w14:textId="77777777" w:rsidTr="00D16D7B">
        <w:trPr>
          <w:trHeight w:val="283"/>
          <w:jc w:val="center"/>
        </w:trPr>
        <w:tc>
          <w:tcPr>
            <w:tcW w:w="3311" w:type="dxa"/>
            <w:shd w:val="clear" w:color="auto" w:fill="BEBEBE"/>
            <w:vAlign w:val="center"/>
          </w:tcPr>
          <w:p w14:paraId="263C920B" w14:textId="77777777" w:rsidR="003F512D" w:rsidRPr="00416B23" w:rsidRDefault="003F512D" w:rsidP="00D16D7B">
            <w:pPr>
              <w:pStyle w:val="TablaTitulo"/>
              <w:jc w:val="left"/>
              <w:rPr>
                <w:color w:val="000000" w:themeColor="text1"/>
              </w:rPr>
            </w:pPr>
            <w:r w:rsidRPr="00416B23">
              <w:rPr>
                <w:color w:val="000000" w:themeColor="text1"/>
              </w:rPr>
              <w:t>GALLEGO</w:t>
            </w:r>
          </w:p>
        </w:tc>
        <w:tc>
          <w:tcPr>
            <w:tcW w:w="3164" w:type="dxa"/>
            <w:shd w:val="clear" w:color="auto" w:fill="BEBEBE"/>
            <w:vAlign w:val="center"/>
          </w:tcPr>
          <w:p w14:paraId="7CBB66A2" w14:textId="77777777" w:rsidR="003F512D" w:rsidRPr="00416B23" w:rsidRDefault="003F512D" w:rsidP="00D16D7B">
            <w:pPr>
              <w:pStyle w:val="TablaTitulo"/>
              <w:jc w:val="left"/>
              <w:rPr>
                <w:color w:val="000000" w:themeColor="text1"/>
              </w:rPr>
            </w:pPr>
            <w:r w:rsidRPr="00416B23">
              <w:rPr>
                <w:color w:val="000000" w:themeColor="text1"/>
              </w:rPr>
              <w:t>VALENCIANO</w:t>
            </w:r>
          </w:p>
        </w:tc>
        <w:tc>
          <w:tcPr>
            <w:tcW w:w="3164" w:type="dxa"/>
            <w:shd w:val="clear" w:color="auto" w:fill="BEBEBE"/>
            <w:vAlign w:val="center"/>
          </w:tcPr>
          <w:p w14:paraId="3C5D5D2F" w14:textId="77777777" w:rsidR="003F512D" w:rsidRPr="00416B23" w:rsidRDefault="003F512D" w:rsidP="00D16D7B">
            <w:pPr>
              <w:pStyle w:val="TablaTitulo"/>
              <w:jc w:val="left"/>
              <w:rPr>
                <w:color w:val="000000" w:themeColor="text1"/>
              </w:rPr>
            </w:pPr>
            <w:r w:rsidRPr="00416B23">
              <w:rPr>
                <w:color w:val="000000" w:themeColor="text1"/>
              </w:rPr>
              <w:t>INGLÉS</w:t>
            </w:r>
          </w:p>
        </w:tc>
      </w:tr>
      <w:tr w:rsidR="00416B23" w:rsidRPr="00416B23" w14:paraId="5A65C1FF" w14:textId="77777777" w:rsidTr="00D16D7B">
        <w:trPr>
          <w:trHeight w:val="340"/>
          <w:jc w:val="center"/>
        </w:trPr>
        <w:tc>
          <w:tcPr>
            <w:tcW w:w="3311" w:type="dxa"/>
            <w:vAlign w:val="center"/>
          </w:tcPr>
          <w:p w14:paraId="1B32FBF1" w14:textId="41EDE191" w:rsidR="003F512D" w:rsidRPr="00416B23" w:rsidRDefault="005C735B" w:rsidP="00D16D7B">
            <w:pPr>
              <w:pStyle w:val="Textoencaja"/>
              <w:jc w:val="left"/>
              <w:rPr>
                <w:color w:val="000000" w:themeColor="text1"/>
              </w:rPr>
            </w:pPr>
            <w:r w:rsidRPr="00416B23">
              <w:rPr>
                <w:color w:val="000000" w:themeColor="text1"/>
              </w:rPr>
              <w:t>No</w:t>
            </w:r>
          </w:p>
        </w:tc>
        <w:tc>
          <w:tcPr>
            <w:tcW w:w="3164" w:type="dxa"/>
            <w:vAlign w:val="center"/>
          </w:tcPr>
          <w:p w14:paraId="0DF807D3" w14:textId="77777777" w:rsidR="003F512D" w:rsidRPr="00416B23" w:rsidRDefault="003F512D" w:rsidP="00D16D7B">
            <w:pPr>
              <w:pStyle w:val="Textoencaja"/>
              <w:jc w:val="left"/>
              <w:rPr>
                <w:color w:val="000000" w:themeColor="text1"/>
              </w:rPr>
            </w:pPr>
            <w:r w:rsidRPr="00416B23">
              <w:rPr>
                <w:color w:val="000000" w:themeColor="text1"/>
              </w:rPr>
              <w:t>No</w:t>
            </w:r>
          </w:p>
        </w:tc>
        <w:tc>
          <w:tcPr>
            <w:tcW w:w="3164" w:type="dxa"/>
            <w:vAlign w:val="center"/>
          </w:tcPr>
          <w:p w14:paraId="7F50D0C3" w14:textId="77777777" w:rsidR="003F512D" w:rsidRPr="00416B23" w:rsidRDefault="003F512D" w:rsidP="00D16D7B">
            <w:pPr>
              <w:pStyle w:val="Textoencaja"/>
              <w:jc w:val="left"/>
              <w:rPr>
                <w:color w:val="000000" w:themeColor="text1"/>
              </w:rPr>
            </w:pPr>
            <w:r w:rsidRPr="00416B23">
              <w:rPr>
                <w:color w:val="000000" w:themeColor="text1"/>
              </w:rPr>
              <w:t>Sí</w:t>
            </w:r>
          </w:p>
        </w:tc>
      </w:tr>
      <w:tr w:rsidR="00416B23" w:rsidRPr="00416B23" w14:paraId="246E1933" w14:textId="77777777" w:rsidTr="00D16D7B">
        <w:trPr>
          <w:trHeight w:val="283"/>
          <w:jc w:val="center"/>
        </w:trPr>
        <w:tc>
          <w:tcPr>
            <w:tcW w:w="3311" w:type="dxa"/>
            <w:shd w:val="clear" w:color="auto" w:fill="BEBEBE"/>
            <w:vAlign w:val="center"/>
          </w:tcPr>
          <w:p w14:paraId="0CD048E7" w14:textId="77777777" w:rsidR="003F512D" w:rsidRPr="00416B23" w:rsidRDefault="003F512D" w:rsidP="00D16D7B">
            <w:pPr>
              <w:pStyle w:val="TablaTitulo"/>
              <w:jc w:val="left"/>
              <w:rPr>
                <w:color w:val="000000" w:themeColor="text1"/>
              </w:rPr>
            </w:pPr>
            <w:r w:rsidRPr="00416B23">
              <w:rPr>
                <w:color w:val="000000" w:themeColor="text1"/>
              </w:rPr>
              <w:t>FRANCÉS</w:t>
            </w:r>
          </w:p>
        </w:tc>
        <w:tc>
          <w:tcPr>
            <w:tcW w:w="3164" w:type="dxa"/>
            <w:shd w:val="clear" w:color="auto" w:fill="BEBEBE"/>
            <w:vAlign w:val="center"/>
          </w:tcPr>
          <w:p w14:paraId="2D8983A9" w14:textId="77777777" w:rsidR="003F512D" w:rsidRPr="00416B23" w:rsidRDefault="003F512D" w:rsidP="00D16D7B">
            <w:pPr>
              <w:pStyle w:val="TablaTitulo"/>
              <w:jc w:val="left"/>
              <w:rPr>
                <w:color w:val="000000" w:themeColor="text1"/>
              </w:rPr>
            </w:pPr>
            <w:r w:rsidRPr="00416B23">
              <w:rPr>
                <w:color w:val="000000" w:themeColor="text1"/>
              </w:rPr>
              <w:t>ALEMÁN</w:t>
            </w:r>
          </w:p>
        </w:tc>
        <w:tc>
          <w:tcPr>
            <w:tcW w:w="3164" w:type="dxa"/>
            <w:shd w:val="clear" w:color="auto" w:fill="BEBEBE"/>
            <w:vAlign w:val="center"/>
          </w:tcPr>
          <w:p w14:paraId="0F8CB7A6" w14:textId="77777777" w:rsidR="003F512D" w:rsidRPr="00416B23" w:rsidRDefault="003F512D" w:rsidP="00D16D7B">
            <w:pPr>
              <w:pStyle w:val="TablaTitulo"/>
              <w:jc w:val="left"/>
              <w:rPr>
                <w:color w:val="000000" w:themeColor="text1"/>
              </w:rPr>
            </w:pPr>
            <w:r w:rsidRPr="00416B23">
              <w:rPr>
                <w:color w:val="000000" w:themeColor="text1"/>
              </w:rPr>
              <w:t>PORTUGUÉS</w:t>
            </w:r>
          </w:p>
        </w:tc>
      </w:tr>
      <w:tr w:rsidR="00416B23" w:rsidRPr="00416B23" w14:paraId="3C75C845" w14:textId="77777777" w:rsidTr="00D16D7B">
        <w:trPr>
          <w:trHeight w:val="340"/>
          <w:jc w:val="center"/>
        </w:trPr>
        <w:tc>
          <w:tcPr>
            <w:tcW w:w="3311" w:type="dxa"/>
            <w:vAlign w:val="center"/>
          </w:tcPr>
          <w:p w14:paraId="2EC96E5A" w14:textId="77777777" w:rsidR="003F512D" w:rsidRPr="00416B23" w:rsidRDefault="003F512D" w:rsidP="00D16D7B">
            <w:pPr>
              <w:pStyle w:val="Textoencaja"/>
              <w:jc w:val="left"/>
              <w:rPr>
                <w:color w:val="000000" w:themeColor="text1"/>
              </w:rPr>
            </w:pPr>
            <w:r w:rsidRPr="00416B23">
              <w:rPr>
                <w:color w:val="000000" w:themeColor="text1"/>
              </w:rPr>
              <w:t>No</w:t>
            </w:r>
          </w:p>
        </w:tc>
        <w:tc>
          <w:tcPr>
            <w:tcW w:w="3164" w:type="dxa"/>
            <w:vAlign w:val="center"/>
          </w:tcPr>
          <w:p w14:paraId="009B4EB6" w14:textId="77777777" w:rsidR="003F512D" w:rsidRPr="00416B23" w:rsidRDefault="003F512D" w:rsidP="00D16D7B">
            <w:pPr>
              <w:pStyle w:val="Textoencaja"/>
              <w:jc w:val="left"/>
              <w:rPr>
                <w:color w:val="000000" w:themeColor="text1"/>
              </w:rPr>
            </w:pPr>
            <w:r w:rsidRPr="00416B23">
              <w:rPr>
                <w:color w:val="000000" w:themeColor="text1"/>
              </w:rPr>
              <w:t>No</w:t>
            </w:r>
          </w:p>
        </w:tc>
        <w:tc>
          <w:tcPr>
            <w:tcW w:w="3164" w:type="dxa"/>
            <w:vAlign w:val="center"/>
          </w:tcPr>
          <w:p w14:paraId="612751B0" w14:textId="088A7BE5" w:rsidR="003F512D" w:rsidRPr="00416B23" w:rsidRDefault="005C735B" w:rsidP="00D16D7B">
            <w:pPr>
              <w:pStyle w:val="Textoencaja"/>
              <w:jc w:val="left"/>
              <w:rPr>
                <w:color w:val="000000" w:themeColor="text1"/>
              </w:rPr>
            </w:pPr>
            <w:r w:rsidRPr="00416B23">
              <w:rPr>
                <w:color w:val="000000" w:themeColor="text1"/>
              </w:rPr>
              <w:t>Sí</w:t>
            </w:r>
          </w:p>
        </w:tc>
      </w:tr>
      <w:tr w:rsidR="00416B23" w:rsidRPr="00416B23" w14:paraId="631F4965" w14:textId="77777777" w:rsidTr="00D16D7B">
        <w:trPr>
          <w:trHeight w:val="283"/>
          <w:jc w:val="center"/>
        </w:trPr>
        <w:tc>
          <w:tcPr>
            <w:tcW w:w="3311" w:type="dxa"/>
            <w:shd w:val="clear" w:color="auto" w:fill="BEBEBE"/>
            <w:vAlign w:val="center"/>
          </w:tcPr>
          <w:p w14:paraId="0D90E3A0" w14:textId="77777777" w:rsidR="003F512D" w:rsidRPr="00416B23" w:rsidRDefault="003F512D" w:rsidP="00D16D7B">
            <w:pPr>
              <w:pStyle w:val="TablaTitulo"/>
              <w:jc w:val="left"/>
              <w:rPr>
                <w:color w:val="000000" w:themeColor="text1"/>
              </w:rPr>
            </w:pPr>
            <w:r w:rsidRPr="00416B23">
              <w:rPr>
                <w:color w:val="000000" w:themeColor="text1"/>
              </w:rPr>
              <w:t>ITALIANO</w:t>
            </w:r>
          </w:p>
        </w:tc>
        <w:tc>
          <w:tcPr>
            <w:tcW w:w="6328" w:type="dxa"/>
            <w:gridSpan w:val="2"/>
            <w:shd w:val="clear" w:color="auto" w:fill="BEBEBE"/>
            <w:vAlign w:val="center"/>
          </w:tcPr>
          <w:p w14:paraId="0A791B77" w14:textId="77777777" w:rsidR="003F512D" w:rsidRPr="00416B23" w:rsidRDefault="003F512D" w:rsidP="00D16D7B">
            <w:pPr>
              <w:pStyle w:val="TablaTitulo"/>
              <w:jc w:val="left"/>
              <w:rPr>
                <w:color w:val="000000" w:themeColor="text1"/>
              </w:rPr>
            </w:pPr>
            <w:r w:rsidRPr="00416B23">
              <w:rPr>
                <w:color w:val="000000" w:themeColor="text1"/>
              </w:rPr>
              <w:t>OTRAS</w:t>
            </w:r>
          </w:p>
        </w:tc>
      </w:tr>
      <w:tr w:rsidR="003F512D" w:rsidRPr="00416B23" w14:paraId="128E8369" w14:textId="77777777" w:rsidTr="00D16D7B">
        <w:trPr>
          <w:trHeight w:val="340"/>
          <w:jc w:val="center"/>
        </w:trPr>
        <w:tc>
          <w:tcPr>
            <w:tcW w:w="3311" w:type="dxa"/>
            <w:vAlign w:val="center"/>
          </w:tcPr>
          <w:p w14:paraId="424F8521" w14:textId="77777777" w:rsidR="003F512D" w:rsidRPr="00416B23" w:rsidRDefault="003F512D" w:rsidP="00D16D7B">
            <w:pPr>
              <w:pStyle w:val="Textoencaja"/>
              <w:jc w:val="left"/>
              <w:rPr>
                <w:color w:val="000000" w:themeColor="text1"/>
              </w:rPr>
            </w:pPr>
            <w:r w:rsidRPr="00416B23">
              <w:rPr>
                <w:color w:val="000000" w:themeColor="text1"/>
              </w:rPr>
              <w:t>No</w:t>
            </w:r>
          </w:p>
        </w:tc>
        <w:tc>
          <w:tcPr>
            <w:tcW w:w="6328" w:type="dxa"/>
            <w:gridSpan w:val="2"/>
            <w:vAlign w:val="center"/>
          </w:tcPr>
          <w:p w14:paraId="7FB309DE" w14:textId="77777777" w:rsidR="003F512D" w:rsidRPr="00416B23" w:rsidRDefault="003F512D" w:rsidP="00D16D7B">
            <w:pPr>
              <w:pStyle w:val="Textoencaja"/>
              <w:jc w:val="left"/>
              <w:rPr>
                <w:color w:val="000000" w:themeColor="text1"/>
              </w:rPr>
            </w:pPr>
            <w:r w:rsidRPr="00416B23">
              <w:rPr>
                <w:color w:val="000000" w:themeColor="text1"/>
              </w:rPr>
              <w:t>No</w:t>
            </w:r>
          </w:p>
        </w:tc>
      </w:tr>
    </w:tbl>
    <w:p w14:paraId="33860850" w14:textId="5F74CA3E" w:rsidR="00B8555F" w:rsidRPr="00416B23" w:rsidRDefault="00B8555F" w:rsidP="003F512D">
      <w:pPr>
        <w:pStyle w:val="Textoindependiente"/>
        <w:jc w:val="both"/>
        <w:rPr>
          <w:rFonts w:asciiTheme="minorHAnsi" w:hAnsiTheme="minorHAnsi" w:cstheme="minorHAnsi"/>
          <w:color w:val="000000" w:themeColor="text1"/>
        </w:rPr>
      </w:pPr>
    </w:p>
    <w:p w14:paraId="1E7F870A" w14:textId="77777777" w:rsidR="00B8555F" w:rsidRPr="00416B23" w:rsidRDefault="00B8555F">
      <w:pPr>
        <w:widowControl w:val="0"/>
        <w:autoSpaceDE w:val="0"/>
        <w:autoSpaceDN w:val="0"/>
        <w:rPr>
          <w:rFonts w:asciiTheme="minorHAnsi" w:eastAsia="Calibri" w:hAnsiTheme="minorHAnsi" w:cstheme="minorHAnsi"/>
          <w:color w:val="000000" w:themeColor="text1"/>
          <w:sz w:val="20"/>
          <w:szCs w:val="20"/>
          <w:lang w:eastAsia="en-US"/>
        </w:rPr>
      </w:pPr>
      <w:r w:rsidRPr="00416B23">
        <w:rPr>
          <w:rFonts w:asciiTheme="minorHAnsi" w:hAnsiTheme="minorHAnsi" w:cstheme="minorHAnsi"/>
          <w:color w:val="000000" w:themeColor="text1"/>
        </w:rPr>
        <w:br w:type="page"/>
      </w:r>
    </w:p>
    <w:p w14:paraId="16DE0BBB" w14:textId="77777777" w:rsidR="003F512D" w:rsidRPr="00416B23" w:rsidRDefault="003F512D" w:rsidP="003F512D">
      <w:pPr>
        <w:pStyle w:val="Textoindependiente"/>
        <w:jc w:val="both"/>
        <w:rPr>
          <w:rFonts w:asciiTheme="minorHAnsi" w:hAnsiTheme="minorHAnsi" w:cstheme="minorHAnsi"/>
          <w:color w:val="000000" w:themeColor="text1"/>
        </w:rPr>
      </w:pPr>
    </w:p>
    <w:p w14:paraId="6B1E9014" w14:textId="7E05BF0D" w:rsidR="00823681" w:rsidRPr="00416B23" w:rsidRDefault="00823681" w:rsidP="00953B45">
      <w:pPr>
        <w:pStyle w:val="Seccin11"/>
        <w:rPr>
          <w:color w:val="000000" w:themeColor="text1"/>
          <w:sz w:val="20"/>
          <w:szCs w:val="20"/>
        </w:rPr>
      </w:pPr>
      <w:r w:rsidRPr="00416B23">
        <w:rPr>
          <w:color w:val="000000" w:themeColor="text1"/>
          <w:sz w:val="20"/>
          <w:szCs w:val="20"/>
        </w:rPr>
        <w:t xml:space="preserve">Universidad de </w:t>
      </w:r>
      <w:r w:rsidR="005C735B" w:rsidRPr="00416B23">
        <w:rPr>
          <w:color w:val="000000" w:themeColor="text1"/>
          <w:sz w:val="20"/>
          <w:szCs w:val="20"/>
        </w:rPr>
        <w:t>Tras Os Montes e Alto Douro</w:t>
      </w:r>
    </w:p>
    <w:p w14:paraId="0E8A3925" w14:textId="77777777" w:rsidR="00823681" w:rsidRPr="00416B23" w:rsidRDefault="00823681" w:rsidP="00A011F8">
      <w:pPr>
        <w:pStyle w:val="Seccin111"/>
        <w:numPr>
          <w:ilvl w:val="2"/>
          <w:numId w:val="8"/>
        </w:numPr>
        <w:rPr>
          <w:color w:val="000000" w:themeColor="text1"/>
          <w:szCs w:val="20"/>
        </w:rPr>
      </w:pPr>
      <w:r w:rsidRPr="00416B23">
        <w:rPr>
          <w:color w:val="000000" w:themeColor="text1"/>
          <w:szCs w:val="20"/>
        </w:rPr>
        <w:t>Centros en los que se imparte</w:t>
      </w:r>
    </w:p>
    <w:tbl>
      <w:tblPr>
        <w:tblStyle w:val="TableNormal"/>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85" w:type="dxa"/>
          <w:bottom w:w="28" w:type="dxa"/>
          <w:right w:w="85" w:type="dxa"/>
        </w:tblCellMar>
        <w:tblLook w:val="01E0" w:firstRow="1" w:lastRow="1" w:firstColumn="1" w:lastColumn="1" w:noHBand="0" w:noVBand="0"/>
      </w:tblPr>
      <w:tblGrid>
        <w:gridCol w:w="3244"/>
        <w:gridCol w:w="6395"/>
      </w:tblGrid>
      <w:tr w:rsidR="00416B23" w:rsidRPr="00416B23" w14:paraId="21AC268C" w14:textId="77777777" w:rsidTr="00D16D7B">
        <w:trPr>
          <w:trHeight w:val="283"/>
          <w:jc w:val="center"/>
        </w:trPr>
        <w:tc>
          <w:tcPr>
            <w:tcW w:w="9639" w:type="dxa"/>
            <w:gridSpan w:val="2"/>
            <w:shd w:val="clear" w:color="auto" w:fill="BEBEBE"/>
            <w:vAlign w:val="center"/>
          </w:tcPr>
          <w:p w14:paraId="67BEE6E1" w14:textId="77777777" w:rsidR="00823681" w:rsidRPr="00416B23" w:rsidRDefault="00823681" w:rsidP="00D16D7B">
            <w:pPr>
              <w:pStyle w:val="TablaTitulo"/>
              <w:rPr>
                <w:color w:val="000000" w:themeColor="text1"/>
              </w:rPr>
            </w:pPr>
            <w:r w:rsidRPr="00416B23">
              <w:rPr>
                <w:color w:val="000000" w:themeColor="text1"/>
              </w:rPr>
              <w:t>LISTADO</w:t>
            </w:r>
            <w:r w:rsidRPr="00416B23">
              <w:rPr>
                <w:color w:val="000000" w:themeColor="text1"/>
                <w:spacing w:val="-6"/>
              </w:rPr>
              <w:t xml:space="preserve"> </w:t>
            </w:r>
            <w:r w:rsidRPr="00416B23">
              <w:rPr>
                <w:color w:val="000000" w:themeColor="text1"/>
              </w:rPr>
              <w:t>DE</w:t>
            </w:r>
            <w:r w:rsidRPr="00416B23">
              <w:rPr>
                <w:color w:val="000000" w:themeColor="text1"/>
                <w:spacing w:val="-5"/>
              </w:rPr>
              <w:t xml:space="preserve"> </w:t>
            </w:r>
            <w:r w:rsidRPr="00416B23">
              <w:rPr>
                <w:color w:val="000000" w:themeColor="text1"/>
              </w:rPr>
              <w:t>CENTROS</w:t>
            </w:r>
          </w:p>
        </w:tc>
      </w:tr>
      <w:tr w:rsidR="00416B23" w:rsidRPr="00416B23" w14:paraId="20EA9C5A" w14:textId="77777777" w:rsidTr="00D16D7B">
        <w:trPr>
          <w:trHeight w:val="283"/>
          <w:jc w:val="center"/>
        </w:trPr>
        <w:tc>
          <w:tcPr>
            <w:tcW w:w="3244" w:type="dxa"/>
            <w:shd w:val="clear" w:color="auto" w:fill="BEBEBE"/>
            <w:vAlign w:val="center"/>
          </w:tcPr>
          <w:p w14:paraId="644F9669" w14:textId="77777777" w:rsidR="00823681" w:rsidRPr="00416B23" w:rsidRDefault="00823681" w:rsidP="00D16D7B">
            <w:pPr>
              <w:pStyle w:val="TablaTitulo"/>
              <w:rPr>
                <w:color w:val="000000" w:themeColor="text1"/>
              </w:rPr>
            </w:pPr>
            <w:r w:rsidRPr="00416B23">
              <w:rPr>
                <w:color w:val="000000" w:themeColor="text1"/>
              </w:rPr>
              <w:t>CÓDIGO</w:t>
            </w:r>
          </w:p>
        </w:tc>
        <w:tc>
          <w:tcPr>
            <w:tcW w:w="6395" w:type="dxa"/>
            <w:shd w:val="clear" w:color="auto" w:fill="BEBEBE"/>
            <w:vAlign w:val="center"/>
          </w:tcPr>
          <w:p w14:paraId="5C4A13E8" w14:textId="77777777" w:rsidR="00823681" w:rsidRPr="00416B23" w:rsidRDefault="00823681" w:rsidP="00D16D7B">
            <w:pPr>
              <w:pStyle w:val="TablaTitulo"/>
              <w:rPr>
                <w:color w:val="000000" w:themeColor="text1"/>
              </w:rPr>
            </w:pPr>
            <w:r w:rsidRPr="00416B23">
              <w:rPr>
                <w:color w:val="000000" w:themeColor="text1"/>
              </w:rPr>
              <w:t>CENTRO</w:t>
            </w:r>
          </w:p>
        </w:tc>
      </w:tr>
      <w:tr w:rsidR="00416B23" w:rsidRPr="00416B23" w14:paraId="5DB82C10" w14:textId="77777777" w:rsidTr="00D16D7B">
        <w:trPr>
          <w:trHeight w:val="340"/>
          <w:jc w:val="center"/>
        </w:trPr>
        <w:tc>
          <w:tcPr>
            <w:tcW w:w="3244" w:type="dxa"/>
            <w:vAlign w:val="center"/>
          </w:tcPr>
          <w:p w14:paraId="637CDFD7" w14:textId="183CB895" w:rsidR="00823681" w:rsidRPr="00416B23" w:rsidRDefault="00823681" w:rsidP="00D16D7B">
            <w:pPr>
              <w:pStyle w:val="Textoencaja"/>
              <w:jc w:val="left"/>
              <w:rPr>
                <w:color w:val="000000" w:themeColor="text1"/>
              </w:rPr>
            </w:pPr>
          </w:p>
        </w:tc>
        <w:tc>
          <w:tcPr>
            <w:tcW w:w="6395" w:type="dxa"/>
            <w:vAlign w:val="center"/>
          </w:tcPr>
          <w:p w14:paraId="48A42F52" w14:textId="089A084A" w:rsidR="00823681" w:rsidRPr="00416B23" w:rsidRDefault="00823681" w:rsidP="005C735B">
            <w:pPr>
              <w:pStyle w:val="Textoencaja"/>
              <w:rPr>
                <w:color w:val="000000" w:themeColor="text1"/>
                <w:lang w:val="pt-PT"/>
              </w:rPr>
            </w:pPr>
            <w:r w:rsidRPr="00416B23">
              <w:rPr>
                <w:color w:val="000000" w:themeColor="text1"/>
                <w:lang w:val="pt-PT"/>
              </w:rPr>
              <w:t xml:space="preserve">Escola Doutoral de la Universidade de </w:t>
            </w:r>
            <w:r w:rsidR="005C735B" w:rsidRPr="00416B23">
              <w:rPr>
                <w:color w:val="000000" w:themeColor="text1"/>
                <w:lang w:val="pt-PT"/>
              </w:rPr>
              <w:t>Tras Os Montes e Alto Douro</w:t>
            </w:r>
          </w:p>
        </w:tc>
      </w:tr>
    </w:tbl>
    <w:p w14:paraId="7D7F4264" w14:textId="1E46983B" w:rsidR="00823681" w:rsidRPr="00416B23" w:rsidRDefault="007E1275" w:rsidP="00823681">
      <w:pPr>
        <w:pStyle w:val="Seccin111"/>
        <w:rPr>
          <w:color w:val="000000" w:themeColor="text1"/>
          <w:szCs w:val="20"/>
        </w:rPr>
      </w:pPr>
      <w:r w:rsidRPr="00416B23">
        <w:rPr>
          <w:color w:val="000000" w:themeColor="text1"/>
          <w:szCs w:val="20"/>
        </w:rPr>
        <w:t>Escola</w:t>
      </w:r>
      <w:r w:rsidRPr="00416B23">
        <w:rPr>
          <w:color w:val="000000" w:themeColor="text1"/>
          <w:spacing w:val="-5"/>
          <w:szCs w:val="20"/>
        </w:rPr>
        <w:t xml:space="preserve"> </w:t>
      </w:r>
      <w:r w:rsidRPr="00416B23">
        <w:rPr>
          <w:color w:val="000000" w:themeColor="text1"/>
          <w:szCs w:val="20"/>
        </w:rPr>
        <w:t>de</w:t>
      </w:r>
      <w:r w:rsidRPr="00416B23">
        <w:rPr>
          <w:color w:val="000000" w:themeColor="text1"/>
          <w:spacing w:val="-5"/>
          <w:szCs w:val="20"/>
        </w:rPr>
        <w:t xml:space="preserve"> </w:t>
      </w:r>
      <w:r w:rsidRPr="00416B23">
        <w:rPr>
          <w:color w:val="000000" w:themeColor="text1"/>
          <w:szCs w:val="20"/>
        </w:rPr>
        <w:t xml:space="preserve">Doutoral </w:t>
      </w:r>
      <w:r w:rsidR="00823681" w:rsidRPr="00416B23">
        <w:rPr>
          <w:color w:val="000000" w:themeColor="text1"/>
          <w:szCs w:val="20"/>
        </w:rPr>
        <w:t xml:space="preserve">de la Universidad de </w:t>
      </w:r>
      <w:r w:rsidR="005C735B" w:rsidRPr="00416B23">
        <w:rPr>
          <w:color w:val="000000" w:themeColor="text1"/>
          <w:szCs w:val="20"/>
        </w:rPr>
        <w:t>Tras Os Montes e Alto Douro</w:t>
      </w:r>
    </w:p>
    <w:p w14:paraId="1622FBB4" w14:textId="77777777" w:rsidR="00823681" w:rsidRPr="00416B23" w:rsidRDefault="00823681" w:rsidP="00823681">
      <w:pPr>
        <w:pStyle w:val="Seccin1111"/>
        <w:rPr>
          <w:color w:val="000000" w:themeColor="text1"/>
          <w:szCs w:val="20"/>
        </w:rPr>
      </w:pPr>
      <w:r w:rsidRPr="00416B23">
        <w:rPr>
          <w:color w:val="000000" w:themeColor="text1"/>
          <w:szCs w:val="20"/>
        </w:rPr>
        <w:t>Datos</w:t>
      </w:r>
      <w:r w:rsidRPr="00416B23">
        <w:rPr>
          <w:color w:val="000000" w:themeColor="text1"/>
          <w:spacing w:val="-5"/>
          <w:szCs w:val="20"/>
        </w:rPr>
        <w:t xml:space="preserve"> </w:t>
      </w:r>
      <w:r w:rsidRPr="00416B23">
        <w:rPr>
          <w:color w:val="000000" w:themeColor="text1"/>
          <w:szCs w:val="20"/>
        </w:rPr>
        <w:t>asociados</w:t>
      </w:r>
      <w:r w:rsidRPr="00416B23">
        <w:rPr>
          <w:color w:val="000000" w:themeColor="text1"/>
          <w:spacing w:val="-6"/>
          <w:szCs w:val="20"/>
        </w:rPr>
        <w:t xml:space="preserve"> </w:t>
      </w:r>
      <w:r w:rsidRPr="00416B23">
        <w:rPr>
          <w:color w:val="000000" w:themeColor="text1"/>
          <w:szCs w:val="20"/>
        </w:rPr>
        <w:t>al</w:t>
      </w:r>
      <w:r w:rsidRPr="00416B23">
        <w:rPr>
          <w:color w:val="000000" w:themeColor="text1"/>
          <w:spacing w:val="-6"/>
          <w:szCs w:val="20"/>
        </w:rPr>
        <w:t xml:space="preserve"> </w:t>
      </w:r>
      <w:r w:rsidRPr="00416B23">
        <w:rPr>
          <w:color w:val="000000" w:themeColor="text1"/>
          <w:spacing w:val="-2"/>
          <w:szCs w:val="20"/>
        </w:rPr>
        <w:t>centro</w:t>
      </w:r>
    </w:p>
    <w:tbl>
      <w:tblPr>
        <w:tblStyle w:val="TableNormal"/>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85" w:type="dxa"/>
          <w:bottom w:w="28" w:type="dxa"/>
          <w:right w:w="85" w:type="dxa"/>
        </w:tblCellMar>
        <w:tblLook w:val="01E0" w:firstRow="1" w:lastRow="1" w:firstColumn="1" w:lastColumn="1" w:noHBand="0" w:noVBand="0"/>
      </w:tblPr>
      <w:tblGrid>
        <w:gridCol w:w="3311"/>
        <w:gridCol w:w="3164"/>
        <w:gridCol w:w="3164"/>
      </w:tblGrid>
      <w:tr w:rsidR="00416B23" w:rsidRPr="00416B23" w14:paraId="57BD101C" w14:textId="77777777" w:rsidTr="00D16D7B">
        <w:trPr>
          <w:trHeight w:val="283"/>
          <w:jc w:val="center"/>
        </w:trPr>
        <w:tc>
          <w:tcPr>
            <w:tcW w:w="9639" w:type="dxa"/>
            <w:gridSpan w:val="3"/>
            <w:shd w:val="clear" w:color="auto" w:fill="BFBFBF" w:themeFill="background1" w:themeFillShade="BF"/>
            <w:vAlign w:val="center"/>
          </w:tcPr>
          <w:p w14:paraId="571EE827" w14:textId="77777777" w:rsidR="00823681" w:rsidRPr="00416B23" w:rsidRDefault="00823681" w:rsidP="00D16D7B">
            <w:pPr>
              <w:pStyle w:val="TablaTitulo"/>
              <w:jc w:val="left"/>
              <w:rPr>
                <w:color w:val="000000" w:themeColor="text1"/>
              </w:rPr>
            </w:pPr>
            <w:r w:rsidRPr="00416B23">
              <w:rPr>
                <w:color w:val="000000" w:themeColor="text1"/>
              </w:rPr>
              <w:t>PLAZAS</w:t>
            </w:r>
            <w:r w:rsidRPr="00416B23">
              <w:rPr>
                <w:color w:val="000000" w:themeColor="text1"/>
                <w:spacing w:val="-8"/>
              </w:rPr>
              <w:t xml:space="preserve"> </w:t>
            </w:r>
            <w:r w:rsidRPr="00416B23">
              <w:rPr>
                <w:color w:val="000000" w:themeColor="text1"/>
              </w:rPr>
              <w:t>DE</w:t>
            </w:r>
            <w:r w:rsidRPr="00416B23">
              <w:rPr>
                <w:color w:val="000000" w:themeColor="text1"/>
                <w:spacing w:val="-5"/>
              </w:rPr>
              <w:t xml:space="preserve"> </w:t>
            </w:r>
            <w:r w:rsidRPr="00416B23">
              <w:rPr>
                <w:color w:val="000000" w:themeColor="text1"/>
              </w:rPr>
              <w:t>NUEVO</w:t>
            </w:r>
            <w:r w:rsidRPr="00416B23">
              <w:rPr>
                <w:color w:val="000000" w:themeColor="text1"/>
                <w:spacing w:val="-6"/>
              </w:rPr>
              <w:t xml:space="preserve"> </w:t>
            </w:r>
            <w:r w:rsidRPr="00416B23">
              <w:rPr>
                <w:color w:val="000000" w:themeColor="text1"/>
              </w:rPr>
              <w:t>INGRESO</w:t>
            </w:r>
            <w:r w:rsidRPr="00416B23">
              <w:rPr>
                <w:color w:val="000000" w:themeColor="text1"/>
                <w:spacing w:val="-5"/>
              </w:rPr>
              <w:t xml:space="preserve"> </w:t>
            </w:r>
            <w:r w:rsidRPr="00416B23">
              <w:rPr>
                <w:color w:val="000000" w:themeColor="text1"/>
              </w:rPr>
              <w:t>OFERTADAS</w:t>
            </w:r>
          </w:p>
        </w:tc>
      </w:tr>
      <w:tr w:rsidR="00416B23" w:rsidRPr="00416B23" w14:paraId="24C61975" w14:textId="77777777" w:rsidTr="00D16D7B">
        <w:trPr>
          <w:trHeight w:val="283"/>
          <w:jc w:val="center"/>
        </w:trPr>
        <w:tc>
          <w:tcPr>
            <w:tcW w:w="3311" w:type="dxa"/>
            <w:shd w:val="clear" w:color="auto" w:fill="BFBFBF" w:themeFill="background1" w:themeFillShade="BF"/>
            <w:vAlign w:val="center"/>
          </w:tcPr>
          <w:p w14:paraId="0B1FEA40" w14:textId="77777777" w:rsidR="00823681" w:rsidRPr="00416B23" w:rsidRDefault="00823681" w:rsidP="00D16D7B">
            <w:pPr>
              <w:pStyle w:val="TablaTitulo"/>
              <w:jc w:val="left"/>
              <w:rPr>
                <w:color w:val="000000" w:themeColor="text1"/>
              </w:rPr>
            </w:pPr>
            <w:r w:rsidRPr="00416B23">
              <w:rPr>
                <w:color w:val="000000" w:themeColor="text1"/>
              </w:rPr>
              <w:t>PRIMER</w:t>
            </w:r>
            <w:r w:rsidRPr="00416B23">
              <w:rPr>
                <w:color w:val="000000" w:themeColor="text1"/>
                <w:spacing w:val="-5"/>
              </w:rPr>
              <w:t xml:space="preserve"> </w:t>
            </w:r>
            <w:r w:rsidRPr="00416B23">
              <w:rPr>
                <w:color w:val="000000" w:themeColor="text1"/>
              </w:rPr>
              <w:t>AÑO</w:t>
            </w:r>
            <w:r w:rsidRPr="00416B23">
              <w:rPr>
                <w:color w:val="000000" w:themeColor="text1"/>
                <w:spacing w:val="-6"/>
              </w:rPr>
              <w:t xml:space="preserve"> </w:t>
            </w:r>
            <w:r w:rsidRPr="00416B23">
              <w:rPr>
                <w:color w:val="000000" w:themeColor="text1"/>
              </w:rPr>
              <w:t>IMPLANTACIÓN</w:t>
            </w:r>
          </w:p>
        </w:tc>
        <w:tc>
          <w:tcPr>
            <w:tcW w:w="6328" w:type="dxa"/>
            <w:gridSpan w:val="2"/>
            <w:shd w:val="clear" w:color="auto" w:fill="BFBFBF" w:themeFill="background1" w:themeFillShade="BF"/>
            <w:vAlign w:val="center"/>
          </w:tcPr>
          <w:p w14:paraId="626A5830" w14:textId="77777777" w:rsidR="00823681" w:rsidRPr="00416B23" w:rsidRDefault="00823681" w:rsidP="00D16D7B">
            <w:pPr>
              <w:pStyle w:val="TablaTitulo"/>
              <w:jc w:val="left"/>
              <w:rPr>
                <w:color w:val="000000" w:themeColor="text1"/>
              </w:rPr>
            </w:pPr>
            <w:r w:rsidRPr="00416B23">
              <w:rPr>
                <w:color w:val="000000" w:themeColor="text1"/>
              </w:rPr>
              <w:t>SEGUNDO</w:t>
            </w:r>
            <w:r w:rsidRPr="00416B23">
              <w:rPr>
                <w:color w:val="000000" w:themeColor="text1"/>
                <w:spacing w:val="-6"/>
              </w:rPr>
              <w:t xml:space="preserve"> </w:t>
            </w:r>
            <w:r w:rsidRPr="00416B23">
              <w:rPr>
                <w:color w:val="000000" w:themeColor="text1"/>
              </w:rPr>
              <w:t>AÑO</w:t>
            </w:r>
            <w:r w:rsidRPr="00416B23">
              <w:rPr>
                <w:color w:val="000000" w:themeColor="text1"/>
                <w:spacing w:val="-8"/>
              </w:rPr>
              <w:t xml:space="preserve"> </w:t>
            </w:r>
            <w:r w:rsidRPr="00416B23">
              <w:rPr>
                <w:color w:val="000000" w:themeColor="text1"/>
              </w:rPr>
              <w:t>IMPLANTACIÓN</w:t>
            </w:r>
          </w:p>
        </w:tc>
      </w:tr>
      <w:tr w:rsidR="00416B23" w:rsidRPr="00416B23" w14:paraId="185C8002" w14:textId="77777777" w:rsidTr="00D16D7B">
        <w:trPr>
          <w:trHeight w:val="340"/>
          <w:jc w:val="center"/>
        </w:trPr>
        <w:tc>
          <w:tcPr>
            <w:tcW w:w="3311" w:type="dxa"/>
            <w:vAlign w:val="center"/>
          </w:tcPr>
          <w:p w14:paraId="5ECB662F" w14:textId="154AC370" w:rsidR="00823681" w:rsidRPr="00416B23" w:rsidRDefault="005C735B" w:rsidP="00D16D7B">
            <w:pPr>
              <w:pStyle w:val="Textoencaja"/>
              <w:jc w:val="left"/>
              <w:rPr>
                <w:color w:val="000000" w:themeColor="text1"/>
              </w:rPr>
            </w:pPr>
            <w:r w:rsidRPr="00416B23">
              <w:rPr>
                <w:color w:val="000000" w:themeColor="text1"/>
              </w:rPr>
              <w:t>5</w:t>
            </w:r>
          </w:p>
        </w:tc>
        <w:tc>
          <w:tcPr>
            <w:tcW w:w="6328" w:type="dxa"/>
            <w:gridSpan w:val="2"/>
            <w:vAlign w:val="center"/>
          </w:tcPr>
          <w:p w14:paraId="3C1BFA42" w14:textId="70385569" w:rsidR="00823681" w:rsidRPr="00416B23" w:rsidRDefault="005C735B" w:rsidP="00D16D7B">
            <w:pPr>
              <w:pStyle w:val="Textoencaja"/>
              <w:jc w:val="left"/>
              <w:rPr>
                <w:color w:val="000000" w:themeColor="text1"/>
              </w:rPr>
            </w:pPr>
            <w:r w:rsidRPr="00416B23">
              <w:rPr>
                <w:color w:val="000000" w:themeColor="text1"/>
              </w:rPr>
              <w:t>5</w:t>
            </w:r>
          </w:p>
        </w:tc>
      </w:tr>
      <w:tr w:rsidR="00416B23" w:rsidRPr="00416B23" w14:paraId="4A947E0B" w14:textId="77777777" w:rsidTr="00D16D7B">
        <w:trPr>
          <w:trHeight w:val="283"/>
          <w:jc w:val="center"/>
        </w:trPr>
        <w:tc>
          <w:tcPr>
            <w:tcW w:w="9639" w:type="dxa"/>
            <w:gridSpan w:val="3"/>
            <w:tcBorders>
              <w:bottom w:val="single" w:sz="8" w:space="0" w:color="000000"/>
            </w:tcBorders>
            <w:shd w:val="clear" w:color="auto" w:fill="BEBEBE"/>
            <w:vAlign w:val="center"/>
          </w:tcPr>
          <w:p w14:paraId="2FA791E3" w14:textId="77777777" w:rsidR="00823681" w:rsidRPr="00416B23" w:rsidRDefault="00823681" w:rsidP="00D16D7B">
            <w:pPr>
              <w:pStyle w:val="TablaTitulo"/>
              <w:jc w:val="left"/>
              <w:rPr>
                <w:color w:val="000000" w:themeColor="text1"/>
              </w:rPr>
            </w:pPr>
            <w:r w:rsidRPr="00416B23">
              <w:rPr>
                <w:color w:val="000000" w:themeColor="text1"/>
              </w:rPr>
              <w:t>NORMAS</w:t>
            </w:r>
            <w:r w:rsidRPr="00416B23">
              <w:rPr>
                <w:color w:val="000000" w:themeColor="text1"/>
                <w:spacing w:val="-7"/>
              </w:rPr>
              <w:t xml:space="preserve"> </w:t>
            </w:r>
            <w:r w:rsidRPr="00416B23">
              <w:rPr>
                <w:color w:val="000000" w:themeColor="text1"/>
              </w:rPr>
              <w:t>DE</w:t>
            </w:r>
            <w:r w:rsidRPr="00416B23">
              <w:rPr>
                <w:color w:val="000000" w:themeColor="text1"/>
                <w:spacing w:val="-5"/>
              </w:rPr>
              <w:t xml:space="preserve"> </w:t>
            </w:r>
            <w:r w:rsidRPr="00416B23">
              <w:rPr>
                <w:color w:val="000000" w:themeColor="text1"/>
              </w:rPr>
              <w:t>PERMANENCIA</w:t>
            </w:r>
          </w:p>
        </w:tc>
      </w:tr>
      <w:tr w:rsidR="00416B23" w:rsidRPr="00416B23" w14:paraId="28A94B81" w14:textId="77777777" w:rsidTr="00FA476E">
        <w:trPr>
          <w:trHeight w:val="627"/>
          <w:jc w:val="center"/>
        </w:trPr>
        <w:tc>
          <w:tcPr>
            <w:tcW w:w="9639" w:type="dxa"/>
            <w:gridSpan w:val="3"/>
            <w:tcBorders>
              <w:bottom w:val="single" w:sz="4" w:space="0" w:color="auto"/>
            </w:tcBorders>
          </w:tcPr>
          <w:p w14:paraId="43622EC6" w14:textId="1ECFBD97" w:rsidR="005C735B" w:rsidRPr="00416B23" w:rsidRDefault="005C735B" w:rsidP="00FA476E">
            <w:pPr>
              <w:pStyle w:val="Textoencaja"/>
              <w:rPr>
                <w:color w:val="000000" w:themeColor="text1"/>
              </w:rPr>
            </w:pPr>
            <w:r w:rsidRPr="00416B23">
              <w:rPr>
                <w:color w:val="000000" w:themeColor="text1"/>
              </w:rPr>
              <w:t xml:space="preserve">El periodo máximo que un estudiante puede estar matriculado en el PD está indicado en la normativa de estudios, y es la duración definida en el PD (para </w:t>
            </w:r>
            <w:r w:rsidR="0010469B" w:rsidRPr="00416B23">
              <w:rPr>
                <w:color w:val="000000" w:themeColor="text1"/>
              </w:rPr>
              <w:t>DOMAR</w:t>
            </w:r>
            <w:r w:rsidRPr="00416B23">
              <w:rPr>
                <w:color w:val="000000" w:themeColor="text1"/>
              </w:rPr>
              <w:t>, 3 años) más el 50%.</w:t>
            </w:r>
          </w:p>
        </w:tc>
      </w:tr>
      <w:tr w:rsidR="00416B23" w:rsidRPr="00416B23" w14:paraId="1A92C897" w14:textId="77777777" w:rsidTr="00FA476E">
        <w:trPr>
          <w:trHeight w:val="283"/>
          <w:jc w:val="center"/>
        </w:trPr>
        <w:tc>
          <w:tcPr>
            <w:tcW w:w="9639" w:type="dxa"/>
            <w:gridSpan w:val="3"/>
            <w:tcBorders>
              <w:top w:val="single" w:sz="4" w:space="0" w:color="auto"/>
            </w:tcBorders>
            <w:shd w:val="clear" w:color="auto" w:fill="BEBEBE"/>
            <w:vAlign w:val="center"/>
          </w:tcPr>
          <w:p w14:paraId="01C26B15" w14:textId="77777777" w:rsidR="005C735B" w:rsidRPr="00416B23" w:rsidRDefault="005C735B" w:rsidP="00FA476E">
            <w:pPr>
              <w:pStyle w:val="TablaTitulo"/>
              <w:jc w:val="left"/>
              <w:rPr>
                <w:color w:val="000000" w:themeColor="text1"/>
              </w:rPr>
            </w:pPr>
            <w:r w:rsidRPr="00416B23">
              <w:rPr>
                <w:color w:val="000000" w:themeColor="text1"/>
              </w:rPr>
              <w:t>LENGUAS</w:t>
            </w:r>
            <w:r w:rsidRPr="00416B23">
              <w:rPr>
                <w:color w:val="000000" w:themeColor="text1"/>
                <w:spacing w:val="-5"/>
              </w:rPr>
              <w:t xml:space="preserve"> </w:t>
            </w:r>
            <w:r w:rsidRPr="00416B23">
              <w:rPr>
                <w:color w:val="000000" w:themeColor="text1"/>
              </w:rPr>
              <w:t>DEL</w:t>
            </w:r>
            <w:r w:rsidRPr="00416B23">
              <w:rPr>
                <w:color w:val="000000" w:themeColor="text1"/>
                <w:spacing w:val="-6"/>
              </w:rPr>
              <w:t xml:space="preserve"> </w:t>
            </w:r>
            <w:r w:rsidRPr="00416B23">
              <w:rPr>
                <w:color w:val="000000" w:themeColor="text1"/>
              </w:rPr>
              <w:t>PROGRAMA</w:t>
            </w:r>
          </w:p>
        </w:tc>
      </w:tr>
      <w:tr w:rsidR="00416B23" w:rsidRPr="00416B23" w14:paraId="63B98B5A" w14:textId="77777777" w:rsidTr="00FA476E">
        <w:trPr>
          <w:trHeight w:val="283"/>
          <w:jc w:val="center"/>
        </w:trPr>
        <w:tc>
          <w:tcPr>
            <w:tcW w:w="3311" w:type="dxa"/>
            <w:shd w:val="clear" w:color="auto" w:fill="BEBEBE"/>
            <w:vAlign w:val="center"/>
          </w:tcPr>
          <w:p w14:paraId="0C261909" w14:textId="77777777" w:rsidR="005C735B" w:rsidRPr="00416B23" w:rsidRDefault="005C735B" w:rsidP="00FA476E">
            <w:pPr>
              <w:pStyle w:val="TablaTitulo"/>
              <w:jc w:val="left"/>
              <w:rPr>
                <w:color w:val="000000" w:themeColor="text1"/>
              </w:rPr>
            </w:pPr>
            <w:r w:rsidRPr="00416B23">
              <w:rPr>
                <w:color w:val="000000" w:themeColor="text1"/>
              </w:rPr>
              <w:t>CASTELLANO</w:t>
            </w:r>
          </w:p>
        </w:tc>
        <w:tc>
          <w:tcPr>
            <w:tcW w:w="3164" w:type="dxa"/>
            <w:shd w:val="clear" w:color="auto" w:fill="BEBEBE"/>
            <w:vAlign w:val="center"/>
          </w:tcPr>
          <w:p w14:paraId="2C9B2006" w14:textId="77777777" w:rsidR="005C735B" w:rsidRPr="00416B23" w:rsidRDefault="005C735B" w:rsidP="00FA476E">
            <w:pPr>
              <w:pStyle w:val="TablaTitulo"/>
              <w:jc w:val="left"/>
              <w:rPr>
                <w:color w:val="000000" w:themeColor="text1"/>
              </w:rPr>
            </w:pPr>
            <w:r w:rsidRPr="00416B23">
              <w:rPr>
                <w:color w:val="000000" w:themeColor="text1"/>
              </w:rPr>
              <w:t>CATALÁN</w:t>
            </w:r>
          </w:p>
        </w:tc>
        <w:tc>
          <w:tcPr>
            <w:tcW w:w="3164" w:type="dxa"/>
            <w:shd w:val="clear" w:color="auto" w:fill="BEBEBE"/>
            <w:vAlign w:val="center"/>
          </w:tcPr>
          <w:p w14:paraId="56285108" w14:textId="77777777" w:rsidR="005C735B" w:rsidRPr="00416B23" w:rsidRDefault="005C735B" w:rsidP="00FA476E">
            <w:pPr>
              <w:pStyle w:val="TablaTitulo"/>
              <w:jc w:val="left"/>
              <w:rPr>
                <w:color w:val="000000" w:themeColor="text1"/>
              </w:rPr>
            </w:pPr>
            <w:r w:rsidRPr="00416B23">
              <w:rPr>
                <w:color w:val="000000" w:themeColor="text1"/>
              </w:rPr>
              <w:t>EUSKERA</w:t>
            </w:r>
          </w:p>
        </w:tc>
      </w:tr>
      <w:tr w:rsidR="00416B23" w:rsidRPr="00416B23" w14:paraId="3FC24059" w14:textId="77777777" w:rsidTr="00FA476E">
        <w:trPr>
          <w:trHeight w:val="340"/>
          <w:jc w:val="center"/>
        </w:trPr>
        <w:tc>
          <w:tcPr>
            <w:tcW w:w="3311" w:type="dxa"/>
            <w:vAlign w:val="center"/>
          </w:tcPr>
          <w:p w14:paraId="6023E7AA" w14:textId="77777777" w:rsidR="005C735B" w:rsidRPr="00416B23" w:rsidRDefault="005C735B" w:rsidP="00FA476E">
            <w:pPr>
              <w:pStyle w:val="Textoencaja"/>
              <w:jc w:val="left"/>
              <w:rPr>
                <w:color w:val="000000" w:themeColor="text1"/>
              </w:rPr>
            </w:pPr>
            <w:r w:rsidRPr="00416B23">
              <w:rPr>
                <w:color w:val="000000" w:themeColor="text1"/>
              </w:rPr>
              <w:t>Si</w:t>
            </w:r>
          </w:p>
        </w:tc>
        <w:tc>
          <w:tcPr>
            <w:tcW w:w="3164" w:type="dxa"/>
            <w:vAlign w:val="center"/>
          </w:tcPr>
          <w:p w14:paraId="5C7B5B25" w14:textId="77777777" w:rsidR="005C735B" w:rsidRPr="00416B23" w:rsidRDefault="005C735B" w:rsidP="00FA476E">
            <w:pPr>
              <w:pStyle w:val="Textoencaja"/>
              <w:jc w:val="left"/>
              <w:rPr>
                <w:color w:val="000000" w:themeColor="text1"/>
              </w:rPr>
            </w:pPr>
            <w:r w:rsidRPr="00416B23">
              <w:rPr>
                <w:color w:val="000000" w:themeColor="text1"/>
              </w:rPr>
              <w:t>No</w:t>
            </w:r>
          </w:p>
        </w:tc>
        <w:tc>
          <w:tcPr>
            <w:tcW w:w="3164" w:type="dxa"/>
            <w:vAlign w:val="center"/>
          </w:tcPr>
          <w:p w14:paraId="036473FC" w14:textId="77777777" w:rsidR="005C735B" w:rsidRPr="00416B23" w:rsidRDefault="005C735B" w:rsidP="00FA476E">
            <w:pPr>
              <w:pStyle w:val="Textoencaja"/>
              <w:jc w:val="left"/>
              <w:rPr>
                <w:color w:val="000000" w:themeColor="text1"/>
              </w:rPr>
            </w:pPr>
            <w:r w:rsidRPr="00416B23">
              <w:rPr>
                <w:color w:val="000000" w:themeColor="text1"/>
              </w:rPr>
              <w:t>No</w:t>
            </w:r>
          </w:p>
        </w:tc>
      </w:tr>
      <w:tr w:rsidR="00416B23" w:rsidRPr="00416B23" w14:paraId="76177008" w14:textId="77777777" w:rsidTr="00FA476E">
        <w:trPr>
          <w:trHeight w:val="283"/>
          <w:jc w:val="center"/>
        </w:trPr>
        <w:tc>
          <w:tcPr>
            <w:tcW w:w="3311" w:type="dxa"/>
            <w:shd w:val="clear" w:color="auto" w:fill="BEBEBE"/>
            <w:vAlign w:val="center"/>
          </w:tcPr>
          <w:p w14:paraId="1A2B59D8" w14:textId="77777777" w:rsidR="005C735B" w:rsidRPr="00416B23" w:rsidRDefault="005C735B" w:rsidP="00FA476E">
            <w:pPr>
              <w:pStyle w:val="TablaTitulo"/>
              <w:jc w:val="left"/>
              <w:rPr>
                <w:color w:val="000000" w:themeColor="text1"/>
              </w:rPr>
            </w:pPr>
            <w:r w:rsidRPr="00416B23">
              <w:rPr>
                <w:color w:val="000000" w:themeColor="text1"/>
              </w:rPr>
              <w:t>GALLEGO</w:t>
            </w:r>
          </w:p>
        </w:tc>
        <w:tc>
          <w:tcPr>
            <w:tcW w:w="3164" w:type="dxa"/>
            <w:shd w:val="clear" w:color="auto" w:fill="BEBEBE"/>
            <w:vAlign w:val="center"/>
          </w:tcPr>
          <w:p w14:paraId="0C228033" w14:textId="77777777" w:rsidR="005C735B" w:rsidRPr="00416B23" w:rsidRDefault="005C735B" w:rsidP="00FA476E">
            <w:pPr>
              <w:pStyle w:val="TablaTitulo"/>
              <w:jc w:val="left"/>
              <w:rPr>
                <w:color w:val="000000" w:themeColor="text1"/>
              </w:rPr>
            </w:pPr>
            <w:r w:rsidRPr="00416B23">
              <w:rPr>
                <w:color w:val="000000" w:themeColor="text1"/>
              </w:rPr>
              <w:t>VALENCIANO</w:t>
            </w:r>
          </w:p>
        </w:tc>
        <w:tc>
          <w:tcPr>
            <w:tcW w:w="3164" w:type="dxa"/>
            <w:shd w:val="clear" w:color="auto" w:fill="BEBEBE"/>
            <w:vAlign w:val="center"/>
          </w:tcPr>
          <w:p w14:paraId="229CD801" w14:textId="77777777" w:rsidR="005C735B" w:rsidRPr="00416B23" w:rsidRDefault="005C735B" w:rsidP="00FA476E">
            <w:pPr>
              <w:pStyle w:val="TablaTitulo"/>
              <w:jc w:val="left"/>
              <w:rPr>
                <w:color w:val="000000" w:themeColor="text1"/>
              </w:rPr>
            </w:pPr>
            <w:r w:rsidRPr="00416B23">
              <w:rPr>
                <w:color w:val="000000" w:themeColor="text1"/>
              </w:rPr>
              <w:t>INGLÉS</w:t>
            </w:r>
          </w:p>
        </w:tc>
      </w:tr>
      <w:tr w:rsidR="00416B23" w:rsidRPr="00416B23" w14:paraId="1727F3B2" w14:textId="77777777" w:rsidTr="00FA476E">
        <w:trPr>
          <w:trHeight w:val="340"/>
          <w:jc w:val="center"/>
        </w:trPr>
        <w:tc>
          <w:tcPr>
            <w:tcW w:w="3311" w:type="dxa"/>
            <w:vAlign w:val="center"/>
          </w:tcPr>
          <w:p w14:paraId="7C31E2A8" w14:textId="77777777" w:rsidR="005C735B" w:rsidRPr="00416B23" w:rsidRDefault="005C735B" w:rsidP="00FA476E">
            <w:pPr>
              <w:pStyle w:val="Textoencaja"/>
              <w:jc w:val="left"/>
              <w:rPr>
                <w:color w:val="000000" w:themeColor="text1"/>
              </w:rPr>
            </w:pPr>
            <w:r w:rsidRPr="00416B23">
              <w:rPr>
                <w:color w:val="000000" w:themeColor="text1"/>
              </w:rPr>
              <w:t>No</w:t>
            </w:r>
          </w:p>
        </w:tc>
        <w:tc>
          <w:tcPr>
            <w:tcW w:w="3164" w:type="dxa"/>
            <w:vAlign w:val="center"/>
          </w:tcPr>
          <w:p w14:paraId="20D13BB2" w14:textId="77777777" w:rsidR="005C735B" w:rsidRPr="00416B23" w:rsidRDefault="005C735B" w:rsidP="00FA476E">
            <w:pPr>
              <w:pStyle w:val="Textoencaja"/>
              <w:jc w:val="left"/>
              <w:rPr>
                <w:color w:val="000000" w:themeColor="text1"/>
              </w:rPr>
            </w:pPr>
            <w:r w:rsidRPr="00416B23">
              <w:rPr>
                <w:color w:val="000000" w:themeColor="text1"/>
              </w:rPr>
              <w:t>No</w:t>
            </w:r>
          </w:p>
        </w:tc>
        <w:tc>
          <w:tcPr>
            <w:tcW w:w="3164" w:type="dxa"/>
            <w:vAlign w:val="center"/>
          </w:tcPr>
          <w:p w14:paraId="15EBEE76" w14:textId="77777777" w:rsidR="005C735B" w:rsidRPr="00416B23" w:rsidRDefault="005C735B" w:rsidP="00FA476E">
            <w:pPr>
              <w:pStyle w:val="Textoencaja"/>
              <w:jc w:val="left"/>
              <w:rPr>
                <w:color w:val="000000" w:themeColor="text1"/>
              </w:rPr>
            </w:pPr>
            <w:r w:rsidRPr="00416B23">
              <w:rPr>
                <w:color w:val="000000" w:themeColor="text1"/>
              </w:rPr>
              <w:t>Sí</w:t>
            </w:r>
          </w:p>
        </w:tc>
      </w:tr>
      <w:tr w:rsidR="00416B23" w:rsidRPr="00416B23" w14:paraId="7A3A6839" w14:textId="77777777" w:rsidTr="00FA476E">
        <w:trPr>
          <w:trHeight w:val="283"/>
          <w:jc w:val="center"/>
        </w:trPr>
        <w:tc>
          <w:tcPr>
            <w:tcW w:w="3311" w:type="dxa"/>
            <w:shd w:val="clear" w:color="auto" w:fill="BEBEBE"/>
            <w:vAlign w:val="center"/>
          </w:tcPr>
          <w:p w14:paraId="72BCAA6F" w14:textId="77777777" w:rsidR="005C735B" w:rsidRPr="00416B23" w:rsidRDefault="005C735B" w:rsidP="00FA476E">
            <w:pPr>
              <w:pStyle w:val="TablaTitulo"/>
              <w:jc w:val="left"/>
              <w:rPr>
                <w:color w:val="000000" w:themeColor="text1"/>
              </w:rPr>
            </w:pPr>
            <w:r w:rsidRPr="00416B23">
              <w:rPr>
                <w:color w:val="000000" w:themeColor="text1"/>
              </w:rPr>
              <w:t>FRANCÉS</w:t>
            </w:r>
          </w:p>
        </w:tc>
        <w:tc>
          <w:tcPr>
            <w:tcW w:w="3164" w:type="dxa"/>
            <w:shd w:val="clear" w:color="auto" w:fill="BEBEBE"/>
            <w:vAlign w:val="center"/>
          </w:tcPr>
          <w:p w14:paraId="4AE35C0F" w14:textId="77777777" w:rsidR="005C735B" w:rsidRPr="00416B23" w:rsidRDefault="005C735B" w:rsidP="00FA476E">
            <w:pPr>
              <w:pStyle w:val="TablaTitulo"/>
              <w:jc w:val="left"/>
              <w:rPr>
                <w:color w:val="000000" w:themeColor="text1"/>
              </w:rPr>
            </w:pPr>
            <w:r w:rsidRPr="00416B23">
              <w:rPr>
                <w:color w:val="000000" w:themeColor="text1"/>
              </w:rPr>
              <w:t>ALEMÁN</w:t>
            </w:r>
          </w:p>
        </w:tc>
        <w:tc>
          <w:tcPr>
            <w:tcW w:w="3164" w:type="dxa"/>
            <w:shd w:val="clear" w:color="auto" w:fill="BEBEBE"/>
            <w:vAlign w:val="center"/>
          </w:tcPr>
          <w:p w14:paraId="0F4F8F55" w14:textId="77777777" w:rsidR="005C735B" w:rsidRPr="00416B23" w:rsidRDefault="005C735B" w:rsidP="00FA476E">
            <w:pPr>
              <w:pStyle w:val="TablaTitulo"/>
              <w:jc w:val="left"/>
              <w:rPr>
                <w:color w:val="000000" w:themeColor="text1"/>
              </w:rPr>
            </w:pPr>
            <w:r w:rsidRPr="00416B23">
              <w:rPr>
                <w:color w:val="000000" w:themeColor="text1"/>
              </w:rPr>
              <w:t>PORTUGUÉS</w:t>
            </w:r>
          </w:p>
        </w:tc>
      </w:tr>
      <w:tr w:rsidR="00416B23" w:rsidRPr="00416B23" w14:paraId="25F621DE" w14:textId="77777777" w:rsidTr="00FA476E">
        <w:trPr>
          <w:trHeight w:val="340"/>
          <w:jc w:val="center"/>
        </w:trPr>
        <w:tc>
          <w:tcPr>
            <w:tcW w:w="3311" w:type="dxa"/>
            <w:vAlign w:val="center"/>
          </w:tcPr>
          <w:p w14:paraId="2DBD4353" w14:textId="77777777" w:rsidR="005C735B" w:rsidRPr="00416B23" w:rsidRDefault="005C735B" w:rsidP="00FA476E">
            <w:pPr>
              <w:pStyle w:val="Textoencaja"/>
              <w:jc w:val="left"/>
              <w:rPr>
                <w:color w:val="000000" w:themeColor="text1"/>
              </w:rPr>
            </w:pPr>
            <w:r w:rsidRPr="00416B23">
              <w:rPr>
                <w:color w:val="000000" w:themeColor="text1"/>
              </w:rPr>
              <w:t>No</w:t>
            </w:r>
          </w:p>
        </w:tc>
        <w:tc>
          <w:tcPr>
            <w:tcW w:w="3164" w:type="dxa"/>
            <w:vAlign w:val="center"/>
          </w:tcPr>
          <w:p w14:paraId="50CCA14A" w14:textId="77777777" w:rsidR="005C735B" w:rsidRPr="00416B23" w:rsidRDefault="005C735B" w:rsidP="00FA476E">
            <w:pPr>
              <w:pStyle w:val="Textoencaja"/>
              <w:jc w:val="left"/>
              <w:rPr>
                <w:color w:val="000000" w:themeColor="text1"/>
              </w:rPr>
            </w:pPr>
            <w:r w:rsidRPr="00416B23">
              <w:rPr>
                <w:color w:val="000000" w:themeColor="text1"/>
              </w:rPr>
              <w:t>No</w:t>
            </w:r>
          </w:p>
        </w:tc>
        <w:tc>
          <w:tcPr>
            <w:tcW w:w="3164" w:type="dxa"/>
            <w:vAlign w:val="center"/>
          </w:tcPr>
          <w:p w14:paraId="5554816D" w14:textId="77777777" w:rsidR="005C735B" w:rsidRPr="00416B23" w:rsidRDefault="005C735B" w:rsidP="00FA476E">
            <w:pPr>
              <w:pStyle w:val="Textoencaja"/>
              <w:jc w:val="left"/>
              <w:rPr>
                <w:color w:val="000000" w:themeColor="text1"/>
              </w:rPr>
            </w:pPr>
            <w:r w:rsidRPr="00416B23">
              <w:rPr>
                <w:color w:val="000000" w:themeColor="text1"/>
              </w:rPr>
              <w:t>Sí</w:t>
            </w:r>
          </w:p>
        </w:tc>
      </w:tr>
      <w:tr w:rsidR="00416B23" w:rsidRPr="00416B23" w14:paraId="7D4493DA" w14:textId="77777777" w:rsidTr="00FA476E">
        <w:trPr>
          <w:trHeight w:val="283"/>
          <w:jc w:val="center"/>
        </w:trPr>
        <w:tc>
          <w:tcPr>
            <w:tcW w:w="3311" w:type="dxa"/>
            <w:shd w:val="clear" w:color="auto" w:fill="BEBEBE"/>
            <w:vAlign w:val="center"/>
          </w:tcPr>
          <w:p w14:paraId="6E7E115F" w14:textId="77777777" w:rsidR="005C735B" w:rsidRPr="00416B23" w:rsidRDefault="005C735B" w:rsidP="00FA476E">
            <w:pPr>
              <w:pStyle w:val="TablaTitulo"/>
              <w:jc w:val="left"/>
              <w:rPr>
                <w:color w:val="000000" w:themeColor="text1"/>
              </w:rPr>
            </w:pPr>
            <w:r w:rsidRPr="00416B23">
              <w:rPr>
                <w:color w:val="000000" w:themeColor="text1"/>
              </w:rPr>
              <w:t>ITALIANO</w:t>
            </w:r>
          </w:p>
        </w:tc>
        <w:tc>
          <w:tcPr>
            <w:tcW w:w="6328" w:type="dxa"/>
            <w:gridSpan w:val="2"/>
            <w:shd w:val="clear" w:color="auto" w:fill="BEBEBE"/>
            <w:vAlign w:val="center"/>
          </w:tcPr>
          <w:p w14:paraId="756D4D8A" w14:textId="77777777" w:rsidR="005C735B" w:rsidRPr="00416B23" w:rsidRDefault="005C735B" w:rsidP="00FA476E">
            <w:pPr>
              <w:pStyle w:val="TablaTitulo"/>
              <w:jc w:val="left"/>
              <w:rPr>
                <w:color w:val="000000" w:themeColor="text1"/>
              </w:rPr>
            </w:pPr>
            <w:r w:rsidRPr="00416B23">
              <w:rPr>
                <w:color w:val="000000" w:themeColor="text1"/>
              </w:rPr>
              <w:t>OTRAS</w:t>
            </w:r>
          </w:p>
        </w:tc>
      </w:tr>
      <w:tr w:rsidR="005C735B" w:rsidRPr="00416B23" w14:paraId="73E98552" w14:textId="77777777" w:rsidTr="00FA476E">
        <w:trPr>
          <w:trHeight w:val="340"/>
          <w:jc w:val="center"/>
        </w:trPr>
        <w:tc>
          <w:tcPr>
            <w:tcW w:w="3311" w:type="dxa"/>
            <w:vAlign w:val="center"/>
          </w:tcPr>
          <w:p w14:paraId="4AE9019D" w14:textId="77777777" w:rsidR="005C735B" w:rsidRPr="00416B23" w:rsidRDefault="005C735B" w:rsidP="00FA476E">
            <w:pPr>
              <w:pStyle w:val="Textoencaja"/>
              <w:jc w:val="left"/>
              <w:rPr>
                <w:color w:val="000000" w:themeColor="text1"/>
              </w:rPr>
            </w:pPr>
            <w:r w:rsidRPr="00416B23">
              <w:rPr>
                <w:color w:val="000000" w:themeColor="text1"/>
              </w:rPr>
              <w:t>No</w:t>
            </w:r>
          </w:p>
        </w:tc>
        <w:tc>
          <w:tcPr>
            <w:tcW w:w="6328" w:type="dxa"/>
            <w:gridSpan w:val="2"/>
            <w:vAlign w:val="center"/>
          </w:tcPr>
          <w:p w14:paraId="67EFC1C5" w14:textId="77777777" w:rsidR="005C735B" w:rsidRPr="00416B23" w:rsidRDefault="005C735B" w:rsidP="00FA476E">
            <w:pPr>
              <w:pStyle w:val="Textoencaja"/>
              <w:jc w:val="left"/>
              <w:rPr>
                <w:color w:val="000000" w:themeColor="text1"/>
              </w:rPr>
            </w:pPr>
            <w:r w:rsidRPr="00416B23">
              <w:rPr>
                <w:color w:val="000000" w:themeColor="text1"/>
              </w:rPr>
              <w:t>No</w:t>
            </w:r>
          </w:p>
        </w:tc>
      </w:tr>
    </w:tbl>
    <w:p w14:paraId="28353365" w14:textId="77777777" w:rsidR="00823681" w:rsidRPr="00416B23" w:rsidRDefault="00823681" w:rsidP="00823681">
      <w:pPr>
        <w:pStyle w:val="Textoindependiente"/>
        <w:rPr>
          <w:rFonts w:asciiTheme="minorHAnsi" w:hAnsiTheme="minorHAnsi" w:cstheme="minorHAnsi"/>
          <w:color w:val="000000" w:themeColor="text1"/>
        </w:rPr>
      </w:pPr>
    </w:p>
    <w:p w14:paraId="1C017F56" w14:textId="1D6C4E4C" w:rsidR="00B8555F" w:rsidRPr="00416B23" w:rsidRDefault="00B8555F">
      <w:pPr>
        <w:widowControl w:val="0"/>
        <w:autoSpaceDE w:val="0"/>
        <w:autoSpaceDN w:val="0"/>
        <w:rPr>
          <w:rFonts w:asciiTheme="minorHAnsi" w:eastAsia="Calibri" w:hAnsiTheme="minorHAnsi" w:cstheme="minorHAnsi"/>
          <w:color w:val="000000" w:themeColor="text1"/>
          <w:sz w:val="20"/>
          <w:szCs w:val="20"/>
          <w:lang w:eastAsia="en-US"/>
        </w:rPr>
      </w:pPr>
      <w:r w:rsidRPr="00416B23">
        <w:rPr>
          <w:rFonts w:asciiTheme="minorHAnsi" w:hAnsiTheme="minorHAnsi" w:cstheme="minorHAnsi"/>
          <w:color w:val="000000" w:themeColor="text1"/>
        </w:rPr>
        <w:br w:type="page"/>
      </w:r>
    </w:p>
    <w:p w14:paraId="5F046DE8" w14:textId="77777777" w:rsidR="00823681" w:rsidRPr="00416B23" w:rsidRDefault="00823681" w:rsidP="00823681">
      <w:pPr>
        <w:pStyle w:val="Textoindependiente"/>
        <w:jc w:val="both"/>
        <w:rPr>
          <w:rFonts w:asciiTheme="minorHAnsi" w:hAnsiTheme="minorHAnsi" w:cstheme="minorHAnsi"/>
          <w:color w:val="000000" w:themeColor="text1"/>
        </w:rPr>
      </w:pPr>
    </w:p>
    <w:p w14:paraId="18EEBD82" w14:textId="7205B805" w:rsidR="00823681" w:rsidRPr="00416B23" w:rsidRDefault="00823681" w:rsidP="00C570E7">
      <w:pPr>
        <w:pStyle w:val="Seccin11"/>
        <w:rPr>
          <w:color w:val="000000" w:themeColor="text1"/>
          <w:sz w:val="20"/>
          <w:szCs w:val="20"/>
        </w:rPr>
      </w:pPr>
      <w:r w:rsidRPr="00416B23">
        <w:rPr>
          <w:color w:val="000000" w:themeColor="text1"/>
          <w:sz w:val="20"/>
          <w:szCs w:val="20"/>
        </w:rPr>
        <w:t xml:space="preserve">Universidad de </w:t>
      </w:r>
      <w:r w:rsidR="005C735B" w:rsidRPr="00416B23">
        <w:rPr>
          <w:color w:val="000000" w:themeColor="text1"/>
          <w:sz w:val="20"/>
          <w:szCs w:val="20"/>
        </w:rPr>
        <w:t>Minho</w:t>
      </w:r>
    </w:p>
    <w:p w14:paraId="19E8D169" w14:textId="77777777" w:rsidR="00823681" w:rsidRPr="00416B23" w:rsidRDefault="00823681" w:rsidP="00A011F8">
      <w:pPr>
        <w:pStyle w:val="Seccin111"/>
        <w:numPr>
          <w:ilvl w:val="2"/>
          <w:numId w:val="8"/>
        </w:numPr>
        <w:rPr>
          <w:color w:val="000000" w:themeColor="text1"/>
          <w:szCs w:val="20"/>
        </w:rPr>
      </w:pPr>
      <w:r w:rsidRPr="00416B23">
        <w:rPr>
          <w:color w:val="000000" w:themeColor="text1"/>
          <w:szCs w:val="20"/>
        </w:rPr>
        <w:t>Centros en los que se imparte</w:t>
      </w:r>
    </w:p>
    <w:tbl>
      <w:tblPr>
        <w:tblStyle w:val="TableNormal"/>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85" w:type="dxa"/>
          <w:bottom w:w="28" w:type="dxa"/>
          <w:right w:w="85" w:type="dxa"/>
        </w:tblCellMar>
        <w:tblLook w:val="01E0" w:firstRow="1" w:lastRow="1" w:firstColumn="1" w:lastColumn="1" w:noHBand="0" w:noVBand="0"/>
      </w:tblPr>
      <w:tblGrid>
        <w:gridCol w:w="3244"/>
        <w:gridCol w:w="6395"/>
      </w:tblGrid>
      <w:tr w:rsidR="00CA03E0" w:rsidRPr="00416B23" w14:paraId="59170E63" w14:textId="77777777" w:rsidTr="00D16D7B">
        <w:trPr>
          <w:trHeight w:val="283"/>
          <w:jc w:val="center"/>
        </w:trPr>
        <w:tc>
          <w:tcPr>
            <w:tcW w:w="9639" w:type="dxa"/>
            <w:gridSpan w:val="2"/>
            <w:shd w:val="clear" w:color="auto" w:fill="BEBEBE"/>
            <w:vAlign w:val="center"/>
          </w:tcPr>
          <w:p w14:paraId="13B670EE" w14:textId="77777777" w:rsidR="00823681" w:rsidRPr="00416B23" w:rsidRDefault="00823681" w:rsidP="00D16D7B">
            <w:pPr>
              <w:pStyle w:val="TablaTitulo"/>
              <w:rPr>
                <w:color w:val="000000" w:themeColor="text1"/>
              </w:rPr>
            </w:pPr>
            <w:r w:rsidRPr="00416B23">
              <w:rPr>
                <w:color w:val="000000" w:themeColor="text1"/>
              </w:rPr>
              <w:t>LISTADO</w:t>
            </w:r>
            <w:r w:rsidRPr="00416B23">
              <w:rPr>
                <w:color w:val="000000" w:themeColor="text1"/>
                <w:spacing w:val="-6"/>
              </w:rPr>
              <w:t xml:space="preserve"> </w:t>
            </w:r>
            <w:r w:rsidRPr="00416B23">
              <w:rPr>
                <w:color w:val="000000" w:themeColor="text1"/>
              </w:rPr>
              <w:t>DE</w:t>
            </w:r>
            <w:r w:rsidRPr="00416B23">
              <w:rPr>
                <w:color w:val="000000" w:themeColor="text1"/>
                <w:spacing w:val="-5"/>
              </w:rPr>
              <w:t xml:space="preserve"> </w:t>
            </w:r>
            <w:r w:rsidRPr="00416B23">
              <w:rPr>
                <w:color w:val="000000" w:themeColor="text1"/>
              </w:rPr>
              <w:t>CENTROS</w:t>
            </w:r>
          </w:p>
        </w:tc>
      </w:tr>
      <w:tr w:rsidR="00CA03E0" w:rsidRPr="00416B23" w14:paraId="671DE281" w14:textId="77777777" w:rsidTr="00D16D7B">
        <w:trPr>
          <w:trHeight w:val="283"/>
          <w:jc w:val="center"/>
        </w:trPr>
        <w:tc>
          <w:tcPr>
            <w:tcW w:w="3244" w:type="dxa"/>
            <w:shd w:val="clear" w:color="auto" w:fill="BEBEBE"/>
            <w:vAlign w:val="center"/>
          </w:tcPr>
          <w:p w14:paraId="648FC115" w14:textId="77777777" w:rsidR="00823681" w:rsidRPr="00416B23" w:rsidRDefault="00823681" w:rsidP="00D16D7B">
            <w:pPr>
              <w:pStyle w:val="TablaTitulo"/>
              <w:rPr>
                <w:color w:val="000000" w:themeColor="text1"/>
              </w:rPr>
            </w:pPr>
            <w:r w:rsidRPr="00416B23">
              <w:rPr>
                <w:color w:val="000000" w:themeColor="text1"/>
              </w:rPr>
              <w:t>CÓDIGO</w:t>
            </w:r>
          </w:p>
        </w:tc>
        <w:tc>
          <w:tcPr>
            <w:tcW w:w="6395" w:type="dxa"/>
            <w:shd w:val="clear" w:color="auto" w:fill="BEBEBE"/>
            <w:vAlign w:val="center"/>
          </w:tcPr>
          <w:p w14:paraId="79EF29A7" w14:textId="77777777" w:rsidR="00823681" w:rsidRPr="00416B23" w:rsidRDefault="00823681" w:rsidP="00D16D7B">
            <w:pPr>
              <w:pStyle w:val="TablaTitulo"/>
              <w:rPr>
                <w:color w:val="000000" w:themeColor="text1"/>
              </w:rPr>
            </w:pPr>
            <w:r w:rsidRPr="00416B23">
              <w:rPr>
                <w:color w:val="000000" w:themeColor="text1"/>
              </w:rPr>
              <w:t>CENTRO</w:t>
            </w:r>
          </w:p>
        </w:tc>
      </w:tr>
      <w:tr w:rsidR="00CA03E0" w:rsidRPr="00416B23" w14:paraId="7A92E59C" w14:textId="77777777" w:rsidTr="00D16D7B">
        <w:trPr>
          <w:trHeight w:val="340"/>
          <w:jc w:val="center"/>
        </w:trPr>
        <w:tc>
          <w:tcPr>
            <w:tcW w:w="3244" w:type="dxa"/>
            <w:vAlign w:val="center"/>
          </w:tcPr>
          <w:p w14:paraId="00874BDA" w14:textId="16BB93D3" w:rsidR="00823681" w:rsidRPr="00416B23" w:rsidRDefault="00823681" w:rsidP="00D16D7B">
            <w:pPr>
              <w:pStyle w:val="Textoencaja"/>
              <w:jc w:val="left"/>
              <w:rPr>
                <w:color w:val="000000" w:themeColor="text1"/>
              </w:rPr>
            </w:pPr>
          </w:p>
        </w:tc>
        <w:tc>
          <w:tcPr>
            <w:tcW w:w="6395" w:type="dxa"/>
            <w:vAlign w:val="center"/>
          </w:tcPr>
          <w:p w14:paraId="6175ADA1" w14:textId="6EE65E46" w:rsidR="00823681" w:rsidRPr="00416B23" w:rsidRDefault="00823681" w:rsidP="007E1275">
            <w:pPr>
              <w:pStyle w:val="Textoencaja"/>
              <w:rPr>
                <w:color w:val="000000" w:themeColor="text1"/>
                <w:lang w:val="pt-PT"/>
              </w:rPr>
            </w:pPr>
            <w:r w:rsidRPr="00416B23">
              <w:rPr>
                <w:color w:val="000000" w:themeColor="text1"/>
                <w:lang w:val="pt-PT"/>
              </w:rPr>
              <w:t xml:space="preserve">Escola Doutoral de la Universidade de </w:t>
            </w:r>
            <w:r w:rsidR="005C735B" w:rsidRPr="00416B23">
              <w:rPr>
                <w:color w:val="000000" w:themeColor="text1"/>
                <w:lang w:val="pt-PT"/>
              </w:rPr>
              <w:t>Minho</w:t>
            </w:r>
          </w:p>
        </w:tc>
      </w:tr>
    </w:tbl>
    <w:p w14:paraId="53E3832B" w14:textId="21C19BA3" w:rsidR="00823681" w:rsidRPr="00416B23" w:rsidRDefault="007E1275" w:rsidP="00A011F8">
      <w:pPr>
        <w:pStyle w:val="Seccin111"/>
        <w:numPr>
          <w:ilvl w:val="2"/>
          <w:numId w:val="8"/>
        </w:numPr>
        <w:rPr>
          <w:color w:val="000000" w:themeColor="text1"/>
          <w:szCs w:val="20"/>
        </w:rPr>
      </w:pPr>
      <w:r w:rsidRPr="00416B23">
        <w:rPr>
          <w:color w:val="000000" w:themeColor="text1"/>
          <w:szCs w:val="20"/>
        </w:rPr>
        <w:t>Escola</w:t>
      </w:r>
      <w:r w:rsidRPr="00416B23">
        <w:rPr>
          <w:color w:val="000000" w:themeColor="text1"/>
          <w:spacing w:val="-5"/>
          <w:szCs w:val="20"/>
        </w:rPr>
        <w:t xml:space="preserve"> </w:t>
      </w:r>
      <w:r w:rsidRPr="00416B23">
        <w:rPr>
          <w:color w:val="000000" w:themeColor="text1"/>
          <w:szCs w:val="20"/>
        </w:rPr>
        <w:t>de</w:t>
      </w:r>
      <w:r w:rsidRPr="00416B23">
        <w:rPr>
          <w:color w:val="000000" w:themeColor="text1"/>
          <w:spacing w:val="-5"/>
          <w:szCs w:val="20"/>
        </w:rPr>
        <w:t xml:space="preserve"> </w:t>
      </w:r>
      <w:r w:rsidRPr="00416B23">
        <w:rPr>
          <w:color w:val="000000" w:themeColor="text1"/>
          <w:szCs w:val="20"/>
        </w:rPr>
        <w:t xml:space="preserve">Doutoral </w:t>
      </w:r>
      <w:r w:rsidR="00823681" w:rsidRPr="00416B23">
        <w:rPr>
          <w:color w:val="000000" w:themeColor="text1"/>
          <w:szCs w:val="20"/>
        </w:rPr>
        <w:t>de la Universidad de Tras Os Montes e Alto Douro</w:t>
      </w:r>
    </w:p>
    <w:p w14:paraId="65A2376F" w14:textId="77777777" w:rsidR="00823681" w:rsidRPr="00416B23" w:rsidRDefault="00823681" w:rsidP="00823681">
      <w:pPr>
        <w:pStyle w:val="Seccin1111"/>
        <w:rPr>
          <w:color w:val="000000" w:themeColor="text1"/>
          <w:szCs w:val="20"/>
        </w:rPr>
      </w:pPr>
      <w:r w:rsidRPr="00416B23">
        <w:rPr>
          <w:color w:val="000000" w:themeColor="text1"/>
          <w:szCs w:val="20"/>
        </w:rPr>
        <w:t>Datos</w:t>
      </w:r>
      <w:r w:rsidRPr="00416B23">
        <w:rPr>
          <w:color w:val="000000" w:themeColor="text1"/>
          <w:spacing w:val="-5"/>
          <w:szCs w:val="20"/>
        </w:rPr>
        <w:t xml:space="preserve"> </w:t>
      </w:r>
      <w:r w:rsidRPr="00416B23">
        <w:rPr>
          <w:color w:val="000000" w:themeColor="text1"/>
          <w:szCs w:val="20"/>
        </w:rPr>
        <w:t>asociados</w:t>
      </w:r>
      <w:r w:rsidRPr="00416B23">
        <w:rPr>
          <w:color w:val="000000" w:themeColor="text1"/>
          <w:spacing w:val="-6"/>
          <w:szCs w:val="20"/>
        </w:rPr>
        <w:t xml:space="preserve"> </w:t>
      </w:r>
      <w:r w:rsidRPr="00416B23">
        <w:rPr>
          <w:color w:val="000000" w:themeColor="text1"/>
          <w:szCs w:val="20"/>
        </w:rPr>
        <w:t>al</w:t>
      </w:r>
      <w:r w:rsidRPr="00416B23">
        <w:rPr>
          <w:color w:val="000000" w:themeColor="text1"/>
          <w:spacing w:val="-6"/>
          <w:szCs w:val="20"/>
        </w:rPr>
        <w:t xml:space="preserve"> </w:t>
      </w:r>
      <w:r w:rsidRPr="00416B23">
        <w:rPr>
          <w:color w:val="000000" w:themeColor="text1"/>
          <w:spacing w:val="-2"/>
          <w:szCs w:val="20"/>
        </w:rPr>
        <w:t>centro</w:t>
      </w:r>
    </w:p>
    <w:tbl>
      <w:tblPr>
        <w:tblStyle w:val="TableNormal"/>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85" w:type="dxa"/>
          <w:bottom w:w="28" w:type="dxa"/>
          <w:right w:w="85" w:type="dxa"/>
        </w:tblCellMar>
        <w:tblLook w:val="01E0" w:firstRow="1" w:lastRow="1" w:firstColumn="1" w:lastColumn="1" w:noHBand="0" w:noVBand="0"/>
      </w:tblPr>
      <w:tblGrid>
        <w:gridCol w:w="3311"/>
        <w:gridCol w:w="3164"/>
        <w:gridCol w:w="3164"/>
      </w:tblGrid>
      <w:tr w:rsidR="00CA03E0" w:rsidRPr="00416B23" w14:paraId="71EC2118" w14:textId="77777777" w:rsidTr="00D16D7B">
        <w:trPr>
          <w:trHeight w:val="283"/>
          <w:jc w:val="center"/>
        </w:trPr>
        <w:tc>
          <w:tcPr>
            <w:tcW w:w="9639" w:type="dxa"/>
            <w:gridSpan w:val="3"/>
            <w:shd w:val="clear" w:color="auto" w:fill="BFBFBF" w:themeFill="background1" w:themeFillShade="BF"/>
            <w:vAlign w:val="center"/>
          </w:tcPr>
          <w:p w14:paraId="1B3596EF" w14:textId="77777777" w:rsidR="00823681" w:rsidRPr="00416B23" w:rsidRDefault="00823681" w:rsidP="00D16D7B">
            <w:pPr>
              <w:pStyle w:val="TablaTitulo"/>
              <w:jc w:val="left"/>
              <w:rPr>
                <w:color w:val="000000" w:themeColor="text1"/>
              </w:rPr>
            </w:pPr>
            <w:r w:rsidRPr="00416B23">
              <w:rPr>
                <w:color w:val="000000" w:themeColor="text1"/>
              </w:rPr>
              <w:t>PLAZAS</w:t>
            </w:r>
            <w:r w:rsidRPr="00416B23">
              <w:rPr>
                <w:color w:val="000000" w:themeColor="text1"/>
                <w:spacing w:val="-8"/>
              </w:rPr>
              <w:t xml:space="preserve"> </w:t>
            </w:r>
            <w:r w:rsidRPr="00416B23">
              <w:rPr>
                <w:color w:val="000000" w:themeColor="text1"/>
              </w:rPr>
              <w:t>DE</w:t>
            </w:r>
            <w:r w:rsidRPr="00416B23">
              <w:rPr>
                <w:color w:val="000000" w:themeColor="text1"/>
                <w:spacing w:val="-5"/>
              </w:rPr>
              <w:t xml:space="preserve"> </w:t>
            </w:r>
            <w:r w:rsidRPr="00416B23">
              <w:rPr>
                <w:color w:val="000000" w:themeColor="text1"/>
              </w:rPr>
              <w:t>NUEVO</w:t>
            </w:r>
            <w:r w:rsidRPr="00416B23">
              <w:rPr>
                <w:color w:val="000000" w:themeColor="text1"/>
                <w:spacing w:val="-6"/>
              </w:rPr>
              <w:t xml:space="preserve"> </w:t>
            </w:r>
            <w:r w:rsidRPr="00416B23">
              <w:rPr>
                <w:color w:val="000000" w:themeColor="text1"/>
              </w:rPr>
              <w:t>INGRESO</w:t>
            </w:r>
            <w:r w:rsidRPr="00416B23">
              <w:rPr>
                <w:color w:val="000000" w:themeColor="text1"/>
                <w:spacing w:val="-5"/>
              </w:rPr>
              <w:t xml:space="preserve"> </w:t>
            </w:r>
            <w:r w:rsidRPr="00416B23">
              <w:rPr>
                <w:color w:val="000000" w:themeColor="text1"/>
              </w:rPr>
              <w:t>OFERTADAS</w:t>
            </w:r>
          </w:p>
        </w:tc>
      </w:tr>
      <w:tr w:rsidR="00CA03E0" w:rsidRPr="00416B23" w14:paraId="3E941250" w14:textId="77777777" w:rsidTr="00D16D7B">
        <w:trPr>
          <w:trHeight w:val="283"/>
          <w:jc w:val="center"/>
        </w:trPr>
        <w:tc>
          <w:tcPr>
            <w:tcW w:w="3311" w:type="dxa"/>
            <w:shd w:val="clear" w:color="auto" w:fill="BFBFBF" w:themeFill="background1" w:themeFillShade="BF"/>
            <w:vAlign w:val="center"/>
          </w:tcPr>
          <w:p w14:paraId="0ABE807F" w14:textId="77777777" w:rsidR="00823681" w:rsidRPr="00416B23" w:rsidRDefault="00823681" w:rsidP="00D16D7B">
            <w:pPr>
              <w:pStyle w:val="TablaTitulo"/>
              <w:jc w:val="left"/>
              <w:rPr>
                <w:color w:val="000000" w:themeColor="text1"/>
              </w:rPr>
            </w:pPr>
            <w:r w:rsidRPr="00416B23">
              <w:rPr>
                <w:color w:val="000000" w:themeColor="text1"/>
              </w:rPr>
              <w:t>PRIMER</w:t>
            </w:r>
            <w:r w:rsidRPr="00416B23">
              <w:rPr>
                <w:color w:val="000000" w:themeColor="text1"/>
                <w:spacing w:val="-5"/>
              </w:rPr>
              <w:t xml:space="preserve"> </w:t>
            </w:r>
            <w:r w:rsidRPr="00416B23">
              <w:rPr>
                <w:color w:val="000000" w:themeColor="text1"/>
              </w:rPr>
              <w:t>AÑO</w:t>
            </w:r>
            <w:r w:rsidRPr="00416B23">
              <w:rPr>
                <w:color w:val="000000" w:themeColor="text1"/>
                <w:spacing w:val="-6"/>
              </w:rPr>
              <w:t xml:space="preserve"> </w:t>
            </w:r>
            <w:r w:rsidRPr="00416B23">
              <w:rPr>
                <w:color w:val="000000" w:themeColor="text1"/>
              </w:rPr>
              <w:t>IMPLANTACIÓN</w:t>
            </w:r>
          </w:p>
        </w:tc>
        <w:tc>
          <w:tcPr>
            <w:tcW w:w="6328" w:type="dxa"/>
            <w:gridSpan w:val="2"/>
            <w:shd w:val="clear" w:color="auto" w:fill="BFBFBF" w:themeFill="background1" w:themeFillShade="BF"/>
            <w:vAlign w:val="center"/>
          </w:tcPr>
          <w:p w14:paraId="49543578" w14:textId="77777777" w:rsidR="00823681" w:rsidRPr="00416B23" w:rsidRDefault="00823681" w:rsidP="00D16D7B">
            <w:pPr>
              <w:pStyle w:val="TablaTitulo"/>
              <w:jc w:val="left"/>
              <w:rPr>
                <w:color w:val="000000" w:themeColor="text1"/>
              </w:rPr>
            </w:pPr>
            <w:r w:rsidRPr="00416B23">
              <w:rPr>
                <w:color w:val="000000" w:themeColor="text1"/>
              </w:rPr>
              <w:t>SEGUNDO</w:t>
            </w:r>
            <w:r w:rsidRPr="00416B23">
              <w:rPr>
                <w:color w:val="000000" w:themeColor="text1"/>
                <w:spacing w:val="-6"/>
              </w:rPr>
              <w:t xml:space="preserve"> </w:t>
            </w:r>
            <w:r w:rsidRPr="00416B23">
              <w:rPr>
                <w:color w:val="000000" w:themeColor="text1"/>
              </w:rPr>
              <w:t>AÑO</w:t>
            </w:r>
            <w:r w:rsidRPr="00416B23">
              <w:rPr>
                <w:color w:val="000000" w:themeColor="text1"/>
                <w:spacing w:val="-8"/>
              </w:rPr>
              <w:t xml:space="preserve"> </w:t>
            </w:r>
            <w:r w:rsidRPr="00416B23">
              <w:rPr>
                <w:color w:val="000000" w:themeColor="text1"/>
              </w:rPr>
              <w:t>IMPLANTACIÓN</w:t>
            </w:r>
          </w:p>
        </w:tc>
      </w:tr>
      <w:tr w:rsidR="00CA03E0" w:rsidRPr="00416B23" w14:paraId="3CB0289E" w14:textId="77777777" w:rsidTr="00D16D7B">
        <w:trPr>
          <w:trHeight w:val="340"/>
          <w:jc w:val="center"/>
        </w:trPr>
        <w:tc>
          <w:tcPr>
            <w:tcW w:w="3311" w:type="dxa"/>
            <w:vAlign w:val="center"/>
          </w:tcPr>
          <w:p w14:paraId="518F591C" w14:textId="3522CAD0" w:rsidR="00823681" w:rsidRPr="00416B23" w:rsidRDefault="005C735B" w:rsidP="00D16D7B">
            <w:pPr>
              <w:pStyle w:val="Textoencaja"/>
              <w:jc w:val="left"/>
              <w:rPr>
                <w:color w:val="000000" w:themeColor="text1"/>
              </w:rPr>
            </w:pPr>
            <w:r w:rsidRPr="00416B23">
              <w:rPr>
                <w:color w:val="000000" w:themeColor="text1"/>
              </w:rPr>
              <w:t>5</w:t>
            </w:r>
          </w:p>
        </w:tc>
        <w:tc>
          <w:tcPr>
            <w:tcW w:w="6328" w:type="dxa"/>
            <w:gridSpan w:val="2"/>
            <w:vAlign w:val="center"/>
          </w:tcPr>
          <w:p w14:paraId="035A5D0B" w14:textId="12CB5A24" w:rsidR="00823681" w:rsidRPr="00416B23" w:rsidRDefault="005C735B" w:rsidP="00D16D7B">
            <w:pPr>
              <w:pStyle w:val="Textoencaja"/>
              <w:jc w:val="left"/>
              <w:rPr>
                <w:color w:val="000000" w:themeColor="text1"/>
              </w:rPr>
            </w:pPr>
            <w:r w:rsidRPr="00416B23">
              <w:rPr>
                <w:color w:val="000000" w:themeColor="text1"/>
              </w:rPr>
              <w:t>5</w:t>
            </w:r>
          </w:p>
        </w:tc>
      </w:tr>
      <w:tr w:rsidR="00CA03E0" w:rsidRPr="00416B23" w14:paraId="6D67DDE9" w14:textId="77777777" w:rsidTr="00D16D7B">
        <w:trPr>
          <w:trHeight w:val="283"/>
          <w:jc w:val="center"/>
        </w:trPr>
        <w:tc>
          <w:tcPr>
            <w:tcW w:w="9639" w:type="dxa"/>
            <w:gridSpan w:val="3"/>
            <w:tcBorders>
              <w:bottom w:val="single" w:sz="8" w:space="0" w:color="000000"/>
            </w:tcBorders>
            <w:shd w:val="clear" w:color="auto" w:fill="BEBEBE"/>
            <w:vAlign w:val="center"/>
          </w:tcPr>
          <w:p w14:paraId="4D130306" w14:textId="77777777" w:rsidR="00823681" w:rsidRPr="00416B23" w:rsidRDefault="00823681" w:rsidP="00D16D7B">
            <w:pPr>
              <w:pStyle w:val="TablaTitulo"/>
              <w:jc w:val="left"/>
              <w:rPr>
                <w:color w:val="000000" w:themeColor="text1"/>
              </w:rPr>
            </w:pPr>
            <w:r w:rsidRPr="00416B23">
              <w:rPr>
                <w:color w:val="000000" w:themeColor="text1"/>
              </w:rPr>
              <w:t>NORMAS</w:t>
            </w:r>
            <w:r w:rsidRPr="00416B23">
              <w:rPr>
                <w:color w:val="000000" w:themeColor="text1"/>
                <w:spacing w:val="-7"/>
              </w:rPr>
              <w:t xml:space="preserve"> </w:t>
            </w:r>
            <w:r w:rsidRPr="00416B23">
              <w:rPr>
                <w:color w:val="000000" w:themeColor="text1"/>
              </w:rPr>
              <w:t>DE</w:t>
            </w:r>
            <w:r w:rsidRPr="00416B23">
              <w:rPr>
                <w:color w:val="000000" w:themeColor="text1"/>
                <w:spacing w:val="-5"/>
              </w:rPr>
              <w:t xml:space="preserve"> </w:t>
            </w:r>
            <w:r w:rsidRPr="00416B23">
              <w:rPr>
                <w:color w:val="000000" w:themeColor="text1"/>
              </w:rPr>
              <w:t>PERMANENCIA</w:t>
            </w:r>
          </w:p>
        </w:tc>
      </w:tr>
      <w:tr w:rsidR="00CA03E0" w:rsidRPr="00416B23" w14:paraId="75E40CAB" w14:textId="77777777" w:rsidTr="00FA476E">
        <w:trPr>
          <w:trHeight w:val="627"/>
          <w:jc w:val="center"/>
        </w:trPr>
        <w:tc>
          <w:tcPr>
            <w:tcW w:w="9639" w:type="dxa"/>
            <w:gridSpan w:val="3"/>
            <w:tcBorders>
              <w:bottom w:val="single" w:sz="4" w:space="0" w:color="auto"/>
            </w:tcBorders>
          </w:tcPr>
          <w:p w14:paraId="051E4906" w14:textId="091A68F3" w:rsidR="005C735B" w:rsidRPr="00416B23" w:rsidRDefault="005C735B" w:rsidP="00FA476E">
            <w:pPr>
              <w:pStyle w:val="Textoencaja"/>
              <w:rPr>
                <w:color w:val="000000" w:themeColor="text1"/>
              </w:rPr>
            </w:pPr>
            <w:r w:rsidRPr="00416B23">
              <w:rPr>
                <w:color w:val="000000" w:themeColor="text1"/>
              </w:rPr>
              <w:t xml:space="preserve">El periodo máximo que un estudiante puede estar matriculado en el PD está indicado en la normativa de estudios, y es la duración definida en el PD (para </w:t>
            </w:r>
            <w:r w:rsidR="0010469B" w:rsidRPr="00416B23">
              <w:rPr>
                <w:color w:val="000000" w:themeColor="text1"/>
              </w:rPr>
              <w:t>DOMAR</w:t>
            </w:r>
            <w:r w:rsidRPr="00416B23">
              <w:rPr>
                <w:color w:val="000000" w:themeColor="text1"/>
              </w:rPr>
              <w:t>, 3 años) más el 50%.</w:t>
            </w:r>
          </w:p>
        </w:tc>
      </w:tr>
      <w:tr w:rsidR="00CA03E0" w:rsidRPr="00416B23" w14:paraId="15E76106" w14:textId="77777777" w:rsidTr="00FA476E">
        <w:trPr>
          <w:trHeight w:val="283"/>
          <w:jc w:val="center"/>
        </w:trPr>
        <w:tc>
          <w:tcPr>
            <w:tcW w:w="9639" w:type="dxa"/>
            <w:gridSpan w:val="3"/>
            <w:tcBorders>
              <w:top w:val="single" w:sz="4" w:space="0" w:color="auto"/>
            </w:tcBorders>
            <w:shd w:val="clear" w:color="auto" w:fill="BEBEBE"/>
            <w:vAlign w:val="center"/>
          </w:tcPr>
          <w:p w14:paraId="48C703BE" w14:textId="77777777" w:rsidR="005C735B" w:rsidRPr="00416B23" w:rsidRDefault="005C735B" w:rsidP="00FA476E">
            <w:pPr>
              <w:pStyle w:val="TablaTitulo"/>
              <w:jc w:val="left"/>
              <w:rPr>
                <w:color w:val="000000" w:themeColor="text1"/>
              </w:rPr>
            </w:pPr>
            <w:r w:rsidRPr="00416B23">
              <w:rPr>
                <w:color w:val="000000" w:themeColor="text1"/>
              </w:rPr>
              <w:t>LENGUAS</w:t>
            </w:r>
            <w:r w:rsidRPr="00416B23">
              <w:rPr>
                <w:color w:val="000000" w:themeColor="text1"/>
                <w:spacing w:val="-5"/>
              </w:rPr>
              <w:t xml:space="preserve"> </w:t>
            </w:r>
            <w:r w:rsidRPr="00416B23">
              <w:rPr>
                <w:color w:val="000000" w:themeColor="text1"/>
              </w:rPr>
              <w:t>DEL</w:t>
            </w:r>
            <w:r w:rsidRPr="00416B23">
              <w:rPr>
                <w:color w:val="000000" w:themeColor="text1"/>
                <w:spacing w:val="-6"/>
              </w:rPr>
              <w:t xml:space="preserve"> </w:t>
            </w:r>
            <w:r w:rsidRPr="00416B23">
              <w:rPr>
                <w:color w:val="000000" w:themeColor="text1"/>
              </w:rPr>
              <w:t>PROGRAMA</w:t>
            </w:r>
          </w:p>
        </w:tc>
      </w:tr>
      <w:tr w:rsidR="00CA03E0" w:rsidRPr="00416B23" w14:paraId="71D66194" w14:textId="77777777" w:rsidTr="00FA476E">
        <w:trPr>
          <w:trHeight w:val="283"/>
          <w:jc w:val="center"/>
        </w:trPr>
        <w:tc>
          <w:tcPr>
            <w:tcW w:w="3311" w:type="dxa"/>
            <w:shd w:val="clear" w:color="auto" w:fill="BEBEBE"/>
            <w:vAlign w:val="center"/>
          </w:tcPr>
          <w:p w14:paraId="6881E437" w14:textId="77777777" w:rsidR="005C735B" w:rsidRPr="00416B23" w:rsidRDefault="005C735B" w:rsidP="00FA476E">
            <w:pPr>
              <w:pStyle w:val="TablaTitulo"/>
              <w:jc w:val="left"/>
              <w:rPr>
                <w:color w:val="000000" w:themeColor="text1"/>
              </w:rPr>
            </w:pPr>
            <w:r w:rsidRPr="00416B23">
              <w:rPr>
                <w:color w:val="000000" w:themeColor="text1"/>
              </w:rPr>
              <w:t>CASTELLANO</w:t>
            </w:r>
          </w:p>
        </w:tc>
        <w:tc>
          <w:tcPr>
            <w:tcW w:w="3164" w:type="dxa"/>
            <w:shd w:val="clear" w:color="auto" w:fill="BEBEBE"/>
            <w:vAlign w:val="center"/>
          </w:tcPr>
          <w:p w14:paraId="5A1D054B" w14:textId="77777777" w:rsidR="005C735B" w:rsidRPr="00416B23" w:rsidRDefault="005C735B" w:rsidP="00FA476E">
            <w:pPr>
              <w:pStyle w:val="TablaTitulo"/>
              <w:jc w:val="left"/>
              <w:rPr>
                <w:color w:val="000000" w:themeColor="text1"/>
              </w:rPr>
            </w:pPr>
            <w:r w:rsidRPr="00416B23">
              <w:rPr>
                <w:color w:val="000000" w:themeColor="text1"/>
              </w:rPr>
              <w:t>CATALÁN</w:t>
            </w:r>
          </w:p>
        </w:tc>
        <w:tc>
          <w:tcPr>
            <w:tcW w:w="3164" w:type="dxa"/>
            <w:shd w:val="clear" w:color="auto" w:fill="BEBEBE"/>
            <w:vAlign w:val="center"/>
          </w:tcPr>
          <w:p w14:paraId="2660FCFE" w14:textId="77777777" w:rsidR="005C735B" w:rsidRPr="00416B23" w:rsidRDefault="005C735B" w:rsidP="00FA476E">
            <w:pPr>
              <w:pStyle w:val="TablaTitulo"/>
              <w:jc w:val="left"/>
              <w:rPr>
                <w:color w:val="000000" w:themeColor="text1"/>
              </w:rPr>
            </w:pPr>
            <w:r w:rsidRPr="00416B23">
              <w:rPr>
                <w:color w:val="000000" w:themeColor="text1"/>
              </w:rPr>
              <w:t>EUSKERA</w:t>
            </w:r>
          </w:p>
        </w:tc>
      </w:tr>
      <w:tr w:rsidR="00CA03E0" w:rsidRPr="00416B23" w14:paraId="4BE9E445" w14:textId="77777777" w:rsidTr="00FA476E">
        <w:trPr>
          <w:trHeight w:val="340"/>
          <w:jc w:val="center"/>
        </w:trPr>
        <w:tc>
          <w:tcPr>
            <w:tcW w:w="3311" w:type="dxa"/>
            <w:vAlign w:val="center"/>
          </w:tcPr>
          <w:p w14:paraId="486A6BA4" w14:textId="77777777" w:rsidR="005C735B" w:rsidRPr="00416B23" w:rsidRDefault="005C735B" w:rsidP="00FA476E">
            <w:pPr>
              <w:pStyle w:val="Textoencaja"/>
              <w:jc w:val="left"/>
              <w:rPr>
                <w:color w:val="000000" w:themeColor="text1"/>
              </w:rPr>
            </w:pPr>
            <w:r w:rsidRPr="00416B23">
              <w:rPr>
                <w:color w:val="000000" w:themeColor="text1"/>
              </w:rPr>
              <w:t>Si</w:t>
            </w:r>
          </w:p>
        </w:tc>
        <w:tc>
          <w:tcPr>
            <w:tcW w:w="3164" w:type="dxa"/>
            <w:vAlign w:val="center"/>
          </w:tcPr>
          <w:p w14:paraId="35B05C9A" w14:textId="77777777" w:rsidR="005C735B" w:rsidRPr="00416B23" w:rsidRDefault="005C735B" w:rsidP="00FA476E">
            <w:pPr>
              <w:pStyle w:val="Textoencaja"/>
              <w:jc w:val="left"/>
              <w:rPr>
                <w:color w:val="000000" w:themeColor="text1"/>
              </w:rPr>
            </w:pPr>
            <w:r w:rsidRPr="00416B23">
              <w:rPr>
                <w:color w:val="000000" w:themeColor="text1"/>
              </w:rPr>
              <w:t>No</w:t>
            </w:r>
          </w:p>
        </w:tc>
        <w:tc>
          <w:tcPr>
            <w:tcW w:w="3164" w:type="dxa"/>
            <w:vAlign w:val="center"/>
          </w:tcPr>
          <w:p w14:paraId="49DD5A9C" w14:textId="77777777" w:rsidR="005C735B" w:rsidRPr="00416B23" w:rsidRDefault="005C735B" w:rsidP="00FA476E">
            <w:pPr>
              <w:pStyle w:val="Textoencaja"/>
              <w:jc w:val="left"/>
              <w:rPr>
                <w:color w:val="000000" w:themeColor="text1"/>
              </w:rPr>
            </w:pPr>
            <w:r w:rsidRPr="00416B23">
              <w:rPr>
                <w:color w:val="000000" w:themeColor="text1"/>
              </w:rPr>
              <w:t>No</w:t>
            </w:r>
          </w:p>
        </w:tc>
      </w:tr>
      <w:tr w:rsidR="00CA03E0" w:rsidRPr="00416B23" w14:paraId="793A900E" w14:textId="77777777" w:rsidTr="00FA476E">
        <w:trPr>
          <w:trHeight w:val="283"/>
          <w:jc w:val="center"/>
        </w:trPr>
        <w:tc>
          <w:tcPr>
            <w:tcW w:w="3311" w:type="dxa"/>
            <w:shd w:val="clear" w:color="auto" w:fill="BEBEBE"/>
            <w:vAlign w:val="center"/>
          </w:tcPr>
          <w:p w14:paraId="66E6FD7C" w14:textId="77777777" w:rsidR="005C735B" w:rsidRPr="00416B23" w:rsidRDefault="005C735B" w:rsidP="00FA476E">
            <w:pPr>
              <w:pStyle w:val="TablaTitulo"/>
              <w:jc w:val="left"/>
              <w:rPr>
                <w:color w:val="000000" w:themeColor="text1"/>
              </w:rPr>
            </w:pPr>
            <w:r w:rsidRPr="00416B23">
              <w:rPr>
                <w:color w:val="000000" w:themeColor="text1"/>
              </w:rPr>
              <w:t>GALLEGO</w:t>
            </w:r>
          </w:p>
        </w:tc>
        <w:tc>
          <w:tcPr>
            <w:tcW w:w="3164" w:type="dxa"/>
            <w:shd w:val="clear" w:color="auto" w:fill="BEBEBE"/>
            <w:vAlign w:val="center"/>
          </w:tcPr>
          <w:p w14:paraId="469776C2" w14:textId="77777777" w:rsidR="005C735B" w:rsidRPr="00416B23" w:rsidRDefault="005C735B" w:rsidP="00FA476E">
            <w:pPr>
              <w:pStyle w:val="TablaTitulo"/>
              <w:jc w:val="left"/>
              <w:rPr>
                <w:color w:val="000000" w:themeColor="text1"/>
              </w:rPr>
            </w:pPr>
            <w:r w:rsidRPr="00416B23">
              <w:rPr>
                <w:color w:val="000000" w:themeColor="text1"/>
              </w:rPr>
              <w:t>VALENCIANO</w:t>
            </w:r>
          </w:p>
        </w:tc>
        <w:tc>
          <w:tcPr>
            <w:tcW w:w="3164" w:type="dxa"/>
            <w:shd w:val="clear" w:color="auto" w:fill="BEBEBE"/>
            <w:vAlign w:val="center"/>
          </w:tcPr>
          <w:p w14:paraId="3BB3BBDB" w14:textId="77777777" w:rsidR="005C735B" w:rsidRPr="00416B23" w:rsidRDefault="005C735B" w:rsidP="00FA476E">
            <w:pPr>
              <w:pStyle w:val="TablaTitulo"/>
              <w:jc w:val="left"/>
              <w:rPr>
                <w:color w:val="000000" w:themeColor="text1"/>
              </w:rPr>
            </w:pPr>
            <w:r w:rsidRPr="00416B23">
              <w:rPr>
                <w:color w:val="000000" w:themeColor="text1"/>
              </w:rPr>
              <w:t>INGLÉS</w:t>
            </w:r>
          </w:p>
        </w:tc>
      </w:tr>
      <w:tr w:rsidR="00CA03E0" w:rsidRPr="00416B23" w14:paraId="2A574D0D" w14:textId="77777777" w:rsidTr="00FA476E">
        <w:trPr>
          <w:trHeight w:val="340"/>
          <w:jc w:val="center"/>
        </w:trPr>
        <w:tc>
          <w:tcPr>
            <w:tcW w:w="3311" w:type="dxa"/>
            <w:vAlign w:val="center"/>
          </w:tcPr>
          <w:p w14:paraId="56B55E93" w14:textId="77777777" w:rsidR="005C735B" w:rsidRPr="00416B23" w:rsidRDefault="005C735B" w:rsidP="00FA476E">
            <w:pPr>
              <w:pStyle w:val="Textoencaja"/>
              <w:jc w:val="left"/>
              <w:rPr>
                <w:color w:val="000000" w:themeColor="text1"/>
              </w:rPr>
            </w:pPr>
            <w:r w:rsidRPr="00416B23">
              <w:rPr>
                <w:color w:val="000000" w:themeColor="text1"/>
              </w:rPr>
              <w:t>No</w:t>
            </w:r>
          </w:p>
        </w:tc>
        <w:tc>
          <w:tcPr>
            <w:tcW w:w="3164" w:type="dxa"/>
            <w:vAlign w:val="center"/>
          </w:tcPr>
          <w:p w14:paraId="06FA000D" w14:textId="77777777" w:rsidR="005C735B" w:rsidRPr="00416B23" w:rsidRDefault="005C735B" w:rsidP="00FA476E">
            <w:pPr>
              <w:pStyle w:val="Textoencaja"/>
              <w:jc w:val="left"/>
              <w:rPr>
                <w:color w:val="000000" w:themeColor="text1"/>
              </w:rPr>
            </w:pPr>
            <w:r w:rsidRPr="00416B23">
              <w:rPr>
                <w:color w:val="000000" w:themeColor="text1"/>
              </w:rPr>
              <w:t>No</w:t>
            </w:r>
          </w:p>
        </w:tc>
        <w:tc>
          <w:tcPr>
            <w:tcW w:w="3164" w:type="dxa"/>
            <w:vAlign w:val="center"/>
          </w:tcPr>
          <w:p w14:paraId="3FE0B39C" w14:textId="77777777" w:rsidR="005C735B" w:rsidRPr="00416B23" w:rsidRDefault="005C735B" w:rsidP="00FA476E">
            <w:pPr>
              <w:pStyle w:val="Textoencaja"/>
              <w:jc w:val="left"/>
              <w:rPr>
                <w:color w:val="000000" w:themeColor="text1"/>
              </w:rPr>
            </w:pPr>
            <w:r w:rsidRPr="00416B23">
              <w:rPr>
                <w:color w:val="000000" w:themeColor="text1"/>
              </w:rPr>
              <w:t>Sí</w:t>
            </w:r>
          </w:p>
        </w:tc>
      </w:tr>
      <w:tr w:rsidR="00CA03E0" w:rsidRPr="00416B23" w14:paraId="0390EE59" w14:textId="77777777" w:rsidTr="00FA476E">
        <w:trPr>
          <w:trHeight w:val="283"/>
          <w:jc w:val="center"/>
        </w:trPr>
        <w:tc>
          <w:tcPr>
            <w:tcW w:w="3311" w:type="dxa"/>
            <w:shd w:val="clear" w:color="auto" w:fill="BEBEBE"/>
            <w:vAlign w:val="center"/>
          </w:tcPr>
          <w:p w14:paraId="7233BC58" w14:textId="77777777" w:rsidR="005C735B" w:rsidRPr="00416B23" w:rsidRDefault="005C735B" w:rsidP="00FA476E">
            <w:pPr>
              <w:pStyle w:val="TablaTitulo"/>
              <w:jc w:val="left"/>
              <w:rPr>
                <w:color w:val="000000" w:themeColor="text1"/>
              </w:rPr>
            </w:pPr>
            <w:r w:rsidRPr="00416B23">
              <w:rPr>
                <w:color w:val="000000" w:themeColor="text1"/>
              </w:rPr>
              <w:t>FRANCÉS</w:t>
            </w:r>
          </w:p>
        </w:tc>
        <w:tc>
          <w:tcPr>
            <w:tcW w:w="3164" w:type="dxa"/>
            <w:shd w:val="clear" w:color="auto" w:fill="BEBEBE"/>
            <w:vAlign w:val="center"/>
          </w:tcPr>
          <w:p w14:paraId="45CD66E4" w14:textId="77777777" w:rsidR="005C735B" w:rsidRPr="00416B23" w:rsidRDefault="005C735B" w:rsidP="00FA476E">
            <w:pPr>
              <w:pStyle w:val="TablaTitulo"/>
              <w:jc w:val="left"/>
              <w:rPr>
                <w:color w:val="000000" w:themeColor="text1"/>
              </w:rPr>
            </w:pPr>
            <w:r w:rsidRPr="00416B23">
              <w:rPr>
                <w:color w:val="000000" w:themeColor="text1"/>
              </w:rPr>
              <w:t>ALEMÁN</w:t>
            </w:r>
          </w:p>
        </w:tc>
        <w:tc>
          <w:tcPr>
            <w:tcW w:w="3164" w:type="dxa"/>
            <w:shd w:val="clear" w:color="auto" w:fill="BEBEBE"/>
            <w:vAlign w:val="center"/>
          </w:tcPr>
          <w:p w14:paraId="73F11A75" w14:textId="77777777" w:rsidR="005C735B" w:rsidRPr="00416B23" w:rsidRDefault="005C735B" w:rsidP="00FA476E">
            <w:pPr>
              <w:pStyle w:val="TablaTitulo"/>
              <w:jc w:val="left"/>
              <w:rPr>
                <w:color w:val="000000" w:themeColor="text1"/>
              </w:rPr>
            </w:pPr>
            <w:r w:rsidRPr="00416B23">
              <w:rPr>
                <w:color w:val="000000" w:themeColor="text1"/>
              </w:rPr>
              <w:t>PORTUGUÉS</w:t>
            </w:r>
          </w:p>
        </w:tc>
      </w:tr>
      <w:tr w:rsidR="00CA03E0" w:rsidRPr="00416B23" w14:paraId="4204FF95" w14:textId="77777777" w:rsidTr="00FA476E">
        <w:trPr>
          <w:trHeight w:val="340"/>
          <w:jc w:val="center"/>
        </w:trPr>
        <w:tc>
          <w:tcPr>
            <w:tcW w:w="3311" w:type="dxa"/>
            <w:vAlign w:val="center"/>
          </w:tcPr>
          <w:p w14:paraId="6A1478C3" w14:textId="77777777" w:rsidR="005C735B" w:rsidRPr="00416B23" w:rsidRDefault="005C735B" w:rsidP="00FA476E">
            <w:pPr>
              <w:pStyle w:val="Textoencaja"/>
              <w:jc w:val="left"/>
              <w:rPr>
                <w:color w:val="000000" w:themeColor="text1"/>
              </w:rPr>
            </w:pPr>
            <w:r w:rsidRPr="00416B23">
              <w:rPr>
                <w:color w:val="000000" w:themeColor="text1"/>
              </w:rPr>
              <w:t>No</w:t>
            </w:r>
          </w:p>
        </w:tc>
        <w:tc>
          <w:tcPr>
            <w:tcW w:w="3164" w:type="dxa"/>
            <w:vAlign w:val="center"/>
          </w:tcPr>
          <w:p w14:paraId="2E69C607" w14:textId="77777777" w:rsidR="005C735B" w:rsidRPr="00416B23" w:rsidRDefault="005C735B" w:rsidP="00FA476E">
            <w:pPr>
              <w:pStyle w:val="Textoencaja"/>
              <w:jc w:val="left"/>
              <w:rPr>
                <w:color w:val="000000" w:themeColor="text1"/>
              </w:rPr>
            </w:pPr>
            <w:r w:rsidRPr="00416B23">
              <w:rPr>
                <w:color w:val="000000" w:themeColor="text1"/>
              </w:rPr>
              <w:t>No</w:t>
            </w:r>
          </w:p>
        </w:tc>
        <w:tc>
          <w:tcPr>
            <w:tcW w:w="3164" w:type="dxa"/>
            <w:vAlign w:val="center"/>
          </w:tcPr>
          <w:p w14:paraId="2ADED7AE" w14:textId="77777777" w:rsidR="005C735B" w:rsidRPr="00416B23" w:rsidRDefault="005C735B" w:rsidP="00FA476E">
            <w:pPr>
              <w:pStyle w:val="Textoencaja"/>
              <w:jc w:val="left"/>
              <w:rPr>
                <w:color w:val="000000" w:themeColor="text1"/>
              </w:rPr>
            </w:pPr>
            <w:r w:rsidRPr="00416B23">
              <w:rPr>
                <w:color w:val="000000" w:themeColor="text1"/>
              </w:rPr>
              <w:t>Sí</w:t>
            </w:r>
          </w:p>
        </w:tc>
      </w:tr>
      <w:tr w:rsidR="00CA03E0" w:rsidRPr="00416B23" w14:paraId="589824F1" w14:textId="77777777" w:rsidTr="00FA476E">
        <w:trPr>
          <w:trHeight w:val="283"/>
          <w:jc w:val="center"/>
        </w:trPr>
        <w:tc>
          <w:tcPr>
            <w:tcW w:w="3311" w:type="dxa"/>
            <w:shd w:val="clear" w:color="auto" w:fill="BEBEBE"/>
            <w:vAlign w:val="center"/>
          </w:tcPr>
          <w:p w14:paraId="54CDDB02" w14:textId="77777777" w:rsidR="005C735B" w:rsidRPr="00416B23" w:rsidRDefault="005C735B" w:rsidP="00FA476E">
            <w:pPr>
              <w:pStyle w:val="TablaTitulo"/>
              <w:jc w:val="left"/>
              <w:rPr>
                <w:color w:val="000000" w:themeColor="text1"/>
              </w:rPr>
            </w:pPr>
            <w:r w:rsidRPr="00416B23">
              <w:rPr>
                <w:color w:val="000000" w:themeColor="text1"/>
              </w:rPr>
              <w:t>ITALIANO</w:t>
            </w:r>
          </w:p>
        </w:tc>
        <w:tc>
          <w:tcPr>
            <w:tcW w:w="6328" w:type="dxa"/>
            <w:gridSpan w:val="2"/>
            <w:shd w:val="clear" w:color="auto" w:fill="BEBEBE"/>
            <w:vAlign w:val="center"/>
          </w:tcPr>
          <w:p w14:paraId="7857BA6F" w14:textId="77777777" w:rsidR="005C735B" w:rsidRPr="00416B23" w:rsidRDefault="005C735B" w:rsidP="00FA476E">
            <w:pPr>
              <w:pStyle w:val="TablaTitulo"/>
              <w:jc w:val="left"/>
              <w:rPr>
                <w:color w:val="000000" w:themeColor="text1"/>
              </w:rPr>
            </w:pPr>
            <w:r w:rsidRPr="00416B23">
              <w:rPr>
                <w:color w:val="000000" w:themeColor="text1"/>
              </w:rPr>
              <w:t>OTRAS</w:t>
            </w:r>
          </w:p>
        </w:tc>
      </w:tr>
      <w:tr w:rsidR="005C735B" w:rsidRPr="00416B23" w14:paraId="59B9F9F3" w14:textId="77777777" w:rsidTr="00FA476E">
        <w:trPr>
          <w:trHeight w:val="340"/>
          <w:jc w:val="center"/>
        </w:trPr>
        <w:tc>
          <w:tcPr>
            <w:tcW w:w="3311" w:type="dxa"/>
            <w:vAlign w:val="center"/>
          </w:tcPr>
          <w:p w14:paraId="5FCE0BB0" w14:textId="77777777" w:rsidR="005C735B" w:rsidRPr="00416B23" w:rsidRDefault="005C735B" w:rsidP="00FA476E">
            <w:pPr>
              <w:pStyle w:val="Textoencaja"/>
              <w:jc w:val="left"/>
              <w:rPr>
                <w:color w:val="000000" w:themeColor="text1"/>
              </w:rPr>
            </w:pPr>
            <w:r w:rsidRPr="00416B23">
              <w:rPr>
                <w:color w:val="000000" w:themeColor="text1"/>
              </w:rPr>
              <w:t>No</w:t>
            </w:r>
          </w:p>
        </w:tc>
        <w:tc>
          <w:tcPr>
            <w:tcW w:w="6328" w:type="dxa"/>
            <w:gridSpan w:val="2"/>
            <w:vAlign w:val="center"/>
          </w:tcPr>
          <w:p w14:paraId="7EA34C7B" w14:textId="77777777" w:rsidR="005C735B" w:rsidRPr="00416B23" w:rsidRDefault="005C735B" w:rsidP="00FA476E">
            <w:pPr>
              <w:pStyle w:val="Textoencaja"/>
              <w:jc w:val="left"/>
              <w:rPr>
                <w:color w:val="000000" w:themeColor="text1"/>
              </w:rPr>
            </w:pPr>
            <w:r w:rsidRPr="00416B23">
              <w:rPr>
                <w:color w:val="000000" w:themeColor="text1"/>
              </w:rPr>
              <w:t>No</w:t>
            </w:r>
          </w:p>
        </w:tc>
      </w:tr>
    </w:tbl>
    <w:p w14:paraId="74DDBF5D" w14:textId="3BE5FF43" w:rsidR="00B8555F" w:rsidRPr="00416B23" w:rsidRDefault="00B8555F" w:rsidP="00823681">
      <w:pPr>
        <w:pStyle w:val="Textoindependiente"/>
        <w:jc w:val="both"/>
        <w:rPr>
          <w:rFonts w:asciiTheme="minorHAnsi" w:hAnsiTheme="minorHAnsi" w:cstheme="minorHAnsi"/>
          <w:color w:val="000000" w:themeColor="text1"/>
        </w:rPr>
      </w:pPr>
    </w:p>
    <w:p w14:paraId="017E78B9" w14:textId="77777777" w:rsidR="00B8555F" w:rsidRPr="00416B23" w:rsidRDefault="00B8555F">
      <w:pPr>
        <w:widowControl w:val="0"/>
        <w:autoSpaceDE w:val="0"/>
        <w:autoSpaceDN w:val="0"/>
        <w:rPr>
          <w:rFonts w:asciiTheme="minorHAnsi" w:eastAsia="Calibri" w:hAnsiTheme="minorHAnsi" w:cstheme="minorHAnsi"/>
          <w:color w:val="000000" w:themeColor="text1"/>
          <w:sz w:val="20"/>
          <w:szCs w:val="20"/>
          <w:lang w:eastAsia="en-US"/>
        </w:rPr>
      </w:pPr>
      <w:r w:rsidRPr="00416B23">
        <w:rPr>
          <w:rFonts w:asciiTheme="minorHAnsi" w:hAnsiTheme="minorHAnsi" w:cstheme="minorHAnsi"/>
          <w:color w:val="000000" w:themeColor="text1"/>
        </w:rPr>
        <w:br w:type="page"/>
      </w:r>
    </w:p>
    <w:p w14:paraId="478A8275" w14:textId="4E847925" w:rsidR="007E1275" w:rsidRPr="00416B23" w:rsidRDefault="007E1275" w:rsidP="00C570E7">
      <w:pPr>
        <w:pStyle w:val="Seccin11"/>
        <w:rPr>
          <w:color w:val="000000" w:themeColor="text1"/>
          <w:sz w:val="20"/>
          <w:szCs w:val="20"/>
        </w:rPr>
      </w:pPr>
      <w:r w:rsidRPr="00416B23">
        <w:rPr>
          <w:color w:val="000000" w:themeColor="text1"/>
          <w:sz w:val="20"/>
          <w:szCs w:val="20"/>
        </w:rPr>
        <w:lastRenderedPageBreak/>
        <w:t>Universidad de Porto</w:t>
      </w:r>
    </w:p>
    <w:p w14:paraId="27BBAFE7" w14:textId="77777777" w:rsidR="007E1275" w:rsidRPr="00416B23" w:rsidRDefault="007E1275" w:rsidP="00A011F8">
      <w:pPr>
        <w:pStyle w:val="Seccin111"/>
        <w:numPr>
          <w:ilvl w:val="2"/>
          <w:numId w:val="8"/>
        </w:numPr>
        <w:rPr>
          <w:color w:val="000000" w:themeColor="text1"/>
          <w:szCs w:val="20"/>
        </w:rPr>
      </w:pPr>
      <w:r w:rsidRPr="00416B23">
        <w:rPr>
          <w:color w:val="000000" w:themeColor="text1"/>
          <w:szCs w:val="20"/>
        </w:rPr>
        <w:t>Centros en los que se imparte</w:t>
      </w:r>
    </w:p>
    <w:tbl>
      <w:tblPr>
        <w:tblStyle w:val="TableNormal"/>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85" w:type="dxa"/>
          <w:bottom w:w="28" w:type="dxa"/>
          <w:right w:w="85" w:type="dxa"/>
        </w:tblCellMar>
        <w:tblLook w:val="01E0" w:firstRow="1" w:lastRow="1" w:firstColumn="1" w:lastColumn="1" w:noHBand="0" w:noVBand="0"/>
      </w:tblPr>
      <w:tblGrid>
        <w:gridCol w:w="3244"/>
        <w:gridCol w:w="6395"/>
      </w:tblGrid>
      <w:tr w:rsidR="00CA03E0" w:rsidRPr="00416B23" w14:paraId="56013B6E" w14:textId="77777777" w:rsidTr="00D16D7B">
        <w:trPr>
          <w:trHeight w:val="283"/>
          <w:jc w:val="center"/>
        </w:trPr>
        <w:tc>
          <w:tcPr>
            <w:tcW w:w="9639" w:type="dxa"/>
            <w:gridSpan w:val="2"/>
            <w:shd w:val="clear" w:color="auto" w:fill="BEBEBE"/>
            <w:vAlign w:val="center"/>
          </w:tcPr>
          <w:p w14:paraId="6657EBE2" w14:textId="77777777" w:rsidR="007E1275" w:rsidRPr="00416B23" w:rsidRDefault="007E1275" w:rsidP="00D16D7B">
            <w:pPr>
              <w:pStyle w:val="TablaTitulo"/>
              <w:rPr>
                <w:color w:val="000000" w:themeColor="text1"/>
              </w:rPr>
            </w:pPr>
            <w:r w:rsidRPr="00416B23">
              <w:rPr>
                <w:color w:val="000000" w:themeColor="text1"/>
              </w:rPr>
              <w:t>LISTADO</w:t>
            </w:r>
            <w:r w:rsidRPr="00416B23">
              <w:rPr>
                <w:color w:val="000000" w:themeColor="text1"/>
                <w:spacing w:val="-6"/>
              </w:rPr>
              <w:t xml:space="preserve"> </w:t>
            </w:r>
            <w:r w:rsidRPr="00416B23">
              <w:rPr>
                <w:color w:val="000000" w:themeColor="text1"/>
              </w:rPr>
              <w:t>DE</w:t>
            </w:r>
            <w:r w:rsidRPr="00416B23">
              <w:rPr>
                <w:color w:val="000000" w:themeColor="text1"/>
                <w:spacing w:val="-5"/>
              </w:rPr>
              <w:t xml:space="preserve"> </w:t>
            </w:r>
            <w:r w:rsidRPr="00416B23">
              <w:rPr>
                <w:color w:val="000000" w:themeColor="text1"/>
              </w:rPr>
              <w:t>CENTROS</w:t>
            </w:r>
          </w:p>
        </w:tc>
      </w:tr>
      <w:tr w:rsidR="00CA03E0" w:rsidRPr="00416B23" w14:paraId="58EE890E" w14:textId="77777777" w:rsidTr="00D16D7B">
        <w:trPr>
          <w:trHeight w:val="283"/>
          <w:jc w:val="center"/>
        </w:trPr>
        <w:tc>
          <w:tcPr>
            <w:tcW w:w="3244" w:type="dxa"/>
            <w:shd w:val="clear" w:color="auto" w:fill="BEBEBE"/>
            <w:vAlign w:val="center"/>
          </w:tcPr>
          <w:p w14:paraId="0851CE3F" w14:textId="77777777" w:rsidR="007E1275" w:rsidRPr="00416B23" w:rsidRDefault="007E1275" w:rsidP="00D16D7B">
            <w:pPr>
              <w:pStyle w:val="TablaTitulo"/>
              <w:rPr>
                <w:color w:val="000000" w:themeColor="text1"/>
              </w:rPr>
            </w:pPr>
            <w:r w:rsidRPr="00416B23">
              <w:rPr>
                <w:color w:val="000000" w:themeColor="text1"/>
              </w:rPr>
              <w:t>CÓDIGO</w:t>
            </w:r>
          </w:p>
        </w:tc>
        <w:tc>
          <w:tcPr>
            <w:tcW w:w="6395" w:type="dxa"/>
            <w:shd w:val="clear" w:color="auto" w:fill="BEBEBE"/>
            <w:vAlign w:val="center"/>
          </w:tcPr>
          <w:p w14:paraId="4561EDD9" w14:textId="77777777" w:rsidR="007E1275" w:rsidRPr="00416B23" w:rsidRDefault="007E1275" w:rsidP="00D16D7B">
            <w:pPr>
              <w:pStyle w:val="TablaTitulo"/>
              <w:rPr>
                <w:color w:val="000000" w:themeColor="text1"/>
              </w:rPr>
            </w:pPr>
            <w:r w:rsidRPr="00416B23">
              <w:rPr>
                <w:color w:val="000000" w:themeColor="text1"/>
              </w:rPr>
              <w:t>CENTRO</w:t>
            </w:r>
          </w:p>
        </w:tc>
      </w:tr>
      <w:tr w:rsidR="00CA03E0" w:rsidRPr="00416B23" w14:paraId="1040A101" w14:textId="77777777" w:rsidTr="00D16D7B">
        <w:trPr>
          <w:trHeight w:val="340"/>
          <w:jc w:val="center"/>
        </w:trPr>
        <w:tc>
          <w:tcPr>
            <w:tcW w:w="3244" w:type="dxa"/>
            <w:vAlign w:val="center"/>
          </w:tcPr>
          <w:p w14:paraId="520CB527" w14:textId="4EB6D570" w:rsidR="007E1275" w:rsidRPr="00416B23" w:rsidRDefault="007E1275" w:rsidP="00D16D7B">
            <w:pPr>
              <w:pStyle w:val="Textoencaja"/>
              <w:jc w:val="left"/>
              <w:rPr>
                <w:color w:val="000000" w:themeColor="text1"/>
              </w:rPr>
            </w:pPr>
          </w:p>
        </w:tc>
        <w:tc>
          <w:tcPr>
            <w:tcW w:w="6395" w:type="dxa"/>
            <w:vAlign w:val="center"/>
          </w:tcPr>
          <w:p w14:paraId="4C8E758E" w14:textId="23AF9AC8" w:rsidR="007E1275" w:rsidRPr="00416B23" w:rsidRDefault="007E1275" w:rsidP="00D16D7B">
            <w:pPr>
              <w:pStyle w:val="Textoencaja"/>
              <w:rPr>
                <w:color w:val="000000" w:themeColor="text1"/>
                <w:lang w:val="pt-PT"/>
              </w:rPr>
            </w:pPr>
            <w:r w:rsidRPr="00416B23">
              <w:rPr>
                <w:color w:val="000000" w:themeColor="text1"/>
                <w:lang w:val="pt-PT"/>
              </w:rPr>
              <w:t>Escola Doutoral de la Universidade de Porto</w:t>
            </w:r>
          </w:p>
        </w:tc>
      </w:tr>
    </w:tbl>
    <w:p w14:paraId="1A6D63BB" w14:textId="5D5CAEEB" w:rsidR="007E1275" w:rsidRPr="00416B23" w:rsidRDefault="007E1275" w:rsidP="00A011F8">
      <w:pPr>
        <w:pStyle w:val="Seccin111"/>
        <w:numPr>
          <w:ilvl w:val="2"/>
          <w:numId w:val="8"/>
        </w:numPr>
        <w:rPr>
          <w:color w:val="000000" w:themeColor="text1"/>
          <w:szCs w:val="20"/>
        </w:rPr>
      </w:pPr>
      <w:r w:rsidRPr="00416B23">
        <w:rPr>
          <w:color w:val="000000" w:themeColor="text1"/>
          <w:szCs w:val="20"/>
        </w:rPr>
        <w:t>Escola</w:t>
      </w:r>
      <w:r w:rsidRPr="00416B23">
        <w:rPr>
          <w:color w:val="000000" w:themeColor="text1"/>
          <w:spacing w:val="-5"/>
          <w:szCs w:val="20"/>
        </w:rPr>
        <w:t xml:space="preserve"> </w:t>
      </w:r>
      <w:r w:rsidRPr="00416B23">
        <w:rPr>
          <w:color w:val="000000" w:themeColor="text1"/>
          <w:szCs w:val="20"/>
        </w:rPr>
        <w:t>de</w:t>
      </w:r>
      <w:r w:rsidRPr="00416B23">
        <w:rPr>
          <w:color w:val="000000" w:themeColor="text1"/>
          <w:spacing w:val="-5"/>
          <w:szCs w:val="20"/>
        </w:rPr>
        <w:t xml:space="preserve"> </w:t>
      </w:r>
      <w:r w:rsidRPr="00416B23">
        <w:rPr>
          <w:color w:val="000000" w:themeColor="text1"/>
          <w:szCs w:val="20"/>
        </w:rPr>
        <w:t>Doutoral de la Universidad de Porto</w:t>
      </w:r>
    </w:p>
    <w:p w14:paraId="7197B188" w14:textId="77777777" w:rsidR="007E1275" w:rsidRPr="00416B23" w:rsidRDefault="007E1275" w:rsidP="007E1275">
      <w:pPr>
        <w:pStyle w:val="Seccin1111"/>
        <w:rPr>
          <w:color w:val="000000" w:themeColor="text1"/>
          <w:szCs w:val="20"/>
        </w:rPr>
      </w:pPr>
      <w:r w:rsidRPr="00416B23">
        <w:rPr>
          <w:color w:val="000000" w:themeColor="text1"/>
          <w:szCs w:val="20"/>
        </w:rPr>
        <w:t>Datos</w:t>
      </w:r>
      <w:r w:rsidRPr="00416B23">
        <w:rPr>
          <w:color w:val="000000" w:themeColor="text1"/>
          <w:spacing w:val="-5"/>
          <w:szCs w:val="20"/>
        </w:rPr>
        <w:t xml:space="preserve"> </w:t>
      </w:r>
      <w:r w:rsidRPr="00416B23">
        <w:rPr>
          <w:color w:val="000000" w:themeColor="text1"/>
          <w:szCs w:val="20"/>
        </w:rPr>
        <w:t>asociados</w:t>
      </w:r>
      <w:r w:rsidRPr="00416B23">
        <w:rPr>
          <w:color w:val="000000" w:themeColor="text1"/>
          <w:spacing w:val="-6"/>
          <w:szCs w:val="20"/>
        </w:rPr>
        <w:t xml:space="preserve"> </w:t>
      </w:r>
      <w:r w:rsidRPr="00416B23">
        <w:rPr>
          <w:color w:val="000000" w:themeColor="text1"/>
          <w:szCs w:val="20"/>
        </w:rPr>
        <w:t>al</w:t>
      </w:r>
      <w:r w:rsidRPr="00416B23">
        <w:rPr>
          <w:color w:val="000000" w:themeColor="text1"/>
          <w:spacing w:val="-6"/>
          <w:szCs w:val="20"/>
        </w:rPr>
        <w:t xml:space="preserve"> </w:t>
      </w:r>
      <w:r w:rsidRPr="00416B23">
        <w:rPr>
          <w:color w:val="000000" w:themeColor="text1"/>
          <w:spacing w:val="-2"/>
          <w:szCs w:val="20"/>
        </w:rPr>
        <w:t>centro</w:t>
      </w:r>
    </w:p>
    <w:tbl>
      <w:tblPr>
        <w:tblStyle w:val="TableNormal"/>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85" w:type="dxa"/>
          <w:bottom w:w="28" w:type="dxa"/>
          <w:right w:w="85" w:type="dxa"/>
        </w:tblCellMar>
        <w:tblLook w:val="01E0" w:firstRow="1" w:lastRow="1" w:firstColumn="1" w:lastColumn="1" w:noHBand="0" w:noVBand="0"/>
      </w:tblPr>
      <w:tblGrid>
        <w:gridCol w:w="3311"/>
        <w:gridCol w:w="3164"/>
        <w:gridCol w:w="3164"/>
      </w:tblGrid>
      <w:tr w:rsidR="00CA03E0" w:rsidRPr="00416B23" w14:paraId="24A2C8C1" w14:textId="77777777" w:rsidTr="00D16D7B">
        <w:trPr>
          <w:trHeight w:val="283"/>
          <w:jc w:val="center"/>
        </w:trPr>
        <w:tc>
          <w:tcPr>
            <w:tcW w:w="9639" w:type="dxa"/>
            <w:gridSpan w:val="3"/>
            <w:shd w:val="clear" w:color="auto" w:fill="BFBFBF" w:themeFill="background1" w:themeFillShade="BF"/>
            <w:vAlign w:val="center"/>
          </w:tcPr>
          <w:p w14:paraId="63829BE0" w14:textId="77777777" w:rsidR="007E1275" w:rsidRPr="00416B23" w:rsidRDefault="007E1275" w:rsidP="00D16D7B">
            <w:pPr>
              <w:pStyle w:val="TablaTitulo"/>
              <w:jc w:val="left"/>
              <w:rPr>
                <w:color w:val="000000" w:themeColor="text1"/>
              </w:rPr>
            </w:pPr>
            <w:r w:rsidRPr="00416B23">
              <w:rPr>
                <w:color w:val="000000" w:themeColor="text1"/>
              </w:rPr>
              <w:t>PLAZAS</w:t>
            </w:r>
            <w:r w:rsidRPr="00416B23">
              <w:rPr>
                <w:color w:val="000000" w:themeColor="text1"/>
                <w:spacing w:val="-8"/>
              </w:rPr>
              <w:t xml:space="preserve"> </w:t>
            </w:r>
            <w:r w:rsidRPr="00416B23">
              <w:rPr>
                <w:color w:val="000000" w:themeColor="text1"/>
              </w:rPr>
              <w:t>DE</w:t>
            </w:r>
            <w:r w:rsidRPr="00416B23">
              <w:rPr>
                <w:color w:val="000000" w:themeColor="text1"/>
                <w:spacing w:val="-5"/>
              </w:rPr>
              <w:t xml:space="preserve"> </w:t>
            </w:r>
            <w:r w:rsidRPr="00416B23">
              <w:rPr>
                <w:color w:val="000000" w:themeColor="text1"/>
              </w:rPr>
              <w:t>NUEVO</w:t>
            </w:r>
            <w:r w:rsidRPr="00416B23">
              <w:rPr>
                <w:color w:val="000000" w:themeColor="text1"/>
                <w:spacing w:val="-6"/>
              </w:rPr>
              <w:t xml:space="preserve"> </w:t>
            </w:r>
            <w:r w:rsidRPr="00416B23">
              <w:rPr>
                <w:color w:val="000000" w:themeColor="text1"/>
              </w:rPr>
              <w:t>INGRESO</w:t>
            </w:r>
            <w:r w:rsidRPr="00416B23">
              <w:rPr>
                <w:color w:val="000000" w:themeColor="text1"/>
                <w:spacing w:val="-5"/>
              </w:rPr>
              <w:t xml:space="preserve"> </w:t>
            </w:r>
            <w:r w:rsidRPr="00416B23">
              <w:rPr>
                <w:color w:val="000000" w:themeColor="text1"/>
              </w:rPr>
              <w:t>OFERTADAS</w:t>
            </w:r>
          </w:p>
        </w:tc>
      </w:tr>
      <w:tr w:rsidR="00CA03E0" w:rsidRPr="00416B23" w14:paraId="3DFF9E03" w14:textId="77777777" w:rsidTr="00D16D7B">
        <w:trPr>
          <w:trHeight w:val="283"/>
          <w:jc w:val="center"/>
        </w:trPr>
        <w:tc>
          <w:tcPr>
            <w:tcW w:w="3311" w:type="dxa"/>
            <w:shd w:val="clear" w:color="auto" w:fill="BFBFBF" w:themeFill="background1" w:themeFillShade="BF"/>
            <w:vAlign w:val="center"/>
          </w:tcPr>
          <w:p w14:paraId="13FC4891" w14:textId="77777777" w:rsidR="007E1275" w:rsidRPr="00416B23" w:rsidRDefault="007E1275" w:rsidP="00D16D7B">
            <w:pPr>
              <w:pStyle w:val="TablaTitulo"/>
              <w:jc w:val="left"/>
              <w:rPr>
                <w:color w:val="000000" w:themeColor="text1"/>
              </w:rPr>
            </w:pPr>
            <w:r w:rsidRPr="00416B23">
              <w:rPr>
                <w:color w:val="000000" w:themeColor="text1"/>
              </w:rPr>
              <w:t>PRIMER</w:t>
            </w:r>
            <w:r w:rsidRPr="00416B23">
              <w:rPr>
                <w:color w:val="000000" w:themeColor="text1"/>
                <w:spacing w:val="-5"/>
              </w:rPr>
              <w:t xml:space="preserve"> </w:t>
            </w:r>
            <w:r w:rsidRPr="00416B23">
              <w:rPr>
                <w:color w:val="000000" w:themeColor="text1"/>
              </w:rPr>
              <w:t>AÑO</w:t>
            </w:r>
            <w:r w:rsidRPr="00416B23">
              <w:rPr>
                <w:color w:val="000000" w:themeColor="text1"/>
                <w:spacing w:val="-6"/>
              </w:rPr>
              <w:t xml:space="preserve"> </w:t>
            </w:r>
            <w:r w:rsidRPr="00416B23">
              <w:rPr>
                <w:color w:val="000000" w:themeColor="text1"/>
              </w:rPr>
              <w:t>IMPLANTACIÓN</w:t>
            </w:r>
          </w:p>
        </w:tc>
        <w:tc>
          <w:tcPr>
            <w:tcW w:w="6328" w:type="dxa"/>
            <w:gridSpan w:val="2"/>
            <w:shd w:val="clear" w:color="auto" w:fill="BFBFBF" w:themeFill="background1" w:themeFillShade="BF"/>
            <w:vAlign w:val="center"/>
          </w:tcPr>
          <w:p w14:paraId="50789BD8" w14:textId="77777777" w:rsidR="007E1275" w:rsidRPr="00416B23" w:rsidRDefault="007E1275" w:rsidP="00D16D7B">
            <w:pPr>
              <w:pStyle w:val="TablaTitulo"/>
              <w:jc w:val="left"/>
              <w:rPr>
                <w:color w:val="000000" w:themeColor="text1"/>
              </w:rPr>
            </w:pPr>
            <w:r w:rsidRPr="00416B23">
              <w:rPr>
                <w:color w:val="000000" w:themeColor="text1"/>
              </w:rPr>
              <w:t>SEGUNDO</w:t>
            </w:r>
            <w:r w:rsidRPr="00416B23">
              <w:rPr>
                <w:color w:val="000000" w:themeColor="text1"/>
                <w:spacing w:val="-6"/>
              </w:rPr>
              <w:t xml:space="preserve"> </w:t>
            </w:r>
            <w:r w:rsidRPr="00416B23">
              <w:rPr>
                <w:color w:val="000000" w:themeColor="text1"/>
              </w:rPr>
              <w:t>AÑO</w:t>
            </w:r>
            <w:r w:rsidRPr="00416B23">
              <w:rPr>
                <w:color w:val="000000" w:themeColor="text1"/>
                <w:spacing w:val="-8"/>
              </w:rPr>
              <w:t xml:space="preserve"> </w:t>
            </w:r>
            <w:r w:rsidRPr="00416B23">
              <w:rPr>
                <w:color w:val="000000" w:themeColor="text1"/>
              </w:rPr>
              <w:t>IMPLANTACIÓN</w:t>
            </w:r>
          </w:p>
        </w:tc>
      </w:tr>
      <w:tr w:rsidR="00CA03E0" w:rsidRPr="00416B23" w14:paraId="4F508595" w14:textId="77777777" w:rsidTr="00D16D7B">
        <w:trPr>
          <w:trHeight w:val="340"/>
          <w:jc w:val="center"/>
        </w:trPr>
        <w:tc>
          <w:tcPr>
            <w:tcW w:w="3311" w:type="dxa"/>
            <w:vAlign w:val="center"/>
          </w:tcPr>
          <w:p w14:paraId="125DAC30" w14:textId="325DB37A" w:rsidR="007E1275" w:rsidRPr="00416B23" w:rsidRDefault="00E92361" w:rsidP="00D16D7B">
            <w:pPr>
              <w:pStyle w:val="Textoencaja"/>
              <w:jc w:val="left"/>
              <w:rPr>
                <w:color w:val="000000" w:themeColor="text1"/>
              </w:rPr>
            </w:pPr>
            <w:r w:rsidRPr="00416B23">
              <w:rPr>
                <w:color w:val="000000" w:themeColor="text1"/>
              </w:rPr>
              <w:t>15</w:t>
            </w:r>
          </w:p>
        </w:tc>
        <w:tc>
          <w:tcPr>
            <w:tcW w:w="6328" w:type="dxa"/>
            <w:gridSpan w:val="2"/>
            <w:vAlign w:val="center"/>
          </w:tcPr>
          <w:p w14:paraId="2EA371C6" w14:textId="30107DE6" w:rsidR="007E1275" w:rsidRPr="00416B23" w:rsidRDefault="00E92361" w:rsidP="00D16D7B">
            <w:pPr>
              <w:pStyle w:val="Textoencaja"/>
              <w:jc w:val="left"/>
              <w:rPr>
                <w:color w:val="000000" w:themeColor="text1"/>
              </w:rPr>
            </w:pPr>
            <w:r w:rsidRPr="00416B23">
              <w:rPr>
                <w:color w:val="000000" w:themeColor="text1"/>
              </w:rPr>
              <w:t>15</w:t>
            </w:r>
          </w:p>
        </w:tc>
      </w:tr>
      <w:tr w:rsidR="00CA03E0" w:rsidRPr="00416B23" w14:paraId="22056DCC" w14:textId="77777777" w:rsidTr="00D16D7B">
        <w:trPr>
          <w:trHeight w:val="283"/>
          <w:jc w:val="center"/>
        </w:trPr>
        <w:tc>
          <w:tcPr>
            <w:tcW w:w="9639" w:type="dxa"/>
            <w:gridSpan w:val="3"/>
            <w:tcBorders>
              <w:bottom w:val="single" w:sz="8" w:space="0" w:color="000000"/>
            </w:tcBorders>
            <w:shd w:val="clear" w:color="auto" w:fill="BEBEBE"/>
            <w:vAlign w:val="center"/>
          </w:tcPr>
          <w:p w14:paraId="5F2177FF" w14:textId="77777777" w:rsidR="007E1275" w:rsidRPr="00416B23" w:rsidRDefault="007E1275" w:rsidP="00D16D7B">
            <w:pPr>
              <w:pStyle w:val="TablaTitulo"/>
              <w:jc w:val="left"/>
              <w:rPr>
                <w:color w:val="000000" w:themeColor="text1"/>
              </w:rPr>
            </w:pPr>
            <w:r w:rsidRPr="00416B23">
              <w:rPr>
                <w:color w:val="000000" w:themeColor="text1"/>
              </w:rPr>
              <w:t>NORMAS</w:t>
            </w:r>
            <w:r w:rsidRPr="00416B23">
              <w:rPr>
                <w:color w:val="000000" w:themeColor="text1"/>
                <w:spacing w:val="-7"/>
              </w:rPr>
              <w:t xml:space="preserve"> </w:t>
            </w:r>
            <w:r w:rsidRPr="00416B23">
              <w:rPr>
                <w:color w:val="000000" w:themeColor="text1"/>
              </w:rPr>
              <w:t>DE</w:t>
            </w:r>
            <w:r w:rsidRPr="00416B23">
              <w:rPr>
                <w:color w:val="000000" w:themeColor="text1"/>
                <w:spacing w:val="-5"/>
              </w:rPr>
              <w:t xml:space="preserve"> </w:t>
            </w:r>
            <w:r w:rsidRPr="00416B23">
              <w:rPr>
                <w:color w:val="000000" w:themeColor="text1"/>
              </w:rPr>
              <w:t>PERMANENCIA</w:t>
            </w:r>
          </w:p>
        </w:tc>
      </w:tr>
      <w:tr w:rsidR="00CA03E0" w:rsidRPr="00416B23" w14:paraId="52CA1F4C" w14:textId="77777777" w:rsidTr="00FA476E">
        <w:trPr>
          <w:trHeight w:val="627"/>
          <w:jc w:val="center"/>
        </w:trPr>
        <w:tc>
          <w:tcPr>
            <w:tcW w:w="9639" w:type="dxa"/>
            <w:gridSpan w:val="3"/>
            <w:tcBorders>
              <w:bottom w:val="single" w:sz="4" w:space="0" w:color="auto"/>
            </w:tcBorders>
          </w:tcPr>
          <w:p w14:paraId="280494B8" w14:textId="145CA59B" w:rsidR="005C735B" w:rsidRPr="00416B23" w:rsidRDefault="005C735B" w:rsidP="00FA476E">
            <w:pPr>
              <w:pStyle w:val="Textoencaja"/>
              <w:rPr>
                <w:color w:val="000000" w:themeColor="text1"/>
              </w:rPr>
            </w:pPr>
            <w:r w:rsidRPr="00416B23">
              <w:rPr>
                <w:color w:val="000000" w:themeColor="text1"/>
              </w:rPr>
              <w:t xml:space="preserve">El periodo máximo que un estudiante puede estar matriculado en el PD está indicado en la normativa de estudios, y es la duración definida en el PD (para </w:t>
            </w:r>
            <w:r w:rsidR="0010469B" w:rsidRPr="00416B23">
              <w:rPr>
                <w:color w:val="000000" w:themeColor="text1"/>
              </w:rPr>
              <w:t>DOMAR</w:t>
            </w:r>
            <w:r w:rsidRPr="00416B23">
              <w:rPr>
                <w:color w:val="000000" w:themeColor="text1"/>
              </w:rPr>
              <w:t>, 3 años) más el 50%.</w:t>
            </w:r>
          </w:p>
        </w:tc>
      </w:tr>
      <w:tr w:rsidR="00CA03E0" w:rsidRPr="00416B23" w14:paraId="6A4702A4" w14:textId="77777777" w:rsidTr="00FA476E">
        <w:trPr>
          <w:trHeight w:val="283"/>
          <w:jc w:val="center"/>
        </w:trPr>
        <w:tc>
          <w:tcPr>
            <w:tcW w:w="9639" w:type="dxa"/>
            <w:gridSpan w:val="3"/>
            <w:tcBorders>
              <w:top w:val="single" w:sz="4" w:space="0" w:color="auto"/>
            </w:tcBorders>
            <w:shd w:val="clear" w:color="auto" w:fill="BEBEBE"/>
            <w:vAlign w:val="center"/>
          </w:tcPr>
          <w:p w14:paraId="2F1F9940" w14:textId="77777777" w:rsidR="005C735B" w:rsidRPr="00416B23" w:rsidRDefault="005C735B" w:rsidP="00FA476E">
            <w:pPr>
              <w:pStyle w:val="TablaTitulo"/>
              <w:jc w:val="left"/>
              <w:rPr>
                <w:color w:val="000000" w:themeColor="text1"/>
              </w:rPr>
            </w:pPr>
            <w:r w:rsidRPr="00416B23">
              <w:rPr>
                <w:color w:val="000000" w:themeColor="text1"/>
              </w:rPr>
              <w:t>LENGUAS</w:t>
            </w:r>
            <w:r w:rsidRPr="00416B23">
              <w:rPr>
                <w:color w:val="000000" w:themeColor="text1"/>
                <w:spacing w:val="-5"/>
              </w:rPr>
              <w:t xml:space="preserve"> </w:t>
            </w:r>
            <w:r w:rsidRPr="00416B23">
              <w:rPr>
                <w:color w:val="000000" w:themeColor="text1"/>
              </w:rPr>
              <w:t>DEL</w:t>
            </w:r>
            <w:r w:rsidRPr="00416B23">
              <w:rPr>
                <w:color w:val="000000" w:themeColor="text1"/>
                <w:spacing w:val="-6"/>
              </w:rPr>
              <w:t xml:space="preserve"> </w:t>
            </w:r>
            <w:r w:rsidRPr="00416B23">
              <w:rPr>
                <w:color w:val="000000" w:themeColor="text1"/>
              </w:rPr>
              <w:t>PROGRAMA</w:t>
            </w:r>
          </w:p>
        </w:tc>
      </w:tr>
      <w:tr w:rsidR="00CA03E0" w:rsidRPr="00416B23" w14:paraId="3D3CD580" w14:textId="77777777" w:rsidTr="00FA476E">
        <w:trPr>
          <w:trHeight w:val="283"/>
          <w:jc w:val="center"/>
        </w:trPr>
        <w:tc>
          <w:tcPr>
            <w:tcW w:w="3311" w:type="dxa"/>
            <w:shd w:val="clear" w:color="auto" w:fill="BEBEBE"/>
            <w:vAlign w:val="center"/>
          </w:tcPr>
          <w:p w14:paraId="413D37FA" w14:textId="77777777" w:rsidR="005C735B" w:rsidRPr="00416B23" w:rsidRDefault="005C735B" w:rsidP="00FA476E">
            <w:pPr>
              <w:pStyle w:val="TablaTitulo"/>
              <w:jc w:val="left"/>
              <w:rPr>
                <w:color w:val="000000" w:themeColor="text1"/>
              </w:rPr>
            </w:pPr>
            <w:r w:rsidRPr="00416B23">
              <w:rPr>
                <w:color w:val="000000" w:themeColor="text1"/>
              </w:rPr>
              <w:t>CASTELLANO</w:t>
            </w:r>
          </w:p>
        </w:tc>
        <w:tc>
          <w:tcPr>
            <w:tcW w:w="3164" w:type="dxa"/>
            <w:shd w:val="clear" w:color="auto" w:fill="BEBEBE"/>
            <w:vAlign w:val="center"/>
          </w:tcPr>
          <w:p w14:paraId="649948F6" w14:textId="77777777" w:rsidR="005C735B" w:rsidRPr="00416B23" w:rsidRDefault="005C735B" w:rsidP="00FA476E">
            <w:pPr>
              <w:pStyle w:val="TablaTitulo"/>
              <w:jc w:val="left"/>
              <w:rPr>
                <w:color w:val="000000" w:themeColor="text1"/>
              </w:rPr>
            </w:pPr>
            <w:r w:rsidRPr="00416B23">
              <w:rPr>
                <w:color w:val="000000" w:themeColor="text1"/>
              </w:rPr>
              <w:t>CATALÁN</w:t>
            </w:r>
          </w:p>
        </w:tc>
        <w:tc>
          <w:tcPr>
            <w:tcW w:w="3164" w:type="dxa"/>
            <w:shd w:val="clear" w:color="auto" w:fill="BEBEBE"/>
            <w:vAlign w:val="center"/>
          </w:tcPr>
          <w:p w14:paraId="6790E8B8" w14:textId="77777777" w:rsidR="005C735B" w:rsidRPr="00416B23" w:rsidRDefault="005C735B" w:rsidP="00FA476E">
            <w:pPr>
              <w:pStyle w:val="TablaTitulo"/>
              <w:jc w:val="left"/>
              <w:rPr>
                <w:color w:val="000000" w:themeColor="text1"/>
              </w:rPr>
            </w:pPr>
            <w:r w:rsidRPr="00416B23">
              <w:rPr>
                <w:color w:val="000000" w:themeColor="text1"/>
              </w:rPr>
              <w:t>EUSKERA</w:t>
            </w:r>
          </w:p>
        </w:tc>
      </w:tr>
      <w:tr w:rsidR="00CA03E0" w:rsidRPr="00416B23" w14:paraId="3826B631" w14:textId="77777777" w:rsidTr="00FA476E">
        <w:trPr>
          <w:trHeight w:val="340"/>
          <w:jc w:val="center"/>
        </w:trPr>
        <w:tc>
          <w:tcPr>
            <w:tcW w:w="3311" w:type="dxa"/>
            <w:vAlign w:val="center"/>
          </w:tcPr>
          <w:p w14:paraId="61D77699" w14:textId="77777777" w:rsidR="005C735B" w:rsidRPr="00416B23" w:rsidRDefault="005C735B" w:rsidP="00FA476E">
            <w:pPr>
              <w:pStyle w:val="Textoencaja"/>
              <w:jc w:val="left"/>
              <w:rPr>
                <w:color w:val="000000" w:themeColor="text1"/>
              </w:rPr>
            </w:pPr>
            <w:r w:rsidRPr="00416B23">
              <w:rPr>
                <w:color w:val="000000" w:themeColor="text1"/>
              </w:rPr>
              <w:t>Si</w:t>
            </w:r>
          </w:p>
        </w:tc>
        <w:tc>
          <w:tcPr>
            <w:tcW w:w="3164" w:type="dxa"/>
            <w:vAlign w:val="center"/>
          </w:tcPr>
          <w:p w14:paraId="21EDC964" w14:textId="77777777" w:rsidR="005C735B" w:rsidRPr="00416B23" w:rsidRDefault="005C735B" w:rsidP="00FA476E">
            <w:pPr>
              <w:pStyle w:val="Textoencaja"/>
              <w:jc w:val="left"/>
              <w:rPr>
                <w:color w:val="000000" w:themeColor="text1"/>
              </w:rPr>
            </w:pPr>
            <w:r w:rsidRPr="00416B23">
              <w:rPr>
                <w:color w:val="000000" w:themeColor="text1"/>
              </w:rPr>
              <w:t>No</w:t>
            </w:r>
          </w:p>
        </w:tc>
        <w:tc>
          <w:tcPr>
            <w:tcW w:w="3164" w:type="dxa"/>
            <w:vAlign w:val="center"/>
          </w:tcPr>
          <w:p w14:paraId="3A53B3D5" w14:textId="77777777" w:rsidR="005C735B" w:rsidRPr="00416B23" w:rsidRDefault="005C735B" w:rsidP="00FA476E">
            <w:pPr>
              <w:pStyle w:val="Textoencaja"/>
              <w:jc w:val="left"/>
              <w:rPr>
                <w:color w:val="000000" w:themeColor="text1"/>
              </w:rPr>
            </w:pPr>
            <w:r w:rsidRPr="00416B23">
              <w:rPr>
                <w:color w:val="000000" w:themeColor="text1"/>
              </w:rPr>
              <w:t>No</w:t>
            </w:r>
          </w:p>
        </w:tc>
      </w:tr>
      <w:tr w:rsidR="00CA03E0" w:rsidRPr="00416B23" w14:paraId="5A7439EE" w14:textId="77777777" w:rsidTr="00FA476E">
        <w:trPr>
          <w:trHeight w:val="283"/>
          <w:jc w:val="center"/>
        </w:trPr>
        <w:tc>
          <w:tcPr>
            <w:tcW w:w="3311" w:type="dxa"/>
            <w:shd w:val="clear" w:color="auto" w:fill="BEBEBE"/>
            <w:vAlign w:val="center"/>
          </w:tcPr>
          <w:p w14:paraId="4028380A" w14:textId="77777777" w:rsidR="005C735B" w:rsidRPr="00416B23" w:rsidRDefault="005C735B" w:rsidP="00FA476E">
            <w:pPr>
              <w:pStyle w:val="TablaTitulo"/>
              <w:jc w:val="left"/>
              <w:rPr>
                <w:color w:val="000000" w:themeColor="text1"/>
              </w:rPr>
            </w:pPr>
            <w:r w:rsidRPr="00416B23">
              <w:rPr>
                <w:color w:val="000000" w:themeColor="text1"/>
              </w:rPr>
              <w:t>GALLEGO</w:t>
            </w:r>
          </w:p>
        </w:tc>
        <w:tc>
          <w:tcPr>
            <w:tcW w:w="3164" w:type="dxa"/>
            <w:shd w:val="clear" w:color="auto" w:fill="BEBEBE"/>
            <w:vAlign w:val="center"/>
          </w:tcPr>
          <w:p w14:paraId="61FAA0FC" w14:textId="77777777" w:rsidR="005C735B" w:rsidRPr="00416B23" w:rsidRDefault="005C735B" w:rsidP="00FA476E">
            <w:pPr>
              <w:pStyle w:val="TablaTitulo"/>
              <w:jc w:val="left"/>
              <w:rPr>
                <w:color w:val="000000" w:themeColor="text1"/>
              </w:rPr>
            </w:pPr>
            <w:r w:rsidRPr="00416B23">
              <w:rPr>
                <w:color w:val="000000" w:themeColor="text1"/>
              </w:rPr>
              <w:t>VALENCIANO</w:t>
            </w:r>
          </w:p>
        </w:tc>
        <w:tc>
          <w:tcPr>
            <w:tcW w:w="3164" w:type="dxa"/>
            <w:shd w:val="clear" w:color="auto" w:fill="BEBEBE"/>
            <w:vAlign w:val="center"/>
          </w:tcPr>
          <w:p w14:paraId="66FEDD14" w14:textId="77777777" w:rsidR="005C735B" w:rsidRPr="00416B23" w:rsidRDefault="005C735B" w:rsidP="00FA476E">
            <w:pPr>
              <w:pStyle w:val="TablaTitulo"/>
              <w:jc w:val="left"/>
              <w:rPr>
                <w:color w:val="000000" w:themeColor="text1"/>
              </w:rPr>
            </w:pPr>
            <w:r w:rsidRPr="00416B23">
              <w:rPr>
                <w:color w:val="000000" w:themeColor="text1"/>
              </w:rPr>
              <w:t>INGLÉS</w:t>
            </w:r>
          </w:p>
        </w:tc>
      </w:tr>
      <w:tr w:rsidR="00CA03E0" w:rsidRPr="00416B23" w14:paraId="47888B15" w14:textId="77777777" w:rsidTr="00FA476E">
        <w:trPr>
          <w:trHeight w:val="340"/>
          <w:jc w:val="center"/>
        </w:trPr>
        <w:tc>
          <w:tcPr>
            <w:tcW w:w="3311" w:type="dxa"/>
            <w:vAlign w:val="center"/>
          </w:tcPr>
          <w:p w14:paraId="37DF4E5B" w14:textId="77777777" w:rsidR="005C735B" w:rsidRPr="00416B23" w:rsidRDefault="005C735B" w:rsidP="00FA476E">
            <w:pPr>
              <w:pStyle w:val="Textoencaja"/>
              <w:jc w:val="left"/>
              <w:rPr>
                <w:color w:val="000000" w:themeColor="text1"/>
              </w:rPr>
            </w:pPr>
            <w:r w:rsidRPr="00416B23">
              <w:rPr>
                <w:color w:val="000000" w:themeColor="text1"/>
              </w:rPr>
              <w:t>No</w:t>
            </w:r>
          </w:p>
        </w:tc>
        <w:tc>
          <w:tcPr>
            <w:tcW w:w="3164" w:type="dxa"/>
            <w:vAlign w:val="center"/>
          </w:tcPr>
          <w:p w14:paraId="0CCDCC4F" w14:textId="77777777" w:rsidR="005C735B" w:rsidRPr="00416B23" w:rsidRDefault="005C735B" w:rsidP="00FA476E">
            <w:pPr>
              <w:pStyle w:val="Textoencaja"/>
              <w:jc w:val="left"/>
              <w:rPr>
                <w:color w:val="000000" w:themeColor="text1"/>
              </w:rPr>
            </w:pPr>
            <w:r w:rsidRPr="00416B23">
              <w:rPr>
                <w:color w:val="000000" w:themeColor="text1"/>
              </w:rPr>
              <w:t>No</w:t>
            </w:r>
          </w:p>
        </w:tc>
        <w:tc>
          <w:tcPr>
            <w:tcW w:w="3164" w:type="dxa"/>
            <w:vAlign w:val="center"/>
          </w:tcPr>
          <w:p w14:paraId="4E239E9B" w14:textId="77777777" w:rsidR="005C735B" w:rsidRPr="00416B23" w:rsidRDefault="005C735B" w:rsidP="00FA476E">
            <w:pPr>
              <w:pStyle w:val="Textoencaja"/>
              <w:jc w:val="left"/>
              <w:rPr>
                <w:color w:val="000000" w:themeColor="text1"/>
              </w:rPr>
            </w:pPr>
            <w:r w:rsidRPr="00416B23">
              <w:rPr>
                <w:color w:val="000000" w:themeColor="text1"/>
              </w:rPr>
              <w:t>Sí</w:t>
            </w:r>
          </w:p>
        </w:tc>
      </w:tr>
      <w:tr w:rsidR="00CA03E0" w:rsidRPr="00416B23" w14:paraId="31A3731E" w14:textId="77777777" w:rsidTr="00FA476E">
        <w:trPr>
          <w:trHeight w:val="283"/>
          <w:jc w:val="center"/>
        </w:trPr>
        <w:tc>
          <w:tcPr>
            <w:tcW w:w="3311" w:type="dxa"/>
            <w:shd w:val="clear" w:color="auto" w:fill="BEBEBE"/>
            <w:vAlign w:val="center"/>
          </w:tcPr>
          <w:p w14:paraId="5C4C783F" w14:textId="77777777" w:rsidR="005C735B" w:rsidRPr="00416B23" w:rsidRDefault="005C735B" w:rsidP="00FA476E">
            <w:pPr>
              <w:pStyle w:val="TablaTitulo"/>
              <w:jc w:val="left"/>
              <w:rPr>
                <w:color w:val="000000" w:themeColor="text1"/>
              </w:rPr>
            </w:pPr>
            <w:r w:rsidRPr="00416B23">
              <w:rPr>
                <w:color w:val="000000" w:themeColor="text1"/>
              </w:rPr>
              <w:t>FRANCÉS</w:t>
            </w:r>
          </w:p>
        </w:tc>
        <w:tc>
          <w:tcPr>
            <w:tcW w:w="3164" w:type="dxa"/>
            <w:shd w:val="clear" w:color="auto" w:fill="BEBEBE"/>
            <w:vAlign w:val="center"/>
          </w:tcPr>
          <w:p w14:paraId="7CADFDFF" w14:textId="77777777" w:rsidR="005C735B" w:rsidRPr="00416B23" w:rsidRDefault="005C735B" w:rsidP="00FA476E">
            <w:pPr>
              <w:pStyle w:val="TablaTitulo"/>
              <w:jc w:val="left"/>
              <w:rPr>
                <w:color w:val="000000" w:themeColor="text1"/>
              </w:rPr>
            </w:pPr>
            <w:r w:rsidRPr="00416B23">
              <w:rPr>
                <w:color w:val="000000" w:themeColor="text1"/>
              </w:rPr>
              <w:t>ALEMÁN</w:t>
            </w:r>
          </w:p>
        </w:tc>
        <w:tc>
          <w:tcPr>
            <w:tcW w:w="3164" w:type="dxa"/>
            <w:shd w:val="clear" w:color="auto" w:fill="BEBEBE"/>
            <w:vAlign w:val="center"/>
          </w:tcPr>
          <w:p w14:paraId="39F61C2B" w14:textId="77777777" w:rsidR="005C735B" w:rsidRPr="00416B23" w:rsidRDefault="005C735B" w:rsidP="00FA476E">
            <w:pPr>
              <w:pStyle w:val="TablaTitulo"/>
              <w:jc w:val="left"/>
              <w:rPr>
                <w:color w:val="000000" w:themeColor="text1"/>
              </w:rPr>
            </w:pPr>
            <w:r w:rsidRPr="00416B23">
              <w:rPr>
                <w:color w:val="000000" w:themeColor="text1"/>
              </w:rPr>
              <w:t>PORTUGUÉS</w:t>
            </w:r>
          </w:p>
        </w:tc>
      </w:tr>
      <w:tr w:rsidR="00CA03E0" w:rsidRPr="00416B23" w14:paraId="252884A2" w14:textId="77777777" w:rsidTr="00FA476E">
        <w:trPr>
          <w:trHeight w:val="340"/>
          <w:jc w:val="center"/>
        </w:trPr>
        <w:tc>
          <w:tcPr>
            <w:tcW w:w="3311" w:type="dxa"/>
            <w:vAlign w:val="center"/>
          </w:tcPr>
          <w:p w14:paraId="6684030A" w14:textId="77777777" w:rsidR="005C735B" w:rsidRPr="00416B23" w:rsidRDefault="005C735B" w:rsidP="00FA476E">
            <w:pPr>
              <w:pStyle w:val="Textoencaja"/>
              <w:jc w:val="left"/>
              <w:rPr>
                <w:color w:val="000000" w:themeColor="text1"/>
              </w:rPr>
            </w:pPr>
            <w:r w:rsidRPr="00416B23">
              <w:rPr>
                <w:color w:val="000000" w:themeColor="text1"/>
              </w:rPr>
              <w:t>No</w:t>
            </w:r>
          </w:p>
        </w:tc>
        <w:tc>
          <w:tcPr>
            <w:tcW w:w="3164" w:type="dxa"/>
            <w:vAlign w:val="center"/>
          </w:tcPr>
          <w:p w14:paraId="717578DC" w14:textId="77777777" w:rsidR="005C735B" w:rsidRPr="00416B23" w:rsidRDefault="005C735B" w:rsidP="00FA476E">
            <w:pPr>
              <w:pStyle w:val="Textoencaja"/>
              <w:jc w:val="left"/>
              <w:rPr>
                <w:color w:val="000000" w:themeColor="text1"/>
              </w:rPr>
            </w:pPr>
            <w:r w:rsidRPr="00416B23">
              <w:rPr>
                <w:color w:val="000000" w:themeColor="text1"/>
              </w:rPr>
              <w:t>No</w:t>
            </w:r>
          </w:p>
        </w:tc>
        <w:tc>
          <w:tcPr>
            <w:tcW w:w="3164" w:type="dxa"/>
            <w:vAlign w:val="center"/>
          </w:tcPr>
          <w:p w14:paraId="42AA9525" w14:textId="77777777" w:rsidR="005C735B" w:rsidRPr="00416B23" w:rsidRDefault="005C735B" w:rsidP="00FA476E">
            <w:pPr>
              <w:pStyle w:val="Textoencaja"/>
              <w:jc w:val="left"/>
              <w:rPr>
                <w:color w:val="000000" w:themeColor="text1"/>
              </w:rPr>
            </w:pPr>
            <w:r w:rsidRPr="00416B23">
              <w:rPr>
                <w:color w:val="000000" w:themeColor="text1"/>
              </w:rPr>
              <w:t>Sí</w:t>
            </w:r>
          </w:p>
        </w:tc>
      </w:tr>
      <w:tr w:rsidR="00CA03E0" w:rsidRPr="00416B23" w14:paraId="7DA9368B" w14:textId="77777777" w:rsidTr="00FA476E">
        <w:trPr>
          <w:trHeight w:val="283"/>
          <w:jc w:val="center"/>
        </w:trPr>
        <w:tc>
          <w:tcPr>
            <w:tcW w:w="3311" w:type="dxa"/>
            <w:shd w:val="clear" w:color="auto" w:fill="BEBEBE"/>
            <w:vAlign w:val="center"/>
          </w:tcPr>
          <w:p w14:paraId="1E750CAD" w14:textId="77777777" w:rsidR="005C735B" w:rsidRPr="00416B23" w:rsidRDefault="005C735B" w:rsidP="00FA476E">
            <w:pPr>
              <w:pStyle w:val="TablaTitulo"/>
              <w:jc w:val="left"/>
              <w:rPr>
                <w:color w:val="000000" w:themeColor="text1"/>
              </w:rPr>
            </w:pPr>
            <w:r w:rsidRPr="00416B23">
              <w:rPr>
                <w:color w:val="000000" w:themeColor="text1"/>
              </w:rPr>
              <w:t>ITALIANO</w:t>
            </w:r>
          </w:p>
        </w:tc>
        <w:tc>
          <w:tcPr>
            <w:tcW w:w="6328" w:type="dxa"/>
            <w:gridSpan w:val="2"/>
            <w:shd w:val="clear" w:color="auto" w:fill="BEBEBE"/>
            <w:vAlign w:val="center"/>
          </w:tcPr>
          <w:p w14:paraId="0B7409D0" w14:textId="77777777" w:rsidR="005C735B" w:rsidRPr="00416B23" w:rsidRDefault="005C735B" w:rsidP="00FA476E">
            <w:pPr>
              <w:pStyle w:val="TablaTitulo"/>
              <w:jc w:val="left"/>
              <w:rPr>
                <w:color w:val="000000" w:themeColor="text1"/>
              </w:rPr>
            </w:pPr>
            <w:r w:rsidRPr="00416B23">
              <w:rPr>
                <w:color w:val="000000" w:themeColor="text1"/>
              </w:rPr>
              <w:t>OTRAS</w:t>
            </w:r>
          </w:p>
        </w:tc>
      </w:tr>
      <w:tr w:rsidR="005C735B" w:rsidRPr="00416B23" w14:paraId="498501C0" w14:textId="77777777" w:rsidTr="00FA476E">
        <w:trPr>
          <w:trHeight w:val="340"/>
          <w:jc w:val="center"/>
        </w:trPr>
        <w:tc>
          <w:tcPr>
            <w:tcW w:w="3311" w:type="dxa"/>
            <w:vAlign w:val="center"/>
          </w:tcPr>
          <w:p w14:paraId="5F9E655C" w14:textId="77777777" w:rsidR="005C735B" w:rsidRPr="00416B23" w:rsidRDefault="005C735B" w:rsidP="00FA476E">
            <w:pPr>
              <w:pStyle w:val="Textoencaja"/>
              <w:jc w:val="left"/>
              <w:rPr>
                <w:color w:val="000000" w:themeColor="text1"/>
              </w:rPr>
            </w:pPr>
            <w:r w:rsidRPr="00416B23">
              <w:rPr>
                <w:color w:val="000000" w:themeColor="text1"/>
              </w:rPr>
              <w:t>No</w:t>
            </w:r>
          </w:p>
        </w:tc>
        <w:tc>
          <w:tcPr>
            <w:tcW w:w="6328" w:type="dxa"/>
            <w:gridSpan w:val="2"/>
            <w:vAlign w:val="center"/>
          </w:tcPr>
          <w:p w14:paraId="5AA365CB" w14:textId="77777777" w:rsidR="005C735B" w:rsidRPr="00416B23" w:rsidRDefault="005C735B" w:rsidP="00FA476E">
            <w:pPr>
              <w:pStyle w:val="Textoencaja"/>
              <w:jc w:val="left"/>
              <w:rPr>
                <w:color w:val="000000" w:themeColor="text1"/>
              </w:rPr>
            </w:pPr>
            <w:r w:rsidRPr="00416B23">
              <w:rPr>
                <w:color w:val="000000" w:themeColor="text1"/>
              </w:rPr>
              <w:t>No</w:t>
            </w:r>
          </w:p>
        </w:tc>
      </w:tr>
    </w:tbl>
    <w:p w14:paraId="73FD02CE" w14:textId="77777777" w:rsidR="007E1275" w:rsidRPr="00416B23" w:rsidRDefault="007E1275" w:rsidP="007E1275">
      <w:pPr>
        <w:pStyle w:val="Textoindependiente"/>
        <w:rPr>
          <w:rFonts w:asciiTheme="minorHAnsi" w:hAnsiTheme="minorHAnsi" w:cstheme="minorHAnsi"/>
          <w:color w:val="000000" w:themeColor="text1"/>
        </w:rPr>
      </w:pPr>
    </w:p>
    <w:p w14:paraId="4E4EFE9C" w14:textId="77777777" w:rsidR="007E1275" w:rsidRPr="00416B23" w:rsidRDefault="007E1275" w:rsidP="00823681">
      <w:pPr>
        <w:pStyle w:val="Textoindependiente"/>
        <w:jc w:val="both"/>
        <w:rPr>
          <w:rFonts w:asciiTheme="minorHAnsi" w:hAnsiTheme="minorHAnsi" w:cstheme="minorHAnsi"/>
          <w:color w:val="000000" w:themeColor="text1"/>
        </w:rPr>
      </w:pPr>
    </w:p>
    <w:p w14:paraId="4ACE5302" w14:textId="77777777" w:rsidR="00AA1E07" w:rsidRPr="00416B23" w:rsidRDefault="00AA1E07" w:rsidP="00AA1E07">
      <w:pPr>
        <w:rPr>
          <w:rFonts w:asciiTheme="minorHAnsi" w:hAnsiTheme="minorHAnsi" w:cstheme="minorHAnsi"/>
          <w:color w:val="000000" w:themeColor="text1"/>
          <w:sz w:val="20"/>
          <w:szCs w:val="20"/>
        </w:rPr>
      </w:pPr>
      <w:r w:rsidRPr="00416B23">
        <w:rPr>
          <w:rFonts w:asciiTheme="minorHAnsi" w:hAnsiTheme="minorHAnsi" w:cstheme="minorHAnsi"/>
          <w:color w:val="000000" w:themeColor="text1"/>
          <w:sz w:val="20"/>
          <w:szCs w:val="20"/>
        </w:rPr>
        <w:br w:type="page"/>
      </w:r>
    </w:p>
    <w:p w14:paraId="55265EAE" w14:textId="0D6A495B" w:rsidR="004506EA" w:rsidRPr="00416B23" w:rsidRDefault="00575EE6" w:rsidP="00E82782">
      <w:pPr>
        <w:pStyle w:val="Seccin11"/>
        <w:rPr>
          <w:color w:val="000000" w:themeColor="text1"/>
          <w:sz w:val="20"/>
          <w:szCs w:val="20"/>
        </w:rPr>
      </w:pPr>
      <w:r w:rsidRPr="00416B23">
        <w:rPr>
          <w:color w:val="000000" w:themeColor="text1"/>
          <w:sz w:val="20"/>
          <w:szCs w:val="20"/>
        </w:rPr>
        <w:lastRenderedPageBreak/>
        <w:t>COLABORACIONES</w:t>
      </w:r>
    </w:p>
    <w:tbl>
      <w:tblPr>
        <w:tblStyle w:val="TableNormal"/>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85" w:type="dxa"/>
          <w:bottom w:w="28" w:type="dxa"/>
          <w:right w:w="85" w:type="dxa"/>
        </w:tblCellMar>
        <w:tblLook w:val="01E0" w:firstRow="1" w:lastRow="1" w:firstColumn="1" w:lastColumn="1" w:noHBand="0" w:noVBand="0"/>
      </w:tblPr>
      <w:tblGrid>
        <w:gridCol w:w="887"/>
        <w:gridCol w:w="1492"/>
        <w:gridCol w:w="5917"/>
        <w:gridCol w:w="1343"/>
      </w:tblGrid>
      <w:tr w:rsidR="00CA03E0" w:rsidRPr="00416B23" w14:paraId="24A16FF4" w14:textId="77777777" w:rsidTr="00E82782">
        <w:trPr>
          <w:trHeight w:val="272"/>
          <w:jc w:val="center"/>
        </w:trPr>
        <w:tc>
          <w:tcPr>
            <w:tcW w:w="9639" w:type="dxa"/>
            <w:gridSpan w:val="4"/>
            <w:shd w:val="clear" w:color="auto" w:fill="BFBFBF" w:themeFill="background1" w:themeFillShade="BF"/>
            <w:vAlign w:val="center"/>
          </w:tcPr>
          <w:p w14:paraId="134DA436" w14:textId="77777777" w:rsidR="004506EA" w:rsidRPr="00416B23" w:rsidRDefault="00575EE6" w:rsidP="009865D1">
            <w:pPr>
              <w:pStyle w:val="TablaTitulo"/>
              <w:rPr>
                <w:color w:val="000000" w:themeColor="text1"/>
              </w:rPr>
            </w:pPr>
            <w:r w:rsidRPr="00416B23">
              <w:rPr>
                <w:color w:val="000000" w:themeColor="text1"/>
              </w:rPr>
              <w:t>LISTADO</w:t>
            </w:r>
            <w:r w:rsidRPr="00416B23">
              <w:rPr>
                <w:color w:val="000000" w:themeColor="text1"/>
                <w:spacing w:val="0"/>
              </w:rPr>
              <w:t xml:space="preserve"> </w:t>
            </w:r>
            <w:r w:rsidRPr="00416B23">
              <w:rPr>
                <w:color w:val="000000" w:themeColor="text1"/>
              </w:rPr>
              <w:t>DE</w:t>
            </w:r>
            <w:r w:rsidRPr="00416B23">
              <w:rPr>
                <w:color w:val="000000" w:themeColor="text1"/>
                <w:spacing w:val="0"/>
              </w:rPr>
              <w:t xml:space="preserve"> </w:t>
            </w:r>
            <w:r w:rsidRPr="00416B23">
              <w:rPr>
                <w:color w:val="000000" w:themeColor="text1"/>
              </w:rPr>
              <w:t>COLABORACIONES</w:t>
            </w:r>
            <w:r w:rsidRPr="00416B23">
              <w:rPr>
                <w:color w:val="000000" w:themeColor="text1"/>
                <w:spacing w:val="0"/>
              </w:rPr>
              <w:t xml:space="preserve"> </w:t>
            </w:r>
            <w:r w:rsidRPr="00416B23">
              <w:rPr>
                <w:color w:val="000000" w:themeColor="text1"/>
              </w:rPr>
              <w:t>CON</w:t>
            </w:r>
            <w:r w:rsidRPr="00416B23">
              <w:rPr>
                <w:color w:val="000000" w:themeColor="text1"/>
                <w:spacing w:val="0"/>
              </w:rPr>
              <w:t xml:space="preserve"> CONVENIO</w:t>
            </w:r>
          </w:p>
        </w:tc>
      </w:tr>
      <w:tr w:rsidR="00CA03E0" w:rsidRPr="00416B23" w14:paraId="24C76C2D" w14:textId="77777777" w:rsidTr="00E82782">
        <w:trPr>
          <w:trHeight w:val="635"/>
          <w:jc w:val="center"/>
        </w:trPr>
        <w:tc>
          <w:tcPr>
            <w:tcW w:w="887" w:type="dxa"/>
            <w:shd w:val="clear" w:color="auto" w:fill="BEBEBE"/>
            <w:vAlign w:val="center"/>
          </w:tcPr>
          <w:p w14:paraId="6050B04A" w14:textId="77777777" w:rsidR="004506EA" w:rsidRPr="00416B23" w:rsidRDefault="00575EE6" w:rsidP="009865D1">
            <w:pPr>
              <w:pStyle w:val="TablaTitulo"/>
              <w:rPr>
                <w:color w:val="000000" w:themeColor="text1"/>
              </w:rPr>
            </w:pPr>
            <w:r w:rsidRPr="00416B23">
              <w:rPr>
                <w:color w:val="000000" w:themeColor="text1"/>
              </w:rPr>
              <w:t>CÓDIGO</w:t>
            </w:r>
          </w:p>
        </w:tc>
        <w:tc>
          <w:tcPr>
            <w:tcW w:w="1492" w:type="dxa"/>
            <w:shd w:val="clear" w:color="auto" w:fill="BEBEBE"/>
            <w:vAlign w:val="center"/>
          </w:tcPr>
          <w:p w14:paraId="1288001F" w14:textId="77777777" w:rsidR="004506EA" w:rsidRPr="00416B23" w:rsidRDefault="00575EE6" w:rsidP="009865D1">
            <w:pPr>
              <w:pStyle w:val="TablaTitulo"/>
              <w:rPr>
                <w:color w:val="000000" w:themeColor="text1"/>
              </w:rPr>
            </w:pPr>
            <w:r w:rsidRPr="00416B23">
              <w:rPr>
                <w:color w:val="000000" w:themeColor="text1"/>
              </w:rPr>
              <w:t>INSTITUCIÓN</w:t>
            </w:r>
          </w:p>
        </w:tc>
        <w:tc>
          <w:tcPr>
            <w:tcW w:w="5917" w:type="dxa"/>
            <w:shd w:val="clear" w:color="auto" w:fill="BEBEBE"/>
            <w:vAlign w:val="center"/>
          </w:tcPr>
          <w:p w14:paraId="067954B2" w14:textId="77777777" w:rsidR="004506EA" w:rsidRPr="00416B23" w:rsidRDefault="00575EE6" w:rsidP="009865D1">
            <w:pPr>
              <w:pStyle w:val="TablaTitulo"/>
              <w:rPr>
                <w:color w:val="000000" w:themeColor="text1"/>
              </w:rPr>
            </w:pPr>
            <w:r w:rsidRPr="00416B23">
              <w:rPr>
                <w:color w:val="000000" w:themeColor="text1"/>
              </w:rPr>
              <w:t>DESCRIPCIÓN</w:t>
            </w:r>
          </w:p>
        </w:tc>
        <w:tc>
          <w:tcPr>
            <w:tcW w:w="1343" w:type="dxa"/>
            <w:shd w:val="clear" w:color="auto" w:fill="BEBEBE"/>
            <w:vAlign w:val="center"/>
          </w:tcPr>
          <w:p w14:paraId="77B2E350" w14:textId="07E959DD" w:rsidR="004506EA" w:rsidRPr="00416B23" w:rsidRDefault="00575EE6" w:rsidP="009865D1">
            <w:pPr>
              <w:pStyle w:val="TablaTitulo"/>
              <w:rPr>
                <w:color w:val="000000" w:themeColor="text1"/>
              </w:rPr>
            </w:pPr>
            <w:r w:rsidRPr="00416B23">
              <w:rPr>
                <w:color w:val="000000" w:themeColor="text1"/>
              </w:rPr>
              <w:t>NATUR</w:t>
            </w:r>
            <w:r w:rsidR="00EF58D3" w:rsidRPr="00416B23">
              <w:rPr>
                <w:color w:val="000000" w:themeColor="text1"/>
              </w:rPr>
              <w:t>ALEZA</w:t>
            </w:r>
            <w:r w:rsidRPr="00416B23">
              <w:rPr>
                <w:color w:val="000000" w:themeColor="text1"/>
              </w:rPr>
              <w:t xml:space="preserve"> INSTIT</w:t>
            </w:r>
            <w:r w:rsidR="00EF58D3" w:rsidRPr="00416B23">
              <w:rPr>
                <w:color w:val="000000" w:themeColor="text1"/>
              </w:rPr>
              <w:t>UCIÓN</w:t>
            </w:r>
          </w:p>
        </w:tc>
      </w:tr>
      <w:tr w:rsidR="00CA03E0" w:rsidRPr="00416B23" w14:paraId="2919256F" w14:textId="77777777" w:rsidTr="00E82782">
        <w:trPr>
          <w:trHeight w:val="283"/>
          <w:jc w:val="center"/>
        </w:trPr>
        <w:tc>
          <w:tcPr>
            <w:tcW w:w="887" w:type="dxa"/>
            <w:vAlign w:val="center"/>
          </w:tcPr>
          <w:p w14:paraId="118DB46C" w14:textId="77777777" w:rsidR="00E95FFB" w:rsidRPr="00416B23" w:rsidRDefault="00E95FFB" w:rsidP="00E95FFB">
            <w:pPr>
              <w:pStyle w:val="Textoencaja"/>
              <w:rPr>
                <w:color w:val="000000" w:themeColor="text1"/>
              </w:rPr>
            </w:pPr>
          </w:p>
        </w:tc>
        <w:tc>
          <w:tcPr>
            <w:tcW w:w="1492" w:type="dxa"/>
            <w:vAlign w:val="center"/>
          </w:tcPr>
          <w:p w14:paraId="044F3DF3" w14:textId="1A188BAD" w:rsidR="00E95FFB" w:rsidRPr="00416B23" w:rsidRDefault="00E95FFB" w:rsidP="00E95FFB">
            <w:pPr>
              <w:pStyle w:val="Textoencaja"/>
              <w:rPr>
                <w:color w:val="000000" w:themeColor="text1"/>
              </w:rPr>
            </w:pPr>
            <w:r w:rsidRPr="00416B23">
              <w:rPr>
                <w:color w:val="000000" w:themeColor="text1"/>
              </w:rPr>
              <w:t>IIM CSIC</w:t>
            </w:r>
          </w:p>
        </w:tc>
        <w:tc>
          <w:tcPr>
            <w:tcW w:w="5917" w:type="dxa"/>
            <w:vAlign w:val="center"/>
          </w:tcPr>
          <w:p w14:paraId="42B5B71C" w14:textId="7401F585" w:rsidR="00E95FFB" w:rsidRPr="00416B23" w:rsidRDefault="00E95FFB" w:rsidP="00E95FFB">
            <w:pPr>
              <w:pStyle w:val="Textoencaja"/>
              <w:rPr>
                <w:color w:val="000000" w:themeColor="text1"/>
              </w:rPr>
            </w:pPr>
            <w:r w:rsidRPr="00416B23">
              <w:rPr>
                <w:color w:val="000000" w:themeColor="text1"/>
              </w:rPr>
              <w:t xml:space="preserve">El Convenio firmado entra la Agencia Estatal CSIC y la </w:t>
            </w:r>
            <w:r w:rsidR="00E92361" w:rsidRPr="00416B23">
              <w:rPr>
                <w:color w:val="000000" w:themeColor="text1"/>
              </w:rPr>
              <w:t>UVIGO</w:t>
            </w:r>
            <w:r w:rsidRPr="00416B23">
              <w:rPr>
                <w:color w:val="000000" w:themeColor="text1"/>
              </w:rPr>
              <w:t xml:space="preserve"> (Resolución del 17 de marzo de 2021 y recogido en el BOE-A-2021-4755) regula las acciones a llevar a cabo en ambas instituciones para enriquecer la formación de los doctorandos-as/investigadores en formación, introduciéndoles a su vez en las posibilidades de la carrera científica y conectándolos con entornos reales de investigación, lo que les proporcionará, tanto a ellos como a los responsables de la formación, un conocimiento más profundo acerca de las competencias que necesitarán en el futuro. Dichas acciones incluyen el desarrollo de tesis doctorales, actividades prácticas y colaboración en programas de doctorado en los Institutos, Centros y unidades del CSIC (en adelante ICU). Más concretamente:</w:t>
            </w:r>
          </w:p>
          <w:p w14:paraId="503E7627" w14:textId="77777777" w:rsidR="00E95FFB" w:rsidRPr="00416B23" w:rsidRDefault="00E95FFB" w:rsidP="00E95FFB">
            <w:pPr>
              <w:pStyle w:val="Textoencaja"/>
              <w:rPr>
                <w:color w:val="000000" w:themeColor="text1"/>
              </w:rPr>
            </w:pPr>
            <w:r w:rsidRPr="00416B23">
              <w:rPr>
                <w:color w:val="000000" w:themeColor="text1"/>
              </w:rPr>
              <w:t>a) La realización del trabajo de investigación completo correspondiente a su tesis doctoral en los ICU del CSIC, bajo la dirección de personal investigador de los mismos. Asimismo, la realización de actividades prácticas en los ICU del CSIC por parte de los/las doctorandos/as, en el marco de ensayos o investigaciones relacionadas con la elaboración de su tesis doctoral.</w:t>
            </w:r>
          </w:p>
          <w:p w14:paraId="07478CDD" w14:textId="77777777" w:rsidR="00E95FFB" w:rsidRPr="00416B23" w:rsidRDefault="00E95FFB" w:rsidP="00E95FFB">
            <w:pPr>
              <w:pStyle w:val="Textoencaja"/>
              <w:rPr>
                <w:color w:val="000000" w:themeColor="text1"/>
              </w:rPr>
            </w:pPr>
            <w:r w:rsidRPr="00416B23">
              <w:rPr>
                <w:color w:val="000000" w:themeColor="text1"/>
              </w:rPr>
              <w:t>b) La participación de personal investigador del CSIC en los programas de Doctorado.</w:t>
            </w:r>
          </w:p>
          <w:p w14:paraId="5EF3B3D4" w14:textId="13A37902" w:rsidR="00E95FFB" w:rsidRPr="00416B23" w:rsidRDefault="00E95FFB" w:rsidP="00E95FFB">
            <w:pPr>
              <w:pStyle w:val="Textoencaja"/>
              <w:rPr>
                <w:color w:val="000000" w:themeColor="text1"/>
              </w:rPr>
            </w:pPr>
            <w:r w:rsidRPr="00416B23">
              <w:rPr>
                <w:color w:val="000000" w:themeColor="text1"/>
              </w:rPr>
              <w:t xml:space="preserve">c) La </w:t>
            </w:r>
            <w:r w:rsidR="000B5B30" w:rsidRPr="00416B23">
              <w:rPr>
                <w:color w:val="000000" w:themeColor="text1"/>
              </w:rPr>
              <w:t>UVIGO</w:t>
            </w:r>
            <w:r w:rsidRPr="00416B23">
              <w:rPr>
                <w:color w:val="000000" w:themeColor="text1"/>
              </w:rPr>
              <w:t xml:space="preserve"> posibilita, con fines formativos, hasta un máximo de 60 horas anuales y sin que suponga una merma de la carga docente del departamento que asigne la colaboración, la colaboración en las tareas docentes de un departamento universitario a los doctorandos/as matriculados en sus programas de doctorado que así lo soliciten y cuya dirección de tesis se realice por parte de un investigador del CSIC. En cualquier caso, de conformidad con el artículo 4.2 del Real Decreto 103/2019, de 1 de marzo, por el que se aprueba el Estatuto del personal investigador predoctoral en formación, los departamentos universitarios de la Universidad facilitarán, al personal investigador predoctoral en formación con contrato predoctoral en el CSIC y matriculados en un Programa de doctorado oficial y que así lo soliciten, la realización de colaboraciones en tareas docentes, en igualdad de oportunidades y sin que suponga una merma de la carga docente del departamento que asigne la colaboración, hasta un máximo de 180 horas durante la extensión total del contrato predoctoral, y sin que se puedan superar las 60 horas anuales.</w:t>
            </w:r>
          </w:p>
          <w:p w14:paraId="6F0834EB" w14:textId="69B3ECE2" w:rsidR="00E95FFB" w:rsidRPr="00416B23" w:rsidRDefault="00E95FFB" w:rsidP="00E95FFB">
            <w:pPr>
              <w:pStyle w:val="Textoencaja"/>
              <w:rPr>
                <w:color w:val="000000" w:themeColor="text1"/>
              </w:rPr>
            </w:pPr>
            <w:r w:rsidRPr="00416B23">
              <w:rPr>
                <w:color w:val="000000" w:themeColor="text1"/>
              </w:rPr>
              <w:t xml:space="preserve">En la actualidad, en el IIM-CSIC están cursando estudios de doctorando o realizando la tesis doctoral 40 investigadores, 35 de ellos en el marco de las actividades del mencionado Convenio de colaboración establecido entre la </w:t>
            </w:r>
            <w:r w:rsidR="005E4756" w:rsidRPr="00416B23">
              <w:rPr>
                <w:color w:val="000000" w:themeColor="text1"/>
              </w:rPr>
              <w:t>UVIGO</w:t>
            </w:r>
            <w:r w:rsidRPr="00416B23">
              <w:rPr>
                <w:color w:val="000000" w:themeColor="text1"/>
              </w:rPr>
              <w:t xml:space="preserve"> y el CSIC.</w:t>
            </w:r>
          </w:p>
        </w:tc>
        <w:tc>
          <w:tcPr>
            <w:tcW w:w="1343" w:type="dxa"/>
            <w:vAlign w:val="center"/>
          </w:tcPr>
          <w:p w14:paraId="28E30A91" w14:textId="3926617C" w:rsidR="00E95FFB" w:rsidRPr="00416B23" w:rsidRDefault="00035862" w:rsidP="00E95FFB">
            <w:pPr>
              <w:pStyle w:val="Textoencaja"/>
              <w:rPr>
                <w:color w:val="000000" w:themeColor="text1"/>
              </w:rPr>
            </w:pPr>
            <w:r w:rsidRPr="00416B23">
              <w:rPr>
                <w:color w:val="000000" w:themeColor="text1"/>
              </w:rPr>
              <w:t>Pública</w:t>
            </w:r>
          </w:p>
        </w:tc>
      </w:tr>
      <w:tr w:rsidR="00500775" w:rsidRPr="00416B23" w14:paraId="0CDE5FC5" w14:textId="77777777" w:rsidTr="002F1DB4">
        <w:trPr>
          <w:trHeight w:val="283"/>
          <w:jc w:val="center"/>
        </w:trPr>
        <w:tc>
          <w:tcPr>
            <w:tcW w:w="887" w:type="dxa"/>
            <w:vAlign w:val="center"/>
          </w:tcPr>
          <w:p w14:paraId="0516FDF4" w14:textId="77777777" w:rsidR="00E95FFB" w:rsidRPr="00416B23" w:rsidRDefault="00E95FFB" w:rsidP="00E95FFB">
            <w:pPr>
              <w:pStyle w:val="Textoencaja"/>
              <w:rPr>
                <w:color w:val="000000" w:themeColor="text1"/>
              </w:rPr>
            </w:pPr>
          </w:p>
        </w:tc>
        <w:tc>
          <w:tcPr>
            <w:tcW w:w="1492" w:type="dxa"/>
            <w:vAlign w:val="center"/>
          </w:tcPr>
          <w:p w14:paraId="194B324B" w14:textId="77777777" w:rsidR="00E95FFB" w:rsidRPr="00416B23" w:rsidRDefault="00E95FFB" w:rsidP="00E95FFB">
            <w:pPr>
              <w:pStyle w:val="Textoencaja"/>
              <w:rPr>
                <w:color w:val="000000" w:themeColor="text1"/>
              </w:rPr>
            </w:pPr>
            <w:r w:rsidRPr="00416B23">
              <w:rPr>
                <w:color w:val="000000" w:themeColor="text1"/>
              </w:rPr>
              <w:t xml:space="preserve">IEO-CSIC </w:t>
            </w:r>
          </w:p>
          <w:p w14:paraId="5E191C55" w14:textId="365B5844" w:rsidR="00E95FFB" w:rsidRPr="00416B23" w:rsidRDefault="00E95FFB" w:rsidP="00E95FFB">
            <w:pPr>
              <w:pStyle w:val="Textoencaja"/>
              <w:rPr>
                <w:color w:val="000000" w:themeColor="text1"/>
              </w:rPr>
            </w:pPr>
            <w:r w:rsidRPr="00416B23">
              <w:rPr>
                <w:color w:val="000000" w:themeColor="text1"/>
              </w:rPr>
              <w:t xml:space="preserve">sede </w:t>
            </w:r>
            <w:r w:rsidRPr="00416B23">
              <w:rPr>
                <w:color w:val="000000" w:themeColor="text1"/>
              </w:rPr>
              <w:lastRenderedPageBreak/>
              <w:t>Vigo/Coruña</w:t>
            </w:r>
          </w:p>
        </w:tc>
        <w:tc>
          <w:tcPr>
            <w:tcW w:w="5917" w:type="dxa"/>
            <w:vAlign w:val="center"/>
          </w:tcPr>
          <w:p w14:paraId="7D1C22EA" w14:textId="77777777" w:rsidR="00E95FFB" w:rsidRPr="00416B23" w:rsidRDefault="00E95FFB" w:rsidP="00533535">
            <w:pPr>
              <w:pStyle w:val="Textoencaja"/>
              <w:rPr>
                <w:color w:val="000000" w:themeColor="text1"/>
              </w:rPr>
            </w:pPr>
            <w:r w:rsidRPr="00416B23">
              <w:rPr>
                <w:color w:val="000000" w:themeColor="text1"/>
              </w:rPr>
              <w:lastRenderedPageBreak/>
              <w:t xml:space="preserve">El Instituto Español de Oceanografía (IEO), Centro Nacional del CSIC, constituye el centro de investigación y servicios técnicos de referencia </w:t>
            </w:r>
            <w:r w:rsidRPr="00416B23">
              <w:rPr>
                <w:color w:val="000000" w:themeColor="text1"/>
              </w:rPr>
              <w:lastRenderedPageBreak/>
              <w:t>y soporte para la política pesquera del Gobierno en relación con el Ministerio de Agricultura, Pesca y Alimentación, así como para la protección y sostenibilidad del medio marino en relación con el Ministerio para la Transición Ecológica y el Reto Demográfico.</w:t>
            </w:r>
          </w:p>
          <w:p w14:paraId="0460C68B" w14:textId="209047A8" w:rsidR="00E95FFB" w:rsidRPr="00416B23" w:rsidRDefault="00E95FFB" w:rsidP="00E95FFB">
            <w:pPr>
              <w:pStyle w:val="Textoencaja"/>
              <w:rPr>
                <w:color w:val="000000" w:themeColor="text1"/>
              </w:rPr>
            </w:pPr>
            <w:r w:rsidRPr="00416B23">
              <w:rPr>
                <w:color w:val="000000" w:themeColor="text1"/>
              </w:rPr>
              <w:t>El Instituto Español de Oceanografía (IEO) es una institución científica de referencia a nivel nacional y europeo en el asesoramiento y la prestación de servicios científico-técnicos a través de la observación y la monitorización, desarrollando la innovación y tecnología necesaria para esos fines, y gestionando la transferencia y difusión de conocimiento para preservar el estado de salud del medio marino, fomentar el crecimiento azul y la gobernanza de mares y océanos. Parte inherente de esta misión es la coordinación y gestión de programas de I+D+i marina a nivel nacional y la participación en el desarrollo de estrategias, planes de investigación y desarrollo tecnológico. El IEO también participa en programas, organizaciones y comisiones científicas internacionales, siendo representante nacional en muchos de ellos. Además, fomenta la formación y capacitación de personal científico y técnico.</w:t>
            </w:r>
          </w:p>
        </w:tc>
        <w:tc>
          <w:tcPr>
            <w:tcW w:w="1343" w:type="dxa"/>
            <w:vAlign w:val="center"/>
          </w:tcPr>
          <w:p w14:paraId="0FAD77EC" w14:textId="27990876" w:rsidR="00E95FFB" w:rsidRPr="00416B23" w:rsidRDefault="002F1DB4" w:rsidP="002F1DB4">
            <w:pPr>
              <w:pStyle w:val="Textoencaja"/>
              <w:jc w:val="center"/>
              <w:rPr>
                <w:color w:val="000000" w:themeColor="text1"/>
              </w:rPr>
            </w:pPr>
            <w:r w:rsidRPr="00416B23">
              <w:rPr>
                <w:color w:val="000000" w:themeColor="text1"/>
              </w:rPr>
              <w:lastRenderedPageBreak/>
              <w:t>Pública</w:t>
            </w:r>
          </w:p>
        </w:tc>
      </w:tr>
    </w:tbl>
    <w:p w14:paraId="1B7D2246" w14:textId="77777777" w:rsidR="007A6634" w:rsidRPr="00416B23" w:rsidRDefault="007A6634">
      <w:pPr>
        <w:rPr>
          <w:rFonts w:asciiTheme="minorHAnsi" w:hAnsiTheme="minorHAnsi" w:cstheme="minorHAnsi"/>
          <w:color w:val="000000" w:themeColor="text1"/>
          <w:sz w:val="20"/>
          <w:szCs w:val="20"/>
        </w:rPr>
      </w:pPr>
    </w:p>
    <w:tbl>
      <w:tblPr>
        <w:tblStyle w:val="TableNormal"/>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85" w:type="dxa"/>
          <w:bottom w:w="28" w:type="dxa"/>
          <w:right w:w="85" w:type="dxa"/>
        </w:tblCellMar>
        <w:tblLook w:val="01E0" w:firstRow="1" w:lastRow="1" w:firstColumn="1" w:lastColumn="1" w:noHBand="0" w:noVBand="0"/>
      </w:tblPr>
      <w:tblGrid>
        <w:gridCol w:w="9639"/>
      </w:tblGrid>
      <w:tr w:rsidR="00CA03E0" w:rsidRPr="00416B23" w14:paraId="220C9BD9" w14:textId="77777777" w:rsidTr="00E64006">
        <w:trPr>
          <w:trHeight w:val="272"/>
          <w:jc w:val="center"/>
        </w:trPr>
        <w:tc>
          <w:tcPr>
            <w:tcW w:w="9638" w:type="dxa"/>
            <w:shd w:val="clear" w:color="auto" w:fill="BEBEBE"/>
            <w:vAlign w:val="center"/>
          </w:tcPr>
          <w:p w14:paraId="29CFC02F" w14:textId="77777777" w:rsidR="004506EA" w:rsidRPr="00416B23" w:rsidRDefault="00575EE6" w:rsidP="00E64006">
            <w:pPr>
              <w:pStyle w:val="TablaTitulo"/>
              <w:jc w:val="left"/>
              <w:rPr>
                <w:color w:val="000000" w:themeColor="text1"/>
              </w:rPr>
            </w:pPr>
            <w:r w:rsidRPr="00416B23">
              <w:rPr>
                <w:color w:val="000000" w:themeColor="text1"/>
              </w:rPr>
              <w:t>CONVENIOS</w:t>
            </w:r>
            <w:r w:rsidRPr="00416B23">
              <w:rPr>
                <w:color w:val="000000" w:themeColor="text1"/>
                <w:spacing w:val="-7"/>
              </w:rPr>
              <w:t xml:space="preserve"> </w:t>
            </w:r>
            <w:r w:rsidRPr="00416B23">
              <w:rPr>
                <w:color w:val="000000" w:themeColor="text1"/>
              </w:rPr>
              <w:t>DE</w:t>
            </w:r>
            <w:r w:rsidRPr="00416B23">
              <w:rPr>
                <w:color w:val="000000" w:themeColor="text1"/>
                <w:spacing w:val="-7"/>
              </w:rPr>
              <w:t xml:space="preserve"> </w:t>
            </w:r>
            <w:r w:rsidRPr="00416B23">
              <w:rPr>
                <w:color w:val="000000" w:themeColor="text1"/>
              </w:rPr>
              <w:t>COLABORACIÓN</w:t>
            </w:r>
          </w:p>
        </w:tc>
      </w:tr>
      <w:tr w:rsidR="00453C9B" w:rsidRPr="00416B23" w14:paraId="633B4C16" w14:textId="77777777" w:rsidTr="006349BD">
        <w:trPr>
          <w:trHeight w:val="850"/>
          <w:jc w:val="center"/>
        </w:trPr>
        <w:tc>
          <w:tcPr>
            <w:tcW w:w="9638" w:type="dxa"/>
          </w:tcPr>
          <w:p w14:paraId="4E321CB8" w14:textId="77777777" w:rsidR="00633AB0" w:rsidRPr="00416B23" w:rsidRDefault="00633AB0" w:rsidP="00A011F8">
            <w:pPr>
              <w:pStyle w:val="Textoindependiente"/>
              <w:widowControl/>
              <w:numPr>
                <w:ilvl w:val="0"/>
                <w:numId w:val="46"/>
              </w:numPr>
              <w:spacing w:before="60" w:line="276" w:lineRule="auto"/>
              <w:ind w:left="192" w:hanging="142"/>
              <w:rPr>
                <w:rFonts w:eastAsia="Times New Roman"/>
                <w:bCs/>
                <w:color w:val="000000" w:themeColor="text1"/>
                <w:sz w:val="22"/>
                <w:szCs w:val="22"/>
                <w:lang w:eastAsia="es-ES"/>
              </w:rPr>
            </w:pPr>
            <w:r w:rsidRPr="00416B23">
              <w:rPr>
                <w:rFonts w:eastAsia="Times New Roman"/>
                <w:bCs/>
                <w:color w:val="000000" w:themeColor="text1"/>
                <w:sz w:val="22"/>
                <w:szCs w:val="22"/>
                <w:lang w:eastAsia="es-ES"/>
              </w:rPr>
              <w:t>CONVENIO DE COLABORACIÓN ENTRE LA UNIVERSIDADE DE VIGO, LA UNIVERSIDADE DA CORUÑA, LA UNIVERSIDADE DE SANTIAGO DE COMPOSTELA, LA UNIVERSIDADE DE AVEIRO, LA UNIVERSIDADE DO MINHO, LA UNIVERSIDADE DE TRAS OS MONTES E ALTO DOURO, LA UNIVERISDADE DE PORTO Y LA AGENCIA ESTATAL CONSEJO SUPERIOR DE INVESTIGACIONES CIENTÍFICAS PARA LLEVAR A CABO, CONJUNTAMENTE, LA ORGANIZACIÓN Y DESARROLLO DE LAS ENSEÑANZAS OFICIALES DEL PROGRAMA DE DOCTORADO "MARINE SCIENCE, TECHNOLOGY AND MANAGEMENT (DO MAR)" DENTRO DEL PROYECTO DE CONVERSIÓN A CAMPUS DE EXCELENCIA INTERNACIONAL CAMPUS DO MAR</w:t>
            </w:r>
          </w:p>
          <w:p w14:paraId="7D123BF4" w14:textId="77777777" w:rsidR="007A6634" w:rsidRPr="00416B23" w:rsidRDefault="007A6634" w:rsidP="003A570B">
            <w:pPr>
              <w:pStyle w:val="Textoindependiente"/>
              <w:widowControl/>
              <w:spacing w:before="60" w:line="276" w:lineRule="auto"/>
              <w:rPr>
                <w:rFonts w:eastAsia="Times New Roman"/>
                <w:bCs/>
                <w:color w:val="000000" w:themeColor="text1"/>
                <w:sz w:val="22"/>
                <w:szCs w:val="22"/>
                <w:lang w:eastAsia="es-ES"/>
              </w:rPr>
            </w:pPr>
          </w:p>
          <w:p w14:paraId="370F5BA3" w14:textId="6029005F" w:rsidR="007A6634" w:rsidRPr="00416B23" w:rsidRDefault="003A570B" w:rsidP="00A011F8">
            <w:pPr>
              <w:pStyle w:val="Textoindependiente"/>
              <w:widowControl/>
              <w:numPr>
                <w:ilvl w:val="0"/>
                <w:numId w:val="46"/>
              </w:numPr>
              <w:spacing w:before="60" w:line="276" w:lineRule="auto"/>
              <w:ind w:left="192" w:hanging="142"/>
              <w:rPr>
                <w:rFonts w:eastAsia="Times New Roman"/>
                <w:bCs/>
                <w:color w:val="000000" w:themeColor="text1"/>
                <w:sz w:val="22"/>
                <w:szCs w:val="22"/>
                <w:lang w:eastAsia="es-ES"/>
              </w:rPr>
            </w:pPr>
            <w:r w:rsidRPr="00416B23">
              <w:rPr>
                <w:rFonts w:eastAsia="Times New Roman"/>
                <w:bCs/>
                <w:color w:val="000000" w:themeColor="text1"/>
                <w:sz w:val="22"/>
                <w:szCs w:val="22"/>
                <w:lang w:eastAsia="es-ES"/>
              </w:rPr>
              <w:t>ADENDA PARA LA ADHESIÓN DE LA UNIVERSIDADE DE PORTO, AL CONVENIO DE COLABORACIÓN ENTRE LA UNIVERSIDADE DE VIGO, LA UNIVERSIDADE DA CORUÑA, LA UNIVERSIDADE DE SANTIAGO DE COMPOSTELA, LA UNIVERSIDADE DE AVEIRO, LA UNIVERSIDADE DO MINHO, LA UNIVERSIDADE DE TRAS OS MONTES E ALTO DOURO, LA AGENCIA ESTATAL CONSEJO SUPERIOR DE INVESTIGACIONES CIENTIFICAS Y EL INSTITUTO ESPAÑOL DE OCEANOGRAFÍA PARA LLEVAR A CABO, CONJUNTAMENTE, LA ORGANIZACIÓN Y DESARROLLO DE LAS ENSEÑANZAS OFICIALES DEL PROGRAMA DE DOCTORADO "MARINE SCIENCE, TECHNOLOGY ANO MANAGEMENT (DO*MAR)" DENTRO DEL CAMPUS DE EXCELENCIA INTERNACIONAL CAMPUS DO MAR</w:t>
            </w:r>
          </w:p>
        </w:tc>
      </w:tr>
    </w:tbl>
    <w:p w14:paraId="15108515" w14:textId="77777777" w:rsidR="00EF58D3" w:rsidRPr="00416B23" w:rsidRDefault="00EF58D3" w:rsidP="00EF58D3">
      <w:pPr>
        <w:pStyle w:val="Textoindependiente"/>
        <w:jc w:val="both"/>
        <w:rPr>
          <w:rFonts w:asciiTheme="minorHAnsi" w:hAnsiTheme="minorHAnsi" w:cstheme="minorHAnsi"/>
          <w:color w:val="000000" w:themeColor="text1"/>
        </w:rPr>
      </w:pPr>
    </w:p>
    <w:p w14:paraId="3DD07069" w14:textId="77777777" w:rsidR="004506EA" w:rsidRPr="00416B23" w:rsidRDefault="004506EA">
      <w:pPr>
        <w:pStyle w:val="Textoindependiente"/>
        <w:spacing w:before="10"/>
        <w:rPr>
          <w:rFonts w:asciiTheme="minorHAnsi" w:hAnsiTheme="minorHAnsi" w:cstheme="minorHAnsi"/>
          <w:b/>
          <w:color w:val="000000" w:themeColor="text1"/>
        </w:rPr>
      </w:pPr>
    </w:p>
    <w:tbl>
      <w:tblPr>
        <w:tblStyle w:val="TableNormal"/>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left w:w="85" w:type="dxa"/>
          <w:bottom w:w="28" w:type="dxa"/>
          <w:right w:w="85" w:type="dxa"/>
        </w:tblCellMar>
        <w:tblLook w:val="01E0" w:firstRow="1" w:lastRow="1" w:firstColumn="1" w:lastColumn="1" w:noHBand="0" w:noVBand="0"/>
      </w:tblPr>
      <w:tblGrid>
        <w:gridCol w:w="9639"/>
      </w:tblGrid>
      <w:tr w:rsidR="00CA03E0" w:rsidRPr="00416B23" w14:paraId="2A954E0D" w14:textId="77777777" w:rsidTr="00E64006">
        <w:trPr>
          <w:trHeight w:val="273"/>
          <w:jc w:val="center"/>
        </w:trPr>
        <w:tc>
          <w:tcPr>
            <w:tcW w:w="9638" w:type="dxa"/>
            <w:shd w:val="clear" w:color="auto" w:fill="BFBFBF" w:themeFill="background1" w:themeFillShade="BF"/>
            <w:vAlign w:val="center"/>
          </w:tcPr>
          <w:p w14:paraId="00752EE9" w14:textId="77777777" w:rsidR="004506EA" w:rsidRPr="00416B23" w:rsidRDefault="00575EE6" w:rsidP="00E64006">
            <w:pPr>
              <w:pStyle w:val="TablaTitulo"/>
              <w:jc w:val="left"/>
              <w:rPr>
                <w:color w:val="000000" w:themeColor="text1"/>
              </w:rPr>
            </w:pPr>
            <w:r w:rsidRPr="00416B23">
              <w:rPr>
                <w:color w:val="000000" w:themeColor="text1"/>
              </w:rPr>
              <w:t>OTRAS</w:t>
            </w:r>
            <w:r w:rsidRPr="00416B23">
              <w:rPr>
                <w:color w:val="000000" w:themeColor="text1"/>
                <w:spacing w:val="-10"/>
              </w:rPr>
              <w:t xml:space="preserve"> </w:t>
            </w:r>
            <w:r w:rsidRPr="00416B23">
              <w:rPr>
                <w:color w:val="000000" w:themeColor="text1"/>
              </w:rPr>
              <w:t>COLABORACIONES</w:t>
            </w:r>
          </w:p>
        </w:tc>
      </w:tr>
      <w:tr w:rsidR="004506EA" w:rsidRPr="00416B23" w14:paraId="7E080691" w14:textId="77777777" w:rsidTr="006349BD">
        <w:trPr>
          <w:trHeight w:val="850"/>
          <w:jc w:val="center"/>
        </w:trPr>
        <w:tc>
          <w:tcPr>
            <w:tcW w:w="9638" w:type="dxa"/>
          </w:tcPr>
          <w:p w14:paraId="131FE63D" w14:textId="37AD00C9" w:rsidR="00C22C7F" w:rsidRPr="00416B23" w:rsidRDefault="00A62504" w:rsidP="004F2DFC">
            <w:pPr>
              <w:pStyle w:val="Textoencaja"/>
              <w:rPr>
                <w:color w:val="000000" w:themeColor="text1"/>
              </w:rPr>
            </w:pPr>
            <w:r w:rsidRPr="00416B23">
              <w:rPr>
                <w:color w:val="000000" w:themeColor="text1"/>
              </w:rPr>
              <w:t>A través del Centro de Investigación Mariña da Universidade de Vigo al que pertenecen gran parte del profesorado del programa</w:t>
            </w:r>
            <w:r w:rsidR="003811FE" w:rsidRPr="00416B23">
              <w:rPr>
                <w:color w:val="000000" w:themeColor="text1"/>
              </w:rPr>
              <w:t xml:space="preserve">, colaboramos con la red de estaciones marinas EMBRC. </w:t>
            </w:r>
            <w:r w:rsidR="008902C2" w:rsidRPr="00416B23">
              <w:rPr>
                <w:color w:val="000000" w:themeColor="text1"/>
              </w:rPr>
              <w:t>Además,</w:t>
            </w:r>
            <w:r w:rsidR="00C22C7F" w:rsidRPr="00416B23">
              <w:rPr>
                <w:color w:val="000000" w:themeColor="text1"/>
              </w:rPr>
              <w:t xml:space="preserve"> a través del Plan Complementario de Ciencias Marinas de Galicia, los directores de DOMAR de las tres universidades han establecido colaboraciones con el resto de </w:t>
            </w:r>
            <w:r w:rsidR="0017312A" w:rsidRPr="00416B23">
              <w:rPr>
                <w:color w:val="000000" w:themeColor="text1"/>
              </w:rPr>
              <w:t>los centros</w:t>
            </w:r>
            <w:r w:rsidR="00C22C7F" w:rsidRPr="00416B23">
              <w:rPr>
                <w:color w:val="000000" w:themeColor="text1"/>
              </w:rPr>
              <w:t xml:space="preserve"> de investigación marina de Galicia como CIMA, </w:t>
            </w:r>
            <w:r w:rsidR="00C30D71" w:rsidRPr="00416B23">
              <w:rPr>
                <w:color w:val="000000" w:themeColor="text1"/>
              </w:rPr>
              <w:t>INTECMAR, etc.</w:t>
            </w:r>
          </w:p>
          <w:p w14:paraId="78F1BC77" w14:textId="77777777" w:rsidR="00233C94" w:rsidRPr="00416B23" w:rsidRDefault="00233C94" w:rsidP="004F2DFC">
            <w:pPr>
              <w:pStyle w:val="Textoencaja"/>
              <w:rPr>
                <w:color w:val="000000" w:themeColor="text1"/>
              </w:rPr>
            </w:pPr>
          </w:p>
          <w:p w14:paraId="563B9CE9" w14:textId="3A6641CE" w:rsidR="00A95E3D" w:rsidRPr="00416B23" w:rsidRDefault="004F2DFC" w:rsidP="004F2DFC">
            <w:pPr>
              <w:pStyle w:val="Textoencaja"/>
              <w:rPr>
                <w:color w:val="000000" w:themeColor="text1"/>
              </w:rPr>
            </w:pPr>
            <w:r w:rsidRPr="00416B23">
              <w:rPr>
                <w:color w:val="000000" w:themeColor="text1"/>
              </w:rPr>
              <w:t xml:space="preserve">Las universidades portuguesas, a través de la financiación PD-FCT, han establecido colaboraciones con </w:t>
            </w:r>
            <w:r w:rsidR="00A62504" w:rsidRPr="00416B23">
              <w:rPr>
                <w:color w:val="000000" w:themeColor="text1"/>
              </w:rPr>
              <w:t xml:space="preserve">la </w:t>
            </w:r>
            <w:r w:rsidRPr="00416B23">
              <w:rPr>
                <w:color w:val="000000" w:themeColor="text1"/>
              </w:rPr>
              <w:t xml:space="preserve">Universidad </w:t>
            </w:r>
            <w:r w:rsidRPr="00416B23">
              <w:rPr>
                <w:color w:val="000000" w:themeColor="text1"/>
              </w:rPr>
              <w:lastRenderedPageBreak/>
              <w:t>de St Andrews, la Estación Biolog</w:t>
            </w:r>
            <w:r w:rsidR="00204A31" w:rsidRPr="00416B23">
              <w:rPr>
                <w:color w:val="000000" w:themeColor="text1"/>
              </w:rPr>
              <w:t>ica</w:t>
            </w:r>
            <w:r w:rsidRPr="00416B23">
              <w:rPr>
                <w:color w:val="000000" w:themeColor="text1"/>
              </w:rPr>
              <w:t xml:space="preserve"> Roscof y el Instituto Oceanográfico de São Paulo, que funcionan como instituciones anfitrionas durante los períodos de movilidad de sus estudiantes.</w:t>
            </w:r>
          </w:p>
          <w:p w14:paraId="3A1D15C8" w14:textId="77777777" w:rsidR="00233C94" w:rsidRPr="00416B23" w:rsidRDefault="00233C94" w:rsidP="004F2DFC">
            <w:pPr>
              <w:pStyle w:val="Textoencaja"/>
              <w:rPr>
                <w:color w:val="000000" w:themeColor="text1"/>
              </w:rPr>
            </w:pPr>
          </w:p>
          <w:p w14:paraId="3CE02569" w14:textId="4F44EF19" w:rsidR="00D653BD" w:rsidRPr="00416B23" w:rsidRDefault="008F247C" w:rsidP="008F247C">
            <w:pPr>
              <w:pStyle w:val="Textoencaja"/>
              <w:rPr>
                <w:color w:val="000000" w:themeColor="text1"/>
              </w:rPr>
            </w:pPr>
            <w:r w:rsidRPr="00416B23">
              <w:rPr>
                <w:color w:val="000000" w:themeColor="text1"/>
              </w:rPr>
              <w:t xml:space="preserve">Las universidades del consorcio participan en varias redes internacionales dedicadas al desarrollo de nuevos modelos académicos, intercambio académico, interacción e innovación en la comunidad relacionada con los océanos, desarrollo sostenible, conservación de la naturaleza y de los océanos, y valorización de la economía del mar. Esta participación se realiza a nivel de cada institución, unidad de investigación o miembros del equipo DOMAR. Ejemplos: </w:t>
            </w:r>
            <w:r w:rsidR="004C7748" w:rsidRPr="00416B23">
              <w:rPr>
                <w:color w:val="000000" w:themeColor="text1"/>
              </w:rPr>
              <w:t xml:space="preserve">Universidad Europea ATHENA, </w:t>
            </w:r>
            <w:r w:rsidRPr="00416B23">
              <w:rPr>
                <w:color w:val="000000" w:themeColor="text1"/>
              </w:rPr>
              <w:t>Universidad ECIU, Euromarine, Eur</w:t>
            </w:r>
            <w:r w:rsidR="00F4355D" w:rsidRPr="00416B23">
              <w:rPr>
                <w:color w:val="000000" w:themeColor="text1"/>
              </w:rPr>
              <w:t>O</w:t>
            </w:r>
            <w:r w:rsidRPr="00416B23">
              <w:rPr>
                <w:color w:val="000000" w:themeColor="text1"/>
              </w:rPr>
              <w:t>cean, Centro Multipolar para la Valorización de los Recursos Marinos, Altern</w:t>
            </w:r>
            <w:r w:rsidR="00E16CD4" w:rsidRPr="00416B23">
              <w:rPr>
                <w:color w:val="000000" w:themeColor="text1"/>
              </w:rPr>
              <w:t>et</w:t>
            </w:r>
            <w:r w:rsidRPr="00416B23">
              <w:rPr>
                <w:color w:val="000000" w:themeColor="text1"/>
              </w:rPr>
              <w:t xml:space="preserve">, Red LTER, </w:t>
            </w:r>
            <w:r w:rsidR="00A342AC" w:rsidRPr="00416B23">
              <w:rPr>
                <w:color w:val="000000" w:themeColor="text1"/>
              </w:rPr>
              <w:t>International Union for Conservation of Nature International Barcode of Life</w:t>
            </w:r>
            <w:r w:rsidRPr="00416B23">
              <w:rPr>
                <w:color w:val="000000" w:themeColor="text1"/>
              </w:rPr>
              <w:t>, Red de observación biomolecular oceánica, Asociación de servicios ecosistémicos, PERICIA, Erasmus+, Programa Almeida Garrett</w:t>
            </w:r>
          </w:p>
        </w:tc>
      </w:tr>
    </w:tbl>
    <w:p w14:paraId="146E15CE" w14:textId="77777777" w:rsidR="00A95E3D" w:rsidRPr="00416B23" w:rsidRDefault="00A95E3D" w:rsidP="00A95E3D">
      <w:pPr>
        <w:pStyle w:val="Textoindependiente"/>
        <w:jc w:val="both"/>
        <w:rPr>
          <w:rFonts w:asciiTheme="minorHAnsi" w:hAnsiTheme="minorHAnsi" w:cstheme="minorHAnsi"/>
          <w:color w:val="000000" w:themeColor="text1"/>
        </w:rPr>
      </w:pPr>
    </w:p>
    <w:p w14:paraId="056B0016" w14:textId="77777777" w:rsidR="00AA1E07" w:rsidRPr="00416B23" w:rsidRDefault="00AA1E07" w:rsidP="00AA1E07">
      <w:pPr>
        <w:rPr>
          <w:rFonts w:asciiTheme="minorHAnsi" w:hAnsiTheme="minorHAnsi" w:cstheme="minorHAnsi"/>
          <w:color w:val="000000" w:themeColor="text1"/>
          <w:sz w:val="20"/>
          <w:szCs w:val="20"/>
        </w:rPr>
      </w:pPr>
      <w:r w:rsidRPr="00416B23">
        <w:rPr>
          <w:rFonts w:asciiTheme="minorHAnsi" w:hAnsiTheme="minorHAnsi" w:cstheme="minorHAnsi"/>
          <w:color w:val="000000" w:themeColor="text1"/>
          <w:sz w:val="20"/>
          <w:szCs w:val="20"/>
        </w:rPr>
        <w:br w:type="page"/>
      </w:r>
    </w:p>
    <w:p w14:paraId="73A84DBE" w14:textId="77777777" w:rsidR="004506EA" w:rsidRPr="00416B23" w:rsidRDefault="00575EE6" w:rsidP="00E82782">
      <w:pPr>
        <w:pStyle w:val="Seccin1"/>
        <w:rPr>
          <w:color w:val="000000" w:themeColor="text1"/>
          <w:sz w:val="20"/>
          <w:szCs w:val="20"/>
        </w:rPr>
      </w:pPr>
      <w:bookmarkStart w:id="10" w:name="2._COMPETENCIAS"/>
      <w:bookmarkEnd w:id="10"/>
      <w:r w:rsidRPr="00416B23">
        <w:rPr>
          <w:color w:val="000000" w:themeColor="text1"/>
          <w:sz w:val="20"/>
          <w:szCs w:val="20"/>
        </w:rPr>
        <w:lastRenderedPageBreak/>
        <w:t>COMPETENCIAS</w:t>
      </w:r>
    </w:p>
    <w:tbl>
      <w:tblPr>
        <w:tblStyle w:val="TableNormal"/>
        <w:tblW w:w="96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left w:w="85" w:type="dxa"/>
          <w:bottom w:w="28" w:type="dxa"/>
          <w:right w:w="85" w:type="dxa"/>
        </w:tblCellMar>
        <w:tblLook w:val="01E0" w:firstRow="1" w:lastRow="1" w:firstColumn="1" w:lastColumn="1" w:noHBand="0" w:noVBand="0"/>
      </w:tblPr>
      <w:tblGrid>
        <w:gridCol w:w="9638"/>
      </w:tblGrid>
      <w:tr w:rsidR="00CA03E0" w:rsidRPr="00416B23" w14:paraId="00A2E6B1" w14:textId="77777777" w:rsidTr="15C07E6B">
        <w:trPr>
          <w:trHeight w:val="283"/>
          <w:jc w:val="center"/>
        </w:trPr>
        <w:tc>
          <w:tcPr>
            <w:tcW w:w="9638" w:type="dxa"/>
            <w:shd w:val="clear" w:color="auto" w:fill="BFBFBF" w:themeFill="background1" w:themeFillShade="BF"/>
          </w:tcPr>
          <w:p w14:paraId="1FBBBF34" w14:textId="3919835E" w:rsidR="004506EA" w:rsidRPr="00416B23" w:rsidRDefault="00575EE6" w:rsidP="00C40F28">
            <w:pPr>
              <w:pStyle w:val="TablaTitulo"/>
              <w:rPr>
                <w:color w:val="000000" w:themeColor="text1"/>
              </w:rPr>
            </w:pPr>
            <w:r w:rsidRPr="00416B23">
              <w:rPr>
                <w:color w:val="000000" w:themeColor="text1"/>
              </w:rPr>
              <w:t xml:space="preserve">2.1 COMPETENCIAS BÁSICAS </w:t>
            </w:r>
            <w:r w:rsidR="00C40F28" w:rsidRPr="00416B23">
              <w:rPr>
                <w:color w:val="000000" w:themeColor="text1"/>
              </w:rPr>
              <w:t>O</w:t>
            </w:r>
            <w:r w:rsidRPr="00416B23">
              <w:rPr>
                <w:color w:val="000000" w:themeColor="text1"/>
              </w:rPr>
              <w:t xml:space="preserve"> GENERALES</w:t>
            </w:r>
          </w:p>
        </w:tc>
      </w:tr>
      <w:tr w:rsidR="00CA03E0" w:rsidRPr="00416B23" w14:paraId="26C343EB" w14:textId="77777777" w:rsidTr="15C07E6B">
        <w:trPr>
          <w:trHeight w:val="283"/>
          <w:jc w:val="center"/>
        </w:trPr>
        <w:tc>
          <w:tcPr>
            <w:tcW w:w="9638" w:type="dxa"/>
            <w:shd w:val="clear" w:color="auto" w:fill="BFBFBF" w:themeFill="background1" w:themeFillShade="BF"/>
          </w:tcPr>
          <w:p w14:paraId="0478BBA4" w14:textId="73928935" w:rsidR="004506EA" w:rsidRPr="00416B23" w:rsidRDefault="00575EE6" w:rsidP="00BE540B">
            <w:pPr>
              <w:pStyle w:val="TablaTitulo"/>
              <w:rPr>
                <w:color w:val="000000" w:themeColor="text1"/>
              </w:rPr>
            </w:pPr>
            <w:r w:rsidRPr="00416B23">
              <w:rPr>
                <w:color w:val="000000" w:themeColor="text1"/>
              </w:rPr>
              <w:t>BÁSICAS</w:t>
            </w:r>
            <w:r w:rsidR="00F13668" w:rsidRPr="00416B23">
              <w:rPr>
                <w:color w:val="000000" w:themeColor="text1"/>
              </w:rPr>
              <w:t xml:space="preserve"> (RD 99/2011 </w:t>
            </w:r>
            <w:r w:rsidR="00BE540B" w:rsidRPr="00416B23">
              <w:rPr>
                <w:color w:val="000000" w:themeColor="text1"/>
              </w:rPr>
              <w:t>modificado por</w:t>
            </w:r>
            <w:r w:rsidR="00F13668" w:rsidRPr="00416B23">
              <w:rPr>
                <w:color w:val="000000" w:themeColor="text1"/>
              </w:rPr>
              <w:t xml:space="preserve"> 576/2023)</w:t>
            </w:r>
          </w:p>
        </w:tc>
      </w:tr>
      <w:tr w:rsidR="00CA03E0" w:rsidRPr="00416B23" w14:paraId="4A3BBD02" w14:textId="77777777" w:rsidTr="15C07E6B">
        <w:trPr>
          <w:trHeight w:val="283"/>
          <w:jc w:val="center"/>
        </w:trPr>
        <w:tc>
          <w:tcPr>
            <w:tcW w:w="9638" w:type="dxa"/>
          </w:tcPr>
          <w:p w14:paraId="310FE7C8" w14:textId="5015823C" w:rsidR="004506EA" w:rsidRPr="00416B23" w:rsidRDefault="00575EE6" w:rsidP="00E5091F">
            <w:pPr>
              <w:pStyle w:val="Textoencaja"/>
              <w:rPr>
                <w:color w:val="000000" w:themeColor="text1"/>
              </w:rPr>
            </w:pPr>
            <w:r w:rsidRPr="00416B23">
              <w:rPr>
                <w:color w:val="000000" w:themeColor="text1"/>
              </w:rPr>
              <w:t xml:space="preserve">CB1 - Comprensión sistemática de un </w:t>
            </w:r>
            <w:r w:rsidR="00A063EC" w:rsidRPr="00416B23">
              <w:rPr>
                <w:color w:val="000000" w:themeColor="text1"/>
              </w:rPr>
              <w:t xml:space="preserve">ámbito </w:t>
            </w:r>
            <w:r w:rsidRPr="00416B23">
              <w:rPr>
                <w:color w:val="000000" w:themeColor="text1"/>
              </w:rPr>
              <w:t>de estudio y dominio de las habilidades y métodos de investigación</w:t>
            </w:r>
            <w:r w:rsidR="007A6634" w:rsidRPr="00416B23">
              <w:rPr>
                <w:color w:val="000000" w:themeColor="text1"/>
              </w:rPr>
              <w:t xml:space="preserve"> </w:t>
            </w:r>
            <w:r w:rsidRPr="00416B23">
              <w:rPr>
                <w:color w:val="000000" w:themeColor="text1"/>
              </w:rPr>
              <w:t xml:space="preserve">relacionados con dicho </w:t>
            </w:r>
            <w:r w:rsidR="00A063EC" w:rsidRPr="00416B23">
              <w:rPr>
                <w:color w:val="000000" w:themeColor="text1"/>
              </w:rPr>
              <w:t>ámbito</w:t>
            </w:r>
            <w:r w:rsidRPr="00416B23">
              <w:rPr>
                <w:color w:val="000000" w:themeColor="text1"/>
              </w:rPr>
              <w:t>.</w:t>
            </w:r>
          </w:p>
        </w:tc>
      </w:tr>
      <w:tr w:rsidR="00CA03E0" w:rsidRPr="00416B23" w14:paraId="499A6843" w14:textId="77777777" w:rsidTr="15C07E6B">
        <w:trPr>
          <w:trHeight w:val="283"/>
          <w:jc w:val="center"/>
        </w:trPr>
        <w:tc>
          <w:tcPr>
            <w:tcW w:w="9638" w:type="dxa"/>
          </w:tcPr>
          <w:p w14:paraId="70CED3A6" w14:textId="2F33D413" w:rsidR="004506EA" w:rsidRPr="00416B23" w:rsidRDefault="00575EE6" w:rsidP="00E5091F">
            <w:pPr>
              <w:pStyle w:val="Textoencaja"/>
              <w:rPr>
                <w:color w:val="000000" w:themeColor="text1"/>
              </w:rPr>
            </w:pPr>
            <w:r w:rsidRPr="00416B23">
              <w:rPr>
                <w:color w:val="000000" w:themeColor="text1"/>
              </w:rPr>
              <w:t>CB2 - Capacidad de concebir, diseñar o crear, poner en práctica y adoptar un proceso sustancial de investigación o creación.</w:t>
            </w:r>
          </w:p>
        </w:tc>
      </w:tr>
      <w:tr w:rsidR="00CA03E0" w:rsidRPr="00416B23" w14:paraId="39852F48" w14:textId="77777777" w:rsidTr="15C07E6B">
        <w:trPr>
          <w:trHeight w:val="283"/>
          <w:jc w:val="center"/>
        </w:trPr>
        <w:tc>
          <w:tcPr>
            <w:tcW w:w="9638" w:type="dxa"/>
          </w:tcPr>
          <w:p w14:paraId="439EADFA" w14:textId="725BA847" w:rsidR="004506EA" w:rsidRPr="00416B23" w:rsidRDefault="00575EE6" w:rsidP="00E5091F">
            <w:pPr>
              <w:pStyle w:val="Textoencaja"/>
              <w:rPr>
                <w:color w:val="000000" w:themeColor="text1"/>
              </w:rPr>
            </w:pPr>
            <w:r w:rsidRPr="00416B23">
              <w:rPr>
                <w:color w:val="000000" w:themeColor="text1"/>
              </w:rPr>
              <w:t>CB3 - Capacidad para contribuir a la ampliación de las fronteras del conocimiento a través de una investigación original.</w:t>
            </w:r>
          </w:p>
        </w:tc>
      </w:tr>
      <w:tr w:rsidR="00CA03E0" w:rsidRPr="00416B23" w14:paraId="7FDC0D5D" w14:textId="77777777" w:rsidTr="15C07E6B">
        <w:trPr>
          <w:trHeight w:val="283"/>
          <w:jc w:val="center"/>
        </w:trPr>
        <w:tc>
          <w:tcPr>
            <w:tcW w:w="9638" w:type="dxa"/>
          </w:tcPr>
          <w:p w14:paraId="4573A05E" w14:textId="4153A1A8" w:rsidR="004506EA" w:rsidRPr="00416B23" w:rsidRDefault="00575EE6" w:rsidP="00E5091F">
            <w:pPr>
              <w:pStyle w:val="Textoencaja"/>
              <w:rPr>
                <w:color w:val="000000" w:themeColor="text1"/>
              </w:rPr>
            </w:pPr>
            <w:r w:rsidRPr="00416B23">
              <w:rPr>
                <w:color w:val="000000" w:themeColor="text1"/>
              </w:rPr>
              <w:t>CB4 - Capacidad de realizar un análisis crítico y de evaluación y síntesis de ideas nuevas y complejas.</w:t>
            </w:r>
          </w:p>
        </w:tc>
      </w:tr>
      <w:tr w:rsidR="00CA03E0" w:rsidRPr="00416B23" w14:paraId="7C8D696B" w14:textId="77777777" w:rsidTr="15C07E6B">
        <w:trPr>
          <w:trHeight w:val="283"/>
          <w:jc w:val="center"/>
        </w:trPr>
        <w:tc>
          <w:tcPr>
            <w:tcW w:w="9638" w:type="dxa"/>
          </w:tcPr>
          <w:p w14:paraId="37F9931C" w14:textId="406D793B" w:rsidR="004506EA" w:rsidRPr="00416B23" w:rsidRDefault="00575EE6" w:rsidP="00E5091F">
            <w:pPr>
              <w:pStyle w:val="Textoencaja"/>
              <w:rPr>
                <w:color w:val="000000" w:themeColor="text1"/>
              </w:rPr>
            </w:pPr>
            <w:r w:rsidRPr="00416B23">
              <w:rPr>
                <w:color w:val="000000" w:themeColor="text1"/>
              </w:rPr>
              <w:t>CB5 - Capacidad de comunicación con la comunidad académica y científica y con la sociedad en general acerca de sus ámbitos de conocimiento en los modos e idiomas de uso habitual en su comunidad científica internacional.</w:t>
            </w:r>
          </w:p>
        </w:tc>
      </w:tr>
      <w:tr w:rsidR="00CA03E0" w:rsidRPr="00416B23" w14:paraId="49D51F60" w14:textId="77777777" w:rsidTr="15C07E6B">
        <w:trPr>
          <w:trHeight w:val="283"/>
          <w:jc w:val="center"/>
        </w:trPr>
        <w:tc>
          <w:tcPr>
            <w:tcW w:w="9638" w:type="dxa"/>
          </w:tcPr>
          <w:p w14:paraId="58121C50" w14:textId="6FF43A5B" w:rsidR="007A6634" w:rsidRPr="00416B23" w:rsidRDefault="00575EE6" w:rsidP="00E5091F">
            <w:pPr>
              <w:pStyle w:val="Textoencaja"/>
              <w:rPr>
                <w:color w:val="000000" w:themeColor="text1"/>
              </w:rPr>
            </w:pPr>
            <w:r w:rsidRPr="00416B23">
              <w:rPr>
                <w:color w:val="000000" w:themeColor="text1"/>
              </w:rPr>
              <w:t>CB6 - Capacidad de fomentar, en contextos académicos y profesionales, el avance científico, tecnológico, social, artístico o cultural dentro de una sociedad basada en el conocimiento.</w:t>
            </w:r>
          </w:p>
        </w:tc>
      </w:tr>
      <w:tr w:rsidR="00CA03E0" w:rsidRPr="00416B23" w14:paraId="59091C96" w14:textId="77777777" w:rsidTr="15C07E6B">
        <w:trPr>
          <w:trHeight w:val="283"/>
          <w:jc w:val="center"/>
        </w:trPr>
        <w:tc>
          <w:tcPr>
            <w:tcW w:w="9638" w:type="dxa"/>
          </w:tcPr>
          <w:p w14:paraId="11432C59" w14:textId="0D164B22" w:rsidR="007A6634" w:rsidRPr="00416B23" w:rsidRDefault="007A6634" w:rsidP="002D3381">
            <w:pPr>
              <w:pStyle w:val="Textoencaja"/>
              <w:rPr>
                <w:color w:val="000000" w:themeColor="text1"/>
              </w:rPr>
            </w:pPr>
            <w:r w:rsidRPr="00416B23">
              <w:rPr>
                <w:color w:val="000000" w:themeColor="text1"/>
              </w:rPr>
              <w:t xml:space="preserve">CB7 - </w:t>
            </w:r>
            <w:r w:rsidR="001E76AF" w:rsidRPr="00416B23">
              <w:rPr>
                <w:color w:val="000000" w:themeColor="text1"/>
              </w:rPr>
              <w:t>Capacidad de fomentar la Ciencia Abierta y la Ciencia Ciudadana,</w:t>
            </w:r>
            <w:r w:rsidR="001E76AF" w:rsidRPr="00416B23">
              <w:rPr>
                <w:color w:val="000000" w:themeColor="text1"/>
              </w:rPr>
              <w:t xml:space="preserve"> </w:t>
            </w:r>
            <w:r w:rsidR="001E76AF" w:rsidRPr="00416B23">
              <w:rPr>
                <w:color w:val="000000" w:themeColor="text1"/>
              </w:rPr>
              <w:t>conforme al artículo 12 de la Ley Orgánica 2/2023, de 22 de marzo, como modo de contribuir a la consideración del conocimiento científico como un bien común, mediante la evaluación de actividades transversales llevadas a cabo por la doctoranda o el doctorando relacionadas con diferentes dimensiones de la Ciencia Abierta y la Ciencia Ciudadana, así como la capacitación adquirida en sendas</w:t>
            </w:r>
            <w:r w:rsidR="001E76AF" w:rsidRPr="00416B23">
              <w:rPr>
                <w:color w:val="000000" w:themeColor="text1"/>
              </w:rPr>
              <w:t xml:space="preserve"> </w:t>
            </w:r>
            <w:r w:rsidR="001E76AF" w:rsidRPr="00416B23">
              <w:rPr>
                <w:color w:val="000000" w:themeColor="text1"/>
              </w:rPr>
              <w:t>disciplinas en formato de microcredenciales o simil</w:t>
            </w:r>
            <w:r w:rsidR="002D3381" w:rsidRPr="00416B23">
              <w:rPr>
                <w:color w:val="000000" w:themeColor="text1"/>
              </w:rPr>
              <w:t>ar</w:t>
            </w:r>
            <w:r w:rsidRPr="00416B23">
              <w:rPr>
                <w:color w:val="000000" w:themeColor="text1"/>
              </w:rPr>
              <w:t>.</w:t>
            </w:r>
          </w:p>
        </w:tc>
      </w:tr>
      <w:tr w:rsidR="00CA03E0" w:rsidRPr="00416B23" w14:paraId="6F168DB2" w14:textId="77777777" w:rsidTr="15C07E6B">
        <w:trPr>
          <w:trHeight w:val="283"/>
          <w:jc w:val="center"/>
        </w:trPr>
        <w:tc>
          <w:tcPr>
            <w:tcW w:w="9638" w:type="dxa"/>
            <w:shd w:val="clear" w:color="auto" w:fill="BFBFBF" w:themeFill="background1" w:themeFillShade="BF"/>
          </w:tcPr>
          <w:p w14:paraId="10217873" w14:textId="1C4F17ED" w:rsidR="004506EA" w:rsidRPr="00416B23" w:rsidRDefault="00575EE6" w:rsidP="00414603">
            <w:pPr>
              <w:pStyle w:val="TablaTitulo"/>
              <w:rPr>
                <w:color w:val="000000" w:themeColor="text1"/>
              </w:rPr>
            </w:pPr>
            <w:r w:rsidRPr="00416B23">
              <w:rPr>
                <w:color w:val="000000" w:themeColor="text1"/>
              </w:rPr>
              <w:t>CAPACIDADES Y DESTREZAS PERSONALES</w:t>
            </w:r>
            <w:r w:rsidR="00F13668" w:rsidRPr="00416B23">
              <w:rPr>
                <w:color w:val="000000" w:themeColor="text1"/>
              </w:rPr>
              <w:t xml:space="preserve"> (RD </w:t>
            </w:r>
            <w:r w:rsidR="00414603" w:rsidRPr="00416B23">
              <w:rPr>
                <w:color w:val="000000" w:themeColor="text1"/>
              </w:rPr>
              <w:t>99</w:t>
            </w:r>
            <w:r w:rsidR="00F13668" w:rsidRPr="00416B23">
              <w:rPr>
                <w:color w:val="000000" w:themeColor="text1"/>
              </w:rPr>
              <w:t>/201</w:t>
            </w:r>
            <w:r w:rsidR="00414603" w:rsidRPr="00416B23">
              <w:rPr>
                <w:color w:val="000000" w:themeColor="text1"/>
              </w:rPr>
              <w:t>1</w:t>
            </w:r>
            <w:r w:rsidR="00F13668" w:rsidRPr="00416B23">
              <w:rPr>
                <w:color w:val="000000" w:themeColor="text1"/>
              </w:rPr>
              <w:t>)</w:t>
            </w:r>
          </w:p>
        </w:tc>
      </w:tr>
      <w:tr w:rsidR="00CA03E0" w:rsidRPr="00416B23" w14:paraId="6A864E81" w14:textId="77777777" w:rsidTr="15C07E6B">
        <w:trPr>
          <w:trHeight w:val="283"/>
          <w:jc w:val="center"/>
        </w:trPr>
        <w:tc>
          <w:tcPr>
            <w:tcW w:w="9638" w:type="dxa"/>
          </w:tcPr>
          <w:p w14:paraId="4F46CF2A" w14:textId="6A08D87A" w:rsidR="004506EA" w:rsidRPr="00416B23" w:rsidRDefault="00575EE6" w:rsidP="00E5091F">
            <w:pPr>
              <w:pStyle w:val="Textoencaja"/>
              <w:rPr>
                <w:color w:val="000000" w:themeColor="text1"/>
              </w:rPr>
            </w:pPr>
            <w:r w:rsidRPr="00416B23">
              <w:rPr>
                <w:color w:val="000000" w:themeColor="text1"/>
              </w:rPr>
              <w:t>CA1 - Desenvolverse en contextos en los que hay poca información específica.</w:t>
            </w:r>
          </w:p>
        </w:tc>
      </w:tr>
      <w:tr w:rsidR="00CA03E0" w:rsidRPr="00416B23" w14:paraId="3CCC3B80" w14:textId="77777777" w:rsidTr="15C07E6B">
        <w:trPr>
          <w:trHeight w:val="283"/>
          <w:jc w:val="center"/>
        </w:trPr>
        <w:tc>
          <w:tcPr>
            <w:tcW w:w="9638" w:type="dxa"/>
          </w:tcPr>
          <w:p w14:paraId="3D7E994F" w14:textId="2D48CEDC" w:rsidR="004506EA" w:rsidRPr="00416B23" w:rsidRDefault="00575EE6" w:rsidP="00E5091F">
            <w:pPr>
              <w:pStyle w:val="Textoencaja"/>
              <w:rPr>
                <w:color w:val="000000" w:themeColor="text1"/>
              </w:rPr>
            </w:pPr>
            <w:r w:rsidRPr="00416B23">
              <w:rPr>
                <w:color w:val="000000" w:themeColor="text1"/>
              </w:rPr>
              <w:t>CA2 - Encontrar las preguntas clave que hay que responder para resolver un problema complejo.</w:t>
            </w:r>
          </w:p>
        </w:tc>
      </w:tr>
      <w:tr w:rsidR="00CA03E0" w:rsidRPr="00416B23" w14:paraId="3CA89AE1" w14:textId="77777777" w:rsidTr="15C07E6B">
        <w:trPr>
          <w:trHeight w:val="283"/>
          <w:jc w:val="center"/>
        </w:trPr>
        <w:tc>
          <w:tcPr>
            <w:tcW w:w="9638" w:type="dxa"/>
          </w:tcPr>
          <w:p w14:paraId="02136223" w14:textId="05C67DD6" w:rsidR="004506EA" w:rsidRPr="00416B23" w:rsidRDefault="00575EE6" w:rsidP="00E5091F">
            <w:pPr>
              <w:pStyle w:val="Textoencaja"/>
              <w:rPr>
                <w:color w:val="000000" w:themeColor="text1"/>
              </w:rPr>
            </w:pPr>
            <w:r w:rsidRPr="00416B23">
              <w:rPr>
                <w:color w:val="000000" w:themeColor="text1"/>
              </w:rPr>
              <w:t>CA3 - Diseñar, crear, desarrollar y emprender proyectos novedosos e innovadores en su ámbito de conocimiento.</w:t>
            </w:r>
          </w:p>
        </w:tc>
      </w:tr>
      <w:tr w:rsidR="00CA03E0" w:rsidRPr="00416B23" w14:paraId="6122F5EB" w14:textId="77777777" w:rsidTr="15C07E6B">
        <w:trPr>
          <w:trHeight w:val="283"/>
          <w:jc w:val="center"/>
        </w:trPr>
        <w:tc>
          <w:tcPr>
            <w:tcW w:w="9638" w:type="dxa"/>
          </w:tcPr>
          <w:p w14:paraId="2B4A6C21" w14:textId="2AD63111" w:rsidR="004506EA" w:rsidRPr="00416B23" w:rsidRDefault="00575EE6" w:rsidP="00E5091F">
            <w:pPr>
              <w:pStyle w:val="Textoencaja"/>
              <w:rPr>
                <w:color w:val="000000" w:themeColor="text1"/>
              </w:rPr>
            </w:pPr>
            <w:r w:rsidRPr="00416B23">
              <w:rPr>
                <w:color w:val="000000" w:themeColor="text1"/>
              </w:rPr>
              <w:t>CA4 - Trabajar tanto en equipo como de manera autónoma en un contexto internacional o multidisciplinar.</w:t>
            </w:r>
          </w:p>
        </w:tc>
      </w:tr>
      <w:tr w:rsidR="00CA03E0" w:rsidRPr="00416B23" w14:paraId="7E8C5A74" w14:textId="77777777" w:rsidTr="15C07E6B">
        <w:trPr>
          <w:trHeight w:val="283"/>
          <w:jc w:val="center"/>
        </w:trPr>
        <w:tc>
          <w:tcPr>
            <w:tcW w:w="9638" w:type="dxa"/>
          </w:tcPr>
          <w:p w14:paraId="15412099" w14:textId="76252719" w:rsidR="004506EA" w:rsidRPr="00416B23" w:rsidRDefault="00575EE6" w:rsidP="00E5091F">
            <w:pPr>
              <w:pStyle w:val="Textoencaja"/>
              <w:rPr>
                <w:color w:val="000000" w:themeColor="text1"/>
              </w:rPr>
            </w:pPr>
            <w:r w:rsidRPr="00416B23">
              <w:rPr>
                <w:color w:val="000000" w:themeColor="text1"/>
              </w:rPr>
              <w:t>CA5 - Integrar conocimientos, enfrentarse a la complejidad y formular juicios con información limitada.</w:t>
            </w:r>
          </w:p>
        </w:tc>
      </w:tr>
      <w:tr w:rsidR="00CA03E0" w:rsidRPr="00416B23" w14:paraId="1A6AEDAA" w14:textId="77777777" w:rsidTr="15C07E6B">
        <w:trPr>
          <w:trHeight w:val="283"/>
          <w:jc w:val="center"/>
        </w:trPr>
        <w:tc>
          <w:tcPr>
            <w:tcW w:w="9638" w:type="dxa"/>
          </w:tcPr>
          <w:p w14:paraId="69772247" w14:textId="0A59E6B1" w:rsidR="004506EA" w:rsidRPr="00416B23" w:rsidRDefault="00575EE6" w:rsidP="00E5091F">
            <w:pPr>
              <w:pStyle w:val="Textoencaja"/>
              <w:rPr>
                <w:color w:val="000000" w:themeColor="text1"/>
              </w:rPr>
            </w:pPr>
            <w:r w:rsidRPr="00416B23">
              <w:rPr>
                <w:color w:val="000000" w:themeColor="text1"/>
              </w:rPr>
              <w:t>CA6 - La crítica y defensa intelectual de soluciones.</w:t>
            </w:r>
          </w:p>
        </w:tc>
      </w:tr>
      <w:tr w:rsidR="00CA03E0" w:rsidRPr="00416B23" w14:paraId="25A610ED" w14:textId="77777777" w:rsidTr="15C07E6B">
        <w:trPr>
          <w:trHeight w:val="283"/>
          <w:jc w:val="center"/>
        </w:trPr>
        <w:tc>
          <w:tcPr>
            <w:tcW w:w="9638" w:type="dxa"/>
            <w:shd w:val="clear" w:color="auto" w:fill="BFBFBF" w:themeFill="background1" w:themeFillShade="BF"/>
          </w:tcPr>
          <w:p w14:paraId="132C4D81" w14:textId="67E849D4" w:rsidR="004506EA" w:rsidRPr="00416B23" w:rsidRDefault="00575EE6" w:rsidP="00004133">
            <w:pPr>
              <w:pStyle w:val="TablaTitulo"/>
              <w:rPr>
                <w:color w:val="000000" w:themeColor="text1"/>
              </w:rPr>
            </w:pPr>
            <w:r w:rsidRPr="00416B23">
              <w:rPr>
                <w:color w:val="000000" w:themeColor="text1"/>
              </w:rPr>
              <w:t>OTRAS COMPETENCIAS</w:t>
            </w:r>
          </w:p>
        </w:tc>
      </w:tr>
      <w:tr w:rsidR="00CA03E0" w:rsidRPr="00416B23" w14:paraId="202D648D" w14:textId="77777777" w:rsidTr="15C07E6B">
        <w:trPr>
          <w:trHeight w:val="283"/>
          <w:jc w:val="center"/>
        </w:trPr>
        <w:tc>
          <w:tcPr>
            <w:tcW w:w="9638" w:type="dxa"/>
          </w:tcPr>
          <w:p w14:paraId="4047DE71" w14:textId="580CADC4" w:rsidR="004506EA" w:rsidRPr="00416B23" w:rsidRDefault="00C739EE" w:rsidP="00E5091F">
            <w:pPr>
              <w:pStyle w:val="Textoencaja"/>
              <w:rPr>
                <w:color w:val="000000" w:themeColor="text1"/>
              </w:rPr>
            </w:pPr>
            <w:r w:rsidRPr="00416B23">
              <w:rPr>
                <w:color w:val="000000" w:themeColor="text1"/>
              </w:rPr>
              <w:t>OC</w:t>
            </w:r>
            <w:r w:rsidR="00575EE6" w:rsidRPr="00416B23">
              <w:rPr>
                <w:color w:val="000000" w:themeColor="text1"/>
              </w:rPr>
              <w:t xml:space="preserve">1 - </w:t>
            </w:r>
            <w:r w:rsidR="00710614" w:rsidRPr="00416B23">
              <w:rPr>
                <w:color w:val="000000" w:themeColor="text1"/>
              </w:rPr>
              <w:t>Adquisición de habilidades en el análisis y resolución de problemas complejos relacionados con el ámbito marino</w:t>
            </w:r>
          </w:p>
        </w:tc>
      </w:tr>
      <w:tr w:rsidR="00CA03E0" w:rsidRPr="00416B23" w14:paraId="6285DCFA" w14:textId="77777777" w:rsidTr="15C07E6B">
        <w:trPr>
          <w:trHeight w:val="283"/>
          <w:jc w:val="center"/>
        </w:trPr>
        <w:tc>
          <w:tcPr>
            <w:tcW w:w="9638" w:type="dxa"/>
          </w:tcPr>
          <w:p w14:paraId="0877445A" w14:textId="27502847" w:rsidR="004506EA" w:rsidRPr="00416B23" w:rsidRDefault="00C739EE" w:rsidP="00E5091F">
            <w:pPr>
              <w:pStyle w:val="Textoencaja"/>
              <w:rPr>
                <w:color w:val="000000" w:themeColor="text1"/>
              </w:rPr>
            </w:pPr>
            <w:r w:rsidRPr="00416B23">
              <w:rPr>
                <w:color w:val="000000" w:themeColor="text1"/>
              </w:rPr>
              <w:t>OC</w:t>
            </w:r>
            <w:r w:rsidR="00575EE6" w:rsidRPr="00416B23">
              <w:rPr>
                <w:color w:val="000000" w:themeColor="text1"/>
              </w:rPr>
              <w:t xml:space="preserve">2 - </w:t>
            </w:r>
            <w:r w:rsidR="004C1F88" w:rsidRPr="00416B23">
              <w:rPr>
                <w:color w:val="000000" w:themeColor="text1"/>
              </w:rPr>
              <w:t>Capacidad para la dirección y ejecución de proyectos de investigación y transferencia tecnológica relativos al medio marino</w:t>
            </w:r>
          </w:p>
        </w:tc>
      </w:tr>
      <w:tr w:rsidR="00CA03E0" w:rsidRPr="00416B23" w14:paraId="48D579EB" w14:textId="77777777" w:rsidTr="15C07E6B">
        <w:trPr>
          <w:trHeight w:val="283"/>
          <w:jc w:val="center"/>
        </w:trPr>
        <w:tc>
          <w:tcPr>
            <w:tcW w:w="9638" w:type="dxa"/>
          </w:tcPr>
          <w:p w14:paraId="447B4A12" w14:textId="4162932D" w:rsidR="004506EA" w:rsidRPr="00416B23" w:rsidRDefault="00C739EE" w:rsidP="00E5091F">
            <w:pPr>
              <w:pStyle w:val="Textoencaja"/>
              <w:rPr>
                <w:color w:val="000000" w:themeColor="text1"/>
              </w:rPr>
            </w:pPr>
            <w:r w:rsidRPr="00416B23">
              <w:rPr>
                <w:color w:val="000000" w:themeColor="text1"/>
              </w:rPr>
              <w:t>OC</w:t>
            </w:r>
            <w:r w:rsidR="00575EE6" w:rsidRPr="00416B23">
              <w:rPr>
                <w:color w:val="000000" w:themeColor="text1"/>
              </w:rPr>
              <w:t xml:space="preserve">3 - </w:t>
            </w:r>
            <w:r w:rsidR="004C1F88" w:rsidRPr="00416B23">
              <w:rPr>
                <w:color w:val="000000" w:themeColor="text1"/>
              </w:rPr>
              <w:t>Desarrollo de la habilidad de elaboración, presentación y defensa de trabajos científicos</w:t>
            </w:r>
          </w:p>
        </w:tc>
      </w:tr>
      <w:tr w:rsidR="00CA03E0" w:rsidRPr="00416B23" w14:paraId="2DA08733" w14:textId="77777777" w:rsidTr="15C07E6B">
        <w:trPr>
          <w:trHeight w:val="283"/>
          <w:jc w:val="center"/>
        </w:trPr>
        <w:tc>
          <w:tcPr>
            <w:tcW w:w="9638" w:type="dxa"/>
          </w:tcPr>
          <w:p w14:paraId="40B2FCFF" w14:textId="2753355D" w:rsidR="004506EA" w:rsidRPr="00416B23" w:rsidRDefault="00CC6D44" w:rsidP="00555D54">
            <w:pPr>
              <w:pStyle w:val="Textoencaja"/>
              <w:rPr>
                <w:color w:val="000000" w:themeColor="text1"/>
              </w:rPr>
            </w:pPr>
            <w:r w:rsidRPr="00416B23">
              <w:rPr>
                <w:color w:val="000000" w:themeColor="text1"/>
              </w:rPr>
              <w:t>OC4</w:t>
            </w:r>
            <w:r w:rsidR="00555D54" w:rsidRPr="00416B23">
              <w:rPr>
                <w:color w:val="000000" w:themeColor="text1"/>
              </w:rPr>
              <w:t xml:space="preserve"> </w:t>
            </w:r>
            <w:r w:rsidRPr="00416B23">
              <w:rPr>
                <w:color w:val="000000" w:themeColor="text1"/>
              </w:rPr>
              <w:t>- Desarrollo de habilidades en el manejo y desarrollo de herramientas analíticas complejas, como las matemáticas, estadísticas o informáticas</w:t>
            </w:r>
          </w:p>
        </w:tc>
      </w:tr>
      <w:tr w:rsidR="00CA03E0" w:rsidRPr="00416B23" w14:paraId="4AEC2293" w14:textId="77777777" w:rsidTr="15C07E6B">
        <w:trPr>
          <w:trHeight w:val="283"/>
          <w:jc w:val="center"/>
        </w:trPr>
        <w:tc>
          <w:tcPr>
            <w:tcW w:w="9638" w:type="dxa"/>
          </w:tcPr>
          <w:p w14:paraId="3A0AC9CA" w14:textId="0841E380" w:rsidR="00CC6D44" w:rsidRPr="00416B23" w:rsidRDefault="00555D54" w:rsidP="00555D54">
            <w:pPr>
              <w:pStyle w:val="Textoencaja"/>
              <w:rPr>
                <w:color w:val="000000" w:themeColor="text1"/>
              </w:rPr>
            </w:pPr>
            <w:r w:rsidRPr="00416B23">
              <w:rPr>
                <w:color w:val="000000" w:themeColor="text1"/>
              </w:rPr>
              <w:t>OC5 - Desarrollo de habilidades de transferencia de conocimiento, usando diferentes herramientas o soportes de presentación y</w:t>
            </w:r>
            <w:r w:rsidR="007D70D1" w:rsidRPr="00416B23">
              <w:rPr>
                <w:color w:val="000000" w:themeColor="text1"/>
              </w:rPr>
              <w:t xml:space="preserve"> </w:t>
            </w:r>
            <w:r w:rsidRPr="00416B23">
              <w:rPr>
                <w:color w:val="000000" w:themeColor="text1"/>
              </w:rPr>
              <w:t>difusión</w:t>
            </w:r>
          </w:p>
        </w:tc>
      </w:tr>
      <w:tr w:rsidR="00CA03E0" w:rsidRPr="00416B23" w14:paraId="2CE77155" w14:textId="77777777" w:rsidTr="15C07E6B">
        <w:trPr>
          <w:trHeight w:val="283"/>
          <w:jc w:val="center"/>
        </w:trPr>
        <w:tc>
          <w:tcPr>
            <w:tcW w:w="9638" w:type="dxa"/>
          </w:tcPr>
          <w:p w14:paraId="5FF74A3A" w14:textId="1AEDC944" w:rsidR="00CC6D44" w:rsidRPr="00416B23" w:rsidRDefault="15C07E6B" w:rsidP="00555D54">
            <w:pPr>
              <w:pStyle w:val="Textoencaja"/>
              <w:rPr>
                <w:color w:val="000000" w:themeColor="text1"/>
              </w:rPr>
            </w:pPr>
            <w:r w:rsidRPr="00416B23">
              <w:rPr>
                <w:color w:val="000000" w:themeColor="text1"/>
              </w:rPr>
              <w:t>OC6 - Desarrollo de la capacidad de reflexión global desde diferentes perspectivas de conocimiento y actividad sobre responsabilidades sociales y éticas</w:t>
            </w:r>
          </w:p>
        </w:tc>
      </w:tr>
      <w:tr w:rsidR="00CC6D44" w:rsidRPr="00416B23" w14:paraId="2C027C5E" w14:textId="77777777" w:rsidTr="15C07E6B">
        <w:trPr>
          <w:trHeight w:val="283"/>
          <w:jc w:val="center"/>
        </w:trPr>
        <w:tc>
          <w:tcPr>
            <w:tcW w:w="9638" w:type="dxa"/>
          </w:tcPr>
          <w:p w14:paraId="45F390B0" w14:textId="6A835CFD" w:rsidR="00CC6D44" w:rsidRPr="00416B23" w:rsidRDefault="00555D54" w:rsidP="00555D54">
            <w:pPr>
              <w:pStyle w:val="Textoencaja"/>
              <w:rPr>
                <w:color w:val="000000" w:themeColor="text1"/>
              </w:rPr>
            </w:pPr>
            <w:r w:rsidRPr="00416B23">
              <w:rPr>
                <w:color w:val="000000" w:themeColor="text1"/>
              </w:rPr>
              <w:t>OC 7 - Desarrollo de las capacidades de reflexión sobre implicaciones de la gestión sobre el desarrollo sostenible</w:t>
            </w:r>
          </w:p>
        </w:tc>
      </w:tr>
    </w:tbl>
    <w:p w14:paraId="5210C32B" w14:textId="77777777" w:rsidR="00A95E3D" w:rsidRPr="00416B23" w:rsidRDefault="00A95E3D" w:rsidP="00A95E3D">
      <w:pPr>
        <w:pStyle w:val="Textoindependiente"/>
        <w:jc w:val="both"/>
        <w:rPr>
          <w:rFonts w:asciiTheme="minorHAnsi" w:hAnsiTheme="minorHAnsi" w:cstheme="minorHAnsi"/>
          <w:color w:val="000000" w:themeColor="text1"/>
        </w:rPr>
      </w:pPr>
    </w:p>
    <w:p w14:paraId="5F00E42A" w14:textId="77777777" w:rsidR="00AA1E07" w:rsidRPr="00416B23" w:rsidRDefault="00AA1E07" w:rsidP="00AA1E07">
      <w:pPr>
        <w:pStyle w:val="Textoindependiente"/>
        <w:jc w:val="both"/>
        <w:rPr>
          <w:rFonts w:asciiTheme="minorHAnsi" w:hAnsiTheme="minorHAnsi" w:cstheme="minorHAnsi"/>
          <w:color w:val="000000" w:themeColor="text1"/>
        </w:rPr>
      </w:pPr>
    </w:p>
    <w:p w14:paraId="403E054F" w14:textId="77777777" w:rsidR="00AA1E07" w:rsidRPr="00416B23" w:rsidRDefault="00AA1E07" w:rsidP="00AA1E07">
      <w:pPr>
        <w:rPr>
          <w:rFonts w:asciiTheme="minorHAnsi" w:hAnsiTheme="minorHAnsi" w:cstheme="minorHAnsi"/>
          <w:color w:val="000000" w:themeColor="text1"/>
          <w:sz w:val="20"/>
          <w:szCs w:val="20"/>
        </w:rPr>
      </w:pPr>
      <w:r w:rsidRPr="00416B23">
        <w:rPr>
          <w:rFonts w:asciiTheme="minorHAnsi" w:hAnsiTheme="minorHAnsi" w:cstheme="minorHAnsi"/>
          <w:color w:val="000000" w:themeColor="text1"/>
          <w:sz w:val="20"/>
          <w:szCs w:val="20"/>
        </w:rPr>
        <w:br w:type="page"/>
      </w:r>
    </w:p>
    <w:p w14:paraId="5120AB34" w14:textId="77777777" w:rsidR="004506EA" w:rsidRPr="00416B23" w:rsidRDefault="00575EE6" w:rsidP="00004133">
      <w:pPr>
        <w:pStyle w:val="Seccin1"/>
        <w:rPr>
          <w:color w:val="000000" w:themeColor="text1"/>
          <w:sz w:val="20"/>
          <w:szCs w:val="20"/>
        </w:rPr>
      </w:pPr>
      <w:bookmarkStart w:id="11" w:name="3._ACCESO_Y_ADMISIÓN_DE_ESTUDIANTES"/>
      <w:bookmarkEnd w:id="11"/>
      <w:r w:rsidRPr="00416B23">
        <w:rPr>
          <w:color w:val="000000" w:themeColor="text1"/>
          <w:sz w:val="20"/>
          <w:szCs w:val="20"/>
        </w:rPr>
        <w:lastRenderedPageBreak/>
        <w:t>ACCESO Y ADMISIÓN DE ESTUDIANTES</w:t>
      </w:r>
    </w:p>
    <w:tbl>
      <w:tblPr>
        <w:tblStyle w:val="TableNormal"/>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left w:w="85" w:type="dxa"/>
          <w:bottom w:w="28" w:type="dxa"/>
          <w:right w:w="85" w:type="dxa"/>
        </w:tblCellMar>
        <w:tblLook w:val="01E0" w:firstRow="1" w:lastRow="1" w:firstColumn="1" w:lastColumn="1" w:noHBand="0" w:noVBand="0"/>
      </w:tblPr>
      <w:tblGrid>
        <w:gridCol w:w="9639"/>
      </w:tblGrid>
      <w:tr w:rsidR="00CA03E0" w:rsidRPr="00416B23" w14:paraId="2BEC610C" w14:textId="77777777" w:rsidTr="15C07E6B">
        <w:trPr>
          <w:trHeight w:val="282"/>
          <w:jc w:val="center"/>
        </w:trPr>
        <w:tc>
          <w:tcPr>
            <w:tcW w:w="9639" w:type="dxa"/>
            <w:shd w:val="clear" w:color="auto" w:fill="BFBFBF" w:themeFill="background1" w:themeFillShade="BF"/>
          </w:tcPr>
          <w:p w14:paraId="6B4407CE" w14:textId="77777777" w:rsidR="004506EA" w:rsidRPr="00416B23" w:rsidRDefault="00575EE6" w:rsidP="00004133">
            <w:pPr>
              <w:pStyle w:val="TablaTitulo"/>
              <w:rPr>
                <w:color w:val="000000" w:themeColor="text1"/>
              </w:rPr>
            </w:pPr>
            <w:r w:rsidRPr="00416B23">
              <w:rPr>
                <w:color w:val="000000" w:themeColor="text1"/>
              </w:rPr>
              <w:t>3.1 SISTEMAS DE INFORMACIÓN PREVIOS</w:t>
            </w:r>
          </w:p>
        </w:tc>
      </w:tr>
      <w:tr w:rsidR="00004133" w:rsidRPr="00416B23" w14:paraId="49CAA733" w14:textId="77777777" w:rsidTr="15C07E6B">
        <w:trPr>
          <w:trHeight w:val="1701"/>
          <w:jc w:val="center"/>
        </w:trPr>
        <w:tc>
          <w:tcPr>
            <w:tcW w:w="9639" w:type="dxa"/>
            <w:shd w:val="clear" w:color="auto" w:fill="auto"/>
          </w:tcPr>
          <w:p w14:paraId="33C51C3F" w14:textId="6B7F5526" w:rsidR="00F42C11" w:rsidRPr="00416B23" w:rsidRDefault="00D01B6B" w:rsidP="007B0E1F">
            <w:pPr>
              <w:pStyle w:val="Textoencaja"/>
              <w:rPr>
                <w:color w:val="000000" w:themeColor="text1"/>
              </w:rPr>
            </w:pPr>
            <w:r w:rsidRPr="00416B23">
              <w:rPr>
                <w:b/>
                <w:bCs/>
                <w:color w:val="000000" w:themeColor="text1"/>
              </w:rPr>
              <w:t xml:space="preserve">- </w:t>
            </w:r>
            <w:r w:rsidR="005B686C" w:rsidRPr="00416B23">
              <w:rPr>
                <w:b/>
                <w:bCs/>
                <w:color w:val="000000" w:themeColor="text1"/>
              </w:rPr>
              <w:t>Sistemas de información previos de la Universidad</w:t>
            </w:r>
            <w:r w:rsidR="006220EB" w:rsidRPr="00416B23">
              <w:rPr>
                <w:b/>
                <w:bCs/>
                <w:color w:val="000000" w:themeColor="text1"/>
              </w:rPr>
              <w:t>e</w:t>
            </w:r>
            <w:r w:rsidR="005B686C" w:rsidRPr="00416B23">
              <w:rPr>
                <w:b/>
                <w:bCs/>
                <w:color w:val="000000" w:themeColor="text1"/>
              </w:rPr>
              <w:t xml:space="preserve"> de Vigo</w:t>
            </w:r>
          </w:p>
          <w:p w14:paraId="6DBC1893" w14:textId="2F71F557" w:rsidR="00DB20DF" w:rsidRPr="00416B23" w:rsidRDefault="00DB20DF" w:rsidP="007B0E1F">
            <w:pPr>
              <w:pStyle w:val="Textoencaja"/>
              <w:rPr>
                <w:color w:val="000000" w:themeColor="text1"/>
              </w:rPr>
            </w:pPr>
            <w:r w:rsidRPr="00416B23">
              <w:rPr>
                <w:color w:val="000000" w:themeColor="text1"/>
              </w:rPr>
              <w:t xml:space="preserve">La página web de la </w:t>
            </w:r>
            <w:r w:rsidR="00860E9C" w:rsidRPr="00416B23">
              <w:rPr>
                <w:color w:val="000000" w:themeColor="text1"/>
              </w:rPr>
              <w:t>UVIGO</w:t>
            </w:r>
            <w:r w:rsidRPr="00416B23">
              <w:rPr>
                <w:color w:val="000000" w:themeColor="text1"/>
              </w:rPr>
              <w:t xml:space="preserve"> </w:t>
            </w:r>
            <w:r w:rsidR="005746A7" w:rsidRPr="00416B23">
              <w:rPr>
                <w:color w:val="000000" w:themeColor="text1"/>
              </w:rPr>
              <w:t xml:space="preserve">tiene una sección </w:t>
            </w:r>
            <w:r w:rsidRPr="00416B23">
              <w:rPr>
                <w:color w:val="000000" w:themeColor="text1"/>
              </w:rPr>
              <w:t>dedicad</w:t>
            </w:r>
            <w:r w:rsidR="005746A7" w:rsidRPr="00416B23">
              <w:rPr>
                <w:color w:val="000000" w:themeColor="text1"/>
              </w:rPr>
              <w:t>a</w:t>
            </w:r>
            <w:r w:rsidRPr="00416B23">
              <w:rPr>
                <w:color w:val="000000" w:themeColor="text1"/>
              </w:rPr>
              <w:t xml:space="preserve"> específicamente a los estudios de doctorado</w:t>
            </w:r>
            <w:r w:rsidR="005746A7" w:rsidRPr="00416B23">
              <w:rPr>
                <w:color w:val="000000" w:themeColor="text1"/>
              </w:rPr>
              <w:t>:</w:t>
            </w:r>
          </w:p>
          <w:p w14:paraId="65345A0D" w14:textId="0965656C" w:rsidR="00DB20DF" w:rsidRPr="00416B23" w:rsidRDefault="00DB20DF" w:rsidP="007B0E1F">
            <w:pPr>
              <w:pStyle w:val="Textoencaja"/>
              <w:rPr>
                <w:rStyle w:val="Hipervnculo"/>
                <w:color w:val="000000" w:themeColor="text1"/>
              </w:rPr>
            </w:pPr>
            <w:hyperlink r:id="rId23" w:history="1">
              <w:r w:rsidRPr="00416B23">
                <w:rPr>
                  <w:rStyle w:val="Hipervnculo"/>
                  <w:color w:val="000000" w:themeColor="text1"/>
                </w:rPr>
                <w:t>https://www.uvigo.gal/doutoramento</w:t>
              </w:r>
            </w:hyperlink>
          </w:p>
          <w:p w14:paraId="153AD27E" w14:textId="77777777" w:rsidR="00DB20DF" w:rsidRPr="00416B23" w:rsidRDefault="00DB20DF" w:rsidP="007B0E1F">
            <w:pPr>
              <w:pStyle w:val="Textoencaja"/>
              <w:rPr>
                <w:color w:val="000000" w:themeColor="text1"/>
              </w:rPr>
            </w:pPr>
          </w:p>
          <w:p w14:paraId="22CB3323" w14:textId="234CAE17" w:rsidR="006340FE" w:rsidRPr="00416B23" w:rsidRDefault="006F152F" w:rsidP="006340FE">
            <w:pPr>
              <w:pStyle w:val="Textoencaja"/>
              <w:rPr>
                <w:color w:val="000000" w:themeColor="text1"/>
              </w:rPr>
            </w:pPr>
            <w:r w:rsidRPr="00416B23">
              <w:rPr>
                <w:color w:val="000000" w:themeColor="text1"/>
              </w:rPr>
              <w:t>Específicamente para los estudios de doctorado, l</w:t>
            </w:r>
            <w:r w:rsidR="006340FE" w:rsidRPr="00416B23">
              <w:rPr>
                <w:color w:val="000000" w:themeColor="text1"/>
              </w:rPr>
              <w:t xml:space="preserve">a </w:t>
            </w:r>
            <w:r w:rsidR="00860E9C" w:rsidRPr="00416B23">
              <w:rPr>
                <w:color w:val="000000" w:themeColor="text1"/>
              </w:rPr>
              <w:t>UVIGO</w:t>
            </w:r>
            <w:r w:rsidR="00DB6A50" w:rsidRPr="00416B23">
              <w:rPr>
                <w:color w:val="000000" w:themeColor="text1"/>
              </w:rPr>
              <w:t xml:space="preserve"> </w:t>
            </w:r>
            <w:r w:rsidR="006340FE" w:rsidRPr="00416B23">
              <w:rPr>
                <w:color w:val="000000" w:themeColor="text1"/>
              </w:rPr>
              <w:t>publica la convocatoria de admisión y matrícula, los calendarios de los distintos procesos de gestión académica, así como otra normativa de aplicación</w:t>
            </w:r>
            <w:r w:rsidR="005746A7" w:rsidRPr="00416B23">
              <w:rPr>
                <w:color w:val="000000" w:themeColor="text1"/>
              </w:rPr>
              <w:t>,</w:t>
            </w:r>
            <w:r w:rsidR="006340FE" w:rsidRPr="00416B23">
              <w:rPr>
                <w:color w:val="000000" w:themeColor="text1"/>
              </w:rPr>
              <w:t xml:space="preserve"> en el enlace:</w:t>
            </w:r>
          </w:p>
          <w:p w14:paraId="68758866" w14:textId="77777777" w:rsidR="006340FE" w:rsidRPr="00416B23" w:rsidRDefault="006340FE" w:rsidP="006340FE">
            <w:pPr>
              <w:pStyle w:val="Textoencaja"/>
              <w:rPr>
                <w:color w:val="000000" w:themeColor="text1"/>
              </w:rPr>
            </w:pPr>
            <w:hyperlink r:id="rId24" w:history="1">
              <w:r w:rsidRPr="00416B23">
                <w:rPr>
                  <w:rStyle w:val="Hipervnculo"/>
                  <w:color w:val="000000" w:themeColor="text1"/>
                </w:rPr>
                <w:t>https://www.uvigo.gal/es/estudiar/gestiones-estudiantes/matriculate/matricula-doctorado</w:t>
              </w:r>
            </w:hyperlink>
          </w:p>
          <w:p w14:paraId="7FFEA437" w14:textId="77777777" w:rsidR="006340FE" w:rsidRPr="00416B23" w:rsidRDefault="006340FE" w:rsidP="006340FE">
            <w:pPr>
              <w:pStyle w:val="Textoencaja"/>
              <w:rPr>
                <w:color w:val="000000" w:themeColor="text1"/>
              </w:rPr>
            </w:pPr>
          </w:p>
          <w:p w14:paraId="59F1FDAB" w14:textId="1A2847CF" w:rsidR="006340FE" w:rsidRPr="00416B23" w:rsidRDefault="0084660F" w:rsidP="006340FE">
            <w:pPr>
              <w:pStyle w:val="Textoencaja"/>
              <w:rPr>
                <w:color w:val="000000" w:themeColor="text1"/>
              </w:rPr>
            </w:pPr>
            <w:r w:rsidRPr="00416B23">
              <w:rPr>
                <w:color w:val="000000" w:themeColor="text1"/>
              </w:rPr>
              <w:t xml:space="preserve">La oferta de </w:t>
            </w:r>
            <w:r w:rsidR="00D01B6B" w:rsidRPr="00416B23">
              <w:rPr>
                <w:color w:val="000000" w:themeColor="text1"/>
              </w:rPr>
              <w:t>p</w:t>
            </w:r>
            <w:r w:rsidRPr="00416B23">
              <w:rPr>
                <w:color w:val="000000" w:themeColor="text1"/>
              </w:rPr>
              <w:t xml:space="preserve">rogramas de </w:t>
            </w:r>
            <w:r w:rsidR="00D01B6B" w:rsidRPr="00416B23">
              <w:rPr>
                <w:color w:val="000000" w:themeColor="text1"/>
              </w:rPr>
              <w:t>d</w:t>
            </w:r>
            <w:r w:rsidRPr="00416B23">
              <w:rPr>
                <w:color w:val="000000" w:themeColor="text1"/>
              </w:rPr>
              <w:t xml:space="preserve">octorado en la </w:t>
            </w:r>
            <w:r w:rsidR="00860E9C" w:rsidRPr="00416B23">
              <w:rPr>
                <w:color w:val="000000" w:themeColor="text1"/>
              </w:rPr>
              <w:t>UVIGO</w:t>
            </w:r>
            <w:r w:rsidR="00A63F8F" w:rsidRPr="00416B23">
              <w:rPr>
                <w:color w:val="000000" w:themeColor="text1"/>
              </w:rPr>
              <w:t xml:space="preserve"> </w:t>
            </w:r>
            <w:r w:rsidRPr="00416B23">
              <w:rPr>
                <w:color w:val="000000" w:themeColor="text1"/>
              </w:rPr>
              <w:t>se difunde a través de la página web</w:t>
            </w:r>
            <w:r w:rsidR="007B0E1F" w:rsidRPr="00416B23">
              <w:rPr>
                <w:color w:val="000000" w:themeColor="text1"/>
              </w:rPr>
              <w:t xml:space="preserve"> de la Escuela Internacional de Doctorado (EIDO)</w:t>
            </w:r>
            <w:r w:rsidR="006340FE" w:rsidRPr="00416B23">
              <w:rPr>
                <w:color w:val="000000" w:themeColor="text1"/>
              </w:rPr>
              <w:t>:</w:t>
            </w:r>
          </w:p>
          <w:p w14:paraId="3C093994" w14:textId="158785DD" w:rsidR="006340FE" w:rsidRPr="00416B23" w:rsidRDefault="006340FE" w:rsidP="006340FE">
            <w:pPr>
              <w:pStyle w:val="Textoencaja"/>
              <w:rPr>
                <w:color w:val="000000" w:themeColor="text1"/>
              </w:rPr>
            </w:pPr>
            <w:hyperlink r:id="rId25" w:history="1">
              <w:r w:rsidRPr="00416B23">
                <w:rPr>
                  <w:rStyle w:val="Hipervnculo"/>
                  <w:color w:val="000000" w:themeColor="text1"/>
                </w:rPr>
                <w:t>https://www.uvigo.gal/es/estudiar/organizacion-academica/eido-escuela-internacional-doctorado/programas-doctorado</w:t>
              </w:r>
            </w:hyperlink>
          </w:p>
          <w:p w14:paraId="407CD40F" w14:textId="60B3DCAD" w:rsidR="00DB20DF" w:rsidRPr="00416B23" w:rsidRDefault="006340FE" w:rsidP="006340FE">
            <w:pPr>
              <w:pStyle w:val="Textoencaja"/>
              <w:rPr>
                <w:color w:val="000000" w:themeColor="text1"/>
              </w:rPr>
            </w:pPr>
            <w:r w:rsidRPr="00416B23">
              <w:rPr>
                <w:color w:val="000000" w:themeColor="text1"/>
              </w:rPr>
              <w:t xml:space="preserve">En </w:t>
            </w:r>
            <w:r w:rsidR="00DB20DF" w:rsidRPr="00416B23">
              <w:rPr>
                <w:color w:val="000000" w:themeColor="text1"/>
              </w:rPr>
              <w:t>esta p</w:t>
            </w:r>
            <w:r w:rsidRPr="00416B23">
              <w:rPr>
                <w:color w:val="000000" w:themeColor="text1"/>
              </w:rPr>
              <w:t xml:space="preserve">ágina </w:t>
            </w:r>
            <w:r w:rsidR="00DB20DF" w:rsidRPr="00416B23">
              <w:rPr>
                <w:color w:val="000000" w:themeColor="text1"/>
              </w:rPr>
              <w:t xml:space="preserve">de la EIDO se encuentra la </w:t>
            </w:r>
            <w:hyperlink r:id="rId26" w:history="1">
              <w:r w:rsidR="00DB20DF" w:rsidRPr="00416B23">
                <w:rPr>
                  <w:rStyle w:val="Hipervnculo"/>
                  <w:color w:val="000000" w:themeColor="text1"/>
                </w:rPr>
                <w:t xml:space="preserve">relación de </w:t>
              </w:r>
              <w:r w:rsidR="00D01B6B" w:rsidRPr="00416B23">
                <w:rPr>
                  <w:rStyle w:val="Hipervnculo"/>
                  <w:color w:val="000000" w:themeColor="text1"/>
                </w:rPr>
                <w:t>p</w:t>
              </w:r>
              <w:r w:rsidR="00DB20DF" w:rsidRPr="00416B23">
                <w:rPr>
                  <w:rStyle w:val="Hipervnculo"/>
                  <w:color w:val="000000" w:themeColor="text1"/>
                </w:rPr>
                <w:t>rogra</w:t>
              </w:r>
              <w:r w:rsidR="00177274" w:rsidRPr="00416B23">
                <w:rPr>
                  <w:rStyle w:val="Hipervnculo"/>
                  <w:color w:val="000000" w:themeColor="text1"/>
                </w:rPr>
                <w:t>centro de linguas</w:t>
              </w:r>
              <w:r w:rsidR="00DB20DF" w:rsidRPr="00416B23">
                <w:rPr>
                  <w:rStyle w:val="Hipervnculo"/>
                  <w:color w:val="000000" w:themeColor="text1"/>
                </w:rPr>
                <w:t xml:space="preserve">mas de </w:t>
              </w:r>
              <w:r w:rsidR="00D01B6B" w:rsidRPr="00416B23">
                <w:rPr>
                  <w:rStyle w:val="Hipervnculo"/>
                  <w:color w:val="000000" w:themeColor="text1"/>
                </w:rPr>
                <w:t>d</w:t>
              </w:r>
              <w:r w:rsidR="00DB20DF" w:rsidRPr="00416B23">
                <w:rPr>
                  <w:rStyle w:val="Hipervnculo"/>
                  <w:color w:val="000000" w:themeColor="text1"/>
                </w:rPr>
                <w:t>octorado</w:t>
              </w:r>
            </w:hyperlink>
            <w:r w:rsidR="00DB20DF" w:rsidRPr="00416B23">
              <w:rPr>
                <w:color w:val="000000" w:themeColor="text1"/>
              </w:rPr>
              <w:t xml:space="preserve"> que constituyen la oferta actualizada de tercer ciclo de la universidad. Se incluye información relativa a la denominación formal del </w:t>
            </w:r>
            <w:r w:rsidR="00D01B6B" w:rsidRPr="00416B23">
              <w:rPr>
                <w:color w:val="000000" w:themeColor="text1"/>
              </w:rPr>
              <w:t>p</w:t>
            </w:r>
            <w:r w:rsidR="00DB20DF" w:rsidRPr="00416B23">
              <w:rPr>
                <w:color w:val="000000" w:themeColor="text1"/>
              </w:rPr>
              <w:t xml:space="preserve">rograma de </w:t>
            </w:r>
            <w:r w:rsidR="00D01B6B" w:rsidRPr="00416B23">
              <w:rPr>
                <w:color w:val="000000" w:themeColor="text1"/>
              </w:rPr>
              <w:t>d</w:t>
            </w:r>
            <w:r w:rsidR="00DB20DF" w:rsidRPr="00416B23">
              <w:rPr>
                <w:color w:val="000000" w:themeColor="text1"/>
              </w:rPr>
              <w:t xml:space="preserve">octorado, carácter del programa (propio o interuniversitario, indicando en este último caso las universidades participantes y la universidad coordinadora), información relativa a las condiciones de acceso y admisión en el </w:t>
            </w:r>
            <w:r w:rsidR="00D01B6B" w:rsidRPr="00416B23">
              <w:rPr>
                <w:color w:val="000000" w:themeColor="text1"/>
              </w:rPr>
              <w:t>p</w:t>
            </w:r>
            <w:r w:rsidR="00DB20DF" w:rsidRPr="00416B23">
              <w:rPr>
                <w:color w:val="000000" w:themeColor="text1"/>
              </w:rPr>
              <w:t xml:space="preserve">rograma de </w:t>
            </w:r>
            <w:r w:rsidR="00D01B6B" w:rsidRPr="00416B23">
              <w:rPr>
                <w:color w:val="000000" w:themeColor="text1"/>
              </w:rPr>
              <w:t>d</w:t>
            </w:r>
            <w:r w:rsidR="00DB20DF" w:rsidRPr="00416B23">
              <w:rPr>
                <w:color w:val="000000" w:themeColor="text1"/>
              </w:rPr>
              <w:t xml:space="preserve">octorado, líneas de investigación que se desarrollan en el programa, datos de contacto del/ de la coordinador/a, memoria de verificación del </w:t>
            </w:r>
            <w:r w:rsidR="00D01B6B" w:rsidRPr="00416B23">
              <w:rPr>
                <w:color w:val="000000" w:themeColor="text1"/>
              </w:rPr>
              <w:t>p</w:t>
            </w:r>
            <w:r w:rsidR="00DB20DF" w:rsidRPr="00416B23">
              <w:rPr>
                <w:color w:val="000000" w:themeColor="text1"/>
              </w:rPr>
              <w:t xml:space="preserve">rograma de </w:t>
            </w:r>
            <w:r w:rsidR="00D01B6B" w:rsidRPr="00416B23">
              <w:rPr>
                <w:color w:val="000000" w:themeColor="text1"/>
              </w:rPr>
              <w:t>d</w:t>
            </w:r>
            <w:r w:rsidR="00DB20DF" w:rsidRPr="00416B23">
              <w:rPr>
                <w:color w:val="000000" w:themeColor="text1"/>
              </w:rPr>
              <w:t xml:space="preserve">octorado y el enlace a la información propia de cada </w:t>
            </w:r>
            <w:r w:rsidR="00D01B6B" w:rsidRPr="00416B23">
              <w:rPr>
                <w:color w:val="000000" w:themeColor="text1"/>
              </w:rPr>
              <w:t>p</w:t>
            </w:r>
            <w:r w:rsidR="00DB20DF" w:rsidRPr="00416B23">
              <w:rPr>
                <w:color w:val="000000" w:themeColor="text1"/>
              </w:rPr>
              <w:t xml:space="preserve">rograma de </w:t>
            </w:r>
            <w:r w:rsidR="00D01B6B" w:rsidRPr="00416B23">
              <w:rPr>
                <w:color w:val="000000" w:themeColor="text1"/>
              </w:rPr>
              <w:t>d</w:t>
            </w:r>
            <w:r w:rsidR="00DB20DF" w:rsidRPr="00416B23">
              <w:rPr>
                <w:color w:val="000000" w:themeColor="text1"/>
              </w:rPr>
              <w:t>octorado.</w:t>
            </w:r>
          </w:p>
          <w:p w14:paraId="5DB59C01" w14:textId="2DB3C174" w:rsidR="006340FE" w:rsidRPr="00416B23" w:rsidRDefault="00DB20DF" w:rsidP="006340FE">
            <w:pPr>
              <w:pStyle w:val="Textoencaja"/>
              <w:rPr>
                <w:color w:val="000000" w:themeColor="text1"/>
              </w:rPr>
            </w:pPr>
            <w:r w:rsidRPr="00416B23">
              <w:rPr>
                <w:color w:val="000000" w:themeColor="text1"/>
              </w:rPr>
              <w:t>T</w:t>
            </w:r>
            <w:r w:rsidR="006340FE" w:rsidRPr="00416B23">
              <w:rPr>
                <w:color w:val="000000" w:themeColor="text1"/>
              </w:rPr>
              <w:t>ambién puede encontrarse información sobre:</w:t>
            </w:r>
          </w:p>
          <w:p w14:paraId="348C2B73" w14:textId="77777777" w:rsidR="006340FE" w:rsidRPr="00416B23" w:rsidRDefault="006340FE" w:rsidP="00A011F8">
            <w:pPr>
              <w:pStyle w:val="Textoencaja"/>
              <w:numPr>
                <w:ilvl w:val="0"/>
                <w:numId w:val="16"/>
              </w:numPr>
              <w:ind w:left="340" w:hanging="142"/>
              <w:rPr>
                <w:color w:val="000000" w:themeColor="text1"/>
              </w:rPr>
            </w:pPr>
            <w:r w:rsidRPr="00416B23">
              <w:rPr>
                <w:color w:val="000000" w:themeColor="text1"/>
              </w:rPr>
              <w:t>Las condiciones, procedimientos y plazos para la tramitación de la defensa de la tesis doctoral establecidas en el Reglamento de Estudios de Doctorado de la universidad</w:t>
            </w:r>
          </w:p>
          <w:p w14:paraId="0491231A" w14:textId="2F808070" w:rsidR="006340FE" w:rsidRPr="00416B23" w:rsidRDefault="006340FE" w:rsidP="00A011F8">
            <w:pPr>
              <w:pStyle w:val="Textoencaja"/>
              <w:numPr>
                <w:ilvl w:val="0"/>
                <w:numId w:val="16"/>
              </w:numPr>
              <w:ind w:left="340" w:hanging="142"/>
              <w:rPr>
                <w:color w:val="000000" w:themeColor="text1"/>
              </w:rPr>
            </w:pPr>
            <w:r w:rsidRPr="00416B23">
              <w:rPr>
                <w:color w:val="000000" w:themeColor="text1"/>
              </w:rPr>
              <w:t>Las etapas para la presentación de la tesis doctoral para su defensa (procedimientos</w:t>
            </w:r>
            <w:r w:rsidR="005746A7" w:rsidRPr="00416B23">
              <w:rPr>
                <w:color w:val="000000" w:themeColor="text1"/>
              </w:rPr>
              <w:t>, impresos</w:t>
            </w:r>
            <w:r w:rsidRPr="00416B23">
              <w:rPr>
                <w:color w:val="000000" w:themeColor="text1"/>
              </w:rPr>
              <w:t xml:space="preserve"> y plazos)</w:t>
            </w:r>
          </w:p>
          <w:p w14:paraId="5A36C10B" w14:textId="793666EE" w:rsidR="006340FE" w:rsidRPr="00416B23" w:rsidRDefault="00DB20DF" w:rsidP="00A011F8">
            <w:pPr>
              <w:pStyle w:val="Textoencaja"/>
              <w:numPr>
                <w:ilvl w:val="0"/>
                <w:numId w:val="16"/>
              </w:numPr>
              <w:ind w:left="340" w:hanging="142"/>
              <w:rPr>
                <w:color w:val="000000" w:themeColor="text1"/>
              </w:rPr>
            </w:pPr>
            <w:r w:rsidRPr="00416B23">
              <w:rPr>
                <w:color w:val="000000" w:themeColor="text1"/>
              </w:rPr>
              <w:t xml:space="preserve">Las </w:t>
            </w:r>
            <w:r w:rsidR="006340FE" w:rsidRPr="00416B23">
              <w:rPr>
                <w:color w:val="000000" w:themeColor="text1"/>
              </w:rPr>
              <w:t>tesis doctorales en depósito</w:t>
            </w:r>
          </w:p>
          <w:p w14:paraId="47073ACB" w14:textId="1FE74EA5" w:rsidR="006340FE" w:rsidRPr="00416B23" w:rsidRDefault="00DB20DF" w:rsidP="00A011F8">
            <w:pPr>
              <w:pStyle w:val="Textoencaja"/>
              <w:numPr>
                <w:ilvl w:val="0"/>
                <w:numId w:val="16"/>
              </w:numPr>
              <w:ind w:left="340" w:hanging="142"/>
              <w:rPr>
                <w:color w:val="000000" w:themeColor="text1"/>
              </w:rPr>
            </w:pPr>
            <w:r w:rsidRPr="00416B23">
              <w:rPr>
                <w:color w:val="000000" w:themeColor="text1"/>
              </w:rPr>
              <w:t xml:space="preserve">Los </w:t>
            </w:r>
            <w:r w:rsidR="006340FE" w:rsidRPr="00416B23">
              <w:rPr>
                <w:color w:val="000000" w:themeColor="text1"/>
              </w:rPr>
              <w:t>actos de defensa pública de las tesis</w:t>
            </w:r>
          </w:p>
          <w:p w14:paraId="740D7AB7" w14:textId="7BFC02EA" w:rsidR="006340FE" w:rsidRPr="00416B23" w:rsidRDefault="00DB20DF" w:rsidP="00A011F8">
            <w:pPr>
              <w:pStyle w:val="Textoencaja"/>
              <w:numPr>
                <w:ilvl w:val="0"/>
                <w:numId w:val="16"/>
              </w:numPr>
              <w:ind w:left="340" w:hanging="142"/>
              <w:rPr>
                <w:color w:val="000000" w:themeColor="text1"/>
                <w:lang w:val="pt-PT"/>
              </w:rPr>
            </w:pPr>
            <w:r w:rsidRPr="00416B23">
              <w:rPr>
                <w:color w:val="000000" w:themeColor="text1"/>
                <w:lang w:val="pt-PT"/>
              </w:rPr>
              <w:t xml:space="preserve">La </w:t>
            </w:r>
            <w:r w:rsidR="006340FE" w:rsidRPr="00416B23">
              <w:rPr>
                <w:color w:val="000000" w:themeColor="text1"/>
                <w:lang w:val="pt-PT"/>
              </w:rPr>
              <w:t>convocatoria anual de Premios Extraordinarios de Doctorado.</w:t>
            </w:r>
          </w:p>
          <w:p w14:paraId="10823187" w14:textId="77777777" w:rsidR="006340FE" w:rsidRPr="00416B23" w:rsidRDefault="006340FE" w:rsidP="007B0E1F">
            <w:pPr>
              <w:pStyle w:val="Textoencaja"/>
              <w:rPr>
                <w:color w:val="000000" w:themeColor="text1"/>
                <w:lang w:val="pt-PT"/>
              </w:rPr>
            </w:pPr>
          </w:p>
          <w:p w14:paraId="5372FB46" w14:textId="20421C4F" w:rsidR="00D01B6B" w:rsidRPr="00416B23" w:rsidRDefault="00BA2EBA" w:rsidP="00BA2EBA">
            <w:pPr>
              <w:pStyle w:val="Textoencaja"/>
              <w:rPr>
                <w:color w:val="000000" w:themeColor="text1"/>
              </w:rPr>
            </w:pPr>
            <w:r w:rsidRPr="00416B23">
              <w:rPr>
                <w:color w:val="000000" w:themeColor="text1"/>
              </w:rPr>
              <w:t xml:space="preserve">La </w:t>
            </w:r>
            <w:r w:rsidR="00860E9C" w:rsidRPr="00416B23">
              <w:rPr>
                <w:color w:val="000000" w:themeColor="text1"/>
              </w:rPr>
              <w:t>UVIGO</w:t>
            </w:r>
            <w:r w:rsidR="002629A4" w:rsidRPr="00416B23">
              <w:rPr>
                <w:color w:val="000000" w:themeColor="text1"/>
              </w:rPr>
              <w:t xml:space="preserve"> </w:t>
            </w:r>
            <w:r w:rsidRPr="00416B23">
              <w:rPr>
                <w:color w:val="000000" w:themeColor="text1"/>
              </w:rPr>
              <w:t>cuenta</w:t>
            </w:r>
            <w:r w:rsidR="00921DEE" w:rsidRPr="00416B23">
              <w:rPr>
                <w:color w:val="000000" w:themeColor="text1"/>
              </w:rPr>
              <w:t xml:space="preserve"> </w:t>
            </w:r>
            <w:r w:rsidRPr="00416B23">
              <w:rPr>
                <w:color w:val="000000" w:themeColor="text1"/>
              </w:rPr>
              <w:t xml:space="preserve">con diversos sistemas de </w:t>
            </w:r>
            <w:r w:rsidR="0075750B" w:rsidRPr="00416B23">
              <w:rPr>
                <w:color w:val="000000" w:themeColor="text1"/>
              </w:rPr>
              <w:t xml:space="preserve">información, atención, </w:t>
            </w:r>
            <w:r w:rsidRPr="00416B23">
              <w:rPr>
                <w:color w:val="000000" w:themeColor="text1"/>
              </w:rPr>
              <w:t>apoyo y orientación al alumnado</w:t>
            </w:r>
            <w:r w:rsidR="0075750B" w:rsidRPr="00416B23">
              <w:rPr>
                <w:color w:val="000000" w:themeColor="text1"/>
              </w:rPr>
              <w:t>, tanto de carácter institucional o comunes a todos los estudiantes como específicos del ciclo de doctorado</w:t>
            </w:r>
            <w:r w:rsidRPr="00416B23">
              <w:rPr>
                <w:color w:val="000000" w:themeColor="text1"/>
              </w:rPr>
              <w:t>:</w:t>
            </w:r>
          </w:p>
          <w:p w14:paraId="328DFEF9" w14:textId="0B747660" w:rsidR="0075750B" w:rsidRPr="00416B23" w:rsidRDefault="003A74F5" w:rsidP="00BA2EBA">
            <w:pPr>
              <w:pStyle w:val="Textoencaja"/>
              <w:rPr>
                <w:b/>
                <w:bCs/>
                <w:color w:val="000000" w:themeColor="text1"/>
                <w:u w:val="single"/>
              </w:rPr>
            </w:pPr>
            <w:r w:rsidRPr="00416B23">
              <w:rPr>
                <w:b/>
                <w:bCs/>
                <w:color w:val="000000" w:themeColor="text1"/>
              </w:rPr>
              <w:t xml:space="preserve">- </w:t>
            </w:r>
            <w:r w:rsidR="0075750B" w:rsidRPr="00416B23">
              <w:rPr>
                <w:b/>
                <w:bCs/>
                <w:color w:val="000000" w:themeColor="text1"/>
                <w:u w:val="single"/>
              </w:rPr>
              <w:t>Institucionales</w:t>
            </w:r>
            <w:r w:rsidR="0075750B" w:rsidRPr="00416B23">
              <w:rPr>
                <w:b/>
                <w:bCs/>
                <w:color w:val="000000" w:themeColor="text1"/>
              </w:rPr>
              <w:t>:</w:t>
            </w:r>
          </w:p>
          <w:p w14:paraId="30B02A73" w14:textId="77777777" w:rsidR="003A74F5" w:rsidRPr="00416B23" w:rsidRDefault="00263441" w:rsidP="00A011F8">
            <w:pPr>
              <w:pStyle w:val="Textoencaja"/>
              <w:numPr>
                <w:ilvl w:val="0"/>
                <w:numId w:val="9"/>
              </w:numPr>
              <w:ind w:left="338" w:hanging="142"/>
              <w:rPr>
                <w:color w:val="000000" w:themeColor="text1"/>
              </w:rPr>
            </w:pPr>
            <w:r w:rsidRPr="00416B23">
              <w:rPr>
                <w:b/>
                <w:bCs/>
                <w:color w:val="000000" w:themeColor="text1"/>
              </w:rPr>
              <w:t>Sección de Información al Estudiante (SIE)</w:t>
            </w:r>
            <w:r w:rsidRPr="00416B23">
              <w:rPr>
                <w:color w:val="000000" w:themeColor="text1"/>
              </w:rPr>
              <w:t xml:space="preserve">: Servicios de asesoramiento a los estudiantes, que informan sobre los estudios y sus salidas profesionales, el régimen de acceso y permanencia de estudiantes en la universidad, los derechos del alumnado y el modo de ejercerlos y/o reclamarlos, becas, ayudas y premios convocados, el Seguro Escolar, plazas en residencias universitarias, </w:t>
            </w:r>
            <w:r w:rsidR="0075750B" w:rsidRPr="00416B23">
              <w:rPr>
                <w:color w:val="000000" w:themeColor="text1"/>
              </w:rPr>
              <w:t>o cualquier otro aspecto relativo a la vida universitaria</w:t>
            </w:r>
            <w:r w:rsidRPr="00416B23">
              <w:rPr>
                <w:color w:val="000000" w:themeColor="text1"/>
              </w:rPr>
              <w:t>.</w:t>
            </w:r>
          </w:p>
          <w:p w14:paraId="35F613E3" w14:textId="71595345" w:rsidR="00263441" w:rsidRPr="00416B23" w:rsidRDefault="00263441" w:rsidP="003A74F5">
            <w:pPr>
              <w:pStyle w:val="Textoencaja"/>
              <w:ind w:left="338"/>
              <w:rPr>
                <w:color w:val="000000" w:themeColor="text1"/>
              </w:rPr>
            </w:pPr>
            <w:r w:rsidRPr="00416B23">
              <w:rPr>
                <w:color w:val="000000" w:themeColor="text1"/>
              </w:rPr>
              <w:t>(</w:t>
            </w:r>
            <w:hyperlink r:id="rId27" w:history="1">
              <w:r w:rsidRPr="00416B23">
                <w:rPr>
                  <w:rStyle w:val="Hipervnculo"/>
                  <w:color w:val="000000" w:themeColor="text1"/>
                </w:rPr>
                <w:t>https://www.uvigo.gal/es/estudiar/te-asesoramos</w:t>
              </w:r>
            </w:hyperlink>
            <w:r w:rsidRPr="00416B23">
              <w:rPr>
                <w:color w:val="000000" w:themeColor="text1"/>
              </w:rPr>
              <w:t>)</w:t>
            </w:r>
          </w:p>
          <w:p w14:paraId="009BA347" w14:textId="086F22F7" w:rsidR="00DE6A6E" w:rsidRPr="00416B23" w:rsidRDefault="00DE6A6E" w:rsidP="00A011F8">
            <w:pPr>
              <w:pStyle w:val="Textoencaja"/>
              <w:numPr>
                <w:ilvl w:val="0"/>
                <w:numId w:val="9"/>
              </w:numPr>
              <w:ind w:left="334" w:hanging="142"/>
              <w:rPr>
                <w:b/>
                <w:color w:val="000000" w:themeColor="text1"/>
              </w:rPr>
            </w:pPr>
            <w:r w:rsidRPr="00416B23">
              <w:rPr>
                <w:b/>
                <w:color w:val="000000" w:themeColor="text1"/>
              </w:rPr>
              <w:t xml:space="preserve">Servicio de Ayudas al Estudio, Becas y Precios Públicos: </w:t>
            </w:r>
            <w:r w:rsidR="00162E10" w:rsidRPr="00416B23">
              <w:rPr>
                <w:b/>
                <w:color w:val="000000" w:themeColor="text1"/>
              </w:rPr>
              <w:t>I</w:t>
            </w:r>
            <w:r w:rsidRPr="00416B23">
              <w:rPr>
                <w:color w:val="000000" w:themeColor="text1"/>
              </w:rPr>
              <w:t>nformación, gestión, tramitación y resolución de las becas y ayudas al estudio destinadas al alumnado de la Universidad</w:t>
            </w:r>
            <w:r w:rsidR="006220EB" w:rsidRPr="00416B23">
              <w:rPr>
                <w:color w:val="000000" w:themeColor="text1"/>
              </w:rPr>
              <w:t>e</w:t>
            </w:r>
            <w:r w:rsidRPr="00416B23">
              <w:rPr>
                <w:color w:val="000000" w:themeColor="text1"/>
              </w:rPr>
              <w:t xml:space="preserve"> de Vigo, y en concreto de las convocatorias generales del MECD, las propias de la universidad, así como de las becas de formación convocadas por la Universidad</w:t>
            </w:r>
            <w:r w:rsidR="006220EB" w:rsidRPr="00416B23">
              <w:rPr>
                <w:color w:val="000000" w:themeColor="text1"/>
              </w:rPr>
              <w:t>e</w:t>
            </w:r>
            <w:r w:rsidRPr="00416B23">
              <w:rPr>
                <w:color w:val="000000" w:themeColor="text1"/>
              </w:rPr>
              <w:t xml:space="preserve"> de Vigo. Además, se encarga de la información y de la tramitación de los procedimientos de gestión de precios públicos relativos a la vida académica del alumnado.</w:t>
            </w:r>
          </w:p>
          <w:p w14:paraId="6C85E75B" w14:textId="31A9E778" w:rsidR="00DE6A6E" w:rsidRPr="00416B23" w:rsidRDefault="00DE6A6E" w:rsidP="00DE6A6E">
            <w:pPr>
              <w:pStyle w:val="Textoencaja"/>
              <w:ind w:left="334"/>
              <w:rPr>
                <w:color w:val="000000" w:themeColor="text1"/>
              </w:rPr>
            </w:pPr>
            <w:r w:rsidRPr="00416B23">
              <w:rPr>
                <w:color w:val="000000" w:themeColor="text1"/>
              </w:rPr>
              <w:t>(</w:t>
            </w:r>
            <w:hyperlink r:id="rId28" w:history="1">
              <w:r w:rsidRPr="00416B23">
                <w:rPr>
                  <w:rStyle w:val="Hipervnculo"/>
                  <w:color w:val="000000" w:themeColor="text1"/>
                </w:rPr>
                <w:t>https://www.uvigo.gal/es/universidad/administracion-personal/organizacion-administrativa/servicio-ayudas-estudio-becas-precios-publicos</w:t>
              </w:r>
            </w:hyperlink>
            <w:r w:rsidRPr="00416B23">
              <w:rPr>
                <w:color w:val="000000" w:themeColor="text1"/>
              </w:rPr>
              <w:t>)</w:t>
            </w:r>
          </w:p>
          <w:p w14:paraId="43980045" w14:textId="77777777" w:rsidR="003A74F5" w:rsidRPr="00416B23" w:rsidRDefault="00921DEE" w:rsidP="00A011F8">
            <w:pPr>
              <w:pStyle w:val="Textoencaja"/>
              <w:numPr>
                <w:ilvl w:val="0"/>
                <w:numId w:val="9"/>
              </w:numPr>
              <w:ind w:left="338" w:hanging="142"/>
              <w:rPr>
                <w:color w:val="000000" w:themeColor="text1"/>
              </w:rPr>
            </w:pPr>
            <w:r w:rsidRPr="00416B23">
              <w:rPr>
                <w:b/>
                <w:bCs/>
                <w:color w:val="000000" w:themeColor="text1"/>
              </w:rPr>
              <w:t xml:space="preserve">Unidad de </w:t>
            </w:r>
            <w:r w:rsidR="00250FE4" w:rsidRPr="00416B23">
              <w:rPr>
                <w:b/>
                <w:bCs/>
                <w:color w:val="000000" w:themeColor="text1"/>
              </w:rPr>
              <w:t>A</w:t>
            </w:r>
            <w:r w:rsidRPr="00416B23">
              <w:rPr>
                <w:b/>
                <w:bCs/>
                <w:color w:val="000000" w:themeColor="text1"/>
              </w:rPr>
              <w:t>tención al Estudiantado con Necesidades Específicas de Apoyo Educativo (UNATEN)</w:t>
            </w:r>
            <w:r w:rsidRPr="00416B23">
              <w:rPr>
                <w:color w:val="000000" w:themeColor="text1"/>
              </w:rPr>
              <w:t xml:space="preserve">: </w:t>
            </w:r>
            <w:r w:rsidR="00BA2EBA" w:rsidRPr="00416B23">
              <w:rPr>
                <w:color w:val="000000" w:themeColor="text1"/>
              </w:rPr>
              <w:t xml:space="preserve">Atención a la diversidad para prestar apoyo a los miembros de la comunidad universitaria necesidades </w:t>
            </w:r>
            <w:r w:rsidR="00900282" w:rsidRPr="00416B23">
              <w:rPr>
                <w:color w:val="000000" w:themeColor="text1"/>
              </w:rPr>
              <w:t xml:space="preserve">educativas </w:t>
            </w:r>
            <w:r w:rsidR="00BA2EBA" w:rsidRPr="00416B23">
              <w:rPr>
                <w:color w:val="000000" w:themeColor="text1"/>
              </w:rPr>
              <w:t>específicas</w:t>
            </w:r>
            <w:r w:rsidRPr="00416B23">
              <w:rPr>
                <w:color w:val="000000" w:themeColor="text1"/>
              </w:rPr>
              <w:t xml:space="preserve"> </w:t>
            </w:r>
            <w:r w:rsidR="003A74F5" w:rsidRPr="00416B23">
              <w:rPr>
                <w:bCs/>
                <w:color w:val="000000" w:themeColor="text1"/>
              </w:rPr>
              <w:t>Incluye los servicios de un Gabinete Psico</w:t>
            </w:r>
            <w:r w:rsidR="003A74F5" w:rsidRPr="00416B23">
              <w:rPr>
                <w:color w:val="000000" w:themeColor="text1"/>
              </w:rPr>
              <w:t>-Pedagógico.</w:t>
            </w:r>
          </w:p>
          <w:p w14:paraId="391F2F43" w14:textId="394F35ED" w:rsidR="00BA2EBA" w:rsidRPr="00416B23" w:rsidRDefault="00921DEE" w:rsidP="003A74F5">
            <w:pPr>
              <w:pStyle w:val="Textoencaja"/>
              <w:ind w:left="338"/>
              <w:rPr>
                <w:color w:val="000000" w:themeColor="text1"/>
              </w:rPr>
            </w:pPr>
            <w:r w:rsidRPr="00416B23">
              <w:rPr>
                <w:color w:val="000000" w:themeColor="text1"/>
              </w:rPr>
              <w:lastRenderedPageBreak/>
              <w:t>(</w:t>
            </w:r>
            <w:hyperlink r:id="rId29" w:history="1">
              <w:r w:rsidR="00263441" w:rsidRPr="00416B23">
                <w:rPr>
                  <w:rStyle w:val="Hipervnculo"/>
                  <w:color w:val="000000" w:themeColor="text1"/>
                </w:rPr>
                <w:t>https://www.uvigo.gal/es/campus/atencion-diversidad</w:t>
              </w:r>
            </w:hyperlink>
            <w:r w:rsidRPr="00416B23">
              <w:rPr>
                <w:color w:val="000000" w:themeColor="text1"/>
              </w:rPr>
              <w:t>)</w:t>
            </w:r>
          </w:p>
          <w:p w14:paraId="5A2AA655" w14:textId="4F4140DD" w:rsidR="00250FE4" w:rsidRPr="00416B23" w:rsidRDefault="00250FE4" w:rsidP="00A011F8">
            <w:pPr>
              <w:pStyle w:val="Textoencaja"/>
              <w:numPr>
                <w:ilvl w:val="0"/>
                <w:numId w:val="9"/>
              </w:numPr>
              <w:ind w:left="334" w:hanging="142"/>
              <w:rPr>
                <w:b/>
                <w:bCs/>
                <w:color w:val="000000" w:themeColor="text1"/>
              </w:rPr>
            </w:pPr>
            <w:r w:rsidRPr="00416B23">
              <w:rPr>
                <w:b/>
                <w:bCs/>
                <w:color w:val="000000" w:themeColor="text1"/>
              </w:rPr>
              <w:t xml:space="preserve">Atención a la Diversidad: </w:t>
            </w:r>
            <w:r w:rsidRPr="00416B23">
              <w:rPr>
                <w:bCs/>
                <w:color w:val="000000" w:themeColor="text1"/>
              </w:rPr>
              <w:t>Para que todas las personas puedan desarrollar su vida universitaria de forma plena,</w:t>
            </w:r>
            <w:r w:rsidRPr="00416B23">
              <w:rPr>
                <w:color w:val="000000" w:themeColor="text1"/>
              </w:rPr>
              <w:t xml:space="preserve"> </w:t>
            </w:r>
            <w:r w:rsidRPr="00416B23">
              <w:rPr>
                <w:bCs/>
                <w:color w:val="000000" w:themeColor="text1"/>
              </w:rPr>
              <w:t>independientemente de su nacionalidad, religión, orientación sexual, género, capacidad funcional o situación socioeconómica</w:t>
            </w:r>
            <w:r w:rsidR="00162E10" w:rsidRPr="00416B23">
              <w:rPr>
                <w:bCs/>
                <w:color w:val="000000" w:themeColor="text1"/>
              </w:rPr>
              <w:t>.</w:t>
            </w:r>
          </w:p>
          <w:p w14:paraId="33EF9132" w14:textId="548E8AB4" w:rsidR="008A7F22" w:rsidRPr="00416B23" w:rsidRDefault="00DB20DF" w:rsidP="00A011F8">
            <w:pPr>
              <w:pStyle w:val="Textoencaja"/>
              <w:numPr>
                <w:ilvl w:val="0"/>
                <w:numId w:val="9"/>
              </w:numPr>
              <w:ind w:left="334" w:hanging="142"/>
              <w:rPr>
                <w:b/>
                <w:bCs/>
                <w:color w:val="000000" w:themeColor="text1"/>
              </w:rPr>
            </w:pPr>
            <w:r w:rsidRPr="00416B23">
              <w:rPr>
                <w:b/>
                <w:bCs/>
                <w:color w:val="000000" w:themeColor="text1"/>
              </w:rPr>
              <w:t xml:space="preserve">Oficina de Relaciones Internacionales (ORI): </w:t>
            </w:r>
            <w:r w:rsidRPr="00416B23">
              <w:rPr>
                <w:bCs/>
                <w:color w:val="000000" w:themeColor="text1"/>
              </w:rPr>
              <w:t xml:space="preserve">Facilita información relevante y asesoramiento sobre programas y normativa de movilidad, tanto para el alumnado que desee cursar estudios </w:t>
            </w:r>
            <w:r w:rsidR="008A7F22" w:rsidRPr="00416B23">
              <w:rPr>
                <w:bCs/>
                <w:color w:val="000000" w:themeColor="text1"/>
              </w:rPr>
              <w:t xml:space="preserve">o realizar estancias de investigación </w:t>
            </w:r>
            <w:r w:rsidRPr="00416B23">
              <w:rPr>
                <w:bCs/>
                <w:color w:val="000000" w:themeColor="text1"/>
              </w:rPr>
              <w:t>en otras universidades como para el alumnado que procede de otras universidades y otros países que vaya a continuar su formación en nuestra universidad</w:t>
            </w:r>
            <w:r w:rsidR="00162E10" w:rsidRPr="00416B23">
              <w:rPr>
                <w:bCs/>
                <w:color w:val="000000" w:themeColor="text1"/>
              </w:rPr>
              <w:t>.</w:t>
            </w:r>
          </w:p>
          <w:p w14:paraId="2D0F68BE" w14:textId="16AADD11" w:rsidR="00DB20DF" w:rsidRPr="00416B23" w:rsidRDefault="00DB20DF" w:rsidP="008A7F22">
            <w:pPr>
              <w:pStyle w:val="Textoencaja"/>
              <w:ind w:left="338"/>
              <w:rPr>
                <w:color w:val="000000" w:themeColor="text1"/>
              </w:rPr>
            </w:pPr>
            <w:r w:rsidRPr="00416B23">
              <w:rPr>
                <w:color w:val="000000" w:themeColor="text1"/>
              </w:rPr>
              <w:t>(</w:t>
            </w:r>
            <w:hyperlink r:id="rId30" w:history="1">
              <w:r w:rsidRPr="00416B23">
                <w:rPr>
                  <w:rStyle w:val="Hipervnculo"/>
                  <w:color w:val="000000" w:themeColor="text1"/>
                </w:rPr>
                <w:t>https://www.uvigo.gal/es/universidad/administracion-personal/organizacion-administrativa/oficina-relaciones-internacionales</w:t>
              </w:r>
            </w:hyperlink>
            <w:r w:rsidRPr="00416B23">
              <w:rPr>
                <w:color w:val="000000" w:themeColor="text1"/>
              </w:rPr>
              <w:t>)</w:t>
            </w:r>
          </w:p>
          <w:p w14:paraId="029F65AB" w14:textId="64B8A64C" w:rsidR="008A7F22" w:rsidRPr="00416B23" w:rsidRDefault="008A7F22" w:rsidP="00A011F8">
            <w:pPr>
              <w:pStyle w:val="Textoencaja"/>
              <w:numPr>
                <w:ilvl w:val="0"/>
                <w:numId w:val="9"/>
              </w:numPr>
              <w:ind w:left="340" w:hanging="142"/>
              <w:rPr>
                <w:b/>
                <w:bCs/>
                <w:color w:val="000000" w:themeColor="text1"/>
              </w:rPr>
            </w:pPr>
            <w:r w:rsidRPr="00416B23">
              <w:rPr>
                <w:b/>
                <w:bCs/>
                <w:color w:val="000000" w:themeColor="text1"/>
              </w:rPr>
              <w:t xml:space="preserve">Centro EURAXESS (Programa de Investigadores Visitantes): </w:t>
            </w:r>
            <w:r w:rsidRPr="00416B23">
              <w:rPr>
                <w:bCs/>
                <w:color w:val="000000" w:themeColor="text1"/>
              </w:rPr>
              <w:t>Facilita información relevante y asesoramiento sobre programas y normativa de movilidad</w:t>
            </w:r>
            <w:r w:rsidR="00546A9E" w:rsidRPr="00416B23">
              <w:rPr>
                <w:bCs/>
                <w:color w:val="000000" w:themeColor="text1"/>
              </w:rPr>
              <w:t xml:space="preserve"> para personal investigador R1 (estudiantes pre-doctorales) </w:t>
            </w:r>
            <w:r w:rsidRPr="00416B23">
              <w:rPr>
                <w:bCs/>
                <w:color w:val="000000" w:themeColor="text1"/>
              </w:rPr>
              <w:t xml:space="preserve">que desee realizar estancias de investigación en otras universidades </w:t>
            </w:r>
            <w:r w:rsidR="00546A9E" w:rsidRPr="00416B23">
              <w:rPr>
                <w:bCs/>
                <w:color w:val="000000" w:themeColor="text1"/>
              </w:rPr>
              <w:t xml:space="preserve">nacionales o internacionales </w:t>
            </w:r>
            <w:r w:rsidRPr="00416B23">
              <w:rPr>
                <w:bCs/>
                <w:color w:val="000000" w:themeColor="text1"/>
              </w:rPr>
              <w:t xml:space="preserve">como para </w:t>
            </w:r>
            <w:r w:rsidR="00546A9E" w:rsidRPr="00416B23">
              <w:rPr>
                <w:bCs/>
                <w:color w:val="000000" w:themeColor="text1"/>
              </w:rPr>
              <w:t>aquel personal investigador</w:t>
            </w:r>
            <w:r w:rsidRPr="00416B23">
              <w:rPr>
                <w:bCs/>
                <w:color w:val="000000" w:themeColor="text1"/>
              </w:rPr>
              <w:t xml:space="preserve"> </w:t>
            </w:r>
            <w:r w:rsidR="00546A9E" w:rsidRPr="00416B23">
              <w:rPr>
                <w:bCs/>
                <w:color w:val="000000" w:themeColor="text1"/>
              </w:rPr>
              <w:t xml:space="preserve">R1 desee realizar una estancia de investigación en la </w:t>
            </w:r>
            <w:r w:rsidR="006220EB" w:rsidRPr="00416B23">
              <w:rPr>
                <w:bCs/>
                <w:color w:val="000000" w:themeColor="text1"/>
              </w:rPr>
              <w:t>Universidade de Vigo</w:t>
            </w:r>
            <w:r w:rsidR="00546A9E" w:rsidRPr="00416B23">
              <w:rPr>
                <w:bCs/>
                <w:color w:val="000000" w:themeColor="text1"/>
              </w:rPr>
              <w:t>.</w:t>
            </w:r>
          </w:p>
          <w:p w14:paraId="7F1B513E" w14:textId="3A9A23AA" w:rsidR="00162E10" w:rsidRPr="00416B23" w:rsidRDefault="00DB20DF" w:rsidP="00162E10">
            <w:pPr>
              <w:pStyle w:val="Textoencaja"/>
              <w:ind w:left="340"/>
              <w:rPr>
                <w:color w:val="000000" w:themeColor="text1"/>
              </w:rPr>
            </w:pPr>
            <w:r w:rsidRPr="00416B23">
              <w:rPr>
                <w:color w:val="000000" w:themeColor="text1"/>
              </w:rPr>
              <w:t xml:space="preserve">En cuanto a los investigadores/as predoctorales registrados como investigadores/as visitantes deberán, además, formalizar su matrícula en la </w:t>
            </w:r>
            <w:r w:rsidR="00860E9C" w:rsidRPr="00416B23">
              <w:rPr>
                <w:color w:val="000000" w:themeColor="text1"/>
              </w:rPr>
              <w:t>UVIGO</w:t>
            </w:r>
            <w:r w:rsidRPr="00416B23">
              <w:rPr>
                <w:color w:val="000000" w:themeColor="text1"/>
              </w:rPr>
              <w:t xml:space="preserve">en un </w:t>
            </w:r>
            <w:r w:rsidR="006A5883" w:rsidRPr="00416B23">
              <w:rPr>
                <w:color w:val="000000" w:themeColor="text1"/>
              </w:rPr>
              <w:t>P</w:t>
            </w:r>
            <w:r w:rsidRPr="00416B23">
              <w:rPr>
                <w:color w:val="000000" w:themeColor="text1"/>
              </w:rPr>
              <w:t xml:space="preserve">rograma de </w:t>
            </w:r>
            <w:r w:rsidR="006A5883" w:rsidRPr="00416B23">
              <w:rPr>
                <w:color w:val="000000" w:themeColor="text1"/>
              </w:rPr>
              <w:t>D</w:t>
            </w:r>
            <w:r w:rsidRPr="00416B23">
              <w:rPr>
                <w:color w:val="000000" w:themeColor="text1"/>
              </w:rPr>
              <w:t xml:space="preserve">octorado concreto o en el programa genérico de la EIDO (en caso de que no encuentren dentro de la oferta de programas de doctorado de la </w:t>
            </w:r>
            <w:r w:rsidR="00860E9C" w:rsidRPr="00416B23">
              <w:rPr>
                <w:color w:val="000000" w:themeColor="text1"/>
              </w:rPr>
              <w:t>UVIGO</w:t>
            </w:r>
            <w:r w:rsidRPr="00416B23">
              <w:rPr>
                <w:color w:val="000000" w:themeColor="text1"/>
              </w:rPr>
              <w:t>una línea de investigación afín a aquella en que están trabajando) bajo la modalidad de matrícula de «Estadía» por el tiempo de su duración, excepto aquellos cuya estadía sea inferior a un mes</w:t>
            </w:r>
          </w:p>
          <w:p w14:paraId="08E0269F" w14:textId="7FFDA6D9" w:rsidR="00DB20DF" w:rsidRPr="00416B23" w:rsidRDefault="00162E10" w:rsidP="00162E10">
            <w:pPr>
              <w:pStyle w:val="Textoencaja"/>
              <w:ind w:left="340"/>
              <w:rPr>
                <w:color w:val="000000" w:themeColor="text1"/>
              </w:rPr>
            </w:pPr>
            <w:r w:rsidRPr="00416B23">
              <w:rPr>
                <w:color w:val="000000" w:themeColor="text1"/>
              </w:rPr>
              <w:t>(</w:t>
            </w:r>
            <w:hyperlink r:id="rId31" w:history="1">
              <w:r w:rsidR="004139DB" w:rsidRPr="00416B23">
                <w:rPr>
                  <w:rStyle w:val="Hipervnculo"/>
                  <w:color w:val="000000" w:themeColor="text1"/>
                </w:rPr>
                <w:t>https://www.uvigo.gal/es/ven-uvigo/personal-investigador-visitante</w:t>
              </w:r>
            </w:hyperlink>
            <w:r w:rsidRPr="00416B23">
              <w:rPr>
                <w:color w:val="000000" w:themeColor="text1"/>
              </w:rPr>
              <w:t>)</w:t>
            </w:r>
          </w:p>
          <w:p w14:paraId="07FF9EA1" w14:textId="77777777" w:rsidR="00162E10" w:rsidRPr="00416B23" w:rsidRDefault="00BA2EBA" w:rsidP="00A011F8">
            <w:pPr>
              <w:pStyle w:val="Textoencaja"/>
              <w:numPr>
                <w:ilvl w:val="0"/>
                <w:numId w:val="9"/>
              </w:numPr>
              <w:ind w:left="340" w:hanging="142"/>
              <w:rPr>
                <w:color w:val="000000" w:themeColor="text1"/>
              </w:rPr>
            </w:pPr>
            <w:r w:rsidRPr="00416B23">
              <w:rPr>
                <w:b/>
                <w:bCs/>
                <w:color w:val="000000" w:themeColor="text1"/>
              </w:rPr>
              <w:t>Biblioteca</w:t>
            </w:r>
            <w:r w:rsidR="00921DEE" w:rsidRPr="00416B23">
              <w:rPr>
                <w:color w:val="000000" w:themeColor="text1"/>
              </w:rPr>
              <w:t>:</w:t>
            </w:r>
            <w:r w:rsidRPr="00416B23">
              <w:rPr>
                <w:color w:val="000000" w:themeColor="text1"/>
              </w:rPr>
              <w:t xml:space="preserve"> Da soporte a la docencia, aprendizaje, investigación y formación integral del alumnado y del profesorado y, en general, de todas las personas. Facilita el acceso y la difusión de los recursos de información, gestionan espacios, equipamientos y servicios, y colaboran en los procesos de transformar la información en conocimiento</w:t>
            </w:r>
            <w:r w:rsidR="00162E10" w:rsidRPr="00416B23">
              <w:rPr>
                <w:color w:val="000000" w:themeColor="text1"/>
              </w:rPr>
              <w:t>.</w:t>
            </w:r>
          </w:p>
          <w:p w14:paraId="345D3B0C" w14:textId="74754B0B" w:rsidR="00BA2EBA" w:rsidRPr="00416B23" w:rsidRDefault="00921DEE" w:rsidP="00162E10">
            <w:pPr>
              <w:pStyle w:val="Textoencaja"/>
              <w:ind w:left="340"/>
              <w:rPr>
                <w:color w:val="000000" w:themeColor="text1"/>
              </w:rPr>
            </w:pPr>
            <w:r w:rsidRPr="00416B23">
              <w:rPr>
                <w:color w:val="000000" w:themeColor="text1"/>
              </w:rPr>
              <w:t>(</w:t>
            </w:r>
            <w:hyperlink r:id="rId32" w:history="1">
              <w:r w:rsidR="00BA2EBA" w:rsidRPr="00416B23">
                <w:rPr>
                  <w:rStyle w:val="Hipervnculo"/>
                  <w:color w:val="000000" w:themeColor="text1"/>
                </w:rPr>
                <w:t>https://www.uvigo.gal/es/universidad/biblioteca</w:t>
              </w:r>
            </w:hyperlink>
            <w:r w:rsidRPr="00416B23">
              <w:rPr>
                <w:color w:val="000000" w:themeColor="text1"/>
              </w:rPr>
              <w:t>)</w:t>
            </w:r>
          </w:p>
          <w:p w14:paraId="036E622F" w14:textId="50CCC68E" w:rsidR="00DE6A6E" w:rsidRPr="00416B23" w:rsidRDefault="00DE6A6E" w:rsidP="00A011F8">
            <w:pPr>
              <w:pStyle w:val="Textoencaja"/>
              <w:numPr>
                <w:ilvl w:val="0"/>
                <w:numId w:val="9"/>
              </w:numPr>
              <w:ind w:left="340" w:hanging="142"/>
              <w:rPr>
                <w:color w:val="000000" w:themeColor="text1"/>
              </w:rPr>
            </w:pPr>
            <w:r w:rsidRPr="00416B23">
              <w:rPr>
                <w:b/>
                <w:bCs/>
                <w:color w:val="000000" w:themeColor="text1"/>
              </w:rPr>
              <w:t>Unidad de Empleo y Emprendimiento</w:t>
            </w:r>
            <w:r w:rsidRPr="00416B23">
              <w:rPr>
                <w:color w:val="000000" w:themeColor="text1"/>
              </w:rPr>
              <w:t xml:space="preserve">: Orienta y facilita, en colaboración con administraciones, empresas y otras instituciones, el acceso al mercado laboral de las personas tituladas en la </w:t>
            </w:r>
            <w:r w:rsidR="006220EB" w:rsidRPr="00416B23">
              <w:rPr>
                <w:color w:val="000000" w:themeColor="text1"/>
              </w:rPr>
              <w:t>Universidade de Vigo</w:t>
            </w:r>
            <w:r w:rsidRPr="00416B23">
              <w:rPr>
                <w:color w:val="000000" w:themeColor="text1"/>
              </w:rPr>
              <w:t>.</w:t>
            </w:r>
          </w:p>
          <w:p w14:paraId="37A40D2E" w14:textId="18EE23C0" w:rsidR="00DE6A6E" w:rsidRPr="00416B23" w:rsidRDefault="00DE6A6E" w:rsidP="00162E10">
            <w:pPr>
              <w:pStyle w:val="Textoencaja"/>
              <w:ind w:left="340"/>
              <w:rPr>
                <w:color w:val="000000" w:themeColor="text1"/>
              </w:rPr>
            </w:pPr>
            <w:r w:rsidRPr="00416B23">
              <w:rPr>
                <w:color w:val="000000" w:themeColor="text1"/>
              </w:rPr>
              <w:t>(</w:t>
            </w:r>
            <w:hyperlink r:id="rId33" w:history="1">
              <w:r w:rsidRPr="00416B23">
                <w:rPr>
                  <w:rStyle w:val="Hipervnculo"/>
                  <w:color w:val="000000" w:themeColor="text1"/>
                </w:rPr>
                <w:t>https://www.uvigo.gal/es/universidad/administracion-personal/organizacion-administrativa/unidad-empleo-emprendimiento</w:t>
              </w:r>
            </w:hyperlink>
            <w:r w:rsidRPr="00416B23">
              <w:rPr>
                <w:color w:val="000000" w:themeColor="text1"/>
              </w:rPr>
              <w:t>)</w:t>
            </w:r>
          </w:p>
          <w:p w14:paraId="31DDE380" w14:textId="1CA0B37C" w:rsidR="005746A7" w:rsidRPr="00416B23" w:rsidRDefault="005746A7" w:rsidP="00A011F8">
            <w:pPr>
              <w:pStyle w:val="Textoencaja"/>
              <w:numPr>
                <w:ilvl w:val="0"/>
                <w:numId w:val="9"/>
              </w:numPr>
              <w:ind w:left="340" w:hanging="142"/>
              <w:rPr>
                <w:color w:val="000000" w:themeColor="text1"/>
              </w:rPr>
            </w:pPr>
            <w:r w:rsidRPr="00416B23">
              <w:rPr>
                <w:b/>
                <w:bCs/>
                <w:color w:val="000000" w:themeColor="text1"/>
              </w:rPr>
              <w:t>Centro de Lenguas</w:t>
            </w:r>
            <w:r w:rsidRPr="00416B23">
              <w:rPr>
                <w:color w:val="000000" w:themeColor="text1"/>
              </w:rPr>
              <w:t xml:space="preserve">: Se ofrece formación en cinco idiomas extranjeros (inglés, francés, portugués, alemán e italiano) y de español para extranjeros. Imparten cursos generales, intensivos y cursos de conversación de duración trimestral, que están homologados por la </w:t>
            </w:r>
            <w:hyperlink r:id="rId34" w:history="1">
              <w:r w:rsidRPr="00416B23">
                <w:rPr>
                  <w:rStyle w:val="Hipervnculo"/>
                  <w:color w:val="000000" w:themeColor="text1"/>
                </w:rPr>
                <w:t>AC</w:t>
              </w:r>
              <w:r w:rsidRPr="00416B23">
                <w:rPr>
                  <w:rStyle w:val="Hipervnculo"/>
                  <w:color w:val="000000" w:themeColor="text1"/>
                </w:rPr>
                <w:t>L</w:t>
              </w:r>
              <w:r w:rsidRPr="00416B23">
                <w:rPr>
                  <w:rStyle w:val="Hipervnculo"/>
                  <w:color w:val="000000" w:themeColor="text1"/>
                </w:rPr>
                <w:t>ES</w:t>
              </w:r>
            </w:hyperlink>
            <w:r w:rsidRPr="00416B23">
              <w:rPr>
                <w:color w:val="000000" w:themeColor="text1"/>
              </w:rPr>
              <w:t xml:space="preserve"> y reconocidos académicamente como competencias transversales propias de la universidad. La formación está dirigida a alumnado (incluido el extranjero), personal docente e investigador, personal de administración y servicios y a la sociedad en general (</w:t>
            </w:r>
            <w:hyperlink r:id="rId35" w:history="1">
              <w:r w:rsidRPr="00416B23">
                <w:rPr>
                  <w:rStyle w:val="Hipervnculo"/>
                  <w:color w:val="000000" w:themeColor="text1"/>
                </w:rPr>
                <w:t>https://cdl.uvigo.es</w:t>
              </w:r>
            </w:hyperlink>
            <w:r w:rsidR="006F152F" w:rsidRPr="00416B23">
              <w:rPr>
                <w:color w:val="000000" w:themeColor="text1"/>
              </w:rPr>
              <w:t>)</w:t>
            </w:r>
          </w:p>
          <w:p w14:paraId="3F776231" w14:textId="14FB0980" w:rsidR="00DB20DF" w:rsidRPr="00416B23" w:rsidRDefault="006340FE" w:rsidP="00A011F8">
            <w:pPr>
              <w:pStyle w:val="Textoencaja"/>
              <w:numPr>
                <w:ilvl w:val="0"/>
                <w:numId w:val="9"/>
              </w:numPr>
              <w:ind w:left="340" w:hanging="142"/>
              <w:rPr>
                <w:color w:val="000000" w:themeColor="text1"/>
              </w:rPr>
            </w:pPr>
            <w:r w:rsidRPr="00416B23">
              <w:rPr>
                <w:b/>
                <w:bCs/>
                <w:color w:val="000000" w:themeColor="text1"/>
              </w:rPr>
              <w:t>Talleres y otros curso</w:t>
            </w:r>
            <w:r w:rsidR="00DB20DF" w:rsidRPr="00416B23">
              <w:rPr>
                <w:b/>
                <w:bCs/>
                <w:color w:val="000000" w:themeColor="text1"/>
              </w:rPr>
              <w:t>s</w:t>
            </w:r>
            <w:r w:rsidRPr="00416B23">
              <w:rPr>
                <w:b/>
                <w:bCs/>
                <w:color w:val="000000" w:themeColor="text1"/>
              </w:rPr>
              <w:t>:</w:t>
            </w:r>
            <w:r w:rsidRPr="00416B23">
              <w:rPr>
                <w:color w:val="000000" w:themeColor="text1"/>
              </w:rPr>
              <w:t xml:space="preserve"> O</w:t>
            </w:r>
            <w:r w:rsidR="005B686C" w:rsidRPr="00416B23">
              <w:rPr>
                <w:color w:val="000000" w:themeColor="text1"/>
              </w:rPr>
              <w:t xml:space="preserve">ferta de formación complementaria al alumnado, </w:t>
            </w:r>
            <w:r w:rsidRPr="00416B23">
              <w:rPr>
                <w:color w:val="000000" w:themeColor="text1"/>
              </w:rPr>
              <w:t>con el objetivo de promover el desarrollo de habilidades y destrezas complementarias al currículum</w:t>
            </w:r>
            <w:r w:rsidR="00162E10" w:rsidRPr="00416B23">
              <w:rPr>
                <w:color w:val="000000" w:themeColor="text1"/>
              </w:rPr>
              <w:t>.</w:t>
            </w:r>
          </w:p>
          <w:p w14:paraId="4DCF18EF" w14:textId="55EA841C" w:rsidR="005B686C" w:rsidRPr="00416B23" w:rsidRDefault="006340FE" w:rsidP="00162E10">
            <w:pPr>
              <w:pStyle w:val="Textoencaja"/>
              <w:ind w:left="340"/>
              <w:rPr>
                <w:rStyle w:val="Hipervnculo"/>
                <w:color w:val="000000" w:themeColor="text1"/>
              </w:rPr>
            </w:pPr>
            <w:r w:rsidRPr="00416B23">
              <w:rPr>
                <w:color w:val="000000" w:themeColor="text1"/>
              </w:rPr>
              <w:t>(</w:t>
            </w:r>
            <w:hyperlink r:id="rId36" w:history="1">
              <w:r w:rsidR="005B686C" w:rsidRPr="00416B23">
                <w:rPr>
                  <w:rStyle w:val="Hipervnculo"/>
                  <w:color w:val="000000" w:themeColor="text1"/>
                </w:rPr>
                <w:t>https://www.uvigo.gal/es/campus/cultura/talleres-otros-cursos</w:t>
              </w:r>
            </w:hyperlink>
            <w:r w:rsidR="00162E10" w:rsidRPr="00416B23">
              <w:rPr>
                <w:color w:val="000000" w:themeColor="text1"/>
              </w:rPr>
              <w:t>)</w:t>
            </w:r>
          </w:p>
          <w:p w14:paraId="16459542" w14:textId="19413954" w:rsidR="00250FE4" w:rsidRPr="00416B23" w:rsidRDefault="006F152F" w:rsidP="00A011F8">
            <w:pPr>
              <w:pStyle w:val="Textoencaja"/>
              <w:numPr>
                <w:ilvl w:val="0"/>
                <w:numId w:val="9"/>
              </w:numPr>
              <w:ind w:left="340" w:hanging="142"/>
              <w:rPr>
                <w:color w:val="000000" w:themeColor="text1"/>
              </w:rPr>
            </w:pPr>
            <w:r w:rsidRPr="00416B23">
              <w:rPr>
                <w:b/>
                <w:bCs/>
                <w:color w:val="000000" w:themeColor="text1"/>
              </w:rPr>
              <w:t>Vida e</w:t>
            </w:r>
            <w:r w:rsidR="00250FE4" w:rsidRPr="00416B23">
              <w:rPr>
                <w:b/>
                <w:bCs/>
                <w:color w:val="000000" w:themeColor="text1"/>
              </w:rPr>
              <w:t>n el campus:</w:t>
            </w:r>
            <w:r w:rsidR="00250FE4" w:rsidRPr="00416B23">
              <w:rPr>
                <w:color w:val="000000" w:themeColor="text1"/>
              </w:rPr>
              <w:t xml:space="preserve"> Adicionalmente, la </w:t>
            </w:r>
            <w:r w:rsidR="00860E9C" w:rsidRPr="00416B23">
              <w:rPr>
                <w:color w:val="000000" w:themeColor="text1"/>
              </w:rPr>
              <w:t>UVIGO</w:t>
            </w:r>
            <w:r w:rsidR="00250FE4" w:rsidRPr="00416B23">
              <w:rPr>
                <w:color w:val="000000" w:themeColor="text1"/>
              </w:rPr>
              <w:t xml:space="preserve">dispone de servicios de información y apoyo en relación con la vida en el campus (Igualdad, Cultura, Voluntariado y Cooperación, Asociacionismo, </w:t>
            </w:r>
            <w:r w:rsidR="000E7587" w:rsidRPr="00416B23">
              <w:rPr>
                <w:color w:val="000000" w:themeColor="text1"/>
              </w:rPr>
              <w:t>Convivencia, Deporte, Salud y Bienestar, Medioambiente y Sostenibilidad,</w:t>
            </w:r>
            <w:r w:rsidR="004D34BD" w:rsidRPr="00416B23">
              <w:rPr>
                <w:color w:val="000000" w:themeColor="text1"/>
              </w:rPr>
              <w:t xml:space="preserve"> Conectividad,</w:t>
            </w:r>
            <w:r w:rsidR="000E7587" w:rsidRPr="00416B23">
              <w:rPr>
                <w:color w:val="000000" w:themeColor="text1"/>
              </w:rPr>
              <w:t xml:space="preserve"> Emergencias)</w:t>
            </w:r>
            <w:r w:rsidR="00162E10" w:rsidRPr="00416B23">
              <w:rPr>
                <w:color w:val="000000" w:themeColor="text1"/>
              </w:rPr>
              <w:t>.</w:t>
            </w:r>
          </w:p>
          <w:p w14:paraId="067BBB87" w14:textId="182006F2" w:rsidR="00250FE4" w:rsidRPr="00416B23" w:rsidRDefault="00162E10" w:rsidP="00162E10">
            <w:pPr>
              <w:pStyle w:val="Textoencaja"/>
              <w:ind w:left="340"/>
              <w:rPr>
                <w:rStyle w:val="Hipervnculo"/>
                <w:color w:val="000000" w:themeColor="text1"/>
              </w:rPr>
            </w:pPr>
            <w:r w:rsidRPr="00416B23">
              <w:rPr>
                <w:color w:val="000000" w:themeColor="text1"/>
              </w:rPr>
              <w:t>(</w:t>
            </w:r>
            <w:hyperlink r:id="rId37" w:history="1">
              <w:r w:rsidR="000E7587" w:rsidRPr="00416B23">
                <w:rPr>
                  <w:rStyle w:val="Hipervnculo"/>
                  <w:color w:val="000000" w:themeColor="text1"/>
                </w:rPr>
                <w:t>https://www.uvigo.gal/es/campus</w:t>
              </w:r>
            </w:hyperlink>
            <w:r w:rsidRPr="00416B23">
              <w:rPr>
                <w:color w:val="000000" w:themeColor="text1"/>
              </w:rPr>
              <w:t>)</w:t>
            </w:r>
          </w:p>
          <w:p w14:paraId="474487F6" w14:textId="2FE3E66F" w:rsidR="004E40F3" w:rsidRPr="00416B23" w:rsidRDefault="004E40F3" w:rsidP="00A011F8">
            <w:pPr>
              <w:pStyle w:val="Textoencaja"/>
              <w:numPr>
                <w:ilvl w:val="0"/>
                <w:numId w:val="9"/>
              </w:numPr>
              <w:ind w:left="340" w:hanging="142"/>
              <w:rPr>
                <w:b/>
                <w:bCs/>
                <w:color w:val="000000" w:themeColor="text1"/>
              </w:rPr>
            </w:pPr>
            <w:r w:rsidRPr="00416B23">
              <w:rPr>
                <w:b/>
                <w:color w:val="000000" w:themeColor="text1"/>
              </w:rPr>
              <w:t>Delegaciones de estudiantes</w:t>
            </w:r>
            <w:r w:rsidRPr="00416B23">
              <w:rPr>
                <w:color w:val="000000" w:themeColor="text1"/>
              </w:rPr>
              <w:t xml:space="preserve">: </w:t>
            </w:r>
            <w:r w:rsidR="00162E10" w:rsidRPr="00416B23">
              <w:rPr>
                <w:color w:val="000000" w:themeColor="text1"/>
              </w:rPr>
              <w:t>F</w:t>
            </w:r>
            <w:r w:rsidRPr="00416B23">
              <w:rPr>
                <w:color w:val="000000" w:themeColor="text1"/>
              </w:rPr>
              <w:t>ormadas, por lo menos, por las personas que son representantes del alumnado del centro en los órganos de gobierno de la universidad.</w:t>
            </w:r>
          </w:p>
          <w:p w14:paraId="21FC2515" w14:textId="61C83EA7" w:rsidR="004E40F3" w:rsidRPr="00416B23" w:rsidRDefault="004E40F3" w:rsidP="00162E10">
            <w:pPr>
              <w:pStyle w:val="Textoencaja"/>
              <w:ind w:left="340"/>
              <w:rPr>
                <w:bCs/>
                <w:color w:val="000000" w:themeColor="text1"/>
              </w:rPr>
            </w:pPr>
            <w:r w:rsidRPr="00416B23">
              <w:rPr>
                <w:bCs/>
                <w:color w:val="000000" w:themeColor="text1"/>
              </w:rPr>
              <w:t>(</w:t>
            </w:r>
            <w:hyperlink r:id="rId38" w:history="1">
              <w:r w:rsidRPr="00416B23">
                <w:rPr>
                  <w:rStyle w:val="Hipervnculo"/>
                  <w:color w:val="000000" w:themeColor="text1"/>
                </w:rPr>
                <w:t>https://www.uvigo.gal/es/universidad/gobierno-uvigo/democracia/participacion-alumnado/delegaciones-estudiantes</w:t>
              </w:r>
            </w:hyperlink>
            <w:r w:rsidRPr="00416B23">
              <w:rPr>
                <w:bCs/>
                <w:color w:val="000000" w:themeColor="text1"/>
              </w:rPr>
              <w:t>)</w:t>
            </w:r>
          </w:p>
          <w:p w14:paraId="0182F3D0" w14:textId="1D5E5737" w:rsidR="0075750B" w:rsidRPr="00416B23" w:rsidRDefault="0075750B" w:rsidP="00A011F8">
            <w:pPr>
              <w:pStyle w:val="Textoencaja"/>
              <w:numPr>
                <w:ilvl w:val="0"/>
                <w:numId w:val="9"/>
              </w:numPr>
              <w:ind w:left="340" w:hanging="142"/>
              <w:rPr>
                <w:b/>
                <w:bCs/>
                <w:color w:val="000000" w:themeColor="text1"/>
              </w:rPr>
            </w:pPr>
            <w:r w:rsidRPr="00416B23">
              <w:rPr>
                <w:b/>
                <w:bCs/>
                <w:color w:val="000000" w:themeColor="text1"/>
              </w:rPr>
              <w:t xml:space="preserve">Defensoría Universitaria: </w:t>
            </w:r>
            <w:r w:rsidRPr="00416B23">
              <w:rPr>
                <w:bCs/>
                <w:color w:val="000000" w:themeColor="text1"/>
              </w:rPr>
              <w:t>Es un órgano creado para velar por los derechos de toda la comunidad universitaria: estudiantes, personal docente e investigador, y personal de administración y servicios.</w:t>
            </w:r>
          </w:p>
          <w:p w14:paraId="17D012EF" w14:textId="0D688A7C" w:rsidR="0075750B" w:rsidRPr="00416B23" w:rsidRDefault="00162E10" w:rsidP="00162E10">
            <w:pPr>
              <w:pStyle w:val="Textoencaja"/>
              <w:ind w:left="340"/>
              <w:rPr>
                <w:color w:val="000000" w:themeColor="text1"/>
              </w:rPr>
            </w:pPr>
            <w:r w:rsidRPr="00416B23">
              <w:rPr>
                <w:color w:val="000000" w:themeColor="text1"/>
              </w:rPr>
              <w:t>(</w:t>
            </w:r>
            <w:hyperlink r:id="rId39" w:history="1">
              <w:r w:rsidR="0075750B" w:rsidRPr="00416B23">
                <w:rPr>
                  <w:rStyle w:val="Hipervnculo"/>
                  <w:color w:val="000000" w:themeColor="text1"/>
                </w:rPr>
                <w:t>https://www.uvigo.gal/es/universidad/gobierno-uvigo/defensoria-universitaria</w:t>
              </w:r>
            </w:hyperlink>
            <w:r w:rsidRPr="00416B23">
              <w:rPr>
                <w:color w:val="000000" w:themeColor="text1"/>
              </w:rPr>
              <w:t>)</w:t>
            </w:r>
          </w:p>
          <w:p w14:paraId="60D0A612" w14:textId="4BCB9D0C" w:rsidR="001A713F" w:rsidRPr="00416B23" w:rsidRDefault="00162E10" w:rsidP="001A713F">
            <w:pPr>
              <w:pStyle w:val="Textoencaja"/>
              <w:rPr>
                <w:b/>
                <w:bCs/>
                <w:color w:val="000000" w:themeColor="text1"/>
              </w:rPr>
            </w:pPr>
            <w:r w:rsidRPr="00416B23">
              <w:rPr>
                <w:b/>
                <w:bCs/>
                <w:color w:val="000000" w:themeColor="text1"/>
              </w:rPr>
              <w:lastRenderedPageBreak/>
              <w:t xml:space="preserve">- </w:t>
            </w:r>
            <w:r w:rsidR="001A713F" w:rsidRPr="00416B23">
              <w:rPr>
                <w:b/>
                <w:bCs/>
                <w:color w:val="000000" w:themeColor="text1"/>
                <w:u w:val="single"/>
              </w:rPr>
              <w:t>Específicos</w:t>
            </w:r>
            <w:r w:rsidR="001A713F" w:rsidRPr="00416B23">
              <w:rPr>
                <w:b/>
                <w:bCs/>
                <w:color w:val="000000" w:themeColor="text1"/>
              </w:rPr>
              <w:t>:</w:t>
            </w:r>
          </w:p>
          <w:p w14:paraId="2A529126" w14:textId="28280B3E" w:rsidR="001A713F" w:rsidRPr="00416B23" w:rsidRDefault="001A713F" w:rsidP="00A011F8">
            <w:pPr>
              <w:pStyle w:val="Textoencaja"/>
              <w:numPr>
                <w:ilvl w:val="0"/>
                <w:numId w:val="9"/>
              </w:numPr>
              <w:ind w:left="334" w:hanging="142"/>
              <w:rPr>
                <w:bCs/>
                <w:color w:val="000000" w:themeColor="text1"/>
              </w:rPr>
            </w:pPr>
            <w:r w:rsidRPr="00416B23">
              <w:rPr>
                <w:b/>
                <w:color w:val="000000" w:themeColor="text1"/>
              </w:rPr>
              <w:t>Servicio de Gestión de Estudios de Posgrado</w:t>
            </w:r>
            <w:r w:rsidRPr="00416B23">
              <w:rPr>
                <w:bCs/>
                <w:color w:val="000000" w:themeColor="text1"/>
              </w:rPr>
              <w:t>: proporciona apoyo administrativo a la Escuela de Doctorado,</w:t>
            </w:r>
            <w:r w:rsidR="004921D5" w:rsidRPr="00416B23">
              <w:rPr>
                <w:bCs/>
                <w:color w:val="000000" w:themeColor="text1"/>
              </w:rPr>
              <w:t xml:space="preserve"> elabora las instrucciones de matrícula y admisión y coordina sus procedimientos, resuelve las </w:t>
            </w:r>
            <w:r w:rsidR="00C831AF" w:rsidRPr="00416B23">
              <w:rPr>
                <w:bCs/>
                <w:color w:val="000000" w:themeColor="text1"/>
              </w:rPr>
              <w:t>incidencias, coordina</w:t>
            </w:r>
            <w:r w:rsidRPr="00416B23">
              <w:rPr>
                <w:bCs/>
                <w:color w:val="000000" w:themeColor="text1"/>
              </w:rPr>
              <w:t xml:space="preserve"> la gestión administrativa e información de las Áreas Académicas de Posgrado (AAP), da apoyo a los procedimientos de tramitación de las tesis doctorales</w:t>
            </w:r>
            <w:r w:rsidR="004921D5" w:rsidRPr="00416B23">
              <w:rPr>
                <w:bCs/>
                <w:color w:val="000000" w:themeColor="text1"/>
              </w:rPr>
              <w:t>, y gestiona y expide los títulos de doctorado y otros documentos relacionados</w:t>
            </w:r>
            <w:r w:rsidRPr="00416B23">
              <w:rPr>
                <w:bCs/>
                <w:color w:val="000000" w:themeColor="text1"/>
              </w:rPr>
              <w:t>.</w:t>
            </w:r>
          </w:p>
          <w:p w14:paraId="3F7FEE76" w14:textId="6EBBC9BF" w:rsidR="001A713F" w:rsidRPr="00416B23" w:rsidRDefault="001A713F" w:rsidP="00162E10">
            <w:pPr>
              <w:pStyle w:val="Textoencaja"/>
              <w:ind w:left="340"/>
              <w:rPr>
                <w:color w:val="000000" w:themeColor="text1"/>
              </w:rPr>
            </w:pPr>
            <w:r w:rsidRPr="00416B23">
              <w:rPr>
                <w:color w:val="000000" w:themeColor="text1"/>
              </w:rPr>
              <w:t>(</w:t>
            </w:r>
            <w:hyperlink r:id="rId40" w:history="1">
              <w:r w:rsidRPr="00416B23">
                <w:rPr>
                  <w:rStyle w:val="Hipervnculo"/>
                  <w:color w:val="000000" w:themeColor="text1"/>
                </w:rPr>
                <w:t>https://www.uvigo.gal/es/universidad/administracion-personal/organizacion-administrativa/servicio-gestion-estudios-postgrado</w:t>
              </w:r>
            </w:hyperlink>
            <w:r w:rsidRPr="00416B23">
              <w:rPr>
                <w:color w:val="000000" w:themeColor="text1"/>
              </w:rPr>
              <w:t>)</w:t>
            </w:r>
          </w:p>
          <w:p w14:paraId="353788DE" w14:textId="032FA059" w:rsidR="004921D5" w:rsidRPr="00416B23" w:rsidRDefault="004921D5" w:rsidP="00A011F8">
            <w:pPr>
              <w:pStyle w:val="Textoencaja"/>
              <w:numPr>
                <w:ilvl w:val="0"/>
                <w:numId w:val="9"/>
              </w:numPr>
              <w:ind w:left="334" w:hanging="142"/>
              <w:rPr>
                <w:bCs/>
                <w:color w:val="000000" w:themeColor="text1"/>
              </w:rPr>
            </w:pPr>
            <w:r w:rsidRPr="00416B23">
              <w:rPr>
                <w:b/>
                <w:color w:val="000000" w:themeColor="text1"/>
              </w:rPr>
              <w:t>Áreas Académicas de Posgrado (AAP)</w:t>
            </w:r>
            <w:r w:rsidRPr="00416B23">
              <w:rPr>
                <w:bCs/>
                <w:color w:val="000000" w:themeColor="text1"/>
              </w:rPr>
              <w:t xml:space="preserve">: </w:t>
            </w:r>
            <w:r w:rsidR="00162E10" w:rsidRPr="00416B23">
              <w:rPr>
                <w:bCs/>
                <w:color w:val="000000" w:themeColor="text1"/>
              </w:rPr>
              <w:t>P</w:t>
            </w:r>
            <w:r w:rsidRPr="00416B23">
              <w:rPr>
                <w:bCs/>
                <w:color w:val="000000" w:themeColor="text1"/>
              </w:rPr>
              <w:t>roporciona</w:t>
            </w:r>
            <w:r w:rsidR="00162E10" w:rsidRPr="00416B23">
              <w:rPr>
                <w:bCs/>
                <w:color w:val="000000" w:themeColor="text1"/>
              </w:rPr>
              <w:t>n</w:t>
            </w:r>
            <w:r w:rsidRPr="00416B23">
              <w:rPr>
                <w:bCs/>
                <w:color w:val="000000" w:themeColor="text1"/>
              </w:rPr>
              <w:t xml:space="preserve"> apoyo administrativo a l</w:t>
            </w:r>
            <w:r w:rsidR="00BB3BCC" w:rsidRPr="00416B23">
              <w:rPr>
                <w:bCs/>
                <w:color w:val="000000" w:themeColor="text1"/>
              </w:rPr>
              <w:t xml:space="preserve">os </w:t>
            </w:r>
            <w:r w:rsidR="00162E10" w:rsidRPr="00416B23">
              <w:rPr>
                <w:bCs/>
                <w:color w:val="000000" w:themeColor="text1"/>
              </w:rPr>
              <w:t xml:space="preserve">programas de doctorado </w:t>
            </w:r>
            <w:r w:rsidR="00BB3BCC" w:rsidRPr="00416B23">
              <w:rPr>
                <w:bCs/>
                <w:color w:val="000000" w:themeColor="text1"/>
              </w:rPr>
              <w:t>de su ámbito, y son responsables de las actividades de atención, información a doctorandos/as, y gestionan los expedientes en su ámbito.</w:t>
            </w:r>
          </w:p>
          <w:p w14:paraId="060B3ABC" w14:textId="77777777" w:rsidR="00D3028C" w:rsidRPr="00416B23" w:rsidRDefault="00D3028C" w:rsidP="005746A7">
            <w:pPr>
              <w:pStyle w:val="Textoencaja"/>
              <w:rPr>
                <w:bCs/>
                <w:color w:val="000000" w:themeColor="text1"/>
              </w:rPr>
            </w:pPr>
          </w:p>
          <w:p w14:paraId="689FEFB3" w14:textId="58276403" w:rsidR="0071621E" w:rsidRPr="00416B23" w:rsidRDefault="0071621E" w:rsidP="005746A7">
            <w:pPr>
              <w:pStyle w:val="Textoencaja"/>
              <w:rPr>
                <w:color w:val="000000" w:themeColor="text1"/>
              </w:rPr>
            </w:pPr>
            <w:r w:rsidRPr="00416B23">
              <w:rPr>
                <w:b/>
                <w:bCs/>
                <w:color w:val="000000" w:themeColor="text1"/>
              </w:rPr>
              <w:t>- Procedimientos de acogida y orientación de estudiantes de nuevo ingreso.</w:t>
            </w:r>
          </w:p>
          <w:p w14:paraId="1CFC7A45" w14:textId="20A5B026" w:rsidR="005B686C" w:rsidRPr="00416B23" w:rsidRDefault="005746A7" w:rsidP="005746A7">
            <w:pPr>
              <w:pStyle w:val="Textoencaja"/>
              <w:rPr>
                <w:color w:val="000000" w:themeColor="text1"/>
              </w:rPr>
            </w:pPr>
            <w:r w:rsidRPr="00416B23">
              <w:rPr>
                <w:color w:val="000000" w:themeColor="text1"/>
              </w:rPr>
              <w:t xml:space="preserve">La </w:t>
            </w:r>
            <w:r w:rsidR="00860E9C" w:rsidRPr="00416B23">
              <w:rPr>
                <w:color w:val="000000" w:themeColor="text1"/>
              </w:rPr>
              <w:t>UVIGO</w:t>
            </w:r>
            <w:r w:rsidR="002629A4" w:rsidRPr="00416B23">
              <w:rPr>
                <w:color w:val="000000" w:themeColor="text1"/>
              </w:rPr>
              <w:t xml:space="preserve"> </w:t>
            </w:r>
            <w:r w:rsidRPr="00416B23">
              <w:rPr>
                <w:color w:val="000000" w:themeColor="text1"/>
              </w:rPr>
              <w:t xml:space="preserve">dispone de procedimientos de acogida y orientación de los/as estudiantes de nuevo ingreso. En la </w:t>
            </w:r>
            <w:r w:rsidRPr="00416B23">
              <w:rPr>
                <w:i/>
                <w:iCs/>
                <w:color w:val="000000" w:themeColor="text1"/>
              </w:rPr>
              <w:t>Guía rápida del estudiante</w:t>
            </w:r>
            <w:r w:rsidRPr="00416B23">
              <w:rPr>
                <w:color w:val="000000" w:themeColor="text1"/>
              </w:rPr>
              <w:t xml:space="preserve"> se pone a disposición del alumnado de nuevo ingreso información orientativa sobre la institución e incluye información relativa al sistema universitario, estudios oficiales, calendario escolar, programas de movilidad, becas, oferta académica, transporte a los campus universitarios, alojamiento en residencia, etc. </w:t>
            </w:r>
          </w:p>
          <w:p w14:paraId="18FCE324" w14:textId="77777777" w:rsidR="00233C94" w:rsidRPr="00416B23" w:rsidRDefault="00233C94" w:rsidP="005746A7">
            <w:pPr>
              <w:pStyle w:val="Textoencaja"/>
              <w:rPr>
                <w:color w:val="000000" w:themeColor="text1"/>
              </w:rPr>
            </w:pPr>
          </w:p>
          <w:p w14:paraId="0D1F4E26" w14:textId="63529841" w:rsidR="005746A7" w:rsidRPr="00416B23" w:rsidRDefault="005746A7" w:rsidP="005746A7">
            <w:pPr>
              <w:pStyle w:val="Textoencaja"/>
              <w:rPr>
                <w:color w:val="000000" w:themeColor="text1"/>
              </w:rPr>
            </w:pPr>
            <w:r w:rsidRPr="00416B23">
              <w:rPr>
                <w:color w:val="000000" w:themeColor="text1"/>
              </w:rPr>
              <w:t xml:space="preserve">Para los estudiantes, la </w:t>
            </w:r>
            <w:r w:rsidR="00860E9C" w:rsidRPr="00416B23">
              <w:rPr>
                <w:color w:val="000000" w:themeColor="text1"/>
              </w:rPr>
              <w:t>UVIGO</w:t>
            </w:r>
            <w:r w:rsidR="008F1A79" w:rsidRPr="00416B23">
              <w:rPr>
                <w:color w:val="000000" w:themeColor="text1"/>
              </w:rPr>
              <w:t xml:space="preserve"> </w:t>
            </w:r>
            <w:r w:rsidRPr="00416B23">
              <w:rPr>
                <w:color w:val="000000" w:themeColor="text1"/>
              </w:rPr>
              <w:t xml:space="preserve">cuenta con un servicio especial de acogida a través de la Oficina de Relaciones Internacionales (ORI), que da apoyo tanto informativo, como en la búsqueda de alojamiento, cursos de idiomas. Esta oficina facilita la </w:t>
            </w:r>
            <w:r w:rsidRPr="00416B23">
              <w:rPr>
                <w:i/>
                <w:iCs/>
                <w:color w:val="000000" w:themeColor="text1"/>
              </w:rPr>
              <w:t>Guía de</w:t>
            </w:r>
            <w:r w:rsidR="00D3028C" w:rsidRPr="00416B23">
              <w:rPr>
                <w:i/>
                <w:iCs/>
                <w:color w:val="000000" w:themeColor="text1"/>
              </w:rPr>
              <w:t xml:space="preserve"> bienvenida para el estudiantado</w:t>
            </w:r>
            <w:r w:rsidRPr="00416B23">
              <w:rPr>
                <w:i/>
                <w:iCs/>
                <w:color w:val="000000" w:themeColor="text1"/>
              </w:rPr>
              <w:t xml:space="preserve"> extranjero</w:t>
            </w:r>
            <w:r w:rsidRPr="00416B23">
              <w:rPr>
                <w:color w:val="000000" w:themeColor="text1"/>
              </w:rPr>
              <w:t xml:space="preserve">, con información práctica para los estudiantes extranjeros que quieran cursar estudios en la </w:t>
            </w:r>
            <w:r w:rsidR="006220EB" w:rsidRPr="00416B23">
              <w:rPr>
                <w:color w:val="000000" w:themeColor="text1"/>
              </w:rPr>
              <w:t>Universidade de Vigo</w:t>
            </w:r>
            <w:r w:rsidRPr="00416B23">
              <w:rPr>
                <w:color w:val="000000" w:themeColor="text1"/>
              </w:rPr>
              <w:t>.</w:t>
            </w:r>
          </w:p>
          <w:p w14:paraId="4CD2D4E6" w14:textId="682AA75A" w:rsidR="00D3028C" w:rsidRPr="00416B23" w:rsidRDefault="00D3028C" w:rsidP="005746A7">
            <w:pPr>
              <w:pStyle w:val="Textoencaja"/>
              <w:rPr>
                <w:color w:val="000000" w:themeColor="text1"/>
              </w:rPr>
            </w:pPr>
            <w:r w:rsidRPr="00416B23">
              <w:rPr>
                <w:color w:val="000000" w:themeColor="text1"/>
              </w:rPr>
              <w:t>(</w:t>
            </w:r>
            <w:hyperlink r:id="rId41" w:history="1">
              <w:r w:rsidRPr="00416B23">
                <w:rPr>
                  <w:rStyle w:val="Hipervnculo"/>
                  <w:color w:val="000000" w:themeColor="text1"/>
                </w:rPr>
                <w:t>https://www.uvigo.gal/es/perfil-estudiantes</w:t>
              </w:r>
            </w:hyperlink>
            <w:r w:rsidRPr="00416B23">
              <w:rPr>
                <w:color w:val="000000" w:themeColor="text1"/>
              </w:rPr>
              <w:t>)</w:t>
            </w:r>
          </w:p>
          <w:p w14:paraId="668059DE" w14:textId="77777777" w:rsidR="005746A7" w:rsidRPr="00416B23" w:rsidRDefault="005746A7" w:rsidP="00921DEE">
            <w:pPr>
              <w:pStyle w:val="Textoencaja"/>
              <w:rPr>
                <w:color w:val="000000" w:themeColor="text1"/>
              </w:rPr>
            </w:pPr>
          </w:p>
          <w:p w14:paraId="1AD87B4A" w14:textId="2344C77C" w:rsidR="00D3028C" w:rsidRPr="00416B23" w:rsidRDefault="00D3028C" w:rsidP="00D3028C">
            <w:pPr>
              <w:pStyle w:val="Textoencaja"/>
              <w:rPr>
                <w:color w:val="000000" w:themeColor="text1"/>
              </w:rPr>
            </w:pPr>
            <w:r w:rsidRPr="00416B23">
              <w:rPr>
                <w:color w:val="000000" w:themeColor="text1"/>
              </w:rPr>
              <w:t xml:space="preserve">La </w:t>
            </w:r>
            <w:r w:rsidR="00860E9C" w:rsidRPr="00416B23">
              <w:rPr>
                <w:color w:val="000000" w:themeColor="text1"/>
              </w:rPr>
              <w:t>UVIGO</w:t>
            </w:r>
            <w:r w:rsidR="002629A4" w:rsidRPr="00416B23">
              <w:rPr>
                <w:color w:val="000000" w:themeColor="text1"/>
              </w:rPr>
              <w:t xml:space="preserve"> </w:t>
            </w:r>
            <w:r w:rsidRPr="00416B23">
              <w:rPr>
                <w:color w:val="000000" w:themeColor="text1"/>
              </w:rPr>
              <w:t xml:space="preserve">organiza </w:t>
            </w:r>
            <w:r w:rsidR="00D023DC" w:rsidRPr="00416B23">
              <w:rPr>
                <w:color w:val="000000" w:themeColor="text1"/>
              </w:rPr>
              <w:t xml:space="preserve">anualmente, en cada uno de los tres campus, </w:t>
            </w:r>
            <w:r w:rsidRPr="00416B23">
              <w:rPr>
                <w:color w:val="000000" w:themeColor="text1"/>
              </w:rPr>
              <w:t xml:space="preserve">unas jornadas de </w:t>
            </w:r>
            <w:r w:rsidR="00D023DC" w:rsidRPr="00416B23">
              <w:rPr>
                <w:color w:val="000000" w:themeColor="text1"/>
              </w:rPr>
              <w:t>bienvenida/</w:t>
            </w:r>
            <w:r w:rsidRPr="00416B23">
              <w:rPr>
                <w:color w:val="000000" w:themeColor="text1"/>
              </w:rPr>
              <w:t>acogida destinadas a la generalidad de</w:t>
            </w:r>
            <w:r w:rsidR="009C67DF" w:rsidRPr="00416B23">
              <w:rPr>
                <w:color w:val="000000" w:themeColor="text1"/>
              </w:rPr>
              <w:t xml:space="preserve"> </w:t>
            </w:r>
            <w:r w:rsidRPr="00416B23">
              <w:rPr>
                <w:color w:val="000000" w:themeColor="text1"/>
              </w:rPr>
              <w:t>l</w:t>
            </w:r>
            <w:r w:rsidR="009C67DF" w:rsidRPr="00416B23">
              <w:rPr>
                <w:color w:val="000000" w:themeColor="text1"/>
              </w:rPr>
              <w:t>os estudiantes</w:t>
            </w:r>
            <w:r w:rsidRPr="00416B23">
              <w:rPr>
                <w:color w:val="000000" w:themeColor="text1"/>
              </w:rPr>
              <w:t>:</w:t>
            </w:r>
          </w:p>
          <w:p w14:paraId="5F099A20" w14:textId="7C5FFADF" w:rsidR="009C67DF" w:rsidRPr="00416B23" w:rsidRDefault="00D3028C" w:rsidP="00D3028C">
            <w:pPr>
              <w:pStyle w:val="Textoencaja"/>
              <w:rPr>
                <w:color w:val="000000" w:themeColor="text1"/>
              </w:rPr>
            </w:pPr>
            <w:r w:rsidRPr="00416B23">
              <w:rPr>
                <w:color w:val="000000" w:themeColor="text1"/>
              </w:rPr>
              <w:t>(</w:t>
            </w:r>
            <w:hyperlink r:id="rId42" w:history="1">
              <w:r w:rsidR="009C67DF" w:rsidRPr="00416B23">
                <w:rPr>
                  <w:rStyle w:val="Hipervnculo"/>
                  <w:color w:val="000000" w:themeColor="text1"/>
                </w:rPr>
                <w:t>https://www.uvigo.gal/universidade/comunicacion/novas/xornadas-benvida-20242025</w:t>
              </w:r>
            </w:hyperlink>
            <w:r w:rsidR="009C67DF" w:rsidRPr="00416B23">
              <w:rPr>
                <w:color w:val="000000" w:themeColor="text1"/>
              </w:rPr>
              <w:t>)</w:t>
            </w:r>
          </w:p>
          <w:p w14:paraId="7DFE8B43" w14:textId="073B6F12" w:rsidR="00D3028C" w:rsidRPr="00416B23" w:rsidRDefault="00D3028C" w:rsidP="00D3028C">
            <w:pPr>
              <w:pStyle w:val="Textoencaja"/>
              <w:rPr>
                <w:color w:val="000000" w:themeColor="text1"/>
              </w:rPr>
            </w:pPr>
          </w:p>
          <w:p w14:paraId="55B93CB7" w14:textId="77777777" w:rsidR="00DB146D" w:rsidRPr="00416B23" w:rsidRDefault="00D3028C" w:rsidP="00D3028C">
            <w:pPr>
              <w:pStyle w:val="Textoencaja"/>
              <w:rPr>
                <w:color w:val="000000" w:themeColor="text1"/>
              </w:rPr>
            </w:pPr>
            <w:r w:rsidRPr="00416B23">
              <w:rPr>
                <w:color w:val="000000" w:themeColor="text1"/>
              </w:rPr>
              <w:t xml:space="preserve">Además, </w:t>
            </w:r>
            <w:r w:rsidR="00D01B6B" w:rsidRPr="00416B23">
              <w:rPr>
                <w:color w:val="000000" w:themeColor="text1"/>
              </w:rPr>
              <w:t xml:space="preserve">la EIDO </w:t>
            </w:r>
            <w:r w:rsidRPr="00416B23">
              <w:rPr>
                <w:color w:val="000000" w:themeColor="text1"/>
              </w:rPr>
              <w:t xml:space="preserve">también organiza ocasionalmente jornadas de bienvenida </w:t>
            </w:r>
            <w:r w:rsidR="009C67DF" w:rsidRPr="00416B23">
              <w:rPr>
                <w:color w:val="000000" w:themeColor="text1"/>
              </w:rPr>
              <w:t xml:space="preserve">tanto </w:t>
            </w:r>
            <w:r w:rsidRPr="00416B23">
              <w:rPr>
                <w:color w:val="000000" w:themeColor="text1"/>
              </w:rPr>
              <w:t xml:space="preserve">para los nuevos estudiantes de doctorado </w:t>
            </w:r>
            <w:r w:rsidR="009C67DF" w:rsidRPr="00416B23">
              <w:rPr>
                <w:color w:val="000000" w:themeColor="text1"/>
              </w:rPr>
              <w:t xml:space="preserve">como </w:t>
            </w:r>
            <w:r w:rsidRPr="00416B23">
              <w:rPr>
                <w:color w:val="000000" w:themeColor="text1"/>
              </w:rPr>
              <w:t>los de continuación, en la que se da información orientativa que facilita el conocimiento de la EIDO, información general sobre el doctorado, calendario académico, actividades formativas, programas de movilidad, procesos académicos, etc.</w:t>
            </w:r>
          </w:p>
          <w:p w14:paraId="29319130" w14:textId="3E5B1F35" w:rsidR="00D3028C" w:rsidRPr="00416B23" w:rsidRDefault="00D3028C" w:rsidP="00D3028C">
            <w:pPr>
              <w:pStyle w:val="Textoencaja"/>
              <w:rPr>
                <w:color w:val="000000" w:themeColor="text1"/>
              </w:rPr>
            </w:pPr>
            <w:r w:rsidRPr="00416B23">
              <w:rPr>
                <w:color w:val="000000" w:themeColor="text1"/>
              </w:rPr>
              <w:t>(</w:t>
            </w:r>
            <w:hyperlink r:id="rId43" w:history="1">
              <w:r w:rsidR="00D023DC" w:rsidRPr="00416B23">
                <w:rPr>
                  <w:rStyle w:val="Hipervnculo"/>
                  <w:color w:val="000000" w:themeColor="text1"/>
                </w:rPr>
                <w:t>https://tv.uvigo.es/series/5ca1f0e68f4208961ec06285</w:t>
              </w:r>
            </w:hyperlink>
            <w:r w:rsidR="00D023DC" w:rsidRPr="00416B23">
              <w:rPr>
                <w:color w:val="000000" w:themeColor="text1"/>
              </w:rPr>
              <w:t>)</w:t>
            </w:r>
          </w:p>
          <w:p w14:paraId="42898B35" w14:textId="628D6698" w:rsidR="7F92613D" w:rsidRPr="00416B23" w:rsidRDefault="7F92613D" w:rsidP="7F92613D">
            <w:pPr>
              <w:spacing w:line="276" w:lineRule="auto"/>
              <w:jc w:val="both"/>
              <w:rPr>
                <w:rFonts w:ascii="Calibri" w:eastAsia="Calibri" w:hAnsi="Calibri" w:cs="Calibri"/>
                <w:color w:val="000000" w:themeColor="text1"/>
                <w:sz w:val="20"/>
                <w:szCs w:val="20"/>
              </w:rPr>
            </w:pPr>
          </w:p>
          <w:p w14:paraId="4CEC5E63" w14:textId="0F784ECC" w:rsidR="7F92613D" w:rsidRPr="00416B23" w:rsidRDefault="7F92613D" w:rsidP="7F92613D">
            <w:pPr>
              <w:spacing w:line="276" w:lineRule="auto"/>
              <w:jc w:val="both"/>
              <w:rPr>
                <w:color w:val="000000" w:themeColor="text1"/>
              </w:rPr>
            </w:pPr>
            <w:r w:rsidRPr="00416B23">
              <w:rPr>
                <w:rFonts w:ascii="Calibri" w:eastAsia="Calibri" w:hAnsi="Calibri" w:cs="Calibri"/>
                <w:b/>
                <w:bCs/>
                <w:color w:val="000000" w:themeColor="text1"/>
                <w:sz w:val="20"/>
                <w:szCs w:val="20"/>
              </w:rPr>
              <w:t xml:space="preserve">- Sistemas de información previos de la </w:t>
            </w:r>
            <w:r w:rsidR="00D61B28" w:rsidRPr="00416B23">
              <w:rPr>
                <w:rFonts w:ascii="Calibri" w:eastAsia="Calibri" w:hAnsi="Calibri" w:cs="Calibri"/>
                <w:b/>
                <w:bCs/>
                <w:color w:val="000000" w:themeColor="text1"/>
                <w:sz w:val="20"/>
                <w:szCs w:val="20"/>
              </w:rPr>
              <w:t>Universidade da Santiago</w:t>
            </w:r>
            <w:r w:rsidRPr="00416B23">
              <w:rPr>
                <w:rFonts w:ascii="Calibri" w:eastAsia="Calibri" w:hAnsi="Calibri" w:cs="Calibri"/>
                <w:b/>
                <w:bCs/>
                <w:color w:val="000000" w:themeColor="text1"/>
                <w:sz w:val="20"/>
                <w:szCs w:val="20"/>
              </w:rPr>
              <w:t xml:space="preserve"> de Compostela</w:t>
            </w:r>
          </w:p>
          <w:p w14:paraId="0E55DC8C" w14:textId="4ACAF763" w:rsidR="7F92613D" w:rsidRPr="00416B23" w:rsidRDefault="7F92613D" w:rsidP="00C30D71">
            <w:pPr>
              <w:spacing w:line="276" w:lineRule="auto"/>
              <w:jc w:val="both"/>
              <w:rPr>
                <w:color w:val="000000" w:themeColor="text1"/>
              </w:rPr>
            </w:pPr>
            <w:r w:rsidRPr="00416B23">
              <w:rPr>
                <w:rFonts w:ascii="Calibri" w:eastAsia="Calibri" w:hAnsi="Calibri" w:cs="Calibri"/>
                <w:color w:val="000000" w:themeColor="text1"/>
                <w:sz w:val="20"/>
                <w:szCs w:val="20"/>
              </w:rPr>
              <w:t xml:space="preserve">La página web de la </w:t>
            </w:r>
            <w:r w:rsidR="00662019" w:rsidRPr="00416B23">
              <w:rPr>
                <w:rFonts w:ascii="Calibri" w:eastAsia="Calibri" w:hAnsi="Calibri" w:cs="Calibri"/>
                <w:color w:val="000000" w:themeColor="text1"/>
                <w:sz w:val="20"/>
                <w:szCs w:val="20"/>
              </w:rPr>
              <w:t>USC</w:t>
            </w:r>
            <w:r w:rsidRPr="00416B23">
              <w:rPr>
                <w:rFonts w:ascii="Calibri" w:eastAsia="Calibri" w:hAnsi="Calibri" w:cs="Calibri"/>
                <w:color w:val="000000" w:themeColor="text1"/>
                <w:sz w:val="20"/>
                <w:szCs w:val="20"/>
              </w:rPr>
              <w:t xml:space="preserve"> tiene una sección dedicada específicamente a los estudios de doctorado: </w:t>
            </w:r>
            <w:hyperlink r:id="rId44">
              <w:r w:rsidR="15C07E6B" w:rsidRPr="00416B23">
                <w:rPr>
                  <w:rStyle w:val="Hipervnculo"/>
                  <w:rFonts w:ascii="Calibri" w:eastAsia="Calibri" w:hAnsi="Calibri" w:cs="Calibri"/>
                  <w:color w:val="000000" w:themeColor="text1"/>
                  <w:sz w:val="20"/>
                  <w:szCs w:val="20"/>
                </w:rPr>
                <w:t>https://www.usc.gal/es/centro/escuela-doctorado-internacional-usc</w:t>
              </w:r>
            </w:hyperlink>
            <w:r w:rsidR="15C07E6B" w:rsidRPr="00416B23">
              <w:rPr>
                <w:rFonts w:ascii="Calibri" w:eastAsia="Calibri" w:hAnsi="Calibri" w:cs="Calibri"/>
                <w:color w:val="000000" w:themeColor="text1"/>
                <w:sz w:val="20"/>
                <w:szCs w:val="20"/>
                <w:u w:val="single"/>
              </w:rPr>
              <w:t xml:space="preserve"> </w:t>
            </w:r>
            <w:r w:rsidR="15C07E6B" w:rsidRPr="00416B23">
              <w:rPr>
                <w:rFonts w:ascii="Calibri" w:eastAsia="Calibri" w:hAnsi="Calibri" w:cs="Calibri"/>
                <w:color w:val="000000" w:themeColor="text1"/>
                <w:sz w:val="20"/>
                <w:szCs w:val="20"/>
              </w:rPr>
              <w:t>contiene información completa y actualizada a través de la cual un futuro estudiante puede seleccionar y planificar con antelación sus estudios de doctorado, así como la documentación y trámites necesarios para realizar su solicitud de admisión y donde se publica la convocatoria de admisión y matrícula, los calendarios de los distintos procesos de gestión académica, y las diferentes normativas de aplicación a los estudios (</w:t>
            </w:r>
            <w:hyperlink r:id="rId45">
              <w:r w:rsidR="15C07E6B" w:rsidRPr="00416B23">
                <w:rPr>
                  <w:rStyle w:val="Hipervnculo"/>
                  <w:rFonts w:ascii="Calibri" w:eastAsia="Calibri" w:hAnsi="Calibri" w:cs="Calibri"/>
                  <w:color w:val="000000" w:themeColor="text1"/>
                  <w:sz w:val="20"/>
                  <w:szCs w:val="20"/>
                </w:rPr>
                <w:t>https://www.usc.gal/es/admision/doctorado</w:t>
              </w:r>
            </w:hyperlink>
            <w:r w:rsidR="15C07E6B" w:rsidRPr="00416B23">
              <w:rPr>
                <w:rFonts w:ascii="Calibri" w:eastAsia="Calibri" w:hAnsi="Calibri" w:cs="Calibri"/>
                <w:color w:val="000000" w:themeColor="text1"/>
                <w:sz w:val="20"/>
                <w:szCs w:val="20"/>
                <w:u w:val="single"/>
              </w:rPr>
              <w:t>)</w:t>
            </w:r>
          </w:p>
          <w:p w14:paraId="1B2B867C" w14:textId="25B7D085" w:rsidR="7F92613D" w:rsidRPr="00416B23" w:rsidRDefault="7F92613D" w:rsidP="00C30D71">
            <w:pPr>
              <w:spacing w:line="276" w:lineRule="auto"/>
              <w:jc w:val="both"/>
              <w:rPr>
                <w:color w:val="000000" w:themeColor="text1"/>
              </w:rPr>
            </w:pPr>
            <w:r w:rsidRPr="00416B23">
              <w:rPr>
                <w:rFonts w:ascii="Calibri" w:eastAsia="Calibri" w:hAnsi="Calibri" w:cs="Calibri"/>
                <w:color w:val="000000" w:themeColor="text1"/>
                <w:sz w:val="20"/>
                <w:szCs w:val="20"/>
              </w:rPr>
              <w:t xml:space="preserve"> </w:t>
            </w:r>
          </w:p>
          <w:p w14:paraId="57197128" w14:textId="7DC49E1F" w:rsidR="7F92613D" w:rsidRPr="00416B23" w:rsidRDefault="15C07E6B" w:rsidP="00C30D71">
            <w:pPr>
              <w:spacing w:line="276" w:lineRule="auto"/>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La oferta de programas de doctorado en la </w:t>
            </w:r>
            <w:r w:rsidR="00662019" w:rsidRPr="00416B23">
              <w:rPr>
                <w:rFonts w:ascii="Calibri" w:eastAsia="Calibri" w:hAnsi="Calibri" w:cs="Calibri"/>
                <w:color w:val="000000" w:themeColor="text1"/>
                <w:sz w:val="20"/>
                <w:szCs w:val="20"/>
              </w:rPr>
              <w:t>USC</w:t>
            </w:r>
            <w:r w:rsidRPr="00416B23">
              <w:rPr>
                <w:rFonts w:ascii="Calibri" w:eastAsia="Calibri" w:hAnsi="Calibri" w:cs="Calibri"/>
                <w:color w:val="000000" w:themeColor="text1"/>
                <w:sz w:val="20"/>
                <w:szCs w:val="20"/>
              </w:rPr>
              <w:t xml:space="preserve"> se difunde a través de la página web de la Escuela de Doctorado Internacional (EDIUS):</w:t>
            </w:r>
            <w:r w:rsidR="0008057F" w:rsidRPr="00416B23">
              <w:rPr>
                <w:rFonts w:ascii="Calibri" w:eastAsia="Calibri" w:hAnsi="Calibri" w:cs="Calibri"/>
                <w:color w:val="000000" w:themeColor="text1"/>
                <w:sz w:val="20"/>
                <w:szCs w:val="20"/>
              </w:rPr>
              <w:t xml:space="preserve"> </w:t>
            </w:r>
            <w:hyperlink r:id="rId46">
              <w:r w:rsidRPr="00416B23">
                <w:rPr>
                  <w:rStyle w:val="Hipervnculo"/>
                  <w:rFonts w:ascii="Calibri" w:eastAsia="Calibri" w:hAnsi="Calibri" w:cs="Calibri"/>
                  <w:color w:val="000000" w:themeColor="text1"/>
                  <w:sz w:val="20"/>
                  <w:szCs w:val="20"/>
                </w:rPr>
                <w:t>https://www.usc.gal/es/estudios/doctorados</w:t>
              </w:r>
            </w:hyperlink>
            <w:r w:rsidRPr="00416B23">
              <w:rPr>
                <w:rFonts w:ascii="Calibri" w:eastAsia="Calibri" w:hAnsi="Calibri" w:cs="Calibri"/>
                <w:color w:val="000000" w:themeColor="text1"/>
                <w:sz w:val="20"/>
                <w:szCs w:val="20"/>
              </w:rPr>
              <w:t xml:space="preserve"> donde se incluye la relación de programas de doctorado, carácter del programa (propio o interuniversitario, indicando en este último caso las universidades participantes), información relativa a las condiciones de acceso y admisión en el programa de doctorado, líneas de investigación que se desarrollan en el programa, datos de contacto, memoria de verificación del programa de doctorado y el enlace a la web propia del programa. También se proporciona información detallada sobre las tesis en </w:t>
            </w:r>
            <w:r w:rsidRPr="00416B23">
              <w:rPr>
                <w:rFonts w:ascii="Calibri" w:eastAsia="Calibri" w:hAnsi="Calibri" w:cs="Calibri"/>
                <w:color w:val="000000" w:themeColor="text1"/>
                <w:sz w:val="20"/>
                <w:szCs w:val="20"/>
              </w:rPr>
              <w:lastRenderedPageBreak/>
              <w:t>curso y las tesis ya defendidas. Además, se da una información exhaustiva sobre los cursos y actividades formativas ofertadas, así como acceso directo a todas las normativas y formularios relativos a los estudios de doctorado.</w:t>
            </w:r>
          </w:p>
          <w:p w14:paraId="77559AF1" w14:textId="6C7F1046" w:rsidR="7F92613D" w:rsidRPr="00416B23" w:rsidRDefault="7F92613D" w:rsidP="00C30D71">
            <w:pPr>
              <w:spacing w:line="276" w:lineRule="auto"/>
              <w:jc w:val="both"/>
              <w:rPr>
                <w:rFonts w:ascii="Calibri" w:eastAsia="Calibri" w:hAnsi="Calibri" w:cs="Calibri"/>
                <w:color w:val="000000" w:themeColor="text1"/>
                <w:sz w:val="20"/>
                <w:szCs w:val="20"/>
              </w:rPr>
            </w:pPr>
          </w:p>
          <w:p w14:paraId="6AE546AE" w14:textId="0702E9D6" w:rsidR="7F92613D" w:rsidRPr="00416B23" w:rsidRDefault="15C07E6B" w:rsidP="00C30D71">
            <w:pPr>
              <w:spacing w:line="276" w:lineRule="auto"/>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La oferta de programas de doctorado es difundida a través de:</w:t>
            </w:r>
          </w:p>
          <w:p w14:paraId="0AF0FBB1" w14:textId="54C4868F" w:rsidR="7F92613D" w:rsidRPr="00416B23" w:rsidRDefault="15C07E6B" w:rsidP="00A011F8">
            <w:pPr>
              <w:pStyle w:val="Prrafodelista"/>
              <w:numPr>
                <w:ilvl w:val="0"/>
                <w:numId w:val="6"/>
              </w:numPr>
              <w:spacing w:line="276" w:lineRule="auto"/>
              <w:jc w:val="both"/>
              <w:rPr>
                <w:color w:val="000000" w:themeColor="text1"/>
                <w:sz w:val="20"/>
                <w:szCs w:val="20"/>
                <w:u w:val="single"/>
              </w:rPr>
            </w:pPr>
            <w:r w:rsidRPr="00416B23">
              <w:rPr>
                <w:color w:val="000000" w:themeColor="text1"/>
                <w:sz w:val="20"/>
                <w:szCs w:val="20"/>
              </w:rPr>
              <w:t xml:space="preserve">Página web de la Universidad: </w:t>
            </w:r>
            <w:hyperlink r:id="rId47">
              <w:r w:rsidRPr="00416B23">
                <w:rPr>
                  <w:rStyle w:val="Hipervnculo"/>
                  <w:color w:val="000000" w:themeColor="text1"/>
                  <w:sz w:val="20"/>
                  <w:szCs w:val="20"/>
                  <w:lang w:val="es"/>
                </w:rPr>
                <w:t>https://www.usc.gal/gl/estudos/doutoramentos</w:t>
              </w:r>
            </w:hyperlink>
            <w:r w:rsidRPr="00416B23">
              <w:rPr>
                <w:color w:val="000000" w:themeColor="text1"/>
                <w:sz w:val="20"/>
                <w:szCs w:val="20"/>
                <w:u w:val="single"/>
              </w:rPr>
              <w:t xml:space="preserve"> </w:t>
            </w:r>
          </w:p>
          <w:p w14:paraId="274F1E8A" w14:textId="03E6F9F9" w:rsidR="7F92613D" w:rsidRPr="00416B23" w:rsidRDefault="15C07E6B" w:rsidP="00A011F8">
            <w:pPr>
              <w:pStyle w:val="Prrafodelista"/>
              <w:numPr>
                <w:ilvl w:val="0"/>
                <w:numId w:val="6"/>
              </w:numPr>
              <w:spacing w:line="276" w:lineRule="auto"/>
              <w:jc w:val="both"/>
              <w:rPr>
                <w:color w:val="000000" w:themeColor="text1"/>
                <w:sz w:val="20"/>
                <w:szCs w:val="20"/>
                <w:u w:val="single"/>
              </w:rPr>
            </w:pPr>
            <w:r w:rsidRPr="00416B23">
              <w:rPr>
                <w:color w:val="000000" w:themeColor="text1"/>
                <w:sz w:val="20"/>
                <w:szCs w:val="20"/>
              </w:rPr>
              <w:t xml:space="preserve">Servicio de Gestión de la Oferta y Programación Académica: </w:t>
            </w:r>
            <w:hyperlink r:id="rId48">
              <w:r w:rsidRPr="00416B23">
                <w:rPr>
                  <w:rStyle w:val="Hipervnculo"/>
                  <w:color w:val="000000" w:themeColor="text1"/>
                  <w:sz w:val="20"/>
                  <w:szCs w:val="20"/>
                  <w:lang w:val="es"/>
                </w:rPr>
                <w:t>https://www.usc.gal/gl/servizos/unidades/servizo-xestion-oferta-programacion-academica-sxopra</w:t>
              </w:r>
            </w:hyperlink>
            <w:r w:rsidRPr="00416B23">
              <w:rPr>
                <w:color w:val="000000" w:themeColor="text1"/>
                <w:sz w:val="20"/>
                <w:szCs w:val="20"/>
                <w:u w:val="single"/>
              </w:rPr>
              <w:t xml:space="preserve"> </w:t>
            </w:r>
          </w:p>
          <w:p w14:paraId="2C609B24" w14:textId="7FF3243D" w:rsidR="7F92613D" w:rsidRPr="00416B23" w:rsidRDefault="15C07E6B" w:rsidP="00A011F8">
            <w:pPr>
              <w:pStyle w:val="Prrafodelista"/>
              <w:numPr>
                <w:ilvl w:val="0"/>
                <w:numId w:val="6"/>
              </w:numPr>
              <w:spacing w:line="276" w:lineRule="auto"/>
              <w:jc w:val="both"/>
              <w:rPr>
                <w:color w:val="000000" w:themeColor="text1"/>
                <w:sz w:val="20"/>
                <w:szCs w:val="20"/>
              </w:rPr>
            </w:pPr>
            <w:r w:rsidRPr="00416B23">
              <w:rPr>
                <w:color w:val="000000" w:themeColor="text1"/>
                <w:sz w:val="20"/>
                <w:szCs w:val="20"/>
              </w:rPr>
              <w:t xml:space="preserve">Oficina de Información Universitaria: </w:t>
            </w:r>
            <w:hyperlink r:id="rId49">
              <w:r w:rsidRPr="00416B23">
                <w:rPr>
                  <w:rStyle w:val="Hipervnculo"/>
                  <w:color w:val="000000" w:themeColor="text1"/>
                  <w:sz w:val="20"/>
                  <w:szCs w:val="20"/>
                </w:rPr>
                <w:t>https://www.usc.gal/gl/ao-teu-servizo/oiu</w:t>
              </w:r>
            </w:hyperlink>
          </w:p>
          <w:p w14:paraId="764AB063" w14:textId="62E472D6" w:rsidR="7F92613D" w:rsidRPr="00416B23" w:rsidRDefault="15C07E6B" w:rsidP="00A011F8">
            <w:pPr>
              <w:pStyle w:val="Prrafodelista"/>
              <w:numPr>
                <w:ilvl w:val="0"/>
                <w:numId w:val="6"/>
              </w:numPr>
              <w:spacing w:line="276" w:lineRule="auto"/>
              <w:jc w:val="both"/>
              <w:rPr>
                <w:color w:val="000000" w:themeColor="text1"/>
                <w:sz w:val="20"/>
                <w:szCs w:val="20"/>
              </w:rPr>
            </w:pPr>
            <w:r w:rsidRPr="00416B23">
              <w:rPr>
                <w:color w:val="000000" w:themeColor="text1"/>
                <w:sz w:val="20"/>
                <w:szCs w:val="20"/>
              </w:rPr>
              <w:t xml:space="preserve">Escuela de Doctorado Internacional de la USC: </w:t>
            </w:r>
            <w:hyperlink r:id="rId50">
              <w:r w:rsidRPr="00416B23">
                <w:rPr>
                  <w:rStyle w:val="Hipervnculo"/>
                  <w:color w:val="000000" w:themeColor="text1"/>
                  <w:sz w:val="20"/>
                  <w:szCs w:val="20"/>
                  <w:lang w:val="es"/>
                </w:rPr>
                <w:t>https://www.usc.gal/gl/centro/escola-doutoramento-internacional-usc</w:t>
              </w:r>
            </w:hyperlink>
          </w:p>
          <w:p w14:paraId="73F28F55" w14:textId="2821AC26" w:rsidR="7F92613D" w:rsidRPr="00416B23" w:rsidRDefault="7F92613D" w:rsidP="00C30D71">
            <w:pPr>
              <w:spacing w:line="276" w:lineRule="auto"/>
              <w:jc w:val="both"/>
              <w:rPr>
                <w:color w:val="000000" w:themeColor="text1"/>
              </w:rPr>
            </w:pPr>
          </w:p>
          <w:p w14:paraId="498A0D54" w14:textId="16C30F43" w:rsidR="7F92613D" w:rsidRPr="00416B23" w:rsidRDefault="7F92613D" w:rsidP="00C30D71">
            <w:pPr>
              <w:spacing w:line="276" w:lineRule="auto"/>
              <w:jc w:val="both"/>
              <w:rPr>
                <w:color w:val="000000" w:themeColor="text1"/>
              </w:rPr>
            </w:pPr>
            <w:r w:rsidRPr="00416B23">
              <w:rPr>
                <w:rFonts w:ascii="Calibri" w:eastAsia="Calibri" w:hAnsi="Calibri" w:cs="Calibri"/>
                <w:color w:val="000000" w:themeColor="text1"/>
                <w:sz w:val="20"/>
                <w:szCs w:val="20"/>
              </w:rPr>
              <w:t>También puede encontrarse información sobre las condiciones, procedimientos y plazos para la presentación y defensa de la tesis doctoral establecidas en el Reglamento de Estudios de Doctorado de la universidad y sobre los indicadores de calidad del Programa.</w:t>
            </w:r>
            <w:r w:rsidR="00991061" w:rsidRPr="00416B23">
              <w:rPr>
                <w:rFonts w:ascii="Calibri" w:eastAsia="Calibri" w:hAnsi="Calibri" w:cs="Calibri"/>
                <w:color w:val="000000" w:themeColor="text1"/>
                <w:sz w:val="20"/>
                <w:szCs w:val="20"/>
              </w:rPr>
              <w:t xml:space="preserve"> </w:t>
            </w:r>
          </w:p>
          <w:p w14:paraId="702DA579" w14:textId="2EB5D0EE" w:rsidR="7F92613D" w:rsidRPr="00416B23" w:rsidRDefault="15C07E6B" w:rsidP="00C30D71">
            <w:pPr>
              <w:spacing w:line="276" w:lineRule="auto"/>
              <w:jc w:val="both"/>
              <w:rPr>
                <w:color w:val="000000" w:themeColor="text1"/>
              </w:rPr>
            </w:pPr>
            <w:r w:rsidRPr="00416B23">
              <w:rPr>
                <w:rFonts w:ascii="Calibri" w:eastAsia="Calibri" w:hAnsi="Calibri" w:cs="Calibri"/>
                <w:color w:val="000000" w:themeColor="text1"/>
                <w:sz w:val="20"/>
                <w:szCs w:val="20"/>
              </w:rPr>
              <w:t xml:space="preserve"> </w:t>
            </w:r>
          </w:p>
          <w:p w14:paraId="46B41443" w14:textId="472521E3" w:rsidR="7F92613D" w:rsidRPr="00416B23" w:rsidRDefault="15C07E6B" w:rsidP="00C30D71">
            <w:pPr>
              <w:spacing w:line="276" w:lineRule="auto"/>
              <w:jc w:val="both"/>
              <w:rPr>
                <w:color w:val="000000" w:themeColor="text1"/>
              </w:rPr>
            </w:pPr>
            <w:r w:rsidRPr="00416B23">
              <w:rPr>
                <w:rFonts w:ascii="Calibri" w:eastAsia="Calibri" w:hAnsi="Calibri" w:cs="Calibri"/>
                <w:color w:val="000000" w:themeColor="text1"/>
                <w:sz w:val="20"/>
                <w:szCs w:val="20"/>
              </w:rPr>
              <w:t xml:space="preserve">La página web de la USC, en sus distintos apartados, informa a los futuros alumnos de los distintos servicios disponibles en la USC. </w:t>
            </w:r>
          </w:p>
          <w:p w14:paraId="6D63722F" w14:textId="7033E3AE" w:rsidR="7F92613D" w:rsidRPr="00416B23" w:rsidRDefault="15C07E6B" w:rsidP="00A011F8">
            <w:pPr>
              <w:pStyle w:val="Prrafodelista"/>
              <w:numPr>
                <w:ilvl w:val="0"/>
                <w:numId w:val="5"/>
              </w:numPr>
              <w:spacing w:line="276" w:lineRule="auto"/>
              <w:jc w:val="both"/>
              <w:rPr>
                <w:color w:val="000000" w:themeColor="text1"/>
                <w:sz w:val="20"/>
                <w:szCs w:val="20"/>
              </w:rPr>
            </w:pPr>
            <w:r w:rsidRPr="00416B23">
              <w:rPr>
                <w:color w:val="000000" w:themeColor="text1"/>
                <w:sz w:val="20"/>
                <w:szCs w:val="20"/>
              </w:rPr>
              <w:t xml:space="preserve">Servicio Universitario de Residencias (SUR): </w:t>
            </w:r>
            <w:hyperlink r:id="rId51">
              <w:r w:rsidRPr="00416B23">
                <w:rPr>
                  <w:rStyle w:val="Hipervnculo"/>
                  <w:color w:val="000000" w:themeColor="text1"/>
                  <w:sz w:val="20"/>
                  <w:szCs w:val="20"/>
                  <w:lang w:val="es"/>
                </w:rPr>
                <w:t>https://www.usc.gal/gl/servizos/unidades/servizo-universitario-residencias-sur</w:t>
              </w:r>
            </w:hyperlink>
            <w:r w:rsidRPr="00416B23">
              <w:rPr>
                <w:color w:val="000000" w:themeColor="text1"/>
                <w:sz w:val="20"/>
                <w:szCs w:val="20"/>
              </w:rPr>
              <w:t xml:space="preserve"> </w:t>
            </w:r>
          </w:p>
          <w:p w14:paraId="246BEAE1" w14:textId="70FB20F3" w:rsidR="7F92613D" w:rsidRPr="00416B23" w:rsidRDefault="15C07E6B" w:rsidP="00A011F8">
            <w:pPr>
              <w:pStyle w:val="Prrafodelista"/>
              <w:numPr>
                <w:ilvl w:val="0"/>
                <w:numId w:val="5"/>
              </w:numPr>
              <w:spacing w:line="276" w:lineRule="auto"/>
              <w:jc w:val="both"/>
              <w:rPr>
                <w:color w:val="000000" w:themeColor="text1"/>
                <w:sz w:val="20"/>
                <w:szCs w:val="20"/>
              </w:rPr>
            </w:pPr>
            <w:r w:rsidRPr="00416B23">
              <w:rPr>
                <w:color w:val="000000" w:themeColor="text1"/>
                <w:sz w:val="20"/>
                <w:szCs w:val="20"/>
              </w:rPr>
              <w:t xml:space="preserve">Comedores y cafeterías universitarias: </w:t>
            </w:r>
            <w:hyperlink r:id="rId52" w:history="1">
              <w:r w:rsidR="00F93B6C" w:rsidRPr="00416B23">
                <w:rPr>
                  <w:rStyle w:val="Hipervnculo"/>
                  <w:color w:val="000000" w:themeColor="text1"/>
                  <w:sz w:val="20"/>
                  <w:szCs w:val="20"/>
                </w:rPr>
                <w:t>https://www.usc.gal/es/estudiantes/cafeterias-comedores</w:t>
              </w:r>
            </w:hyperlink>
          </w:p>
          <w:p w14:paraId="5D830D72" w14:textId="57FEEA37" w:rsidR="7F92613D" w:rsidRPr="00416B23" w:rsidRDefault="15C07E6B" w:rsidP="00A011F8">
            <w:pPr>
              <w:pStyle w:val="Prrafodelista"/>
              <w:numPr>
                <w:ilvl w:val="0"/>
                <w:numId w:val="5"/>
              </w:numPr>
              <w:spacing w:line="276" w:lineRule="auto"/>
              <w:jc w:val="both"/>
              <w:rPr>
                <w:color w:val="000000" w:themeColor="text1"/>
                <w:lang w:val="pt-PT"/>
              </w:rPr>
            </w:pPr>
            <w:r w:rsidRPr="00416B23">
              <w:rPr>
                <w:color w:val="000000" w:themeColor="text1"/>
                <w:sz w:val="20"/>
                <w:szCs w:val="20"/>
                <w:lang w:val="pt-BR"/>
              </w:rPr>
              <w:t xml:space="preserve">Biblioteca </w:t>
            </w:r>
            <w:r w:rsidRPr="00416B23">
              <w:rPr>
                <w:color w:val="000000" w:themeColor="text1"/>
                <w:sz w:val="20"/>
                <w:szCs w:val="20"/>
                <w:lang w:val="pt-PT"/>
              </w:rPr>
              <w:t>Universitaria</w:t>
            </w:r>
            <w:r w:rsidRPr="00416B23">
              <w:rPr>
                <w:color w:val="000000" w:themeColor="text1"/>
                <w:sz w:val="20"/>
                <w:szCs w:val="20"/>
                <w:lang w:val="pt-BR"/>
              </w:rPr>
              <w:t xml:space="preserve">: </w:t>
            </w:r>
            <w:hyperlink r:id="rId53">
              <w:r w:rsidRPr="00416B23">
                <w:rPr>
                  <w:rStyle w:val="Hipervnculo"/>
                  <w:color w:val="000000" w:themeColor="text1"/>
                  <w:sz w:val="20"/>
                  <w:szCs w:val="20"/>
                  <w:lang w:val="pt-BR"/>
                </w:rPr>
                <w:t>https://www.usc.gal/gl/servizos/area/biblioteca-universitaria</w:t>
              </w:r>
            </w:hyperlink>
            <w:r w:rsidRPr="00416B23">
              <w:rPr>
                <w:color w:val="000000" w:themeColor="text1"/>
                <w:lang w:val="pt-PT"/>
              </w:rPr>
              <w:t xml:space="preserve"> </w:t>
            </w:r>
          </w:p>
          <w:p w14:paraId="0807E187" w14:textId="7B49EF25" w:rsidR="7F92613D" w:rsidRPr="00416B23" w:rsidRDefault="15C07E6B" w:rsidP="00A011F8">
            <w:pPr>
              <w:pStyle w:val="Prrafodelista"/>
              <w:numPr>
                <w:ilvl w:val="0"/>
                <w:numId w:val="5"/>
              </w:numPr>
              <w:spacing w:line="276" w:lineRule="auto"/>
              <w:jc w:val="both"/>
              <w:rPr>
                <w:color w:val="000000" w:themeColor="text1"/>
                <w:sz w:val="20"/>
                <w:szCs w:val="20"/>
                <w:u w:val="single"/>
              </w:rPr>
            </w:pPr>
            <w:r w:rsidRPr="00416B23">
              <w:rPr>
                <w:color w:val="000000" w:themeColor="text1"/>
                <w:sz w:val="20"/>
                <w:szCs w:val="20"/>
              </w:rPr>
              <w:t xml:space="preserve">Centro de Lenguas Modernas: </w:t>
            </w:r>
            <w:r w:rsidRPr="00416B23">
              <w:rPr>
                <w:color w:val="000000" w:themeColor="text1"/>
                <w:sz w:val="20"/>
                <w:szCs w:val="20"/>
                <w:u w:val="single"/>
              </w:rPr>
              <w:t xml:space="preserve"> </w:t>
            </w:r>
            <w:hyperlink r:id="rId54">
              <w:r w:rsidRPr="00416B23">
                <w:rPr>
                  <w:rStyle w:val="Hipervnculo"/>
                  <w:color w:val="000000" w:themeColor="text1"/>
                  <w:sz w:val="20"/>
                  <w:szCs w:val="20"/>
                </w:rPr>
                <w:t>https://www.usc.gal/es/centro/centro-lenguas-modernas</w:t>
              </w:r>
            </w:hyperlink>
          </w:p>
          <w:p w14:paraId="769C21F1" w14:textId="03142C5F" w:rsidR="7F92613D" w:rsidRPr="00416B23" w:rsidRDefault="15C07E6B" w:rsidP="00A011F8">
            <w:pPr>
              <w:pStyle w:val="Prrafodelista"/>
              <w:numPr>
                <w:ilvl w:val="0"/>
                <w:numId w:val="5"/>
              </w:numPr>
              <w:spacing w:line="276" w:lineRule="auto"/>
              <w:jc w:val="both"/>
              <w:rPr>
                <w:color w:val="000000" w:themeColor="text1"/>
                <w:sz w:val="20"/>
                <w:szCs w:val="20"/>
              </w:rPr>
            </w:pPr>
            <w:r w:rsidRPr="00416B23">
              <w:rPr>
                <w:color w:val="000000" w:themeColor="text1"/>
                <w:sz w:val="20"/>
                <w:szCs w:val="20"/>
              </w:rPr>
              <w:t xml:space="preserve">Servicio de Participación e Integración Universitaria: </w:t>
            </w:r>
            <w:hyperlink r:id="rId55">
              <w:r w:rsidRPr="00416B23">
                <w:rPr>
                  <w:rStyle w:val="Hipervnculo"/>
                  <w:color w:val="000000" w:themeColor="text1"/>
                  <w:sz w:val="20"/>
                  <w:szCs w:val="20"/>
                </w:rPr>
                <w:t>https://www.usc.gal/es/servicios/unidades/servicio-participacion-inclusion-universitaria</w:t>
              </w:r>
            </w:hyperlink>
          </w:p>
          <w:p w14:paraId="3DDC5D19" w14:textId="22F1DD6B" w:rsidR="7F92613D" w:rsidRPr="00416B23" w:rsidRDefault="15C07E6B" w:rsidP="00A011F8">
            <w:pPr>
              <w:pStyle w:val="Prrafodelista"/>
              <w:numPr>
                <w:ilvl w:val="0"/>
                <w:numId w:val="5"/>
              </w:numPr>
              <w:spacing w:line="276" w:lineRule="auto"/>
              <w:jc w:val="both"/>
              <w:rPr>
                <w:color w:val="000000" w:themeColor="text1"/>
                <w:sz w:val="20"/>
                <w:szCs w:val="20"/>
              </w:rPr>
            </w:pPr>
            <w:r w:rsidRPr="00416B23">
              <w:rPr>
                <w:color w:val="000000" w:themeColor="text1"/>
                <w:sz w:val="20"/>
                <w:szCs w:val="20"/>
              </w:rPr>
              <w:t xml:space="preserve">Oficina de movilidad: </w:t>
            </w:r>
            <w:hyperlink r:id="rId56">
              <w:r w:rsidRPr="00416B23">
                <w:rPr>
                  <w:rStyle w:val="Hipervnculo"/>
                  <w:color w:val="000000" w:themeColor="text1"/>
                  <w:sz w:val="20"/>
                  <w:szCs w:val="20"/>
                </w:rPr>
                <w:t>https://www.usc.gal/es/servicios/area/internacional/movilidad-estudiantes</w:t>
              </w:r>
            </w:hyperlink>
          </w:p>
          <w:p w14:paraId="2AB019E4" w14:textId="1E820F0A" w:rsidR="7F92613D" w:rsidRPr="00416B23" w:rsidRDefault="7F92613D" w:rsidP="00C30D71">
            <w:pPr>
              <w:spacing w:line="276" w:lineRule="auto"/>
              <w:jc w:val="both"/>
              <w:rPr>
                <w:rFonts w:ascii="Calibri" w:eastAsia="Calibri" w:hAnsi="Calibri" w:cs="Calibri"/>
                <w:color w:val="000000" w:themeColor="text1"/>
                <w:sz w:val="20"/>
                <w:szCs w:val="20"/>
              </w:rPr>
            </w:pPr>
          </w:p>
          <w:p w14:paraId="3725318E" w14:textId="136684A2" w:rsidR="7F92613D" w:rsidRPr="00416B23" w:rsidRDefault="15C07E6B" w:rsidP="00C30D71">
            <w:pPr>
              <w:spacing w:line="276" w:lineRule="auto"/>
              <w:jc w:val="both"/>
              <w:rPr>
                <w:color w:val="000000" w:themeColor="text1"/>
              </w:rPr>
            </w:pPr>
            <w:r w:rsidRPr="00416B23">
              <w:rPr>
                <w:rFonts w:ascii="Calibri" w:eastAsia="Calibri" w:hAnsi="Calibri" w:cs="Calibri"/>
                <w:color w:val="000000" w:themeColor="text1"/>
                <w:sz w:val="20"/>
                <w:szCs w:val="20"/>
              </w:rPr>
              <w:t xml:space="preserve">La </w:t>
            </w:r>
            <w:r w:rsidR="00662019" w:rsidRPr="00416B23">
              <w:rPr>
                <w:rFonts w:ascii="Calibri" w:eastAsia="Calibri" w:hAnsi="Calibri" w:cs="Calibri"/>
                <w:color w:val="000000" w:themeColor="text1"/>
                <w:sz w:val="20"/>
                <w:szCs w:val="20"/>
              </w:rPr>
              <w:t>USC</w:t>
            </w:r>
            <w:r w:rsidRPr="00416B23">
              <w:rPr>
                <w:rFonts w:ascii="Calibri" w:eastAsia="Calibri" w:hAnsi="Calibri" w:cs="Calibri"/>
                <w:color w:val="000000" w:themeColor="text1"/>
                <w:sz w:val="20"/>
                <w:szCs w:val="20"/>
              </w:rPr>
              <w:t xml:space="preserve"> cuenta con una </w:t>
            </w:r>
            <w:r w:rsidRPr="00416B23">
              <w:rPr>
                <w:rFonts w:ascii="Calibri" w:eastAsia="Calibri" w:hAnsi="Calibri" w:cs="Calibri"/>
                <w:b/>
                <w:bCs/>
                <w:color w:val="000000" w:themeColor="text1"/>
                <w:sz w:val="20"/>
                <w:szCs w:val="20"/>
              </w:rPr>
              <w:t>Oficina de Información Universitaria (OiU)</w:t>
            </w:r>
            <w:r w:rsidRPr="00416B23">
              <w:rPr>
                <w:rFonts w:ascii="Calibri" w:eastAsia="Calibri" w:hAnsi="Calibri" w:cs="Calibri"/>
                <w:color w:val="000000" w:themeColor="text1"/>
                <w:sz w:val="20"/>
                <w:szCs w:val="20"/>
              </w:rPr>
              <w:t xml:space="preserve"> para información, atención, apoyo y orientación al alumnado en el enlace </w:t>
            </w:r>
            <w:hyperlink r:id="rId57">
              <w:r w:rsidRPr="00416B23">
                <w:rPr>
                  <w:rStyle w:val="Hipervnculo"/>
                  <w:rFonts w:ascii="Calibri" w:eastAsia="Calibri" w:hAnsi="Calibri" w:cs="Calibri"/>
                  <w:color w:val="000000" w:themeColor="text1"/>
                  <w:sz w:val="20"/>
                  <w:szCs w:val="20"/>
                </w:rPr>
                <w:t>https://www.usc.gal/gl/ao-teu-servizo/oiu</w:t>
              </w:r>
            </w:hyperlink>
            <w:r w:rsidRPr="00416B23">
              <w:rPr>
                <w:rFonts w:ascii="Calibri" w:eastAsia="Calibri" w:hAnsi="Calibri" w:cs="Calibri"/>
                <w:color w:val="000000" w:themeColor="text1"/>
                <w:sz w:val="20"/>
                <w:szCs w:val="20"/>
              </w:rPr>
              <w:t xml:space="preserve">,  donde se informan sobre los estudios, procedimientos de acceso y permanencia de estudiantes, becas y ayudas, plazas en residencias universitarias y bibliotecas, contando con una sección para alumnos internacionales. También se ofrece información sobre derechos y otros aspectos de la vida universitaria como cursos de idiomas, cultura, deporte, voluntariado e integración universitaria y convivencia en el enlace </w:t>
            </w:r>
            <w:hyperlink r:id="rId58">
              <w:r w:rsidRPr="00416B23">
                <w:rPr>
                  <w:rStyle w:val="Hipervnculo"/>
                  <w:rFonts w:ascii="Calibri" w:eastAsia="Calibri" w:hAnsi="Calibri" w:cs="Calibri"/>
                  <w:color w:val="000000" w:themeColor="text1"/>
                  <w:sz w:val="20"/>
                  <w:szCs w:val="20"/>
                </w:rPr>
                <w:t>https://www.usc.gal/gl/estudantes</w:t>
              </w:r>
            </w:hyperlink>
            <w:r w:rsidRPr="00416B23">
              <w:rPr>
                <w:rFonts w:ascii="Calibri" w:eastAsia="Calibri" w:hAnsi="Calibri" w:cs="Calibri"/>
                <w:color w:val="000000" w:themeColor="text1"/>
                <w:sz w:val="20"/>
                <w:szCs w:val="20"/>
              </w:rPr>
              <w:t>.</w:t>
            </w:r>
          </w:p>
          <w:p w14:paraId="7B4AFC52" w14:textId="103B6E9F" w:rsidR="7F92613D" w:rsidRPr="00416B23" w:rsidRDefault="7F92613D" w:rsidP="00C30D71">
            <w:pPr>
              <w:spacing w:line="276" w:lineRule="auto"/>
              <w:jc w:val="both"/>
              <w:rPr>
                <w:color w:val="000000" w:themeColor="text1"/>
              </w:rPr>
            </w:pPr>
            <w:r w:rsidRPr="00416B23">
              <w:rPr>
                <w:rFonts w:ascii="Calibri" w:eastAsia="Calibri" w:hAnsi="Calibri" w:cs="Calibri"/>
                <w:color w:val="000000" w:themeColor="text1"/>
                <w:sz w:val="20"/>
                <w:szCs w:val="20"/>
              </w:rPr>
              <w:t xml:space="preserve">La </w:t>
            </w:r>
            <w:r w:rsidR="00D61B28" w:rsidRPr="00416B23">
              <w:rPr>
                <w:rFonts w:ascii="Calibri" w:eastAsia="Calibri" w:hAnsi="Calibri" w:cs="Calibri"/>
                <w:color w:val="000000" w:themeColor="text1"/>
                <w:sz w:val="20"/>
                <w:szCs w:val="20"/>
              </w:rPr>
              <w:t>Universidade da Santiago</w:t>
            </w:r>
            <w:r w:rsidRPr="00416B23">
              <w:rPr>
                <w:rFonts w:ascii="Calibri" w:eastAsia="Calibri" w:hAnsi="Calibri" w:cs="Calibri"/>
                <w:color w:val="000000" w:themeColor="text1"/>
                <w:sz w:val="20"/>
                <w:szCs w:val="20"/>
              </w:rPr>
              <w:t xml:space="preserve"> dispone de un órgano para la defensa y garantía de los derechos de los miembros de la comunidad universitaria. </w:t>
            </w:r>
            <w:hyperlink r:id="rId59">
              <w:r w:rsidRPr="00416B23">
                <w:rPr>
                  <w:rStyle w:val="Hipervnculo"/>
                  <w:rFonts w:ascii="Calibri" w:eastAsia="Calibri" w:hAnsi="Calibri" w:cs="Calibri"/>
                  <w:color w:val="000000" w:themeColor="text1"/>
                  <w:sz w:val="20"/>
                  <w:szCs w:val="20"/>
                </w:rPr>
                <w:t>https://www.usc.gal/gl/usc/institucional/goberno/valedor</w:t>
              </w:r>
            </w:hyperlink>
          </w:p>
          <w:p w14:paraId="6468B81D" w14:textId="122B6C61" w:rsidR="7F92613D" w:rsidRPr="00416B23" w:rsidRDefault="7F92613D" w:rsidP="00C30D71">
            <w:pPr>
              <w:spacing w:line="276" w:lineRule="auto"/>
              <w:jc w:val="both"/>
              <w:rPr>
                <w:color w:val="000000" w:themeColor="text1"/>
              </w:rPr>
            </w:pPr>
            <w:r w:rsidRPr="00416B23">
              <w:rPr>
                <w:rFonts w:ascii="Calibri" w:eastAsia="Calibri" w:hAnsi="Calibri" w:cs="Calibri"/>
                <w:color w:val="000000" w:themeColor="text1"/>
                <w:sz w:val="20"/>
                <w:szCs w:val="20"/>
              </w:rPr>
              <w:t xml:space="preserve"> </w:t>
            </w:r>
          </w:p>
          <w:p w14:paraId="09CC41C1" w14:textId="4B59FE60" w:rsidR="7F92613D" w:rsidRPr="00416B23" w:rsidRDefault="15C07E6B" w:rsidP="00C30D71">
            <w:pPr>
              <w:spacing w:line="276" w:lineRule="auto"/>
              <w:jc w:val="both"/>
              <w:rPr>
                <w:color w:val="000000" w:themeColor="text1"/>
              </w:rPr>
            </w:pPr>
            <w:r w:rsidRPr="00416B23">
              <w:rPr>
                <w:rFonts w:ascii="Calibri" w:eastAsia="Calibri" w:hAnsi="Calibri" w:cs="Calibri"/>
                <w:color w:val="000000" w:themeColor="text1"/>
                <w:sz w:val="20"/>
                <w:szCs w:val="20"/>
              </w:rPr>
              <w:t xml:space="preserve">La </w:t>
            </w:r>
            <w:r w:rsidR="00662019" w:rsidRPr="00416B23">
              <w:rPr>
                <w:rFonts w:ascii="Calibri" w:eastAsia="Calibri" w:hAnsi="Calibri" w:cs="Calibri"/>
                <w:color w:val="000000" w:themeColor="text1"/>
                <w:sz w:val="20"/>
                <w:szCs w:val="20"/>
              </w:rPr>
              <w:t>USC</w:t>
            </w:r>
            <w:r w:rsidRPr="00416B23">
              <w:rPr>
                <w:rFonts w:ascii="Calibri" w:eastAsia="Calibri" w:hAnsi="Calibri" w:cs="Calibri"/>
                <w:color w:val="000000" w:themeColor="text1"/>
                <w:sz w:val="20"/>
                <w:szCs w:val="20"/>
              </w:rPr>
              <w:t xml:space="preserve"> dispone de un Centro de Lenguas Modernas (</w:t>
            </w:r>
            <w:hyperlink r:id="rId60">
              <w:r w:rsidRPr="00416B23">
                <w:rPr>
                  <w:rStyle w:val="Hipervnculo"/>
                  <w:rFonts w:ascii="Calibri" w:eastAsia="Calibri" w:hAnsi="Calibri" w:cs="Calibri"/>
                  <w:color w:val="000000" w:themeColor="text1"/>
                  <w:sz w:val="20"/>
                  <w:szCs w:val="20"/>
                </w:rPr>
                <w:t>https://www.usc.gal/gl/centro/centro-linguas-modernas</w:t>
              </w:r>
            </w:hyperlink>
            <w:r w:rsidRPr="00416B23">
              <w:rPr>
                <w:rFonts w:ascii="Calibri" w:eastAsia="Calibri" w:hAnsi="Calibri" w:cs="Calibri"/>
                <w:color w:val="000000" w:themeColor="text1"/>
                <w:sz w:val="20"/>
                <w:szCs w:val="20"/>
              </w:rPr>
              <w:t>) donde se ofrece formación en diez idiomas (inglés, francés, portugués, alemán, italiano, checo, turco, catalán y de español y gallego) tanto para la comunidad universitaria como para personas mayores de edad ajenas a la institución.</w:t>
            </w:r>
          </w:p>
          <w:p w14:paraId="14F8F4B8" w14:textId="414808C2" w:rsidR="7F92613D" w:rsidRPr="00416B23" w:rsidRDefault="15C07E6B" w:rsidP="00C30D71">
            <w:pPr>
              <w:spacing w:line="276" w:lineRule="auto"/>
              <w:jc w:val="both"/>
              <w:rPr>
                <w:color w:val="000000" w:themeColor="text1"/>
              </w:rPr>
            </w:pPr>
            <w:r w:rsidRPr="00416B23">
              <w:rPr>
                <w:rFonts w:ascii="Calibri" w:eastAsia="Calibri" w:hAnsi="Calibri" w:cs="Calibri"/>
                <w:color w:val="000000" w:themeColor="text1"/>
                <w:sz w:val="20"/>
                <w:szCs w:val="20"/>
              </w:rPr>
              <w:t xml:space="preserve">   </w:t>
            </w:r>
          </w:p>
          <w:p w14:paraId="268794C0" w14:textId="7383469F" w:rsidR="15C07E6B" w:rsidRPr="00416B23" w:rsidRDefault="15C07E6B" w:rsidP="00C30D71">
            <w:pPr>
              <w:spacing w:line="276" w:lineRule="auto"/>
              <w:jc w:val="both"/>
              <w:rPr>
                <w:rFonts w:ascii="Calibri" w:eastAsia="Calibri" w:hAnsi="Calibri" w:cs="Calibri"/>
                <w:b/>
                <w:bCs/>
                <w:color w:val="000000" w:themeColor="text1"/>
                <w:sz w:val="20"/>
                <w:szCs w:val="20"/>
                <w:u w:val="single"/>
              </w:rPr>
            </w:pPr>
            <w:r w:rsidRPr="00416B23">
              <w:rPr>
                <w:rFonts w:ascii="Calibri" w:eastAsia="Calibri" w:hAnsi="Calibri" w:cs="Calibri"/>
                <w:b/>
                <w:bCs/>
                <w:color w:val="000000" w:themeColor="text1"/>
                <w:sz w:val="20"/>
                <w:szCs w:val="20"/>
                <w:u w:val="single"/>
              </w:rPr>
              <w:t>Sistemas de orientación y acogida de nuevo alumnado</w:t>
            </w:r>
          </w:p>
          <w:p w14:paraId="3FD0438C" w14:textId="12FDB52F" w:rsidR="15C07E6B" w:rsidRPr="00416B23" w:rsidRDefault="15C07E6B" w:rsidP="00C30D71">
            <w:pPr>
              <w:spacing w:line="276" w:lineRule="auto"/>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La EDIUS realiza anualmente dos jornadas de acogida en los meses de octubre y marzo para nuevas personas doctorandas y también para los doctorandos y doctorandas de continuación en donde se les da información orientativa que facilita el conocimiento de la Escuela y los estudios de doctorado. En ella se incluye: Información general sobre el doctorado, calendario académico, actividades formativas, programas de movilidad, procesos académicos, etc. (</w:t>
            </w:r>
            <w:hyperlink r:id="rId61">
              <w:r w:rsidRPr="00416B23">
                <w:rPr>
                  <w:rStyle w:val="Hipervnculo"/>
                  <w:rFonts w:ascii="Calibri" w:eastAsia="Calibri" w:hAnsi="Calibri" w:cs="Calibri"/>
                  <w:color w:val="000000" w:themeColor="text1"/>
                  <w:sz w:val="20"/>
                  <w:szCs w:val="20"/>
                  <w:lang w:val="es"/>
                </w:rPr>
                <w:t>https://www.usc.gal/gl/centro/escola-doutoramento-internacional-usc</w:t>
              </w:r>
            </w:hyperlink>
            <w:r w:rsidRPr="00416B23">
              <w:rPr>
                <w:rFonts w:ascii="Calibri" w:eastAsia="Calibri" w:hAnsi="Calibri" w:cs="Calibri"/>
                <w:color w:val="000000" w:themeColor="text1"/>
                <w:sz w:val="20"/>
                <w:szCs w:val="20"/>
              </w:rPr>
              <w:t>), así como de la celebración del Encuentro de la Juventud Investigadora (EMI).</w:t>
            </w:r>
          </w:p>
          <w:p w14:paraId="4FAC1D0D" w14:textId="242CC028" w:rsidR="15C07E6B" w:rsidRPr="00416B23" w:rsidRDefault="15C07E6B" w:rsidP="00C30D71">
            <w:pPr>
              <w:spacing w:line="276" w:lineRule="auto"/>
              <w:jc w:val="both"/>
              <w:rPr>
                <w:color w:val="000000" w:themeColor="text1"/>
              </w:rPr>
            </w:pPr>
            <w:hyperlink r:id="rId62">
              <w:r w:rsidRPr="00416B23">
                <w:rPr>
                  <w:rStyle w:val="Hipervnculo"/>
                  <w:rFonts w:ascii="Calibri" w:eastAsia="Calibri" w:hAnsi="Calibri" w:cs="Calibri"/>
                  <w:color w:val="000000" w:themeColor="text1"/>
                  <w:sz w:val="20"/>
                  <w:szCs w:val="20"/>
                </w:rPr>
                <w:t>https://www.usc.gal/gl/centro/escola-doutoramento-internacional-usc/xornada-benvida</w:t>
              </w:r>
            </w:hyperlink>
          </w:p>
          <w:p w14:paraId="1224687A" w14:textId="607F230E" w:rsidR="15C07E6B" w:rsidRPr="00416B23" w:rsidRDefault="15C07E6B" w:rsidP="00C30D71">
            <w:pPr>
              <w:spacing w:line="276" w:lineRule="auto"/>
              <w:jc w:val="both"/>
              <w:rPr>
                <w:color w:val="000000" w:themeColor="text1"/>
              </w:rPr>
            </w:pPr>
            <w:r w:rsidRPr="00416B23">
              <w:rPr>
                <w:rFonts w:ascii="Calibri" w:eastAsia="Calibri" w:hAnsi="Calibri" w:cs="Calibri"/>
                <w:b/>
                <w:bCs/>
                <w:color w:val="000000" w:themeColor="text1"/>
                <w:sz w:val="20"/>
                <w:szCs w:val="20"/>
              </w:rPr>
              <w:lastRenderedPageBreak/>
              <w:t xml:space="preserve"> </w:t>
            </w:r>
          </w:p>
          <w:p w14:paraId="2AD5D0CD" w14:textId="38BBEAA1" w:rsidR="15C07E6B" w:rsidRPr="00416B23" w:rsidRDefault="15C07E6B" w:rsidP="00C30D71">
            <w:pPr>
              <w:spacing w:line="276" w:lineRule="auto"/>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La CAPD del programa de doctorado tras la asignación de las personas tutoras a los nuevos doctorandos y doctorandas, tanto en la primera como en la segunda convocatoria ordinaria de matrícula, da la bienvenida a las nuevas personas doctorandas y también a los doctorandos y doctorandas de continuación. En dicha jornada, se les da información general sobre los estudios de doctorado en la USC, así como los criterios de calidad y actividades formativas específicos del programa, etc. Se les indica como pueden acceder a información importante de su etapa de doctorado:</w:t>
            </w:r>
          </w:p>
          <w:p w14:paraId="52DFA8B4" w14:textId="06DA1666" w:rsidR="15C07E6B" w:rsidRPr="00416B23" w:rsidRDefault="15C07E6B" w:rsidP="00A011F8">
            <w:pPr>
              <w:pStyle w:val="Prrafodelista"/>
              <w:numPr>
                <w:ilvl w:val="0"/>
                <w:numId w:val="4"/>
              </w:numPr>
              <w:spacing w:line="276" w:lineRule="auto"/>
              <w:jc w:val="both"/>
              <w:rPr>
                <w:color w:val="000000" w:themeColor="text1"/>
                <w:sz w:val="20"/>
                <w:szCs w:val="20"/>
              </w:rPr>
            </w:pPr>
            <w:r w:rsidRPr="00416B23">
              <w:rPr>
                <w:color w:val="000000" w:themeColor="text1"/>
                <w:sz w:val="20"/>
                <w:szCs w:val="20"/>
              </w:rPr>
              <w:t>Información que pueden encontrar en la página web del programa de doctorado, correos de contacto del programa.</w:t>
            </w:r>
          </w:p>
          <w:p w14:paraId="0522779E" w14:textId="2E796F5D" w:rsidR="15C07E6B" w:rsidRPr="00416B23" w:rsidRDefault="15C07E6B" w:rsidP="00A011F8">
            <w:pPr>
              <w:pStyle w:val="Prrafodelista"/>
              <w:numPr>
                <w:ilvl w:val="0"/>
                <w:numId w:val="4"/>
              </w:numPr>
              <w:spacing w:line="276" w:lineRule="auto"/>
              <w:jc w:val="both"/>
              <w:rPr>
                <w:color w:val="000000" w:themeColor="text1"/>
                <w:sz w:val="20"/>
                <w:szCs w:val="20"/>
              </w:rPr>
            </w:pPr>
            <w:r w:rsidRPr="00416B23">
              <w:rPr>
                <w:color w:val="000000" w:themeColor="text1"/>
                <w:sz w:val="20"/>
                <w:szCs w:val="20"/>
              </w:rPr>
              <w:t>Información que pueden encontrar en la página web de la EDIUS</w:t>
            </w:r>
          </w:p>
          <w:p w14:paraId="78A67A84" w14:textId="50C56C4D" w:rsidR="15C07E6B" w:rsidRPr="00416B23" w:rsidRDefault="15C07E6B" w:rsidP="00A011F8">
            <w:pPr>
              <w:pStyle w:val="Prrafodelista"/>
              <w:numPr>
                <w:ilvl w:val="0"/>
                <w:numId w:val="4"/>
              </w:numPr>
              <w:spacing w:line="276" w:lineRule="auto"/>
              <w:jc w:val="both"/>
              <w:rPr>
                <w:color w:val="000000" w:themeColor="text1"/>
                <w:sz w:val="20"/>
                <w:szCs w:val="20"/>
              </w:rPr>
            </w:pPr>
            <w:r w:rsidRPr="00416B23">
              <w:rPr>
                <w:color w:val="000000" w:themeColor="text1"/>
                <w:sz w:val="20"/>
                <w:szCs w:val="20"/>
              </w:rPr>
              <w:t>Direcciones de correo electrónico de contacto para solicitar información sobre el programa de doctorado</w:t>
            </w:r>
          </w:p>
          <w:p w14:paraId="239F4D59" w14:textId="04DD148C" w:rsidR="15C07E6B" w:rsidRPr="00416B23" w:rsidRDefault="15C07E6B" w:rsidP="00A011F8">
            <w:pPr>
              <w:pStyle w:val="Prrafodelista"/>
              <w:numPr>
                <w:ilvl w:val="0"/>
                <w:numId w:val="4"/>
              </w:numPr>
              <w:spacing w:line="276" w:lineRule="auto"/>
              <w:jc w:val="both"/>
              <w:rPr>
                <w:color w:val="000000" w:themeColor="text1"/>
                <w:sz w:val="20"/>
                <w:szCs w:val="20"/>
              </w:rPr>
            </w:pPr>
            <w:r w:rsidRPr="00416B23">
              <w:rPr>
                <w:color w:val="000000" w:themeColor="text1"/>
                <w:sz w:val="20"/>
                <w:szCs w:val="20"/>
              </w:rPr>
              <w:t>Acceso a las actas de la CAPD</w:t>
            </w:r>
          </w:p>
          <w:p w14:paraId="6A1E02B6" w14:textId="002D2384" w:rsidR="15C07E6B" w:rsidRPr="00416B23" w:rsidRDefault="15C07E6B" w:rsidP="00A011F8">
            <w:pPr>
              <w:pStyle w:val="Prrafodelista"/>
              <w:numPr>
                <w:ilvl w:val="0"/>
                <w:numId w:val="4"/>
              </w:numPr>
              <w:spacing w:line="276" w:lineRule="auto"/>
              <w:jc w:val="both"/>
              <w:rPr>
                <w:color w:val="000000" w:themeColor="text1"/>
                <w:sz w:val="20"/>
                <w:szCs w:val="20"/>
              </w:rPr>
            </w:pPr>
            <w:r w:rsidRPr="00416B23">
              <w:rPr>
                <w:color w:val="000000" w:themeColor="text1"/>
                <w:sz w:val="20"/>
                <w:szCs w:val="20"/>
              </w:rPr>
              <w:t>Apoyo en la gestión de documentación o realización de trámites (...): Los estudiantes de doctorado recibirán el apoyo necesario para toda la gestión de documentación y para la realización de trámites por parte del personal de apoyo asociado al programa de doctorado; además, contarán con la colaboración de la CAPD y de todo el profesorado del programa y de las respectivas personas tutoras y directoras de tesis.</w:t>
            </w:r>
          </w:p>
          <w:p w14:paraId="7D55644E" w14:textId="40CB2815" w:rsidR="15C07E6B" w:rsidRPr="00416B23" w:rsidRDefault="15C07E6B" w:rsidP="00A011F8">
            <w:pPr>
              <w:pStyle w:val="Prrafodelista"/>
              <w:numPr>
                <w:ilvl w:val="0"/>
                <w:numId w:val="4"/>
              </w:numPr>
              <w:spacing w:line="276" w:lineRule="auto"/>
              <w:jc w:val="both"/>
              <w:rPr>
                <w:color w:val="000000" w:themeColor="text1"/>
                <w:sz w:val="20"/>
                <w:szCs w:val="20"/>
              </w:rPr>
            </w:pPr>
            <w:r w:rsidRPr="00416B23">
              <w:rPr>
                <w:color w:val="000000" w:themeColor="text1"/>
                <w:sz w:val="20"/>
                <w:szCs w:val="20"/>
              </w:rPr>
              <w:t>Información de actividades extracurriculares.</w:t>
            </w:r>
          </w:p>
          <w:p w14:paraId="13918F66" w14:textId="304526D3" w:rsidR="15C07E6B" w:rsidRPr="00416B23" w:rsidRDefault="15C07E6B" w:rsidP="00A011F8">
            <w:pPr>
              <w:pStyle w:val="Prrafodelista"/>
              <w:numPr>
                <w:ilvl w:val="0"/>
                <w:numId w:val="4"/>
              </w:numPr>
              <w:spacing w:line="276" w:lineRule="auto"/>
              <w:jc w:val="both"/>
              <w:rPr>
                <w:color w:val="000000" w:themeColor="text1"/>
                <w:sz w:val="20"/>
                <w:szCs w:val="20"/>
              </w:rPr>
            </w:pPr>
            <w:r w:rsidRPr="00416B23">
              <w:rPr>
                <w:color w:val="000000" w:themeColor="text1"/>
                <w:sz w:val="20"/>
                <w:szCs w:val="20"/>
              </w:rPr>
              <w:t>Apoyo para la integración lingüística (...)</w:t>
            </w:r>
          </w:p>
          <w:p w14:paraId="43E55746" w14:textId="0563D59D" w:rsidR="15C07E6B" w:rsidRPr="00416B23" w:rsidRDefault="15C07E6B" w:rsidP="00C30D71">
            <w:pPr>
              <w:spacing w:line="276" w:lineRule="auto"/>
              <w:jc w:val="both"/>
              <w:rPr>
                <w:rFonts w:ascii="Calibri" w:eastAsia="Calibri" w:hAnsi="Calibri" w:cs="Calibri"/>
                <w:color w:val="000000" w:themeColor="text1"/>
                <w:sz w:val="20"/>
                <w:szCs w:val="20"/>
              </w:rPr>
            </w:pPr>
          </w:p>
          <w:p w14:paraId="3BBC0677" w14:textId="1788D933" w:rsidR="00C30D71" w:rsidRPr="00416B23" w:rsidRDefault="00C30D71" w:rsidP="00C30D71">
            <w:pPr>
              <w:spacing w:line="276" w:lineRule="auto"/>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Para los estudiantes extranjeros, la </w:t>
            </w:r>
            <w:r w:rsidR="00D61B28" w:rsidRPr="00416B23">
              <w:rPr>
                <w:rFonts w:ascii="Calibri" w:eastAsia="Calibri" w:hAnsi="Calibri" w:cs="Calibri"/>
                <w:color w:val="000000" w:themeColor="text1"/>
                <w:sz w:val="20"/>
                <w:szCs w:val="20"/>
              </w:rPr>
              <w:t>Universidade da Santiago</w:t>
            </w:r>
            <w:r w:rsidRPr="00416B23">
              <w:rPr>
                <w:rFonts w:ascii="Calibri" w:eastAsia="Calibri" w:hAnsi="Calibri" w:cs="Calibri"/>
                <w:color w:val="000000" w:themeColor="text1"/>
                <w:sz w:val="20"/>
                <w:szCs w:val="20"/>
              </w:rPr>
              <w:t xml:space="preserve"> dispone de una Oficina de Captación Internacional que organiza y coordina la atención y acogida del alumnado. </w:t>
            </w:r>
            <w:hyperlink r:id="rId63">
              <w:r w:rsidRPr="00416B23">
                <w:rPr>
                  <w:rFonts w:ascii="Calibri" w:eastAsia="Calibri" w:hAnsi="Calibri" w:cs="Calibri"/>
                  <w:color w:val="000000" w:themeColor="text1"/>
                  <w:sz w:val="20"/>
                  <w:szCs w:val="20"/>
                </w:rPr>
                <w:t>https://www.usc.gal/es/servicios/unidades/oficina-captacion-internacional</w:t>
              </w:r>
            </w:hyperlink>
          </w:p>
          <w:p w14:paraId="6CB01FAC" w14:textId="77777777" w:rsidR="00C30D71" w:rsidRPr="00416B23" w:rsidRDefault="00C30D71" w:rsidP="00C30D71">
            <w:pPr>
              <w:spacing w:line="276" w:lineRule="auto"/>
              <w:jc w:val="both"/>
              <w:rPr>
                <w:rFonts w:ascii="Calibri" w:eastAsia="Calibri" w:hAnsi="Calibri" w:cs="Calibri"/>
                <w:color w:val="000000" w:themeColor="text1"/>
                <w:sz w:val="20"/>
                <w:szCs w:val="20"/>
              </w:rPr>
            </w:pPr>
          </w:p>
          <w:p w14:paraId="55ED2E1F" w14:textId="11486359" w:rsidR="15C07E6B" w:rsidRPr="00416B23" w:rsidRDefault="15C07E6B" w:rsidP="00C30D71">
            <w:pPr>
              <w:spacing w:line="276" w:lineRule="auto"/>
              <w:jc w:val="both"/>
              <w:rPr>
                <w:rFonts w:ascii="Calibri" w:eastAsia="Calibri" w:hAnsi="Calibri" w:cs="Calibri"/>
                <w:b/>
                <w:bCs/>
                <w:color w:val="000000" w:themeColor="text1"/>
                <w:sz w:val="20"/>
                <w:szCs w:val="20"/>
              </w:rPr>
            </w:pPr>
            <w:r w:rsidRPr="00416B23">
              <w:rPr>
                <w:rFonts w:ascii="Calibri" w:eastAsia="Calibri" w:hAnsi="Calibri" w:cs="Calibri"/>
                <w:b/>
                <w:bCs/>
                <w:color w:val="000000" w:themeColor="text1"/>
                <w:sz w:val="20"/>
                <w:szCs w:val="20"/>
              </w:rPr>
              <w:t xml:space="preserve">Estudiantes de doctorado con discapacidad o con necesidades educativas especiales </w:t>
            </w:r>
          </w:p>
          <w:p w14:paraId="348E4E04" w14:textId="00C4C875" w:rsidR="15C07E6B" w:rsidRPr="00416B23" w:rsidRDefault="15C07E6B" w:rsidP="00C30D71">
            <w:pPr>
              <w:pStyle w:val="Textoencaja"/>
              <w:rPr>
                <w:rFonts w:ascii="Calibri" w:hAnsi="Calibri" w:cs="Calibri"/>
                <w:color w:val="000000" w:themeColor="text1"/>
              </w:rPr>
            </w:pPr>
            <w:r w:rsidRPr="00416B23">
              <w:rPr>
                <w:rFonts w:ascii="Calibri" w:hAnsi="Calibri" w:cs="Calibri"/>
                <w:color w:val="000000" w:themeColor="text1"/>
              </w:rPr>
              <w:t>Para los estudiantes que tengan reconocido un grado de discapacidad igual o superior al 33 por 100, así como para aquellos con necesidades educativas especiales se establecerán una reserva del 5% de las plazas ofertadas, así como sistemas y servicios de apoyo y asesoramiento adecuados, que podrán determinar la necesidad de posibles adaptaciones curriculares, itinerarios o estudios alternativos.</w:t>
            </w:r>
          </w:p>
          <w:p w14:paraId="548FCACA" w14:textId="645880CB" w:rsidR="15C07E6B" w:rsidRPr="00416B23" w:rsidRDefault="15C07E6B" w:rsidP="00C30D71">
            <w:pPr>
              <w:spacing w:line="276" w:lineRule="auto"/>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 El servicio de Inclusión y Participación Social de la </w:t>
            </w:r>
            <w:r w:rsidR="00D61B28" w:rsidRPr="00416B23">
              <w:rPr>
                <w:rFonts w:ascii="Calibri" w:eastAsia="Calibri" w:hAnsi="Calibri" w:cs="Calibri"/>
                <w:color w:val="000000" w:themeColor="text1"/>
                <w:sz w:val="20"/>
                <w:szCs w:val="20"/>
              </w:rPr>
              <w:t>Universidade da Santiago</w:t>
            </w:r>
            <w:r w:rsidRPr="00416B23">
              <w:rPr>
                <w:rFonts w:ascii="Calibri" w:eastAsia="Calibri" w:hAnsi="Calibri" w:cs="Calibri"/>
                <w:color w:val="000000" w:themeColor="text1"/>
                <w:sz w:val="20"/>
                <w:szCs w:val="20"/>
              </w:rPr>
              <w:t xml:space="preserve"> de Compostela se encarga de la coordinación, en colaboración con los distintos centros y entidades, y puesta en marcha de las actuaciones necesarias para favorecer la igualdad y equidad entre todos los miembros de la comunidad universitaria.</w:t>
            </w:r>
          </w:p>
          <w:p w14:paraId="7817712D" w14:textId="43306435" w:rsidR="15C07E6B" w:rsidRPr="00416B23" w:rsidRDefault="15C07E6B" w:rsidP="00C30D71">
            <w:pPr>
              <w:spacing w:line="276" w:lineRule="auto"/>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Desarrolla su actividad mediante las siguientes acciones:</w:t>
            </w:r>
          </w:p>
          <w:p w14:paraId="01B6678A" w14:textId="18CD6BC5" w:rsidR="15C07E6B" w:rsidRPr="00416B23" w:rsidRDefault="15C07E6B" w:rsidP="00C30D71">
            <w:pPr>
              <w:spacing w:line="276" w:lineRule="auto"/>
              <w:ind w:left="474" w:hanging="141"/>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w:t>
            </w:r>
            <w:r w:rsidRPr="00416B23">
              <w:rPr>
                <w:color w:val="000000" w:themeColor="text1"/>
              </w:rPr>
              <w:tab/>
            </w:r>
            <w:r w:rsidRPr="00416B23">
              <w:rPr>
                <w:rFonts w:ascii="Calibri" w:eastAsia="Calibri" w:hAnsi="Calibri" w:cs="Calibri"/>
                <w:color w:val="000000" w:themeColor="text1"/>
                <w:sz w:val="20"/>
                <w:szCs w:val="20"/>
              </w:rPr>
              <w:t>Apoyo a estudiantes con discapacidad</w:t>
            </w:r>
          </w:p>
          <w:p w14:paraId="7D647793" w14:textId="0690E551" w:rsidR="15C07E6B" w:rsidRPr="00416B23" w:rsidRDefault="15C07E6B" w:rsidP="00C30D71">
            <w:pPr>
              <w:spacing w:line="276" w:lineRule="auto"/>
              <w:ind w:left="474" w:hanging="141"/>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w:t>
            </w:r>
            <w:r w:rsidRPr="00416B23">
              <w:rPr>
                <w:color w:val="000000" w:themeColor="text1"/>
              </w:rPr>
              <w:tab/>
            </w:r>
            <w:r w:rsidRPr="00416B23">
              <w:rPr>
                <w:rFonts w:ascii="Calibri" w:eastAsia="Calibri" w:hAnsi="Calibri" w:cs="Calibri"/>
                <w:color w:val="000000" w:themeColor="text1"/>
                <w:sz w:val="20"/>
                <w:szCs w:val="20"/>
              </w:rPr>
              <w:t>Adaptaciones curriculares</w:t>
            </w:r>
          </w:p>
          <w:p w14:paraId="241BCDB8" w14:textId="71CD6823" w:rsidR="15C07E6B" w:rsidRPr="00416B23" w:rsidRDefault="15C07E6B" w:rsidP="00C30D71">
            <w:pPr>
              <w:spacing w:line="276" w:lineRule="auto"/>
              <w:ind w:left="474" w:hanging="141"/>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w:t>
            </w:r>
            <w:r w:rsidRPr="00416B23">
              <w:rPr>
                <w:color w:val="000000" w:themeColor="text1"/>
              </w:rPr>
              <w:tab/>
            </w:r>
            <w:r w:rsidRPr="00416B23">
              <w:rPr>
                <w:rFonts w:ascii="Calibri" w:eastAsia="Calibri" w:hAnsi="Calibri" w:cs="Calibri"/>
                <w:color w:val="000000" w:themeColor="text1"/>
                <w:sz w:val="20"/>
                <w:szCs w:val="20"/>
              </w:rPr>
              <w:t>Programa de alojamiento de estudiantes con discapacidad</w:t>
            </w:r>
          </w:p>
          <w:p w14:paraId="3F1CC3DF" w14:textId="1F83AC7B" w:rsidR="15C07E6B" w:rsidRPr="00416B23" w:rsidRDefault="15C07E6B" w:rsidP="00C30D71">
            <w:pPr>
              <w:spacing w:line="276" w:lineRule="auto"/>
              <w:ind w:left="474" w:hanging="141"/>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w:t>
            </w:r>
            <w:r w:rsidRPr="00416B23">
              <w:rPr>
                <w:color w:val="000000" w:themeColor="text1"/>
              </w:rPr>
              <w:tab/>
            </w:r>
            <w:r w:rsidRPr="00416B23">
              <w:rPr>
                <w:rFonts w:ascii="Calibri" w:eastAsia="Calibri" w:hAnsi="Calibri" w:cs="Calibri"/>
                <w:color w:val="000000" w:themeColor="text1"/>
                <w:sz w:val="20"/>
                <w:szCs w:val="20"/>
              </w:rPr>
              <w:t>Programa de eliminación de barreras arquitectónicas</w:t>
            </w:r>
          </w:p>
          <w:p w14:paraId="35A7C579" w14:textId="365370CD" w:rsidR="15C07E6B" w:rsidRPr="00416B23" w:rsidRDefault="15C07E6B" w:rsidP="00C30D71">
            <w:pPr>
              <w:spacing w:line="276" w:lineRule="auto"/>
              <w:ind w:left="474" w:hanging="141"/>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w:t>
            </w:r>
            <w:r w:rsidRPr="00416B23">
              <w:rPr>
                <w:color w:val="000000" w:themeColor="text1"/>
              </w:rPr>
              <w:tab/>
            </w:r>
            <w:r w:rsidRPr="00416B23">
              <w:rPr>
                <w:rFonts w:ascii="Calibri" w:eastAsia="Calibri" w:hAnsi="Calibri" w:cs="Calibri"/>
                <w:color w:val="000000" w:themeColor="text1"/>
                <w:sz w:val="20"/>
                <w:szCs w:val="20"/>
              </w:rPr>
              <w:t>Becas</w:t>
            </w:r>
          </w:p>
          <w:p w14:paraId="5BBA6C16" w14:textId="3888CA4E" w:rsidR="00540BF5" w:rsidRPr="00416B23" w:rsidRDefault="15C07E6B" w:rsidP="00C30D71">
            <w:pPr>
              <w:spacing w:line="276" w:lineRule="auto"/>
              <w:jc w:val="both"/>
              <w:rPr>
                <w:color w:val="000000" w:themeColor="text1"/>
              </w:rPr>
            </w:pPr>
            <w:r w:rsidRPr="00416B23">
              <w:rPr>
                <w:rFonts w:ascii="Calibri" w:eastAsia="Calibri" w:hAnsi="Calibri" w:cs="Calibri"/>
                <w:color w:val="000000" w:themeColor="text1"/>
                <w:sz w:val="20"/>
                <w:szCs w:val="20"/>
              </w:rPr>
              <w:t xml:space="preserve">Se puede encontrar más información en la página de dicho Servicio: </w:t>
            </w:r>
            <w:hyperlink r:id="rId64">
              <w:r w:rsidRPr="00416B23">
                <w:rPr>
                  <w:rStyle w:val="Hipervnculo"/>
                  <w:rFonts w:ascii="Calibri" w:eastAsia="Calibri" w:hAnsi="Calibri" w:cs="Calibri"/>
                  <w:color w:val="000000" w:themeColor="text1"/>
                  <w:sz w:val="20"/>
                  <w:szCs w:val="20"/>
                  <w:lang w:val="es"/>
                </w:rPr>
                <w:t>https://www.usc.gal/es/servicios/area/inclusion-participacion-social</w:t>
              </w:r>
            </w:hyperlink>
          </w:p>
          <w:p w14:paraId="65B71453" w14:textId="77777777" w:rsidR="00C035C8" w:rsidRPr="00416B23" w:rsidRDefault="00C035C8" w:rsidP="15C07E6B">
            <w:pPr>
              <w:jc w:val="both"/>
              <w:rPr>
                <w:color w:val="000000" w:themeColor="text1"/>
              </w:rPr>
            </w:pPr>
          </w:p>
          <w:p w14:paraId="4F73C78A" w14:textId="5A1AFB4C" w:rsidR="00C035C8" w:rsidRPr="00416B23" w:rsidRDefault="00C035C8" w:rsidP="00C035C8">
            <w:pPr>
              <w:spacing w:line="276" w:lineRule="auto"/>
              <w:jc w:val="both"/>
              <w:rPr>
                <w:color w:val="000000" w:themeColor="text1"/>
              </w:rPr>
            </w:pPr>
            <w:r w:rsidRPr="00416B23">
              <w:rPr>
                <w:rFonts w:ascii="Calibri" w:eastAsia="Calibri" w:hAnsi="Calibri" w:cs="Calibri"/>
                <w:b/>
                <w:bCs/>
                <w:color w:val="000000" w:themeColor="text1"/>
                <w:sz w:val="20"/>
                <w:szCs w:val="20"/>
              </w:rPr>
              <w:t xml:space="preserve">- Sistemas de información previos de la </w:t>
            </w:r>
            <w:r w:rsidR="00D61B28" w:rsidRPr="00416B23">
              <w:rPr>
                <w:rFonts w:ascii="Calibri" w:eastAsia="Calibri" w:hAnsi="Calibri" w:cs="Calibri"/>
                <w:b/>
                <w:bCs/>
                <w:color w:val="000000" w:themeColor="text1"/>
                <w:sz w:val="20"/>
                <w:szCs w:val="20"/>
              </w:rPr>
              <w:t>Universidade da Coruña</w:t>
            </w:r>
          </w:p>
          <w:p w14:paraId="58CF50BC" w14:textId="7E44093E" w:rsidR="0004531E" w:rsidRPr="00416B23" w:rsidRDefault="00C035C8" w:rsidP="00C30D71">
            <w:pPr>
              <w:pStyle w:val="Textocomentario"/>
              <w:spacing w:before="60" w:line="276" w:lineRule="auto"/>
              <w:jc w:val="both"/>
              <w:rPr>
                <w:color w:val="000000" w:themeColor="text1"/>
              </w:rPr>
            </w:pPr>
            <w:r w:rsidRPr="00416B23">
              <w:rPr>
                <w:color w:val="000000" w:themeColor="text1"/>
              </w:rPr>
              <w:t xml:space="preserve">Para acceder a la información relativa a los estudios de doctorado en la UDC, se remite a la página web de la Escuela Internacional de Doctorado (EIDUDC). Por otro lado, la información específica de cada programa de doctorado se puede consultar a través del portal de estudios de la </w:t>
            </w:r>
            <w:r w:rsidR="00D61B28" w:rsidRPr="00416B23">
              <w:rPr>
                <w:color w:val="000000" w:themeColor="text1"/>
              </w:rPr>
              <w:t>Universidade da Coruña</w:t>
            </w:r>
            <w:r w:rsidRPr="00416B23">
              <w:rPr>
                <w:color w:val="000000" w:themeColor="text1"/>
              </w:rPr>
              <w:t>.</w:t>
            </w:r>
          </w:p>
          <w:p w14:paraId="0A95F8AA" w14:textId="60C49DDF" w:rsidR="0004531E" w:rsidRPr="00416B23" w:rsidRDefault="0004531E" w:rsidP="00C30D71">
            <w:pPr>
              <w:shd w:val="clear" w:color="auto" w:fill="FFFFFF" w:themeFill="background1"/>
              <w:spacing w:before="240" w:line="276" w:lineRule="auto"/>
              <w:jc w:val="both"/>
              <w:rPr>
                <w:rFonts w:asciiTheme="minorHAnsi" w:hAnsiTheme="minorHAnsi" w:cstheme="minorHAnsi"/>
                <w:b/>
                <w:color w:val="000000" w:themeColor="text1"/>
                <w:sz w:val="20"/>
                <w:szCs w:val="20"/>
              </w:rPr>
            </w:pPr>
            <w:r w:rsidRPr="00416B23">
              <w:rPr>
                <w:rFonts w:asciiTheme="minorHAnsi" w:hAnsiTheme="minorHAnsi" w:cstheme="minorHAnsi"/>
                <w:b/>
                <w:color w:val="000000" w:themeColor="text1"/>
                <w:sz w:val="20"/>
                <w:szCs w:val="20"/>
              </w:rPr>
              <w:t>Información General de la UDC y de su Escuela Internacional De Doctorado</w:t>
            </w:r>
          </w:p>
          <w:p w14:paraId="41493E66" w14:textId="07D7DD31" w:rsidR="00C035C8" w:rsidRPr="00416B23" w:rsidRDefault="00C035C8" w:rsidP="00C30D71">
            <w:pPr>
              <w:shd w:val="clear" w:color="auto" w:fill="FFFFFF" w:themeFill="background1"/>
              <w:spacing w:before="60" w:line="276" w:lineRule="auto"/>
              <w:jc w:val="both"/>
              <w:rPr>
                <w:rFonts w:asciiTheme="minorHAnsi" w:hAnsiTheme="minorHAnsi" w:cstheme="minorHAnsi"/>
                <w:color w:val="000000" w:themeColor="text1"/>
                <w:sz w:val="20"/>
                <w:szCs w:val="20"/>
                <w:lang w:val="es-ES_tradnl"/>
              </w:rPr>
            </w:pPr>
            <w:r w:rsidRPr="00416B23">
              <w:rPr>
                <w:rFonts w:asciiTheme="minorHAnsi" w:hAnsiTheme="minorHAnsi" w:cstheme="minorHAnsi"/>
                <w:color w:val="000000" w:themeColor="text1"/>
                <w:sz w:val="20"/>
                <w:szCs w:val="20"/>
                <w:lang w:val="es-ES_tradnl"/>
              </w:rPr>
              <w:lastRenderedPageBreak/>
              <w:t xml:space="preserve">La </w:t>
            </w:r>
            <w:r w:rsidRPr="00416B23">
              <w:rPr>
                <w:rFonts w:asciiTheme="minorHAnsi" w:hAnsiTheme="minorHAnsi" w:cstheme="minorHAnsi"/>
                <w:bCs/>
                <w:color w:val="000000" w:themeColor="text1"/>
                <w:sz w:val="20"/>
                <w:szCs w:val="20"/>
                <w:lang w:val="es-ES_tradnl"/>
              </w:rPr>
              <w:t>página web de la EIDUDC</w:t>
            </w:r>
            <w:r w:rsidRPr="00416B23">
              <w:rPr>
                <w:rFonts w:asciiTheme="minorHAnsi" w:hAnsiTheme="minorHAnsi" w:cstheme="minorHAnsi"/>
                <w:color w:val="000000" w:themeColor="text1"/>
                <w:sz w:val="20"/>
                <w:szCs w:val="20"/>
                <w:lang w:val="es-ES_tradnl"/>
              </w:rPr>
              <w:t xml:space="preserve"> (</w:t>
            </w:r>
            <w:hyperlink r:id="rId65" w:history="1">
              <w:r w:rsidRPr="00416B23">
                <w:rPr>
                  <w:rStyle w:val="Hipervnculo"/>
                  <w:rFonts w:asciiTheme="minorHAnsi" w:eastAsia="Calibri" w:hAnsiTheme="minorHAnsi" w:cstheme="minorHAnsi"/>
                  <w:color w:val="000000" w:themeColor="text1"/>
                  <w:sz w:val="20"/>
                  <w:szCs w:val="20"/>
                </w:rPr>
                <w:t>https://www.udc.es/es/eid/</w:t>
              </w:r>
            </w:hyperlink>
            <w:r w:rsidRPr="00416B23">
              <w:rPr>
                <w:rFonts w:asciiTheme="minorHAnsi" w:hAnsiTheme="minorHAnsi" w:cstheme="minorHAnsi"/>
                <w:color w:val="000000" w:themeColor="text1"/>
                <w:sz w:val="20"/>
                <w:szCs w:val="20"/>
                <w:lang w:val="es-ES_tradnl"/>
              </w:rPr>
              <w:t xml:space="preserve">) proporciona información general sobre: contacto y organización de la EIDUDC; programas de doctorado; admisión, matrícula y gestión académica; normativa; tesis doctorales; premios extraordinarios de doctorado; formación y orientación; consulta de tesis doctorales; ayudas predoctorales; internacionalización; calidad; preguntas frecuentes e impresos. Gran parte de esta información está completa, actualizada y accesible en tres idiomas (gallego, castellano e inglés). </w:t>
            </w:r>
          </w:p>
          <w:p w14:paraId="3BFED358" w14:textId="77777777" w:rsidR="00233C94" w:rsidRPr="00416B23" w:rsidRDefault="00233C94" w:rsidP="00C30D71">
            <w:pPr>
              <w:shd w:val="clear" w:color="auto" w:fill="FFFFFF" w:themeFill="background1"/>
              <w:spacing w:before="60" w:line="276" w:lineRule="auto"/>
              <w:jc w:val="both"/>
              <w:rPr>
                <w:rFonts w:asciiTheme="minorHAnsi" w:hAnsiTheme="minorHAnsi" w:cstheme="minorHAnsi"/>
                <w:color w:val="000000" w:themeColor="text1"/>
                <w:sz w:val="20"/>
                <w:szCs w:val="20"/>
                <w:lang w:val="es-ES_tradnl"/>
              </w:rPr>
            </w:pPr>
          </w:p>
          <w:p w14:paraId="31EBA526" w14:textId="77777777" w:rsidR="00C035C8" w:rsidRPr="00416B23" w:rsidRDefault="00C035C8" w:rsidP="00C30D71">
            <w:pPr>
              <w:shd w:val="clear" w:color="auto" w:fill="FFFFFF" w:themeFill="background1"/>
              <w:spacing w:before="60" w:line="276" w:lineRule="auto"/>
              <w:jc w:val="both"/>
              <w:rPr>
                <w:rFonts w:asciiTheme="minorHAnsi" w:hAnsiTheme="minorHAnsi"/>
                <w:bCs/>
                <w:iCs/>
                <w:color w:val="000000" w:themeColor="text1"/>
                <w:sz w:val="20"/>
                <w:szCs w:val="20"/>
              </w:rPr>
            </w:pPr>
            <w:r w:rsidRPr="00416B23">
              <w:rPr>
                <w:rFonts w:asciiTheme="minorHAnsi" w:hAnsiTheme="minorHAnsi" w:cstheme="minorHAnsi"/>
                <w:color w:val="000000" w:themeColor="text1"/>
                <w:sz w:val="20"/>
                <w:szCs w:val="20"/>
                <w:lang w:val="es-ES_tradnl"/>
              </w:rPr>
              <w:t>Así, a través de la página web de la EIDUDC, el futuro alumnado</w:t>
            </w:r>
            <w:r w:rsidRPr="00416B23">
              <w:rPr>
                <w:rFonts w:asciiTheme="minorHAnsi" w:hAnsiTheme="minorHAnsi"/>
                <w:bCs/>
                <w:iCs/>
                <w:color w:val="000000" w:themeColor="text1"/>
                <w:sz w:val="20"/>
                <w:szCs w:val="20"/>
              </w:rPr>
              <w:t xml:space="preserve"> tiene acceso a la oferta de programas de doctorado, a toda la normativa y a los formularios relativos a los estudios de doctorado, a la documentación y los trámites necesarios para realizar su solicitud de admisión, a la oferta de cursos de formación transversal y al programa de ayudas para la movilidad internacional de la EIDUDC. De este modo, puede seleccionar y planificar con antelación sus estudios de doctorado.</w:t>
            </w:r>
          </w:p>
          <w:p w14:paraId="382B7155" w14:textId="77777777" w:rsidR="00C035C8" w:rsidRPr="00416B23" w:rsidRDefault="00C035C8" w:rsidP="00C30D71">
            <w:pPr>
              <w:pStyle w:val="xmsonormal"/>
              <w:widowControl w:val="0"/>
              <w:shd w:val="clear" w:color="auto" w:fill="FFFFFF" w:themeFill="background1"/>
              <w:spacing w:before="60" w:line="276" w:lineRule="auto"/>
              <w:jc w:val="both"/>
              <w:rPr>
                <w:rFonts w:asciiTheme="minorHAnsi" w:hAnsiTheme="minorHAnsi" w:cstheme="minorHAnsi"/>
                <w:bCs/>
                <w:color w:val="000000" w:themeColor="text1"/>
                <w:sz w:val="20"/>
                <w:szCs w:val="20"/>
                <w:lang w:val="es-ES_tradnl"/>
              </w:rPr>
            </w:pPr>
            <w:r w:rsidRPr="00416B23">
              <w:rPr>
                <w:rFonts w:asciiTheme="minorHAnsi" w:hAnsiTheme="minorHAnsi" w:cstheme="minorHAnsi"/>
                <w:bCs/>
                <w:color w:val="000000" w:themeColor="text1"/>
                <w:sz w:val="20"/>
                <w:szCs w:val="20"/>
                <w:lang w:val="es-ES_tradnl"/>
              </w:rPr>
              <w:t xml:space="preserve">La </w:t>
            </w:r>
            <w:r w:rsidRPr="00416B23">
              <w:rPr>
                <w:rFonts w:asciiTheme="minorHAnsi" w:hAnsiTheme="minorHAnsi" w:cstheme="minorHAnsi"/>
                <w:b/>
                <w:bCs/>
                <w:color w:val="000000" w:themeColor="text1"/>
                <w:sz w:val="20"/>
                <w:szCs w:val="20"/>
                <w:lang w:val="es-ES_tradnl"/>
              </w:rPr>
              <w:t>web de la UDC</w:t>
            </w:r>
            <w:r w:rsidRPr="00416B23">
              <w:rPr>
                <w:rFonts w:asciiTheme="minorHAnsi" w:hAnsiTheme="minorHAnsi" w:cstheme="minorHAnsi"/>
                <w:bCs/>
                <w:color w:val="000000" w:themeColor="text1"/>
                <w:sz w:val="20"/>
                <w:szCs w:val="20"/>
                <w:lang w:val="es-ES_tradnl"/>
              </w:rPr>
              <w:t xml:space="preserve"> dispone de un portal de estudios que aporta información específica de cada Programa Oficial de Doctorado (POD). A este portal se puede acceder por dos vías:</w:t>
            </w:r>
          </w:p>
          <w:p w14:paraId="75A78B23" w14:textId="77777777" w:rsidR="00C035C8" w:rsidRPr="00416B23" w:rsidRDefault="00C035C8" w:rsidP="00A011F8">
            <w:pPr>
              <w:pStyle w:val="Prrafodelista"/>
              <w:widowControl/>
              <w:numPr>
                <w:ilvl w:val="0"/>
                <w:numId w:val="25"/>
              </w:numPr>
              <w:shd w:val="clear" w:color="auto" w:fill="FFFFFF" w:themeFill="background1"/>
              <w:autoSpaceDE/>
              <w:autoSpaceDN/>
              <w:spacing w:line="276" w:lineRule="auto"/>
              <w:ind w:left="357" w:hanging="357"/>
              <w:rPr>
                <w:rFonts w:asciiTheme="minorHAnsi" w:hAnsiTheme="minorHAnsi"/>
                <w:bCs/>
                <w:color w:val="000000" w:themeColor="text1"/>
                <w:sz w:val="20"/>
                <w:szCs w:val="20"/>
              </w:rPr>
            </w:pPr>
            <w:r w:rsidRPr="00416B23">
              <w:rPr>
                <w:rFonts w:asciiTheme="minorHAnsi" w:hAnsiTheme="minorHAnsi"/>
                <w:bCs/>
                <w:color w:val="000000" w:themeColor="text1"/>
                <w:sz w:val="20"/>
                <w:szCs w:val="20"/>
              </w:rPr>
              <w:t xml:space="preserve">A través de la página web de la UDC: </w:t>
            </w:r>
            <w:hyperlink r:id="rId66" w:history="1">
              <w:r w:rsidRPr="00416B23">
                <w:rPr>
                  <w:rStyle w:val="Hipervnculo"/>
                  <w:rFonts w:asciiTheme="minorHAnsi" w:hAnsiTheme="minorHAnsi"/>
                  <w:bCs/>
                  <w:color w:val="000000" w:themeColor="text1"/>
                  <w:sz w:val="20"/>
                  <w:szCs w:val="20"/>
                </w:rPr>
                <w:t>https://estudos.udc.es/gl/StudyAtUdc/pdh</w:t>
              </w:r>
            </w:hyperlink>
            <w:r w:rsidRPr="00416B23">
              <w:rPr>
                <w:rFonts w:asciiTheme="minorHAnsi" w:hAnsiTheme="minorHAnsi"/>
                <w:bCs/>
                <w:color w:val="000000" w:themeColor="text1"/>
                <w:sz w:val="20"/>
                <w:szCs w:val="20"/>
              </w:rPr>
              <w:t xml:space="preserve"> </w:t>
            </w:r>
          </w:p>
          <w:p w14:paraId="3791C5EF" w14:textId="77777777" w:rsidR="00C035C8" w:rsidRPr="00416B23" w:rsidRDefault="00C035C8" w:rsidP="00A011F8">
            <w:pPr>
              <w:pStyle w:val="Prrafodelista"/>
              <w:widowControl/>
              <w:numPr>
                <w:ilvl w:val="0"/>
                <w:numId w:val="25"/>
              </w:numPr>
              <w:shd w:val="clear" w:color="auto" w:fill="FFFFFF" w:themeFill="background1"/>
              <w:autoSpaceDE/>
              <w:autoSpaceDN/>
              <w:spacing w:line="276" w:lineRule="auto"/>
              <w:ind w:left="357" w:hanging="357"/>
              <w:rPr>
                <w:rFonts w:asciiTheme="minorHAnsi" w:hAnsiTheme="minorHAnsi"/>
                <w:bCs/>
                <w:color w:val="000000" w:themeColor="text1"/>
                <w:sz w:val="20"/>
                <w:szCs w:val="20"/>
              </w:rPr>
            </w:pPr>
            <w:r w:rsidRPr="00416B23">
              <w:rPr>
                <w:rFonts w:asciiTheme="minorHAnsi" w:hAnsiTheme="minorHAnsi"/>
                <w:bCs/>
                <w:color w:val="000000" w:themeColor="text1"/>
                <w:sz w:val="20"/>
                <w:szCs w:val="20"/>
              </w:rPr>
              <w:t xml:space="preserve">A través de la página web de la EIDUDC: </w:t>
            </w:r>
            <w:hyperlink r:id="rId67" w:history="1">
              <w:r w:rsidRPr="00416B23">
                <w:rPr>
                  <w:rStyle w:val="Hipervnculo"/>
                  <w:rFonts w:asciiTheme="minorHAnsi" w:hAnsiTheme="minorHAnsi"/>
                  <w:bCs/>
                  <w:color w:val="000000" w:themeColor="text1"/>
                  <w:sz w:val="20"/>
                  <w:szCs w:val="20"/>
                </w:rPr>
                <w:t>https://www.udc.es/es/eid/programas/</w:t>
              </w:r>
            </w:hyperlink>
            <w:r w:rsidRPr="00416B23">
              <w:rPr>
                <w:rFonts w:asciiTheme="minorHAnsi" w:hAnsiTheme="minorHAnsi"/>
                <w:bCs/>
                <w:color w:val="000000" w:themeColor="text1"/>
                <w:sz w:val="20"/>
                <w:szCs w:val="20"/>
              </w:rPr>
              <w:t xml:space="preserve"> </w:t>
            </w:r>
          </w:p>
          <w:p w14:paraId="6E634434" w14:textId="7D1EDD05" w:rsidR="00C035C8" w:rsidRPr="00416B23" w:rsidRDefault="0004531E" w:rsidP="00C30D71">
            <w:pPr>
              <w:shd w:val="clear" w:color="auto" w:fill="FFFFFF" w:themeFill="background1"/>
              <w:spacing w:before="240" w:line="276" w:lineRule="auto"/>
              <w:jc w:val="both"/>
              <w:rPr>
                <w:rFonts w:asciiTheme="minorHAnsi" w:hAnsiTheme="minorHAnsi" w:cstheme="minorHAnsi"/>
                <w:b/>
                <w:color w:val="000000" w:themeColor="text1"/>
                <w:sz w:val="20"/>
                <w:szCs w:val="20"/>
              </w:rPr>
            </w:pPr>
            <w:r w:rsidRPr="00416B23">
              <w:rPr>
                <w:rFonts w:asciiTheme="minorHAnsi" w:hAnsiTheme="minorHAnsi" w:cstheme="minorHAnsi"/>
                <w:b/>
                <w:color w:val="000000" w:themeColor="text1"/>
                <w:sz w:val="20"/>
                <w:szCs w:val="20"/>
              </w:rPr>
              <w:t>Información específica del programa de doctorado</w:t>
            </w:r>
          </w:p>
          <w:p w14:paraId="35FC0EE3" w14:textId="4F6CE29F" w:rsidR="00C035C8" w:rsidRPr="00416B23" w:rsidRDefault="00C035C8" w:rsidP="00C30D71">
            <w:pPr>
              <w:pStyle w:val="xmsonormal"/>
              <w:widowControl w:val="0"/>
              <w:shd w:val="clear" w:color="auto" w:fill="FFFFFF" w:themeFill="background1"/>
              <w:spacing w:before="60" w:line="276" w:lineRule="auto"/>
              <w:jc w:val="both"/>
              <w:outlineLvl w:val="0"/>
              <w:rPr>
                <w:rFonts w:asciiTheme="minorHAnsi" w:hAnsiTheme="minorHAnsi" w:cstheme="minorHAnsi"/>
                <w:color w:val="000000" w:themeColor="text1"/>
                <w:sz w:val="20"/>
                <w:szCs w:val="20"/>
                <w:lang w:val="es-ES_tradnl"/>
              </w:rPr>
            </w:pPr>
            <w:r w:rsidRPr="00416B23">
              <w:rPr>
                <w:rFonts w:asciiTheme="minorHAnsi" w:hAnsiTheme="minorHAnsi" w:cstheme="minorHAnsi"/>
                <w:bCs/>
                <w:iCs/>
                <w:color w:val="000000" w:themeColor="text1"/>
                <w:sz w:val="20"/>
                <w:szCs w:val="20"/>
                <w:shd w:val="clear" w:color="auto" w:fill="FFFFFF" w:themeFill="background1"/>
                <w:lang w:val="es-ES_tradnl"/>
              </w:rPr>
              <w:t xml:space="preserve">El portal de estudios </w:t>
            </w:r>
            <w:r w:rsidR="0004531E" w:rsidRPr="00416B23">
              <w:rPr>
                <w:rFonts w:asciiTheme="minorHAnsi" w:hAnsiTheme="minorHAnsi" w:cstheme="minorHAnsi"/>
                <w:bCs/>
                <w:iCs/>
                <w:color w:val="000000" w:themeColor="text1"/>
                <w:sz w:val="20"/>
                <w:szCs w:val="20"/>
                <w:shd w:val="clear" w:color="auto" w:fill="FFFFFF" w:themeFill="background1"/>
                <w:lang w:val="es-ES_tradnl"/>
              </w:rPr>
              <w:t>del programa DOMAR (</w:t>
            </w:r>
            <w:hyperlink r:id="rId68" w:history="1">
              <w:r w:rsidR="0004531E" w:rsidRPr="00416B23">
                <w:rPr>
                  <w:rFonts w:asciiTheme="minorHAnsi" w:hAnsiTheme="minorHAnsi" w:cstheme="minorHAnsi"/>
                  <w:bCs/>
                  <w:iCs/>
                  <w:color w:val="000000" w:themeColor="text1"/>
                  <w:sz w:val="20"/>
                  <w:szCs w:val="20"/>
                  <w:shd w:val="clear" w:color="auto" w:fill="FFFFFF" w:themeFill="background1"/>
                  <w:lang w:val="es-ES_tradnl"/>
                </w:rPr>
                <w:t>https://estudos.udc.es/es/study/start/5039V01</w:t>
              </w:r>
            </w:hyperlink>
            <w:r w:rsidR="0004531E" w:rsidRPr="00416B23">
              <w:rPr>
                <w:rFonts w:asciiTheme="minorHAnsi" w:hAnsiTheme="minorHAnsi" w:cstheme="minorHAnsi"/>
                <w:bCs/>
                <w:iCs/>
                <w:color w:val="000000" w:themeColor="text1"/>
                <w:sz w:val="20"/>
                <w:szCs w:val="20"/>
                <w:shd w:val="clear" w:color="auto" w:fill="FFFFFF" w:themeFill="background1"/>
                <w:lang w:val="es-ES_tradnl"/>
              </w:rPr>
              <w:t xml:space="preserve">) </w:t>
            </w:r>
            <w:r w:rsidRPr="00416B23">
              <w:rPr>
                <w:rFonts w:asciiTheme="minorHAnsi" w:hAnsiTheme="minorHAnsi" w:cstheme="minorHAnsi"/>
                <w:bCs/>
                <w:iCs/>
                <w:color w:val="000000" w:themeColor="text1"/>
                <w:sz w:val="20"/>
                <w:szCs w:val="20"/>
                <w:shd w:val="clear" w:color="auto" w:fill="FFFFFF" w:themeFill="background1"/>
                <w:lang w:val="es-ES_tradnl"/>
              </w:rPr>
              <w:t xml:space="preserve">ofrece de forma rápida y sencilla toda la información relativa al POD, </w:t>
            </w:r>
            <w:r w:rsidRPr="00416B23">
              <w:rPr>
                <w:rFonts w:asciiTheme="minorHAnsi" w:hAnsiTheme="minorHAnsi" w:cstheme="minorHAnsi"/>
                <w:bCs/>
                <w:color w:val="000000" w:themeColor="text1"/>
                <w:sz w:val="20"/>
                <w:szCs w:val="20"/>
                <w:lang w:val="es-ES_tradnl"/>
              </w:rPr>
              <w:t>que está actualizada y es accesible para todos los grupos de interés</w:t>
            </w:r>
            <w:r w:rsidRPr="00416B23">
              <w:rPr>
                <w:rFonts w:asciiTheme="minorHAnsi" w:hAnsiTheme="minorHAnsi" w:cstheme="minorHAnsi"/>
                <w:bCs/>
                <w:iCs/>
                <w:color w:val="000000" w:themeColor="text1"/>
                <w:sz w:val="20"/>
                <w:szCs w:val="20"/>
                <w:shd w:val="clear" w:color="auto" w:fill="FFFFFF" w:themeFill="background1"/>
                <w:lang w:val="es-ES_tradnl"/>
              </w:rPr>
              <w:t>. En particular, la infor</w:t>
            </w:r>
            <w:r w:rsidRPr="00416B23">
              <w:rPr>
                <w:rFonts w:asciiTheme="minorHAnsi" w:hAnsiTheme="minorHAnsi" w:cstheme="minorHAnsi"/>
                <w:bCs/>
                <w:color w:val="000000" w:themeColor="text1"/>
                <w:sz w:val="20"/>
                <w:szCs w:val="20"/>
                <w:shd w:val="clear" w:color="auto" w:fill="FFFFFF" w:themeFill="background1"/>
                <w:lang w:val="es-ES_tradnl"/>
              </w:rPr>
              <w:t>mación de este programa</w:t>
            </w:r>
            <w:r w:rsidRPr="00416B23">
              <w:rPr>
                <w:rFonts w:asciiTheme="minorHAnsi" w:hAnsiTheme="minorHAnsi" w:cstheme="minorHAnsi"/>
                <w:bCs/>
                <w:color w:val="000000" w:themeColor="text1"/>
                <w:sz w:val="20"/>
                <w:szCs w:val="20"/>
                <w:lang w:val="es-ES_tradnl"/>
              </w:rPr>
              <w:t xml:space="preserve"> </w:t>
            </w:r>
            <w:r w:rsidRPr="00416B23">
              <w:rPr>
                <w:rFonts w:asciiTheme="minorHAnsi" w:hAnsiTheme="minorHAnsi" w:cstheme="minorHAnsi"/>
                <w:color w:val="000000" w:themeColor="text1"/>
                <w:sz w:val="20"/>
                <w:szCs w:val="20"/>
                <w:shd w:val="clear" w:color="auto" w:fill="FFFFFF" w:themeFill="background1"/>
                <w:lang w:val="es-ES_tradnl"/>
              </w:rPr>
              <w:t>está organizada en los siguientes apartados:</w:t>
            </w:r>
          </w:p>
          <w:p w14:paraId="21D3ED1D" w14:textId="77777777" w:rsidR="00C035C8" w:rsidRPr="00416B23" w:rsidRDefault="00C035C8" w:rsidP="00A011F8">
            <w:pPr>
              <w:pStyle w:val="Prrafodelista"/>
              <w:numPr>
                <w:ilvl w:val="0"/>
                <w:numId w:val="28"/>
              </w:numPr>
              <w:shd w:val="clear" w:color="auto" w:fill="FFFFFF" w:themeFill="background1"/>
              <w:kinsoku w:val="0"/>
              <w:overflowPunct w:val="0"/>
              <w:autoSpaceDE/>
              <w:autoSpaceDN/>
              <w:spacing w:before="60" w:line="276" w:lineRule="auto"/>
              <w:rPr>
                <w:rFonts w:cstheme="minorHAnsi"/>
                <w:color w:val="000000" w:themeColor="text1"/>
                <w:sz w:val="20"/>
                <w:szCs w:val="20"/>
                <w:lang w:val="es-ES_tradnl"/>
              </w:rPr>
            </w:pPr>
            <w:r w:rsidRPr="00416B23">
              <w:rPr>
                <w:rFonts w:cstheme="minorHAnsi"/>
                <w:b/>
                <w:color w:val="000000" w:themeColor="text1"/>
                <w:sz w:val="20"/>
                <w:szCs w:val="20"/>
                <w:lang w:val="es-ES_tradnl"/>
              </w:rPr>
              <w:t>El estudio</w:t>
            </w:r>
            <w:r w:rsidRPr="00416B23">
              <w:rPr>
                <w:rFonts w:cstheme="minorHAnsi"/>
                <w:color w:val="000000" w:themeColor="text1"/>
                <w:sz w:val="20"/>
                <w:szCs w:val="20"/>
                <w:lang w:val="es-ES_tradnl"/>
              </w:rPr>
              <w:t>. Informa sobre: razón del programa, precio de la tutoría anual, oferta de plazas, contacto del POD, curso de implantación del POD, publicación del plan de estudios, web propia del programa (si es el caso).</w:t>
            </w:r>
          </w:p>
          <w:p w14:paraId="5A3C326C" w14:textId="77777777" w:rsidR="00C035C8" w:rsidRPr="00416B23" w:rsidRDefault="00C035C8" w:rsidP="00A011F8">
            <w:pPr>
              <w:pStyle w:val="Prrafodelista"/>
              <w:numPr>
                <w:ilvl w:val="0"/>
                <w:numId w:val="28"/>
              </w:numPr>
              <w:shd w:val="clear" w:color="auto" w:fill="FFFFFF" w:themeFill="background1"/>
              <w:kinsoku w:val="0"/>
              <w:overflowPunct w:val="0"/>
              <w:autoSpaceDE/>
              <w:autoSpaceDN/>
              <w:spacing w:before="60" w:line="276" w:lineRule="auto"/>
              <w:rPr>
                <w:rFonts w:cstheme="minorHAnsi"/>
                <w:color w:val="000000" w:themeColor="text1"/>
                <w:sz w:val="20"/>
                <w:szCs w:val="20"/>
              </w:rPr>
            </w:pPr>
            <w:r w:rsidRPr="00416B23">
              <w:rPr>
                <w:rFonts w:cstheme="minorHAnsi"/>
                <w:b/>
                <w:color w:val="000000" w:themeColor="text1"/>
                <w:sz w:val="20"/>
                <w:szCs w:val="20"/>
              </w:rPr>
              <w:t>En detalle.</w:t>
            </w:r>
            <w:r w:rsidRPr="00416B23">
              <w:rPr>
                <w:rFonts w:cstheme="minorHAnsi"/>
                <w:color w:val="000000" w:themeColor="text1"/>
                <w:sz w:val="20"/>
                <w:szCs w:val="20"/>
              </w:rPr>
              <w:t xml:space="preserve"> Informa sobre: ¿Qué se aprende? Competencias genéricas y específicas. Salidas profesionales y académicas. Empresas e instituciones colaboradoras. Líneas de investigación. Planificación de la enseñanza: actividades formativas de la EIDUDC y del POD, complementos de formación específicos, compromiso documental de supervisión, plan de investigación, profesorado, acciones para la movilidad.</w:t>
            </w:r>
          </w:p>
          <w:p w14:paraId="52673E9D" w14:textId="77777777" w:rsidR="00C035C8" w:rsidRPr="00416B23" w:rsidRDefault="00C035C8" w:rsidP="00A011F8">
            <w:pPr>
              <w:pStyle w:val="Prrafodelista"/>
              <w:numPr>
                <w:ilvl w:val="0"/>
                <w:numId w:val="26"/>
              </w:numPr>
              <w:shd w:val="clear" w:color="auto" w:fill="FFFFFF" w:themeFill="background1"/>
              <w:kinsoku w:val="0"/>
              <w:overflowPunct w:val="0"/>
              <w:autoSpaceDE/>
              <w:autoSpaceDN/>
              <w:spacing w:before="60" w:line="276" w:lineRule="auto"/>
              <w:ind w:left="357" w:hanging="357"/>
              <w:jc w:val="both"/>
              <w:rPr>
                <w:rFonts w:cstheme="minorHAnsi"/>
                <w:color w:val="000000" w:themeColor="text1"/>
                <w:sz w:val="20"/>
                <w:szCs w:val="20"/>
              </w:rPr>
            </w:pPr>
            <w:r w:rsidRPr="00416B23">
              <w:rPr>
                <w:rFonts w:cstheme="minorHAnsi"/>
                <w:b/>
                <w:color w:val="000000" w:themeColor="text1"/>
                <w:sz w:val="20"/>
                <w:szCs w:val="20"/>
                <w:lang w:val="es-ES_tradnl"/>
              </w:rPr>
              <w:t xml:space="preserve">Acceso y admisión. </w:t>
            </w:r>
            <w:r w:rsidRPr="00416B23">
              <w:rPr>
                <w:rFonts w:cstheme="minorHAnsi"/>
                <w:color w:val="000000" w:themeColor="text1"/>
                <w:sz w:val="20"/>
                <w:szCs w:val="20"/>
                <w:lang w:val="es-ES_tradnl"/>
              </w:rPr>
              <w:t>Informa sobre:</w:t>
            </w:r>
            <w:r w:rsidRPr="00416B23">
              <w:rPr>
                <w:rFonts w:cstheme="minorHAnsi"/>
                <w:b/>
                <w:color w:val="000000" w:themeColor="text1"/>
                <w:sz w:val="20"/>
                <w:szCs w:val="20"/>
                <w:lang w:val="es-ES_tradnl"/>
              </w:rPr>
              <w:t xml:space="preserve"> </w:t>
            </w:r>
            <w:r w:rsidRPr="00416B23">
              <w:rPr>
                <w:rFonts w:cstheme="minorHAnsi"/>
                <w:color w:val="000000" w:themeColor="text1"/>
                <w:sz w:val="20"/>
                <w:szCs w:val="20"/>
              </w:rPr>
              <w:t>requisitos de acceso al doctorado, perfil de admisión recomendado y requisitos específicos de la CAPD, procedimiento general de solicitud de admisión, procedimiento de solicitud de admisión con un título extranjero no homologado. Plazos de admisión y matrícula. Información para la matrícula en un POD. Ayudas predoctorales. Reglamento y normativa aplicable.</w:t>
            </w:r>
          </w:p>
          <w:p w14:paraId="5DD9DDA8" w14:textId="77777777" w:rsidR="00C035C8" w:rsidRPr="00416B23" w:rsidRDefault="00C035C8" w:rsidP="00A011F8">
            <w:pPr>
              <w:pStyle w:val="Prrafodelista"/>
              <w:numPr>
                <w:ilvl w:val="0"/>
                <w:numId w:val="26"/>
              </w:numPr>
              <w:shd w:val="clear" w:color="auto" w:fill="FFFFFF" w:themeFill="background1"/>
              <w:kinsoku w:val="0"/>
              <w:overflowPunct w:val="0"/>
              <w:autoSpaceDE/>
              <w:autoSpaceDN/>
              <w:spacing w:before="60" w:line="276" w:lineRule="auto"/>
              <w:ind w:left="357" w:hanging="357"/>
              <w:jc w:val="both"/>
              <w:rPr>
                <w:rFonts w:cstheme="minorHAnsi"/>
                <w:color w:val="000000" w:themeColor="text1"/>
                <w:sz w:val="20"/>
                <w:szCs w:val="20"/>
              </w:rPr>
            </w:pPr>
            <w:r w:rsidRPr="00416B23">
              <w:rPr>
                <w:rFonts w:asciiTheme="minorHAnsi" w:hAnsiTheme="minorHAnsi" w:cstheme="minorHAnsi"/>
                <w:b/>
                <w:color w:val="000000" w:themeColor="text1"/>
                <w:sz w:val="20"/>
                <w:szCs w:val="20"/>
                <w:lang w:val="es-ES_tradnl"/>
              </w:rPr>
              <w:t xml:space="preserve">Orientación. </w:t>
            </w:r>
            <w:r w:rsidRPr="00416B23">
              <w:rPr>
                <w:rFonts w:asciiTheme="minorHAnsi" w:hAnsiTheme="minorHAnsi" w:cstheme="minorHAnsi"/>
                <w:color w:val="000000" w:themeColor="text1"/>
                <w:sz w:val="20"/>
                <w:szCs w:val="20"/>
                <w:lang w:val="es-ES_tradnl"/>
              </w:rPr>
              <w:t>Aporta</w:t>
            </w:r>
            <w:r w:rsidRPr="00416B23">
              <w:rPr>
                <w:rFonts w:asciiTheme="minorHAnsi" w:hAnsiTheme="minorHAnsi" w:cstheme="minorHAnsi"/>
                <w:b/>
                <w:color w:val="000000" w:themeColor="text1"/>
                <w:sz w:val="20"/>
                <w:szCs w:val="20"/>
                <w:lang w:val="es-ES_tradnl"/>
              </w:rPr>
              <w:t xml:space="preserve"> </w:t>
            </w:r>
            <w:r w:rsidRPr="00416B23">
              <w:rPr>
                <w:rFonts w:asciiTheme="minorHAnsi" w:hAnsiTheme="minorHAnsi" w:cstheme="minorHAnsi"/>
                <w:color w:val="000000" w:themeColor="text1"/>
                <w:sz w:val="20"/>
                <w:szCs w:val="20"/>
                <w:lang w:val="es-ES_tradnl"/>
              </w:rPr>
              <w:t>orientación, información y apoyo académico (formación complementaria, alojamiento y servicios, actividades deportivas y culturales, participación en la vida universitaria.</w:t>
            </w:r>
          </w:p>
          <w:p w14:paraId="0A1960F5" w14:textId="77777777" w:rsidR="00C035C8" w:rsidRPr="00416B23" w:rsidRDefault="00C035C8" w:rsidP="00A011F8">
            <w:pPr>
              <w:pStyle w:val="Prrafodelista"/>
              <w:numPr>
                <w:ilvl w:val="0"/>
                <w:numId w:val="27"/>
              </w:numPr>
              <w:shd w:val="clear" w:color="auto" w:fill="FFFFFF" w:themeFill="background1"/>
              <w:kinsoku w:val="0"/>
              <w:overflowPunct w:val="0"/>
              <w:autoSpaceDE/>
              <w:autoSpaceDN/>
              <w:spacing w:before="60" w:line="276" w:lineRule="auto"/>
              <w:ind w:left="357" w:hanging="357"/>
              <w:jc w:val="both"/>
              <w:rPr>
                <w:rFonts w:asciiTheme="minorHAnsi" w:hAnsiTheme="minorHAnsi" w:cstheme="minorHAnsi"/>
                <w:bCs/>
                <w:color w:val="000000" w:themeColor="text1"/>
                <w:sz w:val="20"/>
                <w:szCs w:val="20"/>
                <w:lang w:val="es-ES_tradnl"/>
              </w:rPr>
            </w:pPr>
            <w:r w:rsidRPr="00416B23">
              <w:rPr>
                <w:rFonts w:asciiTheme="minorHAnsi" w:hAnsiTheme="minorHAnsi" w:cstheme="minorHAnsi"/>
                <w:b/>
                <w:color w:val="000000" w:themeColor="text1"/>
                <w:sz w:val="20"/>
                <w:szCs w:val="20"/>
                <w:lang w:val="es-ES_tradnl"/>
              </w:rPr>
              <w:t xml:space="preserve">Resultados. </w:t>
            </w:r>
            <w:r w:rsidRPr="00416B23">
              <w:rPr>
                <w:rFonts w:asciiTheme="minorHAnsi" w:hAnsiTheme="minorHAnsi" w:cstheme="minorHAnsi"/>
                <w:color w:val="000000" w:themeColor="text1"/>
                <w:sz w:val="20"/>
                <w:szCs w:val="20"/>
                <w:lang w:val="es-ES_tradnl"/>
              </w:rPr>
              <w:t>Aporta información sobre: m</w:t>
            </w:r>
            <w:r w:rsidRPr="00416B23">
              <w:rPr>
                <w:rFonts w:asciiTheme="minorHAnsi" w:hAnsiTheme="minorHAnsi" w:cstheme="minorHAnsi"/>
                <w:bCs/>
                <w:color w:val="000000" w:themeColor="text1"/>
                <w:sz w:val="20"/>
                <w:szCs w:val="20"/>
                <w:lang w:val="es-ES_tradnl"/>
              </w:rPr>
              <w:t>emoria del POD, Sistema de Garantía de Calidad, resultados de los Indicadores de seguimiento, tesis defendidas y publicaciones derivadas de las tesis</w:t>
            </w:r>
            <w:r w:rsidRPr="00416B23">
              <w:rPr>
                <w:rFonts w:asciiTheme="minorHAnsi" w:hAnsiTheme="minorHAnsi" w:cstheme="minorHAnsi"/>
                <w:color w:val="000000" w:themeColor="text1"/>
                <w:sz w:val="20"/>
                <w:szCs w:val="20"/>
              </w:rPr>
              <w:t>.</w:t>
            </w:r>
          </w:p>
          <w:p w14:paraId="0AA95233" w14:textId="77777777" w:rsidR="00C035C8" w:rsidRPr="00416B23" w:rsidRDefault="00C035C8" w:rsidP="00C30D71">
            <w:pPr>
              <w:pStyle w:val="xmsonormal"/>
              <w:widowControl w:val="0"/>
              <w:shd w:val="clear" w:color="auto" w:fill="FFFFFF" w:themeFill="background1"/>
              <w:spacing w:before="60" w:line="276" w:lineRule="auto"/>
              <w:jc w:val="both"/>
              <w:rPr>
                <w:rFonts w:ascii="Calibri" w:hAnsi="Calibri" w:cs="Calibri"/>
                <w:bCs/>
                <w:iCs/>
                <w:color w:val="000000" w:themeColor="text1"/>
                <w:sz w:val="20"/>
                <w:szCs w:val="20"/>
              </w:rPr>
            </w:pPr>
            <w:r w:rsidRPr="00416B23">
              <w:rPr>
                <w:rFonts w:ascii="Calibri" w:hAnsi="Calibri" w:cs="Calibri"/>
                <w:bCs/>
                <w:color w:val="000000" w:themeColor="text1"/>
                <w:sz w:val="20"/>
                <w:szCs w:val="20"/>
                <w:lang w:val="es-ES_tradnl"/>
              </w:rPr>
              <w:t xml:space="preserve">Así, en esta página web se describe </w:t>
            </w:r>
            <w:r w:rsidRPr="00416B23">
              <w:rPr>
                <w:rFonts w:ascii="Calibri" w:hAnsi="Calibri" w:cs="Calibri"/>
                <w:bCs/>
                <w:iCs/>
                <w:color w:val="000000" w:themeColor="text1"/>
                <w:sz w:val="20"/>
                <w:szCs w:val="20"/>
              </w:rPr>
              <w:t>el perfil de ingreso, los requisitos y criterios de admisión, las líneas de investigación, los grupos de investigación y el personal docente e investigador del programa. También se proporciona información detallada sobre los resultados de los indicadores de seguimiento del programa, de las tesis defendidas y de las publicaciones derivadas de las tesis doctorales.</w:t>
            </w:r>
          </w:p>
          <w:p w14:paraId="1CC3350A" w14:textId="5E3A3888" w:rsidR="00C035C8" w:rsidRPr="00416B23" w:rsidRDefault="0004531E" w:rsidP="00C30D71">
            <w:pPr>
              <w:shd w:val="clear" w:color="auto" w:fill="FFFFFF" w:themeFill="background1"/>
              <w:spacing w:before="240" w:line="276" w:lineRule="auto"/>
              <w:jc w:val="both"/>
              <w:rPr>
                <w:rFonts w:asciiTheme="minorHAnsi" w:hAnsiTheme="minorHAnsi" w:cstheme="minorHAnsi"/>
                <w:b/>
                <w:color w:val="000000" w:themeColor="text1"/>
                <w:sz w:val="20"/>
                <w:szCs w:val="22"/>
              </w:rPr>
            </w:pPr>
            <w:r w:rsidRPr="00416B23">
              <w:rPr>
                <w:rFonts w:asciiTheme="minorHAnsi" w:hAnsiTheme="minorHAnsi" w:cstheme="minorHAnsi"/>
                <w:b/>
                <w:color w:val="000000" w:themeColor="text1"/>
                <w:sz w:val="20"/>
                <w:szCs w:val="22"/>
              </w:rPr>
              <w:t>Acogida, Orientación y Apoyo al Alumnado</w:t>
            </w:r>
          </w:p>
          <w:p w14:paraId="07D67131" w14:textId="2BF492E7" w:rsidR="00C035C8" w:rsidRPr="00416B23" w:rsidRDefault="00C035C8" w:rsidP="00C30D71">
            <w:pPr>
              <w:shd w:val="clear" w:color="auto" w:fill="FFFFFF" w:themeFill="background1"/>
              <w:spacing w:before="120" w:line="276" w:lineRule="auto"/>
              <w:jc w:val="both"/>
              <w:rPr>
                <w:rFonts w:asciiTheme="minorHAnsi" w:hAnsiTheme="minorHAnsi" w:cs="Calibri"/>
                <w:bCs/>
                <w:color w:val="000000" w:themeColor="text1"/>
                <w:sz w:val="20"/>
                <w:szCs w:val="22"/>
              </w:rPr>
            </w:pPr>
            <w:r w:rsidRPr="00416B23">
              <w:rPr>
                <w:rFonts w:asciiTheme="minorHAnsi" w:hAnsiTheme="minorHAnsi" w:cs="Calibri"/>
                <w:bCs/>
                <w:color w:val="000000" w:themeColor="text1"/>
                <w:sz w:val="20"/>
                <w:szCs w:val="22"/>
              </w:rPr>
              <w:t>En el inicio de cada curso, la EIDUDC organiza con el C</w:t>
            </w:r>
            <w:r w:rsidR="0004531E" w:rsidRPr="00416B23">
              <w:rPr>
                <w:rFonts w:asciiTheme="minorHAnsi" w:hAnsiTheme="minorHAnsi" w:cs="Calibri"/>
                <w:bCs/>
                <w:color w:val="000000" w:themeColor="text1"/>
                <w:sz w:val="20"/>
                <w:szCs w:val="22"/>
              </w:rPr>
              <w:t xml:space="preserve">entro </w:t>
            </w:r>
            <w:r w:rsidRPr="00416B23">
              <w:rPr>
                <w:rFonts w:asciiTheme="minorHAnsi" w:hAnsiTheme="minorHAnsi" w:cs="Calibri"/>
                <w:bCs/>
                <w:color w:val="000000" w:themeColor="text1"/>
                <w:sz w:val="20"/>
                <w:szCs w:val="22"/>
              </w:rPr>
              <w:t>U</w:t>
            </w:r>
            <w:r w:rsidR="0004531E" w:rsidRPr="00416B23">
              <w:rPr>
                <w:rFonts w:asciiTheme="minorHAnsi" w:hAnsiTheme="minorHAnsi" w:cs="Calibri"/>
                <w:bCs/>
                <w:color w:val="000000" w:themeColor="text1"/>
                <w:sz w:val="20"/>
                <w:szCs w:val="22"/>
              </w:rPr>
              <w:t xml:space="preserve">niversitario de </w:t>
            </w:r>
            <w:r w:rsidRPr="00416B23">
              <w:rPr>
                <w:rFonts w:asciiTheme="minorHAnsi" w:hAnsiTheme="minorHAnsi" w:cs="Calibri"/>
                <w:bCs/>
                <w:color w:val="000000" w:themeColor="text1"/>
                <w:sz w:val="20"/>
                <w:szCs w:val="22"/>
              </w:rPr>
              <w:t>F</w:t>
            </w:r>
            <w:r w:rsidR="0004531E" w:rsidRPr="00416B23">
              <w:rPr>
                <w:rFonts w:asciiTheme="minorHAnsi" w:hAnsiTheme="minorHAnsi" w:cs="Calibri"/>
                <w:bCs/>
                <w:color w:val="000000" w:themeColor="text1"/>
                <w:sz w:val="20"/>
                <w:szCs w:val="22"/>
              </w:rPr>
              <w:t xml:space="preserve">ormación e </w:t>
            </w:r>
            <w:r w:rsidRPr="00416B23">
              <w:rPr>
                <w:rFonts w:asciiTheme="minorHAnsi" w:hAnsiTheme="minorHAnsi" w:cs="Calibri"/>
                <w:bCs/>
                <w:color w:val="000000" w:themeColor="text1"/>
                <w:sz w:val="20"/>
                <w:szCs w:val="22"/>
              </w:rPr>
              <w:t>I</w:t>
            </w:r>
            <w:r w:rsidR="0004531E" w:rsidRPr="00416B23">
              <w:rPr>
                <w:rFonts w:asciiTheme="minorHAnsi" w:hAnsiTheme="minorHAnsi" w:cs="Calibri"/>
                <w:bCs/>
                <w:color w:val="000000" w:themeColor="text1"/>
                <w:sz w:val="20"/>
                <w:szCs w:val="22"/>
              </w:rPr>
              <w:t>nnovación Educativa (CUFI</w:t>
            </w:r>
            <w:r w:rsidRPr="00416B23">
              <w:rPr>
                <w:rFonts w:asciiTheme="minorHAnsi" w:hAnsiTheme="minorHAnsi" w:cs="Calibri"/>
                <w:bCs/>
                <w:color w:val="000000" w:themeColor="text1"/>
                <w:sz w:val="20"/>
                <w:szCs w:val="22"/>
              </w:rPr>
              <w:t>E</w:t>
            </w:r>
            <w:r w:rsidR="0004531E" w:rsidRPr="00416B23">
              <w:rPr>
                <w:rFonts w:asciiTheme="minorHAnsi" w:hAnsiTheme="minorHAnsi" w:cs="Calibri"/>
                <w:bCs/>
                <w:color w:val="000000" w:themeColor="text1"/>
                <w:sz w:val="20"/>
                <w:szCs w:val="22"/>
              </w:rPr>
              <w:t>)</w:t>
            </w:r>
            <w:r w:rsidRPr="00416B23">
              <w:rPr>
                <w:rFonts w:asciiTheme="minorHAnsi" w:hAnsiTheme="minorHAnsi" w:cs="Calibri"/>
                <w:bCs/>
                <w:color w:val="000000" w:themeColor="text1"/>
                <w:sz w:val="20"/>
                <w:szCs w:val="22"/>
              </w:rPr>
              <w:t xml:space="preserve"> una </w:t>
            </w:r>
            <w:r w:rsidR="0004531E" w:rsidRPr="00416B23">
              <w:rPr>
                <w:rFonts w:asciiTheme="minorHAnsi" w:hAnsiTheme="minorHAnsi" w:cs="Calibri"/>
                <w:bCs/>
                <w:color w:val="000000" w:themeColor="text1"/>
                <w:sz w:val="20"/>
                <w:szCs w:val="22"/>
              </w:rPr>
              <w:t>j</w:t>
            </w:r>
            <w:r w:rsidRPr="00416B23">
              <w:rPr>
                <w:rFonts w:asciiTheme="minorHAnsi" w:hAnsiTheme="minorHAnsi" w:cs="Calibri"/>
                <w:bCs/>
                <w:color w:val="000000" w:themeColor="text1"/>
                <w:sz w:val="20"/>
                <w:szCs w:val="22"/>
              </w:rPr>
              <w:t>ornada de bienvenida para el alumnado de nuevo ingreso y de continuación, que da a conocer la estructura, la organización y el funcionamiento de la EIDUDC, así como información general sobre los estudios de doctorado, el calendario académico, las actividades formativas, los programas de movilidad, los procesos académicos, etc.</w:t>
            </w:r>
          </w:p>
          <w:p w14:paraId="48C10CE3" w14:textId="77777777" w:rsidR="00C035C8" w:rsidRPr="00416B23" w:rsidRDefault="00C035C8" w:rsidP="00C30D71">
            <w:pPr>
              <w:shd w:val="clear" w:color="auto" w:fill="FFFFFF" w:themeFill="background1"/>
              <w:spacing w:before="120" w:line="276" w:lineRule="auto"/>
              <w:jc w:val="both"/>
              <w:rPr>
                <w:rFonts w:asciiTheme="minorHAnsi" w:hAnsiTheme="minorHAnsi" w:cs="Calibri"/>
                <w:bCs/>
                <w:color w:val="000000" w:themeColor="text1"/>
                <w:sz w:val="20"/>
                <w:szCs w:val="22"/>
              </w:rPr>
            </w:pPr>
            <w:r w:rsidRPr="00416B23">
              <w:rPr>
                <w:rFonts w:asciiTheme="minorHAnsi" w:hAnsiTheme="minorHAnsi" w:cs="Calibri"/>
                <w:bCs/>
                <w:color w:val="000000" w:themeColor="text1"/>
                <w:sz w:val="20"/>
                <w:szCs w:val="22"/>
              </w:rPr>
              <w:t xml:space="preserve">La información de cada jornada está disponible en </w:t>
            </w:r>
            <w:hyperlink r:id="rId69" w:history="1">
              <w:r w:rsidRPr="00416B23">
                <w:rPr>
                  <w:rFonts w:asciiTheme="minorHAnsi" w:hAnsiTheme="minorHAnsi" w:cs="Calibri"/>
                  <w:color w:val="000000" w:themeColor="text1"/>
                  <w:sz w:val="20"/>
                </w:rPr>
                <w:t>https://www.udc.es/es/eid/formacion/xornada_benvida/</w:t>
              </w:r>
            </w:hyperlink>
          </w:p>
          <w:p w14:paraId="0A87283E" w14:textId="72EE6A81" w:rsidR="00C035C8" w:rsidRPr="00416B23" w:rsidRDefault="00C035C8" w:rsidP="00C30D71">
            <w:pPr>
              <w:shd w:val="clear" w:color="auto" w:fill="FFFFFF" w:themeFill="background1"/>
              <w:spacing w:before="120" w:line="276" w:lineRule="auto"/>
              <w:jc w:val="both"/>
              <w:rPr>
                <w:rFonts w:asciiTheme="minorHAnsi" w:hAnsiTheme="minorHAnsi" w:cs="Calibri"/>
                <w:bCs/>
                <w:color w:val="000000" w:themeColor="text1"/>
                <w:sz w:val="20"/>
                <w:szCs w:val="22"/>
              </w:rPr>
            </w:pPr>
            <w:r w:rsidRPr="00416B23">
              <w:rPr>
                <w:rFonts w:asciiTheme="minorHAnsi" w:hAnsiTheme="minorHAnsi" w:cs="Calibri"/>
                <w:bCs/>
                <w:color w:val="000000" w:themeColor="text1"/>
                <w:sz w:val="20"/>
                <w:szCs w:val="22"/>
              </w:rPr>
              <w:lastRenderedPageBreak/>
              <w:t>La UDC cuenta con diversos sistemas de apoyo y orientación al alumnado:</w:t>
            </w:r>
          </w:p>
          <w:p w14:paraId="13984F36" w14:textId="77777777" w:rsidR="0004531E" w:rsidRPr="00416B23" w:rsidRDefault="00C035C8" w:rsidP="00A011F8">
            <w:pPr>
              <w:pStyle w:val="Prrafodelista"/>
              <w:numPr>
                <w:ilvl w:val="0"/>
                <w:numId w:val="31"/>
              </w:numPr>
              <w:shd w:val="clear" w:color="auto" w:fill="FFFFFF" w:themeFill="background1"/>
              <w:spacing w:before="120" w:line="276" w:lineRule="auto"/>
              <w:ind w:left="333" w:hanging="284"/>
              <w:jc w:val="both"/>
              <w:rPr>
                <w:rFonts w:asciiTheme="minorHAnsi" w:hAnsiTheme="minorHAnsi"/>
                <w:bCs/>
                <w:color w:val="000000" w:themeColor="text1"/>
              </w:rPr>
            </w:pPr>
            <w:r w:rsidRPr="00416B23">
              <w:rPr>
                <w:rFonts w:asciiTheme="minorHAnsi" w:hAnsiTheme="minorHAnsi"/>
                <w:bCs/>
                <w:color w:val="000000" w:themeColor="text1"/>
                <w:sz w:val="20"/>
              </w:rPr>
              <w:t>Unidad Universitaria de Atención a la Diversidad</w:t>
            </w:r>
          </w:p>
          <w:p w14:paraId="7E1F8E2A" w14:textId="7D9509A4" w:rsidR="00C035C8" w:rsidRPr="00416B23" w:rsidRDefault="00C035C8" w:rsidP="00C30D71">
            <w:pPr>
              <w:pStyle w:val="Prrafodelista"/>
              <w:shd w:val="clear" w:color="auto" w:fill="FFFFFF" w:themeFill="background1"/>
              <w:spacing w:before="120" w:line="276" w:lineRule="auto"/>
              <w:ind w:left="333" w:firstLine="0"/>
              <w:jc w:val="both"/>
              <w:rPr>
                <w:rFonts w:asciiTheme="minorHAnsi" w:hAnsiTheme="minorHAnsi"/>
                <w:bCs/>
                <w:color w:val="000000" w:themeColor="text1"/>
                <w:sz w:val="20"/>
              </w:rPr>
            </w:pPr>
            <w:r w:rsidRPr="00416B23">
              <w:rPr>
                <w:rFonts w:asciiTheme="minorHAnsi" w:hAnsiTheme="minorHAnsi"/>
                <w:bCs/>
                <w:color w:val="000000" w:themeColor="text1"/>
                <w:sz w:val="20"/>
              </w:rPr>
              <w:t>(</w:t>
            </w:r>
            <w:hyperlink r:id="rId70" w:history="1">
              <w:r w:rsidRPr="00416B23">
                <w:rPr>
                  <w:rFonts w:asciiTheme="minorHAnsi" w:hAnsiTheme="minorHAnsi"/>
                  <w:bCs/>
                  <w:color w:val="000000" w:themeColor="text1"/>
                  <w:sz w:val="20"/>
                </w:rPr>
                <w:t>https://www.udc.es/es/goberno/equipo_reitoral/vid/ADI/</w:t>
              </w:r>
            </w:hyperlink>
            <w:r w:rsidRPr="00416B23">
              <w:rPr>
                <w:rFonts w:asciiTheme="minorHAnsi" w:hAnsiTheme="minorHAnsi"/>
                <w:b/>
                <w:color w:val="000000" w:themeColor="text1"/>
                <w:sz w:val="20"/>
              </w:rPr>
              <w:t>).  A</w:t>
            </w:r>
            <w:r w:rsidRPr="00416B23">
              <w:rPr>
                <w:rFonts w:asciiTheme="minorHAnsi" w:hAnsiTheme="minorHAnsi"/>
                <w:bCs/>
                <w:color w:val="000000" w:themeColor="text1"/>
                <w:sz w:val="20"/>
              </w:rPr>
              <w:t xml:space="preserve">tiende a los miembros de la comunidad universitaria con discapacidad u otras necesidades específicas. </w:t>
            </w:r>
          </w:p>
          <w:p w14:paraId="1B9DD194" w14:textId="77777777" w:rsidR="00C035C8" w:rsidRPr="00416B23" w:rsidRDefault="00C035C8" w:rsidP="00A011F8">
            <w:pPr>
              <w:pStyle w:val="Prrafodelista"/>
              <w:numPr>
                <w:ilvl w:val="0"/>
                <w:numId w:val="31"/>
              </w:numPr>
              <w:shd w:val="clear" w:color="auto" w:fill="FFFFFF" w:themeFill="background1"/>
              <w:spacing w:before="120" w:line="276" w:lineRule="auto"/>
              <w:ind w:left="333" w:hanging="284"/>
              <w:jc w:val="both"/>
              <w:rPr>
                <w:rFonts w:asciiTheme="minorHAnsi" w:hAnsiTheme="minorHAnsi"/>
                <w:bCs/>
                <w:color w:val="000000" w:themeColor="text1"/>
                <w:sz w:val="20"/>
              </w:rPr>
            </w:pPr>
            <w:r w:rsidRPr="00416B23">
              <w:rPr>
                <w:rFonts w:asciiTheme="minorHAnsi" w:hAnsiTheme="minorHAnsi"/>
                <w:bCs/>
                <w:color w:val="000000" w:themeColor="text1"/>
                <w:sz w:val="20"/>
              </w:rPr>
              <w:t xml:space="preserve">Servicio de Asesoramiento y Promoción del Estudiante (SAPE, </w:t>
            </w:r>
            <w:hyperlink r:id="rId71" w:history="1">
              <w:r w:rsidRPr="00416B23">
                <w:rPr>
                  <w:rFonts w:asciiTheme="minorHAnsi" w:hAnsiTheme="minorHAnsi"/>
                  <w:bCs/>
                  <w:color w:val="000000" w:themeColor="text1"/>
                  <w:sz w:val="20"/>
                </w:rPr>
                <w:t>https://udc.gal/es/sape/</w:t>
              </w:r>
            </w:hyperlink>
            <w:r w:rsidRPr="00416B23">
              <w:rPr>
                <w:rFonts w:asciiTheme="minorHAnsi" w:hAnsiTheme="minorHAnsi"/>
                <w:bCs/>
                <w:color w:val="000000" w:themeColor="text1"/>
                <w:sz w:val="20"/>
              </w:rPr>
              <w:t>). Informa sobre estudios y salidas profesionales, régimen de acceso y permanencia en la UDC, derechos del alumnado y modo de ejercerlos y/o reclamarlos, becas, ayudas y premios convocados, Seguro Escolar, plazas en residencias universitarias, etc.</w:t>
            </w:r>
          </w:p>
          <w:p w14:paraId="107DD909" w14:textId="77777777" w:rsidR="00C035C8" w:rsidRPr="00416B23" w:rsidRDefault="00C035C8" w:rsidP="00C30D71">
            <w:pPr>
              <w:shd w:val="clear" w:color="auto" w:fill="FFFFFF" w:themeFill="background1"/>
              <w:spacing w:before="120" w:line="276" w:lineRule="auto"/>
              <w:jc w:val="both"/>
              <w:rPr>
                <w:rFonts w:asciiTheme="minorHAnsi" w:hAnsiTheme="minorHAnsi" w:cs="Calibri"/>
                <w:bCs/>
                <w:color w:val="000000" w:themeColor="text1"/>
                <w:sz w:val="20"/>
                <w:szCs w:val="22"/>
              </w:rPr>
            </w:pPr>
            <w:r w:rsidRPr="00416B23">
              <w:rPr>
                <w:rFonts w:asciiTheme="minorHAnsi" w:hAnsiTheme="minorHAnsi" w:cs="Calibri"/>
                <w:bCs/>
                <w:color w:val="000000" w:themeColor="text1"/>
                <w:sz w:val="20"/>
                <w:szCs w:val="22"/>
              </w:rPr>
              <w:t>Para los trámites administrativos y académicos, el alumnado tiene a su disposición los siguientes servicios:</w:t>
            </w:r>
          </w:p>
          <w:p w14:paraId="46FBDF92" w14:textId="77777777" w:rsidR="00C035C8" w:rsidRPr="00416B23" w:rsidRDefault="00C035C8" w:rsidP="00A011F8">
            <w:pPr>
              <w:pStyle w:val="Prrafodelista"/>
              <w:numPr>
                <w:ilvl w:val="0"/>
                <w:numId w:val="31"/>
              </w:numPr>
              <w:shd w:val="clear" w:color="auto" w:fill="FFFFFF" w:themeFill="background1"/>
              <w:spacing w:before="120" w:line="276" w:lineRule="auto"/>
              <w:ind w:left="333" w:hanging="284"/>
              <w:jc w:val="both"/>
              <w:rPr>
                <w:rFonts w:asciiTheme="minorHAnsi" w:hAnsiTheme="minorHAnsi"/>
                <w:bCs/>
                <w:color w:val="000000" w:themeColor="text1"/>
                <w:sz w:val="20"/>
              </w:rPr>
            </w:pPr>
            <w:r w:rsidRPr="00416B23">
              <w:rPr>
                <w:rFonts w:asciiTheme="minorHAnsi" w:hAnsiTheme="minorHAnsi"/>
                <w:bCs/>
                <w:color w:val="000000" w:themeColor="text1"/>
                <w:sz w:val="20"/>
              </w:rPr>
              <w:t>Oficina de Doctorado de la EIDUDC (</w:t>
            </w:r>
            <w:hyperlink r:id="rId72" w:history="1">
              <w:r w:rsidRPr="00416B23">
                <w:rPr>
                  <w:rFonts w:asciiTheme="minorHAnsi" w:hAnsiTheme="minorHAnsi"/>
                  <w:bCs/>
                  <w:color w:val="000000" w:themeColor="text1"/>
                  <w:sz w:val="20"/>
                </w:rPr>
                <w:t>https://www.udc.es/gl/eid/contacto/</w:t>
              </w:r>
            </w:hyperlink>
            <w:r w:rsidRPr="00416B23">
              <w:rPr>
                <w:rFonts w:asciiTheme="minorHAnsi" w:hAnsiTheme="minorHAnsi"/>
                <w:bCs/>
                <w:color w:val="000000" w:themeColor="text1"/>
                <w:sz w:val="20"/>
              </w:rPr>
              <w:t>). Atiende al alumnado en las gestiones administrativas de ámbito general (matrícula, bajas, prórrogas, expedición de títulos...).</w:t>
            </w:r>
          </w:p>
          <w:p w14:paraId="47BCD1CF" w14:textId="77777777" w:rsidR="00C035C8" w:rsidRPr="00416B23" w:rsidRDefault="00C035C8" w:rsidP="00A011F8">
            <w:pPr>
              <w:pStyle w:val="Prrafodelista"/>
              <w:numPr>
                <w:ilvl w:val="0"/>
                <w:numId w:val="31"/>
              </w:numPr>
              <w:shd w:val="clear" w:color="auto" w:fill="FFFFFF" w:themeFill="background1"/>
              <w:spacing w:before="120" w:line="276" w:lineRule="auto"/>
              <w:ind w:left="333" w:hanging="284"/>
              <w:jc w:val="both"/>
              <w:rPr>
                <w:rFonts w:asciiTheme="minorHAnsi" w:hAnsiTheme="minorHAnsi"/>
                <w:bCs/>
                <w:color w:val="000000" w:themeColor="text1"/>
                <w:sz w:val="20"/>
              </w:rPr>
            </w:pPr>
            <w:r w:rsidRPr="00416B23">
              <w:rPr>
                <w:rFonts w:asciiTheme="minorHAnsi" w:hAnsiTheme="minorHAnsi"/>
                <w:bCs/>
                <w:color w:val="000000" w:themeColor="text1"/>
                <w:sz w:val="20"/>
              </w:rPr>
              <w:t>Administraciones de los Centros. Atienden al alumnado en el desarrollo de los trámites administrativos.</w:t>
            </w:r>
          </w:p>
          <w:p w14:paraId="31C9D003" w14:textId="77777777" w:rsidR="00C035C8" w:rsidRPr="00416B23" w:rsidRDefault="00C035C8" w:rsidP="00A011F8">
            <w:pPr>
              <w:pStyle w:val="Prrafodelista"/>
              <w:numPr>
                <w:ilvl w:val="0"/>
                <w:numId w:val="31"/>
              </w:numPr>
              <w:shd w:val="clear" w:color="auto" w:fill="FFFFFF" w:themeFill="background1"/>
              <w:spacing w:before="120" w:line="276" w:lineRule="auto"/>
              <w:ind w:left="333" w:hanging="284"/>
              <w:jc w:val="both"/>
              <w:rPr>
                <w:rFonts w:asciiTheme="minorHAnsi" w:hAnsiTheme="minorHAnsi"/>
                <w:bCs/>
                <w:color w:val="000000" w:themeColor="text1"/>
                <w:sz w:val="20"/>
              </w:rPr>
            </w:pPr>
            <w:r w:rsidRPr="00416B23">
              <w:rPr>
                <w:rFonts w:asciiTheme="minorHAnsi" w:hAnsiTheme="minorHAnsi"/>
                <w:bCs/>
                <w:color w:val="000000" w:themeColor="text1"/>
                <w:sz w:val="20"/>
              </w:rPr>
              <w:t xml:space="preserve">Guías de trámites administrativos y académicos. De las diversas guías para el desarrollo académico y administrativo de los estudios de doctorado a disposición del alumnado, publicadas en </w:t>
            </w:r>
            <w:hyperlink r:id="rId73" w:history="1">
              <w:r w:rsidRPr="00416B23">
                <w:rPr>
                  <w:rFonts w:asciiTheme="minorHAnsi" w:hAnsiTheme="minorHAnsi"/>
                  <w:bCs/>
                  <w:color w:val="000000" w:themeColor="text1"/>
                  <w:sz w:val="20"/>
                </w:rPr>
                <w:t>https://udc.es/es/eid/teses/tramitaciondefensa/index.html</w:t>
              </w:r>
            </w:hyperlink>
            <w:r w:rsidRPr="00416B23">
              <w:rPr>
                <w:rFonts w:asciiTheme="minorHAnsi" w:hAnsiTheme="minorHAnsi"/>
                <w:bCs/>
                <w:color w:val="000000" w:themeColor="text1"/>
                <w:sz w:val="20"/>
              </w:rPr>
              <w:t>, destacan las siguientes:</w:t>
            </w:r>
          </w:p>
          <w:p w14:paraId="263DC674" w14:textId="77777777" w:rsidR="00C035C8" w:rsidRPr="00416B23" w:rsidRDefault="00C035C8" w:rsidP="00A011F8">
            <w:pPr>
              <w:pStyle w:val="Ttulo4"/>
              <w:keepNext w:val="0"/>
              <w:keepLines w:val="0"/>
              <w:widowControl w:val="0"/>
              <w:numPr>
                <w:ilvl w:val="0"/>
                <w:numId w:val="32"/>
              </w:numPr>
              <w:shd w:val="clear" w:color="auto" w:fill="FFFFFF" w:themeFill="background1"/>
              <w:spacing w:before="60" w:after="0" w:line="276" w:lineRule="auto"/>
              <w:ind w:left="616" w:hanging="283"/>
              <w:jc w:val="both"/>
              <w:rPr>
                <w:rFonts w:cstheme="minorHAnsi"/>
                <w:bCs/>
                <w:i w:val="0"/>
                <w:color w:val="000000" w:themeColor="text1"/>
                <w:sz w:val="20"/>
                <w:szCs w:val="20"/>
                <w:lang w:val="es-ES_tradnl"/>
              </w:rPr>
            </w:pPr>
            <w:r w:rsidRPr="00416B23">
              <w:rPr>
                <w:rFonts w:cstheme="minorHAnsi"/>
                <w:bCs/>
                <w:i w:val="0"/>
                <w:color w:val="000000" w:themeColor="text1"/>
                <w:sz w:val="20"/>
                <w:szCs w:val="20"/>
              </w:rPr>
              <w:t>Guía breve de procedimiento y plazos para el depósito y defensa de la tesis</w:t>
            </w:r>
            <w:r w:rsidRPr="00416B23">
              <w:rPr>
                <w:rFonts w:cstheme="minorHAnsi"/>
                <w:bCs/>
                <w:i w:val="0"/>
                <w:color w:val="000000" w:themeColor="text1"/>
                <w:sz w:val="20"/>
                <w:szCs w:val="20"/>
                <w:lang w:val="es-ES_tradnl"/>
              </w:rPr>
              <w:t xml:space="preserve">. </w:t>
            </w:r>
          </w:p>
          <w:p w14:paraId="2AF30EEF" w14:textId="77777777" w:rsidR="00C035C8" w:rsidRPr="00416B23" w:rsidRDefault="00C035C8" w:rsidP="00A011F8">
            <w:pPr>
              <w:pStyle w:val="Ttulo4"/>
              <w:keepNext w:val="0"/>
              <w:keepLines w:val="0"/>
              <w:widowControl w:val="0"/>
              <w:numPr>
                <w:ilvl w:val="0"/>
                <w:numId w:val="32"/>
              </w:numPr>
              <w:shd w:val="clear" w:color="auto" w:fill="FFFFFF" w:themeFill="background1"/>
              <w:spacing w:before="60" w:after="0" w:line="276" w:lineRule="auto"/>
              <w:ind w:left="616" w:hanging="283"/>
              <w:jc w:val="both"/>
              <w:rPr>
                <w:rFonts w:cstheme="minorHAnsi"/>
                <w:bCs/>
                <w:i w:val="0"/>
                <w:color w:val="000000" w:themeColor="text1"/>
                <w:sz w:val="20"/>
                <w:szCs w:val="20"/>
                <w:lang w:val="es-ES_tradnl"/>
              </w:rPr>
            </w:pPr>
            <w:r w:rsidRPr="00416B23">
              <w:rPr>
                <w:rFonts w:cstheme="minorHAnsi"/>
                <w:bCs/>
                <w:i w:val="0"/>
                <w:color w:val="000000" w:themeColor="text1"/>
                <w:sz w:val="20"/>
                <w:szCs w:val="20"/>
              </w:rPr>
              <w:t>Recomendaciones para el acto de defensa de la tesis doctoral</w:t>
            </w:r>
            <w:r w:rsidRPr="00416B23">
              <w:rPr>
                <w:rFonts w:cstheme="minorHAnsi"/>
                <w:bCs/>
                <w:i w:val="0"/>
                <w:color w:val="000000" w:themeColor="text1"/>
                <w:sz w:val="20"/>
                <w:szCs w:val="20"/>
                <w:lang w:val="es-ES_tradnl"/>
              </w:rPr>
              <w:t>.</w:t>
            </w:r>
          </w:p>
          <w:p w14:paraId="4990A28B" w14:textId="77777777" w:rsidR="00C035C8" w:rsidRPr="00416B23" w:rsidRDefault="00C035C8" w:rsidP="00A011F8">
            <w:pPr>
              <w:pStyle w:val="Ttulo4"/>
              <w:keepNext w:val="0"/>
              <w:keepLines w:val="0"/>
              <w:widowControl w:val="0"/>
              <w:numPr>
                <w:ilvl w:val="0"/>
                <w:numId w:val="32"/>
              </w:numPr>
              <w:shd w:val="clear" w:color="auto" w:fill="FFFFFF" w:themeFill="background1"/>
              <w:spacing w:before="60" w:after="0" w:line="276" w:lineRule="auto"/>
              <w:ind w:left="616" w:hanging="283"/>
              <w:jc w:val="both"/>
              <w:rPr>
                <w:rFonts w:cstheme="minorHAnsi"/>
                <w:bCs/>
                <w:i w:val="0"/>
                <w:color w:val="000000" w:themeColor="text1"/>
                <w:sz w:val="20"/>
                <w:szCs w:val="20"/>
                <w:lang w:val="es-ES_tradnl"/>
              </w:rPr>
            </w:pPr>
            <w:r w:rsidRPr="00416B23">
              <w:rPr>
                <w:rFonts w:cstheme="minorHAnsi"/>
                <w:bCs/>
                <w:i w:val="0"/>
                <w:color w:val="000000" w:themeColor="text1"/>
                <w:sz w:val="20"/>
                <w:szCs w:val="20"/>
                <w:lang w:val="es-ES_tradnl"/>
              </w:rPr>
              <w:t>Recomendaciones para la presentación de la tesis doctoral.</w:t>
            </w:r>
          </w:p>
          <w:p w14:paraId="4CB87F6B" w14:textId="77777777" w:rsidR="00C035C8" w:rsidRPr="00416B23" w:rsidRDefault="00C035C8" w:rsidP="00A011F8">
            <w:pPr>
              <w:pStyle w:val="Prrafodelista"/>
              <w:numPr>
                <w:ilvl w:val="0"/>
                <w:numId w:val="32"/>
              </w:numPr>
              <w:shd w:val="clear" w:color="auto" w:fill="FFFFFF" w:themeFill="background1"/>
              <w:autoSpaceDE/>
              <w:autoSpaceDN/>
              <w:spacing w:before="60" w:line="276" w:lineRule="auto"/>
              <w:ind w:left="616" w:hanging="283"/>
              <w:jc w:val="both"/>
              <w:rPr>
                <w:rFonts w:cstheme="minorHAnsi"/>
                <w:bCs/>
                <w:color w:val="000000" w:themeColor="text1"/>
                <w:sz w:val="20"/>
                <w:szCs w:val="20"/>
                <w:lang w:val="es-ES_tradnl"/>
              </w:rPr>
            </w:pPr>
            <w:r w:rsidRPr="00416B23">
              <w:rPr>
                <w:rFonts w:cstheme="minorHAnsi"/>
                <w:bCs/>
                <w:color w:val="000000" w:themeColor="text1"/>
                <w:sz w:val="20"/>
                <w:szCs w:val="20"/>
                <w:lang w:val="es-ES_tradnl"/>
              </w:rPr>
              <w:t>Impresos. El alumnado dispone en la web de la EIDUDC de un apartado específico de impresos para trámites administrativos (</w:t>
            </w:r>
            <w:hyperlink r:id="rId74" w:history="1">
              <w:r w:rsidRPr="00416B23">
                <w:rPr>
                  <w:color w:val="000000" w:themeColor="text1"/>
                  <w:sz w:val="20"/>
                  <w:szCs w:val="20"/>
                </w:rPr>
                <w:t>https://www.udc.es/es/eid/impresos/</w:t>
              </w:r>
            </w:hyperlink>
            <w:r w:rsidRPr="00416B23">
              <w:rPr>
                <w:rFonts w:cstheme="minorHAnsi"/>
                <w:bCs/>
                <w:color w:val="000000" w:themeColor="text1"/>
                <w:sz w:val="20"/>
                <w:szCs w:val="20"/>
                <w:lang w:val="es-ES_tradnl"/>
              </w:rPr>
              <w:t xml:space="preserve">). </w:t>
            </w:r>
          </w:p>
          <w:p w14:paraId="5CFD0C4D" w14:textId="77777777" w:rsidR="00C035C8" w:rsidRPr="00416B23" w:rsidRDefault="00C035C8" w:rsidP="00C30D71">
            <w:pPr>
              <w:shd w:val="clear" w:color="auto" w:fill="FFFFFF" w:themeFill="background1"/>
              <w:spacing w:before="120" w:line="276" w:lineRule="auto"/>
              <w:jc w:val="both"/>
              <w:rPr>
                <w:rFonts w:asciiTheme="minorHAnsi" w:hAnsiTheme="minorHAnsi" w:cs="Calibri"/>
                <w:bCs/>
                <w:color w:val="000000" w:themeColor="text1"/>
                <w:sz w:val="20"/>
                <w:szCs w:val="22"/>
              </w:rPr>
            </w:pPr>
            <w:r w:rsidRPr="00416B23">
              <w:rPr>
                <w:rFonts w:asciiTheme="minorHAnsi" w:hAnsiTheme="minorHAnsi" w:cs="Calibri"/>
                <w:bCs/>
                <w:color w:val="000000" w:themeColor="text1"/>
                <w:sz w:val="20"/>
                <w:szCs w:val="22"/>
              </w:rPr>
              <w:t>Así mismo, la página web de la UDC, en sus distintos apartados, informa al alumnado de los servicios disponibles para el estudio, la formación en idiomas y en recursos informáticos, y la normativa y los programas de movilidad:</w:t>
            </w:r>
          </w:p>
          <w:p w14:paraId="72CDDD68" w14:textId="77777777" w:rsidR="00C035C8" w:rsidRPr="00416B23" w:rsidRDefault="00C035C8" w:rsidP="00A011F8">
            <w:pPr>
              <w:pStyle w:val="Prrafodelista"/>
              <w:numPr>
                <w:ilvl w:val="0"/>
                <w:numId w:val="29"/>
              </w:numPr>
              <w:shd w:val="clear" w:color="auto" w:fill="FFFFFF" w:themeFill="background1"/>
              <w:autoSpaceDE/>
              <w:autoSpaceDN/>
              <w:spacing w:before="60" w:line="276" w:lineRule="auto"/>
              <w:ind w:left="357" w:hanging="357"/>
              <w:jc w:val="both"/>
              <w:rPr>
                <w:rFonts w:asciiTheme="minorHAnsi" w:hAnsiTheme="minorHAnsi"/>
                <w:bCs/>
                <w:color w:val="000000" w:themeColor="text1"/>
                <w:sz w:val="20"/>
              </w:rPr>
            </w:pPr>
            <w:r w:rsidRPr="00416B23">
              <w:rPr>
                <w:rFonts w:asciiTheme="minorHAnsi" w:hAnsiTheme="minorHAnsi"/>
                <w:bCs/>
                <w:color w:val="000000" w:themeColor="text1"/>
                <w:sz w:val="20"/>
              </w:rPr>
              <w:t>Biblioteca de la UDC (</w:t>
            </w:r>
            <w:hyperlink r:id="rId75" w:history="1">
              <w:r w:rsidRPr="00416B23">
                <w:rPr>
                  <w:rFonts w:asciiTheme="minorHAnsi" w:hAnsiTheme="minorHAnsi"/>
                  <w:bCs/>
                  <w:color w:val="000000" w:themeColor="text1"/>
                  <w:sz w:val="20"/>
                </w:rPr>
                <w:t>https://udc.gal/es/biblioteca/informacion_xeral/</w:t>
              </w:r>
            </w:hyperlink>
            <w:r w:rsidRPr="00416B23">
              <w:rPr>
                <w:rFonts w:asciiTheme="minorHAnsi" w:hAnsiTheme="minorHAnsi"/>
                <w:bCs/>
                <w:color w:val="000000" w:themeColor="text1"/>
                <w:sz w:val="20"/>
              </w:rPr>
              <w:t xml:space="preserve">). Da soporte a docencia, aprendizaje, investigación y formación integral del alumnado y del profesorado y, en general, de todas las personas. Facilita el acceso y la difusión de los recursos de información, gestiona espacios, equipamientos y servicios, y colabora en los procesos de transformar la información en conocimiento. </w:t>
            </w:r>
          </w:p>
          <w:p w14:paraId="5EB3CD26" w14:textId="77777777" w:rsidR="00C035C8" w:rsidRPr="00416B23" w:rsidRDefault="00C035C8" w:rsidP="00C30D71">
            <w:pPr>
              <w:pStyle w:val="Prrafodelista"/>
              <w:shd w:val="clear" w:color="auto" w:fill="FFFFFF" w:themeFill="background1"/>
              <w:spacing w:before="60" w:line="276" w:lineRule="auto"/>
              <w:ind w:left="357" w:hanging="24"/>
              <w:jc w:val="both"/>
              <w:rPr>
                <w:rFonts w:asciiTheme="minorHAnsi" w:hAnsiTheme="minorHAnsi"/>
                <w:bCs/>
                <w:color w:val="000000" w:themeColor="text1"/>
                <w:sz w:val="20"/>
                <w:lang w:val="fr-FR"/>
              </w:rPr>
            </w:pPr>
            <w:r w:rsidRPr="00416B23">
              <w:rPr>
                <w:rFonts w:asciiTheme="minorHAnsi" w:hAnsiTheme="minorHAnsi"/>
                <w:bCs/>
                <w:color w:val="000000" w:themeColor="text1"/>
                <w:sz w:val="20"/>
              </w:rPr>
              <w:t xml:space="preserve">Con la creación del Consorcio de Bibliotecas de Galicia (BUGalicia), desde 2004 se puede acceder a las revistas electrónicas a las que el Consorcio se suscribió, de las editoriales ACS, Elsevier, Wiley, Springer-Kluwer, Cambridge, IEEE, Nature, Oxford, Taylor, etc. Esto supone el acceso electrónico a un gran número de revistas relevantes en los campos de interés de este Programa de Doctorado. Las Bibliotecas de todos los centros son puntos de acceso a las Bibliotecas Universitarias, desde donde se pueden consultar todas las bases de datos suscritas por las universidades y BUGalicia. </w:t>
            </w:r>
            <w:r w:rsidRPr="00416B23">
              <w:rPr>
                <w:rFonts w:asciiTheme="minorHAnsi" w:hAnsiTheme="minorHAnsi"/>
                <w:bCs/>
                <w:color w:val="000000" w:themeColor="text1"/>
                <w:sz w:val="20"/>
                <w:lang w:val="fr-FR"/>
              </w:rPr>
              <w:t>En este sentido, destacan las bases de datos de INSPEC-COMPENDEX, Medline, SciFinder Scholar, ISI Web of Science, ISI Citation Reports, ISI Current Contents, Scopus.</w:t>
            </w:r>
          </w:p>
          <w:p w14:paraId="32D21A13" w14:textId="77777777" w:rsidR="00C035C8" w:rsidRPr="00416B23" w:rsidRDefault="00C035C8" w:rsidP="00A011F8">
            <w:pPr>
              <w:pStyle w:val="Prrafodelista"/>
              <w:numPr>
                <w:ilvl w:val="0"/>
                <w:numId w:val="29"/>
              </w:numPr>
              <w:shd w:val="clear" w:color="auto" w:fill="FFFFFF" w:themeFill="background1"/>
              <w:autoSpaceDE/>
              <w:autoSpaceDN/>
              <w:spacing w:before="60" w:line="276" w:lineRule="auto"/>
              <w:ind w:left="357" w:hanging="357"/>
              <w:jc w:val="both"/>
              <w:rPr>
                <w:rFonts w:asciiTheme="minorHAnsi" w:hAnsiTheme="minorHAnsi"/>
                <w:bCs/>
                <w:color w:val="000000" w:themeColor="text1"/>
                <w:sz w:val="20"/>
              </w:rPr>
            </w:pPr>
            <w:r w:rsidRPr="00416B23">
              <w:rPr>
                <w:rFonts w:asciiTheme="minorHAnsi" w:hAnsiTheme="minorHAnsi"/>
                <w:bCs/>
                <w:color w:val="000000" w:themeColor="text1"/>
                <w:sz w:val="20"/>
              </w:rPr>
              <w:t>Centro de Lenguas (</w:t>
            </w:r>
            <w:hyperlink r:id="rId76" w:history="1">
              <w:r w:rsidRPr="00416B23">
                <w:rPr>
                  <w:rFonts w:asciiTheme="minorHAnsi" w:hAnsiTheme="minorHAnsi"/>
                  <w:bCs/>
                  <w:color w:val="000000" w:themeColor="text1"/>
                  <w:sz w:val="20"/>
                </w:rPr>
                <w:t>http://www.centrodelinguas.gal/</w:t>
              </w:r>
            </w:hyperlink>
            <w:r w:rsidRPr="00416B23">
              <w:rPr>
                <w:rFonts w:asciiTheme="minorHAnsi" w:hAnsiTheme="minorHAnsi"/>
                <w:bCs/>
                <w:color w:val="000000" w:themeColor="text1"/>
                <w:sz w:val="20"/>
              </w:rPr>
              <w:t>). Forma actualmente en cinco idiomas extranjeros (inglés, francés, portugués, alemán e italiano). Se imparten cursos generales, intensivos y cursos de conversación de duración trimestral. Estos cursos están homologados por la ACLES y reconocidos académicamente como competencias transversales propias de la UDC. La formación está dirigida al alumnado (incluido el extranjero), al personal docente e investigador, al personal de administración y servicios y a la sociedad en general.</w:t>
            </w:r>
          </w:p>
          <w:p w14:paraId="413F1AA0" w14:textId="77777777" w:rsidR="00C035C8" w:rsidRPr="00416B23" w:rsidRDefault="00C035C8" w:rsidP="00A011F8">
            <w:pPr>
              <w:pStyle w:val="Prrafodelista"/>
              <w:numPr>
                <w:ilvl w:val="0"/>
                <w:numId w:val="29"/>
              </w:numPr>
              <w:shd w:val="clear" w:color="auto" w:fill="FFFFFF" w:themeFill="background1"/>
              <w:autoSpaceDE/>
              <w:autoSpaceDN/>
              <w:spacing w:before="60" w:line="276" w:lineRule="auto"/>
              <w:ind w:left="357" w:hanging="357"/>
              <w:jc w:val="both"/>
              <w:rPr>
                <w:rFonts w:asciiTheme="minorHAnsi" w:hAnsiTheme="minorHAnsi"/>
                <w:bCs/>
                <w:color w:val="000000" w:themeColor="text1"/>
                <w:sz w:val="20"/>
              </w:rPr>
            </w:pPr>
            <w:r w:rsidRPr="00416B23">
              <w:rPr>
                <w:rFonts w:asciiTheme="minorHAnsi" w:hAnsiTheme="minorHAnsi"/>
                <w:bCs/>
                <w:color w:val="000000" w:themeColor="text1"/>
                <w:sz w:val="20"/>
              </w:rPr>
              <w:t>Aula de Formación Informática (</w:t>
            </w:r>
            <w:hyperlink r:id="rId77" w:history="1">
              <w:r w:rsidRPr="00416B23">
                <w:rPr>
                  <w:rFonts w:asciiTheme="minorHAnsi" w:hAnsiTheme="minorHAnsi"/>
                  <w:bCs/>
                  <w:color w:val="000000" w:themeColor="text1"/>
                  <w:sz w:val="20"/>
                </w:rPr>
                <w:t>https://udc.gal/es/afi/</w:t>
              </w:r>
            </w:hyperlink>
            <w:r w:rsidRPr="00416B23">
              <w:rPr>
                <w:rFonts w:asciiTheme="minorHAnsi" w:hAnsiTheme="minorHAnsi"/>
                <w:bCs/>
                <w:color w:val="000000" w:themeColor="text1"/>
                <w:sz w:val="20"/>
              </w:rPr>
              <w:t>). Ofrece al alumnado cursos de iniciación y avanzados para el manejo y conocimiento de las herramientas informáticas que le son de utilidad.</w:t>
            </w:r>
          </w:p>
          <w:p w14:paraId="2CED5028" w14:textId="77777777" w:rsidR="00C035C8" w:rsidRPr="00416B23" w:rsidRDefault="00C035C8" w:rsidP="00A011F8">
            <w:pPr>
              <w:pStyle w:val="Prrafodelista"/>
              <w:numPr>
                <w:ilvl w:val="0"/>
                <w:numId w:val="29"/>
              </w:numPr>
              <w:shd w:val="clear" w:color="auto" w:fill="FFFFFF" w:themeFill="background1"/>
              <w:autoSpaceDE/>
              <w:autoSpaceDN/>
              <w:spacing w:before="60" w:line="276" w:lineRule="auto"/>
              <w:ind w:left="357" w:hanging="357"/>
              <w:jc w:val="lowKashida"/>
              <w:rPr>
                <w:rFonts w:asciiTheme="minorHAnsi" w:hAnsiTheme="minorHAnsi"/>
                <w:bCs/>
                <w:color w:val="000000" w:themeColor="text1"/>
                <w:sz w:val="20"/>
              </w:rPr>
            </w:pPr>
            <w:r w:rsidRPr="00416B23">
              <w:rPr>
                <w:rFonts w:asciiTheme="minorHAnsi" w:hAnsiTheme="minorHAnsi"/>
                <w:bCs/>
                <w:color w:val="000000" w:themeColor="text1"/>
                <w:sz w:val="20"/>
              </w:rPr>
              <w:t xml:space="preserve">Oficina de Relaciones Internacionales (ORI, </w:t>
            </w:r>
            <w:hyperlink r:id="rId78" w:history="1">
              <w:r w:rsidRPr="00416B23">
                <w:rPr>
                  <w:rFonts w:asciiTheme="minorHAnsi" w:hAnsiTheme="minorHAnsi"/>
                  <w:bCs/>
                  <w:color w:val="000000" w:themeColor="text1"/>
                  <w:sz w:val="20"/>
                </w:rPr>
                <w:t>https://www.udc.es/es/ori/</w:t>
              </w:r>
            </w:hyperlink>
            <w:r w:rsidRPr="00416B23">
              <w:rPr>
                <w:rFonts w:asciiTheme="minorHAnsi" w:hAnsiTheme="minorHAnsi"/>
                <w:bCs/>
                <w:color w:val="000000" w:themeColor="text1"/>
                <w:sz w:val="20"/>
              </w:rPr>
              <w:t xml:space="preserve">). Asesora e informa sobre normativa y programas de movilidad al alumnado de la UDC que desee estudiar o realizar estancias de investigación en otras universidades como al que procede de otras universidades y países para continuar su formación en la UDC. La </w:t>
            </w:r>
            <w:r w:rsidRPr="00416B23">
              <w:rPr>
                <w:rFonts w:asciiTheme="minorHAnsi" w:hAnsiTheme="minorHAnsi"/>
                <w:bCs/>
                <w:color w:val="000000" w:themeColor="text1"/>
                <w:sz w:val="20"/>
              </w:rPr>
              <w:lastRenderedPageBreak/>
              <w:t>información sobre movilidad que gestiona la ORI (</w:t>
            </w:r>
            <w:hyperlink r:id="rId79" w:history="1">
              <w:r w:rsidRPr="00416B23">
                <w:rPr>
                  <w:rFonts w:asciiTheme="minorHAnsi" w:hAnsiTheme="minorHAnsi"/>
                  <w:bCs/>
                  <w:color w:val="000000" w:themeColor="text1"/>
                  <w:sz w:val="20"/>
                </w:rPr>
                <w:t>https://www.udc.gal/gl/eid/internacionalizacion/</w:t>
              </w:r>
            </w:hyperlink>
            <w:r w:rsidRPr="00416B23">
              <w:rPr>
                <w:rFonts w:asciiTheme="minorHAnsi" w:hAnsiTheme="minorHAnsi"/>
                <w:bCs/>
                <w:color w:val="000000" w:themeColor="text1"/>
                <w:sz w:val="20"/>
              </w:rPr>
              <w:t xml:space="preserve">) se publica según el proceso D05-P01. Información pública del SGG de la EIDUDC. </w:t>
            </w:r>
          </w:p>
          <w:p w14:paraId="2728D4D1" w14:textId="77777777" w:rsidR="00C035C8" w:rsidRPr="00416B23" w:rsidRDefault="00C035C8" w:rsidP="00C30D71">
            <w:pPr>
              <w:shd w:val="clear" w:color="auto" w:fill="FFFFFF" w:themeFill="background1"/>
              <w:spacing w:before="120" w:line="276" w:lineRule="auto"/>
              <w:ind w:left="333"/>
              <w:jc w:val="both"/>
              <w:rPr>
                <w:rFonts w:asciiTheme="minorHAnsi" w:hAnsiTheme="minorHAnsi" w:cs="Calibri"/>
                <w:bCs/>
                <w:color w:val="000000" w:themeColor="text1"/>
                <w:sz w:val="20"/>
                <w:szCs w:val="22"/>
              </w:rPr>
            </w:pPr>
            <w:r w:rsidRPr="00416B23">
              <w:rPr>
                <w:rFonts w:asciiTheme="minorHAnsi" w:hAnsiTheme="minorHAnsi" w:cs="Calibri"/>
                <w:bCs/>
                <w:color w:val="000000" w:themeColor="text1"/>
                <w:sz w:val="20"/>
                <w:szCs w:val="22"/>
              </w:rPr>
              <w:t>Por otra parte, el Programa de Investigadores/as Visitantes Internacionales de la UDC (</w:t>
            </w:r>
            <w:hyperlink r:id="rId80" w:anchor="cE" w:history="1">
              <w:r w:rsidRPr="00416B23">
                <w:rPr>
                  <w:rFonts w:asciiTheme="minorHAnsi" w:hAnsiTheme="minorHAnsi" w:cs="Calibri"/>
                  <w:bCs/>
                  <w:color w:val="000000" w:themeColor="text1"/>
                  <w:sz w:val="20"/>
                  <w:szCs w:val="22"/>
                </w:rPr>
                <w:t>https://www.udc.es/gl/ori/infprofesores/investigadores_extranjeros/#cE</w:t>
              </w:r>
            </w:hyperlink>
            <w:r w:rsidRPr="00416B23">
              <w:rPr>
                <w:rFonts w:asciiTheme="minorHAnsi" w:hAnsiTheme="minorHAnsi" w:cs="Calibri"/>
                <w:bCs/>
                <w:color w:val="000000" w:themeColor="text1"/>
                <w:sz w:val="20"/>
                <w:szCs w:val="22"/>
              </w:rPr>
              <w:t>) se dirige a:</w:t>
            </w:r>
          </w:p>
          <w:p w14:paraId="647917F0" w14:textId="77777777" w:rsidR="00C035C8" w:rsidRPr="00416B23" w:rsidRDefault="00C035C8" w:rsidP="00A011F8">
            <w:pPr>
              <w:pStyle w:val="Prrafodelista"/>
              <w:numPr>
                <w:ilvl w:val="0"/>
                <w:numId w:val="30"/>
              </w:numPr>
              <w:shd w:val="clear" w:color="auto" w:fill="FFFFFF" w:themeFill="background1"/>
              <w:autoSpaceDE/>
              <w:autoSpaceDN/>
              <w:spacing w:before="60" w:line="276" w:lineRule="auto"/>
              <w:ind w:left="714" w:hanging="357"/>
              <w:jc w:val="lowKashida"/>
              <w:rPr>
                <w:rFonts w:cstheme="minorHAnsi"/>
                <w:color w:val="000000" w:themeColor="text1"/>
                <w:sz w:val="20"/>
                <w:szCs w:val="20"/>
              </w:rPr>
            </w:pPr>
            <w:r w:rsidRPr="00416B23">
              <w:rPr>
                <w:rFonts w:cstheme="minorHAnsi"/>
                <w:color w:val="000000" w:themeColor="text1"/>
                <w:sz w:val="20"/>
                <w:szCs w:val="20"/>
              </w:rPr>
              <w:t>Investigador/a Visitante Senior (</w:t>
            </w:r>
            <w:r w:rsidRPr="00416B23">
              <w:rPr>
                <w:rFonts w:cstheme="minorHAnsi"/>
                <w:i/>
                <w:iCs/>
                <w:color w:val="000000" w:themeColor="text1"/>
                <w:sz w:val="20"/>
                <w:szCs w:val="20"/>
              </w:rPr>
              <w:t>Visiting Scholar</w:t>
            </w:r>
            <w:r w:rsidRPr="00416B23">
              <w:rPr>
                <w:rFonts w:cstheme="minorHAnsi"/>
                <w:color w:val="000000" w:themeColor="text1"/>
                <w:sz w:val="20"/>
                <w:szCs w:val="20"/>
              </w:rPr>
              <w:t>): Profesor/a o investigador/a de una institución extranjera que realiza una estancia en la UDC para desarrollar una investigación en colaboración con un/a investigador/a o un grupo de investigación de la UDC.</w:t>
            </w:r>
          </w:p>
          <w:p w14:paraId="14982D01" w14:textId="77777777" w:rsidR="00C035C8" w:rsidRPr="00416B23" w:rsidRDefault="00C035C8" w:rsidP="00A011F8">
            <w:pPr>
              <w:pStyle w:val="Prrafodelista"/>
              <w:numPr>
                <w:ilvl w:val="0"/>
                <w:numId w:val="30"/>
              </w:numPr>
              <w:shd w:val="clear" w:color="auto" w:fill="FFFFFF" w:themeFill="background1"/>
              <w:autoSpaceDE/>
              <w:autoSpaceDN/>
              <w:spacing w:before="60" w:line="276" w:lineRule="auto"/>
              <w:ind w:left="714" w:hanging="357"/>
              <w:jc w:val="lowKashida"/>
              <w:rPr>
                <w:rFonts w:cstheme="minorHAnsi"/>
                <w:color w:val="000000" w:themeColor="text1"/>
                <w:sz w:val="20"/>
                <w:szCs w:val="20"/>
              </w:rPr>
            </w:pPr>
            <w:r w:rsidRPr="00416B23">
              <w:rPr>
                <w:rFonts w:cstheme="minorHAnsi"/>
                <w:color w:val="000000" w:themeColor="text1"/>
                <w:sz w:val="20"/>
                <w:szCs w:val="20"/>
              </w:rPr>
              <w:t>Investigador/a Visitante Predoctoral o Postdoctoral (</w:t>
            </w:r>
            <w:r w:rsidRPr="00416B23">
              <w:rPr>
                <w:rFonts w:cstheme="minorHAnsi"/>
                <w:i/>
                <w:iCs/>
                <w:color w:val="000000" w:themeColor="text1"/>
                <w:sz w:val="20"/>
                <w:szCs w:val="20"/>
              </w:rPr>
              <w:t>Visiting Researcher</w:t>
            </w:r>
            <w:r w:rsidRPr="00416B23">
              <w:rPr>
                <w:rFonts w:cstheme="minorHAnsi"/>
                <w:color w:val="000000" w:themeColor="text1"/>
                <w:sz w:val="20"/>
                <w:szCs w:val="20"/>
              </w:rPr>
              <w:t>): alumnado de un POD o doctor/a con menos de diez años de experiencia, en ambos casos de una institución extranjera, que investiga bajo la tutela de profesorado investigador de la UDC.</w:t>
            </w:r>
          </w:p>
          <w:p w14:paraId="2D033889" w14:textId="77777777" w:rsidR="00C035C8" w:rsidRPr="00416B23" w:rsidRDefault="00C035C8" w:rsidP="00C30D71">
            <w:pPr>
              <w:shd w:val="clear" w:color="auto" w:fill="FFFFFF" w:themeFill="background1"/>
              <w:spacing w:before="120" w:line="276" w:lineRule="auto"/>
              <w:ind w:left="333"/>
              <w:jc w:val="both"/>
              <w:rPr>
                <w:rFonts w:asciiTheme="minorHAnsi" w:hAnsiTheme="minorHAnsi" w:cs="Calibri"/>
                <w:bCs/>
                <w:color w:val="000000" w:themeColor="text1"/>
                <w:sz w:val="20"/>
                <w:szCs w:val="22"/>
              </w:rPr>
            </w:pPr>
            <w:r w:rsidRPr="00416B23">
              <w:rPr>
                <w:rFonts w:asciiTheme="minorHAnsi" w:hAnsiTheme="minorHAnsi" w:cs="Calibri"/>
                <w:bCs/>
                <w:color w:val="000000" w:themeColor="text1"/>
                <w:sz w:val="20"/>
                <w:szCs w:val="22"/>
              </w:rPr>
              <w:t>Estos/as investigadores/as tienen la categoría de investigadores/as visitantes oficiales, con acceso a los mismos servicios y derechos que los/as investigadores/as de la UDC.</w:t>
            </w:r>
          </w:p>
          <w:p w14:paraId="6F9CA9F2" w14:textId="77777777" w:rsidR="00C035C8" w:rsidRPr="00416B23" w:rsidRDefault="00C035C8" w:rsidP="00C30D71">
            <w:pPr>
              <w:shd w:val="clear" w:color="auto" w:fill="FFFFFF" w:themeFill="background1"/>
              <w:spacing w:before="120" w:line="276" w:lineRule="auto"/>
              <w:ind w:left="333"/>
              <w:jc w:val="both"/>
              <w:rPr>
                <w:rFonts w:asciiTheme="minorHAnsi" w:hAnsiTheme="minorHAnsi" w:cs="Calibri"/>
                <w:bCs/>
                <w:color w:val="000000" w:themeColor="text1"/>
                <w:sz w:val="20"/>
                <w:szCs w:val="22"/>
              </w:rPr>
            </w:pPr>
            <w:r w:rsidRPr="00416B23">
              <w:rPr>
                <w:rFonts w:asciiTheme="minorHAnsi" w:hAnsiTheme="minorHAnsi" w:cs="Calibri"/>
                <w:bCs/>
                <w:color w:val="000000" w:themeColor="text1"/>
                <w:sz w:val="20"/>
                <w:szCs w:val="22"/>
              </w:rPr>
              <w:t>Además de este programa, la ORI publica otras convocatorias para estudiantes e investigadores/as entrantes (</w:t>
            </w:r>
            <w:hyperlink r:id="rId81" w:history="1">
              <w:r w:rsidRPr="00416B23">
                <w:rPr>
                  <w:rFonts w:asciiTheme="minorHAnsi" w:hAnsiTheme="minorHAnsi" w:cs="Calibri"/>
                  <w:bCs/>
                  <w:color w:val="000000" w:themeColor="text1"/>
                  <w:sz w:val="20"/>
                  <w:szCs w:val="22"/>
                </w:rPr>
                <w:t>https://www.udc.es/es/ori/entrantes/</w:t>
              </w:r>
            </w:hyperlink>
            <w:r w:rsidRPr="00416B23">
              <w:rPr>
                <w:rFonts w:asciiTheme="minorHAnsi" w:hAnsiTheme="minorHAnsi" w:cs="Calibri"/>
                <w:bCs/>
                <w:color w:val="000000" w:themeColor="text1"/>
                <w:sz w:val="20"/>
                <w:szCs w:val="22"/>
              </w:rPr>
              <w:t xml:space="preserve">, </w:t>
            </w:r>
            <w:hyperlink r:id="rId82" w:history="1">
              <w:r w:rsidRPr="00416B23">
                <w:rPr>
                  <w:rFonts w:asciiTheme="minorHAnsi" w:hAnsiTheme="minorHAnsi" w:cs="Calibri"/>
                  <w:bCs/>
                  <w:color w:val="000000" w:themeColor="text1"/>
                  <w:sz w:val="20"/>
                  <w:szCs w:val="22"/>
                </w:rPr>
                <w:t>https://www.udc.es/es/ori/infprofesores/</w:t>
              </w:r>
            </w:hyperlink>
            <w:r w:rsidRPr="00416B23">
              <w:rPr>
                <w:rFonts w:asciiTheme="minorHAnsi" w:hAnsiTheme="minorHAnsi" w:cs="Calibri"/>
                <w:bCs/>
                <w:color w:val="000000" w:themeColor="text1"/>
                <w:sz w:val="20"/>
                <w:szCs w:val="22"/>
              </w:rPr>
              <w:t>).</w:t>
            </w:r>
          </w:p>
          <w:p w14:paraId="1C528E5C" w14:textId="612E2EB9" w:rsidR="00834C02" w:rsidRPr="00416B23" w:rsidRDefault="00C035C8" w:rsidP="00A011F8">
            <w:pPr>
              <w:pStyle w:val="Prrafodelista"/>
              <w:numPr>
                <w:ilvl w:val="0"/>
                <w:numId w:val="29"/>
              </w:numPr>
              <w:shd w:val="clear" w:color="auto" w:fill="FFFFFF" w:themeFill="background1"/>
              <w:autoSpaceDE/>
              <w:autoSpaceDN/>
              <w:spacing w:before="60" w:line="276" w:lineRule="auto"/>
              <w:ind w:left="357" w:hanging="357"/>
              <w:jc w:val="both"/>
              <w:rPr>
                <w:rFonts w:asciiTheme="minorHAnsi" w:hAnsiTheme="minorHAnsi"/>
                <w:bCs/>
                <w:color w:val="000000" w:themeColor="text1"/>
                <w:sz w:val="20"/>
              </w:rPr>
            </w:pPr>
            <w:r w:rsidRPr="00416B23">
              <w:rPr>
                <w:rFonts w:asciiTheme="minorHAnsi" w:hAnsiTheme="minorHAnsi"/>
                <w:bCs/>
                <w:color w:val="000000" w:themeColor="text1"/>
                <w:sz w:val="20"/>
              </w:rPr>
              <w:t>Cursos de Verano (</w:t>
            </w:r>
            <w:hyperlink r:id="rId83" w:history="1">
              <w:r w:rsidRPr="00416B23">
                <w:rPr>
                  <w:rFonts w:asciiTheme="minorHAnsi" w:hAnsiTheme="minorHAnsi"/>
                  <w:bCs/>
                  <w:color w:val="000000" w:themeColor="text1"/>
                  <w:sz w:val="20"/>
                </w:rPr>
                <w:t>https://udc.gal/es/occ/</w:t>
              </w:r>
            </w:hyperlink>
            <w:r w:rsidRPr="00416B23">
              <w:rPr>
                <w:rFonts w:asciiTheme="minorHAnsi" w:hAnsiTheme="minorHAnsi"/>
                <w:bCs/>
                <w:color w:val="000000" w:themeColor="text1"/>
                <w:sz w:val="20"/>
              </w:rPr>
              <w:t>), que son una oferta anual de formación complementaria al alumnado, desarrollada entre los meses de julio y septiembre</w:t>
            </w:r>
          </w:p>
          <w:p w14:paraId="37FE0A34" w14:textId="77777777" w:rsidR="00453C9B" w:rsidRPr="00416B23" w:rsidRDefault="00453C9B" w:rsidP="000F7DBF">
            <w:pPr>
              <w:pStyle w:val="Prrafodelista"/>
              <w:shd w:val="clear" w:color="auto" w:fill="FFFFFF" w:themeFill="background1"/>
              <w:autoSpaceDE/>
              <w:autoSpaceDN/>
              <w:spacing w:before="60" w:line="276" w:lineRule="auto"/>
              <w:ind w:left="357" w:firstLine="0"/>
              <w:jc w:val="both"/>
              <w:rPr>
                <w:rFonts w:asciiTheme="minorHAnsi" w:hAnsiTheme="minorHAnsi"/>
                <w:bCs/>
                <w:color w:val="000000" w:themeColor="text1"/>
                <w:sz w:val="20"/>
              </w:rPr>
            </w:pPr>
          </w:p>
          <w:p w14:paraId="0A35D119" w14:textId="570A5E04" w:rsidR="00B8555F" w:rsidRPr="00416B23" w:rsidRDefault="00B8555F" w:rsidP="00A011F8">
            <w:pPr>
              <w:pStyle w:val="Prrafodelista"/>
              <w:numPr>
                <w:ilvl w:val="0"/>
                <w:numId w:val="33"/>
              </w:numPr>
              <w:shd w:val="clear" w:color="auto" w:fill="FFFFFF" w:themeFill="background1"/>
              <w:spacing w:before="120" w:line="276" w:lineRule="auto"/>
              <w:ind w:left="191" w:hanging="191"/>
              <w:jc w:val="both"/>
              <w:rPr>
                <w:rFonts w:asciiTheme="minorHAnsi" w:hAnsiTheme="minorHAnsi"/>
                <w:bCs/>
                <w:color w:val="000000" w:themeColor="text1"/>
                <w:sz w:val="20"/>
              </w:rPr>
            </w:pPr>
            <w:r w:rsidRPr="00416B23">
              <w:rPr>
                <w:b/>
                <w:bCs/>
                <w:color w:val="000000" w:themeColor="text1"/>
                <w:sz w:val="20"/>
                <w:szCs w:val="20"/>
              </w:rPr>
              <w:t>Sistemas de información previos de las Universidad portuguesas</w:t>
            </w:r>
          </w:p>
          <w:p w14:paraId="76B20C5B" w14:textId="763EC305" w:rsidR="00DD6686" w:rsidRPr="00416B23" w:rsidRDefault="00DB20ED" w:rsidP="00DD6686">
            <w:pPr>
              <w:pStyle w:val="Textoencaja"/>
              <w:rPr>
                <w:color w:val="000000" w:themeColor="text1"/>
              </w:rPr>
            </w:pPr>
            <w:r w:rsidRPr="00416B23">
              <w:rPr>
                <w:color w:val="000000" w:themeColor="text1"/>
              </w:rPr>
              <w:t>Las universidades portuguesas integrantes del programa (UA, UTAD, UM, UP) cuentan con una</w:t>
            </w:r>
            <w:r w:rsidR="00DD6686" w:rsidRPr="00416B23">
              <w:rPr>
                <w:color w:val="000000" w:themeColor="text1"/>
              </w:rPr>
              <w:t xml:space="preserve"> sección </w:t>
            </w:r>
            <w:r w:rsidRPr="00416B23">
              <w:rPr>
                <w:color w:val="000000" w:themeColor="text1"/>
              </w:rPr>
              <w:t xml:space="preserve">de su web institucional </w:t>
            </w:r>
            <w:r w:rsidR="00DD6686" w:rsidRPr="00416B23">
              <w:rPr>
                <w:color w:val="000000" w:themeColor="text1"/>
              </w:rPr>
              <w:t>dedicada específicamente a los estudios de doctorado:</w:t>
            </w:r>
          </w:p>
          <w:p w14:paraId="601A30DC" w14:textId="77777777" w:rsidR="003836C5" w:rsidRPr="00416B23" w:rsidRDefault="00DB20ED" w:rsidP="00A011F8">
            <w:pPr>
              <w:pStyle w:val="Textoencaja"/>
              <w:numPr>
                <w:ilvl w:val="0"/>
                <w:numId w:val="45"/>
              </w:numPr>
              <w:rPr>
                <w:color w:val="000000" w:themeColor="text1"/>
                <w:lang w:val="pt-PT"/>
              </w:rPr>
            </w:pPr>
            <w:r w:rsidRPr="00416B23">
              <w:rPr>
                <w:color w:val="000000" w:themeColor="text1"/>
                <w:lang w:val="pt-PT"/>
              </w:rPr>
              <w:t>UAVEIRO</w:t>
            </w:r>
            <w:r w:rsidR="003836C5" w:rsidRPr="00416B23">
              <w:rPr>
                <w:color w:val="000000" w:themeColor="text1"/>
                <w:lang w:val="pt-PT"/>
              </w:rPr>
              <w:t xml:space="preserve">: </w:t>
            </w:r>
            <w:hyperlink r:id="rId84" w:tgtFrame="_blank" w:history="1">
              <w:r w:rsidR="003836C5" w:rsidRPr="00416B23">
                <w:rPr>
                  <w:color w:val="000000" w:themeColor="text1"/>
                  <w:lang w:val="pt-PT"/>
                </w:rPr>
                <w:t>https://www.ua.pt/en/edua</w:t>
              </w:r>
            </w:hyperlink>
          </w:p>
          <w:p w14:paraId="30252AB0" w14:textId="37940AAD" w:rsidR="003836C5" w:rsidRPr="00416B23" w:rsidRDefault="003836C5" w:rsidP="00A011F8">
            <w:pPr>
              <w:pStyle w:val="Textoencaja"/>
              <w:numPr>
                <w:ilvl w:val="0"/>
                <w:numId w:val="45"/>
              </w:numPr>
              <w:rPr>
                <w:color w:val="000000" w:themeColor="text1"/>
              </w:rPr>
            </w:pPr>
            <w:r w:rsidRPr="00416B23">
              <w:rPr>
                <w:color w:val="000000" w:themeColor="text1"/>
              </w:rPr>
              <w:t>UTAD:</w:t>
            </w:r>
            <w:r w:rsidR="000D0516" w:rsidRPr="00416B23">
              <w:rPr>
                <w:color w:val="000000" w:themeColor="text1"/>
              </w:rPr>
              <w:t xml:space="preserve"> </w:t>
            </w:r>
            <w:hyperlink r:id="rId85" w:tgtFrame="_blank" w:history="1">
              <w:r w:rsidR="000D0516" w:rsidRPr="00416B23">
                <w:rPr>
                  <w:color w:val="000000" w:themeColor="text1"/>
                </w:rPr>
                <w:t>https://www.utad.pt/investigar/colegio-doutoral/</w:t>
              </w:r>
            </w:hyperlink>
          </w:p>
          <w:p w14:paraId="37BF22BB" w14:textId="77777777" w:rsidR="00F87F79" w:rsidRPr="00416B23" w:rsidRDefault="003836C5" w:rsidP="00A011F8">
            <w:pPr>
              <w:pStyle w:val="Textoencaja"/>
              <w:numPr>
                <w:ilvl w:val="0"/>
                <w:numId w:val="45"/>
              </w:numPr>
              <w:rPr>
                <w:color w:val="000000" w:themeColor="text1"/>
                <w:lang w:val="pt-PT"/>
              </w:rPr>
            </w:pPr>
            <w:r w:rsidRPr="00416B23">
              <w:rPr>
                <w:color w:val="000000" w:themeColor="text1"/>
                <w:lang w:val="pt-PT"/>
              </w:rPr>
              <w:t>UM:</w:t>
            </w:r>
            <w:r w:rsidR="00F87F79" w:rsidRPr="00416B23">
              <w:rPr>
                <w:color w:val="000000" w:themeColor="text1"/>
                <w:lang w:val="pt-PT"/>
              </w:rPr>
              <w:t xml:space="preserve"> </w:t>
            </w:r>
            <w:hyperlink r:id="rId86" w:tgtFrame="_blank" w:history="1">
              <w:r w:rsidR="00F87F79" w:rsidRPr="00416B23">
                <w:rPr>
                  <w:color w:val="000000" w:themeColor="text1"/>
                  <w:lang w:val="pt-PT"/>
                </w:rPr>
                <w:t>https://www.uminho.pt/PT/ensino/Colegio-Doutoral-UMinho</w:t>
              </w:r>
            </w:hyperlink>
          </w:p>
          <w:p w14:paraId="556B47D0" w14:textId="6C06CEEA" w:rsidR="003836C5" w:rsidRPr="00416B23" w:rsidRDefault="003836C5" w:rsidP="00A011F8">
            <w:pPr>
              <w:pStyle w:val="Textoencaja"/>
              <w:numPr>
                <w:ilvl w:val="0"/>
                <w:numId w:val="45"/>
              </w:numPr>
              <w:rPr>
                <w:color w:val="000000" w:themeColor="text1"/>
                <w:lang w:val="en-US"/>
              </w:rPr>
            </w:pPr>
            <w:r w:rsidRPr="00416B23">
              <w:rPr>
                <w:color w:val="000000" w:themeColor="text1"/>
                <w:lang w:val="en-US"/>
              </w:rPr>
              <w:t>UP:</w:t>
            </w:r>
            <w:r w:rsidR="007C7CB2" w:rsidRPr="00416B23">
              <w:rPr>
                <w:color w:val="000000" w:themeColor="text1"/>
                <w:lang w:val="en-US"/>
              </w:rPr>
              <w:t xml:space="preserve"> https://www.up.pt/portal/pt/estudar/doutoramentos/oferta-formativa/</w:t>
            </w:r>
          </w:p>
          <w:p w14:paraId="00B02E36" w14:textId="77777777" w:rsidR="00DD6686" w:rsidRPr="00416B23" w:rsidRDefault="00DD6686" w:rsidP="00DD6686">
            <w:pPr>
              <w:pStyle w:val="Textoencaja"/>
              <w:rPr>
                <w:color w:val="000000" w:themeColor="text1"/>
                <w:lang w:val="en-US"/>
              </w:rPr>
            </w:pPr>
          </w:p>
          <w:p w14:paraId="3E61851B" w14:textId="234B67FC" w:rsidR="00DD6686" w:rsidRPr="00416B23" w:rsidRDefault="00E54DA5" w:rsidP="00425161">
            <w:pPr>
              <w:pStyle w:val="Textoencaja"/>
              <w:rPr>
                <w:color w:val="000000" w:themeColor="text1"/>
              </w:rPr>
            </w:pPr>
            <w:r w:rsidRPr="00416B23">
              <w:rPr>
                <w:color w:val="000000" w:themeColor="text1"/>
              </w:rPr>
              <w:t xml:space="preserve">En estas </w:t>
            </w:r>
            <w:r w:rsidR="00381271" w:rsidRPr="00416B23">
              <w:rPr>
                <w:color w:val="000000" w:themeColor="text1"/>
              </w:rPr>
              <w:t>páginas</w:t>
            </w:r>
            <w:r w:rsidRPr="00416B23">
              <w:rPr>
                <w:color w:val="000000" w:themeColor="text1"/>
              </w:rPr>
              <w:t xml:space="preserve"> puede encontrarse información sobre </w:t>
            </w:r>
            <w:r w:rsidR="00E6442D" w:rsidRPr="00416B23">
              <w:rPr>
                <w:color w:val="000000" w:themeColor="text1"/>
              </w:rPr>
              <w:t>oferta formativa</w:t>
            </w:r>
            <w:r w:rsidR="00381271" w:rsidRPr="00416B23">
              <w:rPr>
                <w:color w:val="000000" w:themeColor="text1"/>
              </w:rPr>
              <w:t xml:space="preserve"> actualizada de tercer ciclo de cada universidad</w:t>
            </w:r>
            <w:r w:rsidR="00D418F5" w:rsidRPr="00416B23">
              <w:rPr>
                <w:color w:val="000000" w:themeColor="text1"/>
              </w:rPr>
              <w:t>, calendario</w:t>
            </w:r>
            <w:r w:rsidR="00D41EC2" w:rsidRPr="00416B23">
              <w:rPr>
                <w:color w:val="000000" w:themeColor="text1"/>
              </w:rPr>
              <w:t>, tipos de doctorado</w:t>
            </w:r>
            <w:r w:rsidR="00381271" w:rsidRPr="00416B23">
              <w:rPr>
                <w:color w:val="000000" w:themeColor="text1"/>
              </w:rPr>
              <w:t xml:space="preserve">, </w:t>
            </w:r>
            <w:r w:rsidR="00DD6686" w:rsidRPr="00416B23">
              <w:rPr>
                <w:color w:val="000000" w:themeColor="text1"/>
              </w:rPr>
              <w:t>información relativa a las condiciones de acceso y admisión en el programa de doctorado, datos de contacto del/ de la coordinador/a, y el enlace a la información propia de cada programa de doctorado.</w:t>
            </w:r>
          </w:p>
          <w:p w14:paraId="30E76AE4" w14:textId="71014EF0" w:rsidR="00B8555F" w:rsidRPr="00416B23" w:rsidRDefault="008902C2" w:rsidP="00C30D71">
            <w:pPr>
              <w:shd w:val="clear" w:color="auto" w:fill="FFFFFF" w:themeFill="background1"/>
              <w:spacing w:before="120" w:line="276" w:lineRule="auto"/>
              <w:jc w:val="both"/>
              <w:rPr>
                <w:rFonts w:asciiTheme="minorHAnsi" w:hAnsiTheme="minorHAnsi"/>
                <w:bCs/>
                <w:color w:val="000000" w:themeColor="text1"/>
                <w:sz w:val="20"/>
              </w:rPr>
            </w:pPr>
            <w:r w:rsidRPr="00416B23">
              <w:rPr>
                <w:rFonts w:asciiTheme="minorHAnsi" w:hAnsiTheme="minorHAnsi"/>
                <w:bCs/>
                <w:color w:val="000000" w:themeColor="text1"/>
                <w:sz w:val="20"/>
              </w:rPr>
              <w:t>Además,</w:t>
            </w:r>
            <w:r w:rsidR="00793946" w:rsidRPr="00416B23">
              <w:rPr>
                <w:rFonts w:asciiTheme="minorHAnsi" w:hAnsiTheme="minorHAnsi"/>
                <w:bCs/>
                <w:color w:val="000000" w:themeColor="text1"/>
                <w:sz w:val="20"/>
              </w:rPr>
              <w:t xml:space="preserve"> cada universidad cuenta con una web de entrada al programa DOMAR con información básica</w:t>
            </w:r>
            <w:r w:rsidR="00B8555F" w:rsidRPr="00416B23">
              <w:rPr>
                <w:rFonts w:asciiTheme="minorHAnsi" w:hAnsiTheme="minorHAnsi"/>
                <w:bCs/>
                <w:color w:val="000000" w:themeColor="text1"/>
                <w:sz w:val="20"/>
              </w:rPr>
              <w:t>:</w:t>
            </w:r>
          </w:p>
          <w:p w14:paraId="7A0FBC92" w14:textId="213E4974" w:rsidR="00B8555F" w:rsidRPr="00416B23" w:rsidRDefault="00B8555F" w:rsidP="00A011F8">
            <w:pPr>
              <w:pStyle w:val="Prrafodelista"/>
              <w:numPr>
                <w:ilvl w:val="0"/>
                <w:numId w:val="34"/>
              </w:numPr>
              <w:shd w:val="clear" w:color="auto" w:fill="FFFFFF" w:themeFill="background1"/>
              <w:spacing w:line="276" w:lineRule="auto"/>
              <w:jc w:val="both"/>
              <w:rPr>
                <w:rFonts w:asciiTheme="minorHAnsi" w:hAnsiTheme="minorHAnsi"/>
                <w:bCs/>
                <w:color w:val="000000" w:themeColor="text1"/>
                <w:sz w:val="20"/>
                <w:lang w:val="pt-PT"/>
              </w:rPr>
            </w:pPr>
            <w:r w:rsidRPr="00416B23">
              <w:rPr>
                <w:rFonts w:asciiTheme="minorHAnsi" w:hAnsiTheme="minorHAnsi"/>
                <w:bCs/>
                <w:color w:val="000000" w:themeColor="text1"/>
                <w:sz w:val="20"/>
                <w:lang w:val="pt-PT"/>
              </w:rPr>
              <w:t xml:space="preserve">Universidade de Aveiro: </w:t>
            </w:r>
            <w:hyperlink r:id="rId87" w:history="1">
              <w:r w:rsidRPr="00416B23">
                <w:rPr>
                  <w:rStyle w:val="Hipervnculo"/>
                  <w:rFonts w:asciiTheme="minorHAnsi" w:hAnsiTheme="minorHAnsi"/>
                  <w:bCs/>
                  <w:color w:val="000000" w:themeColor="text1"/>
                  <w:sz w:val="20"/>
                  <w:lang w:val="pt-PT"/>
                </w:rPr>
                <w:t>https://www.ua.pt/ensino/course/376</w:t>
              </w:r>
            </w:hyperlink>
          </w:p>
          <w:p w14:paraId="0EF2A684" w14:textId="77777777" w:rsidR="00B8555F" w:rsidRPr="00416B23" w:rsidRDefault="00B8555F" w:rsidP="00A011F8">
            <w:pPr>
              <w:pStyle w:val="Prrafodelista"/>
              <w:numPr>
                <w:ilvl w:val="0"/>
                <w:numId w:val="34"/>
              </w:numPr>
              <w:shd w:val="clear" w:color="auto" w:fill="FFFFFF" w:themeFill="background1"/>
              <w:spacing w:line="276" w:lineRule="auto"/>
              <w:jc w:val="both"/>
              <w:rPr>
                <w:rFonts w:asciiTheme="minorHAnsi" w:hAnsiTheme="minorHAnsi"/>
                <w:bCs/>
                <w:color w:val="000000" w:themeColor="text1"/>
                <w:sz w:val="20"/>
                <w:lang w:val="pt-PT"/>
              </w:rPr>
            </w:pPr>
            <w:r w:rsidRPr="00416B23">
              <w:rPr>
                <w:rFonts w:asciiTheme="minorHAnsi" w:hAnsiTheme="minorHAnsi"/>
                <w:bCs/>
                <w:color w:val="000000" w:themeColor="text1"/>
                <w:sz w:val="20"/>
                <w:lang w:val="pt-PT"/>
              </w:rPr>
              <w:t xml:space="preserve">Universidade de Minho: </w:t>
            </w:r>
            <w:hyperlink r:id="rId88" w:history="1">
              <w:r w:rsidRPr="00416B23">
                <w:rPr>
                  <w:rFonts w:asciiTheme="minorHAnsi" w:hAnsiTheme="minorHAnsi"/>
                  <w:bCs/>
                  <w:color w:val="000000" w:themeColor="text1"/>
                  <w:sz w:val="20"/>
                  <w:lang w:val="pt-PT"/>
                </w:rPr>
                <w:t>https://</w:t>
              </w:r>
            </w:hyperlink>
            <w:r w:rsidRPr="00416B23">
              <w:rPr>
                <w:rFonts w:asciiTheme="minorHAnsi" w:hAnsiTheme="minorHAnsi"/>
                <w:bCs/>
                <w:color w:val="000000" w:themeColor="text1"/>
                <w:sz w:val="20"/>
                <w:lang w:val="pt-PT"/>
              </w:rPr>
              <w:t xml:space="preserve"> </w:t>
            </w:r>
            <w:hyperlink r:id="rId89" w:history="1">
              <w:r w:rsidRPr="00416B23">
                <w:rPr>
                  <w:rFonts w:asciiTheme="minorHAnsi" w:hAnsiTheme="minorHAnsi"/>
                  <w:bCs/>
                  <w:color w:val="000000" w:themeColor="text1"/>
                  <w:sz w:val="20"/>
                  <w:lang w:val="pt-PT"/>
                </w:rPr>
                <w:t>www.ecum.uminho.pt/pt/Ensino/Paginas/Doutoramentos.aspx</w:t>
              </w:r>
            </w:hyperlink>
          </w:p>
          <w:p w14:paraId="4743AA89" w14:textId="77777777" w:rsidR="00834C02" w:rsidRPr="00416B23" w:rsidRDefault="00B8555F" w:rsidP="00A011F8">
            <w:pPr>
              <w:pStyle w:val="Prrafodelista"/>
              <w:numPr>
                <w:ilvl w:val="0"/>
                <w:numId w:val="34"/>
              </w:numPr>
              <w:shd w:val="clear" w:color="auto" w:fill="FFFFFF" w:themeFill="background1"/>
              <w:spacing w:line="276" w:lineRule="auto"/>
              <w:jc w:val="both"/>
              <w:rPr>
                <w:rFonts w:asciiTheme="minorHAnsi" w:hAnsiTheme="minorHAnsi"/>
                <w:bCs/>
                <w:color w:val="000000" w:themeColor="text1"/>
                <w:sz w:val="20"/>
                <w:lang w:val="pt-PT"/>
              </w:rPr>
            </w:pPr>
            <w:r w:rsidRPr="00416B23">
              <w:rPr>
                <w:rFonts w:asciiTheme="minorHAnsi" w:hAnsiTheme="minorHAnsi"/>
                <w:bCs/>
                <w:color w:val="000000" w:themeColor="text1"/>
                <w:sz w:val="20"/>
                <w:lang w:val="pt-PT"/>
              </w:rPr>
              <w:t>Universidade de Tras os Montes e Alto Douro</w:t>
            </w:r>
            <w:r w:rsidR="00834C02" w:rsidRPr="00416B23">
              <w:rPr>
                <w:rFonts w:asciiTheme="minorHAnsi" w:hAnsiTheme="minorHAnsi"/>
                <w:bCs/>
                <w:color w:val="000000" w:themeColor="text1"/>
                <w:sz w:val="20"/>
                <w:lang w:val="pt-PT"/>
              </w:rPr>
              <w:t>:</w:t>
            </w:r>
          </w:p>
          <w:p w14:paraId="0EC6ED25" w14:textId="353EDA26" w:rsidR="00B8555F" w:rsidRPr="00416B23" w:rsidRDefault="00834C02" w:rsidP="00793946">
            <w:pPr>
              <w:pStyle w:val="Prrafodelista"/>
              <w:shd w:val="clear" w:color="auto" w:fill="FFFFFF" w:themeFill="background1"/>
              <w:spacing w:line="276" w:lineRule="auto"/>
              <w:ind w:left="720" w:firstLine="0"/>
              <w:jc w:val="both"/>
              <w:rPr>
                <w:rFonts w:asciiTheme="minorHAnsi" w:hAnsiTheme="minorHAnsi"/>
                <w:bCs/>
                <w:color w:val="000000" w:themeColor="text1"/>
                <w:sz w:val="20"/>
                <w:lang w:val="pt-PT"/>
              </w:rPr>
            </w:pPr>
            <w:r w:rsidRPr="00416B23">
              <w:rPr>
                <w:rFonts w:asciiTheme="minorHAnsi" w:hAnsiTheme="minorHAnsi"/>
                <w:bCs/>
                <w:color w:val="000000" w:themeColor="text1"/>
                <w:sz w:val="20"/>
                <w:lang w:val="pt-PT"/>
              </w:rPr>
              <w:t xml:space="preserve"> </w:t>
            </w:r>
            <w:hyperlink r:id="rId90" w:history="1">
              <w:r w:rsidR="00B8555F" w:rsidRPr="00416B23">
                <w:rPr>
                  <w:rFonts w:asciiTheme="minorHAnsi" w:hAnsiTheme="minorHAnsi"/>
                  <w:bCs/>
                  <w:color w:val="000000" w:themeColor="text1"/>
                  <w:sz w:val="20"/>
                  <w:lang w:val="pt-PT"/>
                </w:rPr>
                <w:t>http://www.utad.pt/vPT/Area2/estudar/oferta_educativa/3ciclo/</w:t>
              </w:r>
            </w:hyperlink>
            <w:r w:rsidR="00B8555F" w:rsidRPr="00416B23">
              <w:rPr>
                <w:rFonts w:asciiTheme="minorHAnsi" w:hAnsiTheme="minorHAnsi"/>
                <w:bCs/>
                <w:color w:val="000000" w:themeColor="text1"/>
                <w:sz w:val="20"/>
                <w:lang w:val="pt-PT"/>
              </w:rPr>
              <w:t xml:space="preserve"> </w:t>
            </w:r>
            <w:hyperlink r:id="rId91" w:history="1">
              <w:r w:rsidR="00B8555F" w:rsidRPr="00416B23">
                <w:rPr>
                  <w:rFonts w:asciiTheme="minorHAnsi" w:hAnsiTheme="minorHAnsi"/>
                  <w:bCs/>
                  <w:color w:val="000000" w:themeColor="text1"/>
                  <w:sz w:val="20"/>
                  <w:lang w:val="pt-PT"/>
                </w:rPr>
                <w:t>Paginas/3CicloCurso.aspx?idnum=6</w:t>
              </w:r>
            </w:hyperlink>
          </w:p>
          <w:p w14:paraId="70CE9CCC" w14:textId="69C6CB47" w:rsidR="00B8555F" w:rsidRPr="00416B23" w:rsidRDefault="00B8555F" w:rsidP="00A011F8">
            <w:pPr>
              <w:pStyle w:val="Prrafodelista"/>
              <w:numPr>
                <w:ilvl w:val="0"/>
                <w:numId w:val="34"/>
              </w:numPr>
              <w:shd w:val="clear" w:color="auto" w:fill="FFFFFF" w:themeFill="background1"/>
              <w:spacing w:line="276" w:lineRule="auto"/>
              <w:jc w:val="both"/>
              <w:rPr>
                <w:rFonts w:asciiTheme="minorHAnsi" w:hAnsiTheme="minorHAnsi"/>
                <w:bCs/>
                <w:color w:val="000000" w:themeColor="text1"/>
                <w:sz w:val="20"/>
                <w:lang w:val="pt-PT"/>
              </w:rPr>
            </w:pPr>
            <w:r w:rsidRPr="00416B23">
              <w:rPr>
                <w:rFonts w:asciiTheme="minorHAnsi" w:hAnsiTheme="minorHAnsi"/>
                <w:bCs/>
                <w:color w:val="000000" w:themeColor="text1"/>
                <w:sz w:val="20"/>
                <w:lang w:val="pt-PT"/>
              </w:rPr>
              <w:t xml:space="preserve">Universidade de Porto: </w:t>
            </w:r>
            <w:hyperlink r:id="rId92" w:history="1">
              <w:r w:rsidRPr="00416B23">
                <w:rPr>
                  <w:rFonts w:asciiTheme="minorHAnsi" w:hAnsiTheme="minorHAnsi"/>
                  <w:bCs/>
                  <w:color w:val="000000" w:themeColor="text1"/>
                  <w:sz w:val="20"/>
                  <w:lang w:val="pt-PT"/>
                </w:rPr>
                <w:t>https://sigarra.up.pt/fcup/pt/cur_geral.cur_inicio</w:t>
              </w:r>
            </w:hyperlink>
          </w:p>
          <w:p w14:paraId="103C7B20" w14:textId="77777777" w:rsidR="00B8555F" w:rsidRPr="00416B23" w:rsidRDefault="00B8555F" w:rsidP="00C30D71">
            <w:pPr>
              <w:shd w:val="clear" w:color="auto" w:fill="FFFFFF" w:themeFill="background1"/>
              <w:spacing w:before="120" w:line="276" w:lineRule="auto"/>
              <w:jc w:val="both"/>
              <w:rPr>
                <w:rFonts w:asciiTheme="minorHAnsi" w:hAnsiTheme="minorHAnsi" w:cs="Calibri"/>
                <w:bCs/>
                <w:color w:val="000000" w:themeColor="text1"/>
                <w:sz w:val="20"/>
                <w:szCs w:val="22"/>
                <w:lang w:val="pt-PT"/>
              </w:rPr>
            </w:pPr>
          </w:p>
          <w:p w14:paraId="4A527A25" w14:textId="160F045F" w:rsidR="002D4437" w:rsidRPr="00416B23" w:rsidRDefault="0071621E" w:rsidP="00C30D71">
            <w:pPr>
              <w:pStyle w:val="Textoencaja"/>
              <w:rPr>
                <w:b/>
                <w:bCs/>
                <w:color w:val="000000" w:themeColor="text1"/>
              </w:rPr>
            </w:pPr>
            <w:r w:rsidRPr="00416B23">
              <w:rPr>
                <w:b/>
                <w:bCs/>
                <w:color w:val="000000" w:themeColor="text1"/>
              </w:rPr>
              <w:t xml:space="preserve">- </w:t>
            </w:r>
            <w:r w:rsidR="00921DEE" w:rsidRPr="00416B23">
              <w:rPr>
                <w:b/>
                <w:bCs/>
                <w:color w:val="000000" w:themeColor="text1"/>
              </w:rPr>
              <w:t xml:space="preserve">Sistemas de información previos del </w:t>
            </w:r>
            <w:r w:rsidR="006A5883" w:rsidRPr="00416B23">
              <w:rPr>
                <w:b/>
                <w:bCs/>
                <w:color w:val="000000" w:themeColor="text1"/>
              </w:rPr>
              <w:t>P</w:t>
            </w:r>
            <w:r w:rsidR="00921DEE" w:rsidRPr="00416B23">
              <w:rPr>
                <w:b/>
                <w:bCs/>
                <w:color w:val="000000" w:themeColor="text1"/>
              </w:rPr>
              <w:t xml:space="preserve">rograma de </w:t>
            </w:r>
            <w:r w:rsidR="006A5883" w:rsidRPr="00416B23">
              <w:rPr>
                <w:b/>
                <w:bCs/>
                <w:color w:val="000000" w:themeColor="text1"/>
              </w:rPr>
              <w:t>D</w:t>
            </w:r>
            <w:r w:rsidR="00921DEE" w:rsidRPr="00416B23">
              <w:rPr>
                <w:b/>
                <w:bCs/>
                <w:color w:val="000000" w:themeColor="text1"/>
              </w:rPr>
              <w:t>octorado</w:t>
            </w:r>
          </w:p>
          <w:p w14:paraId="1E15331D" w14:textId="74647FAE" w:rsidR="002D4437" w:rsidRPr="00416B23" w:rsidRDefault="002D4437" w:rsidP="00C30D71">
            <w:pPr>
              <w:pStyle w:val="Textoindependiente"/>
              <w:kinsoku w:val="0"/>
              <w:overflowPunct w:val="0"/>
              <w:spacing w:before="2" w:line="276" w:lineRule="auto"/>
              <w:ind w:right="111"/>
              <w:jc w:val="both"/>
              <w:rPr>
                <w:rFonts w:asciiTheme="minorHAnsi" w:eastAsia="Times New Roman" w:hAnsiTheme="minorHAnsi"/>
                <w:bCs/>
                <w:color w:val="000000" w:themeColor="text1"/>
                <w:szCs w:val="24"/>
                <w:lang w:eastAsia="es-ES_tradnl"/>
              </w:rPr>
            </w:pPr>
            <w:r w:rsidRPr="00416B23">
              <w:rPr>
                <w:rFonts w:asciiTheme="minorHAnsi" w:eastAsia="Times New Roman" w:hAnsiTheme="minorHAnsi"/>
                <w:bCs/>
                <w:color w:val="000000" w:themeColor="text1"/>
                <w:szCs w:val="24"/>
                <w:lang w:eastAsia="es-ES_tradnl"/>
              </w:rPr>
              <w:t xml:space="preserve">Durante el período de preinscripción, la página web de DOMAR (https://domar.campusdomar.gal) es una herramienta clave para acceder a la información del programa. A través de ella, el estudiantado puede consultar los requisitos de admisión al doctorado, el procedimiento de matrícula y los plazos establecidos. Además, ofrece información detallada sobre las líneas de investigación y una base de datos de los investigadores vinculados al programa, facilitando así la selección de posibles directores de tesis.  </w:t>
            </w:r>
          </w:p>
          <w:p w14:paraId="2E56A7B1" w14:textId="77777777" w:rsidR="002D4437" w:rsidRPr="00416B23" w:rsidRDefault="002D4437" w:rsidP="00C30D71">
            <w:pPr>
              <w:pStyle w:val="Textoindependiente"/>
              <w:kinsoku w:val="0"/>
              <w:overflowPunct w:val="0"/>
              <w:spacing w:before="2" w:line="276" w:lineRule="auto"/>
              <w:ind w:right="111"/>
              <w:jc w:val="both"/>
              <w:rPr>
                <w:rFonts w:asciiTheme="minorHAnsi" w:eastAsia="Times New Roman" w:hAnsiTheme="minorHAnsi"/>
                <w:bCs/>
                <w:color w:val="000000" w:themeColor="text1"/>
                <w:szCs w:val="24"/>
                <w:lang w:eastAsia="es-ES_tradnl"/>
              </w:rPr>
            </w:pPr>
          </w:p>
          <w:p w14:paraId="71A92A8A" w14:textId="4D6C0811" w:rsidR="002D4437" w:rsidRPr="00416B23" w:rsidRDefault="002D4437" w:rsidP="00C30D71">
            <w:pPr>
              <w:pStyle w:val="Textoindependiente"/>
              <w:kinsoku w:val="0"/>
              <w:overflowPunct w:val="0"/>
              <w:spacing w:before="2" w:line="276" w:lineRule="auto"/>
              <w:ind w:right="111"/>
              <w:jc w:val="both"/>
              <w:rPr>
                <w:rFonts w:asciiTheme="minorHAnsi" w:eastAsia="Times New Roman" w:hAnsiTheme="minorHAnsi"/>
                <w:bCs/>
                <w:color w:val="000000" w:themeColor="text1"/>
                <w:szCs w:val="24"/>
                <w:lang w:eastAsia="es-ES_tradnl"/>
              </w:rPr>
            </w:pPr>
            <w:r w:rsidRPr="00416B23">
              <w:rPr>
                <w:rFonts w:asciiTheme="minorHAnsi" w:eastAsia="Times New Roman" w:hAnsiTheme="minorHAnsi"/>
                <w:bCs/>
                <w:color w:val="000000" w:themeColor="text1"/>
                <w:szCs w:val="24"/>
                <w:lang w:eastAsia="es-ES_tradnl"/>
              </w:rPr>
              <w:t xml:space="preserve">Nuestra web también proporciona acceso a información sobre las tesis en curso y las ya defendidas, lo que permite </w:t>
            </w:r>
            <w:r w:rsidRPr="00416B23">
              <w:rPr>
                <w:rFonts w:asciiTheme="minorHAnsi" w:eastAsia="Times New Roman" w:hAnsiTheme="minorHAnsi"/>
                <w:bCs/>
                <w:color w:val="000000" w:themeColor="text1"/>
                <w:szCs w:val="24"/>
                <w:lang w:eastAsia="es-ES_tradnl"/>
              </w:rPr>
              <w:lastRenderedPageBreak/>
              <w:t>a los aspirantes conocer mejor la orientación del programa. Asimismo, incluye detalles sobre los cursos de formación y enlaces directos a normativas y formularios tanto del programa de doctorado como de las instituciones participantes. La página se actualiza periódicamente para garantizar el acceso a información actualizada y relevante.</w:t>
            </w:r>
          </w:p>
          <w:p w14:paraId="7CC4283B" w14:textId="77777777" w:rsidR="00A83D8A" w:rsidRPr="00416B23" w:rsidRDefault="00A83D8A" w:rsidP="00C30D71">
            <w:pPr>
              <w:pStyle w:val="Textoindependiente"/>
              <w:kinsoku w:val="0"/>
              <w:overflowPunct w:val="0"/>
              <w:spacing w:before="2" w:line="276" w:lineRule="auto"/>
              <w:ind w:right="111"/>
              <w:jc w:val="both"/>
              <w:rPr>
                <w:color w:val="000000" w:themeColor="text1"/>
              </w:rPr>
            </w:pPr>
          </w:p>
          <w:p w14:paraId="0D52C88F" w14:textId="60307273" w:rsidR="00A83D8A" w:rsidRPr="00416B23" w:rsidRDefault="00540BF5" w:rsidP="00C30D71">
            <w:pPr>
              <w:pStyle w:val="Textoindependiente"/>
              <w:kinsoku w:val="0"/>
              <w:overflowPunct w:val="0"/>
              <w:spacing w:before="2" w:line="276" w:lineRule="auto"/>
              <w:ind w:right="111"/>
              <w:jc w:val="both"/>
              <w:rPr>
                <w:color w:val="000000" w:themeColor="text1"/>
              </w:rPr>
            </w:pPr>
            <w:r w:rsidRPr="00416B23">
              <w:rPr>
                <w:color w:val="000000" w:themeColor="text1"/>
              </w:rPr>
              <w:t xml:space="preserve">El estudiantado </w:t>
            </w:r>
            <w:r w:rsidR="00A83D8A" w:rsidRPr="00416B23">
              <w:rPr>
                <w:color w:val="000000" w:themeColor="text1"/>
              </w:rPr>
              <w:t>puede contactar tanto con el técnico de apoyo a DOMAR, como con los coordinadores por teléfono o correo electrónico</w:t>
            </w:r>
            <w:r w:rsidRPr="00416B23">
              <w:rPr>
                <w:color w:val="000000" w:themeColor="text1"/>
              </w:rPr>
              <w:t xml:space="preserve"> (</w:t>
            </w:r>
            <w:r w:rsidRPr="00416B23">
              <w:rPr>
                <w:rFonts w:asciiTheme="minorHAnsi" w:hAnsiTheme="minorHAnsi"/>
                <w:bCs/>
                <w:color w:val="000000" w:themeColor="text1"/>
              </w:rPr>
              <w:t>domar@campusdomar.es)</w:t>
            </w:r>
            <w:r w:rsidR="00A83D8A" w:rsidRPr="00416B23">
              <w:rPr>
                <w:color w:val="000000" w:themeColor="text1"/>
              </w:rPr>
              <w:t xml:space="preserve">, para resolver dudas </w:t>
            </w:r>
            <w:r w:rsidRPr="00416B23">
              <w:rPr>
                <w:color w:val="000000" w:themeColor="text1"/>
              </w:rPr>
              <w:t>tanto durante el proceso de preinscripción y matrícula como durante el desarrollo de su tesis doctoral</w:t>
            </w:r>
            <w:r w:rsidR="00A83D8A" w:rsidRPr="00416B23">
              <w:rPr>
                <w:color w:val="000000" w:themeColor="text1"/>
              </w:rPr>
              <w:t>.</w:t>
            </w:r>
          </w:p>
          <w:p w14:paraId="7DE77436" w14:textId="77777777" w:rsidR="002D4437" w:rsidRPr="00416B23" w:rsidRDefault="002D4437" w:rsidP="00C30D71">
            <w:pPr>
              <w:pStyle w:val="Textoindependiente"/>
              <w:kinsoku w:val="0"/>
              <w:overflowPunct w:val="0"/>
              <w:spacing w:before="2" w:line="276" w:lineRule="auto"/>
              <w:ind w:right="111"/>
              <w:jc w:val="both"/>
              <w:rPr>
                <w:color w:val="000000" w:themeColor="text1"/>
              </w:rPr>
            </w:pPr>
          </w:p>
          <w:p w14:paraId="699B7E8D" w14:textId="07D3B5BE" w:rsidR="00A83D8A" w:rsidRPr="00416B23" w:rsidRDefault="002D4437" w:rsidP="00C30D71">
            <w:pPr>
              <w:pStyle w:val="Textoencaja"/>
              <w:rPr>
                <w:color w:val="000000" w:themeColor="text1"/>
              </w:rPr>
            </w:pPr>
            <w:r w:rsidRPr="00416B23">
              <w:rPr>
                <w:color w:val="000000" w:themeColor="text1"/>
              </w:rPr>
              <w:t xml:space="preserve">Además de la web, el programa de doctorado DOMAR tiene otros canales para visibilizar </w:t>
            </w:r>
            <w:r w:rsidR="00402F01" w:rsidRPr="00416B23">
              <w:rPr>
                <w:color w:val="000000" w:themeColor="text1"/>
              </w:rPr>
              <w:t xml:space="preserve">e informar sobre </w:t>
            </w:r>
            <w:r w:rsidRPr="00416B23">
              <w:rPr>
                <w:color w:val="000000" w:themeColor="text1"/>
              </w:rPr>
              <w:t>el programa:</w:t>
            </w:r>
          </w:p>
          <w:p w14:paraId="675F2536" w14:textId="77777777" w:rsidR="002D4437" w:rsidRPr="00416B23" w:rsidRDefault="002D4437" w:rsidP="00A011F8">
            <w:pPr>
              <w:pStyle w:val="Textoencaja"/>
              <w:numPr>
                <w:ilvl w:val="0"/>
                <w:numId w:val="35"/>
              </w:numPr>
              <w:ind w:left="333"/>
              <w:rPr>
                <w:rFonts w:eastAsia="Times New Roman"/>
                <w:bCs/>
                <w:color w:val="000000" w:themeColor="text1"/>
                <w:szCs w:val="24"/>
                <w:lang w:eastAsia="es-ES_tradnl"/>
              </w:rPr>
            </w:pPr>
            <w:r w:rsidRPr="00416B23">
              <w:rPr>
                <w:color w:val="000000" w:themeColor="text1"/>
              </w:rPr>
              <w:t xml:space="preserve">Se llevarán a cabo sesiones informativas dirigidas a los estudiantes de los másteres relacionados con el ámbito marino sobre el programa de doctorado DOMAR y las distintas líneas de investigación disponibles para la realización de tesis doctorales. Además, se proporcionará información sobre las oportunidades de becas y contratos predoctorales, tanto en convocatorias nacionales y autonómicas como en aquellas ofrecidas por las propias universidades. </w:t>
            </w:r>
          </w:p>
          <w:p w14:paraId="14123537" w14:textId="7824D8E3" w:rsidR="00192F9D" w:rsidRPr="00416B23" w:rsidRDefault="00192F9D" w:rsidP="00A011F8">
            <w:pPr>
              <w:pStyle w:val="Textoencaja"/>
              <w:numPr>
                <w:ilvl w:val="0"/>
                <w:numId w:val="35"/>
              </w:numPr>
              <w:ind w:left="333"/>
              <w:rPr>
                <w:rFonts w:ascii="Calibri" w:hAnsi="Calibri" w:cs="Calibri"/>
                <w:color w:val="000000" w:themeColor="text1"/>
              </w:rPr>
            </w:pPr>
            <w:r w:rsidRPr="00416B23">
              <w:rPr>
                <w:color w:val="000000" w:themeColor="text1"/>
              </w:rPr>
              <w:t>Promoción del programa de doctorado en foros internacionales a través de la colaboración con el Vicerrectorado de Internacionalización de la Universidade de Vigo, y en línea con el p</w:t>
            </w:r>
            <w:r w:rsidR="00B66FEF" w:rsidRPr="00416B23">
              <w:rPr>
                <w:color w:val="000000" w:themeColor="text1"/>
              </w:rPr>
              <w:t>l</w:t>
            </w:r>
            <w:r w:rsidRPr="00416B23">
              <w:rPr>
                <w:color w:val="000000" w:themeColor="text1"/>
              </w:rPr>
              <w:t>an de internacionalización de la Universidad.</w:t>
            </w:r>
          </w:p>
          <w:p w14:paraId="5F34735F" w14:textId="77777777" w:rsidR="00540BF5" w:rsidRPr="00416B23" w:rsidRDefault="00192F9D" w:rsidP="00A011F8">
            <w:pPr>
              <w:pStyle w:val="Textoencaja"/>
              <w:numPr>
                <w:ilvl w:val="0"/>
                <w:numId w:val="35"/>
              </w:numPr>
              <w:ind w:left="333"/>
              <w:rPr>
                <w:rFonts w:ascii="Calibri" w:hAnsi="Calibri" w:cs="Calibri"/>
                <w:color w:val="000000" w:themeColor="text1"/>
              </w:rPr>
            </w:pPr>
            <w:r w:rsidRPr="00416B23">
              <w:rPr>
                <w:rFonts w:ascii="Calibri" w:hAnsi="Calibri" w:cs="Calibri"/>
                <w:color w:val="000000" w:themeColor="text1"/>
              </w:rPr>
              <w:t>Difusión del programa mediante carteles informativos en diferentes facultades de las Universidades participantes, permitiendo captación de estudiantes de diferentes ámbitos</w:t>
            </w:r>
          </w:p>
          <w:p w14:paraId="7743DE2F" w14:textId="77777777" w:rsidR="00540BF5" w:rsidRPr="00416B23" w:rsidRDefault="00834C02" w:rsidP="00A011F8">
            <w:pPr>
              <w:pStyle w:val="Textoencaja"/>
              <w:numPr>
                <w:ilvl w:val="0"/>
                <w:numId w:val="35"/>
              </w:numPr>
              <w:ind w:left="333"/>
              <w:rPr>
                <w:rFonts w:ascii="Calibri" w:hAnsi="Calibri" w:cs="Calibri"/>
                <w:color w:val="000000" w:themeColor="text1"/>
              </w:rPr>
            </w:pPr>
            <w:r w:rsidRPr="00416B23">
              <w:rPr>
                <w:bCs/>
                <w:color w:val="000000" w:themeColor="text1"/>
              </w:rPr>
              <w:t>Difusión a través de las redes sociales como Facebook o Twitter.</w:t>
            </w:r>
            <w:r w:rsidR="00D570F9" w:rsidRPr="00416B23">
              <w:rPr>
                <w:bCs/>
                <w:color w:val="000000" w:themeColor="text1"/>
              </w:rPr>
              <w:t xml:space="preserve"> </w:t>
            </w:r>
          </w:p>
          <w:p w14:paraId="1E7A02D0" w14:textId="2AF9D099" w:rsidR="00DB146D" w:rsidRPr="00416B23" w:rsidRDefault="00540BF5" w:rsidP="00A011F8">
            <w:pPr>
              <w:pStyle w:val="Textoencaja"/>
              <w:numPr>
                <w:ilvl w:val="0"/>
                <w:numId w:val="35"/>
              </w:numPr>
              <w:ind w:left="333"/>
              <w:rPr>
                <w:rFonts w:ascii="Calibri" w:hAnsi="Calibri" w:cs="Calibri"/>
                <w:color w:val="000000" w:themeColor="text1"/>
              </w:rPr>
            </w:pPr>
            <w:r w:rsidRPr="00416B23">
              <w:rPr>
                <w:bCs/>
                <w:color w:val="000000" w:themeColor="text1"/>
              </w:rPr>
              <w:t>S</w:t>
            </w:r>
            <w:r w:rsidR="00834C02" w:rsidRPr="00416B23">
              <w:rPr>
                <w:bCs/>
                <w:color w:val="000000" w:themeColor="text1"/>
              </w:rPr>
              <w:t>eguimiento de los estudiantes titulados</w:t>
            </w:r>
            <w:r w:rsidR="00D570F9" w:rsidRPr="00416B23">
              <w:rPr>
                <w:bCs/>
                <w:color w:val="000000" w:themeColor="text1"/>
              </w:rPr>
              <w:t xml:space="preserve"> </w:t>
            </w:r>
            <w:r w:rsidR="00834C02" w:rsidRPr="00416B23">
              <w:rPr>
                <w:bCs/>
                <w:color w:val="000000" w:themeColor="text1"/>
              </w:rPr>
              <w:t xml:space="preserve">por </w:t>
            </w:r>
            <w:r w:rsidRPr="00416B23">
              <w:rPr>
                <w:bCs/>
                <w:color w:val="000000" w:themeColor="text1"/>
              </w:rPr>
              <w:t>programa</w:t>
            </w:r>
            <w:r w:rsidR="00834C02" w:rsidRPr="00416B23">
              <w:rPr>
                <w:bCs/>
                <w:color w:val="000000" w:themeColor="text1"/>
              </w:rPr>
              <w:t>, tanto nacionales como extranjeros, con el objetivo de que actúen como embajadores</w:t>
            </w:r>
            <w:r w:rsidR="00D570F9" w:rsidRPr="00416B23">
              <w:rPr>
                <w:bCs/>
                <w:color w:val="000000" w:themeColor="text1"/>
              </w:rPr>
              <w:t xml:space="preserve"> </w:t>
            </w:r>
            <w:r w:rsidR="00834C02" w:rsidRPr="00416B23">
              <w:rPr>
                <w:bCs/>
                <w:color w:val="000000" w:themeColor="text1"/>
              </w:rPr>
              <w:t xml:space="preserve">del </w:t>
            </w:r>
            <w:r w:rsidRPr="00416B23">
              <w:rPr>
                <w:bCs/>
                <w:color w:val="000000" w:themeColor="text1"/>
              </w:rPr>
              <w:t>programa</w:t>
            </w:r>
            <w:r w:rsidR="00834C02" w:rsidRPr="00416B23">
              <w:rPr>
                <w:bCs/>
                <w:color w:val="000000" w:themeColor="text1"/>
              </w:rPr>
              <w:t xml:space="preserve"> durante el desarrollo de su actividad profesional, investigadora o docente.</w:t>
            </w:r>
          </w:p>
        </w:tc>
      </w:tr>
    </w:tbl>
    <w:p w14:paraId="6B1A89D5" w14:textId="73720E05" w:rsidR="00DB146D" w:rsidRPr="00416B23" w:rsidRDefault="00DB146D" w:rsidP="005B092E">
      <w:pPr>
        <w:pStyle w:val="Textoindependiente"/>
        <w:jc w:val="both"/>
        <w:rPr>
          <w:rFonts w:asciiTheme="minorHAnsi" w:hAnsiTheme="minorHAnsi" w:cstheme="minorHAnsi"/>
          <w:color w:val="000000" w:themeColor="text1"/>
        </w:rPr>
      </w:pPr>
    </w:p>
    <w:p w14:paraId="7990C05C" w14:textId="77777777" w:rsidR="00DB146D" w:rsidRPr="00416B23" w:rsidRDefault="00DB146D">
      <w:pPr>
        <w:rPr>
          <w:rFonts w:asciiTheme="minorHAnsi" w:hAnsiTheme="minorHAnsi" w:cstheme="minorHAnsi"/>
          <w:color w:val="000000" w:themeColor="text1"/>
          <w:sz w:val="20"/>
          <w:szCs w:val="20"/>
        </w:rPr>
      </w:pPr>
      <w:r w:rsidRPr="00416B23">
        <w:rPr>
          <w:rFonts w:asciiTheme="minorHAnsi" w:hAnsiTheme="minorHAnsi" w:cstheme="minorHAnsi"/>
          <w:color w:val="000000" w:themeColor="text1"/>
          <w:sz w:val="20"/>
          <w:szCs w:val="20"/>
        </w:rPr>
        <w:br w:type="page"/>
      </w:r>
    </w:p>
    <w:p w14:paraId="34611EE0" w14:textId="77777777" w:rsidR="00DE49C4" w:rsidRPr="00416B23" w:rsidRDefault="00DE49C4" w:rsidP="005B092E">
      <w:pPr>
        <w:pStyle w:val="Textoindependiente"/>
        <w:jc w:val="both"/>
        <w:rPr>
          <w:rFonts w:asciiTheme="minorHAnsi" w:hAnsiTheme="minorHAnsi" w:cstheme="minorHAnsi"/>
          <w:color w:val="000000" w:themeColor="text1"/>
        </w:rPr>
      </w:pPr>
    </w:p>
    <w:tbl>
      <w:tblPr>
        <w:tblStyle w:val="TableNormal"/>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left w:w="85" w:type="dxa"/>
          <w:bottom w:w="28" w:type="dxa"/>
          <w:right w:w="85" w:type="dxa"/>
        </w:tblCellMar>
        <w:tblLook w:val="01E0" w:firstRow="1" w:lastRow="1" w:firstColumn="1" w:lastColumn="1" w:noHBand="0" w:noVBand="0"/>
      </w:tblPr>
      <w:tblGrid>
        <w:gridCol w:w="9639"/>
      </w:tblGrid>
      <w:tr w:rsidR="00CA03E0" w:rsidRPr="00416B23" w14:paraId="48B0544E" w14:textId="77777777" w:rsidTr="1E5E31B3">
        <w:trPr>
          <w:trHeight w:val="282"/>
          <w:jc w:val="center"/>
        </w:trPr>
        <w:tc>
          <w:tcPr>
            <w:tcW w:w="9639" w:type="dxa"/>
            <w:shd w:val="clear" w:color="auto" w:fill="BFBFBF" w:themeFill="background1" w:themeFillShade="BF"/>
          </w:tcPr>
          <w:p w14:paraId="547FDF8F" w14:textId="77777777" w:rsidR="004506EA" w:rsidRPr="00416B23" w:rsidRDefault="00575EE6" w:rsidP="005B092E">
            <w:pPr>
              <w:pStyle w:val="TablaTitulo"/>
              <w:rPr>
                <w:color w:val="000000" w:themeColor="text1"/>
              </w:rPr>
            </w:pPr>
            <w:r w:rsidRPr="00416B23">
              <w:rPr>
                <w:color w:val="000000" w:themeColor="text1"/>
              </w:rPr>
              <w:t>3.2</w:t>
            </w:r>
            <w:r w:rsidRPr="00416B23">
              <w:rPr>
                <w:color w:val="000000" w:themeColor="text1"/>
                <w:spacing w:val="-6"/>
              </w:rPr>
              <w:t xml:space="preserve"> </w:t>
            </w:r>
            <w:r w:rsidRPr="00416B23">
              <w:rPr>
                <w:color w:val="000000" w:themeColor="text1"/>
              </w:rPr>
              <w:t>REQUISITOS</w:t>
            </w:r>
            <w:r w:rsidRPr="00416B23">
              <w:rPr>
                <w:color w:val="000000" w:themeColor="text1"/>
                <w:spacing w:val="-7"/>
              </w:rPr>
              <w:t xml:space="preserve"> </w:t>
            </w:r>
            <w:r w:rsidRPr="00416B23">
              <w:rPr>
                <w:color w:val="000000" w:themeColor="text1"/>
              </w:rPr>
              <w:t>DE</w:t>
            </w:r>
            <w:r w:rsidRPr="00416B23">
              <w:rPr>
                <w:color w:val="000000" w:themeColor="text1"/>
                <w:spacing w:val="-4"/>
              </w:rPr>
              <w:t xml:space="preserve"> </w:t>
            </w:r>
            <w:r w:rsidRPr="00416B23">
              <w:rPr>
                <w:color w:val="000000" w:themeColor="text1"/>
              </w:rPr>
              <w:t>ACCESO</w:t>
            </w:r>
            <w:r w:rsidRPr="00416B23">
              <w:rPr>
                <w:color w:val="000000" w:themeColor="text1"/>
                <w:spacing w:val="-6"/>
              </w:rPr>
              <w:t xml:space="preserve"> </w:t>
            </w:r>
            <w:r w:rsidRPr="00416B23">
              <w:rPr>
                <w:color w:val="000000" w:themeColor="text1"/>
              </w:rPr>
              <w:t>Y</w:t>
            </w:r>
            <w:r w:rsidRPr="00416B23">
              <w:rPr>
                <w:color w:val="000000" w:themeColor="text1"/>
                <w:spacing w:val="-4"/>
              </w:rPr>
              <w:t xml:space="preserve"> </w:t>
            </w:r>
            <w:r w:rsidRPr="00416B23">
              <w:rPr>
                <w:color w:val="000000" w:themeColor="text1"/>
              </w:rPr>
              <w:t>CRITERIOS</w:t>
            </w:r>
            <w:r w:rsidRPr="00416B23">
              <w:rPr>
                <w:color w:val="000000" w:themeColor="text1"/>
                <w:spacing w:val="-6"/>
              </w:rPr>
              <w:t xml:space="preserve"> </w:t>
            </w:r>
            <w:r w:rsidRPr="00416B23">
              <w:rPr>
                <w:color w:val="000000" w:themeColor="text1"/>
              </w:rPr>
              <w:t>DE</w:t>
            </w:r>
            <w:r w:rsidRPr="00416B23">
              <w:rPr>
                <w:color w:val="000000" w:themeColor="text1"/>
                <w:spacing w:val="-5"/>
              </w:rPr>
              <w:t xml:space="preserve"> </w:t>
            </w:r>
            <w:r w:rsidRPr="00416B23">
              <w:rPr>
                <w:color w:val="000000" w:themeColor="text1"/>
              </w:rPr>
              <w:t>ADMISIÓN</w:t>
            </w:r>
          </w:p>
        </w:tc>
      </w:tr>
      <w:tr w:rsidR="004506EA" w:rsidRPr="00416B23" w14:paraId="54F29753" w14:textId="77777777" w:rsidTr="1E5E31B3">
        <w:trPr>
          <w:trHeight w:val="1701"/>
          <w:jc w:val="center"/>
        </w:trPr>
        <w:tc>
          <w:tcPr>
            <w:tcW w:w="9639" w:type="dxa"/>
          </w:tcPr>
          <w:p w14:paraId="22EABE5B" w14:textId="4A88CAAB" w:rsidR="00B6372F" w:rsidRPr="00416B23" w:rsidRDefault="0071621E" w:rsidP="0071621E">
            <w:pPr>
              <w:pStyle w:val="Textoencaja"/>
              <w:rPr>
                <w:b/>
                <w:bCs/>
                <w:color w:val="000000" w:themeColor="text1"/>
              </w:rPr>
            </w:pPr>
            <w:r w:rsidRPr="00416B23">
              <w:rPr>
                <w:b/>
                <w:bCs/>
                <w:color w:val="000000" w:themeColor="text1"/>
              </w:rPr>
              <w:t xml:space="preserve">- </w:t>
            </w:r>
            <w:r w:rsidR="00B6372F" w:rsidRPr="00416B23">
              <w:rPr>
                <w:b/>
                <w:bCs/>
                <w:color w:val="000000" w:themeColor="text1"/>
              </w:rPr>
              <w:t xml:space="preserve">Acceso a los estudios de </w:t>
            </w:r>
            <w:r w:rsidR="00897AE6" w:rsidRPr="00416B23">
              <w:rPr>
                <w:b/>
                <w:bCs/>
                <w:color w:val="000000" w:themeColor="text1"/>
              </w:rPr>
              <w:t>d</w:t>
            </w:r>
            <w:r w:rsidR="00B6372F" w:rsidRPr="00416B23">
              <w:rPr>
                <w:b/>
                <w:bCs/>
                <w:color w:val="000000" w:themeColor="text1"/>
              </w:rPr>
              <w:t>octorado</w:t>
            </w:r>
          </w:p>
          <w:p w14:paraId="13FFB7D2" w14:textId="2A68AE30" w:rsidR="00801839" w:rsidRPr="00416B23" w:rsidRDefault="00B6372F" w:rsidP="00B6372F">
            <w:pPr>
              <w:pStyle w:val="Textoencaja"/>
              <w:rPr>
                <w:color w:val="000000" w:themeColor="text1"/>
              </w:rPr>
            </w:pPr>
            <w:r w:rsidRPr="00416B23">
              <w:rPr>
                <w:color w:val="000000" w:themeColor="text1"/>
              </w:rPr>
              <w:t>L</w:t>
            </w:r>
            <w:r w:rsidR="00900282" w:rsidRPr="00416B23">
              <w:rPr>
                <w:color w:val="000000" w:themeColor="text1"/>
              </w:rPr>
              <w:t xml:space="preserve">a estructura, duración, organización, competencias y </w:t>
            </w:r>
            <w:r w:rsidRPr="00416B23">
              <w:rPr>
                <w:color w:val="000000" w:themeColor="text1"/>
              </w:rPr>
              <w:t>requisitos de acceso a los estudios de doctorado son los recogidos en el Real Decreto 99/2011</w:t>
            </w:r>
            <w:r w:rsidR="00212FE1" w:rsidRPr="00416B23">
              <w:rPr>
                <w:color w:val="000000" w:themeColor="text1"/>
              </w:rPr>
              <w:t>,</w:t>
            </w:r>
            <w:r w:rsidR="00801839" w:rsidRPr="00416B23">
              <w:rPr>
                <w:color w:val="000000" w:themeColor="text1"/>
              </w:rPr>
              <w:t xml:space="preserve"> </w:t>
            </w:r>
            <w:r w:rsidRPr="00416B23">
              <w:rPr>
                <w:color w:val="000000" w:themeColor="text1"/>
              </w:rPr>
              <w:t>por el que se regulan las enseñanzas oficiales de doctorado</w:t>
            </w:r>
            <w:r w:rsidR="00212FE1" w:rsidRPr="00416B23">
              <w:rPr>
                <w:color w:val="000000" w:themeColor="text1"/>
              </w:rPr>
              <w:t xml:space="preserve">, modificado por </w:t>
            </w:r>
            <w:r w:rsidRPr="00416B23">
              <w:rPr>
                <w:color w:val="000000" w:themeColor="text1"/>
              </w:rPr>
              <w:t>el Real Decreto 576/2023</w:t>
            </w:r>
            <w:r w:rsidR="00801839" w:rsidRPr="00416B23">
              <w:rPr>
                <w:color w:val="000000" w:themeColor="text1"/>
              </w:rPr>
              <w:t>:</w:t>
            </w:r>
            <w:r w:rsidR="00377366" w:rsidRPr="00416B23">
              <w:rPr>
                <w:color w:val="000000" w:themeColor="text1"/>
              </w:rPr>
              <w:t xml:space="preserve"> </w:t>
            </w:r>
            <w:hyperlink r:id="rId93" w:history="1">
              <w:r w:rsidR="00377366" w:rsidRPr="00416B23">
                <w:rPr>
                  <w:rStyle w:val="Hipervnculo"/>
                  <w:color w:val="000000" w:themeColor="text1"/>
                </w:rPr>
                <w:t>https://www.boe.es/buscar/pdf/2011/BOE-A-2011-2541-consolidado.pdf</w:t>
              </w:r>
            </w:hyperlink>
          </w:p>
          <w:p w14:paraId="51C74144" w14:textId="77777777" w:rsidR="00140357" w:rsidRPr="00416B23" w:rsidRDefault="00140357" w:rsidP="00140357">
            <w:pPr>
              <w:pStyle w:val="Textoencaja"/>
              <w:rPr>
                <w:color w:val="000000" w:themeColor="text1"/>
              </w:rPr>
            </w:pPr>
          </w:p>
          <w:p w14:paraId="5072607D" w14:textId="3906B7D5" w:rsidR="00140357" w:rsidRPr="00416B23" w:rsidRDefault="00140357" w:rsidP="00140357">
            <w:pPr>
              <w:pStyle w:val="Textoencaja"/>
              <w:rPr>
                <w:color w:val="000000" w:themeColor="text1"/>
              </w:rPr>
            </w:pPr>
            <w:r w:rsidRPr="00416B23">
              <w:rPr>
                <w:color w:val="000000" w:themeColor="text1"/>
              </w:rPr>
              <w:t>Todos los aspectos mencionados se desarrollan con detalle en el Reglamento de Estudios de Doctorado:</w:t>
            </w:r>
          </w:p>
          <w:p w14:paraId="4EEC6FA1" w14:textId="77777777" w:rsidR="00140357" w:rsidRPr="00416B23" w:rsidRDefault="00140357" w:rsidP="00A011F8">
            <w:pPr>
              <w:pStyle w:val="Textoencaja"/>
              <w:numPr>
                <w:ilvl w:val="0"/>
                <w:numId w:val="23"/>
              </w:numPr>
              <w:rPr>
                <w:color w:val="000000" w:themeColor="text1"/>
              </w:rPr>
            </w:pPr>
            <w:r w:rsidRPr="00416B23">
              <w:rPr>
                <w:color w:val="000000" w:themeColor="text1"/>
              </w:rPr>
              <w:t xml:space="preserve">Universidade de Vigo: </w:t>
            </w:r>
            <w:hyperlink r:id="rId94" w:history="1">
              <w:r w:rsidRPr="00416B23">
                <w:rPr>
                  <w:rStyle w:val="Hipervnculo"/>
                  <w:color w:val="000000" w:themeColor="text1"/>
                </w:rPr>
                <w:t>https://secretaria.uvigo.gal/uv/web/normativa/public/show/625</w:t>
              </w:r>
            </w:hyperlink>
          </w:p>
          <w:p w14:paraId="5F83539F" w14:textId="77777777" w:rsidR="00140357" w:rsidRPr="00416B23" w:rsidRDefault="00140357" w:rsidP="00A011F8">
            <w:pPr>
              <w:pStyle w:val="Prrafodelista"/>
              <w:numPr>
                <w:ilvl w:val="0"/>
                <w:numId w:val="23"/>
              </w:numPr>
              <w:spacing w:line="276" w:lineRule="auto"/>
              <w:jc w:val="both"/>
              <w:rPr>
                <w:color w:val="000000" w:themeColor="text1"/>
                <w:lang w:val="pt-PT"/>
              </w:rPr>
            </w:pPr>
            <w:r w:rsidRPr="00416B23">
              <w:rPr>
                <w:color w:val="000000" w:themeColor="text1"/>
                <w:sz w:val="20"/>
                <w:szCs w:val="20"/>
                <w:lang w:val="pt-PT"/>
              </w:rPr>
              <w:t xml:space="preserve">Universidade de Santiago de Compostela: </w:t>
            </w:r>
            <w:hyperlink r:id="rId95">
              <w:r w:rsidRPr="00416B23">
                <w:rPr>
                  <w:rStyle w:val="Hipervnculo"/>
                  <w:color w:val="000000" w:themeColor="text1"/>
                  <w:sz w:val="20"/>
                  <w:szCs w:val="20"/>
                  <w:lang w:val="pt-PT"/>
                </w:rPr>
                <w:t>https://minerva.usc.es/entities/publication/4df38651-8d6d-4d4e-8ce8-cab6cc278c07</w:t>
              </w:r>
            </w:hyperlink>
            <w:r w:rsidRPr="00416B23">
              <w:rPr>
                <w:color w:val="000000" w:themeColor="text1"/>
                <w:sz w:val="20"/>
                <w:szCs w:val="20"/>
                <w:lang w:val="pt-PT"/>
              </w:rPr>
              <w:t>.</w:t>
            </w:r>
          </w:p>
          <w:p w14:paraId="33F0C492" w14:textId="42CA4492" w:rsidR="00377366" w:rsidRPr="00416B23" w:rsidRDefault="00377366" w:rsidP="00A011F8">
            <w:pPr>
              <w:pStyle w:val="Prrafodelista"/>
              <w:numPr>
                <w:ilvl w:val="0"/>
                <w:numId w:val="23"/>
              </w:numPr>
              <w:spacing w:line="276" w:lineRule="auto"/>
              <w:jc w:val="both"/>
              <w:rPr>
                <w:color w:val="000000" w:themeColor="text1"/>
                <w:sz w:val="20"/>
                <w:szCs w:val="20"/>
              </w:rPr>
            </w:pPr>
            <w:r w:rsidRPr="00416B23">
              <w:rPr>
                <w:color w:val="000000" w:themeColor="text1"/>
                <w:sz w:val="20"/>
                <w:szCs w:val="20"/>
              </w:rPr>
              <w:t>Universidade de A Coruña:</w:t>
            </w:r>
            <w:r w:rsidR="004F362A" w:rsidRPr="00416B23">
              <w:rPr>
                <w:color w:val="000000" w:themeColor="text1"/>
                <w:sz w:val="20"/>
                <w:szCs w:val="20"/>
              </w:rPr>
              <w:t xml:space="preserve"> </w:t>
            </w:r>
            <w:hyperlink r:id="rId96" w:history="1">
              <w:r w:rsidR="004F362A" w:rsidRPr="00416B23">
                <w:rPr>
                  <w:color w:val="000000" w:themeColor="text1"/>
                  <w:sz w:val="20"/>
                  <w:szCs w:val="20"/>
                </w:rPr>
                <w:t>https://www.udc.es/es/eid/normativa/</w:t>
              </w:r>
            </w:hyperlink>
          </w:p>
          <w:p w14:paraId="304E9E73" w14:textId="77777777" w:rsidR="00391228" w:rsidRPr="00416B23" w:rsidRDefault="00391228" w:rsidP="00B6372F">
            <w:pPr>
              <w:pStyle w:val="Textoencaja"/>
              <w:rPr>
                <w:color w:val="000000" w:themeColor="text1"/>
              </w:rPr>
            </w:pPr>
          </w:p>
          <w:p w14:paraId="77D8DE4F" w14:textId="72F970EC" w:rsidR="00194E22" w:rsidRPr="00416B23" w:rsidRDefault="00391228" w:rsidP="00194E22">
            <w:pPr>
              <w:pStyle w:val="Textoencaja"/>
              <w:rPr>
                <w:color w:val="000000" w:themeColor="text1"/>
              </w:rPr>
            </w:pPr>
            <w:r w:rsidRPr="00416B23">
              <w:rPr>
                <w:color w:val="000000" w:themeColor="text1"/>
              </w:rPr>
              <w:t xml:space="preserve">En las Universidades Portuguesas </w:t>
            </w:r>
            <w:r w:rsidR="00956A8F" w:rsidRPr="00416B23">
              <w:rPr>
                <w:color w:val="000000" w:themeColor="text1"/>
              </w:rPr>
              <w:t>estos aspectos quedan recogidos en el Decreto Ley 74/2006 del 24 de marzo y posteriores modificaciones (DL 6</w:t>
            </w:r>
            <w:r w:rsidR="00BB74E3" w:rsidRPr="00416B23">
              <w:rPr>
                <w:color w:val="000000" w:themeColor="text1"/>
              </w:rPr>
              <w:t>3</w:t>
            </w:r>
            <w:r w:rsidR="00956A8F" w:rsidRPr="00416B23">
              <w:rPr>
                <w:color w:val="000000" w:themeColor="text1"/>
              </w:rPr>
              <w:t>/20</w:t>
            </w:r>
            <w:r w:rsidR="00BB74E3" w:rsidRPr="00416B23">
              <w:rPr>
                <w:color w:val="000000" w:themeColor="text1"/>
              </w:rPr>
              <w:t xml:space="preserve">07, </w:t>
            </w:r>
            <w:r w:rsidR="00573DB8" w:rsidRPr="00416B23">
              <w:rPr>
                <w:color w:val="000000" w:themeColor="text1"/>
              </w:rPr>
              <w:t>107/2008, 230/2009</w:t>
            </w:r>
            <w:r w:rsidR="00140357" w:rsidRPr="00416B23">
              <w:rPr>
                <w:color w:val="000000" w:themeColor="text1"/>
              </w:rPr>
              <w:t>, 115/2013, 63/</w:t>
            </w:r>
            <w:r w:rsidR="0041005E" w:rsidRPr="00416B23">
              <w:rPr>
                <w:color w:val="000000" w:themeColor="text1"/>
              </w:rPr>
              <w:t>2016, 65</w:t>
            </w:r>
            <w:r w:rsidR="00956A8F" w:rsidRPr="00416B23">
              <w:rPr>
                <w:color w:val="000000" w:themeColor="text1"/>
              </w:rPr>
              <w:t>/2018</w:t>
            </w:r>
            <w:r w:rsidR="00140357" w:rsidRPr="00416B23">
              <w:rPr>
                <w:color w:val="000000" w:themeColor="text1"/>
              </w:rPr>
              <w:t>, 27/2021, 13/2022)</w:t>
            </w:r>
            <w:r w:rsidR="00956A8F" w:rsidRPr="00416B23">
              <w:rPr>
                <w:color w:val="000000" w:themeColor="text1"/>
              </w:rPr>
              <w:t xml:space="preserve">. </w:t>
            </w:r>
            <w:r w:rsidR="00194E22" w:rsidRPr="00416B23">
              <w:rPr>
                <w:color w:val="000000" w:themeColor="text1"/>
              </w:rPr>
              <w:t xml:space="preserve">En particular, </w:t>
            </w:r>
            <w:r w:rsidR="002E7EAA" w:rsidRPr="00416B23">
              <w:rPr>
                <w:color w:val="000000" w:themeColor="text1"/>
              </w:rPr>
              <w:t>tal como establecen los reg</w:t>
            </w:r>
            <w:r w:rsidR="000860FF" w:rsidRPr="00416B23">
              <w:rPr>
                <w:color w:val="000000" w:themeColor="text1"/>
              </w:rPr>
              <w:t xml:space="preserve">lamentos académicos de estas universidades, </w:t>
            </w:r>
            <w:r w:rsidR="00194E22" w:rsidRPr="00416B23">
              <w:rPr>
                <w:color w:val="000000" w:themeColor="text1"/>
              </w:rPr>
              <w:t>podrán ser aceptados candidatos que cumplan al menos uno de los siguientes criterios:</w:t>
            </w:r>
          </w:p>
          <w:p w14:paraId="55D57256" w14:textId="25F7AA5C" w:rsidR="00194E22" w:rsidRPr="00416B23" w:rsidRDefault="00194E22" w:rsidP="00A011F8">
            <w:pPr>
              <w:pStyle w:val="Textoencaja"/>
              <w:numPr>
                <w:ilvl w:val="0"/>
                <w:numId w:val="50"/>
              </w:numPr>
              <w:ind w:left="193" w:hanging="193"/>
              <w:rPr>
                <w:color w:val="000000" w:themeColor="text1"/>
              </w:rPr>
            </w:pPr>
            <w:r w:rsidRPr="00416B23">
              <w:rPr>
                <w:color w:val="000000" w:themeColor="text1"/>
              </w:rPr>
              <w:t xml:space="preserve">Contar con título </w:t>
            </w:r>
            <w:r w:rsidR="00EB5EF5" w:rsidRPr="00416B23">
              <w:rPr>
                <w:color w:val="000000" w:themeColor="text1"/>
              </w:rPr>
              <w:t>de maestría o equivalente en ciencias, tecnologías y gestión del mar, o recursos biológicos acuáticos o ciencias del mar, recursos marinos u otras áreas de la ingeniería o ciencias afines.</w:t>
            </w:r>
          </w:p>
          <w:p w14:paraId="78902DD2" w14:textId="294F4EB6" w:rsidR="00194E22" w:rsidRPr="00416B23" w:rsidRDefault="00194E22" w:rsidP="00A011F8">
            <w:pPr>
              <w:pStyle w:val="Textoencaja"/>
              <w:numPr>
                <w:ilvl w:val="0"/>
                <w:numId w:val="50"/>
              </w:numPr>
              <w:ind w:left="193" w:hanging="193"/>
              <w:rPr>
                <w:color w:val="000000" w:themeColor="text1"/>
              </w:rPr>
            </w:pPr>
            <w:r w:rsidRPr="00416B23">
              <w:rPr>
                <w:color w:val="000000" w:themeColor="text1"/>
              </w:rPr>
              <w:t xml:space="preserve">Tener título de </w:t>
            </w:r>
            <w:r w:rsidR="00EB5EF5" w:rsidRPr="00416B23">
              <w:rPr>
                <w:color w:val="000000" w:themeColor="text1"/>
              </w:rPr>
              <w:t>l</w:t>
            </w:r>
            <w:r w:rsidRPr="00416B23">
              <w:rPr>
                <w:color w:val="000000" w:themeColor="text1"/>
              </w:rPr>
              <w:t>icenciatura de una universidad nacional o extranjera y poseer un CV académico o científico relevante con capacidad científica verificada por el Comité Académico y validado por los Consejos Científicos de las universidades involucradas.</w:t>
            </w:r>
          </w:p>
          <w:p w14:paraId="739F16A3" w14:textId="628B53F0" w:rsidR="00391228" w:rsidRPr="00416B23" w:rsidRDefault="00194E22" w:rsidP="00A011F8">
            <w:pPr>
              <w:pStyle w:val="Textoencaja"/>
              <w:numPr>
                <w:ilvl w:val="0"/>
                <w:numId w:val="50"/>
              </w:numPr>
              <w:ind w:left="193" w:hanging="193"/>
              <w:rPr>
                <w:color w:val="000000" w:themeColor="text1"/>
              </w:rPr>
            </w:pPr>
            <w:r w:rsidRPr="00416B23">
              <w:rPr>
                <w:color w:val="000000" w:themeColor="text1"/>
              </w:rPr>
              <w:t>Estar en posesión de un CV académico, científico o profesional considerado relevante y adecuado por la Comisión Académica y validado por los Consejos Científicos de las universidades implicadas.</w:t>
            </w:r>
          </w:p>
          <w:p w14:paraId="3DCA2681" w14:textId="1233F598" w:rsidR="00801839" w:rsidRPr="00416B23" w:rsidRDefault="00801839" w:rsidP="15C07E6B">
            <w:pPr>
              <w:pStyle w:val="Textoencaja"/>
              <w:rPr>
                <w:color w:val="000000" w:themeColor="text1"/>
              </w:rPr>
            </w:pPr>
          </w:p>
          <w:p w14:paraId="33BCA736" w14:textId="77777777" w:rsidR="00C50B5F" w:rsidRPr="00416B23" w:rsidRDefault="00C50B5F" w:rsidP="15C07E6B">
            <w:pPr>
              <w:pStyle w:val="Textoencaja"/>
              <w:rPr>
                <w:color w:val="000000" w:themeColor="text1"/>
              </w:rPr>
            </w:pPr>
            <w:r w:rsidRPr="00416B23">
              <w:rPr>
                <w:color w:val="000000" w:themeColor="text1"/>
              </w:rPr>
              <w:t>Todas estas normativas están también recogidas en la web del programa</w:t>
            </w:r>
          </w:p>
          <w:p w14:paraId="70DE4F80" w14:textId="1F98608C" w:rsidR="00C50B5F" w:rsidRPr="00416B23" w:rsidRDefault="00C50B5F" w:rsidP="15C07E6B">
            <w:pPr>
              <w:pStyle w:val="Textoencaja"/>
              <w:rPr>
                <w:color w:val="000000" w:themeColor="text1"/>
              </w:rPr>
            </w:pPr>
            <w:r w:rsidRPr="00416B23">
              <w:rPr>
                <w:color w:val="000000" w:themeColor="text1"/>
              </w:rPr>
              <w:t xml:space="preserve"> http://domar.campusdomar.gal/documentacion/#normativa</w:t>
            </w:r>
          </w:p>
          <w:p w14:paraId="251CB5D3" w14:textId="77777777" w:rsidR="00C50B5F" w:rsidRPr="00416B23" w:rsidRDefault="00C50B5F" w:rsidP="15C07E6B">
            <w:pPr>
              <w:pStyle w:val="Textoencaja"/>
              <w:rPr>
                <w:color w:val="000000" w:themeColor="text1"/>
              </w:rPr>
            </w:pPr>
          </w:p>
          <w:p w14:paraId="3C63DE84" w14:textId="36DEBB19" w:rsidR="00B6372F" w:rsidRPr="00416B23" w:rsidRDefault="6B306FBB" w:rsidP="0071621E">
            <w:pPr>
              <w:pStyle w:val="Textoencaja"/>
              <w:rPr>
                <w:b/>
                <w:bCs/>
                <w:color w:val="000000" w:themeColor="text1"/>
              </w:rPr>
            </w:pPr>
            <w:r w:rsidRPr="00416B23">
              <w:rPr>
                <w:b/>
                <w:bCs/>
                <w:color w:val="000000" w:themeColor="text1"/>
              </w:rPr>
              <w:t xml:space="preserve">- </w:t>
            </w:r>
            <w:r w:rsidR="4D328733" w:rsidRPr="00416B23">
              <w:rPr>
                <w:b/>
                <w:bCs/>
                <w:color w:val="000000" w:themeColor="text1"/>
              </w:rPr>
              <w:t xml:space="preserve">Admisión al </w:t>
            </w:r>
            <w:r w:rsidR="08B57977" w:rsidRPr="00416B23">
              <w:rPr>
                <w:b/>
                <w:bCs/>
                <w:color w:val="000000" w:themeColor="text1"/>
              </w:rPr>
              <w:t>p</w:t>
            </w:r>
            <w:r w:rsidR="4D328733" w:rsidRPr="00416B23">
              <w:rPr>
                <w:b/>
                <w:bCs/>
                <w:color w:val="000000" w:themeColor="text1"/>
              </w:rPr>
              <w:t xml:space="preserve">rograma de </w:t>
            </w:r>
            <w:r w:rsidR="08B57977" w:rsidRPr="00416B23">
              <w:rPr>
                <w:b/>
                <w:bCs/>
                <w:color w:val="000000" w:themeColor="text1"/>
              </w:rPr>
              <w:t>d</w:t>
            </w:r>
            <w:r w:rsidR="4D328733" w:rsidRPr="00416B23">
              <w:rPr>
                <w:b/>
                <w:bCs/>
                <w:color w:val="000000" w:themeColor="text1"/>
              </w:rPr>
              <w:t>octorado</w:t>
            </w:r>
            <w:r w:rsidR="6A8E9DE9" w:rsidRPr="00416B23">
              <w:rPr>
                <w:b/>
                <w:bCs/>
                <w:color w:val="000000" w:themeColor="text1"/>
              </w:rPr>
              <w:t xml:space="preserve"> DOMAR</w:t>
            </w:r>
          </w:p>
          <w:p w14:paraId="276C29FC" w14:textId="09F0060D" w:rsidR="00831C00" w:rsidRPr="00416B23" w:rsidRDefault="00831C00" w:rsidP="0041005E">
            <w:pPr>
              <w:pStyle w:val="Textoencaja"/>
              <w:rPr>
                <w:color w:val="000000" w:themeColor="text1"/>
              </w:rPr>
            </w:pPr>
            <w:r w:rsidRPr="00416B23">
              <w:rPr>
                <w:color w:val="000000" w:themeColor="text1"/>
              </w:rPr>
              <w:t xml:space="preserve">Además de los requisitos regulados por ley y por los </w:t>
            </w:r>
            <w:r w:rsidR="00AF4433" w:rsidRPr="00416B23">
              <w:rPr>
                <w:color w:val="000000" w:themeColor="text1"/>
              </w:rPr>
              <w:t>RDs</w:t>
            </w:r>
            <w:r w:rsidRPr="00416B23">
              <w:rPr>
                <w:color w:val="000000" w:themeColor="text1"/>
              </w:rPr>
              <w:t>, el programa exige:</w:t>
            </w:r>
          </w:p>
          <w:p w14:paraId="3C33D9AD" w14:textId="632670B4" w:rsidR="002C430D" w:rsidRPr="00416B23" w:rsidRDefault="00602A5F" w:rsidP="00A011F8">
            <w:pPr>
              <w:pStyle w:val="Textoencaja"/>
              <w:numPr>
                <w:ilvl w:val="0"/>
                <w:numId w:val="44"/>
              </w:numPr>
              <w:ind w:left="617" w:hanging="283"/>
              <w:rPr>
                <w:color w:val="000000" w:themeColor="text1"/>
              </w:rPr>
            </w:pPr>
            <w:r w:rsidRPr="00416B23">
              <w:rPr>
                <w:color w:val="000000" w:themeColor="text1"/>
              </w:rPr>
              <w:t>A</w:t>
            </w:r>
            <w:r w:rsidR="002C430D" w:rsidRPr="00416B23">
              <w:rPr>
                <w:color w:val="000000" w:themeColor="text1"/>
              </w:rPr>
              <w:t xml:space="preserve">creditar un nivel de conocimiento del idioma inglés equivalente como mínimo al nivel B1, dado que este constituye el principal idioma de comunicación científica a nivel internacional. Además, tanto los cursos de formación avanzada y transversal como diversas actividades, entre ellas el </w:t>
            </w:r>
            <w:r w:rsidR="002C430D" w:rsidRPr="00416B23">
              <w:rPr>
                <w:i/>
                <w:iCs/>
                <w:color w:val="000000" w:themeColor="text1"/>
              </w:rPr>
              <w:t>Student’s Day</w:t>
            </w:r>
            <w:r w:rsidR="002C430D" w:rsidRPr="00416B23">
              <w:rPr>
                <w:color w:val="000000" w:themeColor="text1"/>
              </w:rPr>
              <w:t xml:space="preserve">, se imparten mayoritariamente en inglés. La acreditación del nivel de inglés deberá realizarse mediante una certificación oficial reconocida. En caso de que el candidato o candidata posea los conocimientos </w:t>
            </w:r>
            <w:r w:rsidRPr="00416B23">
              <w:rPr>
                <w:color w:val="000000" w:themeColor="text1"/>
              </w:rPr>
              <w:t>requeridos,</w:t>
            </w:r>
            <w:r w:rsidR="002C430D" w:rsidRPr="00416B23">
              <w:rPr>
                <w:color w:val="000000" w:themeColor="text1"/>
              </w:rPr>
              <w:t xml:space="preserve"> pero carezca de certificación, deberá presentar una declaración jurada que acredite un dominio equivalente al nivel exigido.</w:t>
            </w:r>
          </w:p>
          <w:p w14:paraId="3DE00F09" w14:textId="25842EDA" w:rsidR="00831C00" w:rsidRPr="00416B23" w:rsidRDefault="0069171F" w:rsidP="00A011F8">
            <w:pPr>
              <w:pStyle w:val="Textoencaja"/>
              <w:numPr>
                <w:ilvl w:val="0"/>
                <w:numId w:val="44"/>
              </w:numPr>
              <w:ind w:left="617" w:hanging="283"/>
              <w:rPr>
                <w:color w:val="000000" w:themeColor="text1"/>
              </w:rPr>
            </w:pPr>
            <w:r w:rsidRPr="00416B23">
              <w:rPr>
                <w:color w:val="000000" w:themeColor="text1"/>
              </w:rPr>
              <w:t>Presentar</w:t>
            </w:r>
            <w:r w:rsidR="008F5E44" w:rsidRPr="00416B23">
              <w:rPr>
                <w:color w:val="000000" w:themeColor="text1"/>
              </w:rPr>
              <w:t xml:space="preserve"> dos cartas de referencia</w:t>
            </w:r>
            <w:r w:rsidR="00D75FAC" w:rsidRPr="00416B23">
              <w:rPr>
                <w:color w:val="000000" w:themeColor="text1"/>
              </w:rPr>
              <w:t xml:space="preserve">. Se valorará que </w:t>
            </w:r>
            <w:r w:rsidR="008F5E44" w:rsidRPr="00416B23">
              <w:rPr>
                <w:color w:val="000000" w:themeColor="text1"/>
              </w:rPr>
              <w:t xml:space="preserve">una de las </w:t>
            </w:r>
            <w:r w:rsidR="00D75FAC" w:rsidRPr="00416B23">
              <w:rPr>
                <w:color w:val="000000" w:themeColor="text1"/>
              </w:rPr>
              <w:t>cartas</w:t>
            </w:r>
            <w:r w:rsidR="00B22D54" w:rsidRPr="00416B23">
              <w:rPr>
                <w:color w:val="000000" w:themeColor="text1"/>
              </w:rPr>
              <w:t xml:space="preserve"> sea d</w:t>
            </w:r>
            <w:r w:rsidR="008F5E44" w:rsidRPr="00416B23">
              <w:rPr>
                <w:color w:val="000000" w:themeColor="text1"/>
              </w:rPr>
              <w:t xml:space="preserve">e un investigador o investigadora </w:t>
            </w:r>
            <w:r w:rsidR="00377366" w:rsidRPr="00416B23">
              <w:rPr>
                <w:color w:val="000000" w:themeColor="text1"/>
              </w:rPr>
              <w:t xml:space="preserve">doctor </w:t>
            </w:r>
            <w:r w:rsidR="008F5E44" w:rsidRPr="00416B23">
              <w:rPr>
                <w:color w:val="000000" w:themeColor="text1"/>
              </w:rPr>
              <w:t>que</w:t>
            </w:r>
            <w:r w:rsidR="00B22D54" w:rsidRPr="00416B23">
              <w:rPr>
                <w:color w:val="000000" w:themeColor="text1"/>
              </w:rPr>
              <w:t xml:space="preserve"> </w:t>
            </w:r>
            <w:r w:rsidR="008F5E44" w:rsidRPr="00416B23">
              <w:rPr>
                <w:color w:val="000000" w:themeColor="text1"/>
              </w:rPr>
              <w:t>se comprometa a dirigir o codirigir la tesis. En caso de que el candidato o candidata no cuente con un director o directora de tesis doctoral,</w:t>
            </w:r>
            <w:r w:rsidR="000D7D50" w:rsidRPr="00416B23">
              <w:rPr>
                <w:color w:val="000000" w:themeColor="text1"/>
              </w:rPr>
              <w:t xml:space="preserve"> la Comisión Académica </w:t>
            </w:r>
            <w:r w:rsidR="008F5E44" w:rsidRPr="00416B23">
              <w:rPr>
                <w:color w:val="000000" w:themeColor="text1"/>
              </w:rPr>
              <w:t xml:space="preserve">le </w:t>
            </w:r>
            <w:r w:rsidR="00B22D54" w:rsidRPr="00416B23">
              <w:rPr>
                <w:color w:val="000000" w:themeColor="text1"/>
              </w:rPr>
              <w:t xml:space="preserve">asignará </w:t>
            </w:r>
            <w:r w:rsidR="00010BDB" w:rsidRPr="00416B23">
              <w:rPr>
                <w:color w:val="000000" w:themeColor="text1"/>
              </w:rPr>
              <w:t>un director o directora de tesis</w:t>
            </w:r>
            <w:r w:rsidR="008F5E44" w:rsidRPr="00416B23">
              <w:rPr>
                <w:color w:val="000000" w:themeColor="text1"/>
              </w:rPr>
              <w:t>.</w:t>
            </w:r>
          </w:p>
          <w:p w14:paraId="7983869C" w14:textId="5A00B1A7" w:rsidR="00831C00" w:rsidRPr="00416B23" w:rsidRDefault="00831C00" w:rsidP="00A011F8">
            <w:pPr>
              <w:pStyle w:val="Textoencaja"/>
              <w:numPr>
                <w:ilvl w:val="0"/>
                <w:numId w:val="44"/>
              </w:numPr>
              <w:ind w:left="617" w:hanging="283"/>
              <w:rPr>
                <w:color w:val="000000" w:themeColor="text1"/>
              </w:rPr>
            </w:pPr>
            <w:r w:rsidRPr="00416B23">
              <w:rPr>
                <w:color w:val="000000" w:themeColor="text1"/>
              </w:rPr>
              <w:t xml:space="preserve">Presentar </w:t>
            </w:r>
            <w:r w:rsidR="00543C10" w:rsidRPr="00416B23">
              <w:rPr>
                <w:color w:val="000000" w:themeColor="text1"/>
              </w:rPr>
              <w:t>un</w:t>
            </w:r>
            <w:r w:rsidRPr="00416B23">
              <w:rPr>
                <w:color w:val="000000" w:themeColor="text1"/>
              </w:rPr>
              <w:t xml:space="preserve"> </w:t>
            </w:r>
            <w:r w:rsidR="00377366" w:rsidRPr="00416B23">
              <w:rPr>
                <w:color w:val="000000" w:themeColor="text1"/>
              </w:rPr>
              <w:t>c</w:t>
            </w:r>
            <w:r w:rsidR="007B6A49" w:rsidRPr="00416B23">
              <w:rPr>
                <w:color w:val="000000" w:themeColor="text1"/>
              </w:rPr>
              <w:t xml:space="preserve">urrículum </w:t>
            </w:r>
            <w:r w:rsidRPr="00416B23">
              <w:rPr>
                <w:color w:val="000000" w:themeColor="text1"/>
              </w:rPr>
              <w:t>vitae</w:t>
            </w:r>
            <w:r w:rsidR="00543C10" w:rsidRPr="00416B23">
              <w:rPr>
                <w:color w:val="000000" w:themeColor="text1"/>
              </w:rPr>
              <w:t xml:space="preserve"> breve</w:t>
            </w:r>
            <w:r w:rsidR="00473C4B" w:rsidRPr="00416B23">
              <w:rPr>
                <w:color w:val="000000" w:themeColor="text1"/>
              </w:rPr>
              <w:t>, que permita valorar la experiencia investigadora previa.</w:t>
            </w:r>
          </w:p>
          <w:p w14:paraId="626B5284" w14:textId="77777777" w:rsidR="00831C00" w:rsidRPr="00416B23" w:rsidRDefault="00831C00" w:rsidP="0071621E">
            <w:pPr>
              <w:pStyle w:val="Textoencaja"/>
              <w:rPr>
                <w:b/>
                <w:bCs/>
                <w:color w:val="000000" w:themeColor="text1"/>
              </w:rPr>
            </w:pPr>
          </w:p>
          <w:p w14:paraId="18D3A167" w14:textId="08755AD6" w:rsidR="004C7FC1" w:rsidRPr="00416B23" w:rsidRDefault="007B6A49" w:rsidP="0071621E">
            <w:pPr>
              <w:pStyle w:val="Textoencaja"/>
              <w:rPr>
                <w:color w:val="000000" w:themeColor="text1"/>
              </w:rPr>
            </w:pPr>
            <w:r w:rsidRPr="00416B23">
              <w:rPr>
                <w:color w:val="000000" w:themeColor="text1"/>
              </w:rPr>
              <w:t>La Comisión Académica verificará que todos los solicitantes cumplan con los requisitos de acceso al programa y que la línea de investigación propuesta se alinee con las áreas de investigación establecidas en el programa de doctorado.</w:t>
            </w:r>
          </w:p>
          <w:p w14:paraId="242C781C" w14:textId="77777777" w:rsidR="0071621E" w:rsidRPr="00416B23" w:rsidRDefault="0071621E" w:rsidP="00B6372F">
            <w:pPr>
              <w:pStyle w:val="Textoencaja"/>
              <w:rPr>
                <w:b/>
                <w:bCs/>
                <w:color w:val="000000" w:themeColor="text1"/>
              </w:rPr>
            </w:pPr>
          </w:p>
          <w:p w14:paraId="3F251015" w14:textId="25D44FC0" w:rsidR="00C53F08" w:rsidRPr="00416B23" w:rsidRDefault="00B6372F" w:rsidP="00A011F8">
            <w:pPr>
              <w:pStyle w:val="Textoencaja"/>
              <w:numPr>
                <w:ilvl w:val="0"/>
                <w:numId w:val="18"/>
              </w:numPr>
              <w:ind w:left="191" w:hanging="191"/>
              <w:rPr>
                <w:color w:val="000000" w:themeColor="text1"/>
              </w:rPr>
            </w:pPr>
            <w:r w:rsidRPr="00416B23">
              <w:rPr>
                <w:b/>
                <w:bCs/>
                <w:color w:val="000000" w:themeColor="text1"/>
              </w:rPr>
              <w:t xml:space="preserve">Perfil de ingreso del </w:t>
            </w:r>
            <w:r w:rsidR="00F72CD1" w:rsidRPr="00416B23">
              <w:rPr>
                <w:b/>
                <w:bCs/>
                <w:color w:val="000000" w:themeColor="text1"/>
              </w:rPr>
              <w:t>p</w:t>
            </w:r>
            <w:r w:rsidRPr="00416B23">
              <w:rPr>
                <w:b/>
                <w:bCs/>
                <w:color w:val="000000" w:themeColor="text1"/>
              </w:rPr>
              <w:t xml:space="preserve">rograma de </w:t>
            </w:r>
            <w:r w:rsidR="00A96053" w:rsidRPr="00416B23">
              <w:rPr>
                <w:b/>
                <w:bCs/>
                <w:color w:val="000000" w:themeColor="text1"/>
              </w:rPr>
              <w:t>d</w:t>
            </w:r>
            <w:r w:rsidRPr="00416B23">
              <w:rPr>
                <w:b/>
                <w:bCs/>
                <w:color w:val="000000" w:themeColor="text1"/>
              </w:rPr>
              <w:t>octorado</w:t>
            </w:r>
          </w:p>
          <w:p w14:paraId="47BBB348" w14:textId="16361BE4" w:rsidR="00956892" w:rsidRPr="00416B23" w:rsidRDefault="00512D1F" w:rsidP="00C53F08">
            <w:pPr>
              <w:pStyle w:val="Textoencaja"/>
              <w:rPr>
                <w:color w:val="000000" w:themeColor="text1"/>
              </w:rPr>
            </w:pPr>
            <w:r w:rsidRPr="00416B23">
              <w:rPr>
                <w:color w:val="000000" w:themeColor="text1"/>
              </w:rPr>
              <w:t>La siguiente tabla muestra el perfil de ingreso al programa durante los últimos cinco años. Se observa una evolución en el porcentaje de estudiantes que acceden mediante la opción de título de grado y máster, hasta convertirse en la vía mayoritaria. En las universidades portuguesas, este porcentaje alcanza el 100%.</w:t>
            </w:r>
          </w:p>
          <w:p w14:paraId="1180A2AF" w14:textId="77777777" w:rsidR="0033509F" w:rsidRPr="00416B23" w:rsidRDefault="0033509F" w:rsidP="00C53F08">
            <w:pPr>
              <w:pStyle w:val="Textoencaja"/>
              <w:rPr>
                <w:color w:val="000000" w:themeColor="text1"/>
              </w:rPr>
            </w:pPr>
          </w:p>
          <w:tbl>
            <w:tblPr>
              <w:tblStyle w:val="Tablaconcuadrcula"/>
              <w:tblW w:w="0" w:type="auto"/>
              <w:jc w:val="center"/>
              <w:tblLook w:val="04A0" w:firstRow="1" w:lastRow="0" w:firstColumn="1" w:lastColumn="0" w:noHBand="0" w:noVBand="1"/>
            </w:tblPr>
            <w:tblGrid>
              <w:gridCol w:w="2926"/>
              <w:gridCol w:w="992"/>
              <w:gridCol w:w="992"/>
              <w:gridCol w:w="945"/>
              <w:gridCol w:w="992"/>
              <w:gridCol w:w="992"/>
            </w:tblGrid>
            <w:tr w:rsidR="00CA03E0" w:rsidRPr="00416B23" w14:paraId="2DFD70EF" w14:textId="77777777" w:rsidTr="00A864A3">
              <w:trPr>
                <w:jc w:val="center"/>
              </w:trPr>
              <w:tc>
                <w:tcPr>
                  <w:tcW w:w="2926" w:type="dxa"/>
                  <w:shd w:val="clear" w:color="auto" w:fill="4F81BD" w:themeFill="accent1"/>
                </w:tcPr>
                <w:p w14:paraId="78AD3482" w14:textId="2CE8FBB5" w:rsidR="0033509F" w:rsidRPr="006B4FB3" w:rsidRDefault="0033509F" w:rsidP="00C53F08">
                  <w:pPr>
                    <w:pStyle w:val="Textoencaja"/>
                    <w:rPr>
                      <w:b/>
                      <w:bCs/>
                      <w:color w:val="FFFFFF" w:themeColor="background1"/>
                    </w:rPr>
                  </w:pPr>
                  <w:r w:rsidRPr="006B4FB3">
                    <w:rPr>
                      <w:b/>
                      <w:bCs/>
                      <w:color w:val="FFFFFF" w:themeColor="background1"/>
                    </w:rPr>
                    <w:t>UVIGO</w:t>
                  </w:r>
                </w:p>
              </w:tc>
              <w:tc>
                <w:tcPr>
                  <w:tcW w:w="992" w:type="dxa"/>
                  <w:shd w:val="clear" w:color="auto" w:fill="4F81BD" w:themeFill="accent1"/>
                  <w:vAlign w:val="center"/>
                </w:tcPr>
                <w:p w14:paraId="27C445BB" w14:textId="4E22DE7A" w:rsidR="0033509F" w:rsidRPr="006B4FB3" w:rsidRDefault="0033509F" w:rsidP="00913866">
                  <w:pPr>
                    <w:pStyle w:val="Textoencaja"/>
                    <w:jc w:val="center"/>
                    <w:rPr>
                      <w:b/>
                      <w:bCs/>
                      <w:color w:val="FFFFFF" w:themeColor="background1"/>
                    </w:rPr>
                  </w:pPr>
                  <w:r w:rsidRPr="006B4FB3">
                    <w:rPr>
                      <w:b/>
                      <w:bCs/>
                      <w:color w:val="FFFFFF" w:themeColor="background1"/>
                    </w:rPr>
                    <w:t>2018/19</w:t>
                  </w:r>
                </w:p>
              </w:tc>
              <w:tc>
                <w:tcPr>
                  <w:tcW w:w="992" w:type="dxa"/>
                  <w:shd w:val="clear" w:color="auto" w:fill="4F81BD" w:themeFill="accent1"/>
                  <w:vAlign w:val="center"/>
                </w:tcPr>
                <w:p w14:paraId="2FB3DCFE" w14:textId="24C7889B" w:rsidR="0033509F" w:rsidRPr="006B4FB3" w:rsidRDefault="0033509F" w:rsidP="00913866">
                  <w:pPr>
                    <w:pStyle w:val="Textoencaja"/>
                    <w:jc w:val="center"/>
                    <w:rPr>
                      <w:b/>
                      <w:bCs/>
                      <w:color w:val="FFFFFF" w:themeColor="background1"/>
                    </w:rPr>
                  </w:pPr>
                  <w:r w:rsidRPr="006B4FB3">
                    <w:rPr>
                      <w:b/>
                      <w:bCs/>
                      <w:color w:val="FFFFFF" w:themeColor="background1"/>
                    </w:rPr>
                    <w:t>2019/20</w:t>
                  </w:r>
                </w:p>
              </w:tc>
              <w:tc>
                <w:tcPr>
                  <w:tcW w:w="945" w:type="dxa"/>
                  <w:shd w:val="clear" w:color="auto" w:fill="4F81BD" w:themeFill="accent1"/>
                  <w:vAlign w:val="center"/>
                </w:tcPr>
                <w:p w14:paraId="2231CFBF" w14:textId="48DEBAF8" w:rsidR="0033509F" w:rsidRPr="006B4FB3" w:rsidRDefault="0033509F" w:rsidP="00913866">
                  <w:pPr>
                    <w:pStyle w:val="Textoencaja"/>
                    <w:jc w:val="center"/>
                    <w:rPr>
                      <w:b/>
                      <w:bCs/>
                      <w:color w:val="FFFFFF" w:themeColor="background1"/>
                    </w:rPr>
                  </w:pPr>
                  <w:r w:rsidRPr="006B4FB3">
                    <w:rPr>
                      <w:b/>
                      <w:bCs/>
                      <w:color w:val="FFFFFF" w:themeColor="background1"/>
                    </w:rPr>
                    <w:t>2020/21</w:t>
                  </w:r>
                </w:p>
              </w:tc>
              <w:tc>
                <w:tcPr>
                  <w:tcW w:w="992" w:type="dxa"/>
                  <w:shd w:val="clear" w:color="auto" w:fill="4F81BD" w:themeFill="accent1"/>
                  <w:vAlign w:val="center"/>
                </w:tcPr>
                <w:p w14:paraId="6BFB9333" w14:textId="6B94968F" w:rsidR="0033509F" w:rsidRPr="006B4FB3" w:rsidRDefault="0033509F" w:rsidP="00913866">
                  <w:pPr>
                    <w:pStyle w:val="Textoencaja"/>
                    <w:jc w:val="center"/>
                    <w:rPr>
                      <w:b/>
                      <w:bCs/>
                      <w:color w:val="FFFFFF" w:themeColor="background1"/>
                    </w:rPr>
                  </w:pPr>
                  <w:r w:rsidRPr="006B4FB3">
                    <w:rPr>
                      <w:b/>
                      <w:bCs/>
                      <w:color w:val="FFFFFF" w:themeColor="background1"/>
                    </w:rPr>
                    <w:t>2021/22</w:t>
                  </w:r>
                </w:p>
              </w:tc>
              <w:tc>
                <w:tcPr>
                  <w:tcW w:w="992" w:type="dxa"/>
                  <w:shd w:val="clear" w:color="auto" w:fill="4F81BD" w:themeFill="accent1"/>
                  <w:vAlign w:val="center"/>
                </w:tcPr>
                <w:p w14:paraId="2D4AE9F0" w14:textId="4DA68EA6" w:rsidR="0033509F" w:rsidRPr="006B4FB3" w:rsidRDefault="00CE26F5" w:rsidP="00913866">
                  <w:pPr>
                    <w:pStyle w:val="Textoencaja"/>
                    <w:jc w:val="center"/>
                    <w:rPr>
                      <w:b/>
                      <w:bCs/>
                      <w:color w:val="FFFFFF" w:themeColor="background1"/>
                    </w:rPr>
                  </w:pPr>
                  <w:r w:rsidRPr="006B4FB3">
                    <w:rPr>
                      <w:b/>
                      <w:bCs/>
                      <w:color w:val="FFFFFF" w:themeColor="background1"/>
                    </w:rPr>
                    <w:t>2022/23</w:t>
                  </w:r>
                </w:p>
              </w:tc>
            </w:tr>
            <w:tr w:rsidR="00CA03E0" w:rsidRPr="00416B23" w14:paraId="01B0A7AD" w14:textId="77777777" w:rsidTr="00913866">
              <w:trPr>
                <w:trHeight w:val="370"/>
                <w:jc w:val="center"/>
              </w:trPr>
              <w:tc>
                <w:tcPr>
                  <w:tcW w:w="2926" w:type="dxa"/>
                  <w:vAlign w:val="center"/>
                </w:tcPr>
                <w:p w14:paraId="6EE24502" w14:textId="5051BCBF" w:rsidR="0033509F" w:rsidRPr="00416B23" w:rsidRDefault="00913866" w:rsidP="00913866">
                  <w:pPr>
                    <w:pStyle w:val="Textoencaja"/>
                    <w:jc w:val="left"/>
                    <w:rPr>
                      <w:color w:val="000000" w:themeColor="text1"/>
                      <w:sz w:val="16"/>
                      <w:szCs w:val="16"/>
                    </w:rPr>
                  </w:pPr>
                  <w:r w:rsidRPr="00416B23">
                    <w:rPr>
                      <w:color w:val="000000" w:themeColor="text1"/>
                      <w:sz w:val="16"/>
                      <w:szCs w:val="16"/>
                    </w:rPr>
                    <w:t>Título</w:t>
                  </w:r>
                  <w:r w:rsidR="00CE26F5" w:rsidRPr="00416B23">
                    <w:rPr>
                      <w:color w:val="000000" w:themeColor="text1"/>
                      <w:sz w:val="16"/>
                      <w:szCs w:val="16"/>
                    </w:rPr>
                    <w:t xml:space="preserve"> de grado y máster</w:t>
                  </w:r>
                </w:p>
              </w:tc>
              <w:tc>
                <w:tcPr>
                  <w:tcW w:w="992" w:type="dxa"/>
                  <w:vAlign w:val="center"/>
                </w:tcPr>
                <w:p w14:paraId="797E42CD" w14:textId="0117E5FF" w:rsidR="0033509F" w:rsidRPr="00416B23" w:rsidRDefault="00913866" w:rsidP="00913866">
                  <w:pPr>
                    <w:pStyle w:val="Textoencaja"/>
                    <w:jc w:val="center"/>
                    <w:rPr>
                      <w:color w:val="000000" w:themeColor="text1"/>
                      <w:sz w:val="16"/>
                      <w:szCs w:val="16"/>
                    </w:rPr>
                  </w:pPr>
                  <w:r w:rsidRPr="00416B23">
                    <w:rPr>
                      <w:color w:val="000000" w:themeColor="text1"/>
                      <w:sz w:val="16"/>
                      <w:szCs w:val="16"/>
                    </w:rPr>
                    <w:t>46,67%</w:t>
                  </w:r>
                </w:p>
              </w:tc>
              <w:tc>
                <w:tcPr>
                  <w:tcW w:w="992" w:type="dxa"/>
                  <w:vAlign w:val="center"/>
                </w:tcPr>
                <w:p w14:paraId="7BD5B405" w14:textId="3D9BE185" w:rsidR="0033509F" w:rsidRPr="00416B23" w:rsidRDefault="00913866" w:rsidP="00913866">
                  <w:pPr>
                    <w:pStyle w:val="Textoencaja"/>
                    <w:jc w:val="center"/>
                    <w:rPr>
                      <w:color w:val="000000" w:themeColor="text1"/>
                      <w:sz w:val="16"/>
                      <w:szCs w:val="16"/>
                    </w:rPr>
                  </w:pPr>
                  <w:r w:rsidRPr="00416B23">
                    <w:rPr>
                      <w:color w:val="000000" w:themeColor="text1"/>
                      <w:sz w:val="16"/>
                      <w:szCs w:val="16"/>
                    </w:rPr>
                    <w:t>72,00%</w:t>
                  </w:r>
                </w:p>
              </w:tc>
              <w:tc>
                <w:tcPr>
                  <w:tcW w:w="945" w:type="dxa"/>
                  <w:vAlign w:val="center"/>
                </w:tcPr>
                <w:p w14:paraId="50682644" w14:textId="16AA15ED" w:rsidR="0033509F" w:rsidRPr="00416B23" w:rsidRDefault="00913866" w:rsidP="00913866">
                  <w:pPr>
                    <w:pStyle w:val="Textoencaja"/>
                    <w:jc w:val="center"/>
                    <w:rPr>
                      <w:color w:val="000000" w:themeColor="text1"/>
                      <w:sz w:val="16"/>
                      <w:szCs w:val="16"/>
                    </w:rPr>
                  </w:pPr>
                  <w:r w:rsidRPr="00416B23">
                    <w:rPr>
                      <w:color w:val="000000" w:themeColor="text1"/>
                      <w:sz w:val="16"/>
                      <w:szCs w:val="16"/>
                    </w:rPr>
                    <w:t>68,42%</w:t>
                  </w:r>
                </w:p>
              </w:tc>
              <w:tc>
                <w:tcPr>
                  <w:tcW w:w="992" w:type="dxa"/>
                  <w:vAlign w:val="center"/>
                </w:tcPr>
                <w:p w14:paraId="4690E1AF" w14:textId="23578BBE" w:rsidR="0033509F" w:rsidRPr="00416B23" w:rsidRDefault="00913866" w:rsidP="00913866">
                  <w:pPr>
                    <w:pStyle w:val="Textoencaja"/>
                    <w:jc w:val="center"/>
                    <w:rPr>
                      <w:color w:val="000000" w:themeColor="text1"/>
                      <w:sz w:val="16"/>
                      <w:szCs w:val="16"/>
                    </w:rPr>
                  </w:pPr>
                  <w:r w:rsidRPr="00416B23">
                    <w:rPr>
                      <w:color w:val="000000" w:themeColor="text1"/>
                      <w:sz w:val="16"/>
                      <w:szCs w:val="16"/>
                    </w:rPr>
                    <w:t>63,64%</w:t>
                  </w:r>
                </w:p>
              </w:tc>
              <w:tc>
                <w:tcPr>
                  <w:tcW w:w="992" w:type="dxa"/>
                  <w:vAlign w:val="center"/>
                </w:tcPr>
                <w:p w14:paraId="3F2ECE64" w14:textId="67399D52" w:rsidR="0033509F" w:rsidRPr="00416B23" w:rsidRDefault="00913866" w:rsidP="00913866">
                  <w:pPr>
                    <w:pStyle w:val="Textoencaja"/>
                    <w:jc w:val="center"/>
                    <w:rPr>
                      <w:color w:val="000000" w:themeColor="text1"/>
                      <w:sz w:val="16"/>
                      <w:szCs w:val="16"/>
                    </w:rPr>
                  </w:pPr>
                  <w:r w:rsidRPr="00416B23">
                    <w:rPr>
                      <w:color w:val="000000" w:themeColor="text1"/>
                      <w:sz w:val="16"/>
                      <w:szCs w:val="16"/>
                    </w:rPr>
                    <w:t>81,25%</w:t>
                  </w:r>
                </w:p>
              </w:tc>
            </w:tr>
            <w:tr w:rsidR="00CA03E0" w:rsidRPr="00416B23" w14:paraId="564550D4" w14:textId="77777777" w:rsidTr="00913866">
              <w:trPr>
                <w:jc w:val="center"/>
              </w:trPr>
              <w:tc>
                <w:tcPr>
                  <w:tcW w:w="2926" w:type="dxa"/>
                  <w:vAlign w:val="center"/>
                </w:tcPr>
                <w:p w14:paraId="711D470D" w14:textId="0C84C809" w:rsidR="0033509F" w:rsidRPr="00416B23" w:rsidRDefault="00CE26F5" w:rsidP="00913866">
                  <w:pPr>
                    <w:pStyle w:val="Textoencaja"/>
                    <w:jc w:val="left"/>
                    <w:rPr>
                      <w:color w:val="000000" w:themeColor="text1"/>
                      <w:sz w:val="16"/>
                      <w:szCs w:val="16"/>
                    </w:rPr>
                  </w:pPr>
                  <w:r w:rsidRPr="00416B23">
                    <w:rPr>
                      <w:color w:val="000000" w:themeColor="text1"/>
                      <w:sz w:val="16"/>
                      <w:szCs w:val="16"/>
                    </w:rPr>
                    <w:t xml:space="preserve">Tener 300 ECTS de los que 60 </w:t>
                  </w:r>
                  <w:r w:rsidR="00CF1DA8" w:rsidRPr="00416B23">
                    <w:rPr>
                      <w:color w:val="000000" w:themeColor="text1"/>
                      <w:sz w:val="16"/>
                      <w:szCs w:val="16"/>
                    </w:rPr>
                    <w:t>pertenecen a una titulación de máster</w:t>
                  </w:r>
                </w:p>
              </w:tc>
              <w:tc>
                <w:tcPr>
                  <w:tcW w:w="992" w:type="dxa"/>
                  <w:vAlign w:val="center"/>
                </w:tcPr>
                <w:p w14:paraId="0B3BA834" w14:textId="1241D388" w:rsidR="0033509F" w:rsidRPr="00416B23" w:rsidRDefault="00913866" w:rsidP="00913866">
                  <w:pPr>
                    <w:pStyle w:val="Textoencaja"/>
                    <w:jc w:val="center"/>
                    <w:rPr>
                      <w:color w:val="000000" w:themeColor="text1"/>
                      <w:sz w:val="16"/>
                      <w:szCs w:val="16"/>
                    </w:rPr>
                  </w:pPr>
                  <w:r w:rsidRPr="00416B23">
                    <w:rPr>
                      <w:color w:val="000000" w:themeColor="text1"/>
                      <w:sz w:val="16"/>
                      <w:szCs w:val="16"/>
                    </w:rPr>
                    <w:t>20,00%</w:t>
                  </w:r>
                </w:p>
              </w:tc>
              <w:tc>
                <w:tcPr>
                  <w:tcW w:w="992" w:type="dxa"/>
                  <w:vAlign w:val="center"/>
                </w:tcPr>
                <w:p w14:paraId="0AB07B48" w14:textId="565E67B0" w:rsidR="0033509F" w:rsidRPr="00416B23" w:rsidRDefault="00913866" w:rsidP="00913866">
                  <w:pPr>
                    <w:pStyle w:val="Textoencaja"/>
                    <w:jc w:val="center"/>
                    <w:rPr>
                      <w:color w:val="000000" w:themeColor="text1"/>
                      <w:sz w:val="16"/>
                      <w:szCs w:val="16"/>
                    </w:rPr>
                  </w:pPr>
                  <w:r w:rsidRPr="00416B23">
                    <w:rPr>
                      <w:color w:val="000000" w:themeColor="text1"/>
                      <w:sz w:val="16"/>
                      <w:szCs w:val="16"/>
                    </w:rPr>
                    <w:t>16,00%</w:t>
                  </w:r>
                </w:p>
              </w:tc>
              <w:tc>
                <w:tcPr>
                  <w:tcW w:w="945" w:type="dxa"/>
                  <w:vAlign w:val="center"/>
                </w:tcPr>
                <w:p w14:paraId="2F7628F6" w14:textId="4EC8E4D4" w:rsidR="0033509F" w:rsidRPr="00416B23" w:rsidRDefault="00913866" w:rsidP="00913866">
                  <w:pPr>
                    <w:pStyle w:val="Textoencaja"/>
                    <w:jc w:val="center"/>
                    <w:rPr>
                      <w:color w:val="000000" w:themeColor="text1"/>
                      <w:sz w:val="16"/>
                      <w:szCs w:val="16"/>
                    </w:rPr>
                  </w:pPr>
                  <w:r w:rsidRPr="00416B23">
                    <w:rPr>
                      <w:color w:val="000000" w:themeColor="text1"/>
                      <w:sz w:val="16"/>
                      <w:szCs w:val="16"/>
                    </w:rPr>
                    <w:t>21,05%</w:t>
                  </w:r>
                </w:p>
              </w:tc>
              <w:tc>
                <w:tcPr>
                  <w:tcW w:w="992" w:type="dxa"/>
                  <w:vAlign w:val="center"/>
                </w:tcPr>
                <w:p w14:paraId="630E3ADC" w14:textId="405463F9" w:rsidR="0033509F" w:rsidRPr="00416B23" w:rsidRDefault="00913866" w:rsidP="00913866">
                  <w:pPr>
                    <w:pStyle w:val="Textoencaja"/>
                    <w:jc w:val="center"/>
                    <w:rPr>
                      <w:color w:val="000000" w:themeColor="text1"/>
                      <w:sz w:val="16"/>
                      <w:szCs w:val="16"/>
                    </w:rPr>
                  </w:pPr>
                  <w:r w:rsidRPr="00416B23">
                    <w:rPr>
                      <w:color w:val="000000" w:themeColor="text1"/>
                      <w:sz w:val="16"/>
                      <w:szCs w:val="16"/>
                    </w:rPr>
                    <w:t>27,27%</w:t>
                  </w:r>
                </w:p>
              </w:tc>
              <w:tc>
                <w:tcPr>
                  <w:tcW w:w="992" w:type="dxa"/>
                  <w:vAlign w:val="center"/>
                </w:tcPr>
                <w:p w14:paraId="33F4ED6D" w14:textId="3CB3AAEA" w:rsidR="0033509F" w:rsidRPr="00416B23" w:rsidRDefault="00913866" w:rsidP="00913866">
                  <w:pPr>
                    <w:pStyle w:val="Textoencaja"/>
                    <w:jc w:val="center"/>
                    <w:rPr>
                      <w:color w:val="000000" w:themeColor="text1"/>
                      <w:sz w:val="16"/>
                      <w:szCs w:val="16"/>
                    </w:rPr>
                  </w:pPr>
                  <w:r w:rsidRPr="00416B23">
                    <w:rPr>
                      <w:color w:val="000000" w:themeColor="text1"/>
                      <w:sz w:val="16"/>
                      <w:szCs w:val="16"/>
                    </w:rPr>
                    <w:t>6,25%</w:t>
                  </w:r>
                </w:p>
              </w:tc>
            </w:tr>
            <w:tr w:rsidR="00CA03E0" w:rsidRPr="00416B23" w14:paraId="4DD5560E" w14:textId="77777777" w:rsidTr="00913866">
              <w:trPr>
                <w:jc w:val="center"/>
              </w:trPr>
              <w:tc>
                <w:tcPr>
                  <w:tcW w:w="2926" w:type="dxa"/>
                  <w:vAlign w:val="center"/>
                </w:tcPr>
                <w:p w14:paraId="3C3AB3E0" w14:textId="48255924" w:rsidR="00913866" w:rsidRPr="00416B23" w:rsidRDefault="00913866" w:rsidP="00913866">
                  <w:pPr>
                    <w:pStyle w:val="Textoencaja"/>
                    <w:jc w:val="left"/>
                    <w:rPr>
                      <w:color w:val="000000" w:themeColor="text1"/>
                      <w:sz w:val="16"/>
                      <w:szCs w:val="16"/>
                    </w:rPr>
                  </w:pPr>
                  <w:r w:rsidRPr="00416B23">
                    <w:rPr>
                      <w:color w:val="000000" w:themeColor="text1"/>
                      <w:sz w:val="16"/>
                      <w:szCs w:val="16"/>
                    </w:rPr>
                    <w:t>Título universitario oficial que obtuviera la correspondencia o nivel 3 del MECES</w:t>
                  </w:r>
                </w:p>
              </w:tc>
              <w:tc>
                <w:tcPr>
                  <w:tcW w:w="992" w:type="dxa"/>
                  <w:vAlign w:val="center"/>
                </w:tcPr>
                <w:p w14:paraId="33137091" w14:textId="658FD4A2" w:rsidR="00913866" w:rsidRPr="00416B23" w:rsidRDefault="00913866" w:rsidP="00913866">
                  <w:pPr>
                    <w:pStyle w:val="Textoencaja"/>
                    <w:jc w:val="center"/>
                    <w:rPr>
                      <w:color w:val="000000" w:themeColor="text1"/>
                      <w:sz w:val="16"/>
                      <w:szCs w:val="16"/>
                    </w:rPr>
                  </w:pPr>
                  <w:r w:rsidRPr="00416B23">
                    <w:rPr>
                      <w:color w:val="000000" w:themeColor="text1"/>
                      <w:sz w:val="16"/>
                      <w:szCs w:val="16"/>
                    </w:rPr>
                    <w:t>6,67%</w:t>
                  </w:r>
                </w:p>
              </w:tc>
              <w:tc>
                <w:tcPr>
                  <w:tcW w:w="992" w:type="dxa"/>
                  <w:vAlign w:val="center"/>
                </w:tcPr>
                <w:p w14:paraId="0BD23C80" w14:textId="77777777" w:rsidR="00913866" w:rsidRPr="00416B23" w:rsidRDefault="00913866" w:rsidP="00913866">
                  <w:pPr>
                    <w:pStyle w:val="Textoencaja"/>
                    <w:jc w:val="center"/>
                    <w:rPr>
                      <w:color w:val="000000" w:themeColor="text1"/>
                      <w:sz w:val="16"/>
                      <w:szCs w:val="16"/>
                    </w:rPr>
                  </w:pPr>
                </w:p>
              </w:tc>
              <w:tc>
                <w:tcPr>
                  <w:tcW w:w="945" w:type="dxa"/>
                  <w:vAlign w:val="center"/>
                </w:tcPr>
                <w:p w14:paraId="1B67BB77" w14:textId="1458F952" w:rsidR="00913866" w:rsidRPr="00416B23" w:rsidRDefault="00913866" w:rsidP="00913866">
                  <w:pPr>
                    <w:pStyle w:val="Textoencaja"/>
                    <w:jc w:val="center"/>
                    <w:rPr>
                      <w:color w:val="000000" w:themeColor="text1"/>
                      <w:sz w:val="16"/>
                      <w:szCs w:val="16"/>
                    </w:rPr>
                  </w:pPr>
                  <w:r w:rsidRPr="00416B23">
                    <w:rPr>
                      <w:color w:val="000000" w:themeColor="text1"/>
                      <w:sz w:val="16"/>
                      <w:szCs w:val="16"/>
                    </w:rPr>
                    <w:t>5,26%</w:t>
                  </w:r>
                </w:p>
              </w:tc>
              <w:tc>
                <w:tcPr>
                  <w:tcW w:w="992" w:type="dxa"/>
                  <w:vAlign w:val="center"/>
                </w:tcPr>
                <w:p w14:paraId="758F8A36" w14:textId="77777777" w:rsidR="00913866" w:rsidRPr="00416B23" w:rsidRDefault="00913866" w:rsidP="00913866">
                  <w:pPr>
                    <w:pStyle w:val="Textoencaja"/>
                    <w:jc w:val="center"/>
                    <w:rPr>
                      <w:color w:val="000000" w:themeColor="text1"/>
                      <w:sz w:val="16"/>
                      <w:szCs w:val="16"/>
                    </w:rPr>
                  </w:pPr>
                </w:p>
              </w:tc>
              <w:tc>
                <w:tcPr>
                  <w:tcW w:w="992" w:type="dxa"/>
                  <w:vAlign w:val="center"/>
                </w:tcPr>
                <w:p w14:paraId="1EB62C7C" w14:textId="77777777" w:rsidR="00913866" w:rsidRPr="00416B23" w:rsidRDefault="00913866" w:rsidP="00913866">
                  <w:pPr>
                    <w:pStyle w:val="Textoencaja"/>
                    <w:jc w:val="center"/>
                    <w:rPr>
                      <w:color w:val="000000" w:themeColor="text1"/>
                      <w:sz w:val="16"/>
                      <w:szCs w:val="16"/>
                    </w:rPr>
                  </w:pPr>
                </w:p>
              </w:tc>
            </w:tr>
            <w:tr w:rsidR="00CA03E0" w:rsidRPr="00416B23" w14:paraId="61E83667" w14:textId="77777777" w:rsidTr="00913866">
              <w:trPr>
                <w:trHeight w:val="344"/>
                <w:jc w:val="center"/>
              </w:trPr>
              <w:tc>
                <w:tcPr>
                  <w:tcW w:w="2926" w:type="dxa"/>
                  <w:vAlign w:val="center"/>
                </w:tcPr>
                <w:p w14:paraId="0C533C18" w14:textId="437A0226" w:rsidR="00913866" w:rsidRPr="00416B23" w:rsidRDefault="00913866" w:rsidP="00913866">
                  <w:pPr>
                    <w:pStyle w:val="Textoencaja"/>
                    <w:jc w:val="left"/>
                    <w:rPr>
                      <w:color w:val="000000" w:themeColor="text1"/>
                      <w:sz w:val="16"/>
                      <w:szCs w:val="16"/>
                    </w:rPr>
                  </w:pPr>
                  <w:r w:rsidRPr="00416B23">
                    <w:rPr>
                      <w:color w:val="000000" w:themeColor="text1"/>
                      <w:sz w:val="16"/>
                      <w:szCs w:val="16"/>
                    </w:rPr>
                    <w:t>Diploma de estudios avanzados (DEA)</w:t>
                  </w:r>
                </w:p>
              </w:tc>
              <w:tc>
                <w:tcPr>
                  <w:tcW w:w="992" w:type="dxa"/>
                  <w:vAlign w:val="center"/>
                </w:tcPr>
                <w:p w14:paraId="7035127F" w14:textId="11D7B966" w:rsidR="00913866" w:rsidRPr="00416B23" w:rsidRDefault="00913866" w:rsidP="00913866">
                  <w:pPr>
                    <w:pStyle w:val="Textoencaja"/>
                    <w:jc w:val="center"/>
                    <w:rPr>
                      <w:color w:val="000000" w:themeColor="text1"/>
                      <w:sz w:val="16"/>
                      <w:szCs w:val="16"/>
                    </w:rPr>
                  </w:pPr>
                  <w:r w:rsidRPr="00416B23">
                    <w:rPr>
                      <w:color w:val="000000" w:themeColor="text1"/>
                      <w:sz w:val="16"/>
                      <w:szCs w:val="16"/>
                    </w:rPr>
                    <w:t>6,67%</w:t>
                  </w:r>
                </w:p>
              </w:tc>
              <w:tc>
                <w:tcPr>
                  <w:tcW w:w="992" w:type="dxa"/>
                  <w:vAlign w:val="center"/>
                </w:tcPr>
                <w:p w14:paraId="3F1391AA" w14:textId="77777777" w:rsidR="00913866" w:rsidRPr="00416B23" w:rsidRDefault="00913866" w:rsidP="00913866">
                  <w:pPr>
                    <w:pStyle w:val="Textoencaja"/>
                    <w:jc w:val="center"/>
                    <w:rPr>
                      <w:color w:val="000000" w:themeColor="text1"/>
                      <w:sz w:val="16"/>
                      <w:szCs w:val="16"/>
                    </w:rPr>
                  </w:pPr>
                </w:p>
              </w:tc>
              <w:tc>
                <w:tcPr>
                  <w:tcW w:w="945" w:type="dxa"/>
                  <w:vAlign w:val="center"/>
                </w:tcPr>
                <w:p w14:paraId="6CC80670" w14:textId="77777777" w:rsidR="00913866" w:rsidRPr="00416B23" w:rsidRDefault="00913866" w:rsidP="00913866">
                  <w:pPr>
                    <w:pStyle w:val="Textoencaja"/>
                    <w:jc w:val="center"/>
                    <w:rPr>
                      <w:color w:val="000000" w:themeColor="text1"/>
                      <w:sz w:val="16"/>
                      <w:szCs w:val="16"/>
                    </w:rPr>
                  </w:pPr>
                </w:p>
              </w:tc>
              <w:tc>
                <w:tcPr>
                  <w:tcW w:w="992" w:type="dxa"/>
                  <w:vAlign w:val="center"/>
                </w:tcPr>
                <w:p w14:paraId="50ABF52A" w14:textId="6A3C2088" w:rsidR="00913866" w:rsidRPr="00416B23" w:rsidRDefault="00913866" w:rsidP="00913866">
                  <w:pPr>
                    <w:pStyle w:val="Textoencaja"/>
                    <w:jc w:val="center"/>
                    <w:rPr>
                      <w:color w:val="000000" w:themeColor="text1"/>
                      <w:sz w:val="16"/>
                      <w:szCs w:val="16"/>
                    </w:rPr>
                  </w:pPr>
                  <w:r w:rsidRPr="00416B23">
                    <w:rPr>
                      <w:color w:val="000000" w:themeColor="text1"/>
                      <w:sz w:val="16"/>
                      <w:szCs w:val="16"/>
                    </w:rPr>
                    <w:t>9,09%</w:t>
                  </w:r>
                </w:p>
              </w:tc>
              <w:tc>
                <w:tcPr>
                  <w:tcW w:w="992" w:type="dxa"/>
                  <w:vAlign w:val="center"/>
                </w:tcPr>
                <w:p w14:paraId="6FE93D79" w14:textId="77777777" w:rsidR="00913866" w:rsidRPr="00416B23" w:rsidRDefault="00913866" w:rsidP="00913866">
                  <w:pPr>
                    <w:pStyle w:val="Textoencaja"/>
                    <w:jc w:val="center"/>
                    <w:rPr>
                      <w:color w:val="000000" w:themeColor="text1"/>
                      <w:sz w:val="16"/>
                      <w:szCs w:val="16"/>
                    </w:rPr>
                  </w:pPr>
                </w:p>
              </w:tc>
            </w:tr>
            <w:tr w:rsidR="00CA03E0" w:rsidRPr="00416B23" w14:paraId="7EB9E311" w14:textId="77777777" w:rsidTr="00913866">
              <w:trPr>
                <w:trHeight w:val="287"/>
                <w:jc w:val="center"/>
              </w:trPr>
              <w:tc>
                <w:tcPr>
                  <w:tcW w:w="2926" w:type="dxa"/>
                  <w:vAlign w:val="center"/>
                </w:tcPr>
                <w:p w14:paraId="247BF964" w14:textId="3DF1DACE" w:rsidR="00913866" w:rsidRPr="00416B23" w:rsidRDefault="00913866" w:rsidP="00913866">
                  <w:pPr>
                    <w:pStyle w:val="Textoencaja"/>
                    <w:jc w:val="left"/>
                    <w:rPr>
                      <w:color w:val="000000" w:themeColor="text1"/>
                      <w:sz w:val="16"/>
                      <w:szCs w:val="16"/>
                    </w:rPr>
                  </w:pPr>
                  <w:r w:rsidRPr="00416B23">
                    <w:rPr>
                      <w:color w:val="000000" w:themeColor="text1"/>
                      <w:sz w:val="16"/>
                      <w:szCs w:val="16"/>
                    </w:rPr>
                    <w:t>Título de doctor</w:t>
                  </w:r>
                </w:p>
              </w:tc>
              <w:tc>
                <w:tcPr>
                  <w:tcW w:w="992" w:type="dxa"/>
                  <w:vAlign w:val="center"/>
                </w:tcPr>
                <w:p w14:paraId="431B415A" w14:textId="1FB8FD91" w:rsidR="00913866" w:rsidRPr="00416B23" w:rsidRDefault="00913866" w:rsidP="00913866">
                  <w:pPr>
                    <w:pStyle w:val="Textoencaja"/>
                    <w:jc w:val="center"/>
                    <w:rPr>
                      <w:color w:val="000000" w:themeColor="text1"/>
                      <w:sz w:val="16"/>
                      <w:szCs w:val="16"/>
                    </w:rPr>
                  </w:pPr>
                  <w:r w:rsidRPr="00416B23">
                    <w:rPr>
                      <w:color w:val="000000" w:themeColor="text1"/>
                      <w:sz w:val="16"/>
                      <w:szCs w:val="16"/>
                    </w:rPr>
                    <w:t>6,67%</w:t>
                  </w:r>
                </w:p>
              </w:tc>
              <w:tc>
                <w:tcPr>
                  <w:tcW w:w="992" w:type="dxa"/>
                  <w:vAlign w:val="center"/>
                </w:tcPr>
                <w:p w14:paraId="07A6F33D" w14:textId="0746E58F" w:rsidR="00913866" w:rsidRPr="00416B23" w:rsidRDefault="00913866" w:rsidP="00913866">
                  <w:pPr>
                    <w:pStyle w:val="Textoencaja"/>
                    <w:jc w:val="center"/>
                    <w:rPr>
                      <w:color w:val="000000" w:themeColor="text1"/>
                      <w:sz w:val="16"/>
                      <w:szCs w:val="16"/>
                    </w:rPr>
                  </w:pPr>
                  <w:r w:rsidRPr="00416B23">
                    <w:rPr>
                      <w:color w:val="000000" w:themeColor="text1"/>
                      <w:sz w:val="16"/>
                      <w:szCs w:val="16"/>
                    </w:rPr>
                    <w:t>4,00%</w:t>
                  </w:r>
                </w:p>
              </w:tc>
              <w:tc>
                <w:tcPr>
                  <w:tcW w:w="945" w:type="dxa"/>
                  <w:vAlign w:val="center"/>
                </w:tcPr>
                <w:p w14:paraId="2ACE20F6" w14:textId="783D8465" w:rsidR="00913866" w:rsidRPr="00416B23" w:rsidRDefault="00913866" w:rsidP="00913866">
                  <w:pPr>
                    <w:pStyle w:val="Textoencaja"/>
                    <w:jc w:val="center"/>
                    <w:rPr>
                      <w:color w:val="000000" w:themeColor="text1"/>
                      <w:sz w:val="16"/>
                      <w:szCs w:val="16"/>
                    </w:rPr>
                  </w:pPr>
                  <w:r w:rsidRPr="00416B23">
                    <w:rPr>
                      <w:color w:val="000000" w:themeColor="text1"/>
                      <w:sz w:val="16"/>
                      <w:szCs w:val="16"/>
                    </w:rPr>
                    <w:t>5,26%</w:t>
                  </w:r>
                </w:p>
              </w:tc>
              <w:tc>
                <w:tcPr>
                  <w:tcW w:w="992" w:type="dxa"/>
                  <w:vAlign w:val="center"/>
                </w:tcPr>
                <w:p w14:paraId="40D340E1" w14:textId="77777777" w:rsidR="00913866" w:rsidRPr="00416B23" w:rsidRDefault="00913866" w:rsidP="00913866">
                  <w:pPr>
                    <w:pStyle w:val="Textoencaja"/>
                    <w:jc w:val="center"/>
                    <w:rPr>
                      <w:color w:val="000000" w:themeColor="text1"/>
                      <w:sz w:val="16"/>
                      <w:szCs w:val="16"/>
                    </w:rPr>
                  </w:pPr>
                </w:p>
              </w:tc>
              <w:tc>
                <w:tcPr>
                  <w:tcW w:w="992" w:type="dxa"/>
                  <w:vAlign w:val="center"/>
                </w:tcPr>
                <w:p w14:paraId="036CC478" w14:textId="30C0DFC8" w:rsidR="00913866" w:rsidRPr="00416B23" w:rsidRDefault="00913866" w:rsidP="00913866">
                  <w:pPr>
                    <w:pStyle w:val="Textoencaja"/>
                    <w:jc w:val="center"/>
                    <w:rPr>
                      <w:color w:val="000000" w:themeColor="text1"/>
                      <w:sz w:val="16"/>
                      <w:szCs w:val="16"/>
                    </w:rPr>
                  </w:pPr>
                  <w:r w:rsidRPr="00416B23">
                    <w:rPr>
                      <w:color w:val="000000" w:themeColor="text1"/>
                      <w:sz w:val="16"/>
                      <w:szCs w:val="16"/>
                    </w:rPr>
                    <w:t>6,25%</w:t>
                  </w:r>
                </w:p>
              </w:tc>
            </w:tr>
            <w:tr w:rsidR="00CA03E0" w:rsidRPr="00416B23" w14:paraId="07425BE3" w14:textId="77777777" w:rsidTr="00913866">
              <w:trPr>
                <w:jc w:val="center"/>
              </w:trPr>
              <w:tc>
                <w:tcPr>
                  <w:tcW w:w="2926" w:type="dxa"/>
                  <w:vAlign w:val="center"/>
                </w:tcPr>
                <w:p w14:paraId="3C48FB36" w14:textId="42DF537A" w:rsidR="00913866" w:rsidRPr="00416B23" w:rsidRDefault="00913866" w:rsidP="00913866">
                  <w:pPr>
                    <w:pStyle w:val="Textoencaja"/>
                    <w:jc w:val="left"/>
                    <w:rPr>
                      <w:color w:val="000000" w:themeColor="text1"/>
                      <w:sz w:val="16"/>
                      <w:szCs w:val="16"/>
                    </w:rPr>
                  </w:pPr>
                  <w:r w:rsidRPr="00416B23">
                    <w:rPr>
                      <w:color w:val="000000" w:themeColor="text1"/>
                      <w:sz w:val="16"/>
                      <w:szCs w:val="16"/>
                    </w:rPr>
                    <w:t>Equivalencia título extranjero de fuera del EEES</w:t>
                  </w:r>
                </w:p>
              </w:tc>
              <w:tc>
                <w:tcPr>
                  <w:tcW w:w="992" w:type="dxa"/>
                  <w:vAlign w:val="center"/>
                </w:tcPr>
                <w:p w14:paraId="56DA2001" w14:textId="5AABE533" w:rsidR="00913866" w:rsidRPr="00416B23" w:rsidRDefault="00913866" w:rsidP="00913866">
                  <w:pPr>
                    <w:pStyle w:val="Textoencaja"/>
                    <w:jc w:val="center"/>
                    <w:rPr>
                      <w:color w:val="000000" w:themeColor="text1"/>
                      <w:sz w:val="16"/>
                      <w:szCs w:val="16"/>
                    </w:rPr>
                  </w:pPr>
                  <w:r w:rsidRPr="00416B23">
                    <w:rPr>
                      <w:color w:val="000000" w:themeColor="text1"/>
                      <w:sz w:val="16"/>
                      <w:szCs w:val="16"/>
                    </w:rPr>
                    <w:t>6,67%</w:t>
                  </w:r>
                </w:p>
              </w:tc>
              <w:tc>
                <w:tcPr>
                  <w:tcW w:w="992" w:type="dxa"/>
                  <w:vAlign w:val="center"/>
                </w:tcPr>
                <w:p w14:paraId="090ABAF5" w14:textId="4F8EE788" w:rsidR="00913866" w:rsidRPr="00416B23" w:rsidRDefault="00913866" w:rsidP="00913866">
                  <w:pPr>
                    <w:pStyle w:val="Textoencaja"/>
                    <w:jc w:val="center"/>
                    <w:rPr>
                      <w:color w:val="000000" w:themeColor="text1"/>
                      <w:sz w:val="16"/>
                      <w:szCs w:val="16"/>
                    </w:rPr>
                  </w:pPr>
                  <w:r w:rsidRPr="00416B23">
                    <w:rPr>
                      <w:color w:val="000000" w:themeColor="text1"/>
                      <w:sz w:val="16"/>
                      <w:szCs w:val="16"/>
                    </w:rPr>
                    <w:t>4,00%</w:t>
                  </w:r>
                </w:p>
              </w:tc>
              <w:tc>
                <w:tcPr>
                  <w:tcW w:w="945" w:type="dxa"/>
                  <w:vAlign w:val="center"/>
                </w:tcPr>
                <w:p w14:paraId="7BB2EE64" w14:textId="77777777" w:rsidR="00913866" w:rsidRPr="00416B23" w:rsidRDefault="00913866" w:rsidP="00913866">
                  <w:pPr>
                    <w:pStyle w:val="Textoencaja"/>
                    <w:jc w:val="center"/>
                    <w:rPr>
                      <w:color w:val="000000" w:themeColor="text1"/>
                      <w:sz w:val="16"/>
                      <w:szCs w:val="16"/>
                    </w:rPr>
                  </w:pPr>
                </w:p>
              </w:tc>
              <w:tc>
                <w:tcPr>
                  <w:tcW w:w="992" w:type="dxa"/>
                  <w:vAlign w:val="center"/>
                </w:tcPr>
                <w:p w14:paraId="1A7064AC" w14:textId="77777777" w:rsidR="00913866" w:rsidRPr="00416B23" w:rsidRDefault="00913866" w:rsidP="00913866">
                  <w:pPr>
                    <w:pStyle w:val="Textoencaja"/>
                    <w:jc w:val="center"/>
                    <w:rPr>
                      <w:color w:val="000000" w:themeColor="text1"/>
                      <w:sz w:val="16"/>
                      <w:szCs w:val="16"/>
                    </w:rPr>
                  </w:pPr>
                </w:p>
              </w:tc>
              <w:tc>
                <w:tcPr>
                  <w:tcW w:w="992" w:type="dxa"/>
                  <w:vAlign w:val="center"/>
                </w:tcPr>
                <w:p w14:paraId="64D2D500" w14:textId="49F07282" w:rsidR="00913866" w:rsidRPr="00416B23" w:rsidRDefault="00913866" w:rsidP="00913866">
                  <w:pPr>
                    <w:pStyle w:val="Textoencaja"/>
                    <w:jc w:val="center"/>
                    <w:rPr>
                      <w:color w:val="000000" w:themeColor="text1"/>
                      <w:sz w:val="16"/>
                      <w:szCs w:val="16"/>
                    </w:rPr>
                  </w:pPr>
                  <w:r w:rsidRPr="00416B23">
                    <w:rPr>
                      <w:color w:val="000000" w:themeColor="text1"/>
                      <w:sz w:val="16"/>
                      <w:szCs w:val="16"/>
                    </w:rPr>
                    <w:t>6,25%</w:t>
                  </w:r>
                </w:p>
              </w:tc>
            </w:tr>
            <w:tr w:rsidR="00CA03E0" w:rsidRPr="00416B23" w14:paraId="7C9AF739" w14:textId="77777777" w:rsidTr="00913866">
              <w:trPr>
                <w:trHeight w:val="375"/>
                <w:jc w:val="center"/>
              </w:trPr>
              <w:tc>
                <w:tcPr>
                  <w:tcW w:w="2926" w:type="dxa"/>
                  <w:vAlign w:val="center"/>
                </w:tcPr>
                <w:p w14:paraId="17CBC2BF" w14:textId="6346F8FA" w:rsidR="00913866" w:rsidRPr="00416B23" w:rsidRDefault="00913866" w:rsidP="00913866">
                  <w:pPr>
                    <w:pStyle w:val="Textoencaja"/>
                    <w:jc w:val="left"/>
                    <w:rPr>
                      <w:color w:val="000000" w:themeColor="text1"/>
                      <w:sz w:val="16"/>
                      <w:szCs w:val="16"/>
                    </w:rPr>
                  </w:pPr>
                  <w:r w:rsidRPr="00416B23">
                    <w:rPr>
                      <w:color w:val="000000" w:themeColor="text1"/>
                      <w:sz w:val="16"/>
                      <w:szCs w:val="16"/>
                    </w:rPr>
                    <w:t>Otros</w:t>
                  </w:r>
                </w:p>
              </w:tc>
              <w:tc>
                <w:tcPr>
                  <w:tcW w:w="992" w:type="dxa"/>
                  <w:vAlign w:val="center"/>
                </w:tcPr>
                <w:p w14:paraId="7EFAE476" w14:textId="0F84C732" w:rsidR="00913866" w:rsidRPr="00416B23" w:rsidRDefault="00913866" w:rsidP="00913866">
                  <w:pPr>
                    <w:pStyle w:val="Textoencaja"/>
                    <w:jc w:val="center"/>
                    <w:rPr>
                      <w:color w:val="000000" w:themeColor="text1"/>
                      <w:sz w:val="16"/>
                      <w:szCs w:val="16"/>
                    </w:rPr>
                  </w:pPr>
                  <w:r w:rsidRPr="00416B23">
                    <w:rPr>
                      <w:color w:val="000000" w:themeColor="text1"/>
                      <w:sz w:val="16"/>
                      <w:szCs w:val="16"/>
                    </w:rPr>
                    <w:t>6,67%</w:t>
                  </w:r>
                </w:p>
              </w:tc>
              <w:tc>
                <w:tcPr>
                  <w:tcW w:w="992" w:type="dxa"/>
                  <w:vAlign w:val="center"/>
                </w:tcPr>
                <w:p w14:paraId="7A1B8337" w14:textId="3855256C" w:rsidR="00913866" w:rsidRPr="00416B23" w:rsidRDefault="00913866" w:rsidP="00913866">
                  <w:pPr>
                    <w:pStyle w:val="Textoencaja"/>
                    <w:jc w:val="center"/>
                    <w:rPr>
                      <w:color w:val="000000" w:themeColor="text1"/>
                      <w:sz w:val="16"/>
                      <w:szCs w:val="16"/>
                    </w:rPr>
                  </w:pPr>
                  <w:r w:rsidRPr="00416B23">
                    <w:rPr>
                      <w:color w:val="000000" w:themeColor="text1"/>
                      <w:sz w:val="16"/>
                      <w:szCs w:val="16"/>
                    </w:rPr>
                    <w:t>4,00%</w:t>
                  </w:r>
                </w:p>
              </w:tc>
              <w:tc>
                <w:tcPr>
                  <w:tcW w:w="945" w:type="dxa"/>
                  <w:vAlign w:val="center"/>
                </w:tcPr>
                <w:p w14:paraId="0C85DB08" w14:textId="77777777" w:rsidR="00913866" w:rsidRPr="00416B23" w:rsidRDefault="00913866" w:rsidP="00913866">
                  <w:pPr>
                    <w:pStyle w:val="Textoencaja"/>
                    <w:jc w:val="center"/>
                    <w:rPr>
                      <w:color w:val="000000" w:themeColor="text1"/>
                      <w:sz w:val="16"/>
                      <w:szCs w:val="16"/>
                    </w:rPr>
                  </w:pPr>
                </w:p>
              </w:tc>
              <w:tc>
                <w:tcPr>
                  <w:tcW w:w="992" w:type="dxa"/>
                  <w:vAlign w:val="center"/>
                </w:tcPr>
                <w:p w14:paraId="063073BD" w14:textId="77777777" w:rsidR="00913866" w:rsidRPr="00416B23" w:rsidRDefault="00913866" w:rsidP="00913866">
                  <w:pPr>
                    <w:pStyle w:val="Textoencaja"/>
                    <w:jc w:val="center"/>
                    <w:rPr>
                      <w:color w:val="000000" w:themeColor="text1"/>
                      <w:sz w:val="16"/>
                      <w:szCs w:val="16"/>
                    </w:rPr>
                  </w:pPr>
                </w:p>
              </w:tc>
              <w:tc>
                <w:tcPr>
                  <w:tcW w:w="992" w:type="dxa"/>
                  <w:vAlign w:val="center"/>
                </w:tcPr>
                <w:p w14:paraId="0BD4C51F" w14:textId="77777777" w:rsidR="00913866" w:rsidRPr="00416B23" w:rsidRDefault="00913866" w:rsidP="00913866">
                  <w:pPr>
                    <w:pStyle w:val="Textoencaja"/>
                    <w:jc w:val="center"/>
                    <w:rPr>
                      <w:color w:val="000000" w:themeColor="text1"/>
                      <w:sz w:val="16"/>
                      <w:szCs w:val="16"/>
                    </w:rPr>
                  </w:pPr>
                </w:p>
              </w:tc>
            </w:tr>
          </w:tbl>
          <w:p w14:paraId="3F8D0CAE" w14:textId="77777777" w:rsidR="00956892" w:rsidRPr="00416B23" w:rsidRDefault="00956892" w:rsidP="00175B96">
            <w:pPr>
              <w:pStyle w:val="Textoencaja"/>
              <w:rPr>
                <w:color w:val="000000" w:themeColor="text1"/>
              </w:rPr>
            </w:pPr>
          </w:p>
          <w:p w14:paraId="0B13F26F" w14:textId="073AEA88" w:rsidR="005A7AB9" w:rsidRPr="00416B23" w:rsidRDefault="00C006CA" w:rsidP="005A7AB9">
            <w:pPr>
              <w:pStyle w:val="Textoencaja"/>
              <w:rPr>
                <w:color w:val="000000" w:themeColor="text1"/>
              </w:rPr>
            </w:pPr>
            <w:r w:rsidRPr="00416B23">
              <w:rPr>
                <w:color w:val="000000" w:themeColor="text1"/>
              </w:rPr>
              <w:t xml:space="preserve">DOMAR es un programa de doctorado transdisciplinar que acoge estudiantes de diferentes titulaciones cuyos proyectos de tesis estén claramente enfocados al medio marino en cualquiera de las ramas del conocimiento. </w:t>
            </w:r>
            <w:r w:rsidR="005A7AB9" w:rsidRPr="00416B23">
              <w:rPr>
                <w:color w:val="000000" w:themeColor="text1"/>
              </w:rPr>
              <w:t>Por ello, dada la gran transversalidad y multidisciplinariedad del programa, la formación tanto de los estudiantes de grado como de máster puede ser en cualquier rama del conocimiento, sin priorizar unas áreas sobre otras.</w:t>
            </w:r>
          </w:p>
          <w:p w14:paraId="4FD5E8C7" w14:textId="17484499" w:rsidR="00C006CA" w:rsidRPr="00416B23" w:rsidRDefault="00C006CA" w:rsidP="00C006CA">
            <w:pPr>
              <w:pStyle w:val="Textoencaja"/>
              <w:rPr>
                <w:color w:val="000000" w:themeColor="text1"/>
              </w:rPr>
            </w:pPr>
          </w:p>
          <w:p w14:paraId="5C4FED76" w14:textId="43012F1A" w:rsidR="00C006CA" w:rsidRPr="00416B23" w:rsidRDefault="00C006CA" w:rsidP="00C006CA">
            <w:pPr>
              <w:pStyle w:val="Textoencaja"/>
              <w:rPr>
                <w:color w:val="000000" w:themeColor="text1"/>
              </w:rPr>
            </w:pPr>
            <w:r w:rsidRPr="00416B23">
              <w:rPr>
                <w:color w:val="000000" w:themeColor="text1"/>
              </w:rPr>
              <w:t xml:space="preserve">Es recomendable un buen conocimiento de inglés, que permita al alumno seguir los cursos del programa de doctorado que se imparten mayoritariamente en inglés, y poder desarrollar las </w:t>
            </w:r>
            <w:r w:rsidR="004D3B37" w:rsidRPr="00416B23">
              <w:rPr>
                <w:color w:val="000000" w:themeColor="text1"/>
              </w:rPr>
              <w:t xml:space="preserve">diferentes </w:t>
            </w:r>
            <w:r w:rsidRPr="00416B23">
              <w:rPr>
                <w:color w:val="000000" w:themeColor="text1"/>
              </w:rPr>
              <w:t>actividades formativas: participación en congresos y workshops, publicaciones en revistas de impacto en sus especialidades, estancias en centros extranjeros de reconocido prestigio.</w:t>
            </w:r>
          </w:p>
          <w:p w14:paraId="1D73C05E" w14:textId="77777777" w:rsidR="00604B41" w:rsidRPr="00416B23" w:rsidRDefault="00604B41" w:rsidP="00C006CA">
            <w:pPr>
              <w:pStyle w:val="Textoencaja"/>
              <w:rPr>
                <w:color w:val="000000" w:themeColor="text1"/>
              </w:rPr>
            </w:pPr>
          </w:p>
          <w:p w14:paraId="37C3F1A0" w14:textId="0E49BD82" w:rsidR="008F1A79" w:rsidRPr="00416B23" w:rsidRDefault="00604B41" w:rsidP="004B2AA4">
            <w:pPr>
              <w:pStyle w:val="Textoencaja"/>
              <w:rPr>
                <w:color w:val="000000" w:themeColor="text1"/>
              </w:rPr>
            </w:pPr>
            <w:r w:rsidRPr="00416B23">
              <w:rPr>
                <w:color w:val="000000" w:themeColor="text1"/>
              </w:rPr>
              <w:t xml:space="preserve">En la </w:t>
            </w:r>
            <w:r w:rsidR="002A4FF4" w:rsidRPr="00416B23">
              <w:rPr>
                <w:color w:val="000000" w:themeColor="text1"/>
              </w:rPr>
              <w:t>m</w:t>
            </w:r>
            <w:r w:rsidRPr="00416B23">
              <w:rPr>
                <w:color w:val="000000" w:themeColor="text1"/>
              </w:rPr>
              <w:t xml:space="preserve">emoria </w:t>
            </w:r>
            <w:r w:rsidR="00C4762A" w:rsidRPr="00416B23">
              <w:rPr>
                <w:color w:val="000000" w:themeColor="text1"/>
              </w:rPr>
              <w:t xml:space="preserve">anterior </w:t>
            </w:r>
            <w:r w:rsidRPr="00416B23">
              <w:rPr>
                <w:color w:val="000000" w:themeColor="text1"/>
              </w:rPr>
              <w:t xml:space="preserve">de verificación del título </w:t>
            </w:r>
            <w:r w:rsidR="00573C42" w:rsidRPr="00416B23">
              <w:rPr>
                <w:color w:val="000000" w:themeColor="text1"/>
              </w:rPr>
              <w:t xml:space="preserve">(2018) </w:t>
            </w:r>
            <w:r w:rsidRPr="00416B23">
              <w:rPr>
                <w:color w:val="000000" w:themeColor="text1"/>
              </w:rPr>
              <w:t>se propuso como uno de los objetivos del programa de doctorado no solo tener estudiantes españoles y portugueses</w:t>
            </w:r>
            <w:r w:rsidR="002A4FF4" w:rsidRPr="00416B23">
              <w:rPr>
                <w:color w:val="000000" w:themeColor="text1"/>
              </w:rPr>
              <w:t>,</w:t>
            </w:r>
            <w:r w:rsidRPr="00416B23">
              <w:rPr>
                <w:color w:val="000000" w:themeColor="text1"/>
              </w:rPr>
              <w:t xml:space="preserve"> sino actuar como polo de atracción para estudiantes de otras nacionalidades. </w:t>
            </w:r>
            <w:r w:rsidR="00E72B65" w:rsidRPr="00416B23">
              <w:rPr>
                <w:color w:val="000000" w:themeColor="text1"/>
              </w:rPr>
              <w:t>Actualmente, en DOM</w:t>
            </w:r>
            <w:r w:rsidR="00953B45" w:rsidRPr="00416B23">
              <w:rPr>
                <w:color w:val="000000" w:themeColor="text1"/>
              </w:rPr>
              <w:t>A</w:t>
            </w:r>
            <w:r w:rsidR="00E72B65" w:rsidRPr="00416B23">
              <w:rPr>
                <w:color w:val="000000" w:themeColor="text1"/>
              </w:rPr>
              <w:t>R contamos con estudiantes de 20 nacionalidades diferentes entre las que se encuentra</w:t>
            </w:r>
            <w:r w:rsidR="004B2AA4" w:rsidRPr="00416B23">
              <w:rPr>
                <w:color w:val="000000" w:themeColor="text1"/>
              </w:rPr>
              <w:t xml:space="preserve"> Alemania,</w:t>
            </w:r>
            <w:r w:rsidR="00154C00" w:rsidRPr="00416B23">
              <w:rPr>
                <w:color w:val="000000" w:themeColor="text1"/>
              </w:rPr>
              <w:t xml:space="preserve"> </w:t>
            </w:r>
            <w:r w:rsidR="008F1A79" w:rsidRPr="00416B23">
              <w:rPr>
                <w:color w:val="000000" w:themeColor="text1"/>
              </w:rPr>
              <w:t>Angola, Argentin</w:t>
            </w:r>
            <w:r w:rsidR="00E72B65" w:rsidRPr="00416B23">
              <w:rPr>
                <w:color w:val="000000" w:themeColor="text1"/>
              </w:rPr>
              <w:t>a</w:t>
            </w:r>
            <w:r w:rsidR="004B2AA4" w:rsidRPr="00416B23">
              <w:rPr>
                <w:color w:val="000000" w:themeColor="text1"/>
              </w:rPr>
              <w:t>, Brasil</w:t>
            </w:r>
            <w:r w:rsidR="008F1A79" w:rsidRPr="00416B23">
              <w:rPr>
                <w:color w:val="000000" w:themeColor="text1"/>
              </w:rPr>
              <w:t xml:space="preserve">, </w:t>
            </w:r>
            <w:r w:rsidR="00154C00" w:rsidRPr="00416B23">
              <w:rPr>
                <w:color w:val="000000" w:themeColor="text1"/>
              </w:rPr>
              <w:t xml:space="preserve">Egipto, </w:t>
            </w:r>
            <w:r w:rsidR="004B2AA4" w:rsidRPr="00416B23">
              <w:rPr>
                <w:color w:val="000000" w:themeColor="text1"/>
              </w:rPr>
              <w:t xml:space="preserve">Estonia, </w:t>
            </w:r>
            <w:r w:rsidR="008F1A79" w:rsidRPr="00416B23">
              <w:rPr>
                <w:color w:val="000000" w:themeColor="text1"/>
              </w:rPr>
              <w:t>I</w:t>
            </w:r>
            <w:r w:rsidR="00E72B65" w:rsidRPr="00416B23">
              <w:rPr>
                <w:color w:val="000000" w:themeColor="text1"/>
              </w:rPr>
              <w:t xml:space="preserve">rán, </w:t>
            </w:r>
            <w:r w:rsidR="00154C00" w:rsidRPr="00416B23">
              <w:rPr>
                <w:color w:val="000000" w:themeColor="text1"/>
              </w:rPr>
              <w:t xml:space="preserve">Marruecos, México o </w:t>
            </w:r>
            <w:r w:rsidR="008F1A79" w:rsidRPr="00416B23">
              <w:rPr>
                <w:color w:val="000000" w:themeColor="text1"/>
              </w:rPr>
              <w:t>Países Ba</w:t>
            </w:r>
            <w:r w:rsidR="00E72B65" w:rsidRPr="00416B23">
              <w:rPr>
                <w:color w:val="000000" w:themeColor="text1"/>
              </w:rPr>
              <w:t>j</w:t>
            </w:r>
            <w:r w:rsidR="008F1A79" w:rsidRPr="00416B23">
              <w:rPr>
                <w:color w:val="000000" w:themeColor="text1"/>
              </w:rPr>
              <w:t xml:space="preserve">os. </w:t>
            </w:r>
          </w:p>
          <w:p w14:paraId="7DA8D996" w14:textId="77777777" w:rsidR="008F1A79" w:rsidRPr="00416B23" w:rsidRDefault="008F1A79" w:rsidP="00604B41">
            <w:pPr>
              <w:pStyle w:val="Textoencaja"/>
              <w:rPr>
                <w:color w:val="000000" w:themeColor="text1"/>
              </w:rPr>
            </w:pPr>
          </w:p>
          <w:p w14:paraId="3AB91798" w14:textId="3E7DDD8A" w:rsidR="00686910" w:rsidRPr="00416B23" w:rsidRDefault="00604B41" w:rsidP="00604B41">
            <w:pPr>
              <w:pStyle w:val="Textoencaja"/>
              <w:rPr>
                <w:color w:val="000000" w:themeColor="text1"/>
              </w:rPr>
            </w:pPr>
            <w:r w:rsidRPr="00416B23">
              <w:rPr>
                <w:color w:val="000000" w:themeColor="text1"/>
              </w:rPr>
              <w:t>La importancia de incrementar la internacionalización del programa ha sido también resaltada por las comisiones evaluadoras en los procesos de seguimiento y acreditación</w:t>
            </w:r>
            <w:r w:rsidR="00686910" w:rsidRPr="00416B23">
              <w:rPr>
                <w:color w:val="000000" w:themeColor="text1"/>
              </w:rPr>
              <w:t>. Esta mayor internacionalización se va a llevar a cabo siguiendo diferentes vías. En cuanto a la vía de captación de estudiantes extranjeros</w:t>
            </w:r>
            <w:r w:rsidR="0007113D" w:rsidRPr="00416B23">
              <w:rPr>
                <w:color w:val="000000" w:themeColor="text1"/>
              </w:rPr>
              <w:t>, en la memoria de verificación de 2018 se propuso un objetivo del 15%</w:t>
            </w:r>
            <w:r w:rsidR="00792F89" w:rsidRPr="00416B23">
              <w:rPr>
                <w:color w:val="000000" w:themeColor="text1"/>
              </w:rPr>
              <w:t xml:space="preserve"> de estudiantes extranjeros. En</w:t>
            </w:r>
            <w:r w:rsidR="002822E1" w:rsidRPr="00416B23">
              <w:rPr>
                <w:color w:val="000000" w:themeColor="text1"/>
              </w:rPr>
              <w:t xml:space="preserve"> los últimos 5 años, este </w:t>
            </w:r>
            <w:r w:rsidR="00792F89" w:rsidRPr="00416B23">
              <w:rPr>
                <w:color w:val="000000" w:themeColor="text1"/>
              </w:rPr>
              <w:t xml:space="preserve">dato </w:t>
            </w:r>
            <w:r w:rsidR="002A4FF4" w:rsidRPr="00416B23">
              <w:rPr>
                <w:color w:val="000000" w:themeColor="text1"/>
              </w:rPr>
              <w:t>h</w:t>
            </w:r>
            <w:r w:rsidR="002822E1" w:rsidRPr="00416B23">
              <w:rPr>
                <w:color w:val="000000" w:themeColor="text1"/>
              </w:rPr>
              <w:t>a superado este valor objetivo</w:t>
            </w:r>
            <w:r w:rsidR="00CE415B" w:rsidRPr="00416B23">
              <w:rPr>
                <w:color w:val="000000" w:themeColor="text1"/>
              </w:rPr>
              <w:t>, alcanzando un promedio cercano al 25% en el conjunto del programa</w:t>
            </w:r>
            <w:r w:rsidR="00901D56" w:rsidRPr="00416B23">
              <w:rPr>
                <w:color w:val="000000" w:themeColor="text1"/>
              </w:rPr>
              <w:t>. Por ello</w:t>
            </w:r>
            <w:r w:rsidR="008D1051" w:rsidRPr="00416B23">
              <w:rPr>
                <w:color w:val="000000" w:themeColor="text1"/>
              </w:rPr>
              <w:t>,</w:t>
            </w:r>
            <w:r w:rsidR="00901D56" w:rsidRPr="00416B23">
              <w:rPr>
                <w:color w:val="000000" w:themeColor="text1"/>
              </w:rPr>
              <w:t xml:space="preserve"> se propone </w:t>
            </w:r>
            <w:r w:rsidR="008D1051" w:rsidRPr="00416B23">
              <w:rPr>
                <w:color w:val="000000" w:themeColor="text1"/>
              </w:rPr>
              <w:t>un valor objetivo para el siguiente periodo del 30% de estudiantado extranjero.</w:t>
            </w:r>
          </w:p>
          <w:p w14:paraId="581537A8" w14:textId="77777777" w:rsidR="00A864A3" w:rsidRPr="00416B23" w:rsidRDefault="00A864A3" w:rsidP="00604B41">
            <w:pPr>
              <w:pStyle w:val="Textoencaja"/>
              <w:rPr>
                <w:color w:val="000000" w:themeColor="text1"/>
              </w:rPr>
            </w:pPr>
          </w:p>
          <w:tbl>
            <w:tblPr>
              <w:tblStyle w:val="Tablaconcuadrcula"/>
              <w:tblW w:w="0" w:type="auto"/>
              <w:jc w:val="center"/>
              <w:tblLook w:val="04A0" w:firstRow="1" w:lastRow="0" w:firstColumn="1" w:lastColumn="0" w:noHBand="0" w:noVBand="1"/>
            </w:tblPr>
            <w:tblGrid>
              <w:gridCol w:w="1560"/>
              <w:gridCol w:w="1133"/>
              <w:gridCol w:w="992"/>
              <w:gridCol w:w="992"/>
              <w:gridCol w:w="993"/>
              <w:gridCol w:w="1037"/>
            </w:tblGrid>
            <w:tr w:rsidR="00CA03E0" w:rsidRPr="00416B23" w14:paraId="44F71EFD" w14:textId="77777777" w:rsidTr="00F15668">
              <w:trPr>
                <w:jc w:val="center"/>
              </w:trPr>
              <w:tc>
                <w:tcPr>
                  <w:tcW w:w="1560" w:type="dxa"/>
                  <w:shd w:val="clear" w:color="auto" w:fill="4F81BD" w:themeFill="accent1"/>
                </w:tcPr>
                <w:p w14:paraId="6979EDA0" w14:textId="448C283C" w:rsidR="00A864A3" w:rsidRPr="006B4FB3" w:rsidRDefault="00A864A3" w:rsidP="00A864A3">
                  <w:pPr>
                    <w:pStyle w:val="Textoencaja"/>
                    <w:rPr>
                      <w:b/>
                      <w:bCs/>
                      <w:color w:val="FFFFFF" w:themeColor="background1"/>
                    </w:rPr>
                  </w:pPr>
                  <w:r w:rsidRPr="006B4FB3">
                    <w:rPr>
                      <w:b/>
                      <w:bCs/>
                      <w:color w:val="FFFFFF" w:themeColor="background1"/>
                    </w:rPr>
                    <w:t>% estudiante extranjero por universidad</w:t>
                  </w:r>
                </w:p>
              </w:tc>
              <w:tc>
                <w:tcPr>
                  <w:tcW w:w="1133" w:type="dxa"/>
                  <w:shd w:val="clear" w:color="auto" w:fill="4F81BD" w:themeFill="accent1"/>
                  <w:vAlign w:val="center"/>
                </w:tcPr>
                <w:p w14:paraId="059DFB21" w14:textId="77777777" w:rsidR="00A864A3" w:rsidRPr="006B4FB3" w:rsidRDefault="00A864A3" w:rsidP="00A864A3">
                  <w:pPr>
                    <w:pStyle w:val="Textoencaja"/>
                    <w:jc w:val="center"/>
                    <w:rPr>
                      <w:b/>
                      <w:bCs/>
                      <w:color w:val="FFFFFF" w:themeColor="background1"/>
                    </w:rPr>
                  </w:pPr>
                  <w:r w:rsidRPr="006B4FB3">
                    <w:rPr>
                      <w:b/>
                      <w:bCs/>
                      <w:color w:val="FFFFFF" w:themeColor="background1"/>
                    </w:rPr>
                    <w:t>2018/19</w:t>
                  </w:r>
                </w:p>
              </w:tc>
              <w:tc>
                <w:tcPr>
                  <w:tcW w:w="992" w:type="dxa"/>
                  <w:shd w:val="clear" w:color="auto" w:fill="4F81BD" w:themeFill="accent1"/>
                  <w:vAlign w:val="center"/>
                </w:tcPr>
                <w:p w14:paraId="18B7D8F6" w14:textId="77777777" w:rsidR="00A864A3" w:rsidRPr="006B4FB3" w:rsidRDefault="00A864A3" w:rsidP="00A864A3">
                  <w:pPr>
                    <w:pStyle w:val="Textoencaja"/>
                    <w:jc w:val="center"/>
                    <w:rPr>
                      <w:b/>
                      <w:bCs/>
                      <w:color w:val="FFFFFF" w:themeColor="background1"/>
                    </w:rPr>
                  </w:pPr>
                  <w:r w:rsidRPr="006B4FB3">
                    <w:rPr>
                      <w:b/>
                      <w:bCs/>
                      <w:color w:val="FFFFFF" w:themeColor="background1"/>
                    </w:rPr>
                    <w:t>2019/20</w:t>
                  </w:r>
                </w:p>
              </w:tc>
              <w:tc>
                <w:tcPr>
                  <w:tcW w:w="992" w:type="dxa"/>
                  <w:shd w:val="clear" w:color="auto" w:fill="4F81BD" w:themeFill="accent1"/>
                  <w:vAlign w:val="center"/>
                </w:tcPr>
                <w:p w14:paraId="600B2324" w14:textId="77777777" w:rsidR="00A864A3" w:rsidRPr="006B4FB3" w:rsidRDefault="00A864A3" w:rsidP="00A864A3">
                  <w:pPr>
                    <w:pStyle w:val="Textoencaja"/>
                    <w:jc w:val="center"/>
                    <w:rPr>
                      <w:b/>
                      <w:bCs/>
                      <w:color w:val="FFFFFF" w:themeColor="background1"/>
                    </w:rPr>
                  </w:pPr>
                  <w:r w:rsidRPr="006B4FB3">
                    <w:rPr>
                      <w:b/>
                      <w:bCs/>
                      <w:color w:val="FFFFFF" w:themeColor="background1"/>
                    </w:rPr>
                    <w:t>2020/21</w:t>
                  </w:r>
                </w:p>
              </w:tc>
              <w:tc>
                <w:tcPr>
                  <w:tcW w:w="993" w:type="dxa"/>
                  <w:shd w:val="clear" w:color="auto" w:fill="4F81BD" w:themeFill="accent1"/>
                  <w:vAlign w:val="center"/>
                </w:tcPr>
                <w:p w14:paraId="26500AC0" w14:textId="77777777" w:rsidR="00A864A3" w:rsidRPr="006B4FB3" w:rsidRDefault="00A864A3" w:rsidP="00A864A3">
                  <w:pPr>
                    <w:pStyle w:val="Textoencaja"/>
                    <w:jc w:val="center"/>
                    <w:rPr>
                      <w:b/>
                      <w:bCs/>
                      <w:color w:val="FFFFFF" w:themeColor="background1"/>
                    </w:rPr>
                  </w:pPr>
                  <w:r w:rsidRPr="006B4FB3">
                    <w:rPr>
                      <w:b/>
                      <w:bCs/>
                      <w:color w:val="FFFFFF" w:themeColor="background1"/>
                    </w:rPr>
                    <w:t>2021/22</w:t>
                  </w:r>
                </w:p>
              </w:tc>
              <w:tc>
                <w:tcPr>
                  <w:tcW w:w="1037" w:type="dxa"/>
                  <w:shd w:val="clear" w:color="auto" w:fill="4F81BD" w:themeFill="accent1"/>
                  <w:vAlign w:val="center"/>
                </w:tcPr>
                <w:p w14:paraId="67B92617" w14:textId="77777777" w:rsidR="00A864A3" w:rsidRPr="006B4FB3" w:rsidRDefault="00A864A3" w:rsidP="00A864A3">
                  <w:pPr>
                    <w:pStyle w:val="Textoencaja"/>
                    <w:jc w:val="center"/>
                    <w:rPr>
                      <w:b/>
                      <w:bCs/>
                      <w:color w:val="FFFFFF" w:themeColor="background1"/>
                    </w:rPr>
                  </w:pPr>
                  <w:r w:rsidRPr="006B4FB3">
                    <w:rPr>
                      <w:b/>
                      <w:bCs/>
                      <w:color w:val="FFFFFF" w:themeColor="background1"/>
                    </w:rPr>
                    <w:t>2022/23</w:t>
                  </w:r>
                </w:p>
              </w:tc>
            </w:tr>
            <w:tr w:rsidR="00CA03E0" w:rsidRPr="00416B23" w14:paraId="0A4B45DC" w14:textId="77777777" w:rsidTr="00F15668">
              <w:trPr>
                <w:trHeight w:val="370"/>
                <w:jc w:val="center"/>
              </w:trPr>
              <w:tc>
                <w:tcPr>
                  <w:tcW w:w="1560" w:type="dxa"/>
                  <w:vAlign w:val="center"/>
                </w:tcPr>
                <w:p w14:paraId="576CB98F" w14:textId="455A2A5D" w:rsidR="00A864A3" w:rsidRPr="00416B23" w:rsidRDefault="00A864A3" w:rsidP="00A864A3">
                  <w:pPr>
                    <w:pStyle w:val="Textoencaja"/>
                    <w:jc w:val="center"/>
                    <w:rPr>
                      <w:color w:val="000000" w:themeColor="text1"/>
                    </w:rPr>
                  </w:pPr>
                  <w:r w:rsidRPr="00416B23">
                    <w:rPr>
                      <w:color w:val="000000" w:themeColor="text1"/>
                    </w:rPr>
                    <w:t>UVIGO</w:t>
                  </w:r>
                </w:p>
              </w:tc>
              <w:tc>
                <w:tcPr>
                  <w:tcW w:w="1133" w:type="dxa"/>
                  <w:vAlign w:val="center"/>
                </w:tcPr>
                <w:p w14:paraId="01178123" w14:textId="6D2B6F49" w:rsidR="00A864A3" w:rsidRPr="00416B23" w:rsidRDefault="00A864A3" w:rsidP="00A864A3">
                  <w:pPr>
                    <w:pStyle w:val="Textoencaja"/>
                    <w:jc w:val="center"/>
                    <w:rPr>
                      <w:color w:val="000000" w:themeColor="text1"/>
                      <w:sz w:val="16"/>
                      <w:szCs w:val="16"/>
                    </w:rPr>
                  </w:pPr>
                  <w:r w:rsidRPr="00416B23">
                    <w:rPr>
                      <w:color w:val="000000" w:themeColor="text1"/>
                      <w:sz w:val="16"/>
                      <w:szCs w:val="16"/>
                    </w:rPr>
                    <w:t>42,</w:t>
                  </w:r>
                  <w:r w:rsidR="007E1764" w:rsidRPr="00416B23">
                    <w:rPr>
                      <w:color w:val="000000" w:themeColor="text1"/>
                      <w:sz w:val="16"/>
                      <w:szCs w:val="16"/>
                    </w:rPr>
                    <w:t>86</w:t>
                  </w:r>
                  <w:r w:rsidRPr="00416B23">
                    <w:rPr>
                      <w:color w:val="000000" w:themeColor="text1"/>
                      <w:sz w:val="16"/>
                      <w:szCs w:val="16"/>
                    </w:rPr>
                    <w:t>%</w:t>
                  </w:r>
                </w:p>
              </w:tc>
              <w:tc>
                <w:tcPr>
                  <w:tcW w:w="992" w:type="dxa"/>
                  <w:vAlign w:val="center"/>
                </w:tcPr>
                <w:p w14:paraId="7DC1DB8D" w14:textId="160FAE91" w:rsidR="00A864A3" w:rsidRPr="00416B23" w:rsidRDefault="007E1764" w:rsidP="00A864A3">
                  <w:pPr>
                    <w:pStyle w:val="Textoencaja"/>
                    <w:jc w:val="center"/>
                    <w:rPr>
                      <w:color w:val="000000" w:themeColor="text1"/>
                      <w:sz w:val="16"/>
                      <w:szCs w:val="16"/>
                    </w:rPr>
                  </w:pPr>
                  <w:r w:rsidRPr="00416B23">
                    <w:rPr>
                      <w:color w:val="000000" w:themeColor="text1"/>
                      <w:sz w:val="16"/>
                      <w:szCs w:val="16"/>
                    </w:rPr>
                    <w:t>25,71</w:t>
                  </w:r>
                  <w:r w:rsidR="00A864A3" w:rsidRPr="00416B23">
                    <w:rPr>
                      <w:color w:val="000000" w:themeColor="text1"/>
                      <w:sz w:val="16"/>
                      <w:szCs w:val="16"/>
                    </w:rPr>
                    <w:t>%</w:t>
                  </w:r>
                </w:p>
              </w:tc>
              <w:tc>
                <w:tcPr>
                  <w:tcW w:w="992" w:type="dxa"/>
                  <w:vAlign w:val="center"/>
                </w:tcPr>
                <w:p w14:paraId="1110A723" w14:textId="77E2D6EB" w:rsidR="00A864A3" w:rsidRPr="00416B23" w:rsidRDefault="007E1764" w:rsidP="00A864A3">
                  <w:pPr>
                    <w:pStyle w:val="Textoencaja"/>
                    <w:jc w:val="center"/>
                    <w:rPr>
                      <w:color w:val="000000" w:themeColor="text1"/>
                      <w:sz w:val="16"/>
                      <w:szCs w:val="16"/>
                    </w:rPr>
                  </w:pPr>
                  <w:r w:rsidRPr="00416B23">
                    <w:rPr>
                      <w:color w:val="000000" w:themeColor="text1"/>
                      <w:sz w:val="16"/>
                      <w:szCs w:val="16"/>
                    </w:rPr>
                    <w:t>21,28</w:t>
                  </w:r>
                  <w:r w:rsidR="00A864A3" w:rsidRPr="00416B23">
                    <w:rPr>
                      <w:color w:val="000000" w:themeColor="text1"/>
                      <w:sz w:val="16"/>
                      <w:szCs w:val="16"/>
                    </w:rPr>
                    <w:t>%</w:t>
                  </w:r>
                </w:p>
              </w:tc>
              <w:tc>
                <w:tcPr>
                  <w:tcW w:w="993" w:type="dxa"/>
                  <w:vAlign w:val="center"/>
                </w:tcPr>
                <w:p w14:paraId="46E8B2C5" w14:textId="23D6FFBF" w:rsidR="00A864A3" w:rsidRPr="00416B23" w:rsidRDefault="007E1764" w:rsidP="00A864A3">
                  <w:pPr>
                    <w:pStyle w:val="Textoencaja"/>
                    <w:jc w:val="center"/>
                    <w:rPr>
                      <w:color w:val="000000" w:themeColor="text1"/>
                      <w:sz w:val="16"/>
                      <w:szCs w:val="16"/>
                    </w:rPr>
                  </w:pPr>
                  <w:r w:rsidRPr="00416B23">
                    <w:rPr>
                      <w:color w:val="000000" w:themeColor="text1"/>
                      <w:sz w:val="16"/>
                      <w:szCs w:val="16"/>
                    </w:rPr>
                    <w:t>15,69</w:t>
                  </w:r>
                  <w:r w:rsidR="00A864A3" w:rsidRPr="00416B23">
                    <w:rPr>
                      <w:color w:val="000000" w:themeColor="text1"/>
                      <w:sz w:val="16"/>
                      <w:szCs w:val="16"/>
                    </w:rPr>
                    <w:t>%</w:t>
                  </w:r>
                </w:p>
              </w:tc>
              <w:tc>
                <w:tcPr>
                  <w:tcW w:w="1037" w:type="dxa"/>
                  <w:vAlign w:val="center"/>
                </w:tcPr>
                <w:p w14:paraId="681F0D3A" w14:textId="6D3980EB" w:rsidR="00A864A3" w:rsidRPr="00416B23" w:rsidRDefault="007E1764" w:rsidP="00A864A3">
                  <w:pPr>
                    <w:pStyle w:val="Textoencaja"/>
                    <w:jc w:val="center"/>
                    <w:rPr>
                      <w:color w:val="000000" w:themeColor="text1"/>
                      <w:sz w:val="16"/>
                      <w:szCs w:val="16"/>
                    </w:rPr>
                  </w:pPr>
                  <w:r w:rsidRPr="00416B23">
                    <w:rPr>
                      <w:color w:val="000000" w:themeColor="text1"/>
                      <w:sz w:val="16"/>
                      <w:szCs w:val="16"/>
                    </w:rPr>
                    <w:t>21,31</w:t>
                  </w:r>
                  <w:r w:rsidR="00A864A3" w:rsidRPr="00416B23">
                    <w:rPr>
                      <w:color w:val="000000" w:themeColor="text1"/>
                      <w:sz w:val="16"/>
                      <w:szCs w:val="16"/>
                    </w:rPr>
                    <w:t>%</w:t>
                  </w:r>
                </w:p>
              </w:tc>
            </w:tr>
            <w:tr w:rsidR="00CA03E0" w:rsidRPr="00416B23" w14:paraId="51293685" w14:textId="77777777" w:rsidTr="00F15668">
              <w:trPr>
                <w:jc w:val="center"/>
              </w:trPr>
              <w:tc>
                <w:tcPr>
                  <w:tcW w:w="1560" w:type="dxa"/>
                  <w:vAlign w:val="center"/>
                </w:tcPr>
                <w:p w14:paraId="04C3CFF5" w14:textId="6648B276" w:rsidR="00A864A3" w:rsidRPr="00416B23" w:rsidRDefault="00A864A3" w:rsidP="00A864A3">
                  <w:pPr>
                    <w:pStyle w:val="Textoencaja"/>
                    <w:jc w:val="center"/>
                    <w:rPr>
                      <w:color w:val="000000" w:themeColor="text1"/>
                    </w:rPr>
                  </w:pPr>
                  <w:r w:rsidRPr="00416B23">
                    <w:rPr>
                      <w:color w:val="000000" w:themeColor="text1"/>
                    </w:rPr>
                    <w:t>USC</w:t>
                  </w:r>
                </w:p>
              </w:tc>
              <w:tc>
                <w:tcPr>
                  <w:tcW w:w="1133" w:type="dxa"/>
                  <w:vAlign w:val="center"/>
                </w:tcPr>
                <w:p w14:paraId="670DA4F8" w14:textId="587F3633" w:rsidR="00A864A3" w:rsidRPr="00416B23" w:rsidRDefault="00A864A3" w:rsidP="00A864A3">
                  <w:pPr>
                    <w:pStyle w:val="Textoencaja"/>
                    <w:jc w:val="center"/>
                    <w:rPr>
                      <w:color w:val="000000" w:themeColor="text1"/>
                      <w:sz w:val="16"/>
                      <w:szCs w:val="16"/>
                    </w:rPr>
                  </w:pPr>
                </w:p>
              </w:tc>
              <w:tc>
                <w:tcPr>
                  <w:tcW w:w="992" w:type="dxa"/>
                  <w:vAlign w:val="center"/>
                </w:tcPr>
                <w:p w14:paraId="117EBC6D" w14:textId="6252F17E" w:rsidR="00A864A3" w:rsidRPr="00416B23" w:rsidRDefault="00A864A3" w:rsidP="00A864A3">
                  <w:pPr>
                    <w:pStyle w:val="Textoencaja"/>
                    <w:jc w:val="center"/>
                    <w:rPr>
                      <w:color w:val="000000" w:themeColor="text1"/>
                      <w:sz w:val="16"/>
                      <w:szCs w:val="16"/>
                    </w:rPr>
                  </w:pPr>
                </w:p>
              </w:tc>
              <w:tc>
                <w:tcPr>
                  <w:tcW w:w="992" w:type="dxa"/>
                  <w:vAlign w:val="center"/>
                </w:tcPr>
                <w:p w14:paraId="460F5E84" w14:textId="64473059" w:rsidR="00A864A3" w:rsidRPr="00416B23" w:rsidRDefault="00A864A3" w:rsidP="00A864A3">
                  <w:pPr>
                    <w:pStyle w:val="Textoencaja"/>
                    <w:jc w:val="center"/>
                    <w:rPr>
                      <w:color w:val="000000" w:themeColor="text1"/>
                      <w:sz w:val="16"/>
                      <w:szCs w:val="16"/>
                    </w:rPr>
                  </w:pPr>
                </w:p>
              </w:tc>
              <w:tc>
                <w:tcPr>
                  <w:tcW w:w="993" w:type="dxa"/>
                  <w:vAlign w:val="center"/>
                </w:tcPr>
                <w:p w14:paraId="56A9BB47" w14:textId="571D94E5" w:rsidR="00A864A3" w:rsidRPr="00416B23" w:rsidRDefault="001B2FBA" w:rsidP="00A864A3">
                  <w:pPr>
                    <w:pStyle w:val="Textoencaja"/>
                    <w:jc w:val="center"/>
                    <w:rPr>
                      <w:color w:val="000000" w:themeColor="text1"/>
                      <w:sz w:val="16"/>
                      <w:szCs w:val="16"/>
                    </w:rPr>
                  </w:pPr>
                  <w:r w:rsidRPr="00416B23">
                    <w:rPr>
                      <w:color w:val="000000" w:themeColor="text1"/>
                      <w:sz w:val="16"/>
                      <w:szCs w:val="16"/>
                    </w:rPr>
                    <w:t>71,43</w:t>
                  </w:r>
                  <w:r w:rsidR="00A864A3" w:rsidRPr="00416B23">
                    <w:rPr>
                      <w:color w:val="000000" w:themeColor="text1"/>
                      <w:sz w:val="16"/>
                      <w:szCs w:val="16"/>
                    </w:rPr>
                    <w:t>%</w:t>
                  </w:r>
                </w:p>
              </w:tc>
              <w:tc>
                <w:tcPr>
                  <w:tcW w:w="1037" w:type="dxa"/>
                  <w:vAlign w:val="center"/>
                </w:tcPr>
                <w:p w14:paraId="48827E04" w14:textId="226DBC8F" w:rsidR="00A864A3" w:rsidRPr="00416B23" w:rsidRDefault="001B2FBA" w:rsidP="00A864A3">
                  <w:pPr>
                    <w:pStyle w:val="Textoencaja"/>
                    <w:jc w:val="center"/>
                    <w:rPr>
                      <w:color w:val="000000" w:themeColor="text1"/>
                      <w:sz w:val="16"/>
                      <w:szCs w:val="16"/>
                    </w:rPr>
                  </w:pPr>
                  <w:r w:rsidRPr="00416B23">
                    <w:rPr>
                      <w:color w:val="000000" w:themeColor="text1"/>
                      <w:sz w:val="16"/>
                      <w:szCs w:val="16"/>
                    </w:rPr>
                    <w:t>62,50</w:t>
                  </w:r>
                  <w:r w:rsidR="00A864A3" w:rsidRPr="00416B23">
                    <w:rPr>
                      <w:color w:val="000000" w:themeColor="text1"/>
                      <w:sz w:val="16"/>
                      <w:szCs w:val="16"/>
                    </w:rPr>
                    <w:t>%</w:t>
                  </w:r>
                </w:p>
              </w:tc>
            </w:tr>
            <w:tr w:rsidR="00CA03E0" w:rsidRPr="00416B23" w14:paraId="0A3C0768" w14:textId="77777777" w:rsidTr="00F15668">
              <w:trPr>
                <w:jc w:val="center"/>
              </w:trPr>
              <w:tc>
                <w:tcPr>
                  <w:tcW w:w="1560" w:type="dxa"/>
                  <w:vAlign w:val="center"/>
                </w:tcPr>
                <w:p w14:paraId="351D68B4" w14:textId="3AFAA60A" w:rsidR="00A864A3" w:rsidRPr="00416B23" w:rsidRDefault="00A864A3" w:rsidP="00A864A3">
                  <w:pPr>
                    <w:pStyle w:val="Textoencaja"/>
                    <w:jc w:val="center"/>
                    <w:rPr>
                      <w:color w:val="000000" w:themeColor="text1"/>
                    </w:rPr>
                  </w:pPr>
                  <w:r w:rsidRPr="00416B23">
                    <w:rPr>
                      <w:color w:val="000000" w:themeColor="text1"/>
                    </w:rPr>
                    <w:t>UDC</w:t>
                  </w:r>
                </w:p>
              </w:tc>
              <w:tc>
                <w:tcPr>
                  <w:tcW w:w="1133" w:type="dxa"/>
                  <w:vAlign w:val="center"/>
                </w:tcPr>
                <w:p w14:paraId="444699CE" w14:textId="5C558960" w:rsidR="00A864A3" w:rsidRPr="00416B23" w:rsidRDefault="001B2FBA" w:rsidP="00A864A3">
                  <w:pPr>
                    <w:pStyle w:val="Textoencaja"/>
                    <w:jc w:val="center"/>
                    <w:rPr>
                      <w:color w:val="000000" w:themeColor="text1"/>
                      <w:sz w:val="16"/>
                      <w:szCs w:val="16"/>
                    </w:rPr>
                  </w:pPr>
                  <w:r w:rsidRPr="00416B23">
                    <w:rPr>
                      <w:color w:val="000000" w:themeColor="text1"/>
                      <w:sz w:val="16"/>
                      <w:szCs w:val="16"/>
                    </w:rPr>
                    <w:t>20,00</w:t>
                  </w:r>
                  <w:r w:rsidR="00A864A3" w:rsidRPr="00416B23">
                    <w:rPr>
                      <w:color w:val="000000" w:themeColor="text1"/>
                      <w:sz w:val="16"/>
                      <w:szCs w:val="16"/>
                    </w:rPr>
                    <w:t>%</w:t>
                  </w:r>
                </w:p>
              </w:tc>
              <w:tc>
                <w:tcPr>
                  <w:tcW w:w="992" w:type="dxa"/>
                  <w:vAlign w:val="center"/>
                </w:tcPr>
                <w:p w14:paraId="63875A90" w14:textId="1167894E" w:rsidR="00A864A3" w:rsidRPr="00416B23" w:rsidRDefault="001B2FBA" w:rsidP="00A864A3">
                  <w:pPr>
                    <w:pStyle w:val="Textoencaja"/>
                    <w:jc w:val="center"/>
                    <w:rPr>
                      <w:color w:val="000000" w:themeColor="text1"/>
                      <w:sz w:val="16"/>
                      <w:szCs w:val="16"/>
                    </w:rPr>
                  </w:pPr>
                  <w:r w:rsidRPr="00416B23">
                    <w:rPr>
                      <w:color w:val="000000" w:themeColor="text1"/>
                      <w:sz w:val="16"/>
                      <w:szCs w:val="16"/>
                    </w:rPr>
                    <w:t>33,33</w:t>
                  </w:r>
                  <w:r w:rsidRPr="00416B23">
                    <w:rPr>
                      <w:color w:val="000000" w:themeColor="text1"/>
                      <w:sz w:val="16"/>
                      <w:szCs w:val="16"/>
                    </w:rPr>
                    <w:t>%</w:t>
                  </w:r>
                </w:p>
              </w:tc>
              <w:tc>
                <w:tcPr>
                  <w:tcW w:w="992" w:type="dxa"/>
                  <w:vAlign w:val="center"/>
                </w:tcPr>
                <w:p w14:paraId="5AAA2146" w14:textId="050BE052" w:rsidR="00A864A3" w:rsidRPr="00416B23" w:rsidRDefault="001B2FBA" w:rsidP="00A864A3">
                  <w:pPr>
                    <w:pStyle w:val="Textoencaja"/>
                    <w:jc w:val="center"/>
                    <w:rPr>
                      <w:color w:val="000000" w:themeColor="text1"/>
                      <w:sz w:val="16"/>
                      <w:szCs w:val="16"/>
                    </w:rPr>
                  </w:pPr>
                  <w:r w:rsidRPr="00416B23">
                    <w:rPr>
                      <w:color w:val="000000" w:themeColor="text1"/>
                      <w:sz w:val="16"/>
                      <w:szCs w:val="16"/>
                    </w:rPr>
                    <w:t xml:space="preserve">22,22 </w:t>
                  </w:r>
                  <w:r w:rsidR="00A864A3" w:rsidRPr="00416B23">
                    <w:rPr>
                      <w:color w:val="000000" w:themeColor="text1"/>
                      <w:sz w:val="16"/>
                      <w:szCs w:val="16"/>
                    </w:rPr>
                    <w:t>%</w:t>
                  </w:r>
                </w:p>
              </w:tc>
              <w:tc>
                <w:tcPr>
                  <w:tcW w:w="993" w:type="dxa"/>
                  <w:vAlign w:val="center"/>
                </w:tcPr>
                <w:p w14:paraId="4BCB67E6" w14:textId="4C0B2D15" w:rsidR="00A864A3" w:rsidRPr="00416B23" w:rsidRDefault="001B2FBA" w:rsidP="00A864A3">
                  <w:pPr>
                    <w:pStyle w:val="Textoencaja"/>
                    <w:jc w:val="center"/>
                    <w:rPr>
                      <w:color w:val="000000" w:themeColor="text1"/>
                      <w:sz w:val="16"/>
                      <w:szCs w:val="16"/>
                    </w:rPr>
                  </w:pPr>
                  <w:r w:rsidRPr="00416B23">
                    <w:rPr>
                      <w:color w:val="000000" w:themeColor="text1"/>
                      <w:sz w:val="16"/>
                      <w:szCs w:val="16"/>
                    </w:rPr>
                    <w:t>33,33</w:t>
                  </w:r>
                  <w:r w:rsidRPr="00416B23">
                    <w:rPr>
                      <w:color w:val="000000" w:themeColor="text1"/>
                      <w:sz w:val="16"/>
                      <w:szCs w:val="16"/>
                    </w:rPr>
                    <w:t>%</w:t>
                  </w:r>
                </w:p>
              </w:tc>
              <w:tc>
                <w:tcPr>
                  <w:tcW w:w="1037" w:type="dxa"/>
                  <w:vAlign w:val="center"/>
                </w:tcPr>
                <w:p w14:paraId="555DCADB" w14:textId="63CD5DDC" w:rsidR="00A864A3" w:rsidRPr="00416B23" w:rsidRDefault="001B2FBA" w:rsidP="00A864A3">
                  <w:pPr>
                    <w:pStyle w:val="Textoencaja"/>
                    <w:jc w:val="center"/>
                    <w:rPr>
                      <w:color w:val="000000" w:themeColor="text1"/>
                      <w:sz w:val="16"/>
                      <w:szCs w:val="16"/>
                    </w:rPr>
                  </w:pPr>
                  <w:r w:rsidRPr="00416B23">
                    <w:rPr>
                      <w:color w:val="000000" w:themeColor="text1"/>
                      <w:sz w:val="16"/>
                      <w:szCs w:val="16"/>
                    </w:rPr>
                    <w:t>10,00</w:t>
                  </w:r>
                  <w:r w:rsidRPr="00416B23">
                    <w:rPr>
                      <w:color w:val="000000" w:themeColor="text1"/>
                      <w:sz w:val="16"/>
                      <w:szCs w:val="16"/>
                    </w:rPr>
                    <w:t>%</w:t>
                  </w:r>
                </w:p>
              </w:tc>
            </w:tr>
            <w:tr w:rsidR="00CA03E0" w:rsidRPr="00416B23" w14:paraId="4D19CDED" w14:textId="77777777" w:rsidTr="00F15668">
              <w:trPr>
                <w:trHeight w:val="344"/>
                <w:jc w:val="center"/>
              </w:trPr>
              <w:tc>
                <w:tcPr>
                  <w:tcW w:w="1560" w:type="dxa"/>
                  <w:vAlign w:val="center"/>
                </w:tcPr>
                <w:p w14:paraId="3BF4DE13" w14:textId="43D8A03B" w:rsidR="00A864A3" w:rsidRPr="00416B23" w:rsidRDefault="00A864A3" w:rsidP="00A864A3">
                  <w:pPr>
                    <w:pStyle w:val="Textoencaja"/>
                    <w:jc w:val="center"/>
                    <w:rPr>
                      <w:color w:val="000000" w:themeColor="text1"/>
                    </w:rPr>
                  </w:pPr>
                  <w:r w:rsidRPr="00416B23">
                    <w:rPr>
                      <w:color w:val="000000" w:themeColor="text1"/>
                    </w:rPr>
                    <w:t>UAveiro</w:t>
                  </w:r>
                </w:p>
              </w:tc>
              <w:tc>
                <w:tcPr>
                  <w:tcW w:w="1133" w:type="dxa"/>
                  <w:vAlign w:val="center"/>
                </w:tcPr>
                <w:p w14:paraId="3BF848B5" w14:textId="76F03715" w:rsidR="00A864A3" w:rsidRPr="00416B23" w:rsidRDefault="001B2FBA" w:rsidP="00A864A3">
                  <w:pPr>
                    <w:pStyle w:val="Textoencaja"/>
                    <w:jc w:val="center"/>
                    <w:rPr>
                      <w:color w:val="000000" w:themeColor="text1"/>
                      <w:sz w:val="16"/>
                      <w:szCs w:val="16"/>
                    </w:rPr>
                  </w:pPr>
                  <w:r w:rsidRPr="00416B23">
                    <w:rPr>
                      <w:color w:val="000000" w:themeColor="text1"/>
                      <w:sz w:val="16"/>
                      <w:szCs w:val="16"/>
                    </w:rPr>
                    <w:t>29,63</w:t>
                  </w:r>
                  <w:r w:rsidR="00A864A3" w:rsidRPr="00416B23">
                    <w:rPr>
                      <w:color w:val="000000" w:themeColor="text1"/>
                      <w:sz w:val="16"/>
                      <w:szCs w:val="16"/>
                    </w:rPr>
                    <w:t>%</w:t>
                  </w:r>
                </w:p>
              </w:tc>
              <w:tc>
                <w:tcPr>
                  <w:tcW w:w="992" w:type="dxa"/>
                  <w:vAlign w:val="center"/>
                </w:tcPr>
                <w:p w14:paraId="3F0A1E5F" w14:textId="688BB297" w:rsidR="00A864A3" w:rsidRPr="00416B23" w:rsidRDefault="001B2FBA" w:rsidP="00A864A3">
                  <w:pPr>
                    <w:pStyle w:val="Textoencaja"/>
                    <w:jc w:val="center"/>
                    <w:rPr>
                      <w:color w:val="000000" w:themeColor="text1"/>
                      <w:sz w:val="16"/>
                      <w:szCs w:val="16"/>
                    </w:rPr>
                  </w:pPr>
                  <w:r w:rsidRPr="00416B23">
                    <w:rPr>
                      <w:color w:val="000000" w:themeColor="text1"/>
                      <w:sz w:val="16"/>
                      <w:szCs w:val="16"/>
                    </w:rPr>
                    <w:t>30,77</w:t>
                  </w:r>
                  <w:r w:rsidR="00721E1E" w:rsidRPr="00416B23">
                    <w:rPr>
                      <w:color w:val="000000" w:themeColor="text1"/>
                      <w:sz w:val="16"/>
                      <w:szCs w:val="16"/>
                    </w:rPr>
                    <w:t>%</w:t>
                  </w:r>
                </w:p>
              </w:tc>
              <w:tc>
                <w:tcPr>
                  <w:tcW w:w="992" w:type="dxa"/>
                  <w:vAlign w:val="center"/>
                </w:tcPr>
                <w:p w14:paraId="023BFB75" w14:textId="3E9B57FF" w:rsidR="00A864A3" w:rsidRPr="00416B23" w:rsidRDefault="00721E1E" w:rsidP="00A864A3">
                  <w:pPr>
                    <w:pStyle w:val="Textoencaja"/>
                    <w:jc w:val="center"/>
                    <w:rPr>
                      <w:color w:val="000000" w:themeColor="text1"/>
                      <w:sz w:val="16"/>
                      <w:szCs w:val="16"/>
                    </w:rPr>
                  </w:pPr>
                  <w:r w:rsidRPr="00416B23">
                    <w:rPr>
                      <w:color w:val="000000" w:themeColor="text1"/>
                      <w:sz w:val="16"/>
                      <w:szCs w:val="16"/>
                    </w:rPr>
                    <w:t>29,63</w:t>
                  </w:r>
                  <w:r w:rsidRPr="00416B23">
                    <w:rPr>
                      <w:color w:val="000000" w:themeColor="text1"/>
                      <w:sz w:val="16"/>
                      <w:szCs w:val="16"/>
                    </w:rPr>
                    <w:t>%</w:t>
                  </w:r>
                </w:p>
              </w:tc>
              <w:tc>
                <w:tcPr>
                  <w:tcW w:w="993" w:type="dxa"/>
                  <w:vAlign w:val="center"/>
                </w:tcPr>
                <w:p w14:paraId="522A5BEB" w14:textId="2A21EFB3" w:rsidR="00A864A3" w:rsidRPr="00416B23" w:rsidRDefault="00721E1E" w:rsidP="00A864A3">
                  <w:pPr>
                    <w:pStyle w:val="Textoencaja"/>
                    <w:jc w:val="center"/>
                    <w:rPr>
                      <w:color w:val="000000" w:themeColor="text1"/>
                      <w:sz w:val="16"/>
                      <w:szCs w:val="16"/>
                    </w:rPr>
                  </w:pPr>
                  <w:r w:rsidRPr="00416B23">
                    <w:rPr>
                      <w:color w:val="000000" w:themeColor="text1"/>
                      <w:sz w:val="16"/>
                      <w:szCs w:val="16"/>
                    </w:rPr>
                    <w:t>32,</w:t>
                  </w:r>
                  <w:r w:rsidR="00A864A3" w:rsidRPr="00416B23">
                    <w:rPr>
                      <w:color w:val="000000" w:themeColor="text1"/>
                      <w:sz w:val="16"/>
                      <w:szCs w:val="16"/>
                    </w:rPr>
                    <w:t>0</w:t>
                  </w:r>
                  <w:r w:rsidRPr="00416B23">
                    <w:rPr>
                      <w:color w:val="000000" w:themeColor="text1"/>
                      <w:sz w:val="16"/>
                      <w:szCs w:val="16"/>
                    </w:rPr>
                    <w:t>0</w:t>
                  </w:r>
                  <w:r w:rsidR="00A864A3" w:rsidRPr="00416B23">
                    <w:rPr>
                      <w:color w:val="000000" w:themeColor="text1"/>
                      <w:sz w:val="16"/>
                      <w:szCs w:val="16"/>
                    </w:rPr>
                    <w:t>%</w:t>
                  </w:r>
                </w:p>
              </w:tc>
              <w:tc>
                <w:tcPr>
                  <w:tcW w:w="1037" w:type="dxa"/>
                  <w:vAlign w:val="center"/>
                </w:tcPr>
                <w:p w14:paraId="3E152ADA" w14:textId="68DB42B7" w:rsidR="00A864A3" w:rsidRPr="00416B23" w:rsidRDefault="00721E1E" w:rsidP="00A864A3">
                  <w:pPr>
                    <w:pStyle w:val="Textoencaja"/>
                    <w:jc w:val="center"/>
                    <w:rPr>
                      <w:color w:val="000000" w:themeColor="text1"/>
                      <w:sz w:val="16"/>
                      <w:szCs w:val="16"/>
                    </w:rPr>
                  </w:pPr>
                  <w:r w:rsidRPr="00416B23">
                    <w:rPr>
                      <w:color w:val="000000" w:themeColor="text1"/>
                      <w:sz w:val="16"/>
                      <w:szCs w:val="16"/>
                    </w:rPr>
                    <w:t>33,33</w:t>
                  </w:r>
                  <w:r w:rsidRPr="00416B23">
                    <w:rPr>
                      <w:color w:val="000000" w:themeColor="text1"/>
                      <w:sz w:val="16"/>
                      <w:szCs w:val="16"/>
                    </w:rPr>
                    <w:t>%</w:t>
                  </w:r>
                </w:p>
              </w:tc>
            </w:tr>
            <w:tr w:rsidR="00CA03E0" w:rsidRPr="00416B23" w14:paraId="173C4471" w14:textId="77777777" w:rsidTr="00F15668">
              <w:trPr>
                <w:trHeight w:val="287"/>
                <w:jc w:val="center"/>
              </w:trPr>
              <w:tc>
                <w:tcPr>
                  <w:tcW w:w="1560" w:type="dxa"/>
                  <w:vAlign w:val="center"/>
                </w:tcPr>
                <w:p w14:paraId="71FDEA0A" w14:textId="642D2E57" w:rsidR="00A864A3" w:rsidRPr="00416B23" w:rsidRDefault="00A864A3" w:rsidP="00A864A3">
                  <w:pPr>
                    <w:pStyle w:val="Textoencaja"/>
                    <w:jc w:val="center"/>
                    <w:rPr>
                      <w:color w:val="000000" w:themeColor="text1"/>
                    </w:rPr>
                  </w:pPr>
                  <w:r w:rsidRPr="00416B23">
                    <w:rPr>
                      <w:color w:val="000000" w:themeColor="text1"/>
                    </w:rPr>
                    <w:t>UMinho</w:t>
                  </w:r>
                </w:p>
              </w:tc>
              <w:tc>
                <w:tcPr>
                  <w:tcW w:w="1133" w:type="dxa"/>
                  <w:vAlign w:val="center"/>
                </w:tcPr>
                <w:p w14:paraId="350885E2" w14:textId="28361E24" w:rsidR="00A864A3" w:rsidRPr="00416B23" w:rsidRDefault="00A864A3" w:rsidP="00A864A3">
                  <w:pPr>
                    <w:pStyle w:val="Textoencaja"/>
                    <w:jc w:val="center"/>
                    <w:rPr>
                      <w:color w:val="000000" w:themeColor="text1"/>
                      <w:sz w:val="16"/>
                      <w:szCs w:val="16"/>
                    </w:rPr>
                  </w:pPr>
                </w:p>
              </w:tc>
              <w:tc>
                <w:tcPr>
                  <w:tcW w:w="992" w:type="dxa"/>
                  <w:vAlign w:val="center"/>
                </w:tcPr>
                <w:p w14:paraId="2304F982" w14:textId="3F2F03B9" w:rsidR="00A864A3" w:rsidRPr="00416B23" w:rsidRDefault="00A864A3" w:rsidP="00A864A3">
                  <w:pPr>
                    <w:pStyle w:val="Textoencaja"/>
                    <w:jc w:val="center"/>
                    <w:rPr>
                      <w:color w:val="000000" w:themeColor="text1"/>
                      <w:sz w:val="16"/>
                      <w:szCs w:val="16"/>
                    </w:rPr>
                  </w:pPr>
                </w:p>
              </w:tc>
              <w:tc>
                <w:tcPr>
                  <w:tcW w:w="992" w:type="dxa"/>
                  <w:vAlign w:val="center"/>
                </w:tcPr>
                <w:p w14:paraId="10E4B1DE" w14:textId="09AEB657" w:rsidR="00A864A3" w:rsidRPr="00416B23" w:rsidRDefault="00A864A3" w:rsidP="00A864A3">
                  <w:pPr>
                    <w:pStyle w:val="Textoencaja"/>
                    <w:jc w:val="center"/>
                    <w:rPr>
                      <w:color w:val="000000" w:themeColor="text1"/>
                      <w:sz w:val="16"/>
                      <w:szCs w:val="16"/>
                    </w:rPr>
                  </w:pPr>
                </w:p>
              </w:tc>
              <w:tc>
                <w:tcPr>
                  <w:tcW w:w="993" w:type="dxa"/>
                  <w:vAlign w:val="center"/>
                </w:tcPr>
                <w:p w14:paraId="3088499F" w14:textId="77777777" w:rsidR="00A864A3" w:rsidRPr="00416B23" w:rsidRDefault="00A864A3" w:rsidP="00A864A3">
                  <w:pPr>
                    <w:pStyle w:val="Textoencaja"/>
                    <w:jc w:val="center"/>
                    <w:rPr>
                      <w:color w:val="000000" w:themeColor="text1"/>
                      <w:sz w:val="16"/>
                      <w:szCs w:val="16"/>
                    </w:rPr>
                  </w:pPr>
                </w:p>
              </w:tc>
              <w:tc>
                <w:tcPr>
                  <w:tcW w:w="1037" w:type="dxa"/>
                  <w:vAlign w:val="center"/>
                </w:tcPr>
                <w:p w14:paraId="777D2689" w14:textId="0E95CAD3" w:rsidR="00A864A3" w:rsidRPr="00416B23" w:rsidRDefault="00A864A3" w:rsidP="00A864A3">
                  <w:pPr>
                    <w:pStyle w:val="Textoencaja"/>
                    <w:jc w:val="center"/>
                    <w:rPr>
                      <w:color w:val="000000" w:themeColor="text1"/>
                      <w:sz w:val="16"/>
                      <w:szCs w:val="16"/>
                    </w:rPr>
                  </w:pPr>
                </w:p>
              </w:tc>
            </w:tr>
            <w:tr w:rsidR="00CA03E0" w:rsidRPr="00416B23" w14:paraId="1CABC1FB" w14:textId="77777777" w:rsidTr="00F15668">
              <w:trPr>
                <w:jc w:val="center"/>
              </w:trPr>
              <w:tc>
                <w:tcPr>
                  <w:tcW w:w="1560" w:type="dxa"/>
                  <w:vAlign w:val="center"/>
                </w:tcPr>
                <w:p w14:paraId="7E1A6176" w14:textId="5A03F079" w:rsidR="00A864A3" w:rsidRPr="00416B23" w:rsidRDefault="00A864A3" w:rsidP="00A864A3">
                  <w:pPr>
                    <w:pStyle w:val="Textoencaja"/>
                    <w:jc w:val="center"/>
                    <w:rPr>
                      <w:color w:val="000000" w:themeColor="text1"/>
                    </w:rPr>
                  </w:pPr>
                  <w:r w:rsidRPr="00416B23">
                    <w:rPr>
                      <w:color w:val="000000" w:themeColor="text1"/>
                    </w:rPr>
                    <w:t>UTAD</w:t>
                  </w:r>
                </w:p>
              </w:tc>
              <w:tc>
                <w:tcPr>
                  <w:tcW w:w="1133" w:type="dxa"/>
                  <w:vAlign w:val="center"/>
                </w:tcPr>
                <w:p w14:paraId="5519F7D5" w14:textId="1D358E25" w:rsidR="00A864A3" w:rsidRPr="00416B23" w:rsidRDefault="00F15668" w:rsidP="00A864A3">
                  <w:pPr>
                    <w:pStyle w:val="Textoencaja"/>
                    <w:jc w:val="center"/>
                    <w:rPr>
                      <w:color w:val="000000" w:themeColor="text1"/>
                      <w:sz w:val="16"/>
                      <w:szCs w:val="16"/>
                    </w:rPr>
                  </w:pPr>
                  <w:r w:rsidRPr="00416B23">
                    <w:rPr>
                      <w:color w:val="000000" w:themeColor="text1"/>
                      <w:sz w:val="16"/>
                      <w:szCs w:val="16"/>
                    </w:rPr>
                    <w:t>20,00</w:t>
                  </w:r>
                  <w:r w:rsidR="00A864A3" w:rsidRPr="00416B23">
                    <w:rPr>
                      <w:color w:val="000000" w:themeColor="text1"/>
                      <w:sz w:val="16"/>
                      <w:szCs w:val="16"/>
                    </w:rPr>
                    <w:t>%</w:t>
                  </w:r>
                </w:p>
              </w:tc>
              <w:tc>
                <w:tcPr>
                  <w:tcW w:w="992" w:type="dxa"/>
                  <w:vAlign w:val="center"/>
                </w:tcPr>
                <w:p w14:paraId="60458BE8" w14:textId="680B97C6" w:rsidR="00A864A3" w:rsidRPr="00416B23" w:rsidRDefault="00F15668" w:rsidP="00A864A3">
                  <w:pPr>
                    <w:pStyle w:val="Textoencaja"/>
                    <w:jc w:val="center"/>
                    <w:rPr>
                      <w:color w:val="000000" w:themeColor="text1"/>
                      <w:sz w:val="16"/>
                      <w:szCs w:val="16"/>
                    </w:rPr>
                  </w:pPr>
                  <w:r w:rsidRPr="00416B23">
                    <w:rPr>
                      <w:color w:val="000000" w:themeColor="text1"/>
                      <w:sz w:val="16"/>
                      <w:szCs w:val="16"/>
                    </w:rPr>
                    <w:t>23,08</w:t>
                  </w:r>
                  <w:r w:rsidR="00A864A3" w:rsidRPr="00416B23">
                    <w:rPr>
                      <w:color w:val="000000" w:themeColor="text1"/>
                      <w:sz w:val="16"/>
                      <w:szCs w:val="16"/>
                    </w:rPr>
                    <w:t>%</w:t>
                  </w:r>
                </w:p>
              </w:tc>
              <w:tc>
                <w:tcPr>
                  <w:tcW w:w="992" w:type="dxa"/>
                  <w:vAlign w:val="center"/>
                </w:tcPr>
                <w:p w14:paraId="671521D7" w14:textId="37E1DF24" w:rsidR="00A864A3" w:rsidRPr="00416B23" w:rsidRDefault="00F15668" w:rsidP="00A864A3">
                  <w:pPr>
                    <w:pStyle w:val="Textoencaja"/>
                    <w:jc w:val="center"/>
                    <w:rPr>
                      <w:color w:val="000000" w:themeColor="text1"/>
                      <w:sz w:val="16"/>
                      <w:szCs w:val="16"/>
                    </w:rPr>
                  </w:pPr>
                  <w:r w:rsidRPr="00416B23">
                    <w:rPr>
                      <w:color w:val="000000" w:themeColor="text1"/>
                      <w:sz w:val="16"/>
                      <w:szCs w:val="16"/>
                    </w:rPr>
                    <w:t>18,18</w:t>
                  </w:r>
                  <w:r w:rsidRPr="00416B23">
                    <w:rPr>
                      <w:color w:val="000000" w:themeColor="text1"/>
                      <w:sz w:val="16"/>
                      <w:szCs w:val="16"/>
                    </w:rPr>
                    <w:t>%</w:t>
                  </w:r>
                </w:p>
              </w:tc>
              <w:tc>
                <w:tcPr>
                  <w:tcW w:w="993" w:type="dxa"/>
                  <w:vAlign w:val="center"/>
                </w:tcPr>
                <w:p w14:paraId="30C017CA" w14:textId="029CF7F3" w:rsidR="00A864A3" w:rsidRPr="00416B23" w:rsidRDefault="00F15668" w:rsidP="00A864A3">
                  <w:pPr>
                    <w:pStyle w:val="Textoencaja"/>
                    <w:jc w:val="center"/>
                    <w:rPr>
                      <w:color w:val="000000" w:themeColor="text1"/>
                      <w:sz w:val="16"/>
                      <w:szCs w:val="16"/>
                    </w:rPr>
                  </w:pPr>
                  <w:r w:rsidRPr="00416B23">
                    <w:rPr>
                      <w:color w:val="000000" w:themeColor="text1"/>
                      <w:sz w:val="16"/>
                      <w:szCs w:val="16"/>
                    </w:rPr>
                    <w:t>11,11</w:t>
                  </w:r>
                  <w:r w:rsidRPr="00416B23">
                    <w:rPr>
                      <w:color w:val="000000" w:themeColor="text1"/>
                      <w:sz w:val="16"/>
                      <w:szCs w:val="16"/>
                    </w:rPr>
                    <w:t>%</w:t>
                  </w:r>
                </w:p>
              </w:tc>
              <w:tc>
                <w:tcPr>
                  <w:tcW w:w="1037" w:type="dxa"/>
                  <w:vAlign w:val="center"/>
                </w:tcPr>
                <w:p w14:paraId="545D5C53" w14:textId="4353659C" w:rsidR="00A864A3" w:rsidRPr="00416B23" w:rsidRDefault="00A864A3" w:rsidP="00A864A3">
                  <w:pPr>
                    <w:pStyle w:val="Textoencaja"/>
                    <w:jc w:val="center"/>
                    <w:rPr>
                      <w:color w:val="000000" w:themeColor="text1"/>
                      <w:sz w:val="16"/>
                      <w:szCs w:val="16"/>
                    </w:rPr>
                  </w:pPr>
                </w:p>
              </w:tc>
            </w:tr>
            <w:tr w:rsidR="00CA03E0" w:rsidRPr="00416B23" w14:paraId="47FB9103" w14:textId="77777777" w:rsidTr="00F15668">
              <w:trPr>
                <w:trHeight w:val="375"/>
                <w:jc w:val="center"/>
              </w:trPr>
              <w:tc>
                <w:tcPr>
                  <w:tcW w:w="1560" w:type="dxa"/>
                  <w:vAlign w:val="center"/>
                </w:tcPr>
                <w:p w14:paraId="043D8E42" w14:textId="4CA7812A" w:rsidR="00A864A3" w:rsidRPr="00416B23" w:rsidRDefault="00A864A3" w:rsidP="00A864A3">
                  <w:pPr>
                    <w:pStyle w:val="Textoencaja"/>
                    <w:jc w:val="center"/>
                    <w:rPr>
                      <w:color w:val="000000" w:themeColor="text1"/>
                    </w:rPr>
                  </w:pPr>
                  <w:r w:rsidRPr="00416B23">
                    <w:rPr>
                      <w:color w:val="000000" w:themeColor="text1"/>
                    </w:rPr>
                    <w:t>UPorto</w:t>
                  </w:r>
                </w:p>
              </w:tc>
              <w:tc>
                <w:tcPr>
                  <w:tcW w:w="1133" w:type="dxa"/>
                  <w:vAlign w:val="center"/>
                </w:tcPr>
                <w:p w14:paraId="488725CF" w14:textId="716DDA03" w:rsidR="00A864A3" w:rsidRPr="00416B23" w:rsidRDefault="00A864A3" w:rsidP="00A864A3">
                  <w:pPr>
                    <w:pStyle w:val="Textoencaja"/>
                    <w:jc w:val="center"/>
                    <w:rPr>
                      <w:color w:val="000000" w:themeColor="text1"/>
                      <w:sz w:val="16"/>
                      <w:szCs w:val="16"/>
                    </w:rPr>
                  </w:pPr>
                </w:p>
              </w:tc>
              <w:tc>
                <w:tcPr>
                  <w:tcW w:w="992" w:type="dxa"/>
                  <w:vAlign w:val="center"/>
                </w:tcPr>
                <w:p w14:paraId="03C25A02" w14:textId="1E51A080" w:rsidR="00A864A3" w:rsidRPr="00416B23" w:rsidRDefault="00A864A3" w:rsidP="00A864A3">
                  <w:pPr>
                    <w:pStyle w:val="Textoencaja"/>
                    <w:jc w:val="center"/>
                    <w:rPr>
                      <w:color w:val="000000" w:themeColor="text1"/>
                      <w:sz w:val="16"/>
                      <w:szCs w:val="16"/>
                    </w:rPr>
                  </w:pPr>
                </w:p>
              </w:tc>
              <w:tc>
                <w:tcPr>
                  <w:tcW w:w="992" w:type="dxa"/>
                  <w:vAlign w:val="center"/>
                </w:tcPr>
                <w:p w14:paraId="5203B01B" w14:textId="1F4655AB" w:rsidR="00A864A3" w:rsidRPr="00416B23" w:rsidRDefault="00F15668" w:rsidP="00A864A3">
                  <w:pPr>
                    <w:pStyle w:val="Textoencaja"/>
                    <w:jc w:val="center"/>
                    <w:rPr>
                      <w:color w:val="000000" w:themeColor="text1"/>
                      <w:sz w:val="16"/>
                      <w:szCs w:val="16"/>
                    </w:rPr>
                  </w:pPr>
                  <w:r w:rsidRPr="00416B23">
                    <w:rPr>
                      <w:color w:val="000000" w:themeColor="text1"/>
                      <w:sz w:val="16"/>
                      <w:szCs w:val="16"/>
                    </w:rPr>
                    <w:t>100%</w:t>
                  </w:r>
                </w:p>
              </w:tc>
              <w:tc>
                <w:tcPr>
                  <w:tcW w:w="993" w:type="dxa"/>
                  <w:vAlign w:val="center"/>
                </w:tcPr>
                <w:p w14:paraId="7287CA2E" w14:textId="6B34AB0C" w:rsidR="00A864A3" w:rsidRPr="00416B23" w:rsidRDefault="00F15668" w:rsidP="00A864A3">
                  <w:pPr>
                    <w:pStyle w:val="Textoencaja"/>
                    <w:jc w:val="center"/>
                    <w:rPr>
                      <w:color w:val="000000" w:themeColor="text1"/>
                      <w:sz w:val="16"/>
                      <w:szCs w:val="16"/>
                    </w:rPr>
                  </w:pPr>
                  <w:r w:rsidRPr="00416B23">
                    <w:rPr>
                      <w:color w:val="000000" w:themeColor="text1"/>
                      <w:sz w:val="16"/>
                      <w:szCs w:val="16"/>
                    </w:rPr>
                    <w:t>100%</w:t>
                  </w:r>
                </w:p>
              </w:tc>
              <w:tc>
                <w:tcPr>
                  <w:tcW w:w="1037" w:type="dxa"/>
                  <w:vAlign w:val="center"/>
                </w:tcPr>
                <w:p w14:paraId="5E6446C3" w14:textId="77777777" w:rsidR="00A864A3" w:rsidRPr="00416B23" w:rsidRDefault="00A864A3" w:rsidP="00A864A3">
                  <w:pPr>
                    <w:pStyle w:val="Textoencaja"/>
                    <w:jc w:val="center"/>
                    <w:rPr>
                      <w:color w:val="000000" w:themeColor="text1"/>
                      <w:sz w:val="16"/>
                      <w:szCs w:val="16"/>
                    </w:rPr>
                  </w:pPr>
                </w:p>
              </w:tc>
            </w:tr>
          </w:tbl>
          <w:p w14:paraId="735BE4DF" w14:textId="5E92DFCC" w:rsidR="00353BA3" w:rsidRPr="00416B23" w:rsidRDefault="00353BA3" w:rsidP="00B6372F">
            <w:pPr>
              <w:pStyle w:val="Textoencaja"/>
              <w:rPr>
                <w:color w:val="000000" w:themeColor="text1"/>
              </w:rPr>
            </w:pPr>
          </w:p>
          <w:p w14:paraId="59D0E657" w14:textId="77777777" w:rsidR="00EB6F38" w:rsidRPr="00416B23" w:rsidRDefault="00EB6F38" w:rsidP="00B6372F">
            <w:pPr>
              <w:pStyle w:val="Textoencaja"/>
              <w:rPr>
                <w:color w:val="000000" w:themeColor="text1"/>
              </w:rPr>
            </w:pPr>
          </w:p>
          <w:p w14:paraId="39D54465" w14:textId="368609F5" w:rsidR="00353BA3" w:rsidRPr="00416B23" w:rsidRDefault="00353BA3" w:rsidP="00A011F8">
            <w:pPr>
              <w:pStyle w:val="Textoencaja"/>
              <w:numPr>
                <w:ilvl w:val="0"/>
                <w:numId w:val="18"/>
              </w:numPr>
              <w:ind w:left="191" w:hanging="142"/>
              <w:rPr>
                <w:b/>
                <w:bCs/>
                <w:color w:val="000000" w:themeColor="text1"/>
              </w:rPr>
            </w:pPr>
            <w:r w:rsidRPr="00416B23">
              <w:rPr>
                <w:b/>
                <w:bCs/>
                <w:color w:val="000000" w:themeColor="text1"/>
              </w:rPr>
              <w:lastRenderedPageBreak/>
              <w:t>Criterios de admisión del programa de doctorado</w:t>
            </w:r>
          </w:p>
          <w:p w14:paraId="55683FB2" w14:textId="593DFB0F" w:rsidR="00DC6050" w:rsidRPr="00416B23" w:rsidRDefault="00A53420" w:rsidP="00B6372F">
            <w:pPr>
              <w:pStyle w:val="Textoencaja"/>
              <w:rPr>
                <w:color w:val="000000" w:themeColor="text1"/>
              </w:rPr>
            </w:pPr>
            <w:r w:rsidRPr="00416B23">
              <w:rPr>
                <w:color w:val="000000" w:themeColor="text1"/>
              </w:rPr>
              <w:t>Los estudiantes que deseen inscribirse en este Programa de Doctorado deberán presentar su solicitud conforme a las normas de admisión y matrícula establecidas por cada una de las universidades participantes. Para ello, los solicitantes deberán cumplir con los requisitos exigidos y aportar la documentación acreditativa correspondiente.</w:t>
            </w:r>
          </w:p>
          <w:p w14:paraId="738C5614" w14:textId="77777777" w:rsidR="002826A3" w:rsidRPr="00416B23" w:rsidRDefault="002826A3" w:rsidP="00B6372F">
            <w:pPr>
              <w:pStyle w:val="Textoencaja"/>
              <w:rPr>
                <w:color w:val="000000" w:themeColor="text1"/>
              </w:rPr>
            </w:pPr>
          </w:p>
          <w:p w14:paraId="145D52FF" w14:textId="4AFD3940" w:rsidR="000C022B" w:rsidRPr="00416B23" w:rsidRDefault="00DC6050" w:rsidP="00515A7F">
            <w:pPr>
              <w:pStyle w:val="Textoencaja"/>
              <w:rPr>
                <w:color w:val="000000" w:themeColor="text1"/>
              </w:rPr>
            </w:pPr>
            <w:r w:rsidRPr="00416B23">
              <w:rPr>
                <w:color w:val="000000" w:themeColor="text1"/>
              </w:rPr>
              <w:t xml:space="preserve">Una vez </w:t>
            </w:r>
            <w:r w:rsidR="005A382C" w:rsidRPr="00416B23">
              <w:rPr>
                <w:color w:val="000000" w:themeColor="text1"/>
              </w:rPr>
              <w:t>comprobado que el candidato o la candidata cumplen los requisitos administrativos</w:t>
            </w:r>
            <w:r w:rsidR="004A4B08" w:rsidRPr="00416B23">
              <w:rPr>
                <w:color w:val="000000" w:themeColor="text1"/>
              </w:rPr>
              <w:t>,</w:t>
            </w:r>
            <w:r w:rsidRPr="00416B23">
              <w:rPr>
                <w:color w:val="000000" w:themeColor="text1"/>
              </w:rPr>
              <w:t xml:space="preserve"> </w:t>
            </w:r>
            <w:r w:rsidR="004A4B08" w:rsidRPr="00416B23">
              <w:rPr>
                <w:color w:val="000000" w:themeColor="text1"/>
              </w:rPr>
              <w:t xml:space="preserve">la Comisión Académica procederá a </w:t>
            </w:r>
            <w:r w:rsidR="004F1B5B" w:rsidRPr="00416B23">
              <w:rPr>
                <w:color w:val="000000" w:themeColor="text1"/>
              </w:rPr>
              <w:t>la selección y admisión de los candidatos y las candidatas</w:t>
            </w:r>
            <w:r w:rsidR="004A4B08" w:rsidRPr="00416B23">
              <w:rPr>
                <w:color w:val="000000" w:themeColor="text1"/>
              </w:rPr>
              <w:t>.</w:t>
            </w:r>
            <w:r w:rsidR="003A6458" w:rsidRPr="00416B23">
              <w:rPr>
                <w:color w:val="000000" w:themeColor="text1"/>
              </w:rPr>
              <w:t xml:space="preserve"> Este proceso de selección </w:t>
            </w:r>
            <w:r w:rsidRPr="00416B23">
              <w:rPr>
                <w:color w:val="000000" w:themeColor="text1"/>
              </w:rPr>
              <w:t>seguirá los principios</w:t>
            </w:r>
            <w:r w:rsidR="003A6458" w:rsidRPr="00416B23">
              <w:rPr>
                <w:color w:val="000000" w:themeColor="text1"/>
              </w:rPr>
              <w:t xml:space="preserve"> OTM-R (Open, Transparent, Merit-based</w:t>
            </w:r>
            <w:r w:rsidR="00F6336B" w:rsidRPr="00416B23">
              <w:rPr>
                <w:color w:val="000000" w:themeColor="text1"/>
              </w:rPr>
              <w:t xml:space="preserve"> recruiment)</w:t>
            </w:r>
            <w:r w:rsidR="00515A7F" w:rsidRPr="00416B23">
              <w:rPr>
                <w:color w:val="000000" w:themeColor="text1"/>
              </w:rPr>
              <w:t xml:space="preserve">, </w:t>
            </w:r>
            <w:r w:rsidR="0085570A" w:rsidRPr="00416B23">
              <w:rPr>
                <w:color w:val="000000" w:themeColor="text1"/>
              </w:rPr>
              <w:t xml:space="preserve">que busca asegurar que los candidatos sean evaluados de manera justa y objetiva, sin discriminación y siguiendo procedimientos claros que fomenten la igualdad de oportunidades. </w:t>
            </w:r>
          </w:p>
          <w:p w14:paraId="6CDC5D67" w14:textId="77777777" w:rsidR="004546DC" w:rsidRPr="00416B23" w:rsidRDefault="004546DC" w:rsidP="004546DC">
            <w:pPr>
              <w:pStyle w:val="Textoencaja"/>
              <w:rPr>
                <w:color w:val="000000" w:themeColor="text1"/>
              </w:rPr>
            </w:pPr>
          </w:p>
          <w:p w14:paraId="38EEC587" w14:textId="77777777" w:rsidR="004546DC" w:rsidRPr="00416B23" w:rsidRDefault="004546DC" w:rsidP="00125212">
            <w:pPr>
              <w:pStyle w:val="Textocomentario"/>
              <w:spacing w:line="276" w:lineRule="auto"/>
              <w:rPr>
                <w:rFonts w:asciiTheme="minorHAnsi" w:hAnsiTheme="minorHAnsi" w:cstheme="minorHAnsi"/>
                <w:color w:val="000000" w:themeColor="text1"/>
              </w:rPr>
            </w:pPr>
            <w:r w:rsidRPr="00416B23">
              <w:rPr>
                <w:rFonts w:asciiTheme="minorHAnsi" w:hAnsiTheme="minorHAnsi" w:cstheme="minorHAnsi"/>
                <w:color w:val="000000" w:themeColor="text1"/>
                <w:lang w:val="es-ES_tradnl"/>
              </w:rPr>
              <w:t>La CAPD valorará las solicitudes de admisión en el programa de doctorado en función de los siguientes criterios:</w:t>
            </w:r>
            <w:r w:rsidRPr="00416B23">
              <w:rPr>
                <w:rFonts w:asciiTheme="minorHAnsi" w:hAnsiTheme="minorHAnsi" w:cstheme="minorHAnsi"/>
                <w:color w:val="000000" w:themeColor="text1"/>
              </w:rPr>
              <w:t xml:space="preserve"> </w:t>
            </w:r>
          </w:p>
          <w:p w14:paraId="3B1C9F5D" w14:textId="7C804695" w:rsidR="004546DC" w:rsidRPr="00416B23" w:rsidRDefault="004546DC" w:rsidP="00125212">
            <w:pPr>
              <w:pStyle w:val="Textocomentario"/>
              <w:numPr>
                <w:ilvl w:val="0"/>
                <w:numId w:val="18"/>
              </w:numPr>
              <w:spacing w:line="276" w:lineRule="auto"/>
              <w:ind w:left="1048" w:hanging="141"/>
              <w:rPr>
                <w:rFonts w:asciiTheme="minorHAnsi" w:hAnsiTheme="minorHAnsi" w:cstheme="minorHAnsi"/>
                <w:color w:val="000000" w:themeColor="text1"/>
              </w:rPr>
            </w:pPr>
            <w:r w:rsidRPr="00416B23">
              <w:rPr>
                <w:rFonts w:asciiTheme="minorHAnsi" w:hAnsiTheme="minorHAnsi" w:cstheme="minorHAnsi"/>
                <w:color w:val="000000" w:themeColor="text1"/>
              </w:rPr>
              <w:t xml:space="preserve">Expediente académico </w:t>
            </w:r>
            <w:r w:rsidR="00713297" w:rsidRPr="00416B23">
              <w:rPr>
                <w:rFonts w:asciiTheme="minorHAnsi" w:hAnsiTheme="minorHAnsi" w:cstheme="minorHAnsi"/>
                <w:color w:val="000000" w:themeColor="text1"/>
              </w:rPr>
              <w:t xml:space="preserve">de los estudios de grado, ponderada por la media de la titulación </w:t>
            </w:r>
            <w:r w:rsidRPr="00416B23">
              <w:rPr>
                <w:rFonts w:asciiTheme="minorHAnsi" w:hAnsiTheme="minorHAnsi" w:cstheme="minorHAnsi"/>
                <w:color w:val="000000" w:themeColor="text1"/>
              </w:rPr>
              <w:t>(</w:t>
            </w:r>
            <w:r w:rsidR="00AB5ECF" w:rsidRPr="00416B23">
              <w:rPr>
                <w:rFonts w:asciiTheme="minorHAnsi" w:hAnsiTheme="minorHAnsi" w:cstheme="minorHAnsi"/>
                <w:color w:val="000000" w:themeColor="text1"/>
              </w:rPr>
              <w:t>25</w:t>
            </w:r>
            <w:r w:rsidR="00C659A9" w:rsidRPr="00416B23">
              <w:rPr>
                <w:rFonts w:asciiTheme="minorHAnsi" w:hAnsiTheme="minorHAnsi" w:cstheme="minorHAnsi"/>
                <w:color w:val="000000" w:themeColor="text1"/>
              </w:rPr>
              <w:t>%</w:t>
            </w:r>
            <w:r w:rsidRPr="00416B23">
              <w:rPr>
                <w:rFonts w:asciiTheme="minorHAnsi" w:hAnsiTheme="minorHAnsi" w:cstheme="minorHAnsi"/>
                <w:color w:val="000000" w:themeColor="text1"/>
              </w:rPr>
              <w:t>)</w:t>
            </w:r>
          </w:p>
          <w:p w14:paraId="2F4AA095" w14:textId="550B0EC1" w:rsidR="00C659A9" w:rsidRPr="00416B23" w:rsidRDefault="00C659A9" w:rsidP="00125212">
            <w:pPr>
              <w:pStyle w:val="Textocomentario"/>
              <w:numPr>
                <w:ilvl w:val="0"/>
                <w:numId w:val="18"/>
              </w:numPr>
              <w:spacing w:line="276" w:lineRule="auto"/>
              <w:ind w:left="1048" w:hanging="141"/>
              <w:rPr>
                <w:rFonts w:asciiTheme="minorHAnsi" w:hAnsiTheme="minorHAnsi" w:cstheme="minorHAnsi"/>
                <w:color w:val="000000" w:themeColor="text1"/>
              </w:rPr>
            </w:pPr>
            <w:r w:rsidRPr="00416B23">
              <w:rPr>
                <w:rFonts w:asciiTheme="minorHAnsi" w:hAnsiTheme="minorHAnsi" w:cstheme="minorHAnsi"/>
                <w:color w:val="000000" w:themeColor="text1"/>
              </w:rPr>
              <w:t>Expediente académico de los estudios de máster, ponderada por la media de la titulación (</w:t>
            </w:r>
            <w:r w:rsidR="00AB5ECF" w:rsidRPr="00416B23">
              <w:rPr>
                <w:rFonts w:asciiTheme="minorHAnsi" w:hAnsiTheme="minorHAnsi" w:cstheme="minorHAnsi"/>
                <w:color w:val="000000" w:themeColor="text1"/>
              </w:rPr>
              <w:t>15</w:t>
            </w:r>
            <w:r w:rsidRPr="00416B23">
              <w:rPr>
                <w:rFonts w:asciiTheme="minorHAnsi" w:hAnsiTheme="minorHAnsi" w:cstheme="minorHAnsi"/>
                <w:color w:val="000000" w:themeColor="text1"/>
              </w:rPr>
              <w:t>%)</w:t>
            </w:r>
          </w:p>
          <w:p w14:paraId="541A8C06" w14:textId="1FF825DC" w:rsidR="004546DC" w:rsidRPr="00416B23" w:rsidRDefault="004546DC" w:rsidP="00125212">
            <w:pPr>
              <w:pStyle w:val="Textocomentario"/>
              <w:numPr>
                <w:ilvl w:val="0"/>
                <w:numId w:val="18"/>
              </w:numPr>
              <w:spacing w:line="276" w:lineRule="auto"/>
              <w:ind w:left="1048" w:hanging="141"/>
              <w:rPr>
                <w:rFonts w:asciiTheme="minorHAnsi" w:hAnsiTheme="minorHAnsi" w:cstheme="minorHAnsi"/>
                <w:color w:val="000000" w:themeColor="text1"/>
              </w:rPr>
            </w:pPr>
            <w:r w:rsidRPr="00416B23">
              <w:rPr>
                <w:rFonts w:asciiTheme="minorHAnsi" w:hAnsiTheme="minorHAnsi" w:cstheme="minorHAnsi"/>
                <w:color w:val="000000" w:themeColor="text1"/>
              </w:rPr>
              <w:t>Experiencia investigadora previa (</w:t>
            </w:r>
            <w:r w:rsidR="00C659A9" w:rsidRPr="00416B23">
              <w:rPr>
                <w:rFonts w:asciiTheme="minorHAnsi" w:hAnsiTheme="minorHAnsi" w:cstheme="minorHAnsi"/>
                <w:color w:val="000000" w:themeColor="text1"/>
              </w:rPr>
              <w:t>20</w:t>
            </w:r>
            <w:r w:rsidRPr="00416B23">
              <w:rPr>
                <w:rFonts w:asciiTheme="minorHAnsi" w:hAnsiTheme="minorHAnsi" w:cstheme="minorHAnsi"/>
                <w:color w:val="000000" w:themeColor="text1"/>
              </w:rPr>
              <w:t>%)</w:t>
            </w:r>
          </w:p>
          <w:p w14:paraId="197AA8D6" w14:textId="44EF7353" w:rsidR="004546DC" w:rsidRPr="00416B23" w:rsidRDefault="004546DC" w:rsidP="00125212">
            <w:pPr>
              <w:pStyle w:val="Textocomentario"/>
              <w:numPr>
                <w:ilvl w:val="0"/>
                <w:numId w:val="18"/>
              </w:numPr>
              <w:spacing w:line="276" w:lineRule="auto"/>
              <w:ind w:left="1048" w:hanging="141"/>
              <w:rPr>
                <w:rFonts w:asciiTheme="minorHAnsi" w:hAnsiTheme="minorHAnsi" w:cstheme="minorHAnsi"/>
                <w:color w:val="000000" w:themeColor="text1"/>
              </w:rPr>
            </w:pPr>
            <w:r w:rsidRPr="00416B23">
              <w:rPr>
                <w:rFonts w:asciiTheme="minorHAnsi" w:hAnsiTheme="minorHAnsi" w:cstheme="minorHAnsi"/>
                <w:color w:val="000000" w:themeColor="text1"/>
              </w:rPr>
              <w:t xml:space="preserve">Experiencia profesional </w:t>
            </w:r>
            <w:r w:rsidR="00AB5ECF" w:rsidRPr="00416B23">
              <w:rPr>
                <w:rFonts w:asciiTheme="minorHAnsi" w:hAnsiTheme="minorHAnsi" w:cstheme="minorHAnsi"/>
                <w:color w:val="000000" w:themeColor="text1"/>
              </w:rPr>
              <w:t xml:space="preserve">en el ámbito del programa de doctorado </w:t>
            </w:r>
            <w:r w:rsidRPr="00416B23">
              <w:rPr>
                <w:rFonts w:asciiTheme="minorHAnsi" w:hAnsiTheme="minorHAnsi" w:cstheme="minorHAnsi"/>
                <w:color w:val="000000" w:themeColor="text1"/>
              </w:rPr>
              <w:t>(</w:t>
            </w:r>
            <w:r w:rsidR="00AB5ECF" w:rsidRPr="00416B23">
              <w:rPr>
                <w:rFonts w:asciiTheme="minorHAnsi" w:hAnsiTheme="minorHAnsi" w:cstheme="minorHAnsi"/>
                <w:color w:val="000000" w:themeColor="text1"/>
              </w:rPr>
              <w:t>10</w:t>
            </w:r>
            <w:r w:rsidRPr="00416B23">
              <w:rPr>
                <w:rFonts w:asciiTheme="minorHAnsi" w:hAnsiTheme="minorHAnsi" w:cstheme="minorHAnsi"/>
                <w:color w:val="000000" w:themeColor="text1"/>
              </w:rPr>
              <w:t>%)</w:t>
            </w:r>
          </w:p>
          <w:p w14:paraId="101F3CB4" w14:textId="1A3C4D43" w:rsidR="009E1291" w:rsidRPr="00416B23" w:rsidRDefault="004546DC" w:rsidP="00125212">
            <w:pPr>
              <w:pStyle w:val="Textocomentario"/>
              <w:numPr>
                <w:ilvl w:val="0"/>
                <w:numId w:val="18"/>
              </w:numPr>
              <w:spacing w:line="276" w:lineRule="auto"/>
              <w:ind w:left="1048" w:hanging="141"/>
              <w:rPr>
                <w:rFonts w:asciiTheme="minorHAnsi" w:hAnsiTheme="minorHAnsi" w:cstheme="minorHAnsi"/>
                <w:color w:val="000000" w:themeColor="text1"/>
              </w:rPr>
            </w:pPr>
            <w:r w:rsidRPr="00416B23">
              <w:rPr>
                <w:rFonts w:asciiTheme="minorHAnsi" w:hAnsiTheme="minorHAnsi" w:cstheme="minorHAnsi"/>
                <w:color w:val="000000" w:themeColor="text1"/>
              </w:rPr>
              <w:t>Conocimiento de idiomas</w:t>
            </w:r>
            <w:r w:rsidR="004425F1" w:rsidRPr="00416B23">
              <w:rPr>
                <w:rFonts w:asciiTheme="minorHAnsi" w:hAnsiTheme="minorHAnsi" w:cstheme="minorHAnsi"/>
                <w:color w:val="000000" w:themeColor="text1"/>
              </w:rPr>
              <w:t xml:space="preserve">, incluyendo niveles de inglés </w:t>
            </w:r>
            <w:r w:rsidR="00C879DE" w:rsidRPr="00416B23">
              <w:rPr>
                <w:rFonts w:asciiTheme="minorHAnsi" w:hAnsiTheme="minorHAnsi" w:cstheme="minorHAnsi"/>
                <w:color w:val="000000" w:themeColor="text1"/>
              </w:rPr>
              <w:t>superiores al exigido (B1) u otros idiomas</w:t>
            </w:r>
            <w:r w:rsidRPr="00416B23">
              <w:rPr>
                <w:rFonts w:asciiTheme="minorHAnsi" w:hAnsiTheme="minorHAnsi" w:cstheme="minorHAnsi"/>
                <w:color w:val="000000" w:themeColor="text1"/>
              </w:rPr>
              <w:t xml:space="preserve"> (</w:t>
            </w:r>
            <w:r w:rsidR="009E1291" w:rsidRPr="00416B23">
              <w:rPr>
                <w:rFonts w:asciiTheme="minorHAnsi" w:hAnsiTheme="minorHAnsi" w:cstheme="minorHAnsi"/>
                <w:color w:val="000000" w:themeColor="text1"/>
              </w:rPr>
              <w:t>5</w:t>
            </w:r>
            <w:r w:rsidRPr="00416B23">
              <w:rPr>
                <w:rFonts w:asciiTheme="minorHAnsi" w:hAnsiTheme="minorHAnsi" w:cstheme="minorHAnsi"/>
                <w:color w:val="000000" w:themeColor="text1"/>
              </w:rPr>
              <w:t>%</w:t>
            </w:r>
            <w:r w:rsidR="009E1291" w:rsidRPr="00416B23">
              <w:rPr>
                <w:rFonts w:asciiTheme="minorHAnsi" w:hAnsiTheme="minorHAnsi" w:cstheme="minorHAnsi"/>
                <w:color w:val="000000" w:themeColor="text1"/>
              </w:rPr>
              <w:t>)</w:t>
            </w:r>
          </w:p>
          <w:p w14:paraId="2B26C2A3" w14:textId="3A6C1563" w:rsidR="004546DC" w:rsidRPr="00416B23" w:rsidRDefault="004546DC" w:rsidP="00125212">
            <w:pPr>
              <w:pStyle w:val="Textoencaja"/>
              <w:numPr>
                <w:ilvl w:val="0"/>
                <w:numId w:val="18"/>
              </w:numPr>
              <w:ind w:left="1048" w:hanging="141"/>
              <w:rPr>
                <w:color w:val="000000" w:themeColor="text1"/>
              </w:rPr>
            </w:pPr>
            <w:r w:rsidRPr="00416B23">
              <w:rPr>
                <w:color w:val="000000" w:themeColor="text1"/>
              </w:rPr>
              <w:t>Aval de</w:t>
            </w:r>
            <w:r w:rsidRPr="00416B23">
              <w:rPr>
                <w:b/>
                <w:bCs/>
                <w:color w:val="000000" w:themeColor="text1"/>
              </w:rPr>
              <w:t xml:space="preserve"> </w:t>
            </w:r>
            <w:r w:rsidRPr="00416B23">
              <w:rPr>
                <w:color w:val="000000" w:themeColor="text1"/>
              </w:rPr>
              <w:t>un investigador</w:t>
            </w:r>
            <w:r w:rsidR="00202A12" w:rsidRPr="00416B23">
              <w:rPr>
                <w:color w:val="000000" w:themeColor="text1"/>
              </w:rPr>
              <w:t xml:space="preserve">-doctor </w:t>
            </w:r>
            <w:r w:rsidRPr="00416B23">
              <w:rPr>
                <w:color w:val="000000" w:themeColor="text1"/>
              </w:rPr>
              <w:t>indicando (i) la potencial viabilidad de la futura tesis en el marco de una línea de investigación del programa y (ii) que puede ejercer como persona directora en caso de cumplir los requisitos necesarios para ello (</w:t>
            </w:r>
            <w:r w:rsidR="00AA445B" w:rsidRPr="00416B23">
              <w:rPr>
                <w:color w:val="000000" w:themeColor="text1"/>
              </w:rPr>
              <w:t>15</w:t>
            </w:r>
            <w:r w:rsidRPr="00416B23">
              <w:rPr>
                <w:color w:val="000000" w:themeColor="text1"/>
              </w:rPr>
              <w:t>%).</w:t>
            </w:r>
          </w:p>
          <w:p w14:paraId="3A1D06AB" w14:textId="46B4CAF0" w:rsidR="004546DC" w:rsidRPr="00416B23" w:rsidRDefault="00B366F1" w:rsidP="0034442B">
            <w:pPr>
              <w:pStyle w:val="Textocomentario"/>
              <w:numPr>
                <w:ilvl w:val="0"/>
                <w:numId w:val="18"/>
              </w:numPr>
              <w:ind w:left="1048" w:hanging="141"/>
              <w:rPr>
                <w:rFonts w:asciiTheme="minorHAnsi" w:hAnsiTheme="minorHAnsi" w:cstheme="minorHAnsi"/>
                <w:color w:val="000000" w:themeColor="text1"/>
              </w:rPr>
            </w:pPr>
            <w:r w:rsidRPr="00416B23">
              <w:rPr>
                <w:rFonts w:asciiTheme="minorHAnsi" w:hAnsiTheme="minorHAnsi" w:cstheme="minorHAnsi"/>
                <w:color w:val="000000" w:themeColor="text1"/>
              </w:rPr>
              <w:t>Entrevista personal (</w:t>
            </w:r>
            <w:r w:rsidR="00AA445B" w:rsidRPr="00416B23">
              <w:rPr>
                <w:rFonts w:asciiTheme="minorHAnsi" w:hAnsiTheme="minorHAnsi" w:cstheme="minorHAnsi"/>
                <w:color w:val="000000" w:themeColor="text1"/>
              </w:rPr>
              <w:t>10</w:t>
            </w:r>
            <w:r w:rsidRPr="00416B23">
              <w:rPr>
                <w:rFonts w:asciiTheme="minorHAnsi" w:hAnsiTheme="minorHAnsi" w:cstheme="minorHAnsi"/>
                <w:color w:val="000000" w:themeColor="text1"/>
              </w:rPr>
              <w:t>%)</w:t>
            </w:r>
          </w:p>
          <w:p w14:paraId="519291D3" w14:textId="77777777" w:rsidR="00FD57C5" w:rsidRPr="00416B23" w:rsidRDefault="00FD57C5" w:rsidP="004523CB">
            <w:pPr>
              <w:pStyle w:val="Textoencaja"/>
              <w:rPr>
                <w:color w:val="000000" w:themeColor="text1"/>
              </w:rPr>
            </w:pPr>
          </w:p>
          <w:p w14:paraId="727276B5" w14:textId="2C40EB60" w:rsidR="00FD57C5" w:rsidRPr="00416B23" w:rsidRDefault="0B9D23C6" w:rsidP="004523CB">
            <w:pPr>
              <w:pStyle w:val="Textoencaja"/>
              <w:rPr>
                <w:color w:val="000000" w:themeColor="text1"/>
              </w:rPr>
            </w:pPr>
            <w:r w:rsidRPr="00416B23">
              <w:rPr>
                <w:color w:val="000000" w:themeColor="text1"/>
              </w:rPr>
              <w:t>Para ser admitido en el programa de doctorado debe alcanzarse un porcentaje mínim</w:t>
            </w:r>
            <w:r w:rsidR="69BE87B9" w:rsidRPr="00416B23">
              <w:rPr>
                <w:color w:val="000000" w:themeColor="text1"/>
              </w:rPr>
              <w:t>o</w:t>
            </w:r>
            <w:r w:rsidRPr="00416B23">
              <w:rPr>
                <w:color w:val="000000" w:themeColor="text1"/>
              </w:rPr>
              <w:t xml:space="preserve"> de</w:t>
            </w:r>
            <w:r w:rsidR="2F7E2A72" w:rsidRPr="00416B23">
              <w:rPr>
                <w:color w:val="000000" w:themeColor="text1"/>
              </w:rPr>
              <w:t xml:space="preserve">l </w:t>
            </w:r>
            <w:r w:rsidR="409A50F7" w:rsidRPr="00416B23">
              <w:rPr>
                <w:color w:val="000000" w:themeColor="text1"/>
              </w:rPr>
              <w:t>60</w:t>
            </w:r>
            <w:r w:rsidRPr="00416B23">
              <w:rPr>
                <w:color w:val="000000" w:themeColor="text1"/>
              </w:rPr>
              <w:t>%</w:t>
            </w:r>
            <w:r w:rsidR="409A50F7" w:rsidRPr="00416B23">
              <w:rPr>
                <w:color w:val="000000" w:themeColor="text1"/>
              </w:rPr>
              <w:t>.</w:t>
            </w:r>
            <w:r w:rsidR="25C8C56B" w:rsidRPr="00416B23">
              <w:rPr>
                <w:color w:val="000000" w:themeColor="text1"/>
              </w:rPr>
              <w:t xml:space="preserve"> </w:t>
            </w:r>
          </w:p>
          <w:p w14:paraId="032150FE" w14:textId="77777777" w:rsidR="00FD57C5" w:rsidRPr="00416B23" w:rsidRDefault="00FD57C5" w:rsidP="004523CB">
            <w:pPr>
              <w:pStyle w:val="Textoencaja"/>
              <w:rPr>
                <w:color w:val="000000" w:themeColor="text1"/>
              </w:rPr>
            </w:pPr>
          </w:p>
          <w:p w14:paraId="1DE4E18F" w14:textId="7EF11E38" w:rsidR="0096308D" w:rsidRPr="00416B23" w:rsidRDefault="5603E4FD" w:rsidP="004523CB">
            <w:pPr>
              <w:pStyle w:val="Textoencaja"/>
              <w:rPr>
                <w:color w:val="000000" w:themeColor="text1"/>
              </w:rPr>
            </w:pPr>
            <w:r w:rsidRPr="00416B23">
              <w:rPr>
                <w:color w:val="000000" w:themeColor="text1"/>
              </w:rPr>
              <w:t>La Comisión Académica podrá establecer nuevos criterios compatibles con los anteriores para concretar la aplicación de los principios y criterios enunciados. También podrá realizar entrevistas personales sobre los méritos alegados, si lo considera oportuno.</w:t>
            </w:r>
          </w:p>
          <w:p w14:paraId="785625FB" w14:textId="77777777" w:rsidR="0096308D" w:rsidRPr="00416B23" w:rsidRDefault="0096308D" w:rsidP="00DC6050">
            <w:pPr>
              <w:pStyle w:val="Textoindependiente"/>
              <w:kinsoku w:val="0"/>
              <w:overflowPunct w:val="0"/>
              <w:spacing w:line="230" w:lineRule="auto"/>
              <w:ind w:right="105"/>
              <w:rPr>
                <w:color w:val="000000" w:themeColor="text1"/>
              </w:rPr>
            </w:pPr>
          </w:p>
          <w:p w14:paraId="4BD8DCDF" w14:textId="77777777" w:rsidR="001561B3" w:rsidRPr="00416B23" w:rsidRDefault="001561B3" w:rsidP="00A011F8">
            <w:pPr>
              <w:pStyle w:val="Textoencaja"/>
              <w:numPr>
                <w:ilvl w:val="0"/>
                <w:numId w:val="18"/>
              </w:numPr>
              <w:ind w:left="623" w:hanging="263"/>
              <w:rPr>
                <w:b/>
                <w:bCs/>
                <w:color w:val="000000" w:themeColor="text1"/>
              </w:rPr>
            </w:pPr>
            <w:r w:rsidRPr="00416B23">
              <w:rPr>
                <w:b/>
                <w:bCs/>
                <w:color w:val="000000" w:themeColor="text1"/>
              </w:rPr>
              <w:t>Admisión condicionada a la realización de complementos específicos de formación</w:t>
            </w:r>
          </w:p>
          <w:p w14:paraId="2596C36E" w14:textId="389DD317" w:rsidR="001561B3" w:rsidRPr="00416B23" w:rsidRDefault="00AF4433" w:rsidP="001561B3">
            <w:pPr>
              <w:pStyle w:val="Textoencaja"/>
              <w:rPr>
                <w:color w:val="000000" w:themeColor="text1"/>
              </w:rPr>
            </w:pPr>
            <w:r w:rsidRPr="00416B23">
              <w:rPr>
                <w:color w:val="000000" w:themeColor="text1"/>
              </w:rPr>
              <w:t>El programa DOMAR no requiere la realización de complementos formativos</w:t>
            </w:r>
          </w:p>
          <w:p w14:paraId="11430076" w14:textId="4C843D2C" w:rsidR="004E1C5D" w:rsidRPr="00416B23" w:rsidRDefault="004E1C5D" w:rsidP="15C07E6B">
            <w:pPr>
              <w:spacing w:line="276" w:lineRule="auto"/>
              <w:jc w:val="both"/>
              <w:rPr>
                <w:rFonts w:ascii="Calibri" w:eastAsia="Calibri" w:hAnsi="Calibri" w:cs="Calibri"/>
                <w:color w:val="000000" w:themeColor="text1"/>
                <w:sz w:val="20"/>
                <w:szCs w:val="20"/>
              </w:rPr>
            </w:pPr>
          </w:p>
          <w:p w14:paraId="293FF7F8" w14:textId="6DFDD672" w:rsidR="00B01F60" w:rsidRPr="00416B23" w:rsidRDefault="00B01F60" w:rsidP="00A011F8">
            <w:pPr>
              <w:pStyle w:val="Textoencaja"/>
              <w:numPr>
                <w:ilvl w:val="0"/>
                <w:numId w:val="18"/>
              </w:numPr>
              <w:ind w:left="623" w:hanging="263"/>
              <w:rPr>
                <w:b/>
                <w:bCs/>
                <w:color w:val="000000" w:themeColor="text1"/>
              </w:rPr>
            </w:pPr>
            <w:r w:rsidRPr="00416B23">
              <w:rPr>
                <w:b/>
                <w:bCs/>
                <w:color w:val="000000" w:themeColor="text1"/>
              </w:rPr>
              <w:t>Procedimiento de admisión</w:t>
            </w:r>
          </w:p>
          <w:p w14:paraId="7CDB748E" w14:textId="0B62A020" w:rsidR="00B950AF" w:rsidRPr="00416B23" w:rsidRDefault="00B950AF" w:rsidP="00B950AF">
            <w:pPr>
              <w:pStyle w:val="Textoencaja"/>
              <w:rPr>
                <w:color w:val="000000" w:themeColor="text1"/>
              </w:rPr>
            </w:pPr>
            <w:r w:rsidRPr="00416B23">
              <w:rPr>
                <w:color w:val="000000" w:themeColor="text1"/>
              </w:rPr>
              <w:t xml:space="preserve">De acuerdo con lo establecido </w:t>
            </w:r>
            <w:r w:rsidR="006A5883" w:rsidRPr="00416B23">
              <w:rPr>
                <w:color w:val="000000" w:themeColor="text1"/>
              </w:rPr>
              <w:t xml:space="preserve">en </w:t>
            </w:r>
            <w:r w:rsidR="00B01F60" w:rsidRPr="00416B23">
              <w:rPr>
                <w:color w:val="000000" w:themeColor="text1"/>
              </w:rPr>
              <w:t xml:space="preserve">el </w:t>
            </w:r>
            <w:r w:rsidR="00F32B02" w:rsidRPr="00416B23">
              <w:rPr>
                <w:color w:val="000000" w:themeColor="text1"/>
              </w:rPr>
              <w:t>a</w:t>
            </w:r>
            <w:r w:rsidR="00B01F60" w:rsidRPr="00416B23">
              <w:rPr>
                <w:color w:val="000000" w:themeColor="text1"/>
              </w:rPr>
              <w:t xml:space="preserve">rtículo 20 del Reglamento de Estudios de Doctorado de la </w:t>
            </w:r>
            <w:r w:rsidR="006220EB" w:rsidRPr="00416B23">
              <w:rPr>
                <w:color w:val="000000" w:themeColor="text1"/>
              </w:rPr>
              <w:t>Universidade de Vigo</w:t>
            </w:r>
            <w:r w:rsidRPr="00416B23">
              <w:rPr>
                <w:color w:val="000000" w:themeColor="text1"/>
              </w:rPr>
              <w:t>,</w:t>
            </w:r>
            <w:r w:rsidR="00F32B02" w:rsidRPr="00416B23">
              <w:rPr>
                <w:color w:val="000000" w:themeColor="text1"/>
              </w:rPr>
              <w:t xml:space="preserve"> artículos 10 a 13 del Reglamento de los Estudios de Doctorado de la </w:t>
            </w:r>
            <w:r w:rsidR="00D61B28" w:rsidRPr="00416B23">
              <w:rPr>
                <w:color w:val="000000" w:themeColor="text1"/>
              </w:rPr>
              <w:t>Universidade da Santiago</w:t>
            </w:r>
            <w:r w:rsidR="00F32B02" w:rsidRPr="00416B23">
              <w:rPr>
                <w:color w:val="000000" w:themeColor="text1"/>
              </w:rPr>
              <w:t xml:space="preserve"> de Compostela y en las Normas de admisión y matrícula en los estudios de doctorado de la </w:t>
            </w:r>
            <w:r w:rsidR="00D61B28" w:rsidRPr="00416B23">
              <w:rPr>
                <w:color w:val="000000" w:themeColor="text1"/>
              </w:rPr>
              <w:t>Universidade da Coruña</w:t>
            </w:r>
            <w:r w:rsidR="00F32B02" w:rsidRPr="00416B23">
              <w:rPr>
                <w:color w:val="000000" w:themeColor="text1"/>
              </w:rPr>
              <w:t>,</w:t>
            </w:r>
            <w:r w:rsidR="00F32B02" w:rsidRPr="00416B23">
              <w:rPr>
                <w:rFonts w:cs="Calibri"/>
                <w:b/>
                <w:color w:val="000000" w:themeColor="text1"/>
              </w:rPr>
              <w:t xml:space="preserve"> </w:t>
            </w:r>
            <w:r w:rsidRPr="00416B23">
              <w:rPr>
                <w:color w:val="000000" w:themeColor="text1"/>
              </w:rPr>
              <w:t xml:space="preserve">el alumnado que reúna los requisitos de acceso a los estudios de doctorado podrá solicitar la admisión en el programa en los plazos establecidos por </w:t>
            </w:r>
            <w:r w:rsidR="00F32B02" w:rsidRPr="00416B23">
              <w:rPr>
                <w:color w:val="000000" w:themeColor="text1"/>
              </w:rPr>
              <w:t>cada</w:t>
            </w:r>
            <w:r w:rsidRPr="00416B23">
              <w:rPr>
                <w:color w:val="000000" w:themeColor="text1"/>
              </w:rPr>
              <w:t xml:space="preserve"> universidad.</w:t>
            </w:r>
          </w:p>
          <w:p w14:paraId="590A711D" w14:textId="77777777" w:rsidR="00F72CD1" w:rsidRPr="00416B23" w:rsidRDefault="00F72CD1" w:rsidP="00F72CD1">
            <w:pPr>
              <w:pStyle w:val="Textoencaja"/>
              <w:rPr>
                <w:color w:val="000000" w:themeColor="text1"/>
              </w:rPr>
            </w:pPr>
            <w:r w:rsidRPr="00416B23">
              <w:rPr>
                <w:color w:val="000000" w:themeColor="text1"/>
              </w:rPr>
              <w:t>Cada programa de doctorado deberá reservar, por lo menos, un 5 % de las plazas ofertadas para estudiantes que hayan reconocido un grado de discapacidad igual o superior al 33 %, así como para estudiantes con necesidades educativas especiales permanentes y que en sus estudios anteriores hubieran precisado de recursos y apoyos para su plena normalización educativa. Las plazas que no se cubran en esta cuota especial pasarán a formar parte de la oferta general de plazas del programa.</w:t>
            </w:r>
          </w:p>
          <w:p w14:paraId="0A1360DA" w14:textId="11D14A83" w:rsidR="00B950AF" w:rsidRPr="00416B23" w:rsidRDefault="00B950AF" w:rsidP="00B950AF">
            <w:pPr>
              <w:pStyle w:val="Textoencaja"/>
              <w:rPr>
                <w:color w:val="000000" w:themeColor="text1"/>
              </w:rPr>
            </w:pPr>
            <w:r w:rsidRPr="00416B23">
              <w:rPr>
                <w:color w:val="000000" w:themeColor="text1"/>
              </w:rPr>
              <w:t xml:space="preserve">La </w:t>
            </w:r>
            <w:r w:rsidR="00897AE6" w:rsidRPr="00416B23">
              <w:rPr>
                <w:color w:val="000000" w:themeColor="text1"/>
              </w:rPr>
              <w:t>CAPD</w:t>
            </w:r>
            <w:r w:rsidR="001A47CD" w:rsidRPr="00416B23">
              <w:rPr>
                <w:color w:val="000000" w:themeColor="text1"/>
              </w:rPr>
              <w:t xml:space="preserve">, de acuerdo con los criterios de admisión establecidos en el programa, </w:t>
            </w:r>
            <w:r w:rsidRPr="00416B23">
              <w:rPr>
                <w:color w:val="000000" w:themeColor="text1"/>
              </w:rPr>
              <w:t>publicará una propuesta provisional de personas admitidas y excluidas</w:t>
            </w:r>
            <w:r w:rsidR="00F32B02" w:rsidRPr="00416B23">
              <w:rPr>
                <w:color w:val="000000" w:themeColor="text1"/>
              </w:rPr>
              <w:t xml:space="preserve"> en cada universidad</w:t>
            </w:r>
            <w:r w:rsidRPr="00416B23">
              <w:rPr>
                <w:color w:val="000000" w:themeColor="text1"/>
              </w:rPr>
              <w:t>, junto con su correspondiente lista de espera.</w:t>
            </w:r>
          </w:p>
          <w:p w14:paraId="1618B844" w14:textId="7241D32B" w:rsidR="006A5883" w:rsidRPr="00416B23" w:rsidRDefault="15C07E6B" w:rsidP="00B950AF">
            <w:pPr>
              <w:pStyle w:val="Textoencaja"/>
              <w:rPr>
                <w:color w:val="000000" w:themeColor="text1"/>
              </w:rPr>
            </w:pPr>
            <w:r w:rsidRPr="00416B23">
              <w:rPr>
                <w:color w:val="000000" w:themeColor="text1"/>
              </w:rPr>
              <w:t>Las personas no admitidas podrán presentar una reclamación en el plazo y forma establecidos en la convocatoria. Transcurrido el plazo de reclamaciones y resueltas éstas, se remitirá la relación de estudiantes admitidos al órgano de gestión correspondiente</w:t>
            </w:r>
            <w:r w:rsidR="00F32B02" w:rsidRPr="00416B23">
              <w:rPr>
                <w:color w:val="000000" w:themeColor="text1"/>
              </w:rPr>
              <w:t xml:space="preserve"> en cada universidad</w:t>
            </w:r>
            <w:r w:rsidRPr="00416B23">
              <w:rPr>
                <w:color w:val="000000" w:themeColor="text1"/>
              </w:rPr>
              <w:t>, a efectos de que puedan formalizar su matrícula en el plazo que se señale. De no formalizar su matrícula, los/las solicitantes decaerán en sus derechos.</w:t>
            </w:r>
          </w:p>
          <w:p w14:paraId="76CBB3C7" w14:textId="77777777" w:rsidR="00C50B5F" w:rsidRPr="00416B23" w:rsidRDefault="00C50B5F" w:rsidP="00B950AF">
            <w:pPr>
              <w:pStyle w:val="Textoencaja"/>
              <w:rPr>
                <w:color w:val="000000" w:themeColor="text1"/>
              </w:rPr>
            </w:pPr>
          </w:p>
          <w:p w14:paraId="730ACDA3" w14:textId="23F9F140" w:rsidR="00F32B02" w:rsidRPr="00416B23" w:rsidRDefault="15C07E6B" w:rsidP="00F32B02">
            <w:pPr>
              <w:pStyle w:val="Textoencaja"/>
              <w:rPr>
                <w:color w:val="000000" w:themeColor="text1"/>
              </w:rPr>
            </w:pPr>
            <w:r w:rsidRPr="00416B23">
              <w:rPr>
                <w:color w:val="000000" w:themeColor="text1"/>
              </w:rPr>
              <w:t xml:space="preserve">La información completa sobre el proceso de acceso y admisión a los estudios de doctorado se encuentra en la página: </w:t>
            </w:r>
            <w:r w:rsidR="00F32B02" w:rsidRPr="00416B23">
              <w:rPr>
                <w:color w:val="000000" w:themeColor="text1"/>
              </w:rPr>
              <w:t xml:space="preserve">Universidade de Vigo: </w:t>
            </w:r>
            <w:r w:rsidR="00AF3491" w:rsidRPr="00416B23">
              <w:rPr>
                <w:color w:val="000000" w:themeColor="text1"/>
              </w:rPr>
              <w:t>https://www.uvigo.gal/es/estudiar/acceder/acceso-doctorados</w:t>
            </w:r>
          </w:p>
          <w:p w14:paraId="11864743" w14:textId="08AED292" w:rsidR="15C07E6B" w:rsidRPr="00416B23" w:rsidRDefault="00F32B02" w:rsidP="00F32B02">
            <w:pPr>
              <w:pStyle w:val="Textoencaja"/>
              <w:rPr>
                <w:color w:val="000000" w:themeColor="text1"/>
                <w:lang w:val="pt-PT"/>
              </w:rPr>
            </w:pPr>
            <w:r w:rsidRPr="00416B23">
              <w:rPr>
                <w:color w:val="000000" w:themeColor="text1"/>
                <w:lang w:val="pt-PT"/>
              </w:rPr>
              <w:t xml:space="preserve">Universidade de Santiago: </w:t>
            </w:r>
            <w:hyperlink r:id="rId97" w:history="1">
              <w:r w:rsidRPr="00416B23">
                <w:rPr>
                  <w:color w:val="000000" w:themeColor="text1"/>
                  <w:lang w:val="pt-PT"/>
                </w:rPr>
                <w:t>https://www.usc.gal/es/admision/doutoramento/matricula</w:t>
              </w:r>
            </w:hyperlink>
          </w:p>
          <w:p w14:paraId="3A3C4E3C" w14:textId="4BD6D45F" w:rsidR="00F32B02" w:rsidRPr="00416B23" w:rsidRDefault="00F32B02" w:rsidP="00F32B02">
            <w:pPr>
              <w:pStyle w:val="Textoencaja"/>
              <w:rPr>
                <w:color w:val="000000" w:themeColor="text1"/>
                <w:lang w:val="pt-PT"/>
              </w:rPr>
            </w:pPr>
            <w:r w:rsidRPr="00416B23">
              <w:rPr>
                <w:color w:val="000000" w:themeColor="text1"/>
                <w:lang w:val="pt-PT"/>
              </w:rPr>
              <w:t xml:space="preserve">Universidade de A Coruña: </w:t>
            </w:r>
            <w:hyperlink r:id="rId98" w:history="1">
              <w:r w:rsidRPr="00416B23">
                <w:rPr>
                  <w:color w:val="000000" w:themeColor="text1"/>
                  <w:lang w:val="pt-PT"/>
                </w:rPr>
                <w:t>https://www.udc.es/es/eid/normativa/</w:t>
              </w:r>
            </w:hyperlink>
          </w:p>
          <w:p w14:paraId="2214475D" w14:textId="263524D3" w:rsidR="002F3FF4" w:rsidRPr="00416B23" w:rsidRDefault="00F22266" w:rsidP="005B092E">
            <w:pPr>
              <w:pStyle w:val="Textoencaja"/>
              <w:rPr>
                <w:color w:val="000000" w:themeColor="text1"/>
                <w:lang w:val="pt-PT"/>
              </w:rPr>
            </w:pPr>
            <w:r w:rsidRPr="00416B23">
              <w:rPr>
                <w:color w:val="000000" w:themeColor="text1"/>
                <w:lang w:val="pt-PT"/>
              </w:rPr>
              <w:t>Universidade de Aveiro: https://www.ua.pt/pt/curso/376</w:t>
            </w:r>
          </w:p>
          <w:p w14:paraId="70C0B0DF" w14:textId="21171B8F" w:rsidR="00FD7405" w:rsidRPr="00416B23" w:rsidRDefault="00E80911" w:rsidP="005B092E">
            <w:pPr>
              <w:pStyle w:val="Textoencaja"/>
              <w:rPr>
                <w:color w:val="000000" w:themeColor="text1"/>
                <w:lang w:val="pt-PT"/>
              </w:rPr>
            </w:pPr>
            <w:r w:rsidRPr="00416B23">
              <w:rPr>
                <w:color w:val="000000" w:themeColor="text1"/>
                <w:lang w:val="pt-PT"/>
              </w:rPr>
              <w:t>U</w:t>
            </w:r>
            <w:r w:rsidR="00F22266" w:rsidRPr="00416B23">
              <w:rPr>
                <w:color w:val="000000" w:themeColor="text1"/>
                <w:lang w:val="pt-PT"/>
              </w:rPr>
              <w:t>niversidade</w:t>
            </w:r>
            <w:r w:rsidR="00827C6B" w:rsidRPr="00416B23">
              <w:rPr>
                <w:color w:val="000000" w:themeColor="text1"/>
                <w:lang w:val="pt-PT"/>
              </w:rPr>
              <w:t xml:space="preserve"> </w:t>
            </w:r>
            <w:r w:rsidR="00F22266" w:rsidRPr="00416B23">
              <w:rPr>
                <w:color w:val="000000" w:themeColor="text1"/>
                <w:lang w:val="pt-PT"/>
              </w:rPr>
              <w:t>Tras os Montes  Alto Douro:</w:t>
            </w:r>
            <w:r w:rsidRPr="00416B23">
              <w:rPr>
                <w:color w:val="000000" w:themeColor="text1"/>
                <w:lang w:val="pt-PT"/>
              </w:rPr>
              <w:t xml:space="preserve"> https://www.utad.pt/estudar/cursos/ciencia-tecnologia-e-gestao-do-mar/</w:t>
            </w:r>
          </w:p>
          <w:p w14:paraId="75E3579C" w14:textId="4B6633DE" w:rsidR="00FD7405" w:rsidRPr="00416B23" w:rsidRDefault="00F22266" w:rsidP="005B092E">
            <w:pPr>
              <w:pStyle w:val="Textoencaja"/>
              <w:rPr>
                <w:color w:val="000000" w:themeColor="text1"/>
                <w:lang w:val="pt-PT"/>
              </w:rPr>
            </w:pPr>
            <w:r w:rsidRPr="00416B23">
              <w:rPr>
                <w:color w:val="000000" w:themeColor="text1"/>
                <w:lang w:val="pt-PT"/>
              </w:rPr>
              <w:t>Universidade de Minho:</w:t>
            </w:r>
            <w:r w:rsidR="00827C6B" w:rsidRPr="00416B23">
              <w:rPr>
                <w:color w:val="000000" w:themeColor="text1"/>
                <w:lang w:val="pt-PT"/>
              </w:rPr>
              <w:t xml:space="preserve"> https://alunos.uminho.pt/PT/candidatos/Doutoramentos/Paginas/default.aspx</w:t>
            </w:r>
          </w:p>
          <w:p w14:paraId="2BC4848B" w14:textId="46CC8D9A" w:rsidR="00FD7405" w:rsidRPr="00416B23" w:rsidRDefault="00FD7405" w:rsidP="005B092E">
            <w:pPr>
              <w:pStyle w:val="Textoencaja"/>
              <w:rPr>
                <w:color w:val="000000" w:themeColor="text1"/>
                <w:lang w:val="pt-PT"/>
              </w:rPr>
            </w:pPr>
            <w:r w:rsidRPr="00416B23">
              <w:rPr>
                <w:color w:val="000000" w:themeColor="text1"/>
                <w:lang w:val="pt-PT"/>
              </w:rPr>
              <w:t>Universidade de Porto: https://www.up.pt/portal/pt/estudar/doutoramentos/acesso-e-ingresso/</w:t>
            </w:r>
          </w:p>
          <w:p w14:paraId="1C35A78A" w14:textId="77777777" w:rsidR="002F3FF4" w:rsidRPr="00416B23" w:rsidRDefault="002F3FF4" w:rsidP="005B092E">
            <w:pPr>
              <w:pStyle w:val="Textoencaja"/>
              <w:rPr>
                <w:color w:val="000000" w:themeColor="text1"/>
                <w:lang w:val="pt-PT"/>
              </w:rPr>
            </w:pPr>
          </w:p>
          <w:p w14:paraId="2A1918AF" w14:textId="04530CD6" w:rsidR="00F13430" w:rsidRPr="00416B23" w:rsidRDefault="00DE49C4" w:rsidP="00A011F8">
            <w:pPr>
              <w:pStyle w:val="Textoencaja"/>
              <w:numPr>
                <w:ilvl w:val="0"/>
                <w:numId w:val="18"/>
              </w:numPr>
              <w:ind w:left="623" w:hanging="263"/>
              <w:rPr>
                <w:b/>
                <w:bCs/>
                <w:color w:val="000000" w:themeColor="text1"/>
              </w:rPr>
            </w:pPr>
            <w:r w:rsidRPr="00416B23">
              <w:rPr>
                <w:b/>
                <w:bCs/>
                <w:color w:val="000000" w:themeColor="text1"/>
              </w:rPr>
              <w:t xml:space="preserve">Procedimiento de </w:t>
            </w:r>
            <w:r w:rsidR="006824C7" w:rsidRPr="00416B23">
              <w:rPr>
                <w:b/>
                <w:bCs/>
                <w:color w:val="000000" w:themeColor="text1"/>
              </w:rPr>
              <w:t>m</w:t>
            </w:r>
            <w:r w:rsidR="00F13430" w:rsidRPr="00416B23">
              <w:rPr>
                <w:b/>
                <w:bCs/>
                <w:color w:val="000000" w:themeColor="text1"/>
              </w:rPr>
              <w:t>atrícula</w:t>
            </w:r>
            <w:r w:rsidRPr="00416B23">
              <w:rPr>
                <w:b/>
                <w:bCs/>
                <w:color w:val="000000" w:themeColor="text1"/>
              </w:rPr>
              <w:t xml:space="preserve"> </w:t>
            </w:r>
          </w:p>
          <w:p w14:paraId="304374BA" w14:textId="2B79273D" w:rsidR="00F13430" w:rsidRPr="00416B23" w:rsidRDefault="00F13430" w:rsidP="00F13430">
            <w:pPr>
              <w:pStyle w:val="Textoencaja"/>
              <w:rPr>
                <w:color w:val="000000" w:themeColor="text1"/>
              </w:rPr>
            </w:pPr>
            <w:r w:rsidRPr="00416B23">
              <w:rPr>
                <w:color w:val="000000" w:themeColor="text1"/>
              </w:rPr>
              <w:t xml:space="preserve">Las condiciones para matricularse en el </w:t>
            </w:r>
            <w:r w:rsidR="00897AE6" w:rsidRPr="00416B23">
              <w:rPr>
                <w:color w:val="000000" w:themeColor="text1"/>
              </w:rPr>
              <w:t>p</w:t>
            </w:r>
            <w:r w:rsidRPr="00416B23">
              <w:rPr>
                <w:color w:val="000000" w:themeColor="text1"/>
              </w:rPr>
              <w:t xml:space="preserve">rograma de </w:t>
            </w:r>
            <w:r w:rsidR="00897AE6" w:rsidRPr="00416B23">
              <w:rPr>
                <w:color w:val="000000" w:themeColor="text1"/>
              </w:rPr>
              <w:t>d</w:t>
            </w:r>
            <w:r w:rsidRPr="00416B23">
              <w:rPr>
                <w:color w:val="000000" w:themeColor="text1"/>
              </w:rPr>
              <w:t xml:space="preserve">octorado son las establecidas en el Capítulo 6 del Reglamento de Estudios de Doctorado de la </w:t>
            </w:r>
            <w:r w:rsidR="006220EB" w:rsidRPr="00416B23">
              <w:rPr>
                <w:color w:val="000000" w:themeColor="text1"/>
              </w:rPr>
              <w:t>Universidade de Vigo</w:t>
            </w:r>
            <w:r w:rsidR="00735D34" w:rsidRPr="00416B23">
              <w:rPr>
                <w:color w:val="000000" w:themeColor="text1"/>
              </w:rPr>
              <w:t xml:space="preserve">, </w:t>
            </w:r>
            <w:r w:rsidR="00735D34" w:rsidRPr="00416B23">
              <w:rPr>
                <w:rFonts w:ascii="Calibri" w:hAnsi="Calibri" w:cs="Calibri"/>
                <w:color w:val="000000" w:themeColor="text1"/>
              </w:rPr>
              <w:t xml:space="preserve">artículo 16 del Reglamento de los Estudios de Doctorado de la </w:t>
            </w:r>
            <w:r w:rsidR="00D61B28" w:rsidRPr="00416B23">
              <w:rPr>
                <w:rFonts w:ascii="Calibri" w:hAnsi="Calibri" w:cs="Calibri"/>
                <w:color w:val="000000" w:themeColor="text1"/>
              </w:rPr>
              <w:t>Universidade da Santiago</w:t>
            </w:r>
            <w:r w:rsidR="00735D34" w:rsidRPr="00416B23">
              <w:rPr>
                <w:rFonts w:ascii="Calibri" w:hAnsi="Calibri" w:cs="Calibri"/>
                <w:color w:val="000000" w:themeColor="text1"/>
              </w:rPr>
              <w:t xml:space="preserve"> de Compostela, artículo 6 del Reglamento de los Estudios de Doctorado de la Universidade da Coruña.</w:t>
            </w:r>
          </w:p>
          <w:p w14:paraId="1FD4B2EA" w14:textId="3D219C91" w:rsidR="00F13430" w:rsidRPr="00416B23" w:rsidRDefault="15C07E6B" w:rsidP="00F13430">
            <w:pPr>
              <w:pStyle w:val="Textoencaja"/>
              <w:rPr>
                <w:color w:val="000000" w:themeColor="text1"/>
              </w:rPr>
            </w:pPr>
            <w:r w:rsidRPr="00416B23">
              <w:rPr>
                <w:color w:val="000000" w:themeColor="text1"/>
              </w:rPr>
              <w:t xml:space="preserve">Los/Las estudiantes admitidos en el programa se matricularán anualmente por el concepto de tutela académica. La matrícula se tramitará en la unidad de gestión de acuerdo con el procedimiento y el calendario establecido por </w:t>
            </w:r>
            <w:r w:rsidR="00735D34" w:rsidRPr="00416B23">
              <w:rPr>
                <w:color w:val="000000" w:themeColor="text1"/>
              </w:rPr>
              <w:t>cada</w:t>
            </w:r>
            <w:r w:rsidRPr="00416B23">
              <w:rPr>
                <w:color w:val="000000" w:themeColor="text1"/>
              </w:rPr>
              <w:t xml:space="preserve"> universidad. En caso de que un/a doctorando/a no realice la matrícula anual en un curso académico, causará baja definitiva en el programa, salvo en los casos por baja temporal establecidos en el Reglamento de Estudios de Doctorado de la universidad.</w:t>
            </w:r>
          </w:p>
          <w:p w14:paraId="1E3C36F7" w14:textId="406B59BF" w:rsidR="00897AE6" w:rsidRPr="00416B23" w:rsidRDefault="00897AE6" w:rsidP="00F13430">
            <w:pPr>
              <w:pStyle w:val="Textoencaja"/>
              <w:rPr>
                <w:color w:val="000000" w:themeColor="text1"/>
              </w:rPr>
            </w:pPr>
          </w:p>
          <w:p w14:paraId="0BD100C9" w14:textId="77777777" w:rsidR="00D05CA0" w:rsidRPr="00416B23" w:rsidRDefault="00D05CA0" w:rsidP="00A011F8">
            <w:pPr>
              <w:pStyle w:val="Textoencaja"/>
              <w:numPr>
                <w:ilvl w:val="0"/>
                <w:numId w:val="18"/>
              </w:numPr>
              <w:ind w:left="623" w:hanging="263"/>
              <w:rPr>
                <w:b/>
                <w:bCs/>
                <w:color w:val="000000" w:themeColor="text1"/>
              </w:rPr>
            </w:pPr>
            <w:r w:rsidRPr="00416B23">
              <w:rPr>
                <w:b/>
                <w:bCs/>
                <w:color w:val="000000" w:themeColor="text1"/>
              </w:rPr>
              <w:t>Dedicación a tiempo parcial o completo</w:t>
            </w:r>
          </w:p>
          <w:p w14:paraId="19AF6F8E" w14:textId="41F7662E" w:rsidR="00DE49C4" w:rsidRPr="00416B23" w:rsidRDefault="7F92613D" w:rsidP="7F92613D">
            <w:pPr>
              <w:pStyle w:val="Textoencaja"/>
              <w:rPr>
                <w:color w:val="000000" w:themeColor="text1"/>
              </w:rPr>
            </w:pPr>
            <w:r w:rsidRPr="00416B23">
              <w:rPr>
                <w:color w:val="000000" w:themeColor="text1"/>
              </w:rPr>
              <w:t xml:space="preserve">Los/Las estudiantes del programa podrán matricularse a tiempo completo o a tiempo parcial. Para formalizar la matrícula a tiempo parcial, será requisito indispensable el informe favorable de la CAPD. La condición de doctorando a tiempo parcial deberá solicitarse a la CAPD aportando los documentos justificativos, ya que para obtener la condición de doctorando a tiempo parcial deberá acreditarse alguna de las circunstancias recogidas en el Artículo 24 del Reglamento de Estudios de Doctorado de la </w:t>
            </w:r>
            <w:r w:rsidR="00E93953" w:rsidRPr="00416B23">
              <w:rPr>
                <w:color w:val="000000" w:themeColor="text1"/>
              </w:rPr>
              <w:t>UVIGO</w:t>
            </w:r>
            <w:r w:rsidR="00735D34" w:rsidRPr="00416B23">
              <w:rPr>
                <w:color w:val="000000" w:themeColor="text1"/>
              </w:rPr>
              <w:t xml:space="preserve">, </w:t>
            </w:r>
            <w:r w:rsidRPr="00416B23">
              <w:rPr>
                <w:rFonts w:eastAsiaTheme="minorEastAsia" w:cstheme="minorBidi"/>
                <w:color w:val="000000" w:themeColor="text1"/>
              </w:rPr>
              <w:t>artículo</w:t>
            </w:r>
            <w:r w:rsidRPr="00416B23">
              <w:rPr>
                <w:rFonts w:ascii="Times New Roman" w:eastAsia="Times New Roman" w:hAnsi="Times New Roman" w:cs="Times New Roman"/>
                <w:color w:val="000000" w:themeColor="text1"/>
                <w:sz w:val="24"/>
                <w:szCs w:val="24"/>
              </w:rPr>
              <w:t xml:space="preserve"> </w:t>
            </w:r>
            <w:r w:rsidRPr="00416B23">
              <w:rPr>
                <w:rFonts w:eastAsiaTheme="minorEastAsia" w:cstheme="minorBidi"/>
                <w:color w:val="000000" w:themeColor="text1"/>
              </w:rPr>
              <w:t xml:space="preserve">18 del Reglamento de los Estudios de Doctorado de la </w:t>
            </w:r>
            <w:r w:rsidR="00E93953" w:rsidRPr="00416B23">
              <w:rPr>
                <w:rFonts w:eastAsiaTheme="minorEastAsia" w:cstheme="minorBidi"/>
                <w:color w:val="000000" w:themeColor="text1"/>
              </w:rPr>
              <w:t>USC</w:t>
            </w:r>
            <w:r w:rsidR="00735D34" w:rsidRPr="00416B23">
              <w:rPr>
                <w:rFonts w:eastAsiaTheme="minorEastAsia" w:cstheme="minorBidi"/>
                <w:color w:val="000000" w:themeColor="text1"/>
              </w:rPr>
              <w:t>, artículo</w:t>
            </w:r>
            <w:r w:rsidR="00735D34" w:rsidRPr="00416B23">
              <w:rPr>
                <w:rFonts w:ascii="Times New Roman" w:eastAsia="Times New Roman" w:hAnsi="Times New Roman" w:cs="Times New Roman"/>
                <w:color w:val="000000" w:themeColor="text1"/>
                <w:sz w:val="24"/>
                <w:szCs w:val="24"/>
              </w:rPr>
              <w:t xml:space="preserve"> </w:t>
            </w:r>
            <w:r w:rsidR="00735D34" w:rsidRPr="00416B23">
              <w:rPr>
                <w:rFonts w:eastAsiaTheme="minorEastAsia" w:cstheme="minorBidi"/>
                <w:color w:val="000000" w:themeColor="text1"/>
              </w:rPr>
              <w:t>7 del Reglamento de los Estudios de Doctorado de l</w:t>
            </w:r>
            <w:r w:rsidR="00E93953" w:rsidRPr="00416B23">
              <w:rPr>
                <w:rFonts w:eastAsiaTheme="minorEastAsia" w:cstheme="minorBidi"/>
                <w:color w:val="000000" w:themeColor="text1"/>
              </w:rPr>
              <w:t>a UDC.</w:t>
            </w:r>
          </w:p>
          <w:p w14:paraId="682982D3" w14:textId="513C3610" w:rsidR="7F92613D" w:rsidRPr="00416B23" w:rsidRDefault="7F92613D" w:rsidP="7F92613D">
            <w:pPr>
              <w:pStyle w:val="Textoencaja"/>
              <w:rPr>
                <w:rFonts w:eastAsiaTheme="minorEastAsia" w:cstheme="minorBidi"/>
                <w:color w:val="000000" w:themeColor="text1"/>
              </w:rPr>
            </w:pPr>
          </w:p>
          <w:p w14:paraId="2506FDC7" w14:textId="105316A8" w:rsidR="00DE49C4" w:rsidRPr="00416B23" w:rsidRDefault="00DE49C4" w:rsidP="00A011F8">
            <w:pPr>
              <w:pStyle w:val="Textoencaja"/>
              <w:numPr>
                <w:ilvl w:val="0"/>
                <w:numId w:val="18"/>
              </w:numPr>
              <w:ind w:left="623" w:hanging="263"/>
              <w:rPr>
                <w:b/>
                <w:bCs/>
                <w:color w:val="000000" w:themeColor="text1"/>
              </w:rPr>
            </w:pPr>
            <w:r w:rsidRPr="00416B23">
              <w:rPr>
                <w:b/>
                <w:bCs/>
                <w:color w:val="000000" w:themeColor="text1"/>
              </w:rPr>
              <w:t>Estudiantes con necesidades educativas específicas</w:t>
            </w:r>
          </w:p>
          <w:p w14:paraId="252D639C" w14:textId="715E2683" w:rsidR="00861745" w:rsidRPr="00416B23" w:rsidRDefault="00AA34D9" w:rsidP="00F72CD1">
            <w:pPr>
              <w:pStyle w:val="Textoencaja"/>
              <w:rPr>
                <w:color w:val="000000" w:themeColor="text1"/>
              </w:rPr>
            </w:pPr>
            <w:r w:rsidRPr="00416B23">
              <w:rPr>
                <w:color w:val="000000" w:themeColor="text1"/>
              </w:rPr>
              <w:t xml:space="preserve">La Unidad de Atención al Estudiantado con Necesidades Específicas de Apoyo Educativo (UNATEN) </w:t>
            </w:r>
            <w:r w:rsidR="00735D34" w:rsidRPr="00416B23">
              <w:rPr>
                <w:color w:val="000000" w:themeColor="text1"/>
              </w:rPr>
              <w:t xml:space="preserve">de la </w:t>
            </w:r>
            <w:r w:rsidR="00E93953" w:rsidRPr="00416B23">
              <w:rPr>
                <w:color w:val="000000" w:themeColor="text1"/>
              </w:rPr>
              <w:t xml:space="preserve">UVIGO </w:t>
            </w:r>
            <w:r w:rsidRPr="00416B23">
              <w:rPr>
                <w:color w:val="000000" w:themeColor="text1"/>
              </w:rPr>
              <w:t xml:space="preserve">atiende a los miembros de la comunidad universitaria </w:t>
            </w:r>
            <w:r w:rsidR="00735D34" w:rsidRPr="00416B23">
              <w:rPr>
                <w:color w:val="000000" w:themeColor="text1"/>
              </w:rPr>
              <w:t xml:space="preserve">con </w:t>
            </w:r>
            <w:r w:rsidRPr="00416B23">
              <w:rPr>
                <w:color w:val="000000" w:themeColor="text1"/>
              </w:rPr>
              <w:t xml:space="preserve">necesidades educativas específicas, </w:t>
            </w:r>
            <w:r w:rsidRPr="00416B23">
              <w:rPr>
                <w:bCs/>
                <w:color w:val="000000" w:themeColor="text1"/>
              </w:rPr>
              <w:t>estableciendo sistemas y servicios de apoyo y asesoramiento adecuados, que podrán determinar la necesidad de adaptaciones curriculares, itinerarios o estudios alternativos</w:t>
            </w:r>
            <w:r w:rsidR="00735D34" w:rsidRPr="00416B23">
              <w:rPr>
                <w:bCs/>
                <w:color w:val="000000" w:themeColor="text1"/>
              </w:rPr>
              <w:t xml:space="preserve"> </w:t>
            </w:r>
            <w:r w:rsidR="7F92613D" w:rsidRPr="00416B23">
              <w:rPr>
                <w:color w:val="000000" w:themeColor="text1"/>
              </w:rPr>
              <w:t>(</w:t>
            </w:r>
            <w:hyperlink r:id="rId99" w:history="1">
              <w:r w:rsidR="00F32B02" w:rsidRPr="00416B23">
                <w:rPr>
                  <w:rStyle w:val="Hipervnculo"/>
                  <w:color w:val="000000" w:themeColor="text1"/>
                </w:rPr>
                <w:t>https://www.uvigo.gal/es/campus/atencion-diversidad</w:t>
              </w:r>
            </w:hyperlink>
            <w:r w:rsidR="7F92613D" w:rsidRPr="00416B23">
              <w:rPr>
                <w:rStyle w:val="Hipervnculo"/>
                <w:color w:val="000000" w:themeColor="text1"/>
                <w:u w:val="none"/>
              </w:rPr>
              <w:t>)</w:t>
            </w:r>
          </w:p>
          <w:p w14:paraId="64B17C7C" w14:textId="79ABA2A0" w:rsidR="00861745" w:rsidRPr="00416B23" w:rsidRDefault="7F92613D" w:rsidP="7F92613D">
            <w:pPr>
              <w:spacing w:line="276" w:lineRule="auto"/>
              <w:jc w:val="both"/>
              <w:rPr>
                <w:color w:val="000000" w:themeColor="text1"/>
              </w:rPr>
            </w:pPr>
            <w:r w:rsidRPr="00416B23">
              <w:rPr>
                <w:rFonts w:ascii="Calibri" w:eastAsia="Calibri" w:hAnsi="Calibri" w:cs="Calibri"/>
                <w:color w:val="000000" w:themeColor="text1"/>
                <w:sz w:val="20"/>
                <w:szCs w:val="20"/>
              </w:rPr>
              <w:t xml:space="preserve">La USC dispone de un protocolo de atención a los estudiantes con necesidades especiales en el siguiente enlace </w:t>
            </w:r>
            <w:hyperlink r:id="rId100">
              <w:r w:rsidRPr="00416B23">
                <w:rPr>
                  <w:rStyle w:val="Hipervnculo"/>
                  <w:rFonts w:ascii="Calibri" w:eastAsia="Calibri" w:hAnsi="Calibri" w:cs="Calibri"/>
                  <w:color w:val="000000" w:themeColor="text1"/>
                  <w:sz w:val="20"/>
                  <w:szCs w:val="20"/>
                  <w:u w:val="none"/>
                </w:rPr>
                <w:t>https://www.usc.gal/es/servicios/area/inclusion-participacion-social/inclusion-universitaria/estudiantes-necesidades-especificas-apoyo-educativo-discapacidad</w:t>
              </w:r>
            </w:hyperlink>
          </w:p>
          <w:p w14:paraId="6EAF44E2" w14:textId="26B54DCA" w:rsidR="00861745" w:rsidRPr="00416B23" w:rsidRDefault="00735D34" w:rsidP="7F92613D">
            <w:pPr>
              <w:pStyle w:val="Textoencaja"/>
              <w:rPr>
                <w:rStyle w:val="Hipervnculo"/>
                <w:color w:val="000000" w:themeColor="text1"/>
                <w:u w:val="none"/>
              </w:rPr>
            </w:pPr>
            <w:r w:rsidRPr="00416B23">
              <w:rPr>
                <w:rFonts w:cs="Calibri"/>
                <w:color w:val="000000" w:themeColor="text1"/>
                <w:lang w:val="es-ES_tradnl"/>
              </w:rPr>
              <w:t>En la UDC, la Unidad Universitaria de Atención a la Diversidad es la encargad de atender a estudiantes con discapacidad u otras necesidades específicas (</w:t>
            </w:r>
            <w:hyperlink r:id="rId101" w:history="1">
              <w:r w:rsidRPr="00416B23">
                <w:rPr>
                  <w:rStyle w:val="Hipervnculo"/>
                  <w:color w:val="000000" w:themeColor="text1"/>
                  <w:lang w:val="es-ES_tradnl"/>
                </w:rPr>
                <w:t>https://udc.gal/es/cufie/ADI/</w:t>
              </w:r>
            </w:hyperlink>
            <w:r w:rsidRPr="00416B23">
              <w:rPr>
                <w:rFonts w:cs="Calibri"/>
                <w:color w:val="000000" w:themeColor="text1"/>
                <w:lang w:val="es-ES_tradnl"/>
              </w:rPr>
              <w:t>).</w:t>
            </w:r>
          </w:p>
        </w:tc>
      </w:tr>
    </w:tbl>
    <w:p w14:paraId="0D633AC3" w14:textId="77777777" w:rsidR="00202A12" w:rsidRPr="00416B23" w:rsidRDefault="00202A12">
      <w:pPr>
        <w:pStyle w:val="Textoindependiente"/>
        <w:spacing w:before="11" w:after="1"/>
        <w:rPr>
          <w:rFonts w:asciiTheme="minorHAnsi" w:hAnsiTheme="minorHAnsi" w:cstheme="minorHAnsi"/>
          <w:b/>
          <w:color w:val="000000" w:themeColor="text1"/>
        </w:rPr>
      </w:pPr>
    </w:p>
    <w:tbl>
      <w:tblPr>
        <w:tblStyle w:val="TableNormal"/>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85" w:type="dxa"/>
          <w:bottom w:w="28" w:type="dxa"/>
          <w:right w:w="85" w:type="dxa"/>
        </w:tblCellMar>
        <w:tblLook w:val="01E0" w:firstRow="1" w:lastRow="1" w:firstColumn="1" w:lastColumn="1" w:noHBand="0" w:noVBand="0"/>
      </w:tblPr>
      <w:tblGrid>
        <w:gridCol w:w="2825"/>
        <w:gridCol w:w="3119"/>
        <w:gridCol w:w="3695"/>
      </w:tblGrid>
      <w:tr w:rsidR="00CA03E0" w:rsidRPr="00416B23" w14:paraId="462487DC" w14:textId="77777777" w:rsidTr="00863007">
        <w:trPr>
          <w:trHeight w:val="272"/>
          <w:jc w:val="center"/>
        </w:trPr>
        <w:tc>
          <w:tcPr>
            <w:tcW w:w="9639" w:type="dxa"/>
            <w:gridSpan w:val="3"/>
            <w:shd w:val="clear" w:color="auto" w:fill="D9D9D9"/>
          </w:tcPr>
          <w:p w14:paraId="1D078FCE" w14:textId="5F80A72D" w:rsidR="004506EA" w:rsidRPr="00416B23" w:rsidRDefault="00575EE6" w:rsidP="005B092E">
            <w:pPr>
              <w:pStyle w:val="TablaTitulo"/>
              <w:rPr>
                <w:color w:val="000000" w:themeColor="text1"/>
              </w:rPr>
            </w:pPr>
            <w:r w:rsidRPr="00416B23">
              <w:rPr>
                <w:color w:val="000000" w:themeColor="text1"/>
              </w:rPr>
              <w:t>3.3</w:t>
            </w:r>
            <w:r w:rsidRPr="00416B23">
              <w:rPr>
                <w:color w:val="000000" w:themeColor="text1"/>
                <w:spacing w:val="-5"/>
              </w:rPr>
              <w:t xml:space="preserve"> </w:t>
            </w:r>
            <w:r w:rsidRPr="00416B23">
              <w:rPr>
                <w:color w:val="000000" w:themeColor="text1"/>
              </w:rPr>
              <w:t>ESTUDIANTES</w:t>
            </w:r>
            <w:r w:rsidR="00DE49C4" w:rsidRPr="00416B23">
              <w:rPr>
                <w:color w:val="000000" w:themeColor="text1"/>
              </w:rPr>
              <w:t xml:space="preserve"> MATRICULADOS Y SU PROCEDENCIA</w:t>
            </w:r>
          </w:p>
        </w:tc>
      </w:tr>
      <w:tr w:rsidR="00CA03E0" w:rsidRPr="00416B23" w14:paraId="25D80D32" w14:textId="77777777" w:rsidTr="00AD603B">
        <w:trPr>
          <w:trHeight w:val="296"/>
          <w:jc w:val="center"/>
        </w:trPr>
        <w:tc>
          <w:tcPr>
            <w:tcW w:w="9639" w:type="dxa"/>
            <w:gridSpan w:val="3"/>
            <w:shd w:val="clear" w:color="auto" w:fill="auto"/>
          </w:tcPr>
          <w:p w14:paraId="5B494B3B" w14:textId="24713290" w:rsidR="0067350F" w:rsidRPr="00416B23" w:rsidRDefault="0067350F" w:rsidP="0067350F">
            <w:pPr>
              <w:pStyle w:val="Textoencaja"/>
              <w:rPr>
                <w:color w:val="000000" w:themeColor="text1"/>
              </w:rPr>
            </w:pPr>
            <w:r w:rsidRPr="00416B23">
              <w:rPr>
                <w:color w:val="000000" w:themeColor="text1"/>
              </w:rPr>
              <w:t>El Título está vinculado a uno o varios títulos previos</w:t>
            </w:r>
          </w:p>
        </w:tc>
      </w:tr>
      <w:tr w:rsidR="00CA03E0" w:rsidRPr="00416B23" w14:paraId="28C41996" w14:textId="77777777" w:rsidTr="00AD603B">
        <w:trPr>
          <w:trHeight w:val="296"/>
          <w:jc w:val="center"/>
        </w:trPr>
        <w:tc>
          <w:tcPr>
            <w:tcW w:w="9639" w:type="dxa"/>
            <w:gridSpan w:val="3"/>
            <w:shd w:val="clear" w:color="auto" w:fill="D9D9D9"/>
          </w:tcPr>
          <w:p w14:paraId="21933E27" w14:textId="4121ABC6" w:rsidR="0067350F" w:rsidRPr="00416B23" w:rsidRDefault="0067350F" w:rsidP="0067350F">
            <w:pPr>
              <w:pStyle w:val="TablaTitulo"/>
              <w:rPr>
                <w:color w:val="000000" w:themeColor="text1"/>
              </w:rPr>
            </w:pPr>
            <w:r w:rsidRPr="00416B23">
              <w:rPr>
                <w:color w:val="000000" w:themeColor="text1"/>
              </w:rPr>
              <w:t>Títulos previos:</w:t>
            </w:r>
          </w:p>
        </w:tc>
      </w:tr>
      <w:tr w:rsidR="00CA03E0" w:rsidRPr="00416B23" w14:paraId="4B12FC85" w14:textId="77777777" w:rsidTr="00DF6184">
        <w:trPr>
          <w:trHeight w:val="296"/>
          <w:jc w:val="center"/>
        </w:trPr>
        <w:tc>
          <w:tcPr>
            <w:tcW w:w="2825" w:type="dxa"/>
            <w:shd w:val="clear" w:color="auto" w:fill="D9D9D9"/>
          </w:tcPr>
          <w:p w14:paraId="70B15AD9" w14:textId="14B78262" w:rsidR="00863007" w:rsidRPr="00416B23" w:rsidRDefault="00863007" w:rsidP="005B092E">
            <w:pPr>
              <w:pStyle w:val="TablaTitulo"/>
              <w:rPr>
                <w:color w:val="000000" w:themeColor="text1"/>
              </w:rPr>
            </w:pPr>
            <w:r w:rsidRPr="00416B23">
              <w:rPr>
                <w:color w:val="000000" w:themeColor="text1"/>
              </w:rPr>
              <w:t>UNIVERSIDAD</w:t>
            </w:r>
          </w:p>
        </w:tc>
        <w:tc>
          <w:tcPr>
            <w:tcW w:w="6814" w:type="dxa"/>
            <w:gridSpan w:val="2"/>
          </w:tcPr>
          <w:p w14:paraId="5EF729FF" w14:textId="77777777" w:rsidR="00863007" w:rsidRPr="00416B23" w:rsidRDefault="00863007" w:rsidP="005B092E">
            <w:pPr>
              <w:pStyle w:val="Textoencaja"/>
              <w:rPr>
                <w:color w:val="000000" w:themeColor="text1"/>
              </w:rPr>
            </w:pPr>
          </w:p>
        </w:tc>
      </w:tr>
      <w:tr w:rsidR="00CA03E0" w:rsidRPr="00416B23" w14:paraId="3C555602" w14:textId="77777777" w:rsidTr="00DF6184">
        <w:trPr>
          <w:trHeight w:val="296"/>
          <w:jc w:val="center"/>
        </w:trPr>
        <w:tc>
          <w:tcPr>
            <w:tcW w:w="2825" w:type="dxa"/>
            <w:shd w:val="clear" w:color="auto" w:fill="auto"/>
          </w:tcPr>
          <w:p w14:paraId="7E22407D" w14:textId="55CD0B66" w:rsidR="00AF3491" w:rsidRPr="00416B23" w:rsidRDefault="006220EB" w:rsidP="0067350F">
            <w:pPr>
              <w:pStyle w:val="Textoencaja"/>
              <w:rPr>
                <w:color w:val="000000" w:themeColor="text1"/>
              </w:rPr>
            </w:pPr>
            <w:r w:rsidRPr="00416B23">
              <w:rPr>
                <w:color w:val="000000" w:themeColor="text1"/>
              </w:rPr>
              <w:t>Universidade de Vigo</w:t>
            </w:r>
          </w:p>
        </w:tc>
        <w:tc>
          <w:tcPr>
            <w:tcW w:w="6814" w:type="dxa"/>
            <w:gridSpan w:val="2"/>
          </w:tcPr>
          <w:p w14:paraId="0310F360" w14:textId="5EA964B6" w:rsidR="00AF3491" w:rsidRPr="00416B23" w:rsidRDefault="00AF3491" w:rsidP="00AF3491">
            <w:pPr>
              <w:pStyle w:val="Textoencaja"/>
              <w:jc w:val="left"/>
              <w:rPr>
                <w:color w:val="000000" w:themeColor="text1"/>
              </w:rPr>
            </w:pPr>
            <w:r w:rsidRPr="00416B23">
              <w:rPr>
                <w:color w:val="000000" w:themeColor="text1"/>
              </w:rPr>
              <w:t xml:space="preserve">Programa de Doctorado en Ciencias Marinas, Tecnología y Gestión por la </w:t>
            </w:r>
            <w:r w:rsidR="00D61B28" w:rsidRPr="00416B23">
              <w:rPr>
                <w:color w:val="000000" w:themeColor="text1"/>
              </w:rPr>
              <w:t>Universidade da Coruña</w:t>
            </w:r>
            <w:r w:rsidRPr="00416B23">
              <w:rPr>
                <w:color w:val="000000" w:themeColor="text1"/>
              </w:rPr>
              <w:t xml:space="preserve">; la </w:t>
            </w:r>
            <w:r w:rsidR="00D61B28" w:rsidRPr="00416B23">
              <w:rPr>
                <w:color w:val="000000" w:themeColor="text1"/>
              </w:rPr>
              <w:t>Universidade da Santiago</w:t>
            </w:r>
            <w:r w:rsidRPr="00416B23">
              <w:rPr>
                <w:color w:val="000000" w:themeColor="text1"/>
              </w:rPr>
              <w:t xml:space="preserve"> de Compostela; la </w:t>
            </w:r>
            <w:r w:rsidR="006220EB" w:rsidRPr="00416B23">
              <w:rPr>
                <w:color w:val="000000" w:themeColor="text1"/>
              </w:rPr>
              <w:t>Universidade de Vigo</w:t>
            </w:r>
            <w:r w:rsidRPr="00416B23">
              <w:rPr>
                <w:color w:val="000000" w:themeColor="text1"/>
              </w:rPr>
              <w:t>; Universidade de Aveiro</w:t>
            </w:r>
            <w:r w:rsidR="00A21D32" w:rsidRPr="00416B23">
              <w:rPr>
                <w:color w:val="000000" w:themeColor="text1"/>
              </w:rPr>
              <w:t xml:space="preserve"> </w:t>
            </w:r>
            <w:r w:rsidRPr="00416B23">
              <w:rPr>
                <w:color w:val="000000" w:themeColor="text1"/>
              </w:rPr>
              <w:t>(Portugal); Universidade de Trás-</w:t>
            </w:r>
            <w:r w:rsidRPr="00416B23">
              <w:rPr>
                <w:color w:val="000000" w:themeColor="text1"/>
              </w:rPr>
              <w:lastRenderedPageBreak/>
              <w:t>os-Montes e Alto Douro (Portugal) y Universidade do Minho (Portugal)</w:t>
            </w:r>
          </w:p>
        </w:tc>
      </w:tr>
      <w:tr w:rsidR="00CA03E0" w:rsidRPr="00416B23" w14:paraId="427BB97C" w14:textId="77777777" w:rsidTr="00DF6184">
        <w:trPr>
          <w:trHeight w:val="296"/>
          <w:jc w:val="center"/>
        </w:trPr>
        <w:tc>
          <w:tcPr>
            <w:tcW w:w="2825" w:type="dxa"/>
            <w:shd w:val="clear" w:color="auto" w:fill="auto"/>
          </w:tcPr>
          <w:p w14:paraId="67FC1C7A" w14:textId="45E4740A" w:rsidR="0067350F" w:rsidRPr="00416B23" w:rsidRDefault="006220EB" w:rsidP="0067350F">
            <w:pPr>
              <w:pStyle w:val="Textoencaja"/>
              <w:rPr>
                <w:color w:val="000000" w:themeColor="text1"/>
              </w:rPr>
            </w:pPr>
            <w:r w:rsidRPr="00416B23">
              <w:rPr>
                <w:color w:val="000000" w:themeColor="text1"/>
              </w:rPr>
              <w:lastRenderedPageBreak/>
              <w:t>Universidade de Vigo</w:t>
            </w:r>
          </w:p>
        </w:tc>
        <w:tc>
          <w:tcPr>
            <w:tcW w:w="6814" w:type="dxa"/>
            <w:gridSpan w:val="2"/>
          </w:tcPr>
          <w:p w14:paraId="4DDD6BC1" w14:textId="6C85806A" w:rsidR="0067350F" w:rsidRPr="00416B23" w:rsidRDefault="005E3C26" w:rsidP="00DF6184">
            <w:pPr>
              <w:pStyle w:val="Textoencaja"/>
              <w:jc w:val="left"/>
              <w:rPr>
                <w:rFonts w:eastAsiaTheme="minorHAnsi"/>
                <w:i/>
                <w:iCs/>
                <w:color w:val="000000" w:themeColor="text1"/>
                <w:lang w:val="es-ES_tradnl"/>
              </w:rPr>
            </w:pPr>
            <w:r w:rsidRPr="00416B23">
              <w:rPr>
                <w:color w:val="000000" w:themeColor="text1"/>
              </w:rPr>
              <w:t xml:space="preserve">Programa de Doctorado en Ciencias Marinas, Tecnología y Gestión por la </w:t>
            </w:r>
            <w:r w:rsidR="00D61B28" w:rsidRPr="00416B23">
              <w:rPr>
                <w:color w:val="000000" w:themeColor="text1"/>
              </w:rPr>
              <w:t>Universidade da Coruña</w:t>
            </w:r>
            <w:r w:rsidRPr="00416B23">
              <w:rPr>
                <w:color w:val="000000" w:themeColor="text1"/>
              </w:rPr>
              <w:t xml:space="preserve">; la </w:t>
            </w:r>
            <w:r w:rsidR="00D61B28" w:rsidRPr="00416B23">
              <w:rPr>
                <w:color w:val="000000" w:themeColor="text1"/>
              </w:rPr>
              <w:t>Universidade da Santiago</w:t>
            </w:r>
            <w:r w:rsidRPr="00416B23">
              <w:rPr>
                <w:color w:val="000000" w:themeColor="text1"/>
              </w:rPr>
              <w:t xml:space="preserve"> de Compostela; la </w:t>
            </w:r>
            <w:r w:rsidR="006220EB" w:rsidRPr="00416B23">
              <w:rPr>
                <w:color w:val="000000" w:themeColor="text1"/>
              </w:rPr>
              <w:t>Universidade de Vigo</w:t>
            </w:r>
            <w:r w:rsidRPr="00416B23">
              <w:rPr>
                <w:color w:val="000000" w:themeColor="text1"/>
              </w:rPr>
              <w:t>; Universidade de Aveiro; Universidade de Porto; Universidade de Trás-os-Montes e Alto Douro y Universidade do Minho</w:t>
            </w:r>
          </w:p>
        </w:tc>
      </w:tr>
      <w:tr w:rsidR="00CA03E0" w:rsidRPr="00416B23" w14:paraId="01B77675" w14:textId="77777777" w:rsidTr="00AD603B">
        <w:trPr>
          <w:trHeight w:val="296"/>
          <w:jc w:val="center"/>
        </w:trPr>
        <w:tc>
          <w:tcPr>
            <w:tcW w:w="9639" w:type="dxa"/>
            <w:gridSpan w:val="3"/>
            <w:shd w:val="clear" w:color="auto" w:fill="D9D9D9"/>
          </w:tcPr>
          <w:p w14:paraId="1493B5F0" w14:textId="1CE4A5FB" w:rsidR="0067350F" w:rsidRPr="00416B23" w:rsidRDefault="00DE49C4" w:rsidP="0067350F">
            <w:pPr>
              <w:pStyle w:val="TablaTitulo"/>
              <w:rPr>
                <w:color w:val="000000" w:themeColor="text1"/>
              </w:rPr>
            </w:pPr>
            <w:r w:rsidRPr="00416B23">
              <w:rPr>
                <w:color w:val="000000" w:themeColor="text1"/>
              </w:rPr>
              <w:t>Últimos</w:t>
            </w:r>
            <w:r w:rsidR="0067350F" w:rsidRPr="00416B23">
              <w:rPr>
                <w:color w:val="000000" w:themeColor="text1"/>
              </w:rPr>
              <w:t xml:space="preserve"> cursos</w:t>
            </w:r>
          </w:p>
        </w:tc>
      </w:tr>
      <w:tr w:rsidR="00CA03E0" w:rsidRPr="00416B23" w14:paraId="32A76028" w14:textId="77777777" w:rsidTr="009D3E6B">
        <w:trPr>
          <w:trHeight w:val="67"/>
          <w:jc w:val="center"/>
        </w:trPr>
        <w:tc>
          <w:tcPr>
            <w:tcW w:w="2825" w:type="dxa"/>
            <w:shd w:val="clear" w:color="auto" w:fill="D9D9D9"/>
          </w:tcPr>
          <w:p w14:paraId="457FDF30" w14:textId="77777777" w:rsidR="0067350F" w:rsidRPr="00416B23" w:rsidRDefault="0067350F" w:rsidP="00863007">
            <w:pPr>
              <w:pStyle w:val="TablaTitulo"/>
              <w:rPr>
                <w:color w:val="000000" w:themeColor="text1"/>
              </w:rPr>
            </w:pPr>
            <w:r w:rsidRPr="00416B23">
              <w:rPr>
                <w:color w:val="000000" w:themeColor="text1"/>
              </w:rPr>
              <w:t>CURSO</w:t>
            </w:r>
          </w:p>
        </w:tc>
        <w:tc>
          <w:tcPr>
            <w:tcW w:w="3119" w:type="dxa"/>
            <w:shd w:val="clear" w:color="auto" w:fill="D9D9D9"/>
          </w:tcPr>
          <w:p w14:paraId="5EE6CA0B" w14:textId="1B5E3D89" w:rsidR="0067350F" w:rsidRPr="00416B23" w:rsidRDefault="0067350F" w:rsidP="00863007">
            <w:pPr>
              <w:pStyle w:val="TablaTitulo"/>
              <w:rPr>
                <w:color w:val="000000" w:themeColor="text1"/>
              </w:rPr>
            </w:pPr>
            <w:r w:rsidRPr="00416B23">
              <w:rPr>
                <w:color w:val="000000" w:themeColor="text1"/>
              </w:rPr>
              <w:t>Nº</w:t>
            </w:r>
            <w:r w:rsidRPr="00416B23">
              <w:rPr>
                <w:color w:val="000000" w:themeColor="text1"/>
                <w:spacing w:val="-5"/>
              </w:rPr>
              <w:t xml:space="preserve"> </w:t>
            </w:r>
            <w:r w:rsidRPr="00416B23">
              <w:rPr>
                <w:color w:val="000000" w:themeColor="text1"/>
              </w:rPr>
              <w:t>total</w:t>
            </w:r>
            <w:r w:rsidRPr="00416B23">
              <w:rPr>
                <w:color w:val="000000" w:themeColor="text1"/>
                <w:spacing w:val="-5"/>
              </w:rPr>
              <w:t xml:space="preserve"> </w:t>
            </w:r>
            <w:r w:rsidRPr="00416B23">
              <w:rPr>
                <w:color w:val="000000" w:themeColor="text1"/>
              </w:rPr>
              <w:t>de</w:t>
            </w:r>
            <w:r w:rsidRPr="00416B23">
              <w:rPr>
                <w:color w:val="000000" w:themeColor="text1"/>
                <w:spacing w:val="-4"/>
              </w:rPr>
              <w:t xml:space="preserve"> </w:t>
            </w:r>
            <w:r w:rsidRPr="00416B23">
              <w:rPr>
                <w:color w:val="000000" w:themeColor="text1"/>
              </w:rPr>
              <w:t>estudiantes</w:t>
            </w:r>
          </w:p>
        </w:tc>
        <w:tc>
          <w:tcPr>
            <w:tcW w:w="3695" w:type="dxa"/>
            <w:shd w:val="clear" w:color="auto" w:fill="D9D9D9" w:themeFill="background1" w:themeFillShade="D9"/>
          </w:tcPr>
          <w:p w14:paraId="56E1E1FC" w14:textId="754B3AE3" w:rsidR="0067350F" w:rsidRPr="00416B23" w:rsidRDefault="0067350F" w:rsidP="0067350F">
            <w:pPr>
              <w:pStyle w:val="TablaTitulo"/>
              <w:rPr>
                <w:color w:val="000000" w:themeColor="text1"/>
              </w:rPr>
            </w:pPr>
            <w:r w:rsidRPr="00416B23">
              <w:rPr>
                <w:color w:val="000000" w:themeColor="text1"/>
              </w:rPr>
              <w:t>Nº total de estudiantes que provengan de otros países</w:t>
            </w:r>
          </w:p>
        </w:tc>
      </w:tr>
      <w:tr w:rsidR="00CA03E0" w:rsidRPr="00416B23" w14:paraId="7222147E" w14:textId="77777777" w:rsidTr="009D3E6B">
        <w:trPr>
          <w:trHeight w:val="296"/>
          <w:jc w:val="center"/>
        </w:trPr>
        <w:tc>
          <w:tcPr>
            <w:tcW w:w="2825" w:type="dxa"/>
            <w:shd w:val="clear" w:color="auto" w:fill="auto"/>
          </w:tcPr>
          <w:p w14:paraId="25DF045C" w14:textId="1E642D68" w:rsidR="0067350F" w:rsidRPr="00416B23" w:rsidRDefault="0067350F" w:rsidP="0067350F">
            <w:pPr>
              <w:pStyle w:val="Textoencaja"/>
              <w:rPr>
                <w:color w:val="000000" w:themeColor="text1"/>
              </w:rPr>
            </w:pPr>
            <w:r w:rsidRPr="00416B23">
              <w:rPr>
                <w:color w:val="000000" w:themeColor="text1"/>
              </w:rPr>
              <w:t>Año 1</w:t>
            </w:r>
            <w:r w:rsidR="00443A84" w:rsidRPr="00416B23">
              <w:rPr>
                <w:color w:val="000000" w:themeColor="text1"/>
              </w:rPr>
              <w:t xml:space="preserve"> (2018-19)</w:t>
            </w:r>
          </w:p>
        </w:tc>
        <w:tc>
          <w:tcPr>
            <w:tcW w:w="3119" w:type="dxa"/>
            <w:shd w:val="clear" w:color="auto" w:fill="auto"/>
          </w:tcPr>
          <w:p w14:paraId="77B7037A" w14:textId="5BFEA08E" w:rsidR="0067350F" w:rsidRPr="00416B23" w:rsidRDefault="00174231" w:rsidP="00610D02">
            <w:pPr>
              <w:pStyle w:val="Textoencaja"/>
              <w:jc w:val="center"/>
              <w:rPr>
                <w:color w:val="000000" w:themeColor="text1"/>
              </w:rPr>
            </w:pPr>
            <w:r w:rsidRPr="00416B23">
              <w:rPr>
                <w:color w:val="000000" w:themeColor="text1"/>
              </w:rPr>
              <w:t>29</w:t>
            </w:r>
          </w:p>
        </w:tc>
        <w:tc>
          <w:tcPr>
            <w:tcW w:w="3695" w:type="dxa"/>
          </w:tcPr>
          <w:p w14:paraId="430D5927" w14:textId="1107462C" w:rsidR="00AF7B1B" w:rsidRPr="00416B23" w:rsidRDefault="00AF7B1B" w:rsidP="009D3E6B">
            <w:pPr>
              <w:pStyle w:val="Textoencaja"/>
              <w:jc w:val="center"/>
              <w:rPr>
                <w:color w:val="000000" w:themeColor="text1"/>
              </w:rPr>
            </w:pPr>
            <w:r w:rsidRPr="00416B23">
              <w:rPr>
                <w:color w:val="000000" w:themeColor="text1"/>
              </w:rPr>
              <w:t>9</w:t>
            </w:r>
          </w:p>
        </w:tc>
      </w:tr>
      <w:tr w:rsidR="00CA03E0" w:rsidRPr="00416B23" w14:paraId="61B67A8A" w14:textId="77777777" w:rsidTr="009D3E6B">
        <w:trPr>
          <w:trHeight w:val="296"/>
          <w:jc w:val="center"/>
        </w:trPr>
        <w:tc>
          <w:tcPr>
            <w:tcW w:w="2825" w:type="dxa"/>
            <w:shd w:val="clear" w:color="auto" w:fill="auto"/>
          </w:tcPr>
          <w:p w14:paraId="15D21789" w14:textId="0BDD1661" w:rsidR="0067350F" w:rsidRPr="00416B23" w:rsidRDefault="0067350F" w:rsidP="0067350F">
            <w:pPr>
              <w:pStyle w:val="Textoencaja"/>
              <w:rPr>
                <w:color w:val="000000" w:themeColor="text1"/>
              </w:rPr>
            </w:pPr>
            <w:r w:rsidRPr="00416B23">
              <w:rPr>
                <w:color w:val="000000" w:themeColor="text1"/>
              </w:rPr>
              <w:t>Año 2</w:t>
            </w:r>
            <w:r w:rsidR="00443A84" w:rsidRPr="00416B23">
              <w:rPr>
                <w:color w:val="000000" w:themeColor="text1"/>
              </w:rPr>
              <w:t xml:space="preserve"> (2019-20)</w:t>
            </w:r>
          </w:p>
        </w:tc>
        <w:tc>
          <w:tcPr>
            <w:tcW w:w="3119" w:type="dxa"/>
            <w:shd w:val="clear" w:color="auto" w:fill="auto"/>
          </w:tcPr>
          <w:p w14:paraId="37DD956C" w14:textId="2177219D" w:rsidR="0067350F" w:rsidRPr="00416B23" w:rsidRDefault="00174231" w:rsidP="00610D02">
            <w:pPr>
              <w:pStyle w:val="Textoencaja"/>
              <w:jc w:val="center"/>
              <w:rPr>
                <w:color w:val="000000" w:themeColor="text1"/>
              </w:rPr>
            </w:pPr>
            <w:r w:rsidRPr="00416B23">
              <w:rPr>
                <w:color w:val="000000" w:themeColor="text1"/>
              </w:rPr>
              <w:t>34</w:t>
            </w:r>
          </w:p>
        </w:tc>
        <w:tc>
          <w:tcPr>
            <w:tcW w:w="3695" w:type="dxa"/>
          </w:tcPr>
          <w:p w14:paraId="4ABA21FB" w14:textId="4FD6E9DE" w:rsidR="0067350F" w:rsidRPr="00416B23" w:rsidRDefault="00A030DC" w:rsidP="009D3E6B">
            <w:pPr>
              <w:pStyle w:val="Textoencaja"/>
              <w:jc w:val="center"/>
              <w:rPr>
                <w:color w:val="000000" w:themeColor="text1"/>
              </w:rPr>
            </w:pPr>
            <w:r w:rsidRPr="00416B23">
              <w:rPr>
                <w:color w:val="000000" w:themeColor="text1"/>
              </w:rPr>
              <w:t>10</w:t>
            </w:r>
          </w:p>
        </w:tc>
      </w:tr>
      <w:tr w:rsidR="00CA03E0" w:rsidRPr="00416B23" w14:paraId="27095036" w14:textId="77777777" w:rsidTr="009D3E6B">
        <w:trPr>
          <w:trHeight w:val="296"/>
          <w:jc w:val="center"/>
        </w:trPr>
        <w:tc>
          <w:tcPr>
            <w:tcW w:w="2825" w:type="dxa"/>
            <w:shd w:val="clear" w:color="auto" w:fill="auto"/>
          </w:tcPr>
          <w:p w14:paraId="2360A2B3" w14:textId="70049C63" w:rsidR="0067350F" w:rsidRPr="00416B23" w:rsidRDefault="0067350F" w:rsidP="0067350F">
            <w:pPr>
              <w:pStyle w:val="Textoencaja"/>
              <w:rPr>
                <w:color w:val="000000" w:themeColor="text1"/>
              </w:rPr>
            </w:pPr>
            <w:r w:rsidRPr="00416B23">
              <w:rPr>
                <w:color w:val="000000" w:themeColor="text1"/>
              </w:rPr>
              <w:t>Año 3</w:t>
            </w:r>
            <w:r w:rsidR="00443A84" w:rsidRPr="00416B23">
              <w:rPr>
                <w:color w:val="000000" w:themeColor="text1"/>
              </w:rPr>
              <w:t xml:space="preserve"> (2020-21)</w:t>
            </w:r>
          </w:p>
        </w:tc>
        <w:tc>
          <w:tcPr>
            <w:tcW w:w="3119" w:type="dxa"/>
            <w:shd w:val="clear" w:color="auto" w:fill="auto"/>
          </w:tcPr>
          <w:p w14:paraId="4D4E836B" w14:textId="31F0A112" w:rsidR="0067350F" w:rsidRPr="00416B23" w:rsidRDefault="00174231" w:rsidP="00610D02">
            <w:pPr>
              <w:pStyle w:val="Textoencaja"/>
              <w:jc w:val="center"/>
              <w:rPr>
                <w:color w:val="000000" w:themeColor="text1"/>
              </w:rPr>
            </w:pPr>
            <w:r w:rsidRPr="00416B23">
              <w:rPr>
                <w:color w:val="000000" w:themeColor="text1"/>
              </w:rPr>
              <w:t>29</w:t>
            </w:r>
          </w:p>
        </w:tc>
        <w:tc>
          <w:tcPr>
            <w:tcW w:w="3695" w:type="dxa"/>
          </w:tcPr>
          <w:p w14:paraId="58148A45" w14:textId="5013CF00" w:rsidR="0067350F" w:rsidRPr="00416B23" w:rsidRDefault="00E470D3" w:rsidP="009D3E6B">
            <w:pPr>
              <w:pStyle w:val="Textoencaja"/>
              <w:jc w:val="center"/>
              <w:rPr>
                <w:color w:val="000000" w:themeColor="text1"/>
              </w:rPr>
            </w:pPr>
            <w:r w:rsidRPr="00416B23">
              <w:rPr>
                <w:color w:val="000000" w:themeColor="text1"/>
              </w:rPr>
              <w:t>11</w:t>
            </w:r>
          </w:p>
        </w:tc>
      </w:tr>
      <w:tr w:rsidR="00CA03E0" w:rsidRPr="00416B23" w14:paraId="3AFB2C88" w14:textId="77777777" w:rsidTr="009D3E6B">
        <w:trPr>
          <w:trHeight w:val="296"/>
          <w:jc w:val="center"/>
        </w:trPr>
        <w:tc>
          <w:tcPr>
            <w:tcW w:w="2825" w:type="dxa"/>
            <w:shd w:val="clear" w:color="auto" w:fill="auto"/>
          </w:tcPr>
          <w:p w14:paraId="44330CDA" w14:textId="432152C9" w:rsidR="0067350F" w:rsidRPr="00416B23" w:rsidRDefault="0067350F" w:rsidP="0067350F">
            <w:pPr>
              <w:pStyle w:val="Textoencaja"/>
              <w:rPr>
                <w:color w:val="000000" w:themeColor="text1"/>
              </w:rPr>
            </w:pPr>
            <w:r w:rsidRPr="00416B23">
              <w:rPr>
                <w:color w:val="000000" w:themeColor="text1"/>
              </w:rPr>
              <w:t>Año 4</w:t>
            </w:r>
            <w:r w:rsidR="00443A84" w:rsidRPr="00416B23">
              <w:rPr>
                <w:color w:val="000000" w:themeColor="text1"/>
              </w:rPr>
              <w:t xml:space="preserve"> (2021-22)</w:t>
            </w:r>
          </w:p>
        </w:tc>
        <w:tc>
          <w:tcPr>
            <w:tcW w:w="3119" w:type="dxa"/>
            <w:shd w:val="clear" w:color="auto" w:fill="auto"/>
          </w:tcPr>
          <w:p w14:paraId="7580EA53" w14:textId="3A829DD7" w:rsidR="0067350F" w:rsidRPr="00416B23" w:rsidRDefault="00174231" w:rsidP="00610D02">
            <w:pPr>
              <w:pStyle w:val="Textoencaja"/>
              <w:jc w:val="center"/>
              <w:rPr>
                <w:color w:val="000000" w:themeColor="text1"/>
              </w:rPr>
            </w:pPr>
            <w:r w:rsidRPr="00416B23">
              <w:rPr>
                <w:color w:val="000000" w:themeColor="text1"/>
              </w:rPr>
              <w:t>23</w:t>
            </w:r>
          </w:p>
        </w:tc>
        <w:tc>
          <w:tcPr>
            <w:tcW w:w="3695" w:type="dxa"/>
          </w:tcPr>
          <w:p w14:paraId="6DAA57E7" w14:textId="5815C495" w:rsidR="0067350F" w:rsidRPr="00416B23" w:rsidRDefault="00EA3F00" w:rsidP="009D3E6B">
            <w:pPr>
              <w:pStyle w:val="Textoencaja"/>
              <w:jc w:val="center"/>
              <w:rPr>
                <w:color w:val="000000" w:themeColor="text1"/>
              </w:rPr>
            </w:pPr>
            <w:r w:rsidRPr="00416B23">
              <w:rPr>
                <w:color w:val="000000" w:themeColor="text1"/>
              </w:rPr>
              <w:t>10</w:t>
            </w:r>
          </w:p>
        </w:tc>
      </w:tr>
      <w:tr w:rsidR="0067350F" w:rsidRPr="00416B23" w14:paraId="305E3CF7" w14:textId="77777777" w:rsidTr="009D3E6B">
        <w:trPr>
          <w:trHeight w:val="296"/>
          <w:jc w:val="center"/>
        </w:trPr>
        <w:tc>
          <w:tcPr>
            <w:tcW w:w="2825" w:type="dxa"/>
            <w:shd w:val="clear" w:color="auto" w:fill="auto"/>
          </w:tcPr>
          <w:p w14:paraId="73C6FF5B" w14:textId="3093B4A5" w:rsidR="0067350F" w:rsidRPr="00416B23" w:rsidRDefault="0067350F" w:rsidP="0067350F">
            <w:pPr>
              <w:pStyle w:val="Textoencaja"/>
              <w:rPr>
                <w:color w:val="000000" w:themeColor="text1"/>
              </w:rPr>
            </w:pPr>
            <w:r w:rsidRPr="00416B23">
              <w:rPr>
                <w:color w:val="000000" w:themeColor="text1"/>
              </w:rPr>
              <w:t>Año 5</w:t>
            </w:r>
            <w:r w:rsidR="00443A84" w:rsidRPr="00416B23">
              <w:rPr>
                <w:color w:val="000000" w:themeColor="text1"/>
              </w:rPr>
              <w:t xml:space="preserve"> (2022-23)</w:t>
            </w:r>
          </w:p>
        </w:tc>
        <w:tc>
          <w:tcPr>
            <w:tcW w:w="3119" w:type="dxa"/>
            <w:shd w:val="clear" w:color="auto" w:fill="auto"/>
          </w:tcPr>
          <w:p w14:paraId="343F3148" w14:textId="7FBD287D" w:rsidR="0067350F" w:rsidRPr="00416B23" w:rsidRDefault="00BF1473" w:rsidP="00610D02">
            <w:pPr>
              <w:pStyle w:val="Textoencaja"/>
              <w:jc w:val="center"/>
              <w:rPr>
                <w:color w:val="000000" w:themeColor="text1"/>
              </w:rPr>
            </w:pPr>
            <w:r w:rsidRPr="00416B23">
              <w:rPr>
                <w:color w:val="000000" w:themeColor="text1"/>
              </w:rPr>
              <w:t>28</w:t>
            </w:r>
          </w:p>
        </w:tc>
        <w:tc>
          <w:tcPr>
            <w:tcW w:w="3695" w:type="dxa"/>
          </w:tcPr>
          <w:p w14:paraId="77526E4B" w14:textId="6C11B263" w:rsidR="0067350F" w:rsidRPr="00416B23" w:rsidRDefault="00D5777B" w:rsidP="009D3E6B">
            <w:pPr>
              <w:pStyle w:val="Textoencaja"/>
              <w:jc w:val="center"/>
              <w:rPr>
                <w:color w:val="000000" w:themeColor="text1"/>
              </w:rPr>
            </w:pPr>
            <w:r w:rsidRPr="00416B23">
              <w:rPr>
                <w:color w:val="000000" w:themeColor="text1"/>
              </w:rPr>
              <w:t>9</w:t>
            </w:r>
          </w:p>
        </w:tc>
      </w:tr>
    </w:tbl>
    <w:p w14:paraId="4AE800DE" w14:textId="77777777" w:rsidR="004506EA" w:rsidRPr="00416B23" w:rsidRDefault="004506EA">
      <w:pPr>
        <w:pStyle w:val="Textoindependiente"/>
        <w:spacing w:before="2"/>
        <w:rPr>
          <w:rFonts w:asciiTheme="minorHAnsi" w:hAnsiTheme="minorHAnsi" w:cstheme="minorHAnsi"/>
          <w:b/>
          <w:color w:val="000000" w:themeColor="text1"/>
        </w:rPr>
      </w:pPr>
    </w:p>
    <w:tbl>
      <w:tblPr>
        <w:tblStyle w:val="TableNormal"/>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left w:w="85" w:type="dxa"/>
          <w:bottom w:w="28" w:type="dxa"/>
          <w:right w:w="85" w:type="dxa"/>
        </w:tblCellMar>
        <w:tblLook w:val="01E0" w:firstRow="1" w:lastRow="1" w:firstColumn="1" w:lastColumn="1" w:noHBand="0" w:noVBand="0"/>
      </w:tblPr>
      <w:tblGrid>
        <w:gridCol w:w="9639"/>
      </w:tblGrid>
      <w:tr w:rsidR="00CA03E0" w:rsidRPr="00416B23" w14:paraId="6DD5380D" w14:textId="77777777" w:rsidTr="005B092E">
        <w:trPr>
          <w:trHeight w:val="282"/>
          <w:jc w:val="center"/>
        </w:trPr>
        <w:tc>
          <w:tcPr>
            <w:tcW w:w="9607" w:type="dxa"/>
            <w:shd w:val="clear" w:color="auto" w:fill="D9D9D9"/>
          </w:tcPr>
          <w:p w14:paraId="41762E26" w14:textId="77777777" w:rsidR="004506EA" w:rsidRPr="00416B23" w:rsidRDefault="00575EE6" w:rsidP="005B092E">
            <w:pPr>
              <w:pStyle w:val="TablaTitulo"/>
              <w:rPr>
                <w:color w:val="000000" w:themeColor="text1"/>
              </w:rPr>
            </w:pPr>
            <w:r w:rsidRPr="00416B23">
              <w:rPr>
                <w:color w:val="000000" w:themeColor="text1"/>
              </w:rPr>
              <w:t>3.4</w:t>
            </w:r>
            <w:r w:rsidRPr="00416B23">
              <w:rPr>
                <w:color w:val="000000" w:themeColor="text1"/>
                <w:spacing w:val="-7"/>
              </w:rPr>
              <w:t xml:space="preserve"> </w:t>
            </w:r>
            <w:r w:rsidRPr="00416B23">
              <w:rPr>
                <w:color w:val="000000" w:themeColor="text1"/>
              </w:rPr>
              <w:t>COMPLEMENTOS</w:t>
            </w:r>
            <w:r w:rsidRPr="00416B23">
              <w:rPr>
                <w:color w:val="000000" w:themeColor="text1"/>
                <w:spacing w:val="-8"/>
              </w:rPr>
              <w:t xml:space="preserve"> </w:t>
            </w:r>
            <w:r w:rsidRPr="00416B23">
              <w:rPr>
                <w:color w:val="000000" w:themeColor="text1"/>
              </w:rPr>
              <w:t>DE</w:t>
            </w:r>
            <w:r w:rsidRPr="00416B23">
              <w:rPr>
                <w:color w:val="000000" w:themeColor="text1"/>
                <w:spacing w:val="-6"/>
              </w:rPr>
              <w:t xml:space="preserve"> </w:t>
            </w:r>
            <w:r w:rsidRPr="00416B23">
              <w:rPr>
                <w:color w:val="000000" w:themeColor="text1"/>
              </w:rPr>
              <w:t>FORMACIÓN</w:t>
            </w:r>
          </w:p>
        </w:tc>
      </w:tr>
      <w:tr w:rsidR="004506EA" w:rsidRPr="00416B23" w14:paraId="13A1F693" w14:textId="77777777" w:rsidTr="006349BD">
        <w:trPr>
          <w:trHeight w:val="850"/>
          <w:jc w:val="center"/>
        </w:trPr>
        <w:tc>
          <w:tcPr>
            <w:tcW w:w="9607" w:type="dxa"/>
          </w:tcPr>
          <w:p w14:paraId="5294A035" w14:textId="37CA9BFA" w:rsidR="005B092E" w:rsidRPr="00416B23" w:rsidRDefault="00190BED" w:rsidP="005B092E">
            <w:pPr>
              <w:pStyle w:val="Textoencaja"/>
              <w:rPr>
                <w:color w:val="000000" w:themeColor="text1"/>
              </w:rPr>
            </w:pPr>
            <w:r w:rsidRPr="00416B23">
              <w:rPr>
                <w:color w:val="000000" w:themeColor="text1"/>
              </w:rPr>
              <w:t>No se contemplan</w:t>
            </w:r>
          </w:p>
          <w:p w14:paraId="27D4392B" w14:textId="6BB29ECD" w:rsidR="005B092E" w:rsidRPr="00416B23" w:rsidRDefault="005B092E" w:rsidP="00BA333D">
            <w:pPr>
              <w:pStyle w:val="Textoencaja"/>
              <w:rPr>
                <w:color w:val="000000" w:themeColor="text1"/>
              </w:rPr>
            </w:pPr>
          </w:p>
        </w:tc>
      </w:tr>
    </w:tbl>
    <w:p w14:paraId="477D119C" w14:textId="02A55021" w:rsidR="004506EA" w:rsidRPr="00416B23" w:rsidRDefault="004506EA" w:rsidP="009C2931">
      <w:pPr>
        <w:pStyle w:val="Textoindependiente"/>
        <w:rPr>
          <w:rFonts w:asciiTheme="minorHAnsi" w:hAnsiTheme="minorHAnsi" w:cstheme="minorHAnsi"/>
          <w:color w:val="000000" w:themeColor="text1"/>
        </w:rPr>
      </w:pPr>
    </w:p>
    <w:p w14:paraId="0D600DAC" w14:textId="77777777" w:rsidR="00AA1E07" w:rsidRPr="00416B23" w:rsidRDefault="00AA1E07" w:rsidP="00AA1E07">
      <w:pPr>
        <w:pStyle w:val="Textoindependiente"/>
        <w:jc w:val="both"/>
        <w:rPr>
          <w:rFonts w:asciiTheme="minorHAnsi" w:hAnsiTheme="minorHAnsi" w:cstheme="minorHAnsi"/>
          <w:color w:val="000000" w:themeColor="text1"/>
        </w:rPr>
      </w:pPr>
    </w:p>
    <w:p w14:paraId="38F94851" w14:textId="77777777" w:rsidR="00AA1E07" w:rsidRPr="00416B23" w:rsidRDefault="00AA1E07" w:rsidP="00AA1E07">
      <w:pPr>
        <w:rPr>
          <w:rFonts w:asciiTheme="minorHAnsi" w:hAnsiTheme="minorHAnsi" w:cstheme="minorHAnsi"/>
          <w:color w:val="000000" w:themeColor="text1"/>
          <w:sz w:val="20"/>
          <w:szCs w:val="20"/>
        </w:rPr>
      </w:pPr>
      <w:r w:rsidRPr="00416B23">
        <w:rPr>
          <w:rFonts w:asciiTheme="minorHAnsi" w:hAnsiTheme="minorHAnsi" w:cstheme="minorHAnsi"/>
          <w:color w:val="000000" w:themeColor="text1"/>
          <w:sz w:val="20"/>
          <w:szCs w:val="20"/>
        </w:rPr>
        <w:br w:type="page"/>
      </w:r>
    </w:p>
    <w:p w14:paraId="24196DF5" w14:textId="77777777" w:rsidR="004506EA" w:rsidRPr="00416B23" w:rsidRDefault="73FB551F" w:rsidP="005B092E">
      <w:pPr>
        <w:pStyle w:val="Seccin1"/>
        <w:rPr>
          <w:color w:val="000000" w:themeColor="text1"/>
          <w:sz w:val="20"/>
          <w:szCs w:val="20"/>
        </w:rPr>
      </w:pPr>
      <w:bookmarkStart w:id="12" w:name="4._ACTIVIDADES_FORMATIVAS"/>
      <w:bookmarkEnd w:id="12"/>
      <w:r w:rsidRPr="00416B23">
        <w:rPr>
          <w:color w:val="000000" w:themeColor="text1"/>
          <w:sz w:val="20"/>
          <w:szCs w:val="20"/>
        </w:rPr>
        <w:lastRenderedPageBreak/>
        <w:t>ACTIVIDADES</w:t>
      </w:r>
      <w:r w:rsidRPr="00416B23">
        <w:rPr>
          <w:color w:val="000000" w:themeColor="text1"/>
          <w:spacing w:val="-4"/>
          <w:sz w:val="20"/>
          <w:szCs w:val="20"/>
        </w:rPr>
        <w:t xml:space="preserve"> </w:t>
      </w:r>
      <w:r w:rsidRPr="00416B23">
        <w:rPr>
          <w:color w:val="000000" w:themeColor="text1"/>
          <w:spacing w:val="-2"/>
          <w:sz w:val="20"/>
          <w:szCs w:val="20"/>
        </w:rPr>
        <w:t>FORMATIVAS</w:t>
      </w:r>
    </w:p>
    <w:tbl>
      <w:tblPr>
        <w:tblStyle w:val="TableNormal"/>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left w:w="85" w:type="dxa"/>
          <w:bottom w:w="28" w:type="dxa"/>
          <w:right w:w="85" w:type="dxa"/>
        </w:tblCellMar>
        <w:tblLook w:val="01E0" w:firstRow="1" w:lastRow="1" w:firstColumn="1" w:lastColumn="1" w:noHBand="0" w:noVBand="0"/>
      </w:tblPr>
      <w:tblGrid>
        <w:gridCol w:w="4027"/>
        <w:gridCol w:w="5612"/>
      </w:tblGrid>
      <w:tr w:rsidR="00CA03E0" w:rsidRPr="00416B23" w14:paraId="74268AAB" w14:textId="77777777" w:rsidTr="00E64006">
        <w:trPr>
          <w:trHeight w:val="282"/>
          <w:jc w:val="center"/>
        </w:trPr>
        <w:tc>
          <w:tcPr>
            <w:tcW w:w="9639" w:type="dxa"/>
            <w:gridSpan w:val="2"/>
            <w:shd w:val="clear" w:color="auto" w:fill="D9D9D9"/>
          </w:tcPr>
          <w:p w14:paraId="44971C54" w14:textId="68D70023" w:rsidR="004506EA" w:rsidRPr="00416B23" w:rsidRDefault="00575EE6" w:rsidP="005B092E">
            <w:pPr>
              <w:pStyle w:val="TablaTitulo"/>
              <w:rPr>
                <w:i/>
                <w:color w:val="000000" w:themeColor="text1"/>
              </w:rPr>
            </w:pPr>
            <w:r w:rsidRPr="00416B23">
              <w:rPr>
                <w:color w:val="000000" w:themeColor="text1"/>
              </w:rPr>
              <w:t>ACTIVIDAD</w:t>
            </w:r>
            <w:r w:rsidRPr="00416B23">
              <w:rPr>
                <w:color w:val="000000" w:themeColor="text1"/>
                <w:spacing w:val="-8"/>
              </w:rPr>
              <w:t xml:space="preserve"> </w:t>
            </w:r>
            <w:r w:rsidRPr="00416B23">
              <w:rPr>
                <w:color w:val="000000" w:themeColor="text1"/>
              </w:rPr>
              <w:t>1:</w:t>
            </w:r>
            <w:r w:rsidRPr="00416B23">
              <w:rPr>
                <w:color w:val="000000" w:themeColor="text1"/>
                <w:spacing w:val="-7"/>
              </w:rPr>
              <w:t xml:space="preserve"> </w:t>
            </w:r>
            <w:r w:rsidR="00CF5DDF" w:rsidRPr="00416B23">
              <w:rPr>
                <w:color w:val="000000" w:themeColor="text1"/>
                <w:spacing w:val="-7"/>
              </w:rPr>
              <w:t xml:space="preserve">Cursos de Formación Avanzada </w:t>
            </w:r>
            <w:r w:rsidR="00017B97" w:rsidRPr="00416B23">
              <w:rPr>
                <w:color w:val="000000" w:themeColor="text1"/>
                <w:spacing w:val="-7"/>
              </w:rPr>
              <w:t>(CFA)</w:t>
            </w:r>
          </w:p>
        </w:tc>
      </w:tr>
      <w:tr w:rsidR="00CA03E0" w:rsidRPr="00416B23" w14:paraId="5DC23144" w14:textId="77777777" w:rsidTr="000E3E14">
        <w:trPr>
          <w:trHeight w:val="285"/>
          <w:jc w:val="center"/>
        </w:trPr>
        <w:tc>
          <w:tcPr>
            <w:tcW w:w="4027" w:type="dxa"/>
            <w:shd w:val="clear" w:color="auto" w:fill="D9D9D9"/>
          </w:tcPr>
          <w:p w14:paraId="05A2BF41" w14:textId="28BEECA3" w:rsidR="004506EA" w:rsidRPr="00416B23" w:rsidRDefault="00575EE6" w:rsidP="005B092E">
            <w:pPr>
              <w:pStyle w:val="TablaTitulo"/>
              <w:rPr>
                <w:color w:val="000000" w:themeColor="text1"/>
              </w:rPr>
            </w:pPr>
            <w:r w:rsidRPr="00416B23">
              <w:rPr>
                <w:color w:val="000000" w:themeColor="text1"/>
              </w:rPr>
              <w:t>N</w:t>
            </w:r>
            <w:r w:rsidR="008179F2" w:rsidRPr="00416B23">
              <w:rPr>
                <w:color w:val="000000" w:themeColor="text1"/>
              </w:rPr>
              <w:t xml:space="preserve">ÚMERO </w:t>
            </w:r>
            <w:r w:rsidRPr="00416B23">
              <w:rPr>
                <w:color w:val="000000" w:themeColor="text1"/>
              </w:rPr>
              <w:t>DE</w:t>
            </w:r>
            <w:r w:rsidRPr="00416B23">
              <w:rPr>
                <w:color w:val="000000" w:themeColor="text1"/>
                <w:spacing w:val="-3"/>
              </w:rPr>
              <w:t xml:space="preserve"> </w:t>
            </w:r>
            <w:r w:rsidRPr="00416B23">
              <w:rPr>
                <w:color w:val="000000" w:themeColor="text1"/>
              </w:rPr>
              <w:t>HORAS:</w:t>
            </w:r>
            <w:r w:rsidRPr="00416B23">
              <w:rPr>
                <w:color w:val="000000" w:themeColor="text1"/>
                <w:spacing w:val="-4"/>
              </w:rPr>
              <w:t xml:space="preserve"> </w:t>
            </w:r>
          </w:p>
        </w:tc>
        <w:tc>
          <w:tcPr>
            <w:tcW w:w="5612" w:type="dxa"/>
            <w:shd w:val="clear" w:color="auto" w:fill="auto"/>
          </w:tcPr>
          <w:p w14:paraId="4F8FE147" w14:textId="236E8F61" w:rsidR="004506EA" w:rsidRPr="00416B23" w:rsidRDefault="00CF5DDF" w:rsidP="005B092E">
            <w:pPr>
              <w:pStyle w:val="TablaTitulo"/>
              <w:rPr>
                <w:color w:val="000000" w:themeColor="text1"/>
              </w:rPr>
            </w:pPr>
            <w:r w:rsidRPr="00416B23">
              <w:rPr>
                <w:color w:val="000000" w:themeColor="text1"/>
              </w:rPr>
              <w:t>1</w:t>
            </w:r>
            <w:r w:rsidR="009D5628" w:rsidRPr="00416B23">
              <w:rPr>
                <w:color w:val="000000" w:themeColor="text1"/>
              </w:rPr>
              <w:t>5</w:t>
            </w:r>
            <w:r w:rsidRPr="00416B23">
              <w:rPr>
                <w:color w:val="000000" w:themeColor="text1"/>
              </w:rPr>
              <w:t>0 horas</w:t>
            </w:r>
          </w:p>
        </w:tc>
      </w:tr>
      <w:tr w:rsidR="00CA03E0" w:rsidRPr="00416B23" w14:paraId="691A7BBC" w14:textId="77777777" w:rsidTr="00E64006">
        <w:trPr>
          <w:trHeight w:val="285"/>
          <w:jc w:val="center"/>
        </w:trPr>
        <w:tc>
          <w:tcPr>
            <w:tcW w:w="9639" w:type="dxa"/>
            <w:gridSpan w:val="2"/>
            <w:shd w:val="clear" w:color="auto" w:fill="D9D9D9"/>
          </w:tcPr>
          <w:p w14:paraId="7DE8DAB0" w14:textId="77777777" w:rsidR="004506EA" w:rsidRPr="00416B23" w:rsidRDefault="00575EE6" w:rsidP="005B092E">
            <w:pPr>
              <w:pStyle w:val="TablaTitulo"/>
              <w:rPr>
                <w:color w:val="000000" w:themeColor="text1"/>
              </w:rPr>
            </w:pPr>
            <w:r w:rsidRPr="00416B23">
              <w:rPr>
                <w:color w:val="000000" w:themeColor="text1"/>
              </w:rPr>
              <w:t>DESCRIPCIÓN:</w:t>
            </w:r>
            <w:r w:rsidRPr="00416B23">
              <w:rPr>
                <w:color w:val="000000" w:themeColor="text1"/>
                <w:spacing w:val="-9"/>
              </w:rPr>
              <w:t xml:space="preserve"> </w:t>
            </w:r>
            <w:r w:rsidRPr="00416B23">
              <w:rPr>
                <w:color w:val="000000" w:themeColor="text1"/>
              </w:rPr>
              <w:t>DETALLES</w:t>
            </w:r>
            <w:r w:rsidRPr="00416B23">
              <w:rPr>
                <w:color w:val="000000" w:themeColor="text1"/>
                <w:spacing w:val="-8"/>
              </w:rPr>
              <w:t xml:space="preserve"> </w:t>
            </w:r>
            <w:r w:rsidRPr="00416B23">
              <w:rPr>
                <w:color w:val="000000" w:themeColor="text1"/>
              </w:rPr>
              <w:t>Y</w:t>
            </w:r>
            <w:r w:rsidRPr="00416B23">
              <w:rPr>
                <w:color w:val="000000" w:themeColor="text1"/>
                <w:spacing w:val="-8"/>
              </w:rPr>
              <w:t xml:space="preserve"> </w:t>
            </w:r>
            <w:r w:rsidRPr="00416B23">
              <w:rPr>
                <w:color w:val="000000" w:themeColor="text1"/>
              </w:rPr>
              <w:t>PLANIFICACIÓN</w:t>
            </w:r>
          </w:p>
        </w:tc>
      </w:tr>
      <w:tr w:rsidR="00CA03E0" w:rsidRPr="00416B23" w14:paraId="56E84E5A" w14:textId="77777777" w:rsidTr="00E64006">
        <w:trPr>
          <w:trHeight w:val="1701"/>
          <w:jc w:val="center"/>
        </w:trPr>
        <w:tc>
          <w:tcPr>
            <w:tcW w:w="9639" w:type="dxa"/>
            <w:gridSpan w:val="2"/>
          </w:tcPr>
          <w:p w14:paraId="59BCE5F1" w14:textId="3CDF6D71" w:rsidR="000E3E14" w:rsidRPr="00416B23" w:rsidRDefault="000E3E14" w:rsidP="00E64006">
            <w:pPr>
              <w:pStyle w:val="Textoencaja"/>
              <w:rPr>
                <w:b/>
                <w:color w:val="000000" w:themeColor="text1"/>
              </w:rPr>
            </w:pPr>
            <w:r w:rsidRPr="00416B23">
              <w:rPr>
                <w:b/>
                <w:color w:val="000000" w:themeColor="text1"/>
              </w:rPr>
              <w:t xml:space="preserve">Carácter de la actividad: </w:t>
            </w:r>
            <w:r w:rsidRPr="00416B23">
              <w:rPr>
                <w:color w:val="000000" w:themeColor="text1"/>
                <w:spacing w:val="6"/>
              </w:rPr>
              <w:t>Obligatorio</w:t>
            </w:r>
            <w:r w:rsidR="00D56DE6" w:rsidRPr="00416B23">
              <w:rPr>
                <w:color w:val="000000" w:themeColor="text1"/>
                <w:spacing w:val="6"/>
              </w:rPr>
              <w:t xml:space="preserve"> (requisito para lectura de tesis </w:t>
            </w:r>
            <w:r w:rsidR="00495B71" w:rsidRPr="00416B23">
              <w:rPr>
                <w:color w:val="000000" w:themeColor="text1"/>
                <w:spacing w:val="6"/>
              </w:rPr>
              <w:t>cursar 200 horas de CFAs o CFTs)</w:t>
            </w:r>
          </w:p>
          <w:p w14:paraId="043F3287" w14:textId="2383E46D" w:rsidR="000E3E14" w:rsidRPr="00416B23" w:rsidRDefault="000E3E14" w:rsidP="00E64006">
            <w:pPr>
              <w:pStyle w:val="Textoencaja"/>
              <w:rPr>
                <w:b/>
                <w:color w:val="000000" w:themeColor="text1"/>
              </w:rPr>
            </w:pPr>
            <w:r w:rsidRPr="00416B23">
              <w:rPr>
                <w:b/>
                <w:color w:val="000000" w:themeColor="text1"/>
              </w:rPr>
              <w:t xml:space="preserve">Tipo de actividad: </w:t>
            </w:r>
            <w:r w:rsidR="000823FF" w:rsidRPr="00416B23">
              <w:rPr>
                <w:bCs/>
                <w:color w:val="000000" w:themeColor="text1"/>
              </w:rPr>
              <w:t>Específica del programa</w:t>
            </w:r>
          </w:p>
          <w:p w14:paraId="5290C803" w14:textId="5DC13FE4" w:rsidR="00E64006" w:rsidRPr="00416B23" w:rsidRDefault="00575EE6" w:rsidP="00E64006">
            <w:pPr>
              <w:pStyle w:val="Textoencaja"/>
              <w:rPr>
                <w:b/>
                <w:color w:val="000000" w:themeColor="text1"/>
              </w:rPr>
            </w:pPr>
            <w:r w:rsidRPr="00416B23">
              <w:rPr>
                <w:b/>
                <w:color w:val="000000" w:themeColor="text1"/>
              </w:rPr>
              <w:t>Breve descripción de contenidos</w:t>
            </w:r>
            <w:r w:rsidR="00C739EE" w:rsidRPr="00416B23">
              <w:rPr>
                <w:b/>
                <w:color w:val="000000" w:themeColor="text1"/>
              </w:rPr>
              <w:t>:</w:t>
            </w:r>
          </w:p>
          <w:p w14:paraId="15E1BD58" w14:textId="48351D32" w:rsidR="00B36BE6" w:rsidRPr="00416B23" w:rsidRDefault="00B36BE6" w:rsidP="001702AE">
            <w:pPr>
              <w:pStyle w:val="Textoencaja"/>
              <w:rPr>
                <w:color w:val="000000" w:themeColor="text1"/>
                <w:w w:val="105"/>
              </w:rPr>
            </w:pPr>
            <w:r w:rsidRPr="00416B23">
              <w:rPr>
                <w:color w:val="000000" w:themeColor="text1"/>
                <w:w w:val="105"/>
              </w:rPr>
              <w:t xml:space="preserve">Uno de los criterios para la </w:t>
            </w:r>
            <w:r w:rsidR="00B45E30" w:rsidRPr="00416B23">
              <w:rPr>
                <w:color w:val="000000" w:themeColor="text1"/>
                <w:w w:val="105"/>
              </w:rPr>
              <w:t>definición de la oferta formativa</w:t>
            </w:r>
            <w:r w:rsidRPr="00416B23">
              <w:rPr>
                <w:color w:val="000000" w:themeColor="text1"/>
                <w:w w:val="105"/>
              </w:rPr>
              <w:t xml:space="preserve"> </w:t>
            </w:r>
            <w:r w:rsidR="00E851F0" w:rsidRPr="00416B23">
              <w:rPr>
                <w:color w:val="000000" w:themeColor="text1"/>
                <w:w w:val="105"/>
              </w:rPr>
              <w:t xml:space="preserve">del programa </w:t>
            </w:r>
            <w:r w:rsidRPr="00416B23">
              <w:rPr>
                <w:color w:val="000000" w:themeColor="text1"/>
                <w:w w:val="105"/>
              </w:rPr>
              <w:t xml:space="preserve">es que cubra las cuatro grandes orientaciones </w:t>
            </w:r>
            <w:r w:rsidR="002E0143" w:rsidRPr="00416B23">
              <w:rPr>
                <w:color w:val="000000" w:themeColor="text1"/>
                <w:w w:val="105"/>
              </w:rPr>
              <w:t>(</w:t>
            </w:r>
            <w:hyperlink r:id="rId102" w:tgtFrame="_blank" w:history="1">
              <w:r w:rsidR="002E0143" w:rsidRPr="00416B23">
                <w:rPr>
                  <w:color w:val="000000" w:themeColor="text1"/>
                  <w:w w:val="105"/>
                </w:rPr>
                <w:t>Ocean Observation and Global Change</w:t>
              </w:r>
            </w:hyperlink>
            <w:r w:rsidRPr="00416B23">
              <w:rPr>
                <w:color w:val="000000" w:themeColor="text1"/>
                <w:w w:val="105"/>
              </w:rPr>
              <w:t xml:space="preserve">, </w:t>
            </w:r>
            <w:hyperlink r:id="rId103" w:tgtFrame="_blank" w:history="1">
              <w:r w:rsidR="002E0143" w:rsidRPr="00416B23">
                <w:rPr>
                  <w:color w:val="000000" w:themeColor="text1"/>
                  <w:w w:val="105"/>
                </w:rPr>
                <w:t xml:space="preserve">Sustainable </w:t>
              </w:r>
              <w:r w:rsidR="00F151CD" w:rsidRPr="00416B23">
                <w:rPr>
                  <w:color w:val="000000" w:themeColor="text1"/>
                  <w:w w:val="105"/>
                </w:rPr>
                <w:t>U</w:t>
              </w:r>
              <w:r w:rsidR="002E0143" w:rsidRPr="00416B23">
                <w:rPr>
                  <w:color w:val="000000" w:themeColor="text1"/>
                  <w:w w:val="105"/>
                </w:rPr>
                <w:t>se of Marine Resources</w:t>
              </w:r>
            </w:hyperlink>
            <w:r w:rsidR="002E0143" w:rsidRPr="00416B23">
              <w:rPr>
                <w:color w:val="000000" w:themeColor="text1"/>
                <w:w w:val="105"/>
              </w:rPr>
              <w:t xml:space="preserve">, </w:t>
            </w:r>
            <w:hyperlink r:id="rId104" w:tgtFrame="_blank" w:history="1">
              <w:r w:rsidR="00D37AA5" w:rsidRPr="00416B23">
                <w:rPr>
                  <w:color w:val="000000" w:themeColor="text1"/>
                  <w:w w:val="105"/>
                </w:rPr>
                <w:t>Integral Management of the Sea</w:t>
              </w:r>
            </w:hyperlink>
            <w:r w:rsidR="00D37AA5" w:rsidRPr="00416B23">
              <w:rPr>
                <w:color w:val="000000" w:themeColor="text1"/>
                <w:w w:val="105"/>
              </w:rPr>
              <w:t xml:space="preserve">, </w:t>
            </w:r>
            <w:hyperlink r:id="rId105" w:tgtFrame="_blank" w:history="1">
              <w:r w:rsidR="00D37AA5" w:rsidRPr="00416B23">
                <w:rPr>
                  <w:color w:val="000000" w:themeColor="text1"/>
                  <w:w w:val="105"/>
                </w:rPr>
                <w:t>Technological progress</w:t>
              </w:r>
              <w:r w:rsidR="00F151CD" w:rsidRPr="00416B23">
                <w:rPr>
                  <w:color w:val="000000" w:themeColor="text1"/>
                  <w:w w:val="105"/>
                </w:rPr>
                <w:t>,</w:t>
              </w:r>
              <w:r w:rsidR="00D37AA5" w:rsidRPr="00416B23">
                <w:rPr>
                  <w:color w:val="000000" w:themeColor="text1"/>
                  <w:w w:val="105"/>
                </w:rPr>
                <w:t xml:space="preserve"> Engineering and Business Management</w:t>
              </w:r>
            </w:hyperlink>
            <w:r w:rsidR="00D37AA5" w:rsidRPr="00416B23">
              <w:rPr>
                <w:color w:val="000000" w:themeColor="text1"/>
                <w:w w:val="105"/>
              </w:rPr>
              <w:t xml:space="preserve">), </w:t>
            </w:r>
            <w:r w:rsidRPr="00416B23">
              <w:rPr>
                <w:color w:val="000000" w:themeColor="text1"/>
                <w:w w:val="105"/>
              </w:rPr>
              <w:t xml:space="preserve">de modo que estudiantes de diferentes campos vean </w:t>
            </w:r>
            <w:r w:rsidR="001A7BEA" w:rsidRPr="00416B23">
              <w:rPr>
                <w:color w:val="000000" w:themeColor="text1"/>
                <w:w w:val="105"/>
              </w:rPr>
              <w:t>representados</w:t>
            </w:r>
            <w:r w:rsidRPr="00416B23">
              <w:rPr>
                <w:color w:val="000000" w:themeColor="text1"/>
                <w:w w:val="105"/>
              </w:rPr>
              <w:t xml:space="preserve"> sus intereses </w:t>
            </w:r>
            <w:r w:rsidR="00D37AA5" w:rsidRPr="00416B23">
              <w:rPr>
                <w:color w:val="000000" w:themeColor="text1"/>
                <w:w w:val="105"/>
              </w:rPr>
              <w:t>formativos</w:t>
            </w:r>
            <w:r w:rsidRPr="00416B23">
              <w:rPr>
                <w:color w:val="000000" w:themeColor="text1"/>
                <w:w w:val="105"/>
              </w:rPr>
              <w:t>.</w:t>
            </w:r>
            <w:r w:rsidR="00E851F0" w:rsidRPr="00416B23">
              <w:rPr>
                <w:color w:val="000000" w:themeColor="text1"/>
                <w:w w:val="105"/>
              </w:rPr>
              <w:t xml:space="preserve"> La oferta completa de cursos CFA se aprueban anualmente por la Comisión Académica General.</w:t>
            </w:r>
          </w:p>
          <w:p w14:paraId="3F4C48C5" w14:textId="77777777" w:rsidR="00525FA1" w:rsidRPr="00416B23" w:rsidRDefault="00525FA1" w:rsidP="001702AE">
            <w:pPr>
              <w:pStyle w:val="Textoencaja"/>
              <w:rPr>
                <w:color w:val="000000" w:themeColor="text1"/>
                <w:w w:val="105"/>
              </w:rPr>
            </w:pPr>
          </w:p>
          <w:p w14:paraId="71F54999" w14:textId="26232C8B" w:rsidR="00EF1C66" w:rsidRPr="00416B23" w:rsidRDefault="00525FA1" w:rsidP="001702AE">
            <w:pPr>
              <w:pStyle w:val="Textoencaja"/>
              <w:rPr>
                <w:color w:val="000000" w:themeColor="text1"/>
                <w:w w:val="105"/>
              </w:rPr>
            </w:pPr>
            <w:r w:rsidRPr="00416B23">
              <w:rPr>
                <w:color w:val="000000" w:themeColor="text1"/>
                <w:w w:val="105"/>
              </w:rPr>
              <w:t xml:space="preserve">La oferta </w:t>
            </w:r>
            <w:r w:rsidR="00B11CA1" w:rsidRPr="00416B23">
              <w:rPr>
                <w:color w:val="000000" w:themeColor="text1"/>
                <w:w w:val="105"/>
              </w:rPr>
              <w:t xml:space="preserve">formativa </w:t>
            </w:r>
            <w:r w:rsidRPr="00416B23">
              <w:rPr>
                <w:color w:val="000000" w:themeColor="text1"/>
                <w:w w:val="105"/>
              </w:rPr>
              <w:t>es bianual, aunque debido a la multidisciplinariedad del programa, se van incorporando nuevos cursos de formación</w:t>
            </w:r>
            <w:r w:rsidR="00431822" w:rsidRPr="00416B23">
              <w:rPr>
                <w:color w:val="000000" w:themeColor="text1"/>
                <w:w w:val="105"/>
              </w:rPr>
              <w:t>,</w:t>
            </w:r>
            <w:r w:rsidRPr="00416B23">
              <w:rPr>
                <w:color w:val="000000" w:themeColor="text1"/>
                <w:w w:val="105"/>
              </w:rPr>
              <w:t xml:space="preserve"> según propuestas o necesidades identificadas.</w:t>
            </w:r>
            <w:r w:rsidR="00427094" w:rsidRPr="00416B23">
              <w:rPr>
                <w:color w:val="000000" w:themeColor="text1"/>
                <w:w w:val="105"/>
              </w:rPr>
              <w:t xml:space="preserve"> </w:t>
            </w:r>
            <w:r w:rsidR="006C1AEB" w:rsidRPr="00416B23">
              <w:rPr>
                <w:color w:val="000000" w:themeColor="text1"/>
                <w:w w:val="105"/>
              </w:rPr>
              <w:t xml:space="preserve">Todos los cursos se imparten en modalidad presencial para los estudiantes de la sede donde se desarrolla el curso y virtual para los estudiantes de otras sedes. </w:t>
            </w:r>
            <w:r w:rsidR="00427094" w:rsidRPr="00416B23">
              <w:rPr>
                <w:color w:val="000000" w:themeColor="text1"/>
                <w:w w:val="105"/>
              </w:rPr>
              <w:t xml:space="preserve">A </w:t>
            </w:r>
            <w:r w:rsidR="0013038C" w:rsidRPr="00416B23">
              <w:rPr>
                <w:color w:val="000000" w:themeColor="text1"/>
                <w:w w:val="105"/>
              </w:rPr>
              <w:t>continuación,</w:t>
            </w:r>
            <w:r w:rsidR="00427094" w:rsidRPr="00416B23">
              <w:rPr>
                <w:color w:val="000000" w:themeColor="text1"/>
                <w:w w:val="105"/>
              </w:rPr>
              <w:t xml:space="preserve"> se detallan los cursos impartidos en las últimas dos anualidades:</w:t>
            </w:r>
          </w:p>
          <w:p w14:paraId="0D72AB51" w14:textId="6CDDC099" w:rsidR="00427094" w:rsidRPr="00416B23" w:rsidRDefault="00427094" w:rsidP="001702AE">
            <w:pPr>
              <w:pStyle w:val="Textoencaja"/>
              <w:rPr>
                <w:b/>
                <w:bCs/>
                <w:color w:val="000000" w:themeColor="text1"/>
                <w:w w:val="105"/>
              </w:rPr>
            </w:pPr>
            <w:r w:rsidRPr="00416B23">
              <w:rPr>
                <w:b/>
                <w:bCs/>
                <w:color w:val="000000" w:themeColor="text1"/>
                <w:w w:val="105"/>
              </w:rPr>
              <w:t>2022-23</w:t>
            </w:r>
            <w:r w:rsidR="00AF28E2" w:rsidRPr="00416B23">
              <w:rPr>
                <w:b/>
                <w:bCs/>
                <w:color w:val="000000" w:themeColor="text1"/>
                <w:w w:val="105"/>
              </w:rPr>
              <w:t xml:space="preserve"> </w:t>
            </w:r>
          </w:p>
          <w:p w14:paraId="2ED7AB4A" w14:textId="65DD2CF3" w:rsidR="00DA0057" w:rsidRPr="00416B23" w:rsidRDefault="00DA0057" w:rsidP="00A011F8">
            <w:pPr>
              <w:pStyle w:val="Textoencaja"/>
              <w:numPr>
                <w:ilvl w:val="0"/>
                <w:numId w:val="19"/>
              </w:numPr>
              <w:rPr>
                <w:color w:val="000000" w:themeColor="text1"/>
                <w:w w:val="105"/>
                <w:lang w:val="pt-PT"/>
              </w:rPr>
            </w:pPr>
            <w:r w:rsidRPr="00416B23">
              <w:rPr>
                <w:color w:val="000000" w:themeColor="text1"/>
                <w:w w:val="105"/>
                <w:lang w:val="en-US"/>
              </w:rPr>
              <w:t>Observing and modelling oceanic systems</w:t>
            </w:r>
            <w:r w:rsidR="00AF28E2" w:rsidRPr="00416B23">
              <w:rPr>
                <w:color w:val="000000" w:themeColor="text1"/>
                <w:w w:val="105"/>
                <w:lang w:val="en-US"/>
              </w:rPr>
              <w:t xml:space="preserve">. </w:t>
            </w:r>
            <w:r w:rsidR="00AF28E2" w:rsidRPr="00416B23">
              <w:rPr>
                <w:color w:val="000000" w:themeColor="text1"/>
                <w:w w:val="105"/>
                <w:lang w:val="pt-PT"/>
              </w:rPr>
              <w:t>Coord.: J. Dubert (</w:t>
            </w:r>
            <w:r w:rsidR="00E839FB" w:rsidRPr="00416B23">
              <w:rPr>
                <w:color w:val="000000" w:themeColor="text1"/>
                <w:w w:val="105"/>
                <w:lang w:val="pt-PT"/>
              </w:rPr>
              <w:t>UA</w:t>
            </w:r>
            <w:r w:rsidR="00AF28E2" w:rsidRPr="00416B23">
              <w:rPr>
                <w:color w:val="000000" w:themeColor="text1"/>
                <w:w w:val="105"/>
                <w:lang w:val="pt-PT"/>
              </w:rPr>
              <w:t>), J. Martín (UVIGO)</w:t>
            </w:r>
          </w:p>
          <w:p w14:paraId="0209B12D" w14:textId="1E0A5FD9" w:rsidR="00AF28E2" w:rsidRPr="00416B23" w:rsidRDefault="00DA0057" w:rsidP="00A011F8">
            <w:pPr>
              <w:pStyle w:val="Textoencaja"/>
              <w:numPr>
                <w:ilvl w:val="0"/>
                <w:numId w:val="19"/>
              </w:numPr>
              <w:rPr>
                <w:color w:val="000000" w:themeColor="text1"/>
                <w:w w:val="105"/>
                <w:lang w:val="pt-PT"/>
              </w:rPr>
            </w:pPr>
            <w:r w:rsidRPr="00416B23">
              <w:rPr>
                <w:color w:val="000000" w:themeColor="text1"/>
                <w:w w:val="105"/>
                <w:lang w:val="en-US"/>
              </w:rPr>
              <w:t>New trends in aquaculture biotechnology research</w:t>
            </w:r>
            <w:r w:rsidR="00AF28E2" w:rsidRPr="00416B23">
              <w:rPr>
                <w:color w:val="000000" w:themeColor="text1"/>
                <w:w w:val="105"/>
                <w:lang w:val="en-US"/>
              </w:rPr>
              <w:t xml:space="preserve">. </w:t>
            </w:r>
            <w:r w:rsidR="00AF28E2" w:rsidRPr="00416B23">
              <w:rPr>
                <w:color w:val="000000" w:themeColor="text1"/>
                <w:w w:val="105"/>
                <w:lang w:val="pt-PT"/>
              </w:rPr>
              <w:t>Coord.: J.L. Soengas (UVIGO), C. Pereira (USC)</w:t>
            </w:r>
          </w:p>
          <w:p w14:paraId="1293E5F9" w14:textId="4BB664A1" w:rsidR="00DA0057" w:rsidRPr="00416B23" w:rsidRDefault="00DA0057" w:rsidP="00A011F8">
            <w:pPr>
              <w:pStyle w:val="Textoencaja"/>
              <w:numPr>
                <w:ilvl w:val="0"/>
                <w:numId w:val="19"/>
              </w:numPr>
              <w:rPr>
                <w:color w:val="000000" w:themeColor="text1"/>
                <w:w w:val="105"/>
                <w:lang w:val="en-US"/>
              </w:rPr>
            </w:pPr>
            <w:r w:rsidRPr="00416B23">
              <w:rPr>
                <w:color w:val="000000" w:themeColor="text1"/>
                <w:w w:val="105"/>
                <w:lang w:val="en-US"/>
              </w:rPr>
              <w:t>Global governance of the oceans</w:t>
            </w:r>
            <w:r w:rsidR="00AF28E2" w:rsidRPr="00416B23">
              <w:rPr>
                <w:color w:val="000000" w:themeColor="text1"/>
                <w:w w:val="105"/>
                <w:lang w:val="en-US"/>
              </w:rPr>
              <w:t>. Coord.: Laura Movilla (UVIGO)</w:t>
            </w:r>
          </w:p>
          <w:p w14:paraId="4C2D0285" w14:textId="2E617553" w:rsidR="00427094" w:rsidRPr="00416B23" w:rsidRDefault="00DA0057" w:rsidP="00A011F8">
            <w:pPr>
              <w:pStyle w:val="Textoencaja"/>
              <w:numPr>
                <w:ilvl w:val="0"/>
                <w:numId w:val="19"/>
              </w:numPr>
              <w:rPr>
                <w:color w:val="000000" w:themeColor="text1"/>
                <w:w w:val="105"/>
              </w:rPr>
            </w:pPr>
            <w:r w:rsidRPr="00416B23">
              <w:rPr>
                <w:color w:val="000000" w:themeColor="text1"/>
                <w:w w:val="105"/>
              </w:rPr>
              <w:t xml:space="preserve">Eficiencia </w:t>
            </w:r>
            <w:r w:rsidR="00FD164D" w:rsidRPr="00416B23">
              <w:rPr>
                <w:color w:val="000000" w:themeColor="text1"/>
                <w:w w:val="105"/>
              </w:rPr>
              <w:t>e</w:t>
            </w:r>
            <w:r w:rsidRPr="00416B23">
              <w:rPr>
                <w:color w:val="000000" w:themeColor="text1"/>
                <w:w w:val="105"/>
              </w:rPr>
              <w:t xml:space="preserve">nergética y </w:t>
            </w:r>
            <w:r w:rsidR="00FD164D" w:rsidRPr="00416B23">
              <w:rPr>
                <w:color w:val="000000" w:themeColor="text1"/>
                <w:w w:val="105"/>
              </w:rPr>
              <w:t>e</w:t>
            </w:r>
            <w:r w:rsidRPr="00416B23">
              <w:rPr>
                <w:color w:val="000000" w:themeColor="text1"/>
                <w:w w:val="105"/>
              </w:rPr>
              <w:t>nergías </w:t>
            </w:r>
            <w:r w:rsidR="00FD164D" w:rsidRPr="00416B23">
              <w:rPr>
                <w:color w:val="000000" w:themeColor="text1"/>
                <w:w w:val="105"/>
              </w:rPr>
              <w:t>r</w:t>
            </w:r>
            <w:r w:rsidRPr="00416B23">
              <w:rPr>
                <w:color w:val="000000" w:themeColor="text1"/>
                <w:w w:val="105"/>
              </w:rPr>
              <w:t xml:space="preserve">enovables en el </w:t>
            </w:r>
            <w:r w:rsidR="00FD164D" w:rsidRPr="00416B23">
              <w:rPr>
                <w:color w:val="000000" w:themeColor="text1"/>
                <w:w w:val="105"/>
              </w:rPr>
              <w:t>s</w:t>
            </w:r>
            <w:r w:rsidRPr="00416B23">
              <w:rPr>
                <w:color w:val="000000" w:themeColor="text1"/>
                <w:w w:val="105"/>
              </w:rPr>
              <w:t xml:space="preserve">ector </w:t>
            </w:r>
            <w:r w:rsidR="00FD164D" w:rsidRPr="00416B23">
              <w:rPr>
                <w:color w:val="000000" w:themeColor="text1"/>
                <w:w w:val="105"/>
              </w:rPr>
              <w:t>m</w:t>
            </w:r>
            <w:r w:rsidRPr="00416B23">
              <w:rPr>
                <w:color w:val="000000" w:themeColor="text1"/>
                <w:w w:val="105"/>
              </w:rPr>
              <w:t>arítimo</w:t>
            </w:r>
            <w:r w:rsidR="00AF28E2" w:rsidRPr="00416B23">
              <w:rPr>
                <w:color w:val="000000" w:themeColor="text1"/>
                <w:w w:val="105"/>
              </w:rPr>
              <w:t>. C Carrillo (UVIGO)</w:t>
            </w:r>
          </w:p>
          <w:p w14:paraId="5DEEAE02" w14:textId="773A62D5" w:rsidR="00427094" w:rsidRPr="00416B23" w:rsidRDefault="00427094" w:rsidP="001702AE">
            <w:pPr>
              <w:pStyle w:val="Textoencaja"/>
              <w:rPr>
                <w:b/>
                <w:bCs/>
                <w:color w:val="000000" w:themeColor="text1"/>
                <w:w w:val="105"/>
              </w:rPr>
            </w:pPr>
            <w:r w:rsidRPr="00416B23">
              <w:rPr>
                <w:b/>
                <w:bCs/>
                <w:color w:val="000000" w:themeColor="text1"/>
                <w:w w:val="105"/>
              </w:rPr>
              <w:t>2023-24</w:t>
            </w:r>
          </w:p>
          <w:p w14:paraId="25BC1360" w14:textId="57B13ABC" w:rsidR="00E52B6C" w:rsidRPr="00416B23" w:rsidRDefault="00E52B6C" w:rsidP="00A011F8">
            <w:pPr>
              <w:pStyle w:val="Textoencaja"/>
              <w:numPr>
                <w:ilvl w:val="0"/>
                <w:numId w:val="20"/>
              </w:numPr>
              <w:rPr>
                <w:color w:val="000000" w:themeColor="text1"/>
                <w:w w:val="105"/>
                <w:lang w:val="en-US"/>
              </w:rPr>
            </w:pPr>
            <w:r w:rsidRPr="00416B23">
              <w:rPr>
                <w:color w:val="000000" w:themeColor="text1"/>
                <w:w w:val="105"/>
                <w:lang w:val="en-US"/>
              </w:rPr>
              <w:t>Earth’s climate and its past, present, and future changes</w:t>
            </w:r>
            <w:r w:rsidR="00870433" w:rsidRPr="00416B23">
              <w:rPr>
                <w:color w:val="000000" w:themeColor="text1"/>
                <w:w w:val="105"/>
                <w:lang w:val="en-US"/>
              </w:rPr>
              <w:t>. Coord.: Gianluca Marino (UVIGO)</w:t>
            </w:r>
          </w:p>
          <w:p w14:paraId="3B401015" w14:textId="75FCDF43" w:rsidR="00E52B6C" w:rsidRPr="00416B23" w:rsidRDefault="00E52B6C" w:rsidP="00A011F8">
            <w:pPr>
              <w:pStyle w:val="Textoencaja"/>
              <w:numPr>
                <w:ilvl w:val="0"/>
                <w:numId w:val="20"/>
              </w:numPr>
              <w:rPr>
                <w:color w:val="000000" w:themeColor="text1"/>
                <w:w w:val="105"/>
                <w:lang w:val="en-US"/>
              </w:rPr>
            </w:pPr>
            <w:r w:rsidRPr="00416B23">
              <w:rPr>
                <w:color w:val="000000" w:themeColor="text1"/>
                <w:w w:val="105"/>
                <w:lang w:val="en-US"/>
              </w:rPr>
              <w:t xml:space="preserve">Effects of </w:t>
            </w:r>
            <w:r w:rsidR="00FD164D" w:rsidRPr="00416B23">
              <w:rPr>
                <w:color w:val="000000" w:themeColor="text1"/>
                <w:w w:val="105"/>
                <w:lang w:val="en-US"/>
              </w:rPr>
              <w:t>g</w:t>
            </w:r>
            <w:r w:rsidRPr="00416B23">
              <w:rPr>
                <w:color w:val="000000" w:themeColor="text1"/>
                <w:w w:val="105"/>
                <w:lang w:val="en-US"/>
              </w:rPr>
              <w:t xml:space="preserve">lobal </w:t>
            </w:r>
            <w:r w:rsidR="00FD164D" w:rsidRPr="00416B23">
              <w:rPr>
                <w:color w:val="000000" w:themeColor="text1"/>
                <w:w w:val="105"/>
                <w:lang w:val="en-US"/>
              </w:rPr>
              <w:t>c</w:t>
            </w:r>
            <w:r w:rsidRPr="00416B23">
              <w:rPr>
                <w:color w:val="000000" w:themeColor="text1"/>
                <w:w w:val="105"/>
                <w:lang w:val="en-US"/>
              </w:rPr>
              <w:t xml:space="preserve">hange in </w:t>
            </w:r>
            <w:r w:rsidR="00FD164D" w:rsidRPr="00416B23">
              <w:rPr>
                <w:color w:val="000000" w:themeColor="text1"/>
                <w:w w:val="105"/>
                <w:lang w:val="en-US"/>
              </w:rPr>
              <w:t>b</w:t>
            </w:r>
            <w:r w:rsidRPr="00416B23">
              <w:rPr>
                <w:color w:val="000000" w:themeColor="text1"/>
                <w:w w:val="105"/>
                <w:lang w:val="en-US"/>
              </w:rPr>
              <w:t xml:space="preserve">iogeochemical </w:t>
            </w:r>
            <w:r w:rsidR="00FD164D" w:rsidRPr="00416B23">
              <w:rPr>
                <w:color w:val="000000" w:themeColor="text1"/>
                <w:w w:val="105"/>
                <w:lang w:val="en-US"/>
              </w:rPr>
              <w:t>c</w:t>
            </w:r>
            <w:r w:rsidRPr="00416B23">
              <w:rPr>
                <w:color w:val="000000" w:themeColor="text1"/>
                <w:w w:val="105"/>
                <w:lang w:val="en-US"/>
              </w:rPr>
              <w:t>ycles</w:t>
            </w:r>
            <w:r w:rsidR="00870433" w:rsidRPr="00416B23">
              <w:rPr>
                <w:color w:val="000000" w:themeColor="text1"/>
                <w:w w:val="105"/>
                <w:lang w:val="en-US"/>
              </w:rPr>
              <w:t>. Coord.: C.G. Castro (IIM-CSIC), J. Serodio (UA)</w:t>
            </w:r>
          </w:p>
          <w:p w14:paraId="23B5D70A" w14:textId="2294A303" w:rsidR="00E52B6C" w:rsidRPr="00416B23" w:rsidRDefault="00E52B6C" w:rsidP="00A011F8">
            <w:pPr>
              <w:pStyle w:val="Textoencaja"/>
              <w:numPr>
                <w:ilvl w:val="0"/>
                <w:numId w:val="20"/>
              </w:numPr>
              <w:rPr>
                <w:color w:val="000000" w:themeColor="text1"/>
                <w:w w:val="105"/>
              </w:rPr>
            </w:pPr>
            <w:r w:rsidRPr="00416B23">
              <w:rPr>
                <w:color w:val="000000" w:themeColor="text1"/>
                <w:w w:val="105"/>
              </w:rPr>
              <w:t>Seguimiento y monitorización del estado sanitario en acuicultura y en poblaciones naturales</w:t>
            </w:r>
            <w:r w:rsidR="00870433" w:rsidRPr="00416B23">
              <w:rPr>
                <w:color w:val="000000" w:themeColor="text1"/>
                <w:w w:val="105"/>
              </w:rPr>
              <w:t>. Coord.: C. Pereira (USC), J.L. Soengas (UVIGO</w:t>
            </w:r>
            <w:r w:rsidR="00BA3AFE" w:rsidRPr="00416B23">
              <w:rPr>
                <w:color w:val="000000" w:themeColor="text1"/>
                <w:w w:val="105"/>
              </w:rPr>
              <w:t>).</w:t>
            </w:r>
          </w:p>
          <w:p w14:paraId="393A88D5" w14:textId="1C6622F0" w:rsidR="00BA3AFE" w:rsidRPr="00416B23" w:rsidRDefault="00E52B6C" w:rsidP="00A011F8">
            <w:pPr>
              <w:pStyle w:val="Textoencaja"/>
              <w:numPr>
                <w:ilvl w:val="0"/>
                <w:numId w:val="20"/>
              </w:numPr>
              <w:rPr>
                <w:color w:val="000000" w:themeColor="text1"/>
                <w:w w:val="105"/>
              </w:rPr>
            </w:pPr>
            <w:r w:rsidRPr="00416B23">
              <w:rPr>
                <w:color w:val="000000" w:themeColor="text1"/>
                <w:w w:val="105"/>
                <w:lang w:val="en-US"/>
              </w:rPr>
              <w:t>Deep-sea biodiversity and conservation</w:t>
            </w:r>
            <w:r w:rsidR="00BA3AFE" w:rsidRPr="00416B23">
              <w:rPr>
                <w:color w:val="000000" w:themeColor="text1"/>
                <w:w w:val="105"/>
                <w:lang w:val="en-US"/>
              </w:rPr>
              <w:t xml:space="preserve">.  </w:t>
            </w:r>
            <w:r w:rsidR="00BA3AFE" w:rsidRPr="00416B23">
              <w:rPr>
                <w:color w:val="000000" w:themeColor="text1"/>
                <w:w w:val="105"/>
              </w:rPr>
              <w:t>Ana Hilario (</w:t>
            </w:r>
            <w:r w:rsidR="00E839FB" w:rsidRPr="00416B23">
              <w:rPr>
                <w:color w:val="000000" w:themeColor="text1"/>
                <w:w w:val="105"/>
              </w:rPr>
              <w:t>UA</w:t>
            </w:r>
            <w:r w:rsidR="00BA3AFE" w:rsidRPr="00416B23">
              <w:rPr>
                <w:color w:val="000000" w:themeColor="text1"/>
                <w:w w:val="105"/>
              </w:rPr>
              <w:t>)</w:t>
            </w:r>
          </w:p>
          <w:p w14:paraId="3E0FD10D" w14:textId="7C0B01A3" w:rsidR="00E52B6C" w:rsidRPr="00416B23" w:rsidRDefault="00E52B6C" w:rsidP="00A011F8">
            <w:pPr>
              <w:pStyle w:val="Textoencaja"/>
              <w:numPr>
                <w:ilvl w:val="0"/>
                <w:numId w:val="20"/>
              </w:numPr>
              <w:rPr>
                <w:color w:val="000000" w:themeColor="text1"/>
                <w:w w:val="105"/>
              </w:rPr>
            </w:pPr>
            <w:r w:rsidRPr="00416B23">
              <w:rPr>
                <w:color w:val="000000" w:themeColor="text1"/>
                <w:w w:val="105"/>
              </w:rPr>
              <w:t>Gestión de las empresas marítimas y pesqueras</w:t>
            </w:r>
            <w:r w:rsidR="00BA3AFE" w:rsidRPr="00416B23">
              <w:rPr>
                <w:color w:val="000000" w:themeColor="text1"/>
                <w:w w:val="105"/>
              </w:rPr>
              <w:t>. Carmen Ruiz (UVIGO)</w:t>
            </w:r>
          </w:p>
          <w:p w14:paraId="3513E8BC" w14:textId="50CD6743" w:rsidR="00BA3AFE" w:rsidRPr="00416B23" w:rsidRDefault="00E52B6C" w:rsidP="00A011F8">
            <w:pPr>
              <w:pStyle w:val="Textoencaja"/>
              <w:numPr>
                <w:ilvl w:val="0"/>
                <w:numId w:val="20"/>
              </w:numPr>
              <w:rPr>
                <w:color w:val="000000" w:themeColor="text1"/>
                <w:w w:val="105"/>
              </w:rPr>
            </w:pPr>
            <w:r w:rsidRPr="00416B23">
              <w:rPr>
                <w:color w:val="000000" w:themeColor="text1"/>
                <w:w w:val="105"/>
              </w:rPr>
              <w:t>Principios de teledetección. Aplicaciones a la monitorización de océanos y costas</w:t>
            </w:r>
            <w:r w:rsidR="00BA3AFE" w:rsidRPr="00416B23">
              <w:rPr>
                <w:color w:val="000000" w:themeColor="text1"/>
                <w:w w:val="105"/>
              </w:rPr>
              <w:t>. Coord.: Verónica Santalla (UVIGO), E. Peña (UDC)</w:t>
            </w:r>
            <w:r w:rsidR="0013038C" w:rsidRPr="00416B23">
              <w:rPr>
                <w:color w:val="000000" w:themeColor="text1"/>
                <w:w w:val="105"/>
              </w:rPr>
              <w:t>.</w:t>
            </w:r>
          </w:p>
          <w:p w14:paraId="28FA352D" w14:textId="77777777" w:rsidR="00B36BE6" w:rsidRPr="00416B23" w:rsidRDefault="00B36BE6" w:rsidP="001702AE">
            <w:pPr>
              <w:pStyle w:val="Textoencaja"/>
              <w:rPr>
                <w:color w:val="000000" w:themeColor="text1"/>
                <w:w w:val="105"/>
              </w:rPr>
            </w:pPr>
          </w:p>
          <w:p w14:paraId="2332E65E" w14:textId="46C2311F" w:rsidR="009D7FE4" w:rsidRPr="00416B23" w:rsidRDefault="000F5943" w:rsidP="00285D54">
            <w:pPr>
              <w:pStyle w:val="Textoencaja"/>
              <w:rPr>
                <w:color w:val="000000" w:themeColor="text1"/>
                <w:w w:val="105"/>
              </w:rPr>
            </w:pPr>
            <w:r w:rsidRPr="00416B23">
              <w:rPr>
                <w:color w:val="000000" w:themeColor="text1"/>
                <w:w w:val="105"/>
              </w:rPr>
              <w:t>L</w:t>
            </w:r>
            <w:r w:rsidR="008935FA" w:rsidRPr="00416B23">
              <w:rPr>
                <w:color w:val="000000" w:themeColor="text1"/>
                <w:w w:val="105"/>
              </w:rPr>
              <w:t xml:space="preserve">os </w:t>
            </w:r>
            <w:r w:rsidRPr="00416B23">
              <w:rPr>
                <w:color w:val="000000" w:themeColor="text1"/>
                <w:w w:val="105"/>
              </w:rPr>
              <w:t xml:space="preserve">cursos </w:t>
            </w:r>
            <w:r w:rsidR="00CF616E" w:rsidRPr="00416B23">
              <w:rPr>
                <w:color w:val="000000" w:themeColor="text1"/>
                <w:w w:val="105"/>
              </w:rPr>
              <w:t>está</w:t>
            </w:r>
            <w:r w:rsidR="00A052A0" w:rsidRPr="00416B23">
              <w:rPr>
                <w:color w:val="000000" w:themeColor="text1"/>
                <w:w w:val="105"/>
              </w:rPr>
              <w:t>n</w:t>
            </w:r>
            <w:r w:rsidR="00CF616E" w:rsidRPr="00416B23">
              <w:rPr>
                <w:color w:val="000000" w:themeColor="text1"/>
                <w:w w:val="105"/>
              </w:rPr>
              <w:t xml:space="preserve"> </w:t>
            </w:r>
            <w:r w:rsidR="00D44B12" w:rsidRPr="00416B23">
              <w:rPr>
                <w:color w:val="000000" w:themeColor="text1"/>
                <w:w w:val="105"/>
              </w:rPr>
              <w:t>coordinad</w:t>
            </w:r>
            <w:r w:rsidR="00A052A0" w:rsidRPr="00416B23">
              <w:rPr>
                <w:color w:val="000000" w:themeColor="text1"/>
                <w:w w:val="105"/>
              </w:rPr>
              <w:t>os</w:t>
            </w:r>
            <w:r w:rsidR="00CF616E" w:rsidRPr="00416B23">
              <w:rPr>
                <w:color w:val="000000" w:themeColor="text1"/>
                <w:w w:val="105"/>
              </w:rPr>
              <w:t xml:space="preserve"> por investigadores</w:t>
            </w:r>
            <w:r w:rsidR="00C0485E" w:rsidRPr="00416B23">
              <w:rPr>
                <w:color w:val="000000" w:themeColor="text1"/>
                <w:w w:val="105"/>
              </w:rPr>
              <w:t>/as</w:t>
            </w:r>
            <w:r w:rsidR="00CF616E" w:rsidRPr="00416B23">
              <w:rPr>
                <w:color w:val="000000" w:themeColor="text1"/>
                <w:w w:val="105"/>
              </w:rPr>
              <w:t xml:space="preserve"> pertenecientes al </w:t>
            </w:r>
            <w:r w:rsidR="0077461E" w:rsidRPr="00416B23">
              <w:rPr>
                <w:color w:val="000000" w:themeColor="text1"/>
                <w:w w:val="105"/>
              </w:rPr>
              <w:t>programa</w:t>
            </w:r>
            <w:r w:rsidR="00CF616E" w:rsidRPr="00416B23">
              <w:rPr>
                <w:color w:val="000000" w:themeColor="text1"/>
                <w:w w:val="105"/>
              </w:rPr>
              <w:t xml:space="preserve">, </w:t>
            </w:r>
            <w:r w:rsidR="00D44B12" w:rsidRPr="00416B23">
              <w:rPr>
                <w:color w:val="000000" w:themeColor="text1"/>
                <w:w w:val="105"/>
              </w:rPr>
              <w:t xml:space="preserve">en </w:t>
            </w:r>
            <w:r w:rsidR="008935FA" w:rsidRPr="00416B23">
              <w:rPr>
                <w:color w:val="000000" w:themeColor="text1"/>
                <w:w w:val="105"/>
              </w:rPr>
              <w:t>muchos ca</w:t>
            </w:r>
            <w:r w:rsidR="0046410C" w:rsidRPr="00416B23">
              <w:rPr>
                <w:color w:val="000000" w:themeColor="text1"/>
                <w:w w:val="105"/>
              </w:rPr>
              <w:t>sos implicando a dos investigadores de diferentes instituciones DOMAR</w:t>
            </w:r>
            <w:r w:rsidR="00A052A0" w:rsidRPr="00416B23">
              <w:rPr>
                <w:color w:val="000000" w:themeColor="text1"/>
                <w:w w:val="105"/>
              </w:rPr>
              <w:t>.</w:t>
            </w:r>
            <w:r w:rsidR="00C0485E" w:rsidRPr="00416B23">
              <w:rPr>
                <w:color w:val="000000" w:themeColor="text1"/>
                <w:w w:val="105"/>
              </w:rPr>
              <w:t xml:space="preserve"> Estos coordinadores/as</w:t>
            </w:r>
            <w:r w:rsidR="00D44B12" w:rsidRPr="00416B23">
              <w:rPr>
                <w:color w:val="000000" w:themeColor="text1"/>
                <w:w w:val="105"/>
              </w:rPr>
              <w:t xml:space="preserve"> </w:t>
            </w:r>
            <w:r w:rsidR="00CF616E" w:rsidRPr="00416B23">
              <w:rPr>
                <w:color w:val="000000" w:themeColor="text1"/>
                <w:w w:val="105"/>
              </w:rPr>
              <w:t>s</w:t>
            </w:r>
            <w:r w:rsidR="00C0485E" w:rsidRPr="00416B23">
              <w:rPr>
                <w:color w:val="000000" w:themeColor="text1"/>
                <w:w w:val="105"/>
              </w:rPr>
              <w:t>on responsables</w:t>
            </w:r>
            <w:r w:rsidR="00CF616E" w:rsidRPr="00416B23">
              <w:rPr>
                <w:color w:val="000000" w:themeColor="text1"/>
                <w:w w:val="105"/>
              </w:rPr>
              <w:t xml:space="preserve"> del desarrollo del curso (invitar a profesores</w:t>
            </w:r>
            <w:r w:rsidR="00BA7F42" w:rsidRPr="00416B23">
              <w:rPr>
                <w:color w:val="000000" w:themeColor="text1"/>
                <w:w w:val="105"/>
              </w:rPr>
              <w:t xml:space="preserve"> externos</w:t>
            </w:r>
            <w:r w:rsidR="00CF616E" w:rsidRPr="00416B23">
              <w:rPr>
                <w:color w:val="000000" w:themeColor="text1"/>
                <w:w w:val="105"/>
              </w:rPr>
              <w:t xml:space="preserve">, </w:t>
            </w:r>
            <w:r w:rsidR="0015485B" w:rsidRPr="00416B23">
              <w:rPr>
                <w:color w:val="000000" w:themeColor="text1"/>
                <w:w w:val="105"/>
              </w:rPr>
              <w:t xml:space="preserve">elaborar guías docentes, </w:t>
            </w:r>
            <w:r w:rsidR="00CF616E" w:rsidRPr="00416B23">
              <w:rPr>
                <w:color w:val="000000" w:themeColor="text1"/>
                <w:w w:val="105"/>
              </w:rPr>
              <w:t>rellenar las actas, recibir las quejas o sugerencias de los alumnos).</w:t>
            </w:r>
            <w:r w:rsidR="000655A7" w:rsidRPr="00416B23">
              <w:rPr>
                <w:color w:val="000000" w:themeColor="text1"/>
                <w:w w:val="105"/>
              </w:rPr>
              <w:t xml:space="preserve"> </w:t>
            </w:r>
            <w:r w:rsidR="001F6D96" w:rsidRPr="00416B23">
              <w:rPr>
                <w:color w:val="000000" w:themeColor="text1"/>
                <w:w w:val="105"/>
              </w:rPr>
              <w:t>La</w:t>
            </w:r>
            <w:r w:rsidR="001F6D96" w:rsidRPr="00416B23">
              <w:rPr>
                <w:color w:val="000000" w:themeColor="text1"/>
                <w:spacing w:val="-1"/>
                <w:w w:val="105"/>
              </w:rPr>
              <w:t xml:space="preserve"> </w:t>
            </w:r>
            <w:r w:rsidR="00774699" w:rsidRPr="00416B23">
              <w:rPr>
                <w:color w:val="000000" w:themeColor="text1"/>
                <w:w w:val="105"/>
              </w:rPr>
              <w:t>planificación</w:t>
            </w:r>
            <w:r w:rsidR="001F6D96" w:rsidRPr="00416B23">
              <w:rPr>
                <w:color w:val="000000" w:themeColor="text1"/>
                <w:w w:val="105"/>
              </w:rPr>
              <w:t xml:space="preserve"> de</w:t>
            </w:r>
            <w:r w:rsidR="001F6D96" w:rsidRPr="00416B23">
              <w:rPr>
                <w:color w:val="000000" w:themeColor="text1"/>
                <w:spacing w:val="-1"/>
                <w:w w:val="105"/>
              </w:rPr>
              <w:t xml:space="preserve"> </w:t>
            </w:r>
            <w:r w:rsidR="001F6D96" w:rsidRPr="00416B23">
              <w:rPr>
                <w:color w:val="000000" w:themeColor="text1"/>
                <w:w w:val="105"/>
              </w:rPr>
              <w:t>estos cursos</w:t>
            </w:r>
            <w:r w:rsidR="001F6D96" w:rsidRPr="00416B23">
              <w:rPr>
                <w:color w:val="000000" w:themeColor="text1"/>
                <w:spacing w:val="-1"/>
                <w:w w:val="105"/>
              </w:rPr>
              <w:t xml:space="preserve"> </w:t>
            </w:r>
            <w:r w:rsidR="00774699" w:rsidRPr="00416B23">
              <w:rPr>
                <w:color w:val="000000" w:themeColor="text1"/>
                <w:w w:val="105"/>
              </w:rPr>
              <w:t>es</w:t>
            </w:r>
            <w:r w:rsidR="001F6D96" w:rsidRPr="00416B23">
              <w:rPr>
                <w:color w:val="000000" w:themeColor="text1"/>
                <w:w w:val="105"/>
              </w:rPr>
              <w:t xml:space="preserve"> equivalente</w:t>
            </w:r>
            <w:r w:rsidR="001F6D96" w:rsidRPr="00416B23">
              <w:rPr>
                <w:color w:val="000000" w:themeColor="text1"/>
                <w:spacing w:val="-1"/>
                <w:w w:val="105"/>
              </w:rPr>
              <w:t xml:space="preserve"> </w:t>
            </w:r>
            <w:r w:rsidR="001F6D96" w:rsidRPr="00416B23">
              <w:rPr>
                <w:color w:val="000000" w:themeColor="text1"/>
                <w:w w:val="105"/>
              </w:rPr>
              <w:t>a 4</w:t>
            </w:r>
            <w:r w:rsidR="001F6D96" w:rsidRPr="00416B23">
              <w:rPr>
                <w:color w:val="000000" w:themeColor="text1"/>
                <w:spacing w:val="-1"/>
                <w:w w:val="105"/>
              </w:rPr>
              <w:t xml:space="preserve"> </w:t>
            </w:r>
            <w:r w:rsidR="001F6D96" w:rsidRPr="00416B23">
              <w:rPr>
                <w:color w:val="000000" w:themeColor="text1"/>
                <w:w w:val="105"/>
              </w:rPr>
              <w:t>ECTS, incluyendo</w:t>
            </w:r>
            <w:r w:rsidR="001F6D96" w:rsidRPr="00416B23">
              <w:rPr>
                <w:color w:val="000000" w:themeColor="text1"/>
                <w:spacing w:val="-1"/>
                <w:w w:val="105"/>
              </w:rPr>
              <w:t xml:space="preserve"> </w:t>
            </w:r>
            <w:r w:rsidR="001F6D96" w:rsidRPr="00416B23">
              <w:rPr>
                <w:color w:val="000000" w:themeColor="text1"/>
                <w:w w:val="105"/>
              </w:rPr>
              <w:t>la actividad</w:t>
            </w:r>
            <w:r w:rsidR="001F6D96" w:rsidRPr="00416B23">
              <w:rPr>
                <w:color w:val="000000" w:themeColor="text1"/>
                <w:spacing w:val="-1"/>
                <w:w w:val="105"/>
              </w:rPr>
              <w:t xml:space="preserve"> </w:t>
            </w:r>
            <w:r w:rsidR="001F6D96" w:rsidRPr="00416B23">
              <w:rPr>
                <w:color w:val="000000" w:themeColor="text1"/>
                <w:w w:val="105"/>
              </w:rPr>
              <w:t>presencial y</w:t>
            </w:r>
            <w:r w:rsidR="001F6D96" w:rsidRPr="00416B23">
              <w:rPr>
                <w:color w:val="000000" w:themeColor="text1"/>
                <w:spacing w:val="-1"/>
                <w:w w:val="105"/>
              </w:rPr>
              <w:t xml:space="preserve"> </w:t>
            </w:r>
            <w:r w:rsidR="001F6D96" w:rsidRPr="00416B23">
              <w:rPr>
                <w:color w:val="000000" w:themeColor="text1"/>
                <w:w w:val="105"/>
              </w:rPr>
              <w:t>la actividad</w:t>
            </w:r>
            <w:r w:rsidR="0014334F" w:rsidRPr="00416B23">
              <w:rPr>
                <w:color w:val="000000" w:themeColor="text1"/>
                <w:w w:val="105"/>
              </w:rPr>
              <w:t xml:space="preserve"> autónoma del</w:t>
            </w:r>
            <w:r w:rsidR="001F6D96" w:rsidRPr="00416B23">
              <w:rPr>
                <w:color w:val="000000" w:themeColor="text1"/>
                <w:spacing w:val="-1"/>
                <w:w w:val="105"/>
              </w:rPr>
              <w:t xml:space="preserve"> </w:t>
            </w:r>
            <w:r w:rsidR="001F6D96" w:rsidRPr="00416B23">
              <w:rPr>
                <w:color w:val="000000" w:themeColor="text1"/>
                <w:w w:val="105"/>
              </w:rPr>
              <w:t>alumn</w:t>
            </w:r>
            <w:r w:rsidR="0014334F" w:rsidRPr="00416B23">
              <w:rPr>
                <w:color w:val="000000" w:themeColor="text1"/>
                <w:w w:val="105"/>
              </w:rPr>
              <w:t>ado</w:t>
            </w:r>
            <w:r w:rsidR="001F6D96" w:rsidRPr="00416B23">
              <w:rPr>
                <w:color w:val="000000" w:themeColor="text1"/>
                <w:w w:val="105"/>
              </w:rPr>
              <w:t xml:space="preserve">. </w:t>
            </w:r>
          </w:p>
          <w:p w14:paraId="32FE7439" w14:textId="77777777" w:rsidR="000E3E14" w:rsidRPr="00416B23" w:rsidRDefault="000E3E14" w:rsidP="00E64006">
            <w:pPr>
              <w:pStyle w:val="Textoencaja"/>
              <w:rPr>
                <w:color w:val="000000" w:themeColor="text1"/>
              </w:rPr>
            </w:pPr>
          </w:p>
          <w:p w14:paraId="197C9A51" w14:textId="58B3DFBF" w:rsidR="001702AE" w:rsidRPr="00416B23" w:rsidRDefault="00575EE6" w:rsidP="001702AE">
            <w:pPr>
              <w:pStyle w:val="Textoencaja"/>
              <w:rPr>
                <w:b/>
                <w:color w:val="000000" w:themeColor="text1"/>
              </w:rPr>
            </w:pPr>
            <w:r w:rsidRPr="00416B23">
              <w:rPr>
                <w:b/>
                <w:color w:val="000000" w:themeColor="text1"/>
              </w:rPr>
              <w:t>Planificación temporal a lo largo de la formación investigadora del doctorando</w:t>
            </w:r>
            <w:r w:rsidR="00C739EE" w:rsidRPr="00416B23">
              <w:rPr>
                <w:b/>
                <w:color w:val="000000" w:themeColor="text1"/>
              </w:rPr>
              <w:t>:</w:t>
            </w:r>
          </w:p>
          <w:p w14:paraId="1241D230" w14:textId="580F3714" w:rsidR="00C245F3" w:rsidRPr="00416B23" w:rsidRDefault="00C245F3" w:rsidP="001702AE">
            <w:pPr>
              <w:pStyle w:val="Textoencaja"/>
              <w:rPr>
                <w:bCs/>
                <w:color w:val="000000" w:themeColor="text1"/>
              </w:rPr>
            </w:pPr>
            <w:r w:rsidRPr="00416B23">
              <w:rPr>
                <w:bCs/>
                <w:color w:val="000000" w:themeColor="text1"/>
              </w:rPr>
              <w:t>Cada estudiante debe cursar de forma obligatoria, al menos, 200 horas</w:t>
            </w:r>
            <w:r w:rsidR="001045DB" w:rsidRPr="00416B23">
              <w:rPr>
                <w:bCs/>
                <w:color w:val="000000" w:themeColor="text1"/>
              </w:rPr>
              <w:t xml:space="preserve"> </w:t>
            </w:r>
            <w:r w:rsidRPr="00416B23">
              <w:rPr>
                <w:bCs/>
                <w:color w:val="000000" w:themeColor="text1"/>
              </w:rPr>
              <w:t>de cursos de formación avanzada</w:t>
            </w:r>
            <w:r w:rsidR="0090654C" w:rsidRPr="00416B23">
              <w:rPr>
                <w:bCs/>
                <w:color w:val="000000" w:themeColor="text1"/>
              </w:rPr>
              <w:t xml:space="preserve"> o transversal</w:t>
            </w:r>
            <w:r w:rsidR="00ED5C6C" w:rsidRPr="00416B23">
              <w:rPr>
                <w:bCs/>
                <w:color w:val="000000" w:themeColor="text1"/>
              </w:rPr>
              <w:t xml:space="preserve">, antes de defender su tesis doctoral. </w:t>
            </w:r>
            <w:r w:rsidR="008625AF" w:rsidRPr="00416B23">
              <w:rPr>
                <w:bCs/>
                <w:color w:val="000000" w:themeColor="text1"/>
              </w:rPr>
              <w:t>Esta actividad obligatoria la puede seleccionar entre la oferta anua</w:t>
            </w:r>
            <w:r w:rsidR="003A6C44" w:rsidRPr="00416B23">
              <w:rPr>
                <w:bCs/>
                <w:color w:val="000000" w:themeColor="text1"/>
              </w:rPr>
              <w:t>l</w:t>
            </w:r>
            <w:r w:rsidR="008625AF" w:rsidRPr="00416B23">
              <w:rPr>
                <w:bCs/>
                <w:color w:val="000000" w:themeColor="text1"/>
              </w:rPr>
              <w:t xml:space="preserve"> de cursos</w:t>
            </w:r>
            <w:r w:rsidR="003A6C44" w:rsidRPr="00416B23">
              <w:rPr>
                <w:bCs/>
                <w:color w:val="000000" w:themeColor="text1"/>
              </w:rPr>
              <w:t>.</w:t>
            </w:r>
          </w:p>
          <w:p w14:paraId="2318BEA7" w14:textId="266A59D3" w:rsidR="003A6C44" w:rsidRPr="00416B23" w:rsidRDefault="003A6C44" w:rsidP="001702AE">
            <w:pPr>
              <w:pStyle w:val="Textoencaja"/>
              <w:rPr>
                <w:bCs/>
                <w:color w:val="000000" w:themeColor="text1"/>
              </w:rPr>
            </w:pPr>
            <w:r w:rsidRPr="00416B23">
              <w:rPr>
                <w:bCs/>
                <w:color w:val="000000" w:themeColor="text1"/>
              </w:rPr>
              <w:t xml:space="preserve">Cada estudiante podrá realizar estos cursos a lo largo de su formación </w:t>
            </w:r>
            <w:r w:rsidR="00854EA0" w:rsidRPr="00416B23">
              <w:rPr>
                <w:bCs/>
                <w:color w:val="000000" w:themeColor="text1"/>
              </w:rPr>
              <w:t>doctoral,</w:t>
            </w:r>
            <w:r w:rsidR="00CB2438" w:rsidRPr="00416B23">
              <w:rPr>
                <w:bCs/>
                <w:color w:val="000000" w:themeColor="text1"/>
              </w:rPr>
              <w:t xml:space="preserve"> </w:t>
            </w:r>
            <w:r w:rsidRPr="00416B23">
              <w:rPr>
                <w:bCs/>
                <w:color w:val="000000" w:themeColor="text1"/>
              </w:rPr>
              <w:t>aunque</w:t>
            </w:r>
            <w:r w:rsidR="00854EA0" w:rsidRPr="00416B23">
              <w:rPr>
                <w:bCs/>
                <w:color w:val="000000" w:themeColor="text1"/>
              </w:rPr>
              <w:t xml:space="preserve"> </w:t>
            </w:r>
            <w:r w:rsidR="00CB2438" w:rsidRPr="00416B23">
              <w:rPr>
                <w:bCs/>
                <w:color w:val="000000" w:themeColor="text1"/>
              </w:rPr>
              <w:t>desde la coordinación del programa,</w:t>
            </w:r>
            <w:r w:rsidR="003A7194" w:rsidRPr="00416B23">
              <w:rPr>
                <w:bCs/>
                <w:color w:val="000000" w:themeColor="text1"/>
              </w:rPr>
              <w:t xml:space="preserve"> </w:t>
            </w:r>
            <w:r w:rsidRPr="00416B23">
              <w:rPr>
                <w:bCs/>
                <w:color w:val="000000" w:themeColor="text1"/>
              </w:rPr>
              <w:t>se recomendará que se cursen en los dos primeros años.</w:t>
            </w:r>
          </w:p>
          <w:p w14:paraId="1B521753" w14:textId="77777777" w:rsidR="00ED332F" w:rsidRPr="00416B23" w:rsidRDefault="00ED332F" w:rsidP="001702AE">
            <w:pPr>
              <w:pStyle w:val="Textoencaja"/>
              <w:rPr>
                <w:bCs/>
                <w:color w:val="000000" w:themeColor="text1"/>
              </w:rPr>
            </w:pPr>
          </w:p>
          <w:p w14:paraId="6B3BCE6A" w14:textId="64D9993D" w:rsidR="00D12A14" w:rsidRPr="00416B23" w:rsidRDefault="00D12A14" w:rsidP="00D12A14">
            <w:pPr>
              <w:pStyle w:val="Textoencaja"/>
              <w:rPr>
                <w:color w:val="000000" w:themeColor="text1"/>
                <w:w w:val="105"/>
              </w:rPr>
            </w:pPr>
            <w:r w:rsidRPr="00416B23">
              <w:rPr>
                <w:color w:val="000000" w:themeColor="text1"/>
                <w:w w:val="105"/>
              </w:rPr>
              <w:t>Podrá</w:t>
            </w:r>
            <w:r w:rsidRPr="00416B23">
              <w:rPr>
                <w:color w:val="000000" w:themeColor="text1"/>
                <w:spacing w:val="-1"/>
                <w:w w:val="105"/>
              </w:rPr>
              <w:t xml:space="preserve"> </w:t>
            </w:r>
            <w:r w:rsidRPr="00416B23">
              <w:rPr>
                <w:color w:val="000000" w:themeColor="text1"/>
                <w:w w:val="105"/>
              </w:rPr>
              <w:t>ser considerad</w:t>
            </w:r>
            <w:r w:rsidR="000725BA" w:rsidRPr="00416B23">
              <w:rPr>
                <w:color w:val="000000" w:themeColor="text1"/>
                <w:w w:val="105"/>
              </w:rPr>
              <w:t>o</w:t>
            </w:r>
            <w:r w:rsidRPr="00416B23">
              <w:rPr>
                <w:color w:val="000000" w:themeColor="text1"/>
                <w:spacing w:val="-1"/>
                <w:w w:val="105"/>
              </w:rPr>
              <w:t xml:space="preserve"> </w:t>
            </w:r>
            <w:r w:rsidRPr="00416B23">
              <w:rPr>
                <w:color w:val="000000" w:themeColor="text1"/>
                <w:w w:val="105"/>
              </w:rPr>
              <w:t xml:space="preserve">también </w:t>
            </w:r>
            <w:r w:rsidR="005C0A2A" w:rsidRPr="00416B23">
              <w:rPr>
                <w:color w:val="000000" w:themeColor="text1"/>
                <w:w w:val="105"/>
              </w:rPr>
              <w:t xml:space="preserve">como </w:t>
            </w:r>
            <w:r w:rsidRPr="00416B23">
              <w:rPr>
                <w:color w:val="000000" w:themeColor="text1"/>
                <w:w w:val="105"/>
              </w:rPr>
              <w:t>curso</w:t>
            </w:r>
            <w:r w:rsidRPr="00416B23">
              <w:rPr>
                <w:color w:val="000000" w:themeColor="text1"/>
                <w:spacing w:val="-1"/>
                <w:w w:val="105"/>
              </w:rPr>
              <w:t xml:space="preserve"> </w:t>
            </w:r>
            <w:r w:rsidRPr="00416B23">
              <w:rPr>
                <w:color w:val="000000" w:themeColor="text1"/>
                <w:w w:val="105"/>
              </w:rPr>
              <w:t>de formación</w:t>
            </w:r>
            <w:r w:rsidRPr="00416B23">
              <w:rPr>
                <w:color w:val="000000" w:themeColor="text1"/>
                <w:spacing w:val="-1"/>
                <w:w w:val="105"/>
              </w:rPr>
              <w:t xml:space="preserve"> </w:t>
            </w:r>
            <w:r w:rsidRPr="00416B23">
              <w:rPr>
                <w:color w:val="000000" w:themeColor="text1"/>
                <w:w w:val="105"/>
              </w:rPr>
              <w:t>avanzada</w:t>
            </w:r>
            <w:r w:rsidR="005C0A2A" w:rsidRPr="00416B23">
              <w:rPr>
                <w:color w:val="000000" w:themeColor="text1"/>
                <w:w w:val="105"/>
              </w:rPr>
              <w:t xml:space="preserve">, </w:t>
            </w:r>
            <w:r w:rsidR="000725BA" w:rsidRPr="00416B23">
              <w:rPr>
                <w:color w:val="000000" w:themeColor="text1"/>
                <w:w w:val="105"/>
              </w:rPr>
              <w:t xml:space="preserve">la </w:t>
            </w:r>
            <w:r w:rsidR="005C0A2A" w:rsidRPr="00416B23">
              <w:rPr>
                <w:color w:val="000000" w:themeColor="text1"/>
                <w:w w:val="105"/>
              </w:rPr>
              <w:t>formaci</w:t>
            </w:r>
            <w:r w:rsidR="000725BA" w:rsidRPr="00416B23">
              <w:rPr>
                <w:color w:val="000000" w:themeColor="text1"/>
                <w:w w:val="105"/>
              </w:rPr>
              <w:t>ón</w:t>
            </w:r>
            <w:r w:rsidR="005C0A2A" w:rsidRPr="00416B23">
              <w:rPr>
                <w:color w:val="000000" w:themeColor="text1"/>
                <w:w w:val="105"/>
              </w:rPr>
              <w:t xml:space="preserve"> externa </w:t>
            </w:r>
            <w:r w:rsidRPr="00416B23">
              <w:rPr>
                <w:color w:val="000000" w:themeColor="text1"/>
                <w:w w:val="105"/>
              </w:rPr>
              <w:t>realizad</w:t>
            </w:r>
            <w:r w:rsidR="005C0A2A" w:rsidRPr="00416B23">
              <w:rPr>
                <w:color w:val="000000" w:themeColor="text1"/>
                <w:w w:val="105"/>
              </w:rPr>
              <w:t>a</w:t>
            </w:r>
            <w:r w:rsidRPr="00416B23">
              <w:rPr>
                <w:color w:val="000000" w:themeColor="text1"/>
                <w:w w:val="105"/>
              </w:rPr>
              <w:t xml:space="preserve"> en</w:t>
            </w:r>
            <w:r w:rsidRPr="00416B23">
              <w:rPr>
                <w:color w:val="000000" w:themeColor="text1"/>
                <w:spacing w:val="-1"/>
                <w:w w:val="105"/>
              </w:rPr>
              <w:t xml:space="preserve"> </w:t>
            </w:r>
            <w:r w:rsidRPr="00416B23">
              <w:rPr>
                <w:color w:val="000000" w:themeColor="text1"/>
                <w:w w:val="105"/>
              </w:rPr>
              <w:t>otras instituciones</w:t>
            </w:r>
            <w:r w:rsidR="000725BA" w:rsidRPr="00416B23">
              <w:rPr>
                <w:color w:val="000000" w:themeColor="text1"/>
                <w:w w:val="105"/>
              </w:rPr>
              <w:t xml:space="preserve">, </w:t>
            </w:r>
            <w:r w:rsidRPr="00416B23">
              <w:rPr>
                <w:color w:val="000000" w:themeColor="text1"/>
                <w:w w:val="105"/>
              </w:rPr>
              <w:t>que</w:t>
            </w:r>
            <w:r w:rsidRPr="00416B23">
              <w:rPr>
                <w:color w:val="000000" w:themeColor="text1"/>
                <w:spacing w:val="-1"/>
                <w:w w:val="105"/>
              </w:rPr>
              <w:t xml:space="preserve"> </w:t>
            </w:r>
            <w:r w:rsidRPr="00416B23">
              <w:rPr>
                <w:color w:val="000000" w:themeColor="text1"/>
                <w:w w:val="105"/>
              </w:rPr>
              <w:t>cumpla con</w:t>
            </w:r>
            <w:r w:rsidRPr="00416B23">
              <w:rPr>
                <w:color w:val="000000" w:themeColor="text1"/>
                <w:spacing w:val="-1"/>
                <w:w w:val="105"/>
              </w:rPr>
              <w:t xml:space="preserve"> </w:t>
            </w:r>
            <w:r w:rsidRPr="00416B23">
              <w:rPr>
                <w:color w:val="000000" w:themeColor="text1"/>
                <w:w w:val="105"/>
              </w:rPr>
              <w:t>los estándares</w:t>
            </w:r>
            <w:r w:rsidRPr="00416B23">
              <w:rPr>
                <w:color w:val="000000" w:themeColor="text1"/>
                <w:spacing w:val="-1"/>
                <w:w w:val="105"/>
              </w:rPr>
              <w:t xml:space="preserve"> </w:t>
            </w:r>
            <w:r w:rsidRPr="00416B23">
              <w:rPr>
                <w:color w:val="000000" w:themeColor="text1"/>
                <w:w w:val="105"/>
              </w:rPr>
              <w:t>de calidad</w:t>
            </w:r>
            <w:r w:rsidRPr="00416B23">
              <w:rPr>
                <w:color w:val="000000" w:themeColor="text1"/>
                <w:spacing w:val="-1"/>
                <w:w w:val="105"/>
              </w:rPr>
              <w:t xml:space="preserve"> </w:t>
            </w:r>
            <w:r w:rsidRPr="00416B23">
              <w:rPr>
                <w:color w:val="000000" w:themeColor="text1"/>
                <w:w w:val="105"/>
              </w:rPr>
              <w:t>de los</w:t>
            </w:r>
            <w:r w:rsidRPr="00416B23">
              <w:rPr>
                <w:color w:val="000000" w:themeColor="text1"/>
                <w:spacing w:val="-1"/>
                <w:w w:val="105"/>
              </w:rPr>
              <w:t xml:space="preserve"> </w:t>
            </w:r>
            <w:r w:rsidRPr="00416B23">
              <w:rPr>
                <w:color w:val="000000" w:themeColor="text1"/>
                <w:w w:val="105"/>
              </w:rPr>
              <w:t>cursos de</w:t>
            </w:r>
            <w:r w:rsidRPr="00416B23">
              <w:rPr>
                <w:color w:val="000000" w:themeColor="text1"/>
                <w:spacing w:val="-1"/>
                <w:w w:val="105"/>
              </w:rPr>
              <w:t xml:space="preserve"> </w:t>
            </w:r>
            <w:r w:rsidRPr="00416B23">
              <w:rPr>
                <w:color w:val="000000" w:themeColor="text1"/>
                <w:w w:val="105"/>
              </w:rPr>
              <w:t>DOMAR. La solicitud</w:t>
            </w:r>
            <w:r w:rsidRPr="00416B23">
              <w:rPr>
                <w:color w:val="000000" w:themeColor="text1"/>
                <w:spacing w:val="-1"/>
                <w:w w:val="105"/>
              </w:rPr>
              <w:t xml:space="preserve"> </w:t>
            </w:r>
            <w:r w:rsidRPr="00416B23">
              <w:rPr>
                <w:color w:val="000000" w:themeColor="text1"/>
                <w:w w:val="105"/>
              </w:rPr>
              <w:t>de este</w:t>
            </w:r>
            <w:r w:rsidRPr="00416B23">
              <w:rPr>
                <w:color w:val="000000" w:themeColor="text1"/>
                <w:spacing w:val="-1"/>
                <w:w w:val="105"/>
              </w:rPr>
              <w:t xml:space="preserve"> </w:t>
            </w:r>
            <w:r w:rsidRPr="00416B23">
              <w:rPr>
                <w:color w:val="000000" w:themeColor="text1"/>
                <w:w w:val="105"/>
              </w:rPr>
              <w:lastRenderedPageBreak/>
              <w:t>reconocimiento se</w:t>
            </w:r>
            <w:r w:rsidRPr="00416B23">
              <w:rPr>
                <w:color w:val="000000" w:themeColor="text1"/>
                <w:spacing w:val="-1"/>
                <w:w w:val="105"/>
              </w:rPr>
              <w:t xml:space="preserve"> </w:t>
            </w:r>
            <w:r w:rsidRPr="00416B23">
              <w:rPr>
                <w:color w:val="000000" w:themeColor="text1"/>
                <w:w w:val="105"/>
              </w:rPr>
              <w:t>realizará ante</w:t>
            </w:r>
            <w:r w:rsidRPr="00416B23">
              <w:rPr>
                <w:color w:val="000000" w:themeColor="text1"/>
                <w:spacing w:val="-1"/>
                <w:w w:val="105"/>
              </w:rPr>
              <w:t xml:space="preserve"> </w:t>
            </w:r>
            <w:r w:rsidRPr="00416B23">
              <w:rPr>
                <w:color w:val="000000" w:themeColor="text1"/>
                <w:w w:val="105"/>
              </w:rPr>
              <w:t>la Comisión</w:t>
            </w:r>
            <w:r w:rsidRPr="00416B23">
              <w:rPr>
                <w:color w:val="000000" w:themeColor="text1"/>
                <w:spacing w:val="-1"/>
                <w:w w:val="105"/>
              </w:rPr>
              <w:t xml:space="preserve"> </w:t>
            </w:r>
            <w:r w:rsidRPr="00416B23">
              <w:rPr>
                <w:color w:val="000000" w:themeColor="text1"/>
                <w:w w:val="105"/>
              </w:rPr>
              <w:t>Académica. Además</w:t>
            </w:r>
            <w:r w:rsidRPr="00416B23">
              <w:rPr>
                <w:color w:val="000000" w:themeColor="text1"/>
                <w:spacing w:val="-1"/>
                <w:w w:val="105"/>
              </w:rPr>
              <w:t xml:space="preserve"> </w:t>
            </w:r>
            <w:r w:rsidRPr="00416B23">
              <w:rPr>
                <w:color w:val="000000" w:themeColor="text1"/>
                <w:w w:val="105"/>
              </w:rPr>
              <w:t>de aportar</w:t>
            </w:r>
            <w:r w:rsidRPr="00416B23">
              <w:rPr>
                <w:color w:val="000000" w:themeColor="text1"/>
                <w:spacing w:val="-1"/>
                <w:w w:val="105"/>
              </w:rPr>
              <w:t xml:space="preserve"> </w:t>
            </w:r>
            <w:r w:rsidRPr="00416B23">
              <w:rPr>
                <w:color w:val="000000" w:themeColor="text1"/>
                <w:w w:val="105"/>
              </w:rPr>
              <w:t>el certificado</w:t>
            </w:r>
            <w:r w:rsidRPr="00416B23">
              <w:rPr>
                <w:color w:val="000000" w:themeColor="text1"/>
                <w:spacing w:val="-1"/>
                <w:w w:val="105"/>
              </w:rPr>
              <w:t xml:space="preserve"> </w:t>
            </w:r>
            <w:r w:rsidRPr="00416B23">
              <w:rPr>
                <w:color w:val="000000" w:themeColor="text1"/>
                <w:w w:val="105"/>
              </w:rPr>
              <w:t>de participación</w:t>
            </w:r>
            <w:r w:rsidRPr="00416B23">
              <w:rPr>
                <w:color w:val="000000" w:themeColor="text1"/>
                <w:spacing w:val="-1"/>
                <w:w w:val="105"/>
              </w:rPr>
              <w:t xml:space="preserve"> </w:t>
            </w:r>
            <w:r w:rsidRPr="00416B23">
              <w:rPr>
                <w:color w:val="000000" w:themeColor="text1"/>
                <w:w w:val="105"/>
              </w:rPr>
              <w:t>y aprovechamiento</w:t>
            </w:r>
            <w:r w:rsidRPr="00416B23">
              <w:rPr>
                <w:color w:val="000000" w:themeColor="text1"/>
                <w:spacing w:val="-1"/>
                <w:w w:val="105"/>
              </w:rPr>
              <w:t xml:space="preserve"> </w:t>
            </w:r>
            <w:r w:rsidRPr="00416B23">
              <w:rPr>
                <w:color w:val="000000" w:themeColor="text1"/>
                <w:w w:val="105"/>
              </w:rPr>
              <w:t>en el</w:t>
            </w:r>
            <w:r w:rsidRPr="00416B23">
              <w:rPr>
                <w:color w:val="000000" w:themeColor="text1"/>
                <w:spacing w:val="-1"/>
                <w:w w:val="105"/>
              </w:rPr>
              <w:t xml:space="preserve"> </w:t>
            </w:r>
            <w:r w:rsidRPr="00416B23">
              <w:rPr>
                <w:color w:val="000000" w:themeColor="text1"/>
                <w:w w:val="105"/>
              </w:rPr>
              <w:t>que figuren</w:t>
            </w:r>
            <w:r w:rsidRPr="00416B23">
              <w:rPr>
                <w:color w:val="000000" w:themeColor="text1"/>
                <w:spacing w:val="-1"/>
                <w:w w:val="105"/>
              </w:rPr>
              <w:t xml:space="preserve"> </w:t>
            </w:r>
            <w:r w:rsidR="006C4B1E" w:rsidRPr="00416B23">
              <w:rPr>
                <w:color w:val="000000" w:themeColor="text1"/>
                <w:w w:val="105"/>
              </w:rPr>
              <w:t>el número de horas</w:t>
            </w:r>
            <w:r w:rsidRPr="00416B23">
              <w:rPr>
                <w:color w:val="000000" w:themeColor="text1"/>
                <w:spacing w:val="-1"/>
                <w:w w:val="105"/>
              </w:rPr>
              <w:t xml:space="preserve"> </w:t>
            </w:r>
            <w:r w:rsidRPr="00416B23">
              <w:rPr>
                <w:color w:val="000000" w:themeColor="text1"/>
                <w:w w:val="105"/>
              </w:rPr>
              <w:t xml:space="preserve">y </w:t>
            </w:r>
            <w:r w:rsidR="006C4B1E" w:rsidRPr="00416B23">
              <w:rPr>
                <w:color w:val="000000" w:themeColor="text1"/>
                <w:w w:val="105"/>
              </w:rPr>
              <w:t xml:space="preserve">el </w:t>
            </w:r>
            <w:r w:rsidRPr="00416B23">
              <w:rPr>
                <w:color w:val="000000" w:themeColor="text1"/>
                <w:w w:val="105"/>
              </w:rPr>
              <w:t>lugar</w:t>
            </w:r>
            <w:r w:rsidRPr="00416B23">
              <w:rPr>
                <w:color w:val="000000" w:themeColor="text1"/>
                <w:spacing w:val="-1"/>
                <w:w w:val="105"/>
              </w:rPr>
              <w:t xml:space="preserve"> </w:t>
            </w:r>
            <w:r w:rsidRPr="00416B23">
              <w:rPr>
                <w:color w:val="000000" w:themeColor="text1"/>
                <w:w w:val="105"/>
              </w:rPr>
              <w:t>de impartición,</w:t>
            </w:r>
            <w:r w:rsidRPr="00416B23">
              <w:rPr>
                <w:color w:val="000000" w:themeColor="text1"/>
                <w:spacing w:val="-1"/>
                <w:w w:val="105"/>
              </w:rPr>
              <w:t xml:space="preserve"> </w:t>
            </w:r>
            <w:r w:rsidRPr="00416B23">
              <w:rPr>
                <w:color w:val="000000" w:themeColor="text1"/>
                <w:w w:val="105"/>
              </w:rPr>
              <w:t>tendrá que</w:t>
            </w:r>
            <w:r w:rsidRPr="00416B23">
              <w:rPr>
                <w:color w:val="000000" w:themeColor="text1"/>
                <w:spacing w:val="-1"/>
                <w:w w:val="105"/>
              </w:rPr>
              <w:t xml:space="preserve"> </w:t>
            </w:r>
            <w:r w:rsidRPr="00416B23">
              <w:rPr>
                <w:color w:val="000000" w:themeColor="text1"/>
                <w:w w:val="105"/>
              </w:rPr>
              <w:t xml:space="preserve">adjuntarse el programa del </w:t>
            </w:r>
            <w:r w:rsidR="006C4B1E" w:rsidRPr="00416B23">
              <w:rPr>
                <w:color w:val="000000" w:themeColor="text1"/>
                <w:w w:val="105"/>
              </w:rPr>
              <w:t>curso</w:t>
            </w:r>
            <w:r w:rsidRPr="00416B23">
              <w:rPr>
                <w:color w:val="000000" w:themeColor="text1"/>
                <w:w w:val="105"/>
              </w:rPr>
              <w:t>.</w:t>
            </w:r>
          </w:p>
          <w:p w14:paraId="7A67DA6B" w14:textId="77777777" w:rsidR="00A403E1" w:rsidRPr="00416B23" w:rsidRDefault="00A403E1" w:rsidP="00E64006">
            <w:pPr>
              <w:pStyle w:val="Textoencaja"/>
              <w:rPr>
                <w:color w:val="000000" w:themeColor="text1"/>
              </w:rPr>
            </w:pPr>
          </w:p>
          <w:p w14:paraId="0D7514F5" w14:textId="0E960667" w:rsidR="00E64006" w:rsidRPr="00416B23" w:rsidRDefault="00575EE6" w:rsidP="00E64006">
            <w:pPr>
              <w:pStyle w:val="Textoencaja"/>
              <w:rPr>
                <w:b/>
                <w:color w:val="000000" w:themeColor="text1"/>
              </w:rPr>
            </w:pPr>
            <w:r w:rsidRPr="00416B23">
              <w:rPr>
                <w:b/>
                <w:color w:val="000000" w:themeColor="text1"/>
              </w:rPr>
              <w:t>Competencias para adquirir</w:t>
            </w:r>
            <w:r w:rsidR="00C739EE" w:rsidRPr="00416B23">
              <w:rPr>
                <w:b/>
                <w:color w:val="000000" w:themeColor="text1"/>
              </w:rPr>
              <w:t>:</w:t>
            </w:r>
          </w:p>
          <w:p w14:paraId="16F64CF9" w14:textId="32D8FBC6" w:rsidR="00664E31" w:rsidRPr="00416B23" w:rsidRDefault="000F296A" w:rsidP="000F296A">
            <w:pPr>
              <w:pStyle w:val="Textoindependiente"/>
              <w:kinsoku w:val="0"/>
              <w:overflowPunct w:val="0"/>
              <w:ind w:right="55"/>
              <w:rPr>
                <w:rFonts w:asciiTheme="minorHAnsi" w:hAnsiTheme="minorHAnsi" w:cstheme="minorHAnsi"/>
                <w:color w:val="000000" w:themeColor="text1"/>
                <w:w w:val="105"/>
              </w:rPr>
            </w:pPr>
            <w:r w:rsidRPr="00416B23">
              <w:rPr>
                <w:rFonts w:asciiTheme="minorHAnsi" w:hAnsiTheme="minorHAnsi" w:cstheme="minorHAnsi"/>
                <w:color w:val="000000" w:themeColor="text1"/>
                <w:w w:val="105"/>
              </w:rPr>
              <w:t xml:space="preserve">CB1, </w:t>
            </w:r>
            <w:r w:rsidR="00664E31" w:rsidRPr="00416B23">
              <w:rPr>
                <w:rFonts w:asciiTheme="minorHAnsi" w:hAnsiTheme="minorHAnsi" w:cstheme="minorHAnsi"/>
                <w:color w:val="000000" w:themeColor="text1"/>
                <w:w w:val="105"/>
              </w:rPr>
              <w:t>CB</w:t>
            </w:r>
            <w:r w:rsidRPr="00416B23">
              <w:rPr>
                <w:rFonts w:asciiTheme="minorHAnsi" w:hAnsiTheme="minorHAnsi" w:cstheme="minorHAnsi"/>
                <w:color w:val="000000" w:themeColor="text1"/>
                <w:w w:val="105"/>
              </w:rPr>
              <w:t xml:space="preserve">2, </w:t>
            </w:r>
            <w:r w:rsidR="00664E31" w:rsidRPr="00416B23">
              <w:rPr>
                <w:rFonts w:asciiTheme="minorHAnsi" w:hAnsiTheme="minorHAnsi" w:cstheme="minorHAnsi"/>
                <w:color w:val="000000" w:themeColor="text1"/>
                <w:w w:val="105"/>
              </w:rPr>
              <w:t>CB</w:t>
            </w:r>
            <w:r w:rsidRPr="00416B23">
              <w:rPr>
                <w:rFonts w:asciiTheme="minorHAnsi" w:hAnsiTheme="minorHAnsi" w:cstheme="minorHAnsi"/>
                <w:color w:val="000000" w:themeColor="text1"/>
                <w:w w:val="105"/>
              </w:rPr>
              <w:t>4</w:t>
            </w:r>
            <w:r w:rsidR="00664E31" w:rsidRPr="00416B23">
              <w:rPr>
                <w:rFonts w:asciiTheme="minorHAnsi" w:hAnsiTheme="minorHAnsi" w:cstheme="minorHAnsi"/>
                <w:color w:val="000000" w:themeColor="text1"/>
                <w:w w:val="105"/>
              </w:rPr>
              <w:t>, CB5, CB</w:t>
            </w:r>
            <w:r w:rsidRPr="00416B23">
              <w:rPr>
                <w:rFonts w:asciiTheme="minorHAnsi" w:hAnsiTheme="minorHAnsi" w:cstheme="minorHAnsi"/>
                <w:color w:val="000000" w:themeColor="text1"/>
                <w:w w:val="105"/>
              </w:rPr>
              <w:t>6</w:t>
            </w:r>
            <w:r w:rsidR="003076AA" w:rsidRPr="00416B23">
              <w:rPr>
                <w:rFonts w:asciiTheme="minorHAnsi" w:hAnsiTheme="minorHAnsi" w:cstheme="minorHAnsi"/>
                <w:color w:val="000000" w:themeColor="text1"/>
                <w:w w:val="105"/>
              </w:rPr>
              <w:t>, CB7</w:t>
            </w:r>
          </w:p>
          <w:p w14:paraId="37CEC430" w14:textId="77777777" w:rsidR="00211ECB" w:rsidRPr="00416B23" w:rsidRDefault="000F296A" w:rsidP="000F296A">
            <w:pPr>
              <w:pStyle w:val="Textoindependiente"/>
              <w:kinsoku w:val="0"/>
              <w:overflowPunct w:val="0"/>
              <w:ind w:right="55"/>
              <w:rPr>
                <w:rFonts w:asciiTheme="minorHAnsi" w:hAnsiTheme="minorHAnsi" w:cstheme="minorHAnsi"/>
                <w:color w:val="000000" w:themeColor="text1"/>
                <w:w w:val="105"/>
              </w:rPr>
            </w:pPr>
            <w:r w:rsidRPr="00416B23">
              <w:rPr>
                <w:rFonts w:asciiTheme="minorHAnsi" w:hAnsiTheme="minorHAnsi" w:cstheme="minorHAnsi"/>
                <w:color w:val="000000" w:themeColor="text1"/>
                <w:w w:val="105"/>
              </w:rPr>
              <w:t>CA1</w:t>
            </w:r>
            <w:r w:rsidR="00211ECB" w:rsidRPr="00416B23">
              <w:rPr>
                <w:rFonts w:asciiTheme="minorHAnsi" w:hAnsiTheme="minorHAnsi" w:cstheme="minorHAnsi"/>
                <w:color w:val="000000" w:themeColor="text1"/>
                <w:w w:val="105"/>
              </w:rPr>
              <w:t>, CA2, CA3, CA4, CA5</w:t>
            </w:r>
          </w:p>
          <w:p w14:paraId="3055E4D8" w14:textId="635C430E" w:rsidR="000F296A" w:rsidRPr="00416B23" w:rsidRDefault="003076AA" w:rsidP="000F296A">
            <w:pPr>
              <w:pStyle w:val="Textoindependiente"/>
              <w:kinsoku w:val="0"/>
              <w:overflowPunct w:val="0"/>
              <w:ind w:right="55"/>
              <w:rPr>
                <w:rFonts w:asciiTheme="minorHAnsi" w:hAnsiTheme="minorHAnsi" w:cstheme="minorHAnsi"/>
                <w:color w:val="000000" w:themeColor="text1"/>
                <w:w w:val="105"/>
              </w:rPr>
            </w:pPr>
            <w:r w:rsidRPr="00416B23">
              <w:rPr>
                <w:rFonts w:asciiTheme="minorHAnsi" w:hAnsiTheme="minorHAnsi" w:cstheme="minorHAnsi"/>
                <w:color w:val="000000" w:themeColor="text1"/>
                <w:w w:val="105"/>
              </w:rPr>
              <w:t xml:space="preserve">OC1, OC2, </w:t>
            </w:r>
            <w:r w:rsidR="00A916FE" w:rsidRPr="00416B23">
              <w:rPr>
                <w:rFonts w:asciiTheme="minorHAnsi" w:hAnsiTheme="minorHAnsi" w:cstheme="minorHAnsi"/>
                <w:color w:val="000000" w:themeColor="text1"/>
                <w:w w:val="105"/>
              </w:rPr>
              <w:t>OC4,</w:t>
            </w:r>
            <w:r w:rsidRPr="00416B23">
              <w:rPr>
                <w:rFonts w:asciiTheme="minorHAnsi" w:hAnsiTheme="minorHAnsi" w:cstheme="minorHAnsi"/>
                <w:color w:val="000000" w:themeColor="text1"/>
                <w:w w:val="105"/>
              </w:rPr>
              <w:t xml:space="preserve"> OC6,</w:t>
            </w:r>
            <w:r w:rsidR="00A916FE" w:rsidRPr="00416B23">
              <w:rPr>
                <w:rFonts w:asciiTheme="minorHAnsi" w:hAnsiTheme="minorHAnsi" w:cstheme="minorHAnsi"/>
                <w:color w:val="000000" w:themeColor="text1"/>
                <w:w w:val="105"/>
              </w:rPr>
              <w:t xml:space="preserve"> OC7</w:t>
            </w:r>
          </w:p>
          <w:p w14:paraId="203DAA1A" w14:textId="77777777" w:rsidR="00E64006" w:rsidRPr="00416B23" w:rsidRDefault="00E64006" w:rsidP="00E64006">
            <w:pPr>
              <w:pStyle w:val="Textoencaja"/>
              <w:rPr>
                <w:bCs/>
                <w:color w:val="000000" w:themeColor="text1"/>
              </w:rPr>
            </w:pPr>
          </w:p>
          <w:p w14:paraId="4F6382B1" w14:textId="3A845230" w:rsidR="000F043B" w:rsidRPr="00416B23" w:rsidRDefault="00A975DC" w:rsidP="000F043B">
            <w:pPr>
              <w:pStyle w:val="Textoencaja"/>
              <w:rPr>
                <w:b/>
                <w:color w:val="000000" w:themeColor="text1"/>
              </w:rPr>
            </w:pPr>
            <w:r w:rsidRPr="00416B23">
              <w:rPr>
                <w:b/>
                <w:color w:val="000000" w:themeColor="text1"/>
              </w:rPr>
              <w:t>Resultados de aprendizaje:</w:t>
            </w:r>
          </w:p>
          <w:p w14:paraId="2F0326CF" w14:textId="77777777" w:rsidR="000F043B" w:rsidRPr="00416B23" w:rsidRDefault="000F043B" w:rsidP="009A0DD9">
            <w:pPr>
              <w:pStyle w:val="Textoencaja"/>
              <w:rPr>
                <w:color w:val="000000" w:themeColor="text1"/>
                <w:w w:val="105"/>
              </w:rPr>
            </w:pPr>
            <w:r w:rsidRPr="00416B23">
              <w:rPr>
                <w:color w:val="000000" w:themeColor="text1"/>
                <w:w w:val="105"/>
              </w:rPr>
              <w:t>Art.8.2.a - Haber adquirido conocimientos avanzados en la frontera del conocimiento y demostrado, en el contexto de la investigación científica reconocida internacionalmente, una comprensión profunda, detallada y fundamentada de los aspectos teóricos y prácticos y de la metodología científica en uno o más ámbitos investigadores</w:t>
            </w:r>
          </w:p>
          <w:p w14:paraId="7F10679E" w14:textId="77777777" w:rsidR="00C9596A" w:rsidRPr="00416B23" w:rsidRDefault="00C9596A" w:rsidP="00C9596A">
            <w:pPr>
              <w:pStyle w:val="Textoencaja"/>
              <w:rPr>
                <w:color w:val="000000" w:themeColor="text1"/>
                <w:w w:val="105"/>
              </w:rPr>
            </w:pPr>
            <w:r w:rsidRPr="00416B23">
              <w:rPr>
                <w:color w:val="000000" w:themeColor="text1"/>
                <w:w w:val="105"/>
              </w:rPr>
              <w:t>Art.8.2.c - Haber demostrado que son capaces de diseñar un proyecto de investigación con el que llevar a cabo un análisis crítico y una evaluación de situaciones imprecisas donde aplicar sus contribuciones y sus conocimientos y metodología de trabajo para realizar una síntesis de ideas nuevas y complejas que produzcan un conocimiento más profundo del contexto investigador en el que se trabaje</w:t>
            </w:r>
          </w:p>
          <w:p w14:paraId="4D604669" w14:textId="77777777" w:rsidR="007A428B" w:rsidRPr="00416B23" w:rsidRDefault="007A428B" w:rsidP="007A428B">
            <w:pPr>
              <w:pStyle w:val="Textoencaja"/>
              <w:rPr>
                <w:color w:val="000000" w:themeColor="text1"/>
                <w:w w:val="105"/>
              </w:rPr>
            </w:pPr>
            <w:r w:rsidRPr="00416B23">
              <w:rPr>
                <w:color w:val="000000" w:themeColor="text1"/>
                <w:w w:val="105"/>
              </w:rPr>
              <w:t>Art.8.2.d - Haber desarrollado la autonomía suficiente para iniciar, gestionar y liderar equipos y proyectos de investigación innovadores y colaboraciones científicas, nacionales o internacionales, dentro su ámbito temático, en contextos multidisciplinares y, en su caso, con una alta componente de transferencia de conocimiento</w:t>
            </w:r>
          </w:p>
          <w:p w14:paraId="22F326E5" w14:textId="15BDA29D" w:rsidR="00DF4B34" w:rsidRPr="00416B23" w:rsidRDefault="00DF4B34" w:rsidP="00DF4B34">
            <w:pPr>
              <w:pStyle w:val="Textoencaja"/>
              <w:rPr>
                <w:color w:val="000000" w:themeColor="text1"/>
                <w:w w:val="105"/>
              </w:rPr>
            </w:pPr>
            <w:r w:rsidRPr="00416B23">
              <w:rPr>
                <w:color w:val="000000" w:themeColor="text1"/>
                <w:w w:val="105"/>
              </w:rPr>
              <w:t>Art.8.2.f - Haber justificado que son capaces de participar en las discusiones científicas que se desarrollen a nivel internacional en su ámbito de conocimiento y de divulgar los resultados de su actividad investigadora a todo tipo de públicos</w:t>
            </w:r>
          </w:p>
          <w:p w14:paraId="0E83E011" w14:textId="77777777" w:rsidR="00CD5AD0" w:rsidRPr="00416B23" w:rsidRDefault="00CD5AD0" w:rsidP="00F80671">
            <w:pPr>
              <w:pStyle w:val="Textoencaja"/>
              <w:rPr>
                <w:b/>
                <w:color w:val="000000" w:themeColor="text1"/>
              </w:rPr>
            </w:pPr>
          </w:p>
          <w:p w14:paraId="6C697138" w14:textId="613CCC05" w:rsidR="00E64006" w:rsidRPr="00416B23" w:rsidRDefault="00575EE6" w:rsidP="00E64006">
            <w:pPr>
              <w:pStyle w:val="Textoencaja"/>
              <w:rPr>
                <w:b/>
                <w:color w:val="000000" w:themeColor="text1"/>
              </w:rPr>
            </w:pPr>
            <w:r w:rsidRPr="00416B23">
              <w:rPr>
                <w:b/>
                <w:color w:val="000000" w:themeColor="text1"/>
              </w:rPr>
              <w:t>Lengua/s en la que se impartirá</w:t>
            </w:r>
            <w:r w:rsidR="00C739EE" w:rsidRPr="00416B23">
              <w:rPr>
                <w:b/>
                <w:color w:val="000000" w:themeColor="text1"/>
              </w:rPr>
              <w:t>:</w:t>
            </w:r>
            <w:r w:rsidRPr="00416B23">
              <w:rPr>
                <w:b/>
                <w:color w:val="000000" w:themeColor="text1"/>
              </w:rPr>
              <w:t xml:space="preserve"> </w:t>
            </w:r>
          </w:p>
          <w:p w14:paraId="2515E68F" w14:textId="2066AECE" w:rsidR="00BC395A" w:rsidRPr="00416B23" w:rsidRDefault="0018743C" w:rsidP="001702AE">
            <w:pPr>
              <w:pStyle w:val="Textoencaja"/>
              <w:rPr>
                <w:bCs/>
                <w:color w:val="000000" w:themeColor="text1"/>
              </w:rPr>
            </w:pPr>
            <w:r w:rsidRPr="00416B23">
              <w:rPr>
                <w:bCs/>
                <w:color w:val="000000" w:themeColor="text1"/>
              </w:rPr>
              <w:t>Inglés</w:t>
            </w:r>
            <w:r w:rsidR="00BC395A" w:rsidRPr="00416B23">
              <w:rPr>
                <w:bCs/>
                <w:color w:val="000000" w:themeColor="text1"/>
              </w:rPr>
              <w:t>, preferentemente</w:t>
            </w:r>
            <w:r w:rsidR="00F76506" w:rsidRPr="00416B23">
              <w:rPr>
                <w:bCs/>
                <w:color w:val="000000" w:themeColor="text1"/>
              </w:rPr>
              <w:t xml:space="preserve">, </w:t>
            </w:r>
            <w:r w:rsidR="00E839FB" w:rsidRPr="00416B23">
              <w:rPr>
                <w:bCs/>
                <w:color w:val="000000" w:themeColor="text1"/>
              </w:rPr>
              <w:t>español</w:t>
            </w:r>
            <w:r w:rsidR="00F76506" w:rsidRPr="00416B23">
              <w:rPr>
                <w:bCs/>
                <w:color w:val="000000" w:themeColor="text1"/>
              </w:rPr>
              <w:t xml:space="preserve">, </w:t>
            </w:r>
            <w:r w:rsidR="00E839FB" w:rsidRPr="00416B23">
              <w:rPr>
                <w:bCs/>
                <w:color w:val="000000" w:themeColor="text1"/>
              </w:rPr>
              <w:t>p</w:t>
            </w:r>
            <w:r w:rsidR="00BC395A" w:rsidRPr="00416B23">
              <w:rPr>
                <w:bCs/>
                <w:color w:val="000000" w:themeColor="text1"/>
              </w:rPr>
              <w:t>ortugués</w:t>
            </w:r>
          </w:p>
          <w:p w14:paraId="4621657C" w14:textId="355B0451" w:rsidR="00E64006" w:rsidRPr="00416B23" w:rsidRDefault="00E64006" w:rsidP="00E64006">
            <w:pPr>
              <w:pStyle w:val="Textoencaja"/>
              <w:rPr>
                <w:color w:val="000000" w:themeColor="text1"/>
              </w:rPr>
            </w:pPr>
          </w:p>
          <w:p w14:paraId="61A01F94" w14:textId="2269CCD1" w:rsidR="00E64006" w:rsidRPr="00416B23" w:rsidRDefault="00C13DA6" w:rsidP="00E64006">
            <w:pPr>
              <w:pStyle w:val="Textoencaja"/>
              <w:rPr>
                <w:b/>
                <w:color w:val="000000" w:themeColor="text1"/>
              </w:rPr>
            </w:pPr>
            <w:r w:rsidRPr="00416B23">
              <w:rPr>
                <w:b/>
                <w:color w:val="000000" w:themeColor="text1"/>
              </w:rPr>
              <w:t xml:space="preserve">Otras aclaraciones que se consideren oportunas: </w:t>
            </w:r>
          </w:p>
        </w:tc>
      </w:tr>
      <w:tr w:rsidR="00CA03E0" w:rsidRPr="00416B23" w14:paraId="4BB13E1B" w14:textId="77777777" w:rsidTr="00E64006">
        <w:trPr>
          <w:trHeight w:val="282"/>
          <w:jc w:val="center"/>
        </w:trPr>
        <w:tc>
          <w:tcPr>
            <w:tcW w:w="9639" w:type="dxa"/>
            <w:gridSpan w:val="2"/>
            <w:shd w:val="clear" w:color="auto" w:fill="D9D9D9"/>
          </w:tcPr>
          <w:p w14:paraId="2912A784" w14:textId="77777777" w:rsidR="004506EA" w:rsidRPr="00416B23" w:rsidRDefault="00575EE6" w:rsidP="00E64006">
            <w:pPr>
              <w:pStyle w:val="TablaTitulo"/>
              <w:rPr>
                <w:color w:val="000000" w:themeColor="text1"/>
              </w:rPr>
            </w:pPr>
            <w:r w:rsidRPr="00416B23">
              <w:rPr>
                <w:color w:val="000000" w:themeColor="text1"/>
              </w:rPr>
              <w:t>PROCEDIMIENTO</w:t>
            </w:r>
            <w:r w:rsidRPr="00416B23">
              <w:rPr>
                <w:color w:val="000000" w:themeColor="text1"/>
                <w:spacing w:val="-9"/>
              </w:rPr>
              <w:t xml:space="preserve"> </w:t>
            </w:r>
            <w:r w:rsidRPr="00416B23">
              <w:rPr>
                <w:color w:val="000000" w:themeColor="text1"/>
              </w:rPr>
              <w:t>DE</w:t>
            </w:r>
            <w:r w:rsidRPr="00416B23">
              <w:rPr>
                <w:color w:val="000000" w:themeColor="text1"/>
                <w:spacing w:val="-9"/>
              </w:rPr>
              <w:t xml:space="preserve"> </w:t>
            </w:r>
            <w:r w:rsidRPr="00416B23">
              <w:rPr>
                <w:color w:val="000000" w:themeColor="text1"/>
              </w:rPr>
              <w:t>CONTROL</w:t>
            </w:r>
          </w:p>
        </w:tc>
      </w:tr>
      <w:tr w:rsidR="00CA03E0" w:rsidRPr="00416B23" w14:paraId="7E47A4B0" w14:textId="77777777" w:rsidTr="006349BD">
        <w:trPr>
          <w:trHeight w:val="850"/>
          <w:jc w:val="center"/>
        </w:trPr>
        <w:tc>
          <w:tcPr>
            <w:tcW w:w="9639" w:type="dxa"/>
            <w:gridSpan w:val="2"/>
          </w:tcPr>
          <w:p w14:paraId="51ADD506" w14:textId="78AE3DC6" w:rsidR="00C620D7" w:rsidRPr="00416B23" w:rsidRDefault="007227F8" w:rsidP="00C0319B">
            <w:pPr>
              <w:pStyle w:val="Textoencaja"/>
              <w:rPr>
                <w:color w:val="000000" w:themeColor="text1"/>
                <w:w w:val="105"/>
              </w:rPr>
            </w:pPr>
            <w:r w:rsidRPr="00416B23">
              <w:rPr>
                <w:color w:val="000000" w:themeColor="text1"/>
                <w:w w:val="105"/>
              </w:rPr>
              <w:t xml:space="preserve">Los coordinadores de cada curso ofertado presentan </w:t>
            </w:r>
            <w:r w:rsidR="00841F84" w:rsidRPr="00416B23">
              <w:rPr>
                <w:color w:val="000000" w:themeColor="text1"/>
                <w:w w:val="105"/>
              </w:rPr>
              <w:t>la guía docente al inicio del cu</w:t>
            </w:r>
            <w:r w:rsidR="00565361" w:rsidRPr="00416B23">
              <w:rPr>
                <w:color w:val="000000" w:themeColor="text1"/>
                <w:w w:val="105"/>
              </w:rPr>
              <w:t>r</w:t>
            </w:r>
            <w:r w:rsidR="00841F84" w:rsidRPr="00416B23">
              <w:rPr>
                <w:color w:val="000000" w:themeColor="text1"/>
                <w:w w:val="105"/>
              </w:rPr>
              <w:t>so académico, donde se incluye un breve CV de los docentes, contenido académico, sistemas de evaluación y bibliografía básica.</w:t>
            </w:r>
            <w:r w:rsidR="00565361" w:rsidRPr="00416B23">
              <w:rPr>
                <w:color w:val="000000" w:themeColor="text1"/>
                <w:w w:val="105"/>
              </w:rPr>
              <w:t xml:space="preserve"> Dicha guía está disponible en la web del programa.</w:t>
            </w:r>
          </w:p>
          <w:p w14:paraId="5F040F0F" w14:textId="77777777" w:rsidR="00C620D7" w:rsidRPr="00416B23" w:rsidRDefault="00C620D7" w:rsidP="00C0319B">
            <w:pPr>
              <w:pStyle w:val="Textoencaja"/>
              <w:rPr>
                <w:color w:val="000000" w:themeColor="text1"/>
                <w:w w:val="105"/>
              </w:rPr>
            </w:pPr>
          </w:p>
          <w:p w14:paraId="478901ED" w14:textId="14D2333B" w:rsidR="000E790B" w:rsidRPr="00416B23" w:rsidRDefault="00C22329" w:rsidP="00C0319B">
            <w:pPr>
              <w:pStyle w:val="Textoencaja"/>
              <w:rPr>
                <w:color w:val="000000" w:themeColor="text1"/>
                <w:w w:val="105"/>
              </w:rPr>
            </w:pPr>
            <w:r w:rsidRPr="00416B23">
              <w:rPr>
                <w:color w:val="000000" w:themeColor="text1"/>
                <w:w w:val="105"/>
              </w:rPr>
              <w:t xml:space="preserve">La inscripción del estudiante en los CFAs estará supervisada y autorizada por </w:t>
            </w:r>
            <w:r w:rsidR="00C93C98" w:rsidRPr="00416B23">
              <w:rPr>
                <w:color w:val="000000" w:themeColor="text1"/>
                <w:w w:val="105"/>
              </w:rPr>
              <w:t>el director o directora de la tesis, quien orienta</w:t>
            </w:r>
            <w:r w:rsidR="000E790B" w:rsidRPr="00416B23">
              <w:rPr>
                <w:color w:val="000000" w:themeColor="text1"/>
                <w:w w:val="105"/>
              </w:rPr>
              <w:t>rá</w:t>
            </w:r>
            <w:r w:rsidR="00C93C98" w:rsidRPr="00416B23">
              <w:rPr>
                <w:color w:val="000000" w:themeColor="text1"/>
                <w:w w:val="105"/>
              </w:rPr>
              <w:t xml:space="preserve"> en la elección de cursos</w:t>
            </w:r>
            <w:r w:rsidR="000E790B" w:rsidRPr="00416B23">
              <w:rPr>
                <w:color w:val="000000" w:themeColor="text1"/>
                <w:w w:val="105"/>
              </w:rPr>
              <w:t>, a partir de la oferta formativa del programa.</w:t>
            </w:r>
          </w:p>
          <w:p w14:paraId="090ECB59" w14:textId="77777777" w:rsidR="0096323D" w:rsidRPr="00416B23" w:rsidRDefault="0096323D" w:rsidP="00C0319B">
            <w:pPr>
              <w:pStyle w:val="Textoencaja"/>
              <w:rPr>
                <w:color w:val="000000" w:themeColor="text1"/>
                <w:w w:val="105"/>
              </w:rPr>
            </w:pPr>
          </w:p>
          <w:p w14:paraId="097B4D3B" w14:textId="0D9FFF2C" w:rsidR="00843962" w:rsidRPr="00416B23" w:rsidRDefault="00A5250E" w:rsidP="00C0319B">
            <w:pPr>
              <w:pStyle w:val="Textoencaja"/>
              <w:rPr>
                <w:color w:val="000000" w:themeColor="text1"/>
                <w:w w:val="105"/>
              </w:rPr>
            </w:pPr>
            <w:r w:rsidRPr="00416B23">
              <w:rPr>
                <w:color w:val="000000" w:themeColor="text1"/>
                <w:w w:val="105"/>
              </w:rPr>
              <w:t>El listado de alumnos inscritos se traslada al coordinador que, con apoyo</w:t>
            </w:r>
            <w:r w:rsidR="001F6547" w:rsidRPr="00416B23">
              <w:rPr>
                <w:color w:val="000000" w:themeColor="text1"/>
                <w:w w:val="105"/>
              </w:rPr>
              <w:t xml:space="preserve"> técnico de la UVIGO, </w:t>
            </w:r>
            <w:r w:rsidR="00843962" w:rsidRPr="00416B23">
              <w:rPr>
                <w:color w:val="000000" w:themeColor="text1"/>
                <w:w w:val="105"/>
              </w:rPr>
              <w:t xml:space="preserve">contactará con los </w:t>
            </w:r>
            <w:r w:rsidR="00BA7E73" w:rsidRPr="00416B23">
              <w:rPr>
                <w:color w:val="000000" w:themeColor="text1"/>
                <w:w w:val="105"/>
              </w:rPr>
              <w:t>alumnos</w:t>
            </w:r>
            <w:r w:rsidR="00843962" w:rsidRPr="00416B23">
              <w:rPr>
                <w:color w:val="000000" w:themeColor="text1"/>
                <w:w w:val="105"/>
              </w:rPr>
              <w:t xml:space="preserve"> y enviará los vínculos para la conexión on</w:t>
            </w:r>
            <w:r w:rsidR="00BA7E73" w:rsidRPr="00416B23">
              <w:rPr>
                <w:color w:val="000000" w:themeColor="text1"/>
                <w:w w:val="105"/>
              </w:rPr>
              <w:t>-</w:t>
            </w:r>
            <w:r w:rsidR="00843962" w:rsidRPr="00416B23">
              <w:rPr>
                <w:color w:val="000000" w:themeColor="text1"/>
                <w:w w:val="105"/>
              </w:rPr>
              <w:t>lin</w:t>
            </w:r>
            <w:r w:rsidR="00BA7E73" w:rsidRPr="00416B23">
              <w:rPr>
                <w:color w:val="000000" w:themeColor="text1"/>
                <w:w w:val="105"/>
              </w:rPr>
              <w:t>e</w:t>
            </w:r>
            <w:r w:rsidR="00843962" w:rsidRPr="00416B23">
              <w:rPr>
                <w:color w:val="000000" w:themeColor="text1"/>
                <w:w w:val="105"/>
              </w:rPr>
              <w:t xml:space="preserve"> de aquellos estudiantes de otras sedes.</w:t>
            </w:r>
          </w:p>
          <w:p w14:paraId="136ED911" w14:textId="77777777" w:rsidR="00843962" w:rsidRPr="00416B23" w:rsidRDefault="00843962" w:rsidP="00C0319B">
            <w:pPr>
              <w:pStyle w:val="Textoencaja"/>
              <w:rPr>
                <w:color w:val="000000" w:themeColor="text1"/>
                <w:w w:val="105"/>
              </w:rPr>
            </w:pPr>
          </w:p>
          <w:p w14:paraId="69A872C3" w14:textId="255C5040" w:rsidR="00E64006" w:rsidRPr="00416B23" w:rsidRDefault="00BA7E73" w:rsidP="000179BD">
            <w:pPr>
              <w:pStyle w:val="Textoencaja"/>
              <w:rPr>
                <w:color w:val="000000" w:themeColor="text1"/>
              </w:rPr>
            </w:pPr>
            <w:r w:rsidRPr="00416B23">
              <w:rPr>
                <w:color w:val="000000" w:themeColor="text1"/>
                <w:w w:val="105"/>
              </w:rPr>
              <w:t>Al finalizar la docencia, lo</w:t>
            </w:r>
            <w:r w:rsidR="0096323D" w:rsidRPr="00416B23">
              <w:rPr>
                <w:color w:val="000000" w:themeColor="text1"/>
                <w:w w:val="105"/>
              </w:rPr>
              <w:t>s coordinadores de los cursos impartidos cumplimentarán el</w:t>
            </w:r>
            <w:r w:rsidR="00C93C98" w:rsidRPr="00416B23">
              <w:rPr>
                <w:color w:val="000000" w:themeColor="text1"/>
                <w:w w:val="105"/>
              </w:rPr>
              <w:t xml:space="preserve"> acta de calificaciones</w:t>
            </w:r>
            <w:r w:rsidR="0096323D" w:rsidRPr="00416B23">
              <w:rPr>
                <w:color w:val="000000" w:themeColor="text1"/>
                <w:w w:val="105"/>
              </w:rPr>
              <w:t>,</w:t>
            </w:r>
            <w:r w:rsidR="00C93C98" w:rsidRPr="00416B23">
              <w:rPr>
                <w:color w:val="000000" w:themeColor="text1"/>
                <w:w w:val="105"/>
              </w:rPr>
              <w:t xml:space="preserve"> aplicando los criterios</w:t>
            </w:r>
            <w:r w:rsidRPr="00416B23">
              <w:rPr>
                <w:color w:val="000000" w:themeColor="text1"/>
                <w:w w:val="105"/>
              </w:rPr>
              <w:t xml:space="preserve"> </w:t>
            </w:r>
            <w:r w:rsidR="00C93C98" w:rsidRPr="00416B23">
              <w:rPr>
                <w:color w:val="000000" w:themeColor="text1"/>
                <w:w w:val="105"/>
              </w:rPr>
              <w:t xml:space="preserve">de evaluación que figuran en la </w:t>
            </w:r>
            <w:r w:rsidR="0096323D" w:rsidRPr="00416B23">
              <w:rPr>
                <w:color w:val="000000" w:themeColor="text1"/>
                <w:w w:val="105"/>
              </w:rPr>
              <w:t>guía docente</w:t>
            </w:r>
            <w:r w:rsidR="00B35DAB" w:rsidRPr="00416B23">
              <w:rPr>
                <w:color w:val="000000" w:themeColor="text1"/>
                <w:w w:val="105"/>
              </w:rPr>
              <w:t xml:space="preserve"> y la enviarán a la coordinación académica del programa.</w:t>
            </w:r>
            <w:r w:rsidR="00F53C54" w:rsidRPr="00416B23">
              <w:rPr>
                <w:color w:val="000000" w:themeColor="text1"/>
                <w:w w:val="105"/>
              </w:rPr>
              <w:t xml:space="preserve"> Desde coordinación se enviarán certificados con la calificación obtenida de forma individualizada para todos los alumnos</w:t>
            </w:r>
            <w:r w:rsidR="000179BD" w:rsidRPr="00416B23">
              <w:rPr>
                <w:color w:val="000000" w:themeColor="text1"/>
                <w:w w:val="105"/>
              </w:rPr>
              <w:t>.</w:t>
            </w:r>
          </w:p>
        </w:tc>
      </w:tr>
      <w:tr w:rsidR="00CA03E0" w:rsidRPr="00416B23" w14:paraId="35B4C91B" w14:textId="77777777" w:rsidTr="00E64006">
        <w:trPr>
          <w:trHeight w:val="282"/>
          <w:jc w:val="center"/>
        </w:trPr>
        <w:tc>
          <w:tcPr>
            <w:tcW w:w="9639" w:type="dxa"/>
            <w:gridSpan w:val="2"/>
            <w:shd w:val="clear" w:color="auto" w:fill="D9D9D9"/>
          </w:tcPr>
          <w:p w14:paraId="1D85EBD3" w14:textId="77777777" w:rsidR="004506EA" w:rsidRPr="00416B23" w:rsidRDefault="00575EE6" w:rsidP="00E64006">
            <w:pPr>
              <w:pStyle w:val="TablaTitulo"/>
              <w:rPr>
                <w:color w:val="000000" w:themeColor="text1"/>
              </w:rPr>
            </w:pPr>
            <w:r w:rsidRPr="00416B23">
              <w:rPr>
                <w:color w:val="000000" w:themeColor="text1"/>
              </w:rPr>
              <w:t>ACTUACIONES</w:t>
            </w:r>
            <w:r w:rsidRPr="00416B23">
              <w:rPr>
                <w:color w:val="000000" w:themeColor="text1"/>
                <w:spacing w:val="-8"/>
              </w:rPr>
              <w:t xml:space="preserve"> </w:t>
            </w:r>
            <w:r w:rsidRPr="00416B23">
              <w:rPr>
                <w:color w:val="000000" w:themeColor="text1"/>
              </w:rPr>
              <w:t>DE</w:t>
            </w:r>
            <w:r w:rsidRPr="00416B23">
              <w:rPr>
                <w:color w:val="000000" w:themeColor="text1"/>
                <w:spacing w:val="-8"/>
              </w:rPr>
              <w:t xml:space="preserve"> </w:t>
            </w:r>
            <w:r w:rsidRPr="00416B23">
              <w:rPr>
                <w:color w:val="000000" w:themeColor="text1"/>
              </w:rPr>
              <w:t>MOVILIDAD</w:t>
            </w:r>
          </w:p>
        </w:tc>
      </w:tr>
      <w:tr w:rsidR="00CA03E0" w:rsidRPr="00416B23" w14:paraId="0C1C59CD" w14:textId="77777777" w:rsidTr="00FA6744">
        <w:trPr>
          <w:trHeight w:val="656"/>
          <w:jc w:val="center"/>
        </w:trPr>
        <w:tc>
          <w:tcPr>
            <w:tcW w:w="9639" w:type="dxa"/>
            <w:gridSpan w:val="2"/>
          </w:tcPr>
          <w:p w14:paraId="7393E746" w14:textId="1AA2ED8E" w:rsidR="00E64006" w:rsidRPr="00416B23" w:rsidRDefault="00017B97" w:rsidP="00FA6744">
            <w:pPr>
              <w:pStyle w:val="Textoencaja"/>
              <w:rPr>
                <w:bCs/>
                <w:color w:val="000000" w:themeColor="text1"/>
              </w:rPr>
            </w:pPr>
            <w:r w:rsidRPr="00416B23">
              <w:rPr>
                <w:color w:val="000000" w:themeColor="text1"/>
                <w:w w:val="105"/>
              </w:rPr>
              <w:t>Todos los cursos se imparten en modalidad presencial para los estudiantes de la sede donde se desarrolla el curso y virtual para los estudiantes de otras sedes del programa.</w:t>
            </w:r>
          </w:p>
        </w:tc>
      </w:tr>
    </w:tbl>
    <w:p w14:paraId="221485FE" w14:textId="77777777" w:rsidR="00E64006" w:rsidRPr="00416B23" w:rsidRDefault="00E64006">
      <w:pPr>
        <w:rPr>
          <w:rFonts w:asciiTheme="minorHAnsi" w:hAnsiTheme="minorHAnsi" w:cstheme="minorHAnsi"/>
          <w:color w:val="000000" w:themeColor="text1"/>
          <w:sz w:val="20"/>
          <w:szCs w:val="20"/>
        </w:rPr>
        <w:sectPr w:rsidR="00E64006" w:rsidRPr="00416B23" w:rsidSect="0025679A">
          <w:headerReference w:type="default" r:id="rId106"/>
          <w:footerReference w:type="default" r:id="rId107"/>
          <w:headerReference w:type="first" r:id="rId108"/>
          <w:pgSz w:w="11910" w:h="16840" w:code="9"/>
          <w:pgMar w:top="1418" w:right="851" w:bottom="1418" w:left="1276" w:header="397" w:footer="567" w:gutter="0"/>
          <w:cols w:space="720"/>
          <w:titlePg/>
          <w:docGrid w:linePitch="299"/>
        </w:sectPr>
      </w:pPr>
    </w:p>
    <w:tbl>
      <w:tblPr>
        <w:tblStyle w:val="TableNormal"/>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left w:w="85" w:type="dxa"/>
          <w:bottom w:w="28" w:type="dxa"/>
          <w:right w:w="85" w:type="dxa"/>
        </w:tblCellMar>
        <w:tblLook w:val="01E0" w:firstRow="1" w:lastRow="1" w:firstColumn="1" w:lastColumn="1" w:noHBand="0" w:noVBand="0"/>
      </w:tblPr>
      <w:tblGrid>
        <w:gridCol w:w="4027"/>
        <w:gridCol w:w="5612"/>
      </w:tblGrid>
      <w:tr w:rsidR="00CA03E0" w:rsidRPr="00416B23" w14:paraId="08442BF1" w14:textId="77777777" w:rsidTr="00A87AC1">
        <w:trPr>
          <w:trHeight w:val="282"/>
          <w:jc w:val="center"/>
        </w:trPr>
        <w:tc>
          <w:tcPr>
            <w:tcW w:w="9639" w:type="dxa"/>
            <w:gridSpan w:val="2"/>
            <w:shd w:val="clear" w:color="auto" w:fill="D9D9D9"/>
          </w:tcPr>
          <w:p w14:paraId="5EDABAFC" w14:textId="07E6D9AB" w:rsidR="00F41F2F" w:rsidRPr="00416B23" w:rsidRDefault="003A3EBE" w:rsidP="00A87AC1">
            <w:pPr>
              <w:pStyle w:val="TablaTitulo"/>
              <w:rPr>
                <w:color w:val="000000" w:themeColor="text1"/>
                <w:spacing w:val="-7"/>
              </w:rPr>
            </w:pPr>
            <w:r w:rsidRPr="00416B23">
              <w:rPr>
                <w:color w:val="000000" w:themeColor="text1"/>
              </w:rPr>
              <w:lastRenderedPageBreak/>
              <w:t>ACTIVIDAD</w:t>
            </w:r>
            <w:r w:rsidRPr="00416B23">
              <w:rPr>
                <w:color w:val="000000" w:themeColor="text1"/>
                <w:spacing w:val="-8"/>
              </w:rPr>
              <w:t xml:space="preserve"> 2</w:t>
            </w:r>
            <w:r w:rsidRPr="00416B23">
              <w:rPr>
                <w:color w:val="000000" w:themeColor="text1"/>
              </w:rPr>
              <w:t>:</w:t>
            </w:r>
            <w:r w:rsidRPr="00416B23">
              <w:rPr>
                <w:color w:val="000000" w:themeColor="text1"/>
                <w:spacing w:val="-7"/>
              </w:rPr>
              <w:t xml:space="preserve"> </w:t>
            </w:r>
            <w:r w:rsidR="00F41F2F" w:rsidRPr="00416B23">
              <w:rPr>
                <w:color w:val="000000" w:themeColor="text1"/>
                <w:spacing w:val="-7"/>
              </w:rPr>
              <w:t>Cursos de Formación Transversal</w:t>
            </w:r>
            <w:r w:rsidR="00F76506" w:rsidRPr="00416B23">
              <w:rPr>
                <w:color w:val="000000" w:themeColor="text1"/>
                <w:spacing w:val="-7"/>
              </w:rPr>
              <w:t xml:space="preserve"> (CFT)</w:t>
            </w:r>
          </w:p>
        </w:tc>
      </w:tr>
      <w:tr w:rsidR="00CA03E0" w:rsidRPr="00416B23" w14:paraId="5F6A1734" w14:textId="77777777" w:rsidTr="00A87AC1">
        <w:trPr>
          <w:trHeight w:val="285"/>
          <w:jc w:val="center"/>
        </w:trPr>
        <w:tc>
          <w:tcPr>
            <w:tcW w:w="4027" w:type="dxa"/>
            <w:shd w:val="clear" w:color="auto" w:fill="D9D9D9"/>
          </w:tcPr>
          <w:p w14:paraId="3A568096" w14:textId="77777777" w:rsidR="003A3EBE" w:rsidRPr="00416B23" w:rsidRDefault="003A3EBE" w:rsidP="00A87AC1">
            <w:pPr>
              <w:pStyle w:val="TablaTitulo"/>
              <w:rPr>
                <w:color w:val="000000" w:themeColor="text1"/>
              </w:rPr>
            </w:pPr>
            <w:r w:rsidRPr="00416B23">
              <w:rPr>
                <w:color w:val="000000" w:themeColor="text1"/>
              </w:rPr>
              <w:t>NÚMERO DE</w:t>
            </w:r>
            <w:r w:rsidRPr="00416B23">
              <w:rPr>
                <w:color w:val="000000" w:themeColor="text1"/>
                <w:spacing w:val="-3"/>
              </w:rPr>
              <w:t xml:space="preserve"> </w:t>
            </w:r>
            <w:r w:rsidRPr="00416B23">
              <w:rPr>
                <w:color w:val="000000" w:themeColor="text1"/>
              </w:rPr>
              <w:t>HORAS:</w:t>
            </w:r>
            <w:r w:rsidRPr="00416B23">
              <w:rPr>
                <w:color w:val="000000" w:themeColor="text1"/>
                <w:spacing w:val="-4"/>
              </w:rPr>
              <w:t xml:space="preserve"> </w:t>
            </w:r>
          </w:p>
        </w:tc>
        <w:tc>
          <w:tcPr>
            <w:tcW w:w="5612" w:type="dxa"/>
            <w:shd w:val="clear" w:color="auto" w:fill="auto"/>
          </w:tcPr>
          <w:p w14:paraId="238FD1A3" w14:textId="0FF92446" w:rsidR="003A3EBE" w:rsidRPr="00416B23" w:rsidRDefault="00287C68" w:rsidP="00A87AC1">
            <w:pPr>
              <w:pStyle w:val="TablaTitulo"/>
              <w:rPr>
                <w:color w:val="000000" w:themeColor="text1"/>
              </w:rPr>
            </w:pPr>
            <w:r w:rsidRPr="00416B23">
              <w:rPr>
                <w:color w:val="000000" w:themeColor="text1"/>
              </w:rPr>
              <w:t>50</w:t>
            </w:r>
          </w:p>
        </w:tc>
      </w:tr>
      <w:tr w:rsidR="00CA03E0" w:rsidRPr="00416B23" w14:paraId="6D3281F5" w14:textId="77777777" w:rsidTr="00A87AC1">
        <w:trPr>
          <w:trHeight w:val="285"/>
          <w:jc w:val="center"/>
        </w:trPr>
        <w:tc>
          <w:tcPr>
            <w:tcW w:w="9639" w:type="dxa"/>
            <w:gridSpan w:val="2"/>
            <w:shd w:val="clear" w:color="auto" w:fill="D9D9D9"/>
          </w:tcPr>
          <w:p w14:paraId="0409208D" w14:textId="77777777" w:rsidR="003A3EBE" w:rsidRPr="00416B23" w:rsidRDefault="003A3EBE" w:rsidP="00A87AC1">
            <w:pPr>
              <w:pStyle w:val="TablaTitulo"/>
              <w:rPr>
                <w:color w:val="000000" w:themeColor="text1"/>
              </w:rPr>
            </w:pPr>
            <w:r w:rsidRPr="00416B23">
              <w:rPr>
                <w:color w:val="000000" w:themeColor="text1"/>
              </w:rPr>
              <w:t>DESCRIPCIÓN:</w:t>
            </w:r>
            <w:r w:rsidRPr="00416B23">
              <w:rPr>
                <w:color w:val="000000" w:themeColor="text1"/>
                <w:spacing w:val="-9"/>
              </w:rPr>
              <w:t xml:space="preserve"> </w:t>
            </w:r>
            <w:r w:rsidRPr="00416B23">
              <w:rPr>
                <w:color w:val="000000" w:themeColor="text1"/>
              </w:rPr>
              <w:t>DETALLES</w:t>
            </w:r>
            <w:r w:rsidRPr="00416B23">
              <w:rPr>
                <w:color w:val="000000" w:themeColor="text1"/>
                <w:spacing w:val="-8"/>
              </w:rPr>
              <w:t xml:space="preserve"> </w:t>
            </w:r>
            <w:r w:rsidRPr="00416B23">
              <w:rPr>
                <w:color w:val="000000" w:themeColor="text1"/>
              </w:rPr>
              <w:t>Y</w:t>
            </w:r>
            <w:r w:rsidRPr="00416B23">
              <w:rPr>
                <w:color w:val="000000" w:themeColor="text1"/>
                <w:spacing w:val="-8"/>
              </w:rPr>
              <w:t xml:space="preserve"> </w:t>
            </w:r>
            <w:r w:rsidRPr="00416B23">
              <w:rPr>
                <w:color w:val="000000" w:themeColor="text1"/>
              </w:rPr>
              <w:t>PLANIFICACIÓN</w:t>
            </w:r>
          </w:p>
        </w:tc>
      </w:tr>
      <w:tr w:rsidR="00CA03E0" w:rsidRPr="00416B23" w14:paraId="1CEB69F5" w14:textId="77777777" w:rsidTr="00A87AC1">
        <w:trPr>
          <w:trHeight w:val="1701"/>
          <w:jc w:val="center"/>
        </w:trPr>
        <w:tc>
          <w:tcPr>
            <w:tcW w:w="9639" w:type="dxa"/>
            <w:gridSpan w:val="2"/>
          </w:tcPr>
          <w:p w14:paraId="45B091CF" w14:textId="5EA5BAF6" w:rsidR="003A3EBE" w:rsidRPr="00416B23" w:rsidRDefault="003A3EBE" w:rsidP="00A87AC1">
            <w:pPr>
              <w:pStyle w:val="Textoencaja"/>
              <w:rPr>
                <w:b/>
                <w:color w:val="000000" w:themeColor="text1"/>
              </w:rPr>
            </w:pPr>
            <w:r w:rsidRPr="00416B23">
              <w:rPr>
                <w:b/>
                <w:color w:val="000000" w:themeColor="text1"/>
              </w:rPr>
              <w:t xml:space="preserve">Carácter de la actividad: </w:t>
            </w:r>
            <w:r w:rsidR="00287C68" w:rsidRPr="00416B23">
              <w:rPr>
                <w:color w:val="000000" w:themeColor="text1"/>
                <w:spacing w:val="6"/>
              </w:rPr>
              <w:t>Obligatorio (requisito para lectura de tesis cursar 200 horas de CFAs o CFTs)</w:t>
            </w:r>
          </w:p>
          <w:p w14:paraId="3EA4AEDB" w14:textId="77777777" w:rsidR="003A3EBE" w:rsidRPr="00416B23" w:rsidRDefault="003A3EBE" w:rsidP="00A87AC1">
            <w:pPr>
              <w:pStyle w:val="Textoencaja"/>
              <w:rPr>
                <w:b/>
                <w:color w:val="000000" w:themeColor="text1"/>
              </w:rPr>
            </w:pPr>
            <w:r w:rsidRPr="00416B23">
              <w:rPr>
                <w:b/>
                <w:color w:val="000000" w:themeColor="text1"/>
              </w:rPr>
              <w:t xml:space="preserve">Tipo de actividad: </w:t>
            </w:r>
            <w:r w:rsidRPr="00416B23">
              <w:rPr>
                <w:bCs/>
                <w:color w:val="000000" w:themeColor="text1"/>
              </w:rPr>
              <w:t>Específica del programa/Transversal</w:t>
            </w:r>
          </w:p>
          <w:p w14:paraId="5ECC7C4B" w14:textId="77777777" w:rsidR="00A975DC" w:rsidRPr="00416B23" w:rsidRDefault="00A975DC" w:rsidP="00A975DC">
            <w:pPr>
              <w:pStyle w:val="Textoencaja"/>
              <w:rPr>
                <w:b/>
                <w:color w:val="000000" w:themeColor="text1"/>
              </w:rPr>
            </w:pPr>
            <w:r w:rsidRPr="00416B23">
              <w:rPr>
                <w:b/>
                <w:color w:val="000000" w:themeColor="text1"/>
              </w:rPr>
              <w:t>Breve descripción de contenidos:</w:t>
            </w:r>
          </w:p>
          <w:p w14:paraId="304E5504" w14:textId="3F9EE3FA" w:rsidR="00307201" w:rsidRPr="00416B23" w:rsidRDefault="00307201" w:rsidP="00307201">
            <w:pPr>
              <w:pStyle w:val="Textoencaja"/>
              <w:rPr>
                <w:color w:val="000000" w:themeColor="text1"/>
                <w:w w:val="105"/>
              </w:rPr>
            </w:pPr>
            <w:r w:rsidRPr="00416B23">
              <w:rPr>
                <w:color w:val="000000" w:themeColor="text1"/>
                <w:w w:val="105"/>
              </w:rPr>
              <w:t>La oferta completa de cursos CF</w:t>
            </w:r>
            <w:r w:rsidR="008C22B2" w:rsidRPr="00416B23">
              <w:rPr>
                <w:color w:val="000000" w:themeColor="text1"/>
                <w:w w:val="105"/>
              </w:rPr>
              <w:t>T</w:t>
            </w:r>
            <w:r w:rsidRPr="00416B23">
              <w:rPr>
                <w:color w:val="000000" w:themeColor="text1"/>
                <w:w w:val="105"/>
              </w:rPr>
              <w:t xml:space="preserve"> se aprueban anualmente por la Comisión Académica General</w:t>
            </w:r>
            <w:r w:rsidR="008C22B2" w:rsidRPr="00416B23">
              <w:rPr>
                <w:color w:val="000000" w:themeColor="text1"/>
                <w:w w:val="105"/>
              </w:rPr>
              <w:t>, junto con los cursos de formación avanzada</w:t>
            </w:r>
            <w:r w:rsidRPr="00416B23">
              <w:rPr>
                <w:color w:val="000000" w:themeColor="text1"/>
                <w:w w:val="105"/>
              </w:rPr>
              <w:t xml:space="preserve">. </w:t>
            </w:r>
            <w:r w:rsidR="00022731" w:rsidRPr="00416B23">
              <w:rPr>
                <w:color w:val="000000" w:themeColor="text1"/>
                <w:w w:val="105"/>
              </w:rPr>
              <w:t>El</w:t>
            </w:r>
            <w:r w:rsidR="00022731" w:rsidRPr="00416B23">
              <w:rPr>
                <w:color w:val="000000" w:themeColor="text1"/>
                <w:spacing w:val="-1"/>
                <w:w w:val="105"/>
              </w:rPr>
              <w:t xml:space="preserve"> </w:t>
            </w:r>
            <w:r w:rsidR="00022731" w:rsidRPr="00416B23">
              <w:rPr>
                <w:color w:val="000000" w:themeColor="text1"/>
                <w:w w:val="105"/>
              </w:rPr>
              <w:t>programa oferta también cursos</w:t>
            </w:r>
            <w:r w:rsidR="00022731" w:rsidRPr="00416B23">
              <w:rPr>
                <w:color w:val="000000" w:themeColor="text1"/>
                <w:spacing w:val="-1"/>
                <w:w w:val="105"/>
              </w:rPr>
              <w:t xml:space="preserve"> </w:t>
            </w:r>
            <w:r w:rsidR="00022731" w:rsidRPr="00416B23">
              <w:rPr>
                <w:color w:val="000000" w:themeColor="text1"/>
                <w:w w:val="105"/>
              </w:rPr>
              <w:t>transversales, con</w:t>
            </w:r>
            <w:r w:rsidR="00022731" w:rsidRPr="00416B23">
              <w:rPr>
                <w:color w:val="000000" w:themeColor="text1"/>
                <w:spacing w:val="-1"/>
                <w:w w:val="105"/>
              </w:rPr>
              <w:t xml:space="preserve"> </w:t>
            </w:r>
            <w:r w:rsidR="00022731" w:rsidRPr="00416B23">
              <w:rPr>
                <w:color w:val="000000" w:themeColor="text1"/>
                <w:w w:val="105"/>
              </w:rPr>
              <w:t>el objetivo</w:t>
            </w:r>
            <w:r w:rsidR="00022731" w:rsidRPr="00416B23">
              <w:rPr>
                <w:color w:val="000000" w:themeColor="text1"/>
                <w:spacing w:val="-1"/>
                <w:w w:val="105"/>
              </w:rPr>
              <w:t xml:space="preserve"> </w:t>
            </w:r>
            <w:r w:rsidR="00022731" w:rsidRPr="00416B23">
              <w:rPr>
                <w:color w:val="000000" w:themeColor="text1"/>
                <w:w w:val="105"/>
              </w:rPr>
              <w:t>de facilitar</w:t>
            </w:r>
            <w:r w:rsidR="00022731" w:rsidRPr="00416B23">
              <w:rPr>
                <w:color w:val="000000" w:themeColor="text1"/>
                <w:spacing w:val="26"/>
                <w:w w:val="105"/>
              </w:rPr>
              <w:t xml:space="preserve"> </w:t>
            </w:r>
            <w:r w:rsidR="00022731" w:rsidRPr="00416B23">
              <w:rPr>
                <w:color w:val="000000" w:themeColor="text1"/>
                <w:w w:val="105"/>
              </w:rPr>
              <w:t>al</w:t>
            </w:r>
            <w:r w:rsidR="00022731" w:rsidRPr="00416B23">
              <w:rPr>
                <w:color w:val="000000" w:themeColor="text1"/>
                <w:spacing w:val="-1"/>
                <w:w w:val="105"/>
              </w:rPr>
              <w:t xml:space="preserve"> </w:t>
            </w:r>
            <w:r w:rsidR="00022731" w:rsidRPr="00416B23">
              <w:rPr>
                <w:color w:val="000000" w:themeColor="text1"/>
                <w:w w:val="105"/>
              </w:rPr>
              <w:t>alumno la</w:t>
            </w:r>
            <w:r w:rsidR="00022731" w:rsidRPr="00416B23">
              <w:rPr>
                <w:color w:val="000000" w:themeColor="text1"/>
                <w:spacing w:val="-1"/>
                <w:w w:val="105"/>
              </w:rPr>
              <w:t xml:space="preserve"> </w:t>
            </w:r>
            <w:r w:rsidR="00022731" w:rsidRPr="00416B23">
              <w:rPr>
                <w:color w:val="000000" w:themeColor="text1"/>
                <w:w w:val="105"/>
              </w:rPr>
              <w:t>formación en</w:t>
            </w:r>
            <w:r w:rsidR="00022731" w:rsidRPr="00416B23">
              <w:rPr>
                <w:color w:val="000000" w:themeColor="text1"/>
                <w:spacing w:val="-1"/>
                <w:w w:val="105"/>
              </w:rPr>
              <w:t xml:space="preserve"> </w:t>
            </w:r>
            <w:r w:rsidR="00022731" w:rsidRPr="00416B23">
              <w:rPr>
                <w:color w:val="000000" w:themeColor="text1"/>
                <w:w w:val="105"/>
              </w:rPr>
              <w:t>metodologías y</w:t>
            </w:r>
            <w:r w:rsidR="00022731" w:rsidRPr="00416B23">
              <w:rPr>
                <w:color w:val="000000" w:themeColor="text1"/>
                <w:spacing w:val="-1"/>
                <w:w w:val="105"/>
              </w:rPr>
              <w:t xml:space="preserve"> </w:t>
            </w:r>
            <w:r w:rsidR="00022731" w:rsidRPr="00416B23">
              <w:rPr>
                <w:color w:val="000000" w:themeColor="text1"/>
                <w:w w:val="105"/>
              </w:rPr>
              <w:t>herramientas de</w:t>
            </w:r>
            <w:r w:rsidR="00022731" w:rsidRPr="00416B23">
              <w:rPr>
                <w:color w:val="000000" w:themeColor="text1"/>
                <w:spacing w:val="-1"/>
                <w:w w:val="105"/>
              </w:rPr>
              <w:t xml:space="preserve"> </w:t>
            </w:r>
            <w:r w:rsidR="00022731" w:rsidRPr="00416B23">
              <w:rPr>
                <w:color w:val="000000" w:themeColor="text1"/>
                <w:w w:val="105"/>
              </w:rPr>
              <w:t>carácter transversal.</w:t>
            </w:r>
            <w:r w:rsidR="00022731" w:rsidRPr="00416B23">
              <w:rPr>
                <w:color w:val="000000" w:themeColor="text1"/>
                <w:spacing w:val="-1"/>
                <w:w w:val="105"/>
              </w:rPr>
              <w:t xml:space="preserve"> </w:t>
            </w:r>
            <w:r w:rsidR="00022731" w:rsidRPr="00416B23">
              <w:rPr>
                <w:color w:val="000000" w:themeColor="text1"/>
                <w:w w:val="105"/>
              </w:rPr>
              <w:t>De esta</w:t>
            </w:r>
            <w:r w:rsidR="00022731" w:rsidRPr="00416B23">
              <w:rPr>
                <w:color w:val="000000" w:themeColor="text1"/>
                <w:spacing w:val="-1"/>
                <w:w w:val="105"/>
              </w:rPr>
              <w:t xml:space="preserve"> </w:t>
            </w:r>
            <w:r w:rsidR="00022731" w:rsidRPr="00416B23">
              <w:rPr>
                <w:color w:val="000000" w:themeColor="text1"/>
                <w:w w:val="105"/>
              </w:rPr>
              <w:t>forma, podrá</w:t>
            </w:r>
            <w:r w:rsidR="00022731" w:rsidRPr="00416B23">
              <w:rPr>
                <w:color w:val="000000" w:themeColor="text1"/>
                <w:spacing w:val="-1"/>
                <w:w w:val="105"/>
              </w:rPr>
              <w:t xml:space="preserve"> </w:t>
            </w:r>
            <w:r w:rsidR="00022731" w:rsidRPr="00416B23">
              <w:rPr>
                <w:color w:val="000000" w:themeColor="text1"/>
                <w:w w:val="105"/>
              </w:rPr>
              <w:t>adquirir de manera</w:t>
            </w:r>
            <w:r w:rsidR="00022731" w:rsidRPr="00416B23">
              <w:rPr>
                <w:color w:val="000000" w:themeColor="text1"/>
                <w:spacing w:val="-1"/>
                <w:w w:val="105"/>
              </w:rPr>
              <w:t xml:space="preserve"> </w:t>
            </w:r>
            <w:r w:rsidR="00022731" w:rsidRPr="00416B23">
              <w:rPr>
                <w:color w:val="000000" w:themeColor="text1"/>
                <w:w w:val="105"/>
              </w:rPr>
              <w:t>más directa</w:t>
            </w:r>
            <w:r w:rsidR="00022731" w:rsidRPr="00416B23">
              <w:rPr>
                <w:color w:val="000000" w:themeColor="text1"/>
                <w:spacing w:val="-1"/>
                <w:w w:val="105"/>
              </w:rPr>
              <w:t xml:space="preserve"> </w:t>
            </w:r>
            <w:r w:rsidR="00022731" w:rsidRPr="00416B23">
              <w:rPr>
                <w:color w:val="000000" w:themeColor="text1"/>
                <w:w w:val="105"/>
              </w:rPr>
              <w:t>habilidades en</w:t>
            </w:r>
            <w:r w:rsidR="00022731" w:rsidRPr="00416B23">
              <w:rPr>
                <w:color w:val="000000" w:themeColor="text1"/>
                <w:spacing w:val="-1"/>
                <w:w w:val="105"/>
              </w:rPr>
              <w:t xml:space="preserve"> </w:t>
            </w:r>
            <w:r w:rsidR="00022731" w:rsidRPr="00416B23">
              <w:rPr>
                <w:color w:val="000000" w:themeColor="text1"/>
                <w:w w:val="105"/>
              </w:rPr>
              <w:t>aspectos instrumentales</w:t>
            </w:r>
            <w:r w:rsidR="00022731" w:rsidRPr="00416B23">
              <w:rPr>
                <w:color w:val="000000" w:themeColor="text1"/>
                <w:spacing w:val="-1"/>
                <w:w w:val="105"/>
              </w:rPr>
              <w:t xml:space="preserve"> </w:t>
            </w:r>
            <w:r w:rsidR="00022731" w:rsidRPr="00416B23">
              <w:rPr>
                <w:color w:val="000000" w:themeColor="text1"/>
                <w:w w:val="105"/>
              </w:rPr>
              <w:t>o complementarios</w:t>
            </w:r>
            <w:r w:rsidR="00022731" w:rsidRPr="00416B23">
              <w:rPr>
                <w:color w:val="000000" w:themeColor="text1"/>
                <w:spacing w:val="-1"/>
                <w:w w:val="105"/>
              </w:rPr>
              <w:t xml:space="preserve"> </w:t>
            </w:r>
            <w:r w:rsidR="00022731" w:rsidRPr="00416B23">
              <w:rPr>
                <w:color w:val="000000" w:themeColor="text1"/>
                <w:w w:val="105"/>
              </w:rPr>
              <w:t>que permitirán</w:t>
            </w:r>
            <w:r w:rsidR="00022731" w:rsidRPr="00416B23">
              <w:rPr>
                <w:color w:val="000000" w:themeColor="text1"/>
                <w:spacing w:val="-1"/>
                <w:w w:val="105"/>
              </w:rPr>
              <w:t xml:space="preserve"> </w:t>
            </w:r>
            <w:r w:rsidR="00022731" w:rsidRPr="00416B23">
              <w:rPr>
                <w:color w:val="000000" w:themeColor="text1"/>
                <w:w w:val="105"/>
              </w:rPr>
              <w:t>mejorar su</w:t>
            </w:r>
            <w:r w:rsidR="00022731" w:rsidRPr="00416B23">
              <w:rPr>
                <w:color w:val="000000" w:themeColor="text1"/>
                <w:spacing w:val="-1"/>
                <w:w w:val="105"/>
              </w:rPr>
              <w:t xml:space="preserve"> </w:t>
            </w:r>
            <w:r w:rsidR="00022731" w:rsidRPr="00416B23">
              <w:rPr>
                <w:color w:val="000000" w:themeColor="text1"/>
                <w:w w:val="105"/>
              </w:rPr>
              <w:t>rendimiento</w:t>
            </w:r>
            <w:r w:rsidR="00022731" w:rsidRPr="00416B23">
              <w:rPr>
                <w:color w:val="000000" w:themeColor="text1"/>
                <w:spacing w:val="-1"/>
                <w:w w:val="105"/>
              </w:rPr>
              <w:t xml:space="preserve"> </w:t>
            </w:r>
            <w:r w:rsidR="00022731" w:rsidRPr="00416B23">
              <w:rPr>
                <w:color w:val="000000" w:themeColor="text1"/>
                <w:w w:val="105"/>
              </w:rPr>
              <w:t>en el</w:t>
            </w:r>
            <w:r w:rsidR="00022731" w:rsidRPr="00416B23">
              <w:rPr>
                <w:color w:val="000000" w:themeColor="text1"/>
                <w:spacing w:val="-1"/>
                <w:w w:val="105"/>
              </w:rPr>
              <w:t xml:space="preserve"> </w:t>
            </w:r>
            <w:r w:rsidR="007537BF" w:rsidRPr="00416B23">
              <w:rPr>
                <w:color w:val="000000" w:themeColor="text1"/>
                <w:w w:val="105"/>
              </w:rPr>
              <w:t>desarrollo de la tesis doctoral</w:t>
            </w:r>
            <w:r w:rsidR="00022731" w:rsidRPr="00416B23">
              <w:rPr>
                <w:color w:val="000000" w:themeColor="text1"/>
                <w:w w:val="105"/>
              </w:rPr>
              <w:t xml:space="preserve"> y</w:t>
            </w:r>
            <w:r w:rsidR="00022731" w:rsidRPr="00416B23">
              <w:rPr>
                <w:color w:val="000000" w:themeColor="text1"/>
                <w:spacing w:val="-1"/>
                <w:w w:val="105"/>
              </w:rPr>
              <w:t xml:space="preserve"> </w:t>
            </w:r>
            <w:r w:rsidR="00022731" w:rsidRPr="00416B23">
              <w:rPr>
                <w:color w:val="000000" w:themeColor="text1"/>
                <w:w w:val="105"/>
              </w:rPr>
              <w:t>su formación</w:t>
            </w:r>
            <w:r w:rsidR="00022731" w:rsidRPr="00416B23">
              <w:rPr>
                <w:color w:val="000000" w:themeColor="text1"/>
                <w:spacing w:val="-1"/>
                <w:w w:val="105"/>
              </w:rPr>
              <w:t xml:space="preserve"> </w:t>
            </w:r>
            <w:r w:rsidR="00022731" w:rsidRPr="00416B23">
              <w:rPr>
                <w:color w:val="000000" w:themeColor="text1"/>
                <w:w w:val="105"/>
              </w:rPr>
              <w:t>pluridisciplinar</w:t>
            </w:r>
            <w:r w:rsidR="007537BF" w:rsidRPr="00416B23">
              <w:rPr>
                <w:color w:val="000000" w:themeColor="text1"/>
                <w:w w:val="105"/>
              </w:rPr>
              <w:t xml:space="preserve">. </w:t>
            </w:r>
            <w:r w:rsidRPr="00416B23">
              <w:rPr>
                <w:color w:val="000000" w:themeColor="text1"/>
                <w:w w:val="105"/>
              </w:rPr>
              <w:t>La oferta es bianual, aunque debido a la multidisciplinariedad del programa, se van incorporando nuevos cursos de formación, según propuestas o necesidades identificadas. Todos los cursos se imparten en modalidad presencial para los estudiantes de la sede donde se desarrolla el curso y virtual para los estudiantes de otras sedes. A continuación, se detallan los cursos impartidos en las últimas dos anualidades:</w:t>
            </w:r>
          </w:p>
          <w:p w14:paraId="4820466E" w14:textId="77777777" w:rsidR="00307201" w:rsidRPr="00416B23" w:rsidRDefault="00307201" w:rsidP="00307201">
            <w:pPr>
              <w:pStyle w:val="Textoencaja"/>
              <w:rPr>
                <w:b/>
                <w:bCs/>
                <w:color w:val="000000" w:themeColor="text1"/>
                <w:w w:val="105"/>
                <w:lang w:val="en-US"/>
              </w:rPr>
            </w:pPr>
            <w:r w:rsidRPr="00416B23">
              <w:rPr>
                <w:b/>
                <w:bCs/>
                <w:color w:val="000000" w:themeColor="text1"/>
                <w:w w:val="105"/>
                <w:lang w:val="en-US"/>
              </w:rPr>
              <w:t xml:space="preserve">2022-23 </w:t>
            </w:r>
          </w:p>
          <w:p w14:paraId="74EA4303" w14:textId="30897C64" w:rsidR="00661E36" w:rsidRPr="00416B23" w:rsidRDefault="00661E36" w:rsidP="00A011F8">
            <w:pPr>
              <w:pStyle w:val="Textoencaja"/>
              <w:numPr>
                <w:ilvl w:val="0"/>
                <w:numId w:val="21"/>
              </w:numPr>
              <w:rPr>
                <w:color w:val="000000" w:themeColor="text1"/>
                <w:w w:val="105"/>
                <w:lang w:val="en-US"/>
              </w:rPr>
            </w:pPr>
            <w:r w:rsidRPr="00416B23">
              <w:rPr>
                <w:color w:val="000000" w:themeColor="text1"/>
                <w:w w:val="105"/>
                <w:lang w:val="en-US"/>
              </w:rPr>
              <w:t>Crafting good communication skills: talks and posters</w:t>
            </w:r>
            <w:r w:rsidR="00FE5A89" w:rsidRPr="00416B23">
              <w:rPr>
                <w:color w:val="000000" w:themeColor="text1"/>
                <w:w w:val="105"/>
                <w:lang w:val="en-US"/>
              </w:rPr>
              <w:t>. Coord.:</w:t>
            </w:r>
            <w:r w:rsidR="006C442E" w:rsidRPr="00416B23">
              <w:rPr>
                <w:color w:val="000000" w:themeColor="text1"/>
                <w:w w:val="105"/>
                <w:lang w:val="en-US"/>
              </w:rPr>
              <w:t xml:space="preserve"> M. </w:t>
            </w:r>
            <w:r w:rsidR="00FE5A89" w:rsidRPr="00416B23">
              <w:rPr>
                <w:color w:val="000000" w:themeColor="text1"/>
                <w:w w:val="105"/>
                <w:lang w:val="en-US"/>
              </w:rPr>
              <w:t>Aranguren (</w:t>
            </w:r>
            <w:r w:rsidR="006C442E" w:rsidRPr="00416B23">
              <w:rPr>
                <w:color w:val="000000" w:themeColor="text1"/>
                <w:w w:val="105"/>
                <w:lang w:val="en-US"/>
              </w:rPr>
              <w:t>UVIGO)</w:t>
            </w:r>
          </w:p>
          <w:p w14:paraId="5A19B96F" w14:textId="2C06E89B" w:rsidR="00661E36" w:rsidRPr="00416B23" w:rsidRDefault="00661E36" w:rsidP="00A011F8">
            <w:pPr>
              <w:pStyle w:val="Textoencaja"/>
              <w:numPr>
                <w:ilvl w:val="0"/>
                <w:numId w:val="21"/>
              </w:numPr>
              <w:rPr>
                <w:color w:val="000000" w:themeColor="text1"/>
                <w:w w:val="105"/>
                <w:lang w:val="en-US"/>
              </w:rPr>
            </w:pPr>
            <w:r w:rsidRPr="00416B23">
              <w:rPr>
                <w:color w:val="000000" w:themeColor="text1"/>
                <w:w w:val="105"/>
                <w:lang w:val="en-US"/>
              </w:rPr>
              <w:t>Omic Technologies: Variant Calling Using “NGS” Data</w:t>
            </w:r>
            <w:r w:rsidR="00FE5A89" w:rsidRPr="00416B23">
              <w:rPr>
                <w:color w:val="000000" w:themeColor="text1"/>
                <w:w w:val="105"/>
                <w:lang w:val="en-US"/>
              </w:rPr>
              <w:t>. Coord.:</w:t>
            </w:r>
            <w:r w:rsidR="006C442E" w:rsidRPr="00416B23">
              <w:rPr>
                <w:color w:val="000000" w:themeColor="text1"/>
                <w:w w:val="105"/>
                <w:lang w:val="en-US"/>
              </w:rPr>
              <w:t xml:space="preserve"> D</w:t>
            </w:r>
            <w:r w:rsidR="00FE5A89" w:rsidRPr="00416B23">
              <w:rPr>
                <w:color w:val="000000" w:themeColor="text1"/>
                <w:w w:val="105"/>
                <w:lang w:val="en-US"/>
              </w:rPr>
              <w:t>.</w:t>
            </w:r>
            <w:r w:rsidR="006C442E" w:rsidRPr="00416B23">
              <w:rPr>
                <w:color w:val="000000" w:themeColor="text1"/>
                <w:w w:val="105"/>
                <w:lang w:val="en-US"/>
              </w:rPr>
              <w:t xml:space="preserve"> Posada (UVIGO</w:t>
            </w:r>
            <w:r w:rsidR="00FE5A89" w:rsidRPr="00416B23">
              <w:rPr>
                <w:color w:val="000000" w:themeColor="text1"/>
                <w:w w:val="105"/>
                <w:lang w:val="en-US"/>
              </w:rPr>
              <w:t>)</w:t>
            </w:r>
          </w:p>
          <w:p w14:paraId="27EBAE05" w14:textId="3763D26E" w:rsidR="00661E36" w:rsidRPr="00416B23" w:rsidRDefault="00661E36" w:rsidP="00A011F8">
            <w:pPr>
              <w:pStyle w:val="Textoencaja"/>
              <w:numPr>
                <w:ilvl w:val="0"/>
                <w:numId w:val="21"/>
              </w:numPr>
              <w:rPr>
                <w:color w:val="000000" w:themeColor="text1"/>
                <w:w w:val="105"/>
                <w:lang w:val="pt-PT"/>
              </w:rPr>
            </w:pPr>
            <w:r w:rsidRPr="00416B23">
              <w:rPr>
                <w:color w:val="000000" w:themeColor="text1"/>
                <w:w w:val="105"/>
                <w:lang w:val="en-US"/>
              </w:rPr>
              <w:t>Scientific Culture, Ocean Literacy and Engagement with Society</w:t>
            </w:r>
            <w:r w:rsidR="00FE5A89" w:rsidRPr="00416B23">
              <w:rPr>
                <w:color w:val="000000" w:themeColor="text1"/>
                <w:w w:val="105"/>
                <w:lang w:val="en-US"/>
              </w:rPr>
              <w:t xml:space="preserve">. </w:t>
            </w:r>
            <w:r w:rsidR="00FE5A89" w:rsidRPr="00416B23">
              <w:rPr>
                <w:color w:val="000000" w:themeColor="text1"/>
                <w:w w:val="105"/>
                <w:lang w:val="pt-PT"/>
              </w:rPr>
              <w:t>Coord.:</w:t>
            </w:r>
            <w:r w:rsidRPr="00416B23">
              <w:rPr>
                <w:color w:val="000000" w:themeColor="text1"/>
                <w:w w:val="105"/>
                <w:lang w:val="pt-PT"/>
              </w:rPr>
              <w:t xml:space="preserve"> </w:t>
            </w:r>
            <w:r w:rsidR="006C442E" w:rsidRPr="00416B23">
              <w:rPr>
                <w:color w:val="000000" w:themeColor="text1"/>
                <w:w w:val="105"/>
                <w:lang w:val="pt-PT"/>
              </w:rPr>
              <w:t>J</w:t>
            </w:r>
            <w:r w:rsidR="00FE5A89" w:rsidRPr="00416B23">
              <w:rPr>
                <w:color w:val="000000" w:themeColor="text1"/>
                <w:w w:val="105"/>
                <w:lang w:val="pt-PT"/>
              </w:rPr>
              <w:t>.</w:t>
            </w:r>
            <w:r w:rsidR="006C442E" w:rsidRPr="00416B23">
              <w:rPr>
                <w:color w:val="000000" w:themeColor="text1"/>
                <w:w w:val="105"/>
                <w:lang w:val="pt-PT"/>
              </w:rPr>
              <w:t xml:space="preserve"> </w:t>
            </w:r>
            <w:r w:rsidR="00FE5A89" w:rsidRPr="00416B23">
              <w:rPr>
                <w:color w:val="000000" w:themeColor="text1"/>
                <w:w w:val="105"/>
                <w:lang w:val="pt-PT"/>
              </w:rPr>
              <w:t>Pintado (</w:t>
            </w:r>
            <w:r w:rsidR="006C442E" w:rsidRPr="00416B23">
              <w:rPr>
                <w:color w:val="000000" w:themeColor="text1"/>
                <w:w w:val="105"/>
                <w:lang w:val="pt-PT"/>
              </w:rPr>
              <w:t>IIM-CSIC)</w:t>
            </w:r>
          </w:p>
          <w:p w14:paraId="0D027184" w14:textId="60ABF6C6" w:rsidR="006C442E" w:rsidRPr="00416B23" w:rsidRDefault="00661E36" w:rsidP="00A011F8">
            <w:pPr>
              <w:pStyle w:val="Textoencaja"/>
              <w:numPr>
                <w:ilvl w:val="0"/>
                <w:numId w:val="21"/>
              </w:numPr>
              <w:rPr>
                <w:color w:val="000000" w:themeColor="text1"/>
                <w:w w:val="105"/>
                <w:lang w:val="en-US"/>
              </w:rPr>
            </w:pPr>
            <w:r w:rsidRPr="00416B23">
              <w:rPr>
                <w:color w:val="000000" w:themeColor="text1"/>
                <w:w w:val="105"/>
                <w:lang w:val="en-US"/>
              </w:rPr>
              <w:t>Experimental Design and Analysis of Multivariate Data</w:t>
            </w:r>
            <w:r w:rsidR="00FE5A89" w:rsidRPr="00416B23">
              <w:rPr>
                <w:color w:val="000000" w:themeColor="text1"/>
                <w:w w:val="105"/>
                <w:lang w:val="en-US"/>
              </w:rPr>
              <w:t>. Coord.:</w:t>
            </w:r>
            <w:r w:rsidR="006C442E" w:rsidRPr="00416B23">
              <w:rPr>
                <w:color w:val="000000" w:themeColor="text1"/>
                <w:w w:val="105"/>
                <w:lang w:val="en-US"/>
              </w:rPr>
              <w:t xml:space="preserve"> </w:t>
            </w:r>
            <w:r w:rsidR="00FE5A89" w:rsidRPr="00416B23">
              <w:rPr>
                <w:color w:val="000000" w:themeColor="text1"/>
                <w:w w:val="105"/>
                <w:lang w:val="en-US"/>
              </w:rPr>
              <w:t>V.</w:t>
            </w:r>
            <w:r w:rsidR="006C442E" w:rsidRPr="00416B23">
              <w:rPr>
                <w:color w:val="000000" w:themeColor="text1"/>
                <w:w w:val="105"/>
                <w:lang w:val="en-US"/>
              </w:rPr>
              <w:t xml:space="preserve"> Quintino (U</w:t>
            </w:r>
            <w:r w:rsidR="00FE5A89" w:rsidRPr="00416B23">
              <w:rPr>
                <w:color w:val="000000" w:themeColor="text1"/>
                <w:w w:val="105"/>
                <w:lang w:val="en-US"/>
              </w:rPr>
              <w:t>A</w:t>
            </w:r>
            <w:r w:rsidR="006C442E" w:rsidRPr="00416B23">
              <w:rPr>
                <w:color w:val="000000" w:themeColor="text1"/>
                <w:w w:val="105"/>
                <w:lang w:val="en-US"/>
              </w:rPr>
              <w:t>veiro)</w:t>
            </w:r>
          </w:p>
          <w:p w14:paraId="5E2B26E3" w14:textId="35C45D98" w:rsidR="00661E36" w:rsidRPr="00416B23" w:rsidRDefault="006C442E" w:rsidP="00A011F8">
            <w:pPr>
              <w:pStyle w:val="Textoencaja"/>
              <w:numPr>
                <w:ilvl w:val="0"/>
                <w:numId w:val="21"/>
              </w:numPr>
              <w:rPr>
                <w:color w:val="000000" w:themeColor="text1"/>
                <w:w w:val="105"/>
                <w:lang w:val="en-US"/>
              </w:rPr>
            </w:pPr>
            <w:r w:rsidRPr="00416B23">
              <w:rPr>
                <w:color w:val="000000" w:themeColor="text1"/>
                <w:w w:val="105"/>
                <w:lang w:val="en-US"/>
              </w:rPr>
              <w:t>Seminar on scientific writing</w:t>
            </w:r>
            <w:r w:rsidR="00FE5A89" w:rsidRPr="00416B23">
              <w:rPr>
                <w:color w:val="000000" w:themeColor="text1"/>
                <w:w w:val="105"/>
                <w:lang w:val="en-US"/>
              </w:rPr>
              <w:t>. Coord.: H</w:t>
            </w:r>
            <w:r w:rsidR="002329F9" w:rsidRPr="00416B23">
              <w:rPr>
                <w:color w:val="000000" w:themeColor="text1"/>
                <w:w w:val="105"/>
                <w:lang w:val="en-US"/>
              </w:rPr>
              <w:t>.</w:t>
            </w:r>
            <w:r w:rsidR="00FE5A89" w:rsidRPr="00416B23">
              <w:rPr>
                <w:color w:val="000000" w:themeColor="text1"/>
                <w:w w:val="105"/>
                <w:lang w:val="en-US"/>
              </w:rPr>
              <w:t xml:space="preserve"> Queiroga (UAveiro)</w:t>
            </w:r>
          </w:p>
          <w:p w14:paraId="0C746A08" w14:textId="77777777" w:rsidR="00661E36" w:rsidRPr="00416B23" w:rsidRDefault="00661E36" w:rsidP="00661E36">
            <w:pPr>
              <w:pStyle w:val="Textoencaja"/>
              <w:rPr>
                <w:color w:val="000000" w:themeColor="text1"/>
                <w:w w:val="105"/>
                <w:lang w:val="en-US"/>
              </w:rPr>
            </w:pPr>
          </w:p>
          <w:p w14:paraId="6547989E" w14:textId="2898E420" w:rsidR="00307201" w:rsidRPr="00416B23" w:rsidRDefault="00307201" w:rsidP="00661E36">
            <w:pPr>
              <w:pStyle w:val="Textoencaja"/>
              <w:rPr>
                <w:b/>
                <w:bCs/>
                <w:color w:val="000000" w:themeColor="text1"/>
                <w:w w:val="105"/>
                <w:lang w:val="en-US"/>
              </w:rPr>
            </w:pPr>
            <w:r w:rsidRPr="00416B23">
              <w:rPr>
                <w:b/>
                <w:bCs/>
                <w:color w:val="000000" w:themeColor="text1"/>
                <w:w w:val="105"/>
                <w:lang w:val="en-US"/>
              </w:rPr>
              <w:t>2023-24</w:t>
            </w:r>
          </w:p>
          <w:p w14:paraId="01DDE8E3" w14:textId="2CA78F79" w:rsidR="00542C21" w:rsidRPr="00416B23" w:rsidRDefault="00542C21" w:rsidP="00A011F8">
            <w:pPr>
              <w:pStyle w:val="Textoencaja"/>
              <w:numPr>
                <w:ilvl w:val="0"/>
                <w:numId w:val="21"/>
              </w:numPr>
              <w:rPr>
                <w:color w:val="000000" w:themeColor="text1"/>
                <w:w w:val="105"/>
                <w:lang w:val="en-US"/>
              </w:rPr>
            </w:pPr>
            <w:r w:rsidRPr="00416B23">
              <w:rPr>
                <w:color w:val="000000" w:themeColor="text1"/>
                <w:w w:val="105"/>
                <w:lang w:val="en-US"/>
              </w:rPr>
              <w:t xml:space="preserve">What is Global </w:t>
            </w:r>
            <w:r w:rsidR="00FE5A89" w:rsidRPr="00416B23">
              <w:rPr>
                <w:color w:val="000000" w:themeColor="text1"/>
                <w:w w:val="105"/>
                <w:lang w:val="en-US"/>
              </w:rPr>
              <w:t>Change? Coord.: C. Sobrino (UVIGO)</w:t>
            </w:r>
          </w:p>
          <w:p w14:paraId="7F164CEA" w14:textId="740F57C4" w:rsidR="00542C21" w:rsidRPr="00416B23" w:rsidRDefault="00542C21" w:rsidP="00A011F8">
            <w:pPr>
              <w:pStyle w:val="Textoencaja"/>
              <w:numPr>
                <w:ilvl w:val="0"/>
                <w:numId w:val="21"/>
              </w:numPr>
              <w:rPr>
                <w:color w:val="000000" w:themeColor="text1"/>
                <w:w w:val="105"/>
                <w:lang w:val="en-US"/>
              </w:rPr>
            </w:pPr>
            <w:r w:rsidRPr="00416B23">
              <w:rPr>
                <w:color w:val="000000" w:themeColor="text1"/>
                <w:w w:val="105"/>
                <w:lang w:val="en-US"/>
              </w:rPr>
              <w:t>Seminar on scientific writing</w:t>
            </w:r>
            <w:r w:rsidR="00FE5A89" w:rsidRPr="00416B23">
              <w:rPr>
                <w:color w:val="000000" w:themeColor="text1"/>
                <w:w w:val="105"/>
                <w:lang w:val="en-US"/>
              </w:rPr>
              <w:t>. Coord.: H</w:t>
            </w:r>
            <w:r w:rsidR="002329F9" w:rsidRPr="00416B23">
              <w:rPr>
                <w:color w:val="000000" w:themeColor="text1"/>
                <w:w w:val="105"/>
                <w:lang w:val="en-US"/>
              </w:rPr>
              <w:t>.</w:t>
            </w:r>
            <w:r w:rsidR="00FE5A89" w:rsidRPr="00416B23">
              <w:rPr>
                <w:color w:val="000000" w:themeColor="text1"/>
                <w:w w:val="105"/>
                <w:lang w:val="en-US"/>
              </w:rPr>
              <w:t xml:space="preserve"> Queiroga (UAveiro)</w:t>
            </w:r>
          </w:p>
          <w:p w14:paraId="21321A37" w14:textId="77777777" w:rsidR="00ED332F" w:rsidRPr="00416B23" w:rsidRDefault="00ED332F" w:rsidP="00307201">
            <w:pPr>
              <w:pStyle w:val="Textoencaja"/>
              <w:rPr>
                <w:color w:val="000000" w:themeColor="text1"/>
                <w:w w:val="105"/>
                <w:lang w:val="en-US"/>
              </w:rPr>
            </w:pPr>
          </w:p>
          <w:p w14:paraId="248538E1" w14:textId="7976C63C" w:rsidR="00307201" w:rsidRPr="00416B23" w:rsidRDefault="00307201" w:rsidP="00307201">
            <w:pPr>
              <w:pStyle w:val="Textoencaja"/>
              <w:rPr>
                <w:color w:val="000000" w:themeColor="text1"/>
                <w:w w:val="105"/>
              </w:rPr>
            </w:pPr>
            <w:r w:rsidRPr="00416B23">
              <w:rPr>
                <w:color w:val="000000" w:themeColor="text1"/>
                <w:w w:val="105"/>
              </w:rPr>
              <w:t>Los cursos están coordinados por investigadores/as pertenecientes al programa. Estos coordinadores/as son responsables del desarrollo del curso (invitar a profesores externos, elaborar guías docentes, rellenar las actas, recibir las quejas o sugerencias de los alumnos). La</w:t>
            </w:r>
            <w:r w:rsidRPr="00416B23">
              <w:rPr>
                <w:color w:val="000000" w:themeColor="text1"/>
                <w:spacing w:val="-1"/>
                <w:w w:val="105"/>
              </w:rPr>
              <w:t xml:space="preserve"> </w:t>
            </w:r>
            <w:r w:rsidRPr="00416B23">
              <w:rPr>
                <w:color w:val="000000" w:themeColor="text1"/>
                <w:w w:val="105"/>
              </w:rPr>
              <w:t>planificación de</w:t>
            </w:r>
            <w:r w:rsidRPr="00416B23">
              <w:rPr>
                <w:color w:val="000000" w:themeColor="text1"/>
                <w:spacing w:val="-1"/>
                <w:w w:val="105"/>
              </w:rPr>
              <w:t xml:space="preserve"> </w:t>
            </w:r>
            <w:r w:rsidRPr="00416B23">
              <w:rPr>
                <w:color w:val="000000" w:themeColor="text1"/>
                <w:w w:val="105"/>
              </w:rPr>
              <w:t>estos cursos</w:t>
            </w:r>
            <w:r w:rsidRPr="00416B23">
              <w:rPr>
                <w:color w:val="000000" w:themeColor="text1"/>
                <w:spacing w:val="-1"/>
                <w:w w:val="105"/>
              </w:rPr>
              <w:t xml:space="preserve"> </w:t>
            </w:r>
            <w:r w:rsidRPr="00416B23">
              <w:rPr>
                <w:color w:val="000000" w:themeColor="text1"/>
                <w:w w:val="105"/>
              </w:rPr>
              <w:t>es equivalente</w:t>
            </w:r>
            <w:r w:rsidRPr="00416B23">
              <w:rPr>
                <w:color w:val="000000" w:themeColor="text1"/>
                <w:spacing w:val="-1"/>
                <w:w w:val="105"/>
              </w:rPr>
              <w:t xml:space="preserve"> </w:t>
            </w:r>
            <w:r w:rsidRPr="00416B23">
              <w:rPr>
                <w:color w:val="000000" w:themeColor="text1"/>
                <w:w w:val="105"/>
              </w:rPr>
              <w:t xml:space="preserve">a </w:t>
            </w:r>
            <w:r w:rsidR="00F41FF2" w:rsidRPr="00416B23">
              <w:rPr>
                <w:color w:val="000000" w:themeColor="text1"/>
                <w:w w:val="105"/>
              </w:rPr>
              <w:t>1</w:t>
            </w:r>
            <w:r w:rsidRPr="00416B23">
              <w:rPr>
                <w:color w:val="000000" w:themeColor="text1"/>
                <w:spacing w:val="-1"/>
                <w:w w:val="105"/>
              </w:rPr>
              <w:t xml:space="preserve"> </w:t>
            </w:r>
            <w:r w:rsidRPr="00416B23">
              <w:rPr>
                <w:color w:val="000000" w:themeColor="text1"/>
                <w:w w:val="105"/>
              </w:rPr>
              <w:t>ECTS, incluyendo</w:t>
            </w:r>
            <w:r w:rsidRPr="00416B23">
              <w:rPr>
                <w:color w:val="000000" w:themeColor="text1"/>
                <w:spacing w:val="-1"/>
                <w:w w:val="105"/>
              </w:rPr>
              <w:t xml:space="preserve"> </w:t>
            </w:r>
            <w:r w:rsidRPr="00416B23">
              <w:rPr>
                <w:color w:val="000000" w:themeColor="text1"/>
                <w:w w:val="105"/>
              </w:rPr>
              <w:t>la actividad</w:t>
            </w:r>
            <w:r w:rsidRPr="00416B23">
              <w:rPr>
                <w:color w:val="000000" w:themeColor="text1"/>
                <w:spacing w:val="-1"/>
                <w:w w:val="105"/>
              </w:rPr>
              <w:t xml:space="preserve"> </w:t>
            </w:r>
            <w:r w:rsidRPr="00416B23">
              <w:rPr>
                <w:color w:val="000000" w:themeColor="text1"/>
                <w:w w:val="105"/>
              </w:rPr>
              <w:t>presencial y</w:t>
            </w:r>
            <w:r w:rsidRPr="00416B23">
              <w:rPr>
                <w:color w:val="000000" w:themeColor="text1"/>
                <w:spacing w:val="-1"/>
                <w:w w:val="105"/>
              </w:rPr>
              <w:t xml:space="preserve"> </w:t>
            </w:r>
            <w:r w:rsidRPr="00416B23">
              <w:rPr>
                <w:color w:val="000000" w:themeColor="text1"/>
                <w:w w:val="105"/>
              </w:rPr>
              <w:t>la actividad autónoma del</w:t>
            </w:r>
            <w:r w:rsidRPr="00416B23">
              <w:rPr>
                <w:color w:val="000000" w:themeColor="text1"/>
                <w:spacing w:val="-1"/>
                <w:w w:val="105"/>
              </w:rPr>
              <w:t xml:space="preserve"> </w:t>
            </w:r>
            <w:r w:rsidRPr="00416B23">
              <w:rPr>
                <w:color w:val="000000" w:themeColor="text1"/>
                <w:w w:val="105"/>
              </w:rPr>
              <w:t xml:space="preserve">alumnado. </w:t>
            </w:r>
          </w:p>
          <w:p w14:paraId="25E3D460" w14:textId="77777777" w:rsidR="00307201" w:rsidRPr="00416B23" w:rsidRDefault="00307201" w:rsidP="00307201">
            <w:pPr>
              <w:pStyle w:val="Textoencaja"/>
              <w:rPr>
                <w:color w:val="000000" w:themeColor="text1"/>
              </w:rPr>
            </w:pPr>
          </w:p>
          <w:p w14:paraId="3057290A" w14:textId="77777777" w:rsidR="00307201" w:rsidRPr="00416B23" w:rsidRDefault="00307201" w:rsidP="00307201">
            <w:pPr>
              <w:pStyle w:val="Textoencaja"/>
              <w:rPr>
                <w:b/>
                <w:color w:val="000000" w:themeColor="text1"/>
              </w:rPr>
            </w:pPr>
            <w:r w:rsidRPr="00416B23">
              <w:rPr>
                <w:b/>
                <w:color w:val="000000" w:themeColor="text1"/>
              </w:rPr>
              <w:t>Planificación temporal a lo largo de la formación investigadora del doctorando:</w:t>
            </w:r>
          </w:p>
          <w:p w14:paraId="71BBC21B" w14:textId="5C42B63C" w:rsidR="00307201" w:rsidRPr="00416B23" w:rsidRDefault="00307201" w:rsidP="00307201">
            <w:pPr>
              <w:pStyle w:val="Textoencaja"/>
              <w:rPr>
                <w:bCs/>
                <w:color w:val="000000" w:themeColor="text1"/>
              </w:rPr>
            </w:pPr>
            <w:r w:rsidRPr="00416B23">
              <w:rPr>
                <w:bCs/>
                <w:color w:val="000000" w:themeColor="text1"/>
              </w:rPr>
              <w:t xml:space="preserve">Cada estudiante debe cursar de forma obligatoria, al menos, 200 horas de cursos de formación avanzada o transversal, antes de defender su tesis doctoral. </w:t>
            </w:r>
            <w:r w:rsidR="00445C9B" w:rsidRPr="00416B23">
              <w:rPr>
                <w:bCs/>
                <w:color w:val="000000" w:themeColor="text1"/>
              </w:rPr>
              <w:t>Los cursos CFT</w:t>
            </w:r>
            <w:r w:rsidR="0023594A" w:rsidRPr="00416B23">
              <w:rPr>
                <w:bCs/>
                <w:color w:val="000000" w:themeColor="text1"/>
              </w:rPr>
              <w:t xml:space="preserve">, </w:t>
            </w:r>
            <w:r w:rsidR="00445C9B" w:rsidRPr="00416B23">
              <w:rPr>
                <w:bCs/>
                <w:color w:val="000000" w:themeColor="text1"/>
              </w:rPr>
              <w:t>por lo tanto</w:t>
            </w:r>
            <w:r w:rsidR="0023594A" w:rsidRPr="00416B23">
              <w:rPr>
                <w:bCs/>
                <w:color w:val="000000" w:themeColor="text1"/>
              </w:rPr>
              <w:t>,</w:t>
            </w:r>
            <w:r w:rsidR="00445C9B" w:rsidRPr="00416B23">
              <w:rPr>
                <w:bCs/>
                <w:color w:val="000000" w:themeColor="text1"/>
              </w:rPr>
              <w:t xml:space="preserve"> son optativos y se</w:t>
            </w:r>
            <w:r w:rsidRPr="00416B23">
              <w:rPr>
                <w:bCs/>
                <w:color w:val="000000" w:themeColor="text1"/>
              </w:rPr>
              <w:t xml:space="preserve"> puede seleccionar entre la oferta anual de cursos.</w:t>
            </w:r>
            <w:r w:rsidR="002D2AFB" w:rsidRPr="00416B23">
              <w:rPr>
                <w:bCs/>
                <w:color w:val="000000" w:themeColor="text1"/>
              </w:rPr>
              <w:t xml:space="preserve"> </w:t>
            </w:r>
            <w:r w:rsidRPr="00416B23">
              <w:rPr>
                <w:bCs/>
                <w:color w:val="000000" w:themeColor="text1"/>
              </w:rPr>
              <w:t>Cada estudiante podrá realizar estos cursos a lo largo de su formación doctoral, aunque desde la coordinación del programa, se recomendará que se cursen en los dos primeros años.</w:t>
            </w:r>
          </w:p>
          <w:p w14:paraId="11C40D28" w14:textId="77777777" w:rsidR="00ED332F" w:rsidRPr="00416B23" w:rsidRDefault="00ED332F" w:rsidP="00307201">
            <w:pPr>
              <w:pStyle w:val="Textoencaja"/>
              <w:rPr>
                <w:bCs/>
                <w:color w:val="000000" w:themeColor="text1"/>
              </w:rPr>
            </w:pPr>
          </w:p>
          <w:p w14:paraId="118D82C2" w14:textId="4D7BBB40" w:rsidR="00A975DC" w:rsidRPr="00416B23" w:rsidRDefault="00307201" w:rsidP="00A975DC">
            <w:pPr>
              <w:pStyle w:val="Textoencaja"/>
              <w:rPr>
                <w:color w:val="000000" w:themeColor="text1"/>
                <w:w w:val="105"/>
              </w:rPr>
            </w:pPr>
            <w:r w:rsidRPr="00416B23">
              <w:rPr>
                <w:color w:val="000000" w:themeColor="text1"/>
                <w:w w:val="105"/>
              </w:rPr>
              <w:t>Podrá</w:t>
            </w:r>
            <w:r w:rsidRPr="00416B23">
              <w:rPr>
                <w:color w:val="000000" w:themeColor="text1"/>
                <w:spacing w:val="-1"/>
                <w:w w:val="105"/>
              </w:rPr>
              <w:t xml:space="preserve"> </w:t>
            </w:r>
            <w:r w:rsidRPr="00416B23">
              <w:rPr>
                <w:color w:val="000000" w:themeColor="text1"/>
                <w:w w:val="105"/>
              </w:rPr>
              <w:t>ser considerado</w:t>
            </w:r>
            <w:r w:rsidRPr="00416B23">
              <w:rPr>
                <w:color w:val="000000" w:themeColor="text1"/>
                <w:spacing w:val="-1"/>
                <w:w w:val="105"/>
              </w:rPr>
              <w:t xml:space="preserve"> </w:t>
            </w:r>
            <w:r w:rsidRPr="00416B23">
              <w:rPr>
                <w:color w:val="000000" w:themeColor="text1"/>
                <w:w w:val="105"/>
              </w:rPr>
              <w:t>también como curso</w:t>
            </w:r>
            <w:r w:rsidRPr="00416B23">
              <w:rPr>
                <w:color w:val="000000" w:themeColor="text1"/>
                <w:spacing w:val="-1"/>
                <w:w w:val="105"/>
              </w:rPr>
              <w:t xml:space="preserve"> </w:t>
            </w:r>
            <w:r w:rsidRPr="00416B23">
              <w:rPr>
                <w:color w:val="000000" w:themeColor="text1"/>
                <w:w w:val="105"/>
              </w:rPr>
              <w:t>de formación</w:t>
            </w:r>
            <w:r w:rsidRPr="00416B23">
              <w:rPr>
                <w:color w:val="000000" w:themeColor="text1"/>
                <w:spacing w:val="-1"/>
                <w:w w:val="105"/>
              </w:rPr>
              <w:t xml:space="preserve"> </w:t>
            </w:r>
            <w:r w:rsidR="0023594A" w:rsidRPr="00416B23">
              <w:rPr>
                <w:color w:val="000000" w:themeColor="text1"/>
                <w:w w:val="105"/>
              </w:rPr>
              <w:t>transversal</w:t>
            </w:r>
            <w:r w:rsidRPr="00416B23">
              <w:rPr>
                <w:color w:val="000000" w:themeColor="text1"/>
                <w:w w:val="105"/>
              </w:rPr>
              <w:t>, la formación externa realizada en</w:t>
            </w:r>
            <w:r w:rsidRPr="00416B23">
              <w:rPr>
                <w:color w:val="000000" w:themeColor="text1"/>
                <w:spacing w:val="-1"/>
                <w:w w:val="105"/>
              </w:rPr>
              <w:t xml:space="preserve"> </w:t>
            </w:r>
            <w:r w:rsidRPr="00416B23">
              <w:rPr>
                <w:color w:val="000000" w:themeColor="text1"/>
                <w:w w:val="105"/>
              </w:rPr>
              <w:t>otras instituciones, que</w:t>
            </w:r>
            <w:r w:rsidRPr="00416B23">
              <w:rPr>
                <w:color w:val="000000" w:themeColor="text1"/>
                <w:spacing w:val="-1"/>
                <w:w w:val="105"/>
              </w:rPr>
              <w:t xml:space="preserve"> </w:t>
            </w:r>
            <w:r w:rsidRPr="00416B23">
              <w:rPr>
                <w:color w:val="000000" w:themeColor="text1"/>
                <w:w w:val="105"/>
              </w:rPr>
              <w:t>cumpla con</w:t>
            </w:r>
            <w:r w:rsidRPr="00416B23">
              <w:rPr>
                <w:color w:val="000000" w:themeColor="text1"/>
                <w:spacing w:val="-1"/>
                <w:w w:val="105"/>
              </w:rPr>
              <w:t xml:space="preserve"> </w:t>
            </w:r>
            <w:r w:rsidRPr="00416B23">
              <w:rPr>
                <w:color w:val="000000" w:themeColor="text1"/>
                <w:w w:val="105"/>
              </w:rPr>
              <w:t>los estándares</w:t>
            </w:r>
            <w:r w:rsidRPr="00416B23">
              <w:rPr>
                <w:color w:val="000000" w:themeColor="text1"/>
                <w:spacing w:val="-1"/>
                <w:w w:val="105"/>
              </w:rPr>
              <w:t xml:space="preserve"> </w:t>
            </w:r>
            <w:r w:rsidRPr="00416B23">
              <w:rPr>
                <w:color w:val="000000" w:themeColor="text1"/>
                <w:w w:val="105"/>
              </w:rPr>
              <w:t>de calidad</w:t>
            </w:r>
            <w:r w:rsidRPr="00416B23">
              <w:rPr>
                <w:color w:val="000000" w:themeColor="text1"/>
                <w:spacing w:val="-1"/>
                <w:w w:val="105"/>
              </w:rPr>
              <w:t xml:space="preserve"> </w:t>
            </w:r>
            <w:r w:rsidRPr="00416B23">
              <w:rPr>
                <w:color w:val="000000" w:themeColor="text1"/>
                <w:w w:val="105"/>
              </w:rPr>
              <w:t>de los</w:t>
            </w:r>
            <w:r w:rsidRPr="00416B23">
              <w:rPr>
                <w:color w:val="000000" w:themeColor="text1"/>
                <w:spacing w:val="-1"/>
                <w:w w:val="105"/>
              </w:rPr>
              <w:t xml:space="preserve"> </w:t>
            </w:r>
            <w:r w:rsidRPr="00416B23">
              <w:rPr>
                <w:color w:val="000000" w:themeColor="text1"/>
                <w:w w:val="105"/>
              </w:rPr>
              <w:t>cursos de</w:t>
            </w:r>
            <w:r w:rsidRPr="00416B23">
              <w:rPr>
                <w:color w:val="000000" w:themeColor="text1"/>
                <w:spacing w:val="-1"/>
                <w:w w:val="105"/>
              </w:rPr>
              <w:t xml:space="preserve"> </w:t>
            </w:r>
            <w:r w:rsidRPr="00416B23">
              <w:rPr>
                <w:color w:val="000000" w:themeColor="text1"/>
                <w:w w:val="105"/>
              </w:rPr>
              <w:t>DOMAR. La solicitud</w:t>
            </w:r>
            <w:r w:rsidRPr="00416B23">
              <w:rPr>
                <w:color w:val="000000" w:themeColor="text1"/>
                <w:spacing w:val="-1"/>
                <w:w w:val="105"/>
              </w:rPr>
              <w:t xml:space="preserve"> </w:t>
            </w:r>
            <w:r w:rsidRPr="00416B23">
              <w:rPr>
                <w:color w:val="000000" w:themeColor="text1"/>
                <w:w w:val="105"/>
              </w:rPr>
              <w:t>de este</w:t>
            </w:r>
            <w:r w:rsidRPr="00416B23">
              <w:rPr>
                <w:color w:val="000000" w:themeColor="text1"/>
                <w:spacing w:val="-1"/>
                <w:w w:val="105"/>
              </w:rPr>
              <w:t xml:space="preserve"> </w:t>
            </w:r>
            <w:r w:rsidRPr="00416B23">
              <w:rPr>
                <w:color w:val="000000" w:themeColor="text1"/>
                <w:w w:val="105"/>
              </w:rPr>
              <w:t>reconocimiento se</w:t>
            </w:r>
            <w:r w:rsidRPr="00416B23">
              <w:rPr>
                <w:color w:val="000000" w:themeColor="text1"/>
                <w:spacing w:val="-1"/>
                <w:w w:val="105"/>
              </w:rPr>
              <w:t xml:space="preserve"> </w:t>
            </w:r>
            <w:r w:rsidRPr="00416B23">
              <w:rPr>
                <w:color w:val="000000" w:themeColor="text1"/>
                <w:w w:val="105"/>
              </w:rPr>
              <w:t>realizará ante</w:t>
            </w:r>
            <w:r w:rsidRPr="00416B23">
              <w:rPr>
                <w:color w:val="000000" w:themeColor="text1"/>
                <w:spacing w:val="-1"/>
                <w:w w:val="105"/>
              </w:rPr>
              <w:t xml:space="preserve"> </w:t>
            </w:r>
            <w:r w:rsidRPr="00416B23">
              <w:rPr>
                <w:color w:val="000000" w:themeColor="text1"/>
                <w:w w:val="105"/>
              </w:rPr>
              <w:t>la Comisión</w:t>
            </w:r>
            <w:r w:rsidRPr="00416B23">
              <w:rPr>
                <w:color w:val="000000" w:themeColor="text1"/>
                <w:spacing w:val="-1"/>
                <w:w w:val="105"/>
              </w:rPr>
              <w:t xml:space="preserve"> </w:t>
            </w:r>
            <w:r w:rsidRPr="00416B23">
              <w:rPr>
                <w:color w:val="000000" w:themeColor="text1"/>
                <w:w w:val="105"/>
              </w:rPr>
              <w:t>Académica. Además</w:t>
            </w:r>
            <w:r w:rsidRPr="00416B23">
              <w:rPr>
                <w:color w:val="000000" w:themeColor="text1"/>
                <w:spacing w:val="-1"/>
                <w:w w:val="105"/>
              </w:rPr>
              <w:t xml:space="preserve"> </w:t>
            </w:r>
            <w:r w:rsidRPr="00416B23">
              <w:rPr>
                <w:color w:val="000000" w:themeColor="text1"/>
                <w:w w:val="105"/>
              </w:rPr>
              <w:t>de aportar</w:t>
            </w:r>
            <w:r w:rsidRPr="00416B23">
              <w:rPr>
                <w:color w:val="000000" w:themeColor="text1"/>
                <w:spacing w:val="-1"/>
                <w:w w:val="105"/>
              </w:rPr>
              <w:t xml:space="preserve"> </w:t>
            </w:r>
            <w:r w:rsidRPr="00416B23">
              <w:rPr>
                <w:color w:val="000000" w:themeColor="text1"/>
                <w:w w:val="105"/>
              </w:rPr>
              <w:t>el certificado</w:t>
            </w:r>
            <w:r w:rsidRPr="00416B23">
              <w:rPr>
                <w:color w:val="000000" w:themeColor="text1"/>
                <w:spacing w:val="-1"/>
                <w:w w:val="105"/>
              </w:rPr>
              <w:t xml:space="preserve"> </w:t>
            </w:r>
            <w:r w:rsidRPr="00416B23">
              <w:rPr>
                <w:color w:val="000000" w:themeColor="text1"/>
                <w:w w:val="105"/>
              </w:rPr>
              <w:t>de participación</w:t>
            </w:r>
            <w:r w:rsidRPr="00416B23">
              <w:rPr>
                <w:color w:val="000000" w:themeColor="text1"/>
                <w:spacing w:val="-1"/>
                <w:w w:val="105"/>
              </w:rPr>
              <w:t xml:space="preserve"> </w:t>
            </w:r>
            <w:r w:rsidRPr="00416B23">
              <w:rPr>
                <w:color w:val="000000" w:themeColor="text1"/>
                <w:w w:val="105"/>
              </w:rPr>
              <w:t>y aprovechamiento</w:t>
            </w:r>
            <w:r w:rsidRPr="00416B23">
              <w:rPr>
                <w:color w:val="000000" w:themeColor="text1"/>
                <w:spacing w:val="-1"/>
                <w:w w:val="105"/>
              </w:rPr>
              <w:t xml:space="preserve"> </w:t>
            </w:r>
            <w:r w:rsidRPr="00416B23">
              <w:rPr>
                <w:color w:val="000000" w:themeColor="text1"/>
                <w:w w:val="105"/>
              </w:rPr>
              <w:t>en el</w:t>
            </w:r>
            <w:r w:rsidRPr="00416B23">
              <w:rPr>
                <w:color w:val="000000" w:themeColor="text1"/>
                <w:spacing w:val="-1"/>
                <w:w w:val="105"/>
              </w:rPr>
              <w:t xml:space="preserve"> </w:t>
            </w:r>
            <w:r w:rsidRPr="00416B23">
              <w:rPr>
                <w:color w:val="000000" w:themeColor="text1"/>
                <w:w w:val="105"/>
              </w:rPr>
              <w:t>que figuren</w:t>
            </w:r>
            <w:r w:rsidRPr="00416B23">
              <w:rPr>
                <w:color w:val="000000" w:themeColor="text1"/>
                <w:spacing w:val="-1"/>
                <w:w w:val="105"/>
              </w:rPr>
              <w:t xml:space="preserve"> </w:t>
            </w:r>
            <w:r w:rsidRPr="00416B23">
              <w:rPr>
                <w:color w:val="000000" w:themeColor="text1"/>
                <w:w w:val="105"/>
              </w:rPr>
              <w:t>el número de horas</w:t>
            </w:r>
            <w:r w:rsidRPr="00416B23">
              <w:rPr>
                <w:color w:val="000000" w:themeColor="text1"/>
                <w:spacing w:val="-1"/>
                <w:w w:val="105"/>
              </w:rPr>
              <w:t xml:space="preserve"> </w:t>
            </w:r>
            <w:r w:rsidRPr="00416B23">
              <w:rPr>
                <w:color w:val="000000" w:themeColor="text1"/>
                <w:w w:val="105"/>
              </w:rPr>
              <w:t>y el lugar</w:t>
            </w:r>
            <w:r w:rsidRPr="00416B23">
              <w:rPr>
                <w:color w:val="000000" w:themeColor="text1"/>
                <w:spacing w:val="-1"/>
                <w:w w:val="105"/>
              </w:rPr>
              <w:t xml:space="preserve"> </w:t>
            </w:r>
            <w:r w:rsidRPr="00416B23">
              <w:rPr>
                <w:color w:val="000000" w:themeColor="text1"/>
                <w:w w:val="105"/>
              </w:rPr>
              <w:t>de impartición,</w:t>
            </w:r>
            <w:r w:rsidRPr="00416B23">
              <w:rPr>
                <w:color w:val="000000" w:themeColor="text1"/>
                <w:spacing w:val="-1"/>
                <w:w w:val="105"/>
              </w:rPr>
              <w:t xml:space="preserve"> </w:t>
            </w:r>
            <w:r w:rsidRPr="00416B23">
              <w:rPr>
                <w:color w:val="000000" w:themeColor="text1"/>
                <w:w w:val="105"/>
              </w:rPr>
              <w:t>tendrá que</w:t>
            </w:r>
            <w:r w:rsidRPr="00416B23">
              <w:rPr>
                <w:color w:val="000000" w:themeColor="text1"/>
                <w:spacing w:val="-1"/>
                <w:w w:val="105"/>
              </w:rPr>
              <w:t xml:space="preserve"> </w:t>
            </w:r>
            <w:r w:rsidRPr="00416B23">
              <w:rPr>
                <w:color w:val="000000" w:themeColor="text1"/>
                <w:w w:val="105"/>
              </w:rPr>
              <w:t>adjuntarse el programa del curso.</w:t>
            </w:r>
          </w:p>
          <w:p w14:paraId="1DEA3016" w14:textId="77777777" w:rsidR="00AF0C8B" w:rsidRPr="00416B23" w:rsidRDefault="00AF0C8B" w:rsidP="00A975DC">
            <w:pPr>
              <w:pStyle w:val="Textoencaja"/>
              <w:rPr>
                <w:color w:val="000000" w:themeColor="text1"/>
                <w:w w:val="105"/>
              </w:rPr>
            </w:pPr>
          </w:p>
          <w:p w14:paraId="6D99AF53" w14:textId="5F46ED74" w:rsidR="00A975DC" w:rsidRPr="00416B23" w:rsidRDefault="00A975DC" w:rsidP="00A975DC">
            <w:pPr>
              <w:pStyle w:val="Textoencaja"/>
              <w:rPr>
                <w:b/>
                <w:color w:val="000000" w:themeColor="text1"/>
              </w:rPr>
            </w:pPr>
            <w:r w:rsidRPr="00416B23">
              <w:rPr>
                <w:b/>
                <w:color w:val="000000" w:themeColor="text1"/>
              </w:rPr>
              <w:t>Competencias para adquirir:</w:t>
            </w:r>
          </w:p>
          <w:p w14:paraId="20305D8B" w14:textId="75BF35F0" w:rsidR="00125142" w:rsidRPr="00416B23" w:rsidRDefault="00125142" w:rsidP="00125142">
            <w:pPr>
              <w:pStyle w:val="Textoindependiente"/>
              <w:kinsoku w:val="0"/>
              <w:overflowPunct w:val="0"/>
              <w:ind w:right="55"/>
              <w:rPr>
                <w:rFonts w:asciiTheme="minorHAnsi" w:hAnsiTheme="minorHAnsi" w:cstheme="minorHAnsi"/>
                <w:color w:val="000000" w:themeColor="text1"/>
                <w:w w:val="105"/>
              </w:rPr>
            </w:pPr>
            <w:r w:rsidRPr="00416B23">
              <w:rPr>
                <w:rFonts w:asciiTheme="minorHAnsi" w:hAnsiTheme="minorHAnsi" w:cstheme="minorHAnsi"/>
                <w:color w:val="000000" w:themeColor="text1"/>
                <w:w w:val="105"/>
              </w:rPr>
              <w:t>CB1, CB2, CB5, CB6, CB7</w:t>
            </w:r>
          </w:p>
          <w:p w14:paraId="7A814F8C" w14:textId="75E7D08C" w:rsidR="00125142" w:rsidRPr="00416B23" w:rsidRDefault="00125142" w:rsidP="00125142">
            <w:pPr>
              <w:pStyle w:val="Textoindependiente"/>
              <w:kinsoku w:val="0"/>
              <w:overflowPunct w:val="0"/>
              <w:ind w:right="55"/>
              <w:rPr>
                <w:rFonts w:asciiTheme="minorHAnsi" w:hAnsiTheme="minorHAnsi" w:cstheme="minorHAnsi"/>
                <w:color w:val="000000" w:themeColor="text1"/>
                <w:w w:val="105"/>
              </w:rPr>
            </w:pPr>
            <w:r w:rsidRPr="00416B23">
              <w:rPr>
                <w:rFonts w:asciiTheme="minorHAnsi" w:hAnsiTheme="minorHAnsi" w:cstheme="minorHAnsi"/>
                <w:color w:val="000000" w:themeColor="text1"/>
                <w:w w:val="105"/>
              </w:rPr>
              <w:t>CA1, CA2, CA4, CA5</w:t>
            </w:r>
          </w:p>
          <w:p w14:paraId="39C04553" w14:textId="30C689FB" w:rsidR="00125142" w:rsidRPr="00416B23" w:rsidRDefault="00125142" w:rsidP="00BD58BD">
            <w:pPr>
              <w:pStyle w:val="Textoindependiente"/>
              <w:kinsoku w:val="0"/>
              <w:overflowPunct w:val="0"/>
              <w:ind w:right="55"/>
              <w:rPr>
                <w:rFonts w:asciiTheme="minorHAnsi" w:hAnsiTheme="minorHAnsi" w:cstheme="minorHAnsi"/>
                <w:color w:val="000000" w:themeColor="text1"/>
                <w:w w:val="105"/>
              </w:rPr>
            </w:pPr>
            <w:r w:rsidRPr="00416B23">
              <w:rPr>
                <w:rFonts w:asciiTheme="minorHAnsi" w:hAnsiTheme="minorHAnsi" w:cstheme="minorHAnsi"/>
                <w:color w:val="000000" w:themeColor="text1"/>
                <w:w w:val="105"/>
              </w:rPr>
              <w:lastRenderedPageBreak/>
              <w:t>OC1, OC4, OC6, OC7</w:t>
            </w:r>
          </w:p>
          <w:p w14:paraId="3BE7F8DE" w14:textId="77777777" w:rsidR="00A975DC" w:rsidRPr="00416B23" w:rsidRDefault="00A975DC" w:rsidP="00A975DC">
            <w:pPr>
              <w:pStyle w:val="Textoencaja"/>
              <w:rPr>
                <w:bCs/>
                <w:color w:val="000000" w:themeColor="text1"/>
              </w:rPr>
            </w:pPr>
          </w:p>
          <w:p w14:paraId="4D431DE9" w14:textId="77777777" w:rsidR="00A975DC" w:rsidRPr="00416B23" w:rsidRDefault="00A975DC" w:rsidP="00A975DC">
            <w:pPr>
              <w:pStyle w:val="Textoencaja"/>
              <w:rPr>
                <w:b/>
                <w:color w:val="000000" w:themeColor="text1"/>
              </w:rPr>
            </w:pPr>
            <w:r w:rsidRPr="00416B23">
              <w:rPr>
                <w:b/>
                <w:color w:val="000000" w:themeColor="text1"/>
              </w:rPr>
              <w:t>Resultados de aprendizaje:</w:t>
            </w:r>
          </w:p>
          <w:p w14:paraId="2C68BD29" w14:textId="77777777" w:rsidR="00CD5AD0" w:rsidRPr="00416B23" w:rsidRDefault="00CD5AD0" w:rsidP="00CD5AD0">
            <w:pPr>
              <w:pStyle w:val="Textoencaja"/>
              <w:rPr>
                <w:color w:val="000000" w:themeColor="text1"/>
                <w:w w:val="105"/>
              </w:rPr>
            </w:pPr>
            <w:r w:rsidRPr="00416B23">
              <w:rPr>
                <w:color w:val="000000" w:themeColor="text1"/>
                <w:w w:val="105"/>
              </w:rPr>
              <w:t>Art.8.2.a - Haber adquirido conocimientos avanzados en la frontera del conocimiento y demostrado, en el contexto de la investigación científica reconocida internacionalmente, una comprensión profunda, detallada y fundamentada de los aspectos teóricos y prácticos y de la metodología científica en uno o más ámbitos investigadores</w:t>
            </w:r>
          </w:p>
          <w:p w14:paraId="492D8BEF" w14:textId="77777777" w:rsidR="00CD5AD0" w:rsidRPr="00416B23" w:rsidRDefault="00CD5AD0" w:rsidP="00CD5AD0">
            <w:pPr>
              <w:pStyle w:val="Textoencaja"/>
              <w:rPr>
                <w:color w:val="000000" w:themeColor="text1"/>
                <w:w w:val="105"/>
              </w:rPr>
            </w:pPr>
            <w:r w:rsidRPr="00416B23">
              <w:rPr>
                <w:color w:val="000000" w:themeColor="text1"/>
                <w:w w:val="105"/>
              </w:rPr>
              <w:t>Art.8.2.c - Haber demostrado que son capaces de diseñar un proyecto de investigación con el que llevar a cabo un análisis crítico y una evaluación de situaciones imprecisas donde aplicar sus contribuciones y sus conocimientos y metodología de trabajo para realizar una síntesis de ideas nuevas y complejas que produzcan un conocimiento más profundo del contexto investigador en el que se trabaje</w:t>
            </w:r>
          </w:p>
          <w:p w14:paraId="735E38F2" w14:textId="63F155C3" w:rsidR="00CD5AD0" w:rsidRPr="00416B23" w:rsidRDefault="00CD5AD0" w:rsidP="00CD5AD0">
            <w:pPr>
              <w:pStyle w:val="Textoencaja"/>
              <w:rPr>
                <w:color w:val="000000" w:themeColor="text1"/>
                <w:w w:val="105"/>
              </w:rPr>
            </w:pPr>
            <w:r w:rsidRPr="00416B23">
              <w:rPr>
                <w:color w:val="000000" w:themeColor="text1"/>
                <w:w w:val="105"/>
              </w:rPr>
              <w:t>Art.8.2.</w:t>
            </w:r>
            <w:r w:rsidR="00287C68" w:rsidRPr="00416B23">
              <w:rPr>
                <w:color w:val="000000" w:themeColor="text1"/>
                <w:w w:val="105"/>
              </w:rPr>
              <w:t xml:space="preserve"> </w:t>
            </w:r>
            <w:r w:rsidRPr="00416B23">
              <w:rPr>
                <w:color w:val="000000" w:themeColor="text1"/>
                <w:w w:val="105"/>
              </w:rPr>
              <w:t>d - Haber desarrollado la autonomía suficiente para iniciar, gestionar y liderar equipos y proyectos de investigación innovadores y colaboraciones científicas, nacionales o internacionales, dentro su ámbito temático, en contextos multidisciplinares y, en su caso, con una alta componente de transferencia de conocimiento</w:t>
            </w:r>
          </w:p>
          <w:p w14:paraId="2DCCBA6E" w14:textId="3C740CDB" w:rsidR="000E1112" w:rsidRPr="00416B23" w:rsidRDefault="000E1112" w:rsidP="000E1112">
            <w:pPr>
              <w:pStyle w:val="Textoencaja"/>
              <w:rPr>
                <w:color w:val="000000" w:themeColor="text1"/>
                <w:w w:val="105"/>
              </w:rPr>
            </w:pPr>
            <w:r w:rsidRPr="00416B23">
              <w:rPr>
                <w:color w:val="000000" w:themeColor="text1"/>
                <w:w w:val="105"/>
              </w:rPr>
              <w:t>Art.8.2.</w:t>
            </w:r>
            <w:r w:rsidR="00287C68" w:rsidRPr="00416B23">
              <w:rPr>
                <w:color w:val="000000" w:themeColor="text1"/>
                <w:w w:val="105"/>
              </w:rPr>
              <w:t xml:space="preserve"> </w:t>
            </w:r>
            <w:r w:rsidRPr="00416B23">
              <w:rPr>
                <w:color w:val="000000" w:themeColor="text1"/>
                <w:w w:val="105"/>
              </w:rPr>
              <w:t>e - Haber mostrado que son capaces de desarrollar su actividad investigadora con responsabilidad social e integridad científica</w:t>
            </w:r>
          </w:p>
          <w:p w14:paraId="00BB960D" w14:textId="4B1E006E" w:rsidR="00CD5AD0" w:rsidRPr="00416B23" w:rsidRDefault="00CD5AD0" w:rsidP="00CD5AD0">
            <w:pPr>
              <w:pStyle w:val="Textoencaja"/>
              <w:rPr>
                <w:color w:val="000000" w:themeColor="text1"/>
                <w:w w:val="105"/>
              </w:rPr>
            </w:pPr>
            <w:r w:rsidRPr="00416B23">
              <w:rPr>
                <w:color w:val="000000" w:themeColor="text1"/>
                <w:w w:val="105"/>
              </w:rPr>
              <w:t>Art.8.2.</w:t>
            </w:r>
            <w:r w:rsidR="00287C68" w:rsidRPr="00416B23">
              <w:rPr>
                <w:color w:val="000000" w:themeColor="text1"/>
                <w:w w:val="105"/>
              </w:rPr>
              <w:t xml:space="preserve"> </w:t>
            </w:r>
            <w:r w:rsidRPr="00416B23">
              <w:rPr>
                <w:color w:val="000000" w:themeColor="text1"/>
                <w:w w:val="105"/>
              </w:rPr>
              <w:t>f - Haber justificado que son capaces de participar en las discusiones científicas que se desarrollen a nivel internacional en su ámbito de conocimiento y de divulgar los resultados de su actividad investigadora a todo tipo de públicos</w:t>
            </w:r>
          </w:p>
          <w:p w14:paraId="6CDFF1E1" w14:textId="6E0A935A" w:rsidR="00A975DC" w:rsidRPr="00416B23" w:rsidRDefault="00FB5A18" w:rsidP="006A38F1">
            <w:pPr>
              <w:pStyle w:val="Textoencaja"/>
              <w:rPr>
                <w:bCs/>
                <w:color w:val="000000" w:themeColor="text1"/>
              </w:rPr>
            </w:pPr>
            <w:r w:rsidRPr="00416B23">
              <w:rPr>
                <w:bCs/>
                <w:color w:val="000000" w:themeColor="text1"/>
              </w:rPr>
              <w:t xml:space="preserve">   </w:t>
            </w:r>
          </w:p>
          <w:p w14:paraId="664F3188" w14:textId="77777777" w:rsidR="00A975DC" w:rsidRPr="00416B23" w:rsidRDefault="00A975DC" w:rsidP="00A975DC">
            <w:pPr>
              <w:pStyle w:val="Textoencaja"/>
              <w:rPr>
                <w:b/>
                <w:color w:val="000000" w:themeColor="text1"/>
              </w:rPr>
            </w:pPr>
            <w:r w:rsidRPr="00416B23">
              <w:rPr>
                <w:b/>
                <w:color w:val="000000" w:themeColor="text1"/>
              </w:rPr>
              <w:t xml:space="preserve">Lengua/s en la que se impartirá: </w:t>
            </w:r>
          </w:p>
          <w:p w14:paraId="0E62D3FC" w14:textId="502425BB" w:rsidR="00BB38C5" w:rsidRPr="00416B23" w:rsidRDefault="00BB38C5" w:rsidP="00BB38C5">
            <w:pPr>
              <w:pStyle w:val="Textoencaja"/>
              <w:rPr>
                <w:bCs/>
                <w:color w:val="000000" w:themeColor="text1"/>
              </w:rPr>
            </w:pPr>
            <w:r w:rsidRPr="00416B23">
              <w:rPr>
                <w:bCs/>
                <w:color w:val="000000" w:themeColor="text1"/>
              </w:rPr>
              <w:t xml:space="preserve">Inglés, preferentemente, </w:t>
            </w:r>
            <w:r w:rsidR="00287C68" w:rsidRPr="00416B23">
              <w:rPr>
                <w:bCs/>
                <w:color w:val="000000" w:themeColor="text1"/>
              </w:rPr>
              <w:t>e</w:t>
            </w:r>
            <w:r w:rsidRPr="00416B23">
              <w:rPr>
                <w:bCs/>
                <w:color w:val="000000" w:themeColor="text1"/>
              </w:rPr>
              <w:t xml:space="preserve">spañol, </w:t>
            </w:r>
            <w:r w:rsidR="00287C68" w:rsidRPr="00416B23">
              <w:rPr>
                <w:bCs/>
                <w:color w:val="000000" w:themeColor="text1"/>
              </w:rPr>
              <w:t>p</w:t>
            </w:r>
            <w:r w:rsidRPr="00416B23">
              <w:rPr>
                <w:bCs/>
                <w:color w:val="000000" w:themeColor="text1"/>
              </w:rPr>
              <w:t>ortugués</w:t>
            </w:r>
          </w:p>
          <w:p w14:paraId="4389796A" w14:textId="77777777" w:rsidR="00A975DC" w:rsidRPr="00416B23" w:rsidRDefault="00A975DC" w:rsidP="00A975DC">
            <w:pPr>
              <w:pStyle w:val="Textoencaja"/>
              <w:rPr>
                <w:color w:val="000000" w:themeColor="text1"/>
              </w:rPr>
            </w:pPr>
          </w:p>
          <w:p w14:paraId="5B17036E" w14:textId="770E3CC7" w:rsidR="003A3EBE" w:rsidRPr="00416B23" w:rsidRDefault="00A975DC" w:rsidP="00A87AC1">
            <w:pPr>
              <w:pStyle w:val="Textoencaja"/>
              <w:rPr>
                <w:b/>
                <w:color w:val="000000" w:themeColor="text1"/>
              </w:rPr>
            </w:pPr>
            <w:r w:rsidRPr="00416B23">
              <w:rPr>
                <w:b/>
                <w:color w:val="000000" w:themeColor="text1"/>
              </w:rPr>
              <w:t xml:space="preserve">Otras aclaraciones que se consideren oportunas: </w:t>
            </w:r>
          </w:p>
        </w:tc>
      </w:tr>
      <w:tr w:rsidR="00CA03E0" w:rsidRPr="00416B23" w14:paraId="297F9AFD" w14:textId="77777777" w:rsidTr="00A87AC1">
        <w:trPr>
          <w:trHeight w:val="282"/>
          <w:jc w:val="center"/>
        </w:trPr>
        <w:tc>
          <w:tcPr>
            <w:tcW w:w="9639" w:type="dxa"/>
            <w:gridSpan w:val="2"/>
            <w:shd w:val="clear" w:color="auto" w:fill="D9D9D9"/>
          </w:tcPr>
          <w:p w14:paraId="0E4C8B10" w14:textId="77777777" w:rsidR="003A3EBE" w:rsidRPr="00416B23" w:rsidRDefault="003A3EBE" w:rsidP="00A87AC1">
            <w:pPr>
              <w:pStyle w:val="TablaTitulo"/>
              <w:rPr>
                <w:color w:val="000000" w:themeColor="text1"/>
              </w:rPr>
            </w:pPr>
            <w:r w:rsidRPr="00416B23">
              <w:rPr>
                <w:color w:val="000000" w:themeColor="text1"/>
              </w:rPr>
              <w:t>PROCEDIMIENTO</w:t>
            </w:r>
            <w:r w:rsidRPr="00416B23">
              <w:rPr>
                <w:color w:val="000000" w:themeColor="text1"/>
                <w:spacing w:val="-9"/>
              </w:rPr>
              <w:t xml:space="preserve"> </w:t>
            </w:r>
            <w:r w:rsidRPr="00416B23">
              <w:rPr>
                <w:color w:val="000000" w:themeColor="text1"/>
              </w:rPr>
              <w:t>DE</w:t>
            </w:r>
            <w:r w:rsidRPr="00416B23">
              <w:rPr>
                <w:color w:val="000000" w:themeColor="text1"/>
                <w:spacing w:val="-9"/>
              </w:rPr>
              <w:t xml:space="preserve"> </w:t>
            </w:r>
            <w:r w:rsidRPr="00416B23">
              <w:rPr>
                <w:color w:val="000000" w:themeColor="text1"/>
              </w:rPr>
              <w:t>CONTROL</w:t>
            </w:r>
          </w:p>
        </w:tc>
      </w:tr>
      <w:tr w:rsidR="00CA03E0" w:rsidRPr="00416B23" w14:paraId="64A3B265" w14:textId="77777777" w:rsidTr="00A87AC1">
        <w:trPr>
          <w:trHeight w:val="850"/>
          <w:jc w:val="center"/>
        </w:trPr>
        <w:tc>
          <w:tcPr>
            <w:tcW w:w="9639" w:type="dxa"/>
            <w:gridSpan w:val="2"/>
          </w:tcPr>
          <w:p w14:paraId="4499BE3A" w14:textId="77777777" w:rsidR="00BB38C5" w:rsidRPr="00416B23" w:rsidRDefault="00BB38C5" w:rsidP="00BB38C5">
            <w:pPr>
              <w:pStyle w:val="Textoindependiente"/>
              <w:kinsoku w:val="0"/>
              <w:overflowPunct w:val="0"/>
              <w:ind w:right="55"/>
              <w:rPr>
                <w:rFonts w:asciiTheme="minorHAnsi" w:hAnsiTheme="minorHAnsi" w:cstheme="minorHAnsi"/>
                <w:color w:val="000000" w:themeColor="text1"/>
                <w:w w:val="105"/>
              </w:rPr>
            </w:pPr>
            <w:r w:rsidRPr="00416B23">
              <w:rPr>
                <w:rFonts w:asciiTheme="minorHAnsi" w:hAnsiTheme="minorHAnsi" w:cstheme="minorHAnsi"/>
                <w:color w:val="000000" w:themeColor="text1"/>
                <w:w w:val="105"/>
              </w:rPr>
              <w:t>Los coordinadores de cada curso ofertado presentan la guía docente al inicio del curso académico, donde se incluye un breve CV de los docentes, contenido académico, sistemas de evaluación y bibliografía básica. Dicha guía está disponible en la web del programa.</w:t>
            </w:r>
          </w:p>
          <w:p w14:paraId="592388D1" w14:textId="77777777" w:rsidR="00BB38C5" w:rsidRPr="00416B23" w:rsidRDefault="00BB38C5" w:rsidP="00BB38C5">
            <w:pPr>
              <w:pStyle w:val="Textoindependiente"/>
              <w:kinsoku w:val="0"/>
              <w:overflowPunct w:val="0"/>
              <w:ind w:right="55"/>
              <w:rPr>
                <w:rFonts w:asciiTheme="minorHAnsi" w:hAnsiTheme="minorHAnsi" w:cstheme="minorHAnsi"/>
                <w:color w:val="000000" w:themeColor="text1"/>
                <w:w w:val="105"/>
              </w:rPr>
            </w:pPr>
          </w:p>
          <w:p w14:paraId="43449A49" w14:textId="0B295688" w:rsidR="00BB38C5" w:rsidRPr="00416B23" w:rsidRDefault="00BB38C5" w:rsidP="00BB38C5">
            <w:pPr>
              <w:pStyle w:val="Textoindependiente"/>
              <w:kinsoku w:val="0"/>
              <w:overflowPunct w:val="0"/>
              <w:ind w:right="55"/>
              <w:rPr>
                <w:rFonts w:asciiTheme="minorHAnsi" w:hAnsiTheme="minorHAnsi" w:cstheme="minorHAnsi"/>
                <w:color w:val="000000" w:themeColor="text1"/>
                <w:w w:val="105"/>
              </w:rPr>
            </w:pPr>
            <w:r w:rsidRPr="00416B23">
              <w:rPr>
                <w:rFonts w:asciiTheme="minorHAnsi" w:hAnsiTheme="minorHAnsi" w:cstheme="minorHAnsi"/>
                <w:color w:val="000000" w:themeColor="text1"/>
                <w:w w:val="105"/>
              </w:rPr>
              <w:t>La inscripción del estudiante en los CFTs estará supervisada y autorizada por el director o directora de la tesis, quien orientará en la elección de cursos, a partir de la oferta formativa del programa.</w:t>
            </w:r>
          </w:p>
          <w:p w14:paraId="39DFACA0" w14:textId="77777777" w:rsidR="00BB38C5" w:rsidRPr="00416B23" w:rsidRDefault="00BB38C5" w:rsidP="00BB38C5">
            <w:pPr>
              <w:pStyle w:val="Textoindependiente"/>
              <w:kinsoku w:val="0"/>
              <w:overflowPunct w:val="0"/>
              <w:ind w:right="55"/>
              <w:rPr>
                <w:rFonts w:asciiTheme="minorHAnsi" w:hAnsiTheme="minorHAnsi" w:cstheme="minorHAnsi"/>
                <w:color w:val="000000" w:themeColor="text1"/>
                <w:w w:val="105"/>
              </w:rPr>
            </w:pPr>
          </w:p>
          <w:p w14:paraId="54EE4240" w14:textId="77777777" w:rsidR="00BB38C5" w:rsidRPr="00416B23" w:rsidRDefault="00BB38C5" w:rsidP="00BB38C5">
            <w:pPr>
              <w:pStyle w:val="Textoindependiente"/>
              <w:kinsoku w:val="0"/>
              <w:overflowPunct w:val="0"/>
              <w:ind w:right="55"/>
              <w:rPr>
                <w:rFonts w:asciiTheme="minorHAnsi" w:hAnsiTheme="minorHAnsi" w:cstheme="minorHAnsi"/>
                <w:color w:val="000000" w:themeColor="text1"/>
                <w:w w:val="105"/>
              </w:rPr>
            </w:pPr>
            <w:r w:rsidRPr="00416B23">
              <w:rPr>
                <w:rFonts w:asciiTheme="minorHAnsi" w:hAnsiTheme="minorHAnsi" w:cstheme="minorHAnsi"/>
                <w:color w:val="000000" w:themeColor="text1"/>
                <w:w w:val="105"/>
              </w:rPr>
              <w:t>El listado de alumnos inscritos se traslada al coordinador que, con apoyo técnico de la UVIGO, contactará con los alumnos y enviará los vínculos para la conexión on-line de aquellos estudiantes de otras sedes.</w:t>
            </w:r>
          </w:p>
          <w:p w14:paraId="53708011" w14:textId="77777777" w:rsidR="00BB38C5" w:rsidRPr="00416B23" w:rsidRDefault="00BB38C5" w:rsidP="00BB38C5">
            <w:pPr>
              <w:pStyle w:val="Textoindependiente"/>
              <w:kinsoku w:val="0"/>
              <w:overflowPunct w:val="0"/>
              <w:ind w:right="55"/>
              <w:rPr>
                <w:rFonts w:asciiTheme="minorHAnsi" w:hAnsiTheme="minorHAnsi" w:cstheme="minorHAnsi"/>
                <w:color w:val="000000" w:themeColor="text1"/>
                <w:w w:val="105"/>
              </w:rPr>
            </w:pPr>
          </w:p>
          <w:p w14:paraId="6E8EFEED" w14:textId="77777777" w:rsidR="00BB38C5" w:rsidRPr="00416B23" w:rsidRDefault="00BB38C5" w:rsidP="00E4277B">
            <w:pPr>
              <w:pStyle w:val="Textoindependiente"/>
              <w:kinsoku w:val="0"/>
              <w:overflowPunct w:val="0"/>
              <w:ind w:right="55"/>
              <w:rPr>
                <w:color w:val="000000" w:themeColor="text1"/>
                <w:w w:val="105"/>
              </w:rPr>
            </w:pPr>
            <w:r w:rsidRPr="00416B23">
              <w:rPr>
                <w:rFonts w:asciiTheme="minorHAnsi" w:hAnsiTheme="minorHAnsi" w:cstheme="minorHAnsi"/>
                <w:color w:val="000000" w:themeColor="text1"/>
                <w:w w:val="105"/>
              </w:rPr>
              <w:t>Al finalizar la docencia, los coordinadores de los cursos impartidos cumplimentarán el acta de calificaciones, aplicando los criterios de evaluación que figuran en la guía docente y la enviarán a la coordinación académica del programa.</w:t>
            </w:r>
            <w:r w:rsidR="002D2AFB" w:rsidRPr="00416B23">
              <w:rPr>
                <w:rFonts w:asciiTheme="minorHAnsi" w:hAnsiTheme="minorHAnsi" w:cstheme="minorHAnsi"/>
                <w:color w:val="000000" w:themeColor="text1"/>
                <w:w w:val="105"/>
              </w:rPr>
              <w:t xml:space="preserve"> </w:t>
            </w:r>
            <w:r w:rsidR="002D2AFB" w:rsidRPr="00416B23">
              <w:rPr>
                <w:color w:val="000000" w:themeColor="text1"/>
                <w:w w:val="105"/>
              </w:rPr>
              <w:t>Desde coordinación se enviarán certificados con la calificación obtenida de forma individualizada para todos los alumnos.</w:t>
            </w:r>
          </w:p>
          <w:p w14:paraId="485E4C58" w14:textId="193BA48E" w:rsidR="002D2AFB" w:rsidRPr="00416B23" w:rsidRDefault="002D2AFB" w:rsidP="00E4277B">
            <w:pPr>
              <w:pStyle w:val="Textoindependiente"/>
              <w:kinsoku w:val="0"/>
              <w:overflowPunct w:val="0"/>
              <w:ind w:right="55"/>
              <w:rPr>
                <w:rFonts w:asciiTheme="minorHAnsi" w:hAnsiTheme="minorHAnsi" w:cstheme="minorHAnsi"/>
                <w:color w:val="000000" w:themeColor="text1"/>
                <w:w w:val="105"/>
              </w:rPr>
            </w:pPr>
          </w:p>
        </w:tc>
      </w:tr>
      <w:tr w:rsidR="00CA03E0" w:rsidRPr="00416B23" w14:paraId="4A620D08" w14:textId="77777777" w:rsidTr="00A87AC1">
        <w:trPr>
          <w:trHeight w:val="282"/>
          <w:jc w:val="center"/>
        </w:trPr>
        <w:tc>
          <w:tcPr>
            <w:tcW w:w="9639" w:type="dxa"/>
            <w:gridSpan w:val="2"/>
            <w:shd w:val="clear" w:color="auto" w:fill="D9D9D9"/>
          </w:tcPr>
          <w:p w14:paraId="76FFB224" w14:textId="3E7603D3" w:rsidR="00BB38C5" w:rsidRPr="00416B23" w:rsidRDefault="00BB38C5" w:rsidP="00BB38C5">
            <w:pPr>
              <w:pStyle w:val="TablaTitulo"/>
              <w:rPr>
                <w:color w:val="000000" w:themeColor="text1"/>
              </w:rPr>
            </w:pPr>
            <w:r w:rsidRPr="00416B23">
              <w:rPr>
                <w:color w:val="000000" w:themeColor="text1"/>
              </w:rPr>
              <w:t>ACTUACIONES</w:t>
            </w:r>
            <w:r w:rsidRPr="00416B23">
              <w:rPr>
                <w:color w:val="000000" w:themeColor="text1"/>
                <w:spacing w:val="-8"/>
              </w:rPr>
              <w:t xml:space="preserve"> </w:t>
            </w:r>
            <w:r w:rsidRPr="00416B23">
              <w:rPr>
                <w:color w:val="000000" w:themeColor="text1"/>
              </w:rPr>
              <w:t>DE</w:t>
            </w:r>
            <w:r w:rsidRPr="00416B23">
              <w:rPr>
                <w:color w:val="000000" w:themeColor="text1"/>
                <w:spacing w:val="-8"/>
              </w:rPr>
              <w:t xml:space="preserve"> </w:t>
            </w:r>
            <w:r w:rsidRPr="00416B23">
              <w:rPr>
                <w:color w:val="000000" w:themeColor="text1"/>
              </w:rPr>
              <w:t>MOVILIDAD</w:t>
            </w:r>
          </w:p>
        </w:tc>
      </w:tr>
      <w:tr w:rsidR="006638CA" w:rsidRPr="00416B23" w14:paraId="57FBD39C" w14:textId="77777777" w:rsidTr="00A87AC1">
        <w:trPr>
          <w:trHeight w:val="850"/>
          <w:jc w:val="center"/>
        </w:trPr>
        <w:tc>
          <w:tcPr>
            <w:tcW w:w="9639" w:type="dxa"/>
            <w:gridSpan w:val="2"/>
          </w:tcPr>
          <w:p w14:paraId="69B4CBD0" w14:textId="5DE16B18" w:rsidR="00BB38C5" w:rsidRPr="00416B23" w:rsidRDefault="00BB38C5" w:rsidP="00AF0C8B">
            <w:pPr>
              <w:pStyle w:val="Textoencaja"/>
              <w:rPr>
                <w:bCs/>
                <w:color w:val="000000" w:themeColor="text1"/>
              </w:rPr>
            </w:pPr>
            <w:r w:rsidRPr="00416B23">
              <w:rPr>
                <w:color w:val="000000" w:themeColor="text1"/>
                <w:w w:val="105"/>
              </w:rPr>
              <w:t>Todos los cursos se imparten en modalidad presencial para los estudiantes de la sede donde se desarrolla el curso y virtual para los estudiantes de otras sedes del programa.</w:t>
            </w:r>
          </w:p>
        </w:tc>
      </w:tr>
    </w:tbl>
    <w:p w14:paraId="72F1FAD5" w14:textId="77777777" w:rsidR="003A3EBE" w:rsidRPr="00416B23" w:rsidRDefault="003A3EBE" w:rsidP="003A3EBE">
      <w:pPr>
        <w:pStyle w:val="Textoindependiente"/>
        <w:jc w:val="both"/>
        <w:rPr>
          <w:rFonts w:asciiTheme="minorHAnsi" w:hAnsiTheme="minorHAnsi" w:cstheme="minorHAnsi"/>
          <w:color w:val="000000" w:themeColor="text1"/>
        </w:rPr>
      </w:pPr>
    </w:p>
    <w:p w14:paraId="0DF6E1EF" w14:textId="77777777" w:rsidR="002D2AFB" w:rsidRPr="00416B23" w:rsidRDefault="002D2AFB" w:rsidP="003A3EBE">
      <w:pPr>
        <w:pStyle w:val="Textoindependiente"/>
        <w:jc w:val="both"/>
        <w:rPr>
          <w:rFonts w:asciiTheme="minorHAnsi" w:hAnsiTheme="minorHAnsi" w:cstheme="minorHAnsi"/>
          <w:color w:val="000000" w:themeColor="text1"/>
        </w:rPr>
      </w:pPr>
    </w:p>
    <w:p w14:paraId="4AB3E817" w14:textId="77777777" w:rsidR="002D2AFB" w:rsidRPr="00416B23" w:rsidRDefault="002D2AFB" w:rsidP="003A3EBE">
      <w:pPr>
        <w:pStyle w:val="Textoindependiente"/>
        <w:jc w:val="both"/>
        <w:rPr>
          <w:rFonts w:asciiTheme="minorHAnsi" w:hAnsiTheme="minorHAnsi" w:cstheme="minorHAnsi"/>
          <w:color w:val="000000" w:themeColor="text1"/>
        </w:rPr>
      </w:pPr>
    </w:p>
    <w:p w14:paraId="6E2FC40E" w14:textId="77777777" w:rsidR="002D2AFB" w:rsidRPr="00416B23" w:rsidRDefault="002D2AFB" w:rsidP="003A3EBE">
      <w:pPr>
        <w:pStyle w:val="Textoindependiente"/>
        <w:jc w:val="both"/>
        <w:rPr>
          <w:rFonts w:asciiTheme="minorHAnsi" w:hAnsiTheme="minorHAnsi" w:cstheme="minorHAnsi"/>
          <w:color w:val="000000" w:themeColor="text1"/>
        </w:rPr>
      </w:pPr>
    </w:p>
    <w:tbl>
      <w:tblPr>
        <w:tblStyle w:val="TableNormal"/>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left w:w="85" w:type="dxa"/>
          <w:bottom w:w="28" w:type="dxa"/>
          <w:right w:w="85" w:type="dxa"/>
        </w:tblCellMar>
        <w:tblLook w:val="01E0" w:firstRow="1" w:lastRow="1" w:firstColumn="1" w:lastColumn="1" w:noHBand="0" w:noVBand="0"/>
      </w:tblPr>
      <w:tblGrid>
        <w:gridCol w:w="4027"/>
        <w:gridCol w:w="5612"/>
      </w:tblGrid>
      <w:tr w:rsidR="00CA03E0" w:rsidRPr="00416B23" w14:paraId="417197C1" w14:textId="77777777" w:rsidTr="00A87AC1">
        <w:trPr>
          <w:trHeight w:val="282"/>
          <w:jc w:val="center"/>
        </w:trPr>
        <w:tc>
          <w:tcPr>
            <w:tcW w:w="9639" w:type="dxa"/>
            <w:gridSpan w:val="2"/>
            <w:shd w:val="clear" w:color="auto" w:fill="D9D9D9"/>
          </w:tcPr>
          <w:p w14:paraId="13E7DF63" w14:textId="2777489D" w:rsidR="003A3EBE" w:rsidRPr="00416B23" w:rsidRDefault="003A3EBE" w:rsidP="00A87AC1">
            <w:pPr>
              <w:pStyle w:val="TablaTitulo"/>
              <w:rPr>
                <w:i/>
                <w:color w:val="000000" w:themeColor="text1"/>
              </w:rPr>
            </w:pPr>
            <w:r w:rsidRPr="00416B23">
              <w:rPr>
                <w:color w:val="000000" w:themeColor="text1"/>
              </w:rPr>
              <w:lastRenderedPageBreak/>
              <w:t>ACTIVIDAD</w:t>
            </w:r>
            <w:r w:rsidRPr="00416B23">
              <w:rPr>
                <w:color w:val="000000" w:themeColor="text1"/>
                <w:spacing w:val="-8"/>
              </w:rPr>
              <w:t xml:space="preserve"> 3</w:t>
            </w:r>
            <w:r w:rsidR="00C24E35" w:rsidRPr="00416B23">
              <w:rPr>
                <w:color w:val="000000" w:themeColor="text1"/>
                <w:spacing w:val="-8"/>
              </w:rPr>
              <w:t xml:space="preserve">: </w:t>
            </w:r>
            <w:r w:rsidR="00C24E35" w:rsidRPr="00416B23">
              <w:rPr>
                <w:color w:val="000000" w:themeColor="text1"/>
              </w:rPr>
              <w:t>STUDENT´S DAY</w:t>
            </w:r>
          </w:p>
        </w:tc>
      </w:tr>
      <w:tr w:rsidR="00CA03E0" w:rsidRPr="00416B23" w14:paraId="5243906D" w14:textId="77777777" w:rsidTr="00A87AC1">
        <w:trPr>
          <w:trHeight w:val="285"/>
          <w:jc w:val="center"/>
        </w:trPr>
        <w:tc>
          <w:tcPr>
            <w:tcW w:w="4027" w:type="dxa"/>
            <w:shd w:val="clear" w:color="auto" w:fill="D9D9D9"/>
          </w:tcPr>
          <w:p w14:paraId="3DD7A932" w14:textId="77777777" w:rsidR="003A3EBE" w:rsidRPr="00416B23" w:rsidRDefault="003A3EBE" w:rsidP="00A87AC1">
            <w:pPr>
              <w:pStyle w:val="TablaTitulo"/>
              <w:rPr>
                <w:color w:val="000000" w:themeColor="text1"/>
              </w:rPr>
            </w:pPr>
            <w:r w:rsidRPr="00416B23">
              <w:rPr>
                <w:color w:val="000000" w:themeColor="text1"/>
              </w:rPr>
              <w:t>NÚMERO DE</w:t>
            </w:r>
            <w:r w:rsidRPr="00416B23">
              <w:rPr>
                <w:color w:val="000000" w:themeColor="text1"/>
                <w:spacing w:val="-3"/>
              </w:rPr>
              <w:t xml:space="preserve"> </w:t>
            </w:r>
            <w:r w:rsidRPr="00416B23">
              <w:rPr>
                <w:color w:val="000000" w:themeColor="text1"/>
              </w:rPr>
              <w:t>HORAS:</w:t>
            </w:r>
            <w:r w:rsidRPr="00416B23">
              <w:rPr>
                <w:color w:val="000000" w:themeColor="text1"/>
                <w:spacing w:val="-4"/>
              </w:rPr>
              <w:t xml:space="preserve"> </w:t>
            </w:r>
          </w:p>
        </w:tc>
        <w:tc>
          <w:tcPr>
            <w:tcW w:w="5612" w:type="dxa"/>
            <w:shd w:val="clear" w:color="auto" w:fill="auto"/>
          </w:tcPr>
          <w:p w14:paraId="1582B417" w14:textId="761AD92C" w:rsidR="003A3EBE" w:rsidRPr="00416B23" w:rsidRDefault="00C24E35" w:rsidP="00A87AC1">
            <w:pPr>
              <w:pStyle w:val="TablaTitulo"/>
              <w:rPr>
                <w:color w:val="000000" w:themeColor="text1"/>
              </w:rPr>
            </w:pPr>
            <w:r w:rsidRPr="00416B23">
              <w:rPr>
                <w:color w:val="000000" w:themeColor="text1"/>
              </w:rPr>
              <w:t>50</w:t>
            </w:r>
          </w:p>
        </w:tc>
      </w:tr>
      <w:tr w:rsidR="00CA03E0" w:rsidRPr="00416B23" w14:paraId="30BD6C7E" w14:textId="77777777" w:rsidTr="00A87AC1">
        <w:trPr>
          <w:trHeight w:val="285"/>
          <w:jc w:val="center"/>
        </w:trPr>
        <w:tc>
          <w:tcPr>
            <w:tcW w:w="9639" w:type="dxa"/>
            <w:gridSpan w:val="2"/>
            <w:shd w:val="clear" w:color="auto" w:fill="D9D9D9"/>
          </w:tcPr>
          <w:p w14:paraId="050876AD" w14:textId="77777777" w:rsidR="003A3EBE" w:rsidRPr="00416B23" w:rsidRDefault="003A3EBE" w:rsidP="00A87AC1">
            <w:pPr>
              <w:pStyle w:val="TablaTitulo"/>
              <w:rPr>
                <w:color w:val="000000" w:themeColor="text1"/>
              </w:rPr>
            </w:pPr>
            <w:r w:rsidRPr="00416B23">
              <w:rPr>
                <w:color w:val="000000" w:themeColor="text1"/>
              </w:rPr>
              <w:t>DESCRIPCIÓN:</w:t>
            </w:r>
            <w:r w:rsidRPr="00416B23">
              <w:rPr>
                <w:color w:val="000000" w:themeColor="text1"/>
                <w:spacing w:val="-9"/>
              </w:rPr>
              <w:t xml:space="preserve"> </w:t>
            </w:r>
            <w:r w:rsidRPr="00416B23">
              <w:rPr>
                <w:color w:val="000000" w:themeColor="text1"/>
              </w:rPr>
              <w:t>DETALLES</w:t>
            </w:r>
            <w:r w:rsidRPr="00416B23">
              <w:rPr>
                <w:color w:val="000000" w:themeColor="text1"/>
                <w:spacing w:val="-8"/>
              </w:rPr>
              <w:t xml:space="preserve"> </w:t>
            </w:r>
            <w:r w:rsidRPr="00416B23">
              <w:rPr>
                <w:color w:val="000000" w:themeColor="text1"/>
              </w:rPr>
              <w:t>Y</w:t>
            </w:r>
            <w:r w:rsidRPr="00416B23">
              <w:rPr>
                <w:color w:val="000000" w:themeColor="text1"/>
                <w:spacing w:val="-8"/>
              </w:rPr>
              <w:t xml:space="preserve"> </w:t>
            </w:r>
            <w:r w:rsidRPr="00416B23">
              <w:rPr>
                <w:color w:val="000000" w:themeColor="text1"/>
              </w:rPr>
              <w:t>PLANIFICACIÓN</w:t>
            </w:r>
          </w:p>
        </w:tc>
      </w:tr>
      <w:tr w:rsidR="00CA03E0" w:rsidRPr="00416B23" w14:paraId="0E105ECE" w14:textId="77777777" w:rsidTr="00A87AC1">
        <w:trPr>
          <w:trHeight w:val="1701"/>
          <w:jc w:val="center"/>
        </w:trPr>
        <w:tc>
          <w:tcPr>
            <w:tcW w:w="9639" w:type="dxa"/>
            <w:gridSpan w:val="2"/>
          </w:tcPr>
          <w:p w14:paraId="5A569110" w14:textId="3621EC68" w:rsidR="003A3EBE" w:rsidRPr="00416B23" w:rsidRDefault="003A3EBE" w:rsidP="00A87AC1">
            <w:pPr>
              <w:pStyle w:val="Textoencaja"/>
              <w:rPr>
                <w:color w:val="000000" w:themeColor="text1"/>
                <w:spacing w:val="6"/>
              </w:rPr>
            </w:pPr>
            <w:r w:rsidRPr="00416B23">
              <w:rPr>
                <w:b/>
                <w:color w:val="000000" w:themeColor="text1"/>
              </w:rPr>
              <w:t xml:space="preserve">Carácter de la actividad: </w:t>
            </w:r>
            <w:r w:rsidR="00503ACB" w:rsidRPr="00416B23">
              <w:rPr>
                <w:color w:val="000000" w:themeColor="text1"/>
                <w:spacing w:val="6"/>
              </w:rPr>
              <w:t>O</w:t>
            </w:r>
            <w:r w:rsidRPr="00416B23">
              <w:rPr>
                <w:color w:val="000000" w:themeColor="text1"/>
                <w:spacing w:val="6"/>
              </w:rPr>
              <w:t>ptativo</w:t>
            </w:r>
          </w:p>
          <w:p w14:paraId="3B367B83" w14:textId="6FC8037E" w:rsidR="003A3EBE" w:rsidRPr="00416B23" w:rsidRDefault="003A3EBE" w:rsidP="00A87AC1">
            <w:pPr>
              <w:pStyle w:val="Textoencaja"/>
              <w:rPr>
                <w:b/>
                <w:color w:val="000000" w:themeColor="text1"/>
              </w:rPr>
            </w:pPr>
            <w:r w:rsidRPr="00416B23">
              <w:rPr>
                <w:b/>
                <w:color w:val="000000" w:themeColor="text1"/>
              </w:rPr>
              <w:t xml:space="preserve">Tipo de actividad: </w:t>
            </w:r>
            <w:r w:rsidRPr="00416B23">
              <w:rPr>
                <w:bCs/>
                <w:color w:val="000000" w:themeColor="text1"/>
              </w:rPr>
              <w:t>Específica del programa/Transversal</w:t>
            </w:r>
          </w:p>
          <w:p w14:paraId="29089116" w14:textId="77777777" w:rsidR="00A975DC" w:rsidRPr="00416B23" w:rsidRDefault="00A975DC" w:rsidP="00A975DC">
            <w:pPr>
              <w:pStyle w:val="Textoencaja"/>
              <w:rPr>
                <w:b/>
                <w:color w:val="000000" w:themeColor="text1"/>
              </w:rPr>
            </w:pPr>
            <w:r w:rsidRPr="00416B23">
              <w:rPr>
                <w:b/>
                <w:color w:val="000000" w:themeColor="text1"/>
              </w:rPr>
              <w:t>Breve descripción de contenidos:</w:t>
            </w:r>
          </w:p>
          <w:p w14:paraId="662AE136" w14:textId="2B7791D4" w:rsidR="00B417ED" w:rsidRPr="00416B23" w:rsidRDefault="00B417ED" w:rsidP="00A975DC">
            <w:pPr>
              <w:pStyle w:val="Textoencaja"/>
              <w:rPr>
                <w:bCs/>
                <w:color w:val="000000" w:themeColor="text1"/>
              </w:rPr>
            </w:pPr>
            <w:r w:rsidRPr="00416B23">
              <w:rPr>
                <w:bCs/>
                <w:color w:val="000000" w:themeColor="text1"/>
              </w:rPr>
              <w:t xml:space="preserve">DOMAR Student's Day (https://domar.campusdomar.gal/gl/student-day/) es </w:t>
            </w:r>
            <w:r w:rsidR="00EA7F33" w:rsidRPr="00416B23">
              <w:rPr>
                <w:bCs/>
                <w:color w:val="000000" w:themeColor="text1"/>
              </w:rPr>
              <w:t>un</w:t>
            </w:r>
            <w:r w:rsidRPr="00416B23">
              <w:rPr>
                <w:bCs/>
                <w:color w:val="000000" w:themeColor="text1"/>
              </w:rPr>
              <w:t xml:space="preserve"> encuentro bianual de los estudiantes del programa de Doctorado del Campus do Mar. Es una actividad formativa </w:t>
            </w:r>
            <w:r w:rsidR="00E47E90" w:rsidRPr="00416B23">
              <w:rPr>
                <w:bCs/>
                <w:color w:val="000000" w:themeColor="text1"/>
              </w:rPr>
              <w:t>optativa</w:t>
            </w:r>
            <w:r w:rsidRPr="00416B23">
              <w:rPr>
                <w:bCs/>
                <w:color w:val="000000" w:themeColor="text1"/>
              </w:rPr>
              <w:t xml:space="preserve">. Es un encuentro tanto científico como de convivencia. Durante el primer día, los </w:t>
            </w:r>
            <w:r w:rsidR="00C87E66" w:rsidRPr="00416B23">
              <w:rPr>
                <w:bCs/>
                <w:color w:val="000000" w:themeColor="text1"/>
              </w:rPr>
              <w:t>estudiantes</w:t>
            </w:r>
            <w:r w:rsidRPr="00416B23">
              <w:rPr>
                <w:bCs/>
                <w:color w:val="000000" w:themeColor="text1"/>
              </w:rPr>
              <w:t xml:space="preserve"> presentan </w:t>
            </w:r>
            <w:r w:rsidR="00CE67EF" w:rsidRPr="00416B23">
              <w:rPr>
                <w:bCs/>
                <w:color w:val="000000" w:themeColor="text1"/>
              </w:rPr>
              <w:t xml:space="preserve">en inglés </w:t>
            </w:r>
            <w:r w:rsidRPr="00416B23">
              <w:rPr>
                <w:bCs/>
                <w:color w:val="000000" w:themeColor="text1"/>
              </w:rPr>
              <w:t>su plan de tesis a sus colegas</w:t>
            </w:r>
            <w:r w:rsidR="00CE67EF" w:rsidRPr="00416B23">
              <w:rPr>
                <w:bCs/>
                <w:color w:val="000000" w:themeColor="text1"/>
              </w:rPr>
              <w:t>,</w:t>
            </w:r>
            <w:r w:rsidR="00035CDA" w:rsidRPr="00416B23">
              <w:rPr>
                <w:bCs/>
                <w:color w:val="000000" w:themeColor="text1"/>
              </w:rPr>
              <w:t xml:space="preserve"> en 5 minutos y utilizando una plantilla de presentación proporcionada por el programa</w:t>
            </w:r>
            <w:r w:rsidR="00CE67EF" w:rsidRPr="00416B23">
              <w:rPr>
                <w:bCs/>
                <w:color w:val="000000" w:themeColor="text1"/>
              </w:rPr>
              <w:t>. Además,</w:t>
            </w:r>
            <w:r w:rsidRPr="00416B23">
              <w:rPr>
                <w:bCs/>
                <w:color w:val="000000" w:themeColor="text1"/>
              </w:rPr>
              <w:t xml:space="preserve"> comparten con ellos un programa de actividades complementarias fuera del ámbito académico, como talleres de comunicación pública o visitas al área local en la que se celebra.</w:t>
            </w:r>
          </w:p>
          <w:p w14:paraId="5B24651A" w14:textId="77777777" w:rsidR="00497836" w:rsidRPr="00416B23" w:rsidRDefault="00497836" w:rsidP="00A975DC">
            <w:pPr>
              <w:pStyle w:val="Textoencaja"/>
              <w:rPr>
                <w:bCs/>
                <w:color w:val="000000" w:themeColor="text1"/>
              </w:rPr>
            </w:pPr>
          </w:p>
          <w:p w14:paraId="2B9744D5" w14:textId="61CFFCE8" w:rsidR="00497836" w:rsidRPr="00416B23" w:rsidRDefault="00497836" w:rsidP="00497836">
            <w:pPr>
              <w:pStyle w:val="Textoencaja"/>
              <w:rPr>
                <w:bCs/>
                <w:color w:val="000000" w:themeColor="text1"/>
              </w:rPr>
            </w:pPr>
            <w:r w:rsidRPr="00416B23">
              <w:rPr>
                <w:bCs/>
                <w:color w:val="000000" w:themeColor="text1"/>
              </w:rPr>
              <w:t xml:space="preserve">En este encuentro participan estudiantes matriculados en el programa de doctorado DOMAR, así como miembros de la Comisión Académica y docentes. Hasta el momento se han celebrado cinco ediciones: </w:t>
            </w:r>
            <w:r w:rsidR="00544441" w:rsidRPr="00416B23">
              <w:rPr>
                <w:bCs/>
                <w:color w:val="000000" w:themeColor="text1"/>
              </w:rPr>
              <w:t xml:space="preserve">Student's Day </w:t>
            </w:r>
            <w:r w:rsidRPr="00416B23">
              <w:rPr>
                <w:bCs/>
                <w:color w:val="000000" w:themeColor="text1"/>
              </w:rPr>
              <w:t xml:space="preserve">2014 celebrado en Peniche en julio de 2014, </w:t>
            </w:r>
            <w:r w:rsidR="00544441" w:rsidRPr="00416B23">
              <w:rPr>
                <w:bCs/>
                <w:color w:val="000000" w:themeColor="text1"/>
              </w:rPr>
              <w:t xml:space="preserve">Student's Day </w:t>
            </w:r>
            <w:r w:rsidRPr="00416B23">
              <w:rPr>
                <w:bCs/>
                <w:color w:val="000000" w:themeColor="text1"/>
              </w:rPr>
              <w:t xml:space="preserve">2016 celebrado en Aveiro en noviembre de 2016, </w:t>
            </w:r>
            <w:r w:rsidR="00544441" w:rsidRPr="00416B23">
              <w:rPr>
                <w:bCs/>
                <w:color w:val="000000" w:themeColor="text1"/>
              </w:rPr>
              <w:t xml:space="preserve">Student's Day </w:t>
            </w:r>
            <w:r w:rsidRPr="00416B23">
              <w:rPr>
                <w:bCs/>
                <w:color w:val="000000" w:themeColor="text1"/>
              </w:rPr>
              <w:t xml:space="preserve">celebrado en Vigo en junio de 2018, coincidiendo con el Congreso Internacional ISMS18, </w:t>
            </w:r>
            <w:r w:rsidR="00544441" w:rsidRPr="00416B23">
              <w:rPr>
                <w:bCs/>
                <w:color w:val="000000" w:themeColor="text1"/>
              </w:rPr>
              <w:t xml:space="preserve">Student's Day </w:t>
            </w:r>
            <w:r w:rsidRPr="00416B23">
              <w:rPr>
                <w:bCs/>
                <w:color w:val="000000" w:themeColor="text1"/>
              </w:rPr>
              <w:t xml:space="preserve">2021 organizado por la Universidad de Miño que, debido a la situación de pandemia, se realizó de manera virtual, e </w:t>
            </w:r>
            <w:r w:rsidR="00544441" w:rsidRPr="00416B23">
              <w:rPr>
                <w:bCs/>
                <w:color w:val="000000" w:themeColor="text1"/>
              </w:rPr>
              <w:t xml:space="preserve">Student's Day </w:t>
            </w:r>
            <w:r w:rsidRPr="00416B23">
              <w:rPr>
                <w:bCs/>
                <w:color w:val="000000" w:themeColor="text1"/>
              </w:rPr>
              <w:t xml:space="preserve">2023 </w:t>
            </w:r>
            <w:r w:rsidR="00EE6A4F" w:rsidRPr="00416B23">
              <w:rPr>
                <w:bCs/>
                <w:color w:val="000000" w:themeColor="text1"/>
              </w:rPr>
              <w:t xml:space="preserve">celebrado de nuevo </w:t>
            </w:r>
            <w:r w:rsidRPr="00416B23">
              <w:rPr>
                <w:bCs/>
                <w:color w:val="000000" w:themeColor="text1"/>
              </w:rPr>
              <w:t>en Vigo</w:t>
            </w:r>
            <w:r w:rsidR="00C747E3" w:rsidRPr="00416B23">
              <w:rPr>
                <w:bCs/>
                <w:color w:val="000000" w:themeColor="text1"/>
              </w:rPr>
              <w:t xml:space="preserve"> en julio de 2023</w:t>
            </w:r>
            <w:r w:rsidRPr="00416B23">
              <w:rPr>
                <w:bCs/>
                <w:color w:val="000000" w:themeColor="text1"/>
              </w:rPr>
              <w:t xml:space="preserve">. </w:t>
            </w:r>
          </w:p>
          <w:p w14:paraId="653858B2" w14:textId="77777777" w:rsidR="00497836" w:rsidRPr="00416B23" w:rsidRDefault="00497836" w:rsidP="00497836">
            <w:pPr>
              <w:pStyle w:val="Textoencaja"/>
              <w:rPr>
                <w:bCs/>
                <w:color w:val="000000" w:themeColor="text1"/>
              </w:rPr>
            </w:pPr>
          </w:p>
          <w:p w14:paraId="6FDC29E9" w14:textId="6DD6CF1E" w:rsidR="00B417ED" w:rsidRPr="00416B23" w:rsidRDefault="00497836" w:rsidP="00A975DC">
            <w:pPr>
              <w:pStyle w:val="Textoencaja"/>
              <w:rPr>
                <w:bCs/>
                <w:color w:val="000000" w:themeColor="text1"/>
              </w:rPr>
            </w:pPr>
            <w:r w:rsidRPr="00416B23">
              <w:rPr>
                <w:bCs/>
                <w:color w:val="000000" w:themeColor="text1"/>
              </w:rPr>
              <w:t xml:space="preserve">Esta es una actividad muy </w:t>
            </w:r>
            <w:r w:rsidR="00C747E3" w:rsidRPr="00416B23">
              <w:rPr>
                <w:bCs/>
                <w:color w:val="000000" w:themeColor="text1"/>
              </w:rPr>
              <w:t xml:space="preserve">bien </w:t>
            </w:r>
            <w:r w:rsidRPr="00416B23">
              <w:rPr>
                <w:bCs/>
                <w:color w:val="000000" w:themeColor="text1"/>
              </w:rPr>
              <w:t>valorada por los estudiantes, dando la oportunidad de conocerse y contactar, compartir temas científicos y establecer colaboraciones y una red de apoyo dentro del programa</w:t>
            </w:r>
            <w:r w:rsidR="00FF4589" w:rsidRPr="00416B23">
              <w:rPr>
                <w:bCs/>
                <w:color w:val="000000" w:themeColor="text1"/>
              </w:rPr>
              <w:t>, que no sería posible de otro modo ya que nuestros estudiantes e</w:t>
            </w:r>
            <w:r w:rsidR="000C2377" w:rsidRPr="00416B23">
              <w:rPr>
                <w:bCs/>
                <w:color w:val="000000" w:themeColor="text1"/>
              </w:rPr>
              <w:t>s</w:t>
            </w:r>
            <w:r w:rsidR="00FF4589" w:rsidRPr="00416B23">
              <w:rPr>
                <w:bCs/>
                <w:color w:val="000000" w:themeColor="text1"/>
              </w:rPr>
              <w:t xml:space="preserve">tán repartidos en </w:t>
            </w:r>
            <w:r w:rsidR="007A1D74" w:rsidRPr="00416B23">
              <w:rPr>
                <w:bCs/>
                <w:color w:val="000000" w:themeColor="text1"/>
              </w:rPr>
              <w:t xml:space="preserve">9 instituciones y 14 campus diferentes a distancias de hasta 500km. </w:t>
            </w:r>
            <w:r w:rsidRPr="00416B23">
              <w:rPr>
                <w:bCs/>
                <w:color w:val="000000" w:themeColor="text1"/>
              </w:rPr>
              <w:t xml:space="preserve">En la pasada edición se programó una mesa redonda para debatir con los doctorandos temas relacionados con el funcionamiento y coordinación del programa de la que obtuvimos propuestas </w:t>
            </w:r>
            <w:r w:rsidR="00E165C3" w:rsidRPr="00416B23">
              <w:rPr>
                <w:bCs/>
                <w:color w:val="000000" w:themeColor="text1"/>
              </w:rPr>
              <w:t xml:space="preserve">de mejora </w:t>
            </w:r>
            <w:r w:rsidRPr="00416B23">
              <w:rPr>
                <w:bCs/>
                <w:color w:val="000000" w:themeColor="text1"/>
              </w:rPr>
              <w:t xml:space="preserve">de los doctorandos </w:t>
            </w:r>
          </w:p>
          <w:p w14:paraId="0CD98360" w14:textId="77777777" w:rsidR="00A975DC" w:rsidRPr="00416B23" w:rsidRDefault="00A975DC" w:rsidP="00A975DC">
            <w:pPr>
              <w:pStyle w:val="Textoencaja"/>
              <w:rPr>
                <w:color w:val="000000" w:themeColor="text1"/>
              </w:rPr>
            </w:pPr>
          </w:p>
          <w:p w14:paraId="0F91C10F" w14:textId="77777777" w:rsidR="00A975DC" w:rsidRPr="00416B23" w:rsidRDefault="00A975DC" w:rsidP="00A975DC">
            <w:pPr>
              <w:pStyle w:val="Textoencaja"/>
              <w:rPr>
                <w:b/>
                <w:color w:val="000000" w:themeColor="text1"/>
              </w:rPr>
            </w:pPr>
            <w:r w:rsidRPr="00416B23">
              <w:rPr>
                <w:b/>
                <w:color w:val="000000" w:themeColor="text1"/>
              </w:rPr>
              <w:t>Planificación temporal a lo largo de la formación investigadora del doctorando:</w:t>
            </w:r>
          </w:p>
          <w:p w14:paraId="7EADE3C7" w14:textId="4B82B443" w:rsidR="00A975DC" w:rsidRPr="00416B23" w:rsidRDefault="00352CF2" w:rsidP="00A975DC">
            <w:pPr>
              <w:pStyle w:val="Textoencaja"/>
              <w:rPr>
                <w:bCs/>
                <w:color w:val="000000" w:themeColor="text1"/>
              </w:rPr>
            </w:pPr>
            <w:r w:rsidRPr="00416B23">
              <w:rPr>
                <w:bCs/>
                <w:color w:val="000000" w:themeColor="text1"/>
              </w:rPr>
              <w:t xml:space="preserve">Este evento se realiza cada dos años por lo que, en general, el estudiante </w:t>
            </w:r>
            <w:r w:rsidR="009965F1" w:rsidRPr="00416B23">
              <w:rPr>
                <w:bCs/>
                <w:color w:val="000000" w:themeColor="text1"/>
              </w:rPr>
              <w:t>tendría</w:t>
            </w:r>
            <w:r w:rsidRPr="00416B23">
              <w:rPr>
                <w:bCs/>
                <w:color w:val="000000" w:themeColor="text1"/>
              </w:rPr>
              <w:t xml:space="preserve"> dos oportunidades de asistir</w:t>
            </w:r>
            <w:r w:rsidR="007479D6" w:rsidRPr="00416B23">
              <w:rPr>
                <w:bCs/>
                <w:color w:val="000000" w:themeColor="text1"/>
              </w:rPr>
              <w:t>. Aunque es una actividad optativa, desde la coordinación se anima a los estudiantes</w:t>
            </w:r>
            <w:r w:rsidR="00407F07" w:rsidRPr="00416B23">
              <w:rPr>
                <w:bCs/>
                <w:color w:val="000000" w:themeColor="text1"/>
              </w:rPr>
              <w:t xml:space="preserve"> a asistir</w:t>
            </w:r>
            <w:r w:rsidR="007479D6" w:rsidRPr="00416B23">
              <w:rPr>
                <w:bCs/>
                <w:color w:val="000000" w:themeColor="text1"/>
              </w:rPr>
              <w:t>.</w:t>
            </w:r>
            <w:r w:rsidR="00407F07" w:rsidRPr="00416B23">
              <w:rPr>
                <w:bCs/>
                <w:color w:val="000000" w:themeColor="text1"/>
              </w:rPr>
              <w:t xml:space="preserve"> Hasta el momento, se ha conseguido financiación para cubrir los gastos de transporte y alojamiento de los estudiantes participantes, lo que incentiva su asistencia</w:t>
            </w:r>
            <w:r w:rsidR="00D7578F" w:rsidRPr="00416B23">
              <w:rPr>
                <w:bCs/>
                <w:color w:val="000000" w:themeColor="text1"/>
              </w:rPr>
              <w:t>.</w:t>
            </w:r>
          </w:p>
          <w:p w14:paraId="4A3D803C" w14:textId="77777777" w:rsidR="009965F1" w:rsidRPr="00416B23" w:rsidRDefault="009965F1" w:rsidP="00A975DC">
            <w:pPr>
              <w:pStyle w:val="Textoencaja"/>
              <w:rPr>
                <w:color w:val="000000" w:themeColor="text1"/>
              </w:rPr>
            </w:pPr>
          </w:p>
          <w:p w14:paraId="700853AF" w14:textId="77777777" w:rsidR="00A975DC" w:rsidRPr="00416B23" w:rsidRDefault="00A975DC" w:rsidP="00A975DC">
            <w:pPr>
              <w:pStyle w:val="Textoencaja"/>
              <w:rPr>
                <w:b/>
                <w:color w:val="000000" w:themeColor="text1"/>
              </w:rPr>
            </w:pPr>
            <w:r w:rsidRPr="00416B23">
              <w:rPr>
                <w:b/>
                <w:color w:val="000000" w:themeColor="text1"/>
              </w:rPr>
              <w:t>Competencias para adquirir:</w:t>
            </w:r>
          </w:p>
          <w:p w14:paraId="5DF9A9CA" w14:textId="2CD75E8E" w:rsidR="007171AE" w:rsidRPr="00416B23" w:rsidRDefault="007171AE" w:rsidP="007D72E0">
            <w:pPr>
              <w:pStyle w:val="Textoencaja"/>
              <w:rPr>
                <w:bCs/>
                <w:color w:val="000000" w:themeColor="text1"/>
              </w:rPr>
            </w:pPr>
            <w:r w:rsidRPr="00416B23">
              <w:rPr>
                <w:color w:val="000000" w:themeColor="text1"/>
                <w:w w:val="105"/>
              </w:rPr>
              <w:t>CB1, CB2, CB4, CB5, CB6, CB7</w:t>
            </w:r>
          </w:p>
          <w:p w14:paraId="4DF38B31" w14:textId="77777777" w:rsidR="007171AE" w:rsidRPr="00416B23" w:rsidRDefault="007171AE" w:rsidP="007171AE">
            <w:pPr>
              <w:pStyle w:val="Textoindependiente"/>
              <w:kinsoku w:val="0"/>
              <w:overflowPunct w:val="0"/>
              <w:ind w:right="55"/>
              <w:rPr>
                <w:rFonts w:asciiTheme="minorHAnsi" w:hAnsiTheme="minorHAnsi" w:cstheme="minorHAnsi"/>
                <w:color w:val="000000" w:themeColor="text1"/>
                <w:w w:val="105"/>
              </w:rPr>
            </w:pPr>
            <w:r w:rsidRPr="00416B23">
              <w:rPr>
                <w:rFonts w:asciiTheme="minorHAnsi" w:hAnsiTheme="minorHAnsi" w:cstheme="minorHAnsi"/>
                <w:color w:val="000000" w:themeColor="text1"/>
                <w:w w:val="105"/>
              </w:rPr>
              <w:t>CA1, CA2, CA3, CA4, CA5</w:t>
            </w:r>
          </w:p>
          <w:p w14:paraId="132FA45B" w14:textId="77777777" w:rsidR="007171AE" w:rsidRPr="00416B23" w:rsidRDefault="007171AE" w:rsidP="007171AE">
            <w:pPr>
              <w:pStyle w:val="Textoindependiente"/>
              <w:kinsoku w:val="0"/>
              <w:overflowPunct w:val="0"/>
              <w:ind w:right="55"/>
              <w:rPr>
                <w:rFonts w:asciiTheme="minorHAnsi" w:hAnsiTheme="minorHAnsi" w:cstheme="minorHAnsi"/>
                <w:color w:val="000000" w:themeColor="text1"/>
                <w:w w:val="105"/>
              </w:rPr>
            </w:pPr>
            <w:r w:rsidRPr="00416B23">
              <w:rPr>
                <w:rFonts w:asciiTheme="minorHAnsi" w:hAnsiTheme="minorHAnsi" w:cstheme="minorHAnsi"/>
                <w:color w:val="000000" w:themeColor="text1"/>
                <w:w w:val="105"/>
              </w:rPr>
              <w:t>OC1, OC2, OC4, OC6, OC7</w:t>
            </w:r>
          </w:p>
          <w:p w14:paraId="48D2E721" w14:textId="77777777" w:rsidR="007171AE" w:rsidRPr="00416B23" w:rsidRDefault="007171AE" w:rsidP="00A975DC">
            <w:pPr>
              <w:pStyle w:val="Textoencaja"/>
              <w:rPr>
                <w:bCs/>
                <w:color w:val="000000" w:themeColor="text1"/>
              </w:rPr>
            </w:pPr>
          </w:p>
          <w:p w14:paraId="3642C86B" w14:textId="77777777" w:rsidR="00A975DC" w:rsidRPr="00416B23" w:rsidRDefault="00A975DC" w:rsidP="00A975DC">
            <w:pPr>
              <w:pStyle w:val="Textoencaja"/>
              <w:rPr>
                <w:b/>
                <w:color w:val="000000" w:themeColor="text1"/>
              </w:rPr>
            </w:pPr>
            <w:r w:rsidRPr="00416B23">
              <w:rPr>
                <w:b/>
                <w:color w:val="000000" w:themeColor="text1"/>
              </w:rPr>
              <w:t>Resultados de aprendizaje:</w:t>
            </w:r>
          </w:p>
          <w:p w14:paraId="588036CF" w14:textId="77777777" w:rsidR="00F23227" w:rsidRPr="00416B23" w:rsidRDefault="00F23227" w:rsidP="00D75969">
            <w:pPr>
              <w:pStyle w:val="Textoencaja"/>
              <w:rPr>
                <w:color w:val="000000" w:themeColor="text1"/>
                <w:w w:val="105"/>
              </w:rPr>
            </w:pPr>
            <w:r w:rsidRPr="00416B23">
              <w:rPr>
                <w:color w:val="000000" w:themeColor="text1"/>
                <w:w w:val="105"/>
              </w:rPr>
              <w:t>Art.8.2.a - Haber adquirido conocimientos avanzados en la frontera del conocimiento y demostrado, en el contexto de la investigación científica reconocida internacionalmente, una comprensión profunda, detallada y fundamentada de los aspectos teóricos y prácticos y de la metodología científica en uno o más ámbitos investigadores</w:t>
            </w:r>
          </w:p>
          <w:p w14:paraId="3C45E373" w14:textId="0FDC348D" w:rsidR="003A76FB" w:rsidRPr="00416B23" w:rsidRDefault="003A76FB" w:rsidP="00D75969">
            <w:pPr>
              <w:pStyle w:val="Textoencaja"/>
              <w:rPr>
                <w:color w:val="000000" w:themeColor="text1"/>
                <w:w w:val="105"/>
              </w:rPr>
            </w:pPr>
            <w:r w:rsidRPr="00416B23">
              <w:rPr>
                <w:color w:val="000000" w:themeColor="text1"/>
                <w:w w:val="105"/>
              </w:rPr>
              <w:t>Art.8.2.b - Haber hecho una contribución original y significativa a la investigación científica en su ámbito de conocimiento y que esta contribución haya sido reconocida como tal por la comunidad científica internacional</w:t>
            </w:r>
          </w:p>
          <w:p w14:paraId="603399CD" w14:textId="77777777" w:rsidR="003A76FB" w:rsidRPr="00416B23" w:rsidRDefault="003A76FB" w:rsidP="00D75969">
            <w:pPr>
              <w:pStyle w:val="Textoencaja"/>
              <w:rPr>
                <w:color w:val="000000" w:themeColor="text1"/>
                <w:w w:val="105"/>
              </w:rPr>
            </w:pPr>
            <w:r w:rsidRPr="00416B23">
              <w:rPr>
                <w:color w:val="000000" w:themeColor="text1"/>
                <w:w w:val="105"/>
              </w:rPr>
              <w:t xml:space="preserve">Art.8.2.c - Haber demostrado que son capaces de diseñar un proyecto de investigación con el que llevar a cabo </w:t>
            </w:r>
            <w:r w:rsidRPr="00416B23">
              <w:rPr>
                <w:color w:val="000000" w:themeColor="text1"/>
                <w:w w:val="105"/>
              </w:rPr>
              <w:lastRenderedPageBreak/>
              <w:t>un análisis crítico y una evaluación de situaciones imprecisas donde aplicar sus contribuciones y sus conocimientos y metodología de trabajo para realizar una síntesis de ideas nuevas y complejas que produzcan un conocimiento más profundo del contexto investigador en el que se trabaje</w:t>
            </w:r>
          </w:p>
          <w:p w14:paraId="32BF7D8D" w14:textId="0DD8ACF0" w:rsidR="007C1BF8" w:rsidRPr="00416B23" w:rsidRDefault="007C1BF8" w:rsidP="00D75969">
            <w:pPr>
              <w:pStyle w:val="Textoencaja"/>
              <w:rPr>
                <w:color w:val="000000" w:themeColor="text1"/>
                <w:w w:val="105"/>
              </w:rPr>
            </w:pPr>
            <w:r w:rsidRPr="00416B23">
              <w:rPr>
                <w:color w:val="000000" w:themeColor="text1"/>
                <w:w w:val="105"/>
              </w:rPr>
              <w:t>Art.8.2.</w:t>
            </w:r>
            <w:r w:rsidR="00D75969" w:rsidRPr="00416B23">
              <w:rPr>
                <w:color w:val="000000" w:themeColor="text1"/>
                <w:w w:val="105"/>
              </w:rPr>
              <w:t xml:space="preserve"> </w:t>
            </w:r>
            <w:r w:rsidRPr="00416B23">
              <w:rPr>
                <w:color w:val="000000" w:themeColor="text1"/>
                <w:w w:val="105"/>
              </w:rPr>
              <w:t>e - Haber mostrado que son capaces de desarrollar su actividad investigadora con responsabilidad social e integridad científica</w:t>
            </w:r>
          </w:p>
          <w:p w14:paraId="43F66B4B" w14:textId="4C6F3101" w:rsidR="008E303F" w:rsidRPr="00416B23" w:rsidRDefault="008E303F" w:rsidP="00D75969">
            <w:pPr>
              <w:pStyle w:val="Textoencaja"/>
              <w:rPr>
                <w:color w:val="000000" w:themeColor="text1"/>
                <w:w w:val="105"/>
              </w:rPr>
            </w:pPr>
            <w:r w:rsidRPr="00416B23">
              <w:rPr>
                <w:color w:val="000000" w:themeColor="text1"/>
                <w:w w:val="105"/>
              </w:rPr>
              <w:t>Art.8.2.</w:t>
            </w:r>
            <w:r w:rsidR="00D75969" w:rsidRPr="00416B23">
              <w:rPr>
                <w:color w:val="000000" w:themeColor="text1"/>
                <w:w w:val="105"/>
              </w:rPr>
              <w:t xml:space="preserve"> </w:t>
            </w:r>
            <w:r w:rsidRPr="00416B23">
              <w:rPr>
                <w:color w:val="000000" w:themeColor="text1"/>
                <w:w w:val="105"/>
              </w:rPr>
              <w:t>f - Haber justificado que son capaces de participar en las discusiones científicas que se desarrollen a nivel internacional en su ámbito de conocimiento y de divulgar los resultados de su actividad investigadora a todo tipo de públicos</w:t>
            </w:r>
          </w:p>
          <w:p w14:paraId="5E93F66D" w14:textId="77777777" w:rsidR="00A975DC" w:rsidRPr="00416B23" w:rsidRDefault="00A975DC" w:rsidP="00A975DC">
            <w:pPr>
              <w:pStyle w:val="Textoencaja"/>
              <w:rPr>
                <w:color w:val="000000" w:themeColor="text1"/>
                <w:w w:val="105"/>
              </w:rPr>
            </w:pPr>
          </w:p>
          <w:p w14:paraId="6D6194ED" w14:textId="77777777" w:rsidR="00A975DC" w:rsidRPr="00416B23" w:rsidRDefault="00A975DC" w:rsidP="00A975DC">
            <w:pPr>
              <w:pStyle w:val="Textoencaja"/>
              <w:rPr>
                <w:b/>
                <w:color w:val="000000" w:themeColor="text1"/>
              </w:rPr>
            </w:pPr>
            <w:r w:rsidRPr="00416B23">
              <w:rPr>
                <w:b/>
                <w:color w:val="000000" w:themeColor="text1"/>
              </w:rPr>
              <w:t xml:space="preserve">Lengua/s en la que se impartirá: </w:t>
            </w:r>
          </w:p>
          <w:p w14:paraId="7C754A94" w14:textId="6C955E68" w:rsidR="00B02990" w:rsidRPr="00416B23" w:rsidRDefault="00B02990" w:rsidP="00B02990">
            <w:pPr>
              <w:pStyle w:val="Textoencaja"/>
              <w:rPr>
                <w:bCs/>
                <w:color w:val="000000" w:themeColor="text1"/>
              </w:rPr>
            </w:pPr>
            <w:r w:rsidRPr="00416B23">
              <w:rPr>
                <w:bCs/>
                <w:color w:val="000000" w:themeColor="text1"/>
              </w:rPr>
              <w:t xml:space="preserve">Inglés, preferentemente, </w:t>
            </w:r>
            <w:r w:rsidR="00D75969" w:rsidRPr="00416B23">
              <w:rPr>
                <w:bCs/>
                <w:color w:val="000000" w:themeColor="text1"/>
              </w:rPr>
              <w:t>e</w:t>
            </w:r>
            <w:r w:rsidRPr="00416B23">
              <w:rPr>
                <w:bCs/>
                <w:color w:val="000000" w:themeColor="text1"/>
              </w:rPr>
              <w:t xml:space="preserve">spañol, </w:t>
            </w:r>
            <w:r w:rsidR="00D75969" w:rsidRPr="00416B23">
              <w:rPr>
                <w:bCs/>
                <w:color w:val="000000" w:themeColor="text1"/>
              </w:rPr>
              <w:t>p</w:t>
            </w:r>
            <w:r w:rsidRPr="00416B23">
              <w:rPr>
                <w:bCs/>
                <w:color w:val="000000" w:themeColor="text1"/>
              </w:rPr>
              <w:t>ortugués</w:t>
            </w:r>
          </w:p>
          <w:p w14:paraId="06E9A708" w14:textId="77777777" w:rsidR="00A975DC" w:rsidRPr="00416B23" w:rsidRDefault="00A975DC" w:rsidP="00A975DC">
            <w:pPr>
              <w:pStyle w:val="Textoencaja"/>
              <w:rPr>
                <w:color w:val="000000" w:themeColor="text1"/>
              </w:rPr>
            </w:pPr>
          </w:p>
          <w:p w14:paraId="1407E607" w14:textId="0C98BA75" w:rsidR="003A3EBE" w:rsidRPr="00416B23" w:rsidRDefault="00A975DC" w:rsidP="00A87AC1">
            <w:pPr>
              <w:pStyle w:val="Textoencaja"/>
              <w:rPr>
                <w:b/>
                <w:color w:val="000000" w:themeColor="text1"/>
              </w:rPr>
            </w:pPr>
            <w:r w:rsidRPr="00416B23">
              <w:rPr>
                <w:b/>
                <w:color w:val="000000" w:themeColor="text1"/>
              </w:rPr>
              <w:t xml:space="preserve">Otras aclaraciones que se consideren oportunas: </w:t>
            </w:r>
          </w:p>
        </w:tc>
      </w:tr>
      <w:tr w:rsidR="00CA03E0" w:rsidRPr="00416B23" w14:paraId="3693274F" w14:textId="77777777" w:rsidTr="00A87AC1">
        <w:trPr>
          <w:trHeight w:val="282"/>
          <w:jc w:val="center"/>
        </w:trPr>
        <w:tc>
          <w:tcPr>
            <w:tcW w:w="9639" w:type="dxa"/>
            <w:gridSpan w:val="2"/>
            <w:shd w:val="clear" w:color="auto" w:fill="D9D9D9"/>
          </w:tcPr>
          <w:p w14:paraId="2511CA85" w14:textId="77777777" w:rsidR="003A3EBE" w:rsidRPr="00416B23" w:rsidRDefault="003A3EBE" w:rsidP="00A87AC1">
            <w:pPr>
              <w:pStyle w:val="TablaTitulo"/>
              <w:rPr>
                <w:color w:val="000000" w:themeColor="text1"/>
              </w:rPr>
            </w:pPr>
            <w:r w:rsidRPr="00416B23">
              <w:rPr>
                <w:color w:val="000000" w:themeColor="text1"/>
              </w:rPr>
              <w:t>PROCEDIMIENTO</w:t>
            </w:r>
            <w:r w:rsidRPr="00416B23">
              <w:rPr>
                <w:color w:val="000000" w:themeColor="text1"/>
                <w:spacing w:val="-9"/>
              </w:rPr>
              <w:t xml:space="preserve"> </w:t>
            </w:r>
            <w:r w:rsidRPr="00416B23">
              <w:rPr>
                <w:color w:val="000000" w:themeColor="text1"/>
              </w:rPr>
              <w:t>DE</w:t>
            </w:r>
            <w:r w:rsidRPr="00416B23">
              <w:rPr>
                <w:color w:val="000000" w:themeColor="text1"/>
                <w:spacing w:val="-9"/>
              </w:rPr>
              <w:t xml:space="preserve"> </w:t>
            </w:r>
            <w:r w:rsidRPr="00416B23">
              <w:rPr>
                <w:color w:val="000000" w:themeColor="text1"/>
              </w:rPr>
              <w:t>CONTROL</w:t>
            </w:r>
          </w:p>
        </w:tc>
      </w:tr>
      <w:tr w:rsidR="00CA03E0" w:rsidRPr="00416B23" w14:paraId="018FD956" w14:textId="77777777" w:rsidTr="00A87AC1">
        <w:trPr>
          <w:trHeight w:val="850"/>
          <w:jc w:val="center"/>
        </w:trPr>
        <w:tc>
          <w:tcPr>
            <w:tcW w:w="9639" w:type="dxa"/>
            <w:gridSpan w:val="2"/>
          </w:tcPr>
          <w:p w14:paraId="01A066AE" w14:textId="1F956B50" w:rsidR="003A3EBE" w:rsidRPr="00416B23" w:rsidRDefault="004F158B" w:rsidP="00AF4433">
            <w:pPr>
              <w:pStyle w:val="Textoindependiente"/>
              <w:kinsoku w:val="0"/>
              <w:overflowPunct w:val="0"/>
              <w:spacing w:line="307" w:lineRule="auto"/>
              <w:ind w:left="39" w:right="139"/>
              <w:rPr>
                <w:rFonts w:asciiTheme="minorHAnsi" w:hAnsiTheme="minorHAnsi" w:cstheme="minorHAnsi"/>
                <w:color w:val="000000" w:themeColor="text1"/>
                <w:w w:val="105"/>
              </w:rPr>
            </w:pPr>
            <w:r w:rsidRPr="00416B23">
              <w:rPr>
                <w:rFonts w:asciiTheme="minorHAnsi" w:hAnsiTheme="minorHAnsi" w:cstheme="minorHAnsi"/>
                <w:color w:val="000000" w:themeColor="text1"/>
                <w:w w:val="105"/>
              </w:rPr>
              <w:t xml:space="preserve">Para </w:t>
            </w:r>
            <w:r w:rsidR="00B02990" w:rsidRPr="00416B23">
              <w:rPr>
                <w:rFonts w:asciiTheme="minorHAnsi" w:hAnsiTheme="minorHAnsi" w:cstheme="minorHAnsi"/>
                <w:color w:val="000000" w:themeColor="text1"/>
                <w:w w:val="105"/>
              </w:rPr>
              <w:t>la</w:t>
            </w:r>
            <w:r w:rsidRPr="00416B23">
              <w:rPr>
                <w:rFonts w:asciiTheme="minorHAnsi" w:hAnsiTheme="minorHAnsi" w:cstheme="minorHAnsi"/>
                <w:color w:val="000000" w:themeColor="text1"/>
                <w:w w:val="105"/>
              </w:rPr>
              <w:t xml:space="preserve"> asistencia </w:t>
            </w:r>
            <w:r w:rsidR="00B02990" w:rsidRPr="00416B23">
              <w:rPr>
                <w:rFonts w:asciiTheme="minorHAnsi" w:hAnsiTheme="minorHAnsi" w:cstheme="minorHAnsi"/>
                <w:color w:val="000000" w:themeColor="text1"/>
                <w:w w:val="105"/>
              </w:rPr>
              <w:t xml:space="preserve">del estudiante a este evento </w:t>
            </w:r>
            <w:r w:rsidRPr="00416B23">
              <w:rPr>
                <w:rFonts w:asciiTheme="minorHAnsi" w:hAnsiTheme="minorHAnsi" w:cstheme="minorHAnsi"/>
                <w:color w:val="000000" w:themeColor="text1"/>
                <w:w w:val="105"/>
              </w:rPr>
              <w:t xml:space="preserve">es necesaria la autorización del director </w:t>
            </w:r>
            <w:r w:rsidR="00B02990" w:rsidRPr="00416B23">
              <w:rPr>
                <w:rFonts w:asciiTheme="minorHAnsi" w:hAnsiTheme="minorHAnsi" w:cstheme="minorHAnsi"/>
                <w:color w:val="000000" w:themeColor="text1"/>
                <w:w w:val="105"/>
              </w:rPr>
              <w:t>/a</w:t>
            </w:r>
            <w:r w:rsidRPr="00416B23">
              <w:rPr>
                <w:rFonts w:asciiTheme="minorHAnsi" w:hAnsiTheme="minorHAnsi" w:cstheme="minorHAnsi"/>
                <w:color w:val="000000" w:themeColor="text1"/>
                <w:w w:val="105"/>
              </w:rPr>
              <w:t xml:space="preserve"> de la tesis. Para la justificación de la actividad formativa se utilizará la hoja de firmas</w:t>
            </w:r>
            <w:r w:rsidR="005C295D" w:rsidRPr="00416B23">
              <w:rPr>
                <w:rFonts w:asciiTheme="minorHAnsi" w:hAnsiTheme="minorHAnsi" w:cstheme="minorHAnsi"/>
                <w:color w:val="000000" w:themeColor="text1"/>
                <w:w w:val="105"/>
              </w:rPr>
              <w:t xml:space="preserve">. </w:t>
            </w:r>
          </w:p>
        </w:tc>
      </w:tr>
      <w:tr w:rsidR="00CA03E0" w:rsidRPr="00416B23" w14:paraId="14262BC9" w14:textId="77777777" w:rsidTr="00A87AC1">
        <w:trPr>
          <w:trHeight w:val="282"/>
          <w:jc w:val="center"/>
        </w:trPr>
        <w:tc>
          <w:tcPr>
            <w:tcW w:w="9639" w:type="dxa"/>
            <w:gridSpan w:val="2"/>
            <w:shd w:val="clear" w:color="auto" w:fill="D9D9D9"/>
          </w:tcPr>
          <w:p w14:paraId="06916D99" w14:textId="77777777" w:rsidR="003A3EBE" w:rsidRPr="00416B23" w:rsidRDefault="003A3EBE" w:rsidP="00A87AC1">
            <w:pPr>
              <w:pStyle w:val="TablaTitulo"/>
              <w:rPr>
                <w:color w:val="000000" w:themeColor="text1"/>
              </w:rPr>
            </w:pPr>
            <w:r w:rsidRPr="00416B23">
              <w:rPr>
                <w:color w:val="000000" w:themeColor="text1"/>
              </w:rPr>
              <w:t>ACTUACIONES</w:t>
            </w:r>
            <w:r w:rsidRPr="00416B23">
              <w:rPr>
                <w:color w:val="000000" w:themeColor="text1"/>
                <w:spacing w:val="-8"/>
              </w:rPr>
              <w:t xml:space="preserve"> </w:t>
            </w:r>
            <w:r w:rsidRPr="00416B23">
              <w:rPr>
                <w:color w:val="000000" w:themeColor="text1"/>
              </w:rPr>
              <w:t>DE</w:t>
            </w:r>
            <w:r w:rsidRPr="00416B23">
              <w:rPr>
                <w:color w:val="000000" w:themeColor="text1"/>
                <w:spacing w:val="-8"/>
              </w:rPr>
              <w:t xml:space="preserve"> </w:t>
            </w:r>
            <w:r w:rsidRPr="00416B23">
              <w:rPr>
                <w:color w:val="000000" w:themeColor="text1"/>
              </w:rPr>
              <w:t>MOVILIDAD</w:t>
            </w:r>
          </w:p>
        </w:tc>
      </w:tr>
      <w:tr w:rsidR="006638CA" w:rsidRPr="00416B23" w14:paraId="05B208B2" w14:textId="77777777" w:rsidTr="00A87AC1">
        <w:trPr>
          <w:trHeight w:val="850"/>
          <w:jc w:val="center"/>
        </w:trPr>
        <w:tc>
          <w:tcPr>
            <w:tcW w:w="9639" w:type="dxa"/>
            <w:gridSpan w:val="2"/>
          </w:tcPr>
          <w:p w14:paraId="37131DF5" w14:textId="1BEE2F1C" w:rsidR="005C295D" w:rsidRPr="00416B23" w:rsidRDefault="00466E09" w:rsidP="005C295D">
            <w:pPr>
              <w:pStyle w:val="Textoencaja"/>
              <w:rPr>
                <w:bCs/>
                <w:color w:val="000000" w:themeColor="text1"/>
              </w:rPr>
            </w:pPr>
            <w:r w:rsidRPr="00416B23">
              <w:rPr>
                <w:color w:val="000000" w:themeColor="text1"/>
                <w:w w:val="105"/>
              </w:rPr>
              <w:t>Tendrán lugar en instituciones incluidas en DOMAR o bien en instalaciones adecuadas para ello por su enclave estratégico.</w:t>
            </w:r>
            <w:r w:rsidR="005C295D" w:rsidRPr="00416B23">
              <w:rPr>
                <w:color w:val="000000" w:themeColor="text1"/>
                <w:w w:val="105"/>
              </w:rPr>
              <w:t xml:space="preserve">  Hasta el momento, </w:t>
            </w:r>
            <w:r w:rsidR="005C295D" w:rsidRPr="00416B23">
              <w:rPr>
                <w:bCs/>
                <w:color w:val="000000" w:themeColor="text1"/>
              </w:rPr>
              <w:t>se ha conseguido financiación para cubrir los gastos de transporte y alojamiento de los estudiantes participantes, lo que incentiva su asistencia.</w:t>
            </w:r>
          </w:p>
          <w:p w14:paraId="41B2DC16" w14:textId="737122FB" w:rsidR="003A3EBE" w:rsidRPr="00416B23" w:rsidRDefault="003A3EBE" w:rsidP="00466E09">
            <w:pPr>
              <w:pStyle w:val="Textoindependiente"/>
              <w:kinsoku w:val="0"/>
              <w:overflowPunct w:val="0"/>
              <w:spacing w:line="307" w:lineRule="auto"/>
              <w:ind w:left="39" w:right="139"/>
              <w:rPr>
                <w:rFonts w:asciiTheme="minorHAnsi" w:hAnsiTheme="minorHAnsi" w:cstheme="minorHAnsi"/>
                <w:color w:val="000000" w:themeColor="text1"/>
                <w:w w:val="105"/>
              </w:rPr>
            </w:pPr>
          </w:p>
        </w:tc>
      </w:tr>
    </w:tbl>
    <w:p w14:paraId="1A0439D5" w14:textId="77777777" w:rsidR="003A3EBE" w:rsidRPr="00416B23" w:rsidRDefault="003A3EBE" w:rsidP="003A3EBE">
      <w:pPr>
        <w:pStyle w:val="Textoindependiente"/>
        <w:jc w:val="both"/>
        <w:rPr>
          <w:rFonts w:asciiTheme="minorHAnsi" w:hAnsiTheme="minorHAnsi" w:cstheme="minorHAnsi"/>
          <w:color w:val="000000" w:themeColor="text1"/>
        </w:rPr>
      </w:pPr>
    </w:p>
    <w:p w14:paraId="3BCBC3E2" w14:textId="77777777" w:rsidR="00AA1E07" w:rsidRPr="00416B23" w:rsidRDefault="00AA1E07" w:rsidP="00AA1E07">
      <w:pPr>
        <w:pStyle w:val="Textoindependiente"/>
        <w:jc w:val="both"/>
        <w:rPr>
          <w:rFonts w:asciiTheme="minorHAnsi" w:hAnsiTheme="minorHAnsi" w:cstheme="minorHAnsi"/>
          <w:color w:val="000000" w:themeColor="text1"/>
        </w:rPr>
      </w:pPr>
    </w:p>
    <w:p w14:paraId="13268B0C" w14:textId="77777777" w:rsidR="00AA1E07" w:rsidRPr="00416B23" w:rsidRDefault="00AA1E07" w:rsidP="00AA1E07">
      <w:pPr>
        <w:rPr>
          <w:rFonts w:asciiTheme="minorHAnsi" w:hAnsiTheme="minorHAnsi" w:cstheme="minorHAnsi"/>
          <w:color w:val="000000" w:themeColor="text1"/>
          <w:sz w:val="20"/>
          <w:szCs w:val="20"/>
        </w:rPr>
      </w:pPr>
      <w:r w:rsidRPr="00416B23">
        <w:rPr>
          <w:rFonts w:asciiTheme="minorHAnsi" w:hAnsiTheme="minorHAnsi" w:cstheme="minorHAnsi"/>
          <w:color w:val="000000" w:themeColor="text1"/>
          <w:sz w:val="20"/>
          <w:szCs w:val="20"/>
        </w:rPr>
        <w:br w:type="page"/>
      </w:r>
    </w:p>
    <w:p w14:paraId="2E8447D2" w14:textId="77777777" w:rsidR="001702AE" w:rsidRPr="00416B23" w:rsidRDefault="001702AE" w:rsidP="001702AE">
      <w:pPr>
        <w:pStyle w:val="Textoindependiente"/>
        <w:rPr>
          <w:rFonts w:asciiTheme="minorHAnsi" w:hAnsiTheme="minorHAnsi" w:cstheme="minorHAnsi"/>
          <w:color w:val="000000" w:themeColor="text1"/>
        </w:rPr>
      </w:pPr>
    </w:p>
    <w:tbl>
      <w:tblPr>
        <w:tblStyle w:val="TableNormal"/>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left w:w="85" w:type="dxa"/>
          <w:bottom w:w="28" w:type="dxa"/>
          <w:right w:w="85" w:type="dxa"/>
        </w:tblCellMar>
        <w:tblLook w:val="01E0" w:firstRow="1" w:lastRow="1" w:firstColumn="1" w:lastColumn="1" w:noHBand="0" w:noVBand="0"/>
      </w:tblPr>
      <w:tblGrid>
        <w:gridCol w:w="4027"/>
        <w:gridCol w:w="5612"/>
      </w:tblGrid>
      <w:tr w:rsidR="00CA03E0" w:rsidRPr="00416B23" w14:paraId="0B361317" w14:textId="77777777" w:rsidTr="00A87AC1">
        <w:trPr>
          <w:trHeight w:val="282"/>
          <w:jc w:val="center"/>
        </w:trPr>
        <w:tc>
          <w:tcPr>
            <w:tcW w:w="9639" w:type="dxa"/>
            <w:gridSpan w:val="2"/>
            <w:shd w:val="clear" w:color="auto" w:fill="D9D9D9"/>
          </w:tcPr>
          <w:p w14:paraId="12EC383C" w14:textId="03B716A6" w:rsidR="003A3EBE" w:rsidRPr="00416B23" w:rsidRDefault="003A3EBE" w:rsidP="00A87AC1">
            <w:pPr>
              <w:pStyle w:val="TablaTitulo"/>
              <w:rPr>
                <w:i/>
                <w:color w:val="000000" w:themeColor="text1"/>
              </w:rPr>
            </w:pPr>
            <w:r w:rsidRPr="00416B23">
              <w:rPr>
                <w:color w:val="000000" w:themeColor="text1"/>
              </w:rPr>
              <w:t>ACTIVIDAD</w:t>
            </w:r>
            <w:r w:rsidRPr="00416B23">
              <w:rPr>
                <w:color w:val="000000" w:themeColor="text1"/>
                <w:spacing w:val="-8"/>
              </w:rPr>
              <w:t xml:space="preserve"> 4</w:t>
            </w:r>
            <w:r w:rsidRPr="00416B23">
              <w:rPr>
                <w:color w:val="000000" w:themeColor="text1"/>
              </w:rPr>
              <w:t>:</w:t>
            </w:r>
            <w:r w:rsidRPr="00416B23">
              <w:rPr>
                <w:color w:val="000000" w:themeColor="text1"/>
                <w:spacing w:val="-7"/>
              </w:rPr>
              <w:t xml:space="preserve"> </w:t>
            </w:r>
            <w:r w:rsidR="00E949C5" w:rsidRPr="00416B23">
              <w:rPr>
                <w:color w:val="000000" w:themeColor="text1"/>
              </w:rPr>
              <w:t>Defensa del plan de investigación y evaluaciones anuales</w:t>
            </w:r>
          </w:p>
        </w:tc>
      </w:tr>
      <w:tr w:rsidR="00CA03E0" w:rsidRPr="00416B23" w14:paraId="62392487" w14:textId="77777777" w:rsidTr="00A87AC1">
        <w:trPr>
          <w:trHeight w:val="285"/>
          <w:jc w:val="center"/>
        </w:trPr>
        <w:tc>
          <w:tcPr>
            <w:tcW w:w="4027" w:type="dxa"/>
            <w:shd w:val="clear" w:color="auto" w:fill="D9D9D9"/>
          </w:tcPr>
          <w:p w14:paraId="34872329" w14:textId="77777777" w:rsidR="003A3EBE" w:rsidRPr="00416B23" w:rsidRDefault="003A3EBE" w:rsidP="00A87AC1">
            <w:pPr>
              <w:pStyle w:val="TablaTitulo"/>
              <w:rPr>
                <w:color w:val="000000" w:themeColor="text1"/>
              </w:rPr>
            </w:pPr>
            <w:r w:rsidRPr="00416B23">
              <w:rPr>
                <w:color w:val="000000" w:themeColor="text1"/>
              </w:rPr>
              <w:t>NÚMERO DE</w:t>
            </w:r>
            <w:r w:rsidRPr="00416B23">
              <w:rPr>
                <w:color w:val="000000" w:themeColor="text1"/>
                <w:spacing w:val="-3"/>
              </w:rPr>
              <w:t xml:space="preserve"> </w:t>
            </w:r>
            <w:r w:rsidRPr="00416B23">
              <w:rPr>
                <w:color w:val="000000" w:themeColor="text1"/>
              </w:rPr>
              <w:t>HORAS:</w:t>
            </w:r>
            <w:r w:rsidRPr="00416B23">
              <w:rPr>
                <w:color w:val="000000" w:themeColor="text1"/>
                <w:spacing w:val="-4"/>
              </w:rPr>
              <w:t xml:space="preserve"> </w:t>
            </w:r>
          </w:p>
        </w:tc>
        <w:tc>
          <w:tcPr>
            <w:tcW w:w="5612" w:type="dxa"/>
            <w:shd w:val="clear" w:color="auto" w:fill="auto"/>
          </w:tcPr>
          <w:p w14:paraId="3F5CB283" w14:textId="274EB965" w:rsidR="003A3EBE" w:rsidRPr="00416B23" w:rsidRDefault="000F7B15" w:rsidP="00A87AC1">
            <w:pPr>
              <w:pStyle w:val="TablaTitulo"/>
              <w:rPr>
                <w:color w:val="000000" w:themeColor="text1"/>
              </w:rPr>
            </w:pPr>
            <w:r w:rsidRPr="00416B23">
              <w:rPr>
                <w:color w:val="000000" w:themeColor="text1"/>
              </w:rPr>
              <w:t>100</w:t>
            </w:r>
          </w:p>
        </w:tc>
      </w:tr>
      <w:tr w:rsidR="00CA03E0" w:rsidRPr="00416B23" w14:paraId="0D1A2F8E" w14:textId="77777777" w:rsidTr="00A87AC1">
        <w:trPr>
          <w:trHeight w:val="285"/>
          <w:jc w:val="center"/>
        </w:trPr>
        <w:tc>
          <w:tcPr>
            <w:tcW w:w="9639" w:type="dxa"/>
            <w:gridSpan w:val="2"/>
            <w:shd w:val="clear" w:color="auto" w:fill="D9D9D9"/>
          </w:tcPr>
          <w:p w14:paraId="453B402F" w14:textId="77777777" w:rsidR="003A3EBE" w:rsidRPr="00416B23" w:rsidRDefault="003A3EBE" w:rsidP="00A87AC1">
            <w:pPr>
              <w:pStyle w:val="TablaTitulo"/>
              <w:rPr>
                <w:color w:val="000000" w:themeColor="text1"/>
              </w:rPr>
            </w:pPr>
            <w:r w:rsidRPr="00416B23">
              <w:rPr>
                <w:color w:val="000000" w:themeColor="text1"/>
              </w:rPr>
              <w:t>DESCRIPCIÓN:</w:t>
            </w:r>
            <w:r w:rsidRPr="00416B23">
              <w:rPr>
                <w:color w:val="000000" w:themeColor="text1"/>
                <w:spacing w:val="-9"/>
              </w:rPr>
              <w:t xml:space="preserve"> </w:t>
            </w:r>
            <w:r w:rsidRPr="00416B23">
              <w:rPr>
                <w:color w:val="000000" w:themeColor="text1"/>
              </w:rPr>
              <w:t>DETALLES</w:t>
            </w:r>
            <w:r w:rsidRPr="00416B23">
              <w:rPr>
                <w:color w:val="000000" w:themeColor="text1"/>
                <w:spacing w:val="-8"/>
              </w:rPr>
              <w:t xml:space="preserve"> </w:t>
            </w:r>
            <w:r w:rsidRPr="00416B23">
              <w:rPr>
                <w:color w:val="000000" w:themeColor="text1"/>
              </w:rPr>
              <w:t>Y</w:t>
            </w:r>
            <w:r w:rsidRPr="00416B23">
              <w:rPr>
                <w:color w:val="000000" w:themeColor="text1"/>
                <w:spacing w:val="-8"/>
              </w:rPr>
              <w:t xml:space="preserve"> </w:t>
            </w:r>
            <w:r w:rsidRPr="00416B23">
              <w:rPr>
                <w:color w:val="000000" w:themeColor="text1"/>
              </w:rPr>
              <w:t>PLANIFICACIÓN</w:t>
            </w:r>
          </w:p>
        </w:tc>
      </w:tr>
      <w:tr w:rsidR="00CA03E0" w:rsidRPr="00416B23" w14:paraId="289E709F" w14:textId="77777777" w:rsidTr="007A67D4">
        <w:trPr>
          <w:trHeight w:val="931"/>
          <w:jc w:val="center"/>
        </w:trPr>
        <w:tc>
          <w:tcPr>
            <w:tcW w:w="9639" w:type="dxa"/>
            <w:gridSpan w:val="2"/>
          </w:tcPr>
          <w:p w14:paraId="34410713" w14:textId="248BA6A3" w:rsidR="003A3EBE" w:rsidRPr="00416B23" w:rsidRDefault="003A3EBE" w:rsidP="00A87AC1">
            <w:pPr>
              <w:pStyle w:val="Textoencaja"/>
              <w:rPr>
                <w:b/>
                <w:color w:val="000000" w:themeColor="text1"/>
              </w:rPr>
            </w:pPr>
            <w:r w:rsidRPr="00416B23">
              <w:rPr>
                <w:b/>
                <w:color w:val="000000" w:themeColor="text1"/>
              </w:rPr>
              <w:t xml:space="preserve">Carácter de la actividad: </w:t>
            </w:r>
            <w:r w:rsidRPr="00416B23">
              <w:rPr>
                <w:color w:val="000000" w:themeColor="text1"/>
                <w:spacing w:val="6"/>
              </w:rPr>
              <w:t>Obligatorio</w:t>
            </w:r>
          </w:p>
          <w:p w14:paraId="06FE0E23" w14:textId="7493502E" w:rsidR="003A3EBE" w:rsidRPr="00416B23" w:rsidRDefault="003A3EBE" w:rsidP="00A87AC1">
            <w:pPr>
              <w:pStyle w:val="Textoencaja"/>
              <w:rPr>
                <w:b/>
                <w:color w:val="000000" w:themeColor="text1"/>
              </w:rPr>
            </w:pPr>
            <w:r w:rsidRPr="00416B23">
              <w:rPr>
                <w:b/>
                <w:color w:val="000000" w:themeColor="text1"/>
              </w:rPr>
              <w:t xml:space="preserve">Tipo de actividad: </w:t>
            </w:r>
            <w:r w:rsidRPr="00416B23">
              <w:rPr>
                <w:bCs/>
                <w:color w:val="000000" w:themeColor="text1"/>
              </w:rPr>
              <w:t>Específica del programa</w:t>
            </w:r>
          </w:p>
          <w:p w14:paraId="1F490315" w14:textId="77777777" w:rsidR="00A975DC" w:rsidRPr="00416B23" w:rsidRDefault="00A975DC" w:rsidP="00A975DC">
            <w:pPr>
              <w:pStyle w:val="Textoencaja"/>
              <w:rPr>
                <w:b/>
                <w:color w:val="000000" w:themeColor="text1"/>
              </w:rPr>
            </w:pPr>
            <w:r w:rsidRPr="00416B23">
              <w:rPr>
                <w:b/>
                <w:color w:val="000000" w:themeColor="text1"/>
              </w:rPr>
              <w:t>Breve descripción de contenidos:</w:t>
            </w:r>
          </w:p>
          <w:p w14:paraId="14D7AE7F" w14:textId="2FBECB3E" w:rsidR="0074529A" w:rsidRPr="00416B23" w:rsidRDefault="00BD065A" w:rsidP="00614AF5">
            <w:pPr>
              <w:pStyle w:val="Textoencaja"/>
              <w:rPr>
                <w:bCs/>
                <w:color w:val="000000" w:themeColor="text1"/>
              </w:rPr>
            </w:pPr>
            <w:r w:rsidRPr="00416B23">
              <w:rPr>
                <w:bCs/>
                <w:color w:val="000000" w:themeColor="text1"/>
              </w:rPr>
              <w:t>Cada estudiante del programa de doctorado debe nombrar una comisión de seguimiento individual</w:t>
            </w:r>
            <w:r w:rsidR="004400AE" w:rsidRPr="00416B23">
              <w:rPr>
                <w:bCs/>
                <w:color w:val="000000" w:themeColor="text1"/>
              </w:rPr>
              <w:t>, ante la cual deberá defender</w:t>
            </w:r>
            <w:r w:rsidR="0027242B" w:rsidRPr="00416B23">
              <w:rPr>
                <w:bCs/>
                <w:color w:val="000000" w:themeColor="text1"/>
              </w:rPr>
              <w:t>, en su primer año,</w:t>
            </w:r>
            <w:r w:rsidR="004400AE" w:rsidRPr="00416B23">
              <w:rPr>
                <w:bCs/>
                <w:color w:val="000000" w:themeColor="text1"/>
              </w:rPr>
              <w:t xml:space="preserve"> su plan de investigación</w:t>
            </w:r>
            <w:r w:rsidR="00BF2329" w:rsidRPr="00416B23">
              <w:rPr>
                <w:bCs/>
                <w:color w:val="000000" w:themeColor="text1"/>
              </w:rPr>
              <w:t>, elaborado</w:t>
            </w:r>
            <w:r w:rsidR="00E77E50" w:rsidRPr="00416B23">
              <w:rPr>
                <w:bCs/>
                <w:color w:val="000000" w:themeColor="text1"/>
              </w:rPr>
              <w:t xml:space="preserve"> con el asesoramiento del director/a de tesis, </w:t>
            </w:r>
            <w:r w:rsidR="00BF2329" w:rsidRPr="00416B23">
              <w:rPr>
                <w:bCs/>
                <w:color w:val="000000" w:themeColor="text1"/>
              </w:rPr>
              <w:t xml:space="preserve">y </w:t>
            </w:r>
            <w:r w:rsidR="0027242B" w:rsidRPr="00416B23">
              <w:rPr>
                <w:bCs/>
                <w:color w:val="000000" w:themeColor="text1"/>
              </w:rPr>
              <w:t>en los cursos sucesivos</w:t>
            </w:r>
            <w:r w:rsidR="00BF2329" w:rsidRPr="00416B23">
              <w:rPr>
                <w:bCs/>
                <w:color w:val="000000" w:themeColor="text1"/>
              </w:rPr>
              <w:t xml:space="preserve"> su p</w:t>
            </w:r>
            <w:r w:rsidR="0074529A" w:rsidRPr="00416B23">
              <w:rPr>
                <w:bCs/>
                <w:color w:val="000000" w:themeColor="text1"/>
              </w:rPr>
              <w:t xml:space="preserve">lan </w:t>
            </w:r>
            <w:r w:rsidR="00BF2329" w:rsidRPr="00416B23">
              <w:rPr>
                <w:bCs/>
                <w:color w:val="000000" w:themeColor="text1"/>
              </w:rPr>
              <w:t>a</w:t>
            </w:r>
            <w:r w:rsidR="0074529A" w:rsidRPr="00416B23">
              <w:rPr>
                <w:bCs/>
                <w:color w:val="000000" w:themeColor="text1"/>
              </w:rPr>
              <w:t>nual en el que se incluyan los avances en la tesis, las actividades realizadas y la planificación para el siguiente año.</w:t>
            </w:r>
          </w:p>
          <w:p w14:paraId="609DDBCF" w14:textId="77777777" w:rsidR="00663A92" w:rsidRPr="00416B23" w:rsidRDefault="00663A92" w:rsidP="00614AF5">
            <w:pPr>
              <w:pStyle w:val="Textoencaja"/>
              <w:rPr>
                <w:bCs/>
                <w:color w:val="000000" w:themeColor="text1"/>
              </w:rPr>
            </w:pPr>
          </w:p>
          <w:p w14:paraId="6745B3ED" w14:textId="73FDD966" w:rsidR="002355D2" w:rsidRPr="00416B23" w:rsidRDefault="002C0EA8" w:rsidP="00614AF5">
            <w:pPr>
              <w:pStyle w:val="Textoencaja"/>
              <w:rPr>
                <w:bCs/>
                <w:color w:val="000000" w:themeColor="text1"/>
              </w:rPr>
            </w:pPr>
            <w:r w:rsidRPr="00416B23">
              <w:rPr>
                <w:bCs/>
                <w:color w:val="000000" w:themeColor="text1"/>
              </w:rPr>
              <w:t>El acta de estas reuniones será la base para la evaluación anual positiva del estudiante</w:t>
            </w:r>
            <w:r w:rsidR="001F5B2E" w:rsidRPr="00416B23">
              <w:rPr>
                <w:bCs/>
                <w:color w:val="000000" w:themeColor="text1"/>
              </w:rPr>
              <w:t xml:space="preserve"> por parte de la comisión académica del programa.</w:t>
            </w:r>
          </w:p>
          <w:p w14:paraId="5C9356A6" w14:textId="77777777" w:rsidR="002C0EA8" w:rsidRPr="00416B23" w:rsidRDefault="002C0EA8" w:rsidP="00614AF5">
            <w:pPr>
              <w:pStyle w:val="Textoencaja"/>
              <w:rPr>
                <w:bCs/>
                <w:color w:val="000000" w:themeColor="text1"/>
              </w:rPr>
            </w:pPr>
          </w:p>
          <w:p w14:paraId="01C82645" w14:textId="77777777" w:rsidR="00A975DC" w:rsidRPr="00416B23" w:rsidRDefault="00A975DC" w:rsidP="00A975DC">
            <w:pPr>
              <w:pStyle w:val="Textoencaja"/>
              <w:rPr>
                <w:b/>
                <w:color w:val="000000" w:themeColor="text1"/>
              </w:rPr>
            </w:pPr>
            <w:r w:rsidRPr="00416B23">
              <w:rPr>
                <w:b/>
                <w:color w:val="000000" w:themeColor="text1"/>
              </w:rPr>
              <w:t>Planificación temporal a lo largo de la formación investigadora del doctorando:</w:t>
            </w:r>
          </w:p>
          <w:p w14:paraId="166D5C49" w14:textId="77777777" w:rsidR="00663A92" w:rsidRPr="00416B23" w:rsidRDefault="00663A92" w:rsidP="00614AF5">
            <w:pPr>
              <w:pStyle w:val="Textoencaja"/>
              <w:rPr>
                <w:bCs/>
                <w:color w:val="000000" w:themeColor="text1"/>
              </w:rPr>
            </w:pPr>
            <w:r w:rsidRPr="00416B23">
              <w:rPr>
                <w:bCs/>
                <w:color w:val="000000" w:themeColor="text1"/>
              </w:rPr>
              <w:t>La</w:t>
            </w:r>
            <w:r w:rsidR="004400AE" w:rsidRPr="00416B23">
              <w:rPr>
                <w:bCs/>
                <w:color w:val="000000" w:themeColor="text1"/>
              </w:rPr>
              <w:t xml:space="preserve"> comisión de seguimiento individual </w:t>
            </w:r>
            <w:r w:rsidRPr="00416B23">
              <w:rPr>
                <w:bCs/>
                <w:color w:val="000000" w:themeColor="text1"/>
              </w:rPr>
              <w:t>debe ser nombrada en los primeros tres meses tras la matrícula en el programa.</w:t>
            </w:r>
          </w:p>
          <w:p w14:paraId="2ABD1FD7" w14:textId="77777777" w:rsidR="00166414" w:rsidRPr="00416B23" w:rsidRDefault="00663A92" w:rsidP="00614AF5">
            <w:pPr>
              <w:pStyle w:val="Textoencaja"/>
              <w:rPr>
                <w:bCs/>
                <w:color w:val="000000" w:themeColor="text1"/>
              </w:rPr>
            </w:pPr>
            <w:r w:rsidRPr="00416B23">
              <w:rPr>
                <w:bCs/>
                <w:color w:val="000000" w:themeColor="text1"/>
              </w:rPr>
              <w:t>E</w:t>
            </w:r>
            <w:r w:rsidR="004400AE" w:rsidRPr="00416B23">
              <w:rPr>
                <w:bCs/>
                <w:color w:val="000000" w:themeColor="text1"/>
              </w:rPr>
              <w:t xml:space="preserve">n los primeros </w:t>
            </w:r>
            <w:r w:rsidRPr="00416B23">
              <w:rPr>
                <w:bCs/>
                <w:color w:val="000000" w:themeColor="text1"/>
              </w:rPr>
              <w:t>seis</w:t>
            </w:r>
            <w:r w:rsidR="004400AE" w:rsidRPr="00416B23">
              <w:rPr>
                <w:bCs/>
                <w:color w:val="000000" w:themeColor="text1"/>
              </w:rPr>
              <w:t xml:space="preserve"> meses después de la primera matrícula</w:t>
            </w:r>
            <w:r w:rsidRPr="00416B23">
              <w:rPr>
                <w:bCs/>
                <w:color w:val="000000" w:themeColor="text1"/>
              </w:rPr>
              <w:t>, el/la estudiante deberá defender su plan de investigación ante la comisión de seguimiento</w:t>
            </w:r>
            <w:r w:rsidR="004400AE" w:rsidRPr="00416B23">
              <w:rPr>
                <w:bCs/>
                <w:color w:val="000000" w:themeColor="text1"/>
              </w:rPr>
              <w:t xml:space="preserve">.  </w:t>
            </w:r>
          </w:p>
          <w:p w14:paraId="1C8D37EB" w14:textId="77777777" w:rsidR="001E043F" w:rsidRPr="00416B23" w:rsidRDefault="001E043F" w:rsidP="00614AF5">
            <w:pPr>
              <w:pStyle w:val="Textoencaja"/>
              <w:rPr>
                <w:bCs/>
                <w:color w:val="000000" w:themeColor="text1"/>
              </w:rPr>
            </w:pPr>
          </w:p>
          <w:p w14:paraId="4302FFA1" w14:textId="5DB31C1B" w:rsidR="004400AE" w:rsidRPr="00416B23" w:rsidRDefault="00166414" w:rsidP="00614AF5">
            <w:pPr>
              <w:pStyle w:val="Textoencaja"/>
              <w:rPr>
                <w:color w:val="000000" w:themeColor="text1"/>
                <w:w w:val="105"/>
              </w:rPr>
            </w:pPr>
            <w:r w:rsidRPr="00416B23">
              <w:rPr>
                <w:bCs/>
                <w:color w:val="000000" w:themeColor="text1"/>
              </w:rPr>
              <w:t>A</w:t>
            </w:r>
            <w:r w:rsidR="004400AE" w:rsidRPr="00416B23">
              <w:rPr>
                <w:bCs/>
                <w:color w:val="000000" w:themeColor="text1"/>
              </w:rPr>
              <w:t xml:space="preserve">nualmente deberá defender ante su comisión de seguimiento el </w:t>
            </w:r>
            <w:r w:rsidRPr="00416B23">
              <w:rPr>
                <w:bCs/>
                <w:color w:val="000000" w:themeColor="text1"/>
              </w:rPr>
              <w:t>p</w:t>
            </w:r>
            <w:r w:rsidR="004400AE" w:rsidRPr="00416B23">
              <w:rPr>
                <w:bCs/>
                <w:color w:val="000000" w:themeColor="text1"/>
              </w:rPr>
              <w:t xml:space="preserve">lan </w:t>
            </w:r>
            <w:r w:rsidRPr="00416B23">
              <w:rPr>
                <w:bCs/>
                <w:color w:val="000000" w:themeColor="text1"/>
              </w:rPr>
              <w:t>de trabajo a</w:t>
            </w:r>
            <w:r w:rsidR="004400AE" w:rsidRPr="00416B23">
              <w:rPr>
                <w:bCs/>
                <w:color w:val="000000" w:themeColor="text1"/>
              </w:rPr>
              <w:t xml:space="preserve">nual en el que se incluyan los avances en la tesis, las actividades realizadas y la planificación para </w:t>
            </w:r>
            <w:r w:rsidR="004400AE" w:rsidRPr="00416B23">
              <w:rPr>
                <w:color w:val="000000" w:themeColor="text1"/>
                <w:w w:val="105"/>
              </w:rPr>
              <w:t>el siguiente año.</w:t>
            </w:r>
          </w:p>
          <w:p w14:paraId="645AF0B5" w14:textId="1D363103" w:rsidR="00A975DC" w:rsidRPr="00416B23" w:rsidRDefault="00A975DC" w:rsidP="00A975DC">
            <w:pPr>
              <w:pStyle w:val="Textoencaja"/>
              <w:rPr>
                <w:bCs/>
                <w:color w:val="000000" w:themeColor="text1"/>
              </w:rPr>
            </w:pPr>
          </w:p>
          <w:p w14:paraId="0FD12B18" w14:textId="77777777" w:rsidR="00A975DC" w:rsidRPr="00416B23" w:rsidRDefault="00A975DC" w:rsidP="00A975DC">
            <w:pPr>
              <w:pStyle w:val="Textoencaja"/>
              <w:rPr>
                <w:b/>
                <w:color w:val="000000" w:themeColor="text1"/>
              </w:rPr>
            </w:pPr>
            <w:r w:rsidRPr="00416B23">
              <w:rPr>
                <w:b/>
                <w:color w:val="000000" w:themeColor="text1"/>
              </w:rPr>
              <w:t>Competencias para adquirir:</w:t>
            </w:r>
          </w:p>
          <w:p w14:paraId="17DFB3B3" w14:textId="260377BE" w:rsidR="001A2A22" w:rsidRPr="00416B23" w:rsidRDefault="001A2A22" w:rsidP="001A2A22">
            <w:pPr>
              <w:pStyle w:val="Textoindependiente"/>
              <w:kinsoku w:val="0"/>
              <w:overflowPunct w:val="0"/>
              <w:ind w:right="55"/>
              <w:rPr>
                <w:rFonts w:asciiTheme="minorHAnsi" w:hAnsiTheme="minorHAnsi" w:cstheme="minorHAnsi"/>
                <w:color w:val="000000" w:themeColor="text1"/>
                <w:w w:val="105"/>
              </w:rPr>
            </w:pPr>
            <w:r w:rsidRPr="00416B23">
              <w:rPr>
                <w:rFonts w:asciiTheme="minorHAnsi" w:hAnsiTheme="minorHAnsi" w:cstheme="minorHAnsi"/>
                <w:color w:val="000000" w:themeColor="text1"/>
                <w:w w:val="105"/>
              </w:rPr>
              <w:t>CB5</w:t>
            </w:r>
          </w:p>
          <w:p w14:paraId="7BFD97FD" w14:textId="0F75E626" w:rsidR="001A2A22" w:rsidRPr="00416B23" w:rsidRDefault="001A2A22" w:rsidP="001A2A22">
            <w:pPr>
              <w:pStyle w:val="Textoindependiente"/>
              <w:kinsoku w:val="0"/>
              <w:overflowPunct w:val="0"/>
              <w:ind w:right="55"/>
              <w:rPr>
                <w:rFonts w:asciiTheme="minorHAnsi" w:hAnsiTheme="minorHAnsi" w:cstheme="minorHAnsi"/>
                <w:color w:val="000000" w:themeColor="text1"/>
                <w:w w:val="105"/>
              </w:rPr>
            </w:pPr>
            <w:r w:rsidRPr="00416B23">
              <w:rPr>
                <w:rFonts w:asciiTheme="minorHAnsi" w:hAnsiTheme="minorHAnsi" w:cstheme="minorHAnsi"/>
                <w:color w:val="000000" w:themeColor="text1"/>
                <w:w w:val="105"/>
              </w:rPr>
              <w:t>CA5</w:t>
            </w:r>
            <w:r w:rsidR="00BA614D" w:rsidRPr="00416B23">
              <w:rPr>
                <w:rFonts w:asciiTheme="minorHAnsi" w:hAnsiTheme="minorHAnsi" w:cstheme="minorHAnsi"/>
                <w:color w:val="000000" w:themeColor="text1"/>
                <w:w w:val="105"/>
              </w:rPr>
              <w:t>, CA6</w:t>
            </w:r>
          </w:p>
          <w:p w14:paraId="5C7DEE13" w14:textId="2610A99C" w:rsidR="007D72E0" w:rsidRPr="00416B23" w:rsidRDefault="001A2A22" w:rsidP="0040310E">
            <w:pPr>
              <w:pStyle w:val="Textoindependiente"/>
              <w:kinsoku w:val="0"/>
              <w:overflowPunct w:val="0"/>
              <w:ind w:right="55"/>
              <w:rPr>
                <w:rFonts w:asciiTheme="minorHAnsi" w:hAnsiTheme="minorHAnsi" w:cstheme="minorHAnsi"/>
                <w:color w:val="000000" w:themeColor="text1"/>
                <w:w w:val="105"/>
              </w:rPr>
            </w:pPr>
            <w:r w:rsidRPr="00416B23">
              <w:rPr>
                <w:rFonts w:asciiTheme="minorHAnsi" w:hAnsiTheme="minorHAnsi" w:cstheme="minorHAnsi"/>
                <w:color w:val="000000" w:themeColor="text1"/>
                <w:w w:val="105"/>
              </w:rPr>
              <w:t>OC</w:t>
            </w:r>
            <w:r w:rsidR="0040310E" w:rsidRPr="00416B23">
              <w:rPr>
                <w:rFonts w:asciiTheme="minorHAnsi" w:hAnsiTheme="minorHAnsi" w:cstheme="minorHAnsi"/>
                <w:color w:val="000000" w:themeColor="text1"/>
                <w:w w:val="105"/>
              </w:rPr>
              <w:t>2</w:t>
            </w:r>
            <w:r w:rsidRPr="00416B23">
              <w:rPr>
                <w:rFonts w:asciiTheme="minorHAnsi" w:hAnsiTheme="minorHAnsi" w:cstheme="minorHAnsi"/>
                <w:color w:val="000000" w:themeColor="text1"/>
                <w:w w:val="105"/>
              </w:rPr>
              <w:t>, OC</w:t>
            </w:r>
            <w:r w:rsidR="0040310E" w:rsidRPr="00416B23">
              <w:rPr>
                <w:rFonts w:asciiTheme="minorHAnsi" w:hAnsiTheme="minorHAnsi" w:cstheme="minorHAnsi"/>
                <w:color w:val="000000" w:themeColor="text1"/>
                <w:w w:val="105"/>
              </w:rPr>
              <w:t>3</w:t>
            </w:r>
            <w:r w:rsidRPr="00416B23">
              <w:rPr>
                <w:rFonts w:asciiTheme="minorHAnsi" w:hAnsiTheme="minorHAnsi" w:cstheme="minorHAnsi"/>
                <w:color w:val="000000" w:themeColor="text1"/>
                <w:w w:val="105"/>
              </w:rPr>
              <w:t>, OC</w:t>
            </w:r>
            <w:r w:rsidR="0040310E" w:rsidRPr="00416B23">
              <w:rPr>
                <w:rFonts w:asciiTheme="minorHAnsi" w:hAnsiTheme="minorHAnsi" w:cstheme="minorHAnsi"/>
                <w:color w:val="000000" w:themeColor="text1"/>
                <w:w w:val="105"/>
              </w:rPr>
              <w:t>5</w:t>
            </w:r>
          </w:p>
          <w:p w14:paraId="1FF69391" w14:textId="77777777" w:rsidR="004805E5" w:rsidRPr="00416B23" w:rsidRDefault="004805E5" w:rsidP="00A975DC">
            <w:pPr>
              <w:pStyle w:val="Textoencaja"/>
              <w:rPr>
                <w:bCs/>
                <w:color w:val="000000" w:themeColor="text1"/>
              </w:rPr>
            </w:pPr>
          </w:p>
          <w:p w14:paraId="38000FA0" w14:textId="77777777" w:rsidR="00A975DC" w:rsidRPr="00416B23" w:rsidRDefault="00A975DC" w:rsidP="00A975DC">
            <w:pPr>
              <w:pStyle w:val="Textoencaja"/>
              <w:rPr>
                <w:b/>
                <w:color w:val="000000" w:themeColor="text1"/>
              </w:rPr>
            </w:pPr>
            <w:r w:rsidRPr="00416B23">
              <w:rPr>
                <w:b/>
                <w:color w:val="000000" w:themeColor="text1"/>
              </w:rPr>
              <w:t>Resultados de aprendizaje:</w:t>
            </w:r>
          </w:p>
          <w:p w14:paraId="5587CBDA" w14:textId="530271F6" w:rsidR="00597038" w:rsidRPr="00416B23" w:rsidRDefault="00597038" w:rsidP="00D75969">
            <w:pPr>
              <w:pStyle w:val="Textoencaja"/>
              <w:rPr>
                <w:bCs/>
                <w:color w:val="000000" w:themeColor="text1"/>
              </w:rPr>
            </w:pPr>
            <w:r w:rsidRPr="00416B23">
              <w:rPr>
                <w:bCs/>
                <w:color w:val="000000" w:themeColor="text1"/>
              </w:rPr>
              <w:t>Art.8.2.</w:t>
            </w:r>
            <w:r w:rsidR="00D75969" w:rsidRPr="00416B23">
              <w:rPr>
                <w:bCs/>
                <w:color w:val="000000" w:themeColor="text1"/>
              </w:rPr>
              <w:t xml:space="preserve"> </w:t>
            </w:r>
            <w:r w:rsidRPr="00416B23">
              <w:rPr>
                <w:bCs/>
                <w:color w:val="000000" w:themeColor="text1"/>
              </w:rPr>
              <w:t>b - Haber hecho una contribución original y significativa a la investigación científica en su ámbito de conocimiento y que esta contribución haya sido reconocida como tal por la comunidad científica internacional</w:t>
            </w:r>
          </w:p>
          <w:p w14:paraId="2EAE440E" w14:textId="1FDAD00C" w:rsidR="00647A0D" w:rsidRPr="00416B23" w:rsidRDefault="00647A0D" w:rsidP="00D75969">
            <w:pPr>
              <w:pStyle w:val="Textoencaja"/>
              <w:rPr>
                <w:bCs/>
                <w:color w:val="000000" w:themeColor="text1"/>
              </w:rPr>
            </w:pPr>
            <w:r w:rsidRPr="00416B23">
              <w:rPr>
                <w:bCs/>
                <w:color w:val="000000" w:themeColor="text1"/>
              </w:rPr>
              <w:t>Art.8.2.</w:t>
            </w:r>
            <w:r w:rsidR="00D75969" w:rsidRPr="00416B23">
              <w:rPr>
                <w:bCs/>
                <w:color w:val="000000" w:themeColor="text1"/>
              </w:rPr>
              <w:t xml:space="preserve"> </w:t>
            </w:r>
            <w:r w:rsidRPr="00416B23">
              <w:rPr>
                <w:bCs/>
                <w:color w:val="000000" w:themeColor="text1"/>
              </w:rPr>
              <w:t>e - Haber mostrado que son capaces de desarrollar su actividad investigadora con responsabilidad social e integridad científica</w:t>
            </w:r>
          </w:p>
          <w:p w14:paraId="6E75A0DA" w14:textId="57741636" w:rsidR="00647A0D" w:rsidRPr="00416B23" w:rsidRDefault="00647A0D" w:rsidP="00D75969">
            <w:pPr>
              <w:pStyle w:val="Textoencaja"/>
              <w:rPr>
                <w:bCs/>
                <w:color w:val="000000" w:themeColor="text1"/>
              </w:rPr>
            </w:pPr>
            <w:r w:rsidRPr="00416B23">
              <w:rPr>
                <w:bCs/>
                <w:color w:val="000000" w:themeColor="text1"/>
              </w:rPr>
              <w:t>Art.8.2.</w:t>
            </w:r>
            <w:r w:rsidR="00D75969" w:rsidRPr="00416B23">
              <w:rPr>
                <w:bCs/>
                <w:color w:val="000000" w:themeColor="text1"/>
              </w:rPr>
              <w:t xml:space="preserve"> </w:t>
            </w:r>
            <w:r w:rsidRPr="00416B23">
              <w:rPr>
                <w:bCs/>
                <w:color w:val="000000" w:themeColor="text1"/>
              </w:rPr>
              <w:t>f - Haber justificado que son capaces de participar en las discusiones científicas que se desarrollen a nivel internacional en su ámbito de conocimiento y de divulgar los resultados de su actividad investigadora a todo tipo de públicos</w:t>
            </w:r>
          </w:p>
          <w:p w14:paraId="21D850DB" w14:textId="77777777" w:rsidR="00A975DC" w:rsidRPr="00416B23" w:rsidRDefault="00A975DC" w:rsidP="00A975DC">
            <w:pPr>
              <w:pStyle w:val="Textoencaja"/>
              <w:rPr>
                <w:bCs/>
                <w:color w:val="000000" w:themeColor="text1"/>
              </w:rPr>
            </w:pPr>
          </w:p>
          <w:p w14:paraId="02A29B55" w14:textId="77777777" w:rsidR="00A975DC" w:rsidRPr="00416B23" w:rsidRDefault="00A975DC" w:rsidP="00A975DC">
            <w:pPr>
              <w:pStyle w:val="Textoencaja"/>
              <w:rPr>
                <w:b/>
                <w:color w:val="000000" w:themeColor="text1"/>
              </w:rPr>
            </w:pPr>
            <w:r w:rsidRPr="00416B23">
              <w:rPr>
                <w:b/>
                <w:color w:val="000000" w:themeColor="text1"/>
              </w:rPr>
              <w:t xml:space="preserve">Lengua/s en la que se impartirá: </w:t>
            </w:r>
          </w:p>
          <w:p w14:paraId="78FAD4FC" w14:textId="29F2D9D4" w:rsidR="000467BC" w:rsidRPr="00416B23" w:rsidRDefault="000467BC" w:rsidP="000467BC">
            <w:pPr>
              <w:pStyle w:val="Textoencaja"/>
              <w:rPr>
                <w:bCs/>
                <w:color w:val="000000" w:themeColor="text1"/>
              </w:rPr>
            </w:pPr>
            <w:r w:rsidRPr="00416B23">
              <w:rPr>
                <w:bCs/>
                <w:color w:val="000000" w:themeColor="text1"/>
              </w:rPr>
              <w:t xml:space="preserve">Inglés, preferentemente, </w:t>
            </w:r>
            <w:r w:rsidR="00D75969" w:rsidRPr="00416B23">
              <w:rPr>
                <w:bCs/>
                <w:color w:val="000000" w:themeColor="text1"/>
              </w:rPr>
              <w:t>e</w:t>
            </w:r>
            <w:r w:rsidRPr="00416B23">
              <w:rPr>
                <w:bCs/>
                <w:color w:val="000000" w:themeColor="text1"/>
              </w:rPr>
              <w:t xml:space="preserve">spañol, </w:t>
            </w:r>
            <w:r w:rsidR="00D75969" w:rsidRPr="00416B23">
              <w:rPr>
                <w:bCs/>
                <w:color w:val="000000" w:themeColor="text1"/>
              </w:rPr>
              <w:t>p</w:t>
            </w:r>
            <w:r w:rsidRPr="00416B23">
              <w:rPr>
                <w:bCs/>
                <w:color w:val="000000" w:themeColor="text1"/>
              </w:rPr>
              <w:t>ortugués</w:t>
            </w:r>
          </w:p>
          <w:p w14:paraId="7D54F4C1" w14:textId="77777777" w:rsidR="00A975DC" w:rsidRPr="00416B23" w:rsidRDefault="00A975DC" w:rsidP="00A975DC">
            <w:pPr>
              <w:pStyle w:val="Textoencaja"/>
              <w:rPr>
                <w:color w:val="000000" w:themeColor="text1"/>
              </w:rPr>
            </w:pPr>
          </w:p>
          <w:p w14:paraId="1B7312A1" w14:textId="686DA9F3" w:rsidR="003A3EBE" w:rsidRPr="00416B23" w:rsidRDefault="00A975DC" w:rsidP="00A87AC1">
            <w:pPr>
              <w:pStyle w:val="Textoencaja"/>
              <w:rPr>
                <w:b/>
                <w:color w:val="000000" w:themeColor="text1"/>
              </w:rPr>
            </w:pPr>
            <w:r w:rsidRPr="00416B23">
              <w:rPr>
                <w:b/>
                <w:color w:val="000000" w:themeColor="text1"/>
              </w:rPr>
              <w:t>Otras aclaraciones que se consideren oportunas:</w:t>
            </w:r>
          </w:p>
        </w:tc>
      </w:tr>
      <w:tr w:rsidR="00CA03E0" w:rsidRPr="00416B23" w14:paraId="5651AD95" w14:textId="77777777" w:rsidTr="00A87AC1">
        <w:trPr>
          <w:trHeight w:val="282"/>
          <w:jc w:val="center"/>
        </w:trPr>
        <w:tc>
          <w:tcPr>
            <w:tcW w:w="9639" w:type="dxa"/>
            <w:gridSpan w:val="2"/>
            <w:shd w:val="clear" w:color="auto" w:fill="D9D9D9"/>
          </w:tcPr>
          <w:p w14:paraId="61535E33" w14:textId="77777777" w:rsidR="003A3EBE" w:rsidRPr="00416B23" w:rsidRDefault="003A3EBE" w:rsidP="00A87AC1">
            <w:pPr>
              <w:pStyle w:val="TablaTitulo"/>
              <w:rPr>
                <w:color w:val="000000" w:themeColor="text1"/>
              </w:rPr>
            </w:pPr>
            <w:r w:rsidRPr="00416B23">
              <w:rPr>
                <w:color w:val="000000" w:themeColor="text1"/>
              </w:rPr>
              <w:t>PROCEDIMIENTO</w:t>
            </w:r>
            <w:r w:rsidRPr="00416B23">
              <w:rPr>
                <w:color w:val="000000" w:themeColor="text1"/>
                <w:spacing w:val="-9"/>
              </w:rPr>
              <w:t xml:space="preserve"> </w:t>
            </w:r>
            <w:r w:rsidRPr="00416B23">
              <w:rPr>
                <w:color w:val="000000" w:themeColor="text1"/>
              </w:rPr>
              <w:t>DE</w:t>
            </w:r>
            <w:r w:rsidRPr="00416B23">
              <w:rPr>
                <w:color w:val="000000" w:themeColor="text1"/>
                <w:spacing w:val="-9"/>
              </w:rPr>
              <w:t xml:space="preserve"> </w:t>
            </w:r>
            <w:r w:rsidRPr="00416B23">
              <w:rPr>
                <w:color w:val="000000" w:themeColor="text1"/>
              </w:rPr>
              <w:t>CONTROL</w:t>
            </w:r>
          </w:p>
        </w:tc>
      </w:tr>
      <w:tr w:rsidR="00CA03E0" w:rsidRPr="00416B23" w14:paraId="2C24CBD4" w14:textId="77777777" w:rsidTr="00A87AC1">
        <w:trPr>
          <w:trHeight w:val="850"/>
          <w:jc w:val="center"/>
        </w:trPr>
        <w:tc>
          <w:tcPr>
            <w:tcW w:w="9639" w:type="dxa"/>
            <w:gridSpan w:val="2"/>
          </w:tcPr>
          <w:p w14:paraId="167D0BEB" w14:textId="4F64418B" w:rsidR="003A3EBE" w:rsidRPr="00416B23" w:rsidRDefault="004D75BC" w:rsidP="00A21D32">
            <w:pPr>
              <w:pStyle w:val="Textoencaja"/>
              <w:rPr>
                <w:bCs/>
                <w:color w:val="000000" w:themeColor="text1"/>
              </w:rPr>
            </w:pPr>
            <w:r w:rsidRPr="00416B23">
              <w:rPr>
                <w:bCs/>
                <w:color w:val="000000" w:themeColor="text1"/>
              </w:rPr>
              <w:t>El director/a de la tesis deberá presentar a la comisión académica del programa</w:t>
            </w:r>
            <w:r w:rsidR="008A3D99" w:rsidRPr="00416B23">
              <w:rPr>
                <w:bCs/>
                <w:color w:val="000000" w:themeColor="text1"/>
              </w:rPr>
              <w:t>,</w:t>
            </w:r>
            <w:r w:rsidRPr="00416B23">
              <w:rPr>
                <w:bCs/>
                <w:color w:val="000000" w:themeColor="text1"/>
              </w:rPr>
              <w:t xml:space="preserve"> el acta de la reunión con la evaluación de la comisión de seguimiento del plan de investigación y de los planes anuales.</w:t>
            </w:r>
          </w:p>
          <w:p w14:paraId="5AAB9EA3" w14:textId="04F1C7E2" w:rsidR="008A3D99" w:rsidRPr="00416B23" w:rsidRDefault="008A3D99" w:rsidP="00A21D32">
            <w:pPr>
              <w:pStyle w:val="Textoindependiente"/>
              <w:kinsoku w:val="0"/>
              <w:overflowPunct w:val="0"/>
              <w:spacing w:line="276" w:lineRule="auto"/>
              <w:ind w:right="139"/>
              <w:rPr>
                <w:rFonts w:asciiTheme="minorHAnsi" w:hAnsiTheme="minorHAnsi" w:cstheme="minorHAnsi"/>
                <w:bCs/>
                <w:color w:val="000000" w:themeColor="text1"/>
              </w:rPr>
            </w:pPr>
          </w:p>
          <w:p w14:paraId="41D9FA14" w14:textId="77777777" w:rsidR="00F56586" w:rsidRPr="00416B23" w:rsidRDefault="00C721F0" w:rsidP="00A21D32">
            <w:pPr>
              <w:pStyle w:val="Textoindependiente"/>
              <w:kinsoku w:val="0"/>
              <w:overflowPunct w:val="0"/>
              <w:spacing w:line="276" w:lineRule="auto"/>
              <w:ind w:right="139"/>
              <w:rPr>
                <w:rFonts w:asciiTheme="minorHAnsi" w:hAnsiTheme="minorHAnsi" w:cstheme="minorHAnsi"/>
                <w:bCs/>
                <w:color w:val="000000" w:themeColor="text1"/>
              </w:rPr>
            </w:pPr>
            <w:r w:rsidRPr="00416B23">
              <w:rPr>
                <w:rFonts w:asciiTheme="minorHAnsi" w:hAnsiTheme="minorHAnsi" w:cstheme="minorHAnsi"/>
                <w:bCs/>
                <w:color w:val="000000" w:themeColor="text1"/>
              </w:rPr>
              <w:t>La comisión académica</w:t>
            </w:r>
            <w:r w:rsidR="000948A4" w:rsidRPr="00416B23">
              <w:rPr>
                <w:rFonts w:asciiTheme="minorHAnsi" w:hAnsiTheme="minorHAnsi" w:cstheme="minorHAnsi"/>
                <w:bCs/>
                <w:color w:val="000000" w:themeColor="text1"/>
              </w:rPr>
              <w:t xml:space="preserve"> aprobará, si procede,</w:t>
            </w:r>
            <w:r w:rsidRPr="00416B23">
              <w:rPr>
                <w:rFonts w:asciiTheme="minorHAnsi" w:hAnsiTheme="minorHAnsi" w:cstheme="minorHAnsi"/>
                <w:bCs/>
                <w:color w:val="000000" w:themeColor="text1"/>
              </w:rPr>
              <w:t xml:space="preserve"> este informe favorable</w:t>
            </w:r>
            <w:r w:rsidR="000948A4" w:rsidRPr="00416B23">
              <w:rPr>
                <w:rFonts w:asciiTheme="minorHAnsi" w:hAnsiTheme="minorHAnsi" w:cstheme="minorHAnsi"/>
                <w:bCs/>
                <w:color w:val="000000" w:themeColor="text1"/>
              </w:rPr>
              <w:t xml:space="preserve"> junto con </w:t>
            </w:r>
            <w:r w:rsidR="00F56586" w:rsidRPr="00416B23">
              <w:rPr>
                <w:rFonts w:asciiTheme="minorHAnsi" w:hAnsiTheme="minorHAnsi" w:cstheme="minorHAnsi"/>
                <w:bCs/>
                <w:color w:val="000000" w:themeColor="text1"/>
              </w:rPr>
              <w:t>la solicitud de</w:t>
            </w:r>
            <w:r w:rsidR="000948A4" w:rsidRPr="00416B23">
              <w:rPr>
                <w:rFonts w:asciiTheme="minorHAnsi" w:hAnsiTheme="minorHAnsi" w:cstheme="minorHAnsi"/>
                <w:bCs/>
                <w:color w:val="000000" w:themeColor="text1"/>
              </w:rPr>
              <w:t xml:space="preserve"> reconocimiento de </w:t>
            </w:r>
            <w:r w:rsidR="000948A4" w:rsidRPr="00416B23">
              <w:rPr>
                <w:rFonts w:asciiTheme="minorHAnsi" w:hAnsiTheme="minorHAnsi" w:cstheme="minorHAnsi"/>
                <w:bCs/>
                <w:color w:val="000000" w:themeColor="text1"/>
              </w:rPr>
              <w:lastRenderedPageBreak/>
              <w:t xml:space="preserve">las actividades académicas. La evaluación positiva será requisito indispensable para continuar en el programa. </w:t>
            </w:r>
          </w:p>
          <w:p w14:paraId="19FFB476" w14:textId="77777777" w:rsidR="00116E84" w:rsidRPr="00416B23" w:rsidRDefault="00116E84" w:rsidP="00A21D32">
            <w:pPr>
              <w:pStyle w:val="Textoindependiente"/>
              <w:kinsoku w:val="0"/>
              <w:overflowPunct w:val="0"/>
              <w:spacing w:line="276" w:lineRule="auto"/>
              <w:ind w:right="139"/>
              <w:rPr>
                <w:rFonts w:asciiTheme="minorHAnsi" w:hAnsiTheme="minorHAnsi" w:cstheme="minorHAnsi"/>
                <w:bCs/>
                <w:color w:val="000000" w:themeColor="text1"/>
              </w:rPr>
            </w:pPr>
          </w:p>
          <w:p w14:paraId="1E1B83E8" w14:textId="66B3F586" w:rsidR="000948A4" w:rsidRPr="00416B23" w:rsidRDefault="000948A4" w:rsidP="00A21D32">
            <w:pPr>
              <w:pStyle w:val="Textoindependiente"/>
              <w:kinsoku w:val="0"/>
              <w:overflowPunct w:val="0"/>
              <w:spacing w:line="276" w:lineRule="auto"/>
              <w:ind w:right="139"/>
              <w:rPr>
                <w:rFonts w:asciiTheme="minorHAnsi" w:hAnsiTheme="minorHAnsi" w:cstheme="minorHAnsi"/>
                <w:bCs/>
                <w:color w:val="000000" w:themeColor="text1"/>
              </w:rPr>
            </w:pPr>
            <w:r w:rsidRPr="00416B23">
              <w:rPr>
                <w:rFonts w:asciiTheme="minorHAnsi" w:hAnsiTheme="minorHAnsi" w:cstheme="minorHAnsi"/>
                <w:bCs/>
                <w:color w:val="000000" w:themeColor="text1"/>
              </w:rPr>
              <w:t xml:space="preserve">En caso de evaluación negativa, que será debidamente motivada, el doctorando deberá ser evaluado de nuevo </w:t>
            </w:r>
            <w:r w:rsidR="00F56586" w:rsidRPr="00416B23">
              <w:rPr>
                <w:rFonts w:asciiTheme="minorHAnsi" w:hAnsiTheme="minorHAnsi" w:cstheme="minorHAnsi"/>
                <w:bCs/>
                <w:color w:val="000000" w:themeColor="text1"/>
              </w:rPr>
              <w:t xml:space="preserve">por su comisión de seguimiento </w:t>
            </w:r>
            <w:r w:rsidRPr="00416B23">
              <w:rPr>
                <w:rFonts w:asciiTheme="minorHAnsi" w:hAnsiTheme="minorHAnsi" w:cstheme="minorHAnsi"/>
                <w:bCs/>
                <w:color w:val="000000" w:themeColor="text1"/>
              </w:rPr>
              <w:t xml:space="preserve">en el plazo de seis meses, a cuyo efecto elaborará un nuevo </w:t>
            </w:r>
            <w:r w:rsidR="00ED2A99" w:rsidRPr="00416B23">
              <w:rPr>
                <w:rFonts w:asciiTheme="minorHAnsi" w:hAnsiTheme="minorHAnsi" w:cstheme="minorHAnsi"/>
                <w:bCs/>
                <w:color w:val="000000" w:themeColor="text1"/>
              </w:rPr>
              <w:t>p</w:t>
            </w:r>
            <w:r w:rsidRPr="00416B23">
              <w:rPr>
                <w:rFonts w:asciiTheme="minorHAnsi" w:hAnsiTheme="minorHAnsi" w:cstheme="minorHAnsi"/>
                <w:bCs/>
                <w:color w:val="000000" w:themeColor="text1"/>
              </w:rPr>
              <w:t xml:space="preserve">lan de </w:t>
            </w:r>
            <w:r w:rsidR="00ED2A99" w:rsidRPr="00416B23">
              <w:rPr>
                <w:rFonts w:asciiTheme="minorHAnsi" w:hAnsiTheme="minorHAnsi" w:cstheme="minorHAnsi"/>
                <w:bCs/>
                <w:color w:val="000000" w:themeColor="text1"/>
              </w:rPr>
              <w:t>i</w:t>
            </w:r>
            <w:r w:rsidRPr="00416B23">
              <w:rPr>
                <w:rFonts w:asciiTheme="minorHAnsi" w:hAnsiTheme="minorHAnsi" w:cstheme="minorHAnsi"/>
                <w:bCs/>
                <w:color w:val="000000" w:themeColor="text1"/>
              </w:rPr>
              <w:t>nvestigación</w:t>
            </w:r>
            <w:r w:rsidR="00ED2A99" w:rsidRPr="00416B23">
              <w:rPr>
                <w:rFonts w:asciiTheme="minorHAnsi" w:hAnsiTheme="minorHAnsi" w:cstheme="minorHAnsi"/>
                <w:bCs/>
                <w:color w:val="000000" w:themeColor="text1"/>
              </w:rPr>
              <w:t xml:space="preserve"> o incorporará en su pan anual las sugerencias de su comisión</w:t>
            </w:r>
            <w:r w:rsidRPr="00416B23">
              <w:rPr>
                <w:rFonts w:asciiTheme="minorHAnsi" w:hAnsiTheme="minorHAnsi" w:cstheme="minorHAnsi"/>
                <w:bCs/>
                <w:color w:val="000000" w:themeColor="text1"/>
              </w:rPr>
              <w:t xml:space="preserve">. En el supuesto de producirse </w:t>
            </w:r>
            <w:r w:rsidR="00ED2A99" w:rsidRPr="00416B23">
              <w:rPr>
                <w:rFonts w:asciiTheme="minorHAnsi" w:hAnsiTheme="minorHAnsi" w:cstheme="minorHAnsi"/>
                <w:bCs/>
                <w:color w:val="000000" w:themeColor="text1"/>
              </w:rPr>
              <w:t xml:space="preserve">una </w:t>
            </w:r>
            <w:r w:rsidRPr="00416B23">
              <w:rPr>
                <w:rFonts w:asciiTheme="minorHAnsi" w:hAnsiTheme="minorHAnsi" w:cstheme="minorHAnsi"/>
                <w:bCs/>
                <w:color w:val="000000" w:themeColor="text1"/>
              </w:rPr>
              <w:t>nueva evaluación negativa, el</w:t>
            </w:r>
            <w:r w:rsidR="00EA4315" w:rsidRPr="00416B23">
              <w:rPr>
                <w:rFonts w:asciiTheme="minorHAnsi" w:hAnsiTheme="minorHAnsi" w:cstheme="minorHAnsi"/>
                <w:bCs/>
                <w:color w:val="000000" w:themeColor="text1"/>
              </w:rPr>
              <w:t xml:space="preserve"> </w:t>
            </w:r>
            <w:r w:rsidRPr="00416B23">
              <w:rPr>
                <w:rFonts w:asciiTheme="minorHAnsi" w:hAnsiTheme="minorHAnsi" w:cstheme="minorHAnsi"/>
                <w:bCs/>
                <w:color w:val="000000" w:themeColor="text1"/>
              </w:rPr>
              <w:t xml:space="preserve">doctorando causará baja definitiva en el </w:t>
            </w:r>
            <w:r w:rsidR="00ED2A99" w:rsidRPr="00416B23">
              <w:rPr>
                <w:rFonts w:asciiTheme="minorHAnsi" w:hAnsiTheme="minorHAnsi" w:cstheme="minorHAnsi"/>
                <w:bCs/>
                <w:color w:val="000000" w:themeColor="text1"/>
              </w:rPr>
              <w:t>p</w:t>
            </w:r>
            <w:r w:rsidRPr="00416B23">
              <w:rPr>
                <w:rFonts w:asciiTheme="minorHAnsi" w:hAnsiTheme="minorHAnsi" w:cstheme="minorHAnsi"/>
                <w:bCs/>
                <w:color w:val="000000" w:themeColor="text1"/>
              </w:rPr>
              <w:t>rograma.</w:t>
            </w:r>
          </w:p>
          <w:p w14:paraId="45536A60" w14:textId="77777777" w:rsidR="003A3EBE" w:rsidRPr="00416B23" w:rsidRDefault="003A3EBE" w:rsidP="00A21D32">
            <w:pPr>
              <w:pStyle w:val="Textoencaja"/>
              <w:rPr>
                <w:bCs/>
                <w:color w:val="000000" w:themeColor="text1"/>
              </w:rPr>
            </w:pPr>
          </w:p>
        </w:tc>
      </w:tr>
      <w:tr w:rsidR="00CA03E0" w:rsidRPr="00416B23" w14:paraId="5F26C86C" w14:textId="77777777" w:rsidTr="00A87AC1">
        <w:trPr>
          <w:trHeight w:val="282"/>
          <w:jc w:val="center"/>
        </w:trPr>
        <w:tc>
          <w:tcPr>
            <w:tcW w:w="9639" w:type="dxa"/>
            <w:gridSpan w:val="2"/>
            <w:shd w:val="clear" w:color="auto" w:fill="D9D9D9"/>
          </w:tcPr>
          <w:p w14:paraId="1AAC4D86" w14:textId="77777777" w:rsidR="003A3EBE" w:rsidRPr="00416B23" w:rsidRDefault="003A3EBE" w:rsidP="00A87AC1">
            <w:pPr>
              <w:pStyle w:val="TablaTitulo"/>
              <w:rPr>
                <w:color w:val="000000" w:themeColor="text1"/>
              </w:rPr>
            </w:pPr>
            <w:r w:rsidRPr="00416B23">
              <w:rPr>
                <w:color w:val="000000" w:themeColor="text1"/>
              </w:rPr>
              <w:t>ACTUACIONES</w:t>
            </w:r>
            <w:r w:rsidRPr="00416B23">
              <w:rPr>
                <w:color w:val="000000" w:themeColor="text1"/>
                <w:spacing w:val="-8"/>
              </w:rPr>
              <w:t xml:space="preserve"> </w:t>
            </w:r>
            <w:r w:rsidRPr="00416B23">
              <w:rPr>
                <w:color w:val="000000" w:themeColor="text1"/>
              </w:rPr>
              <w:t>DE</w:t>
            </w:r>
            <w:r w:rsidRPr="00416B23">
              <w:rPr>
                <w:color w:val="000000" w:themeColor="text1"/>
                <w:spacing w:val="-8"/>
              </w:rPr>
              <w:t xml:space="preserve"> </w:t>
            </w:r>
            <w:r w:rsidRPr="00416B23">
              <w:rPr>
                <w:color w:val="000000" w:themeColor="text1"/>
              </w:rPr>
              <w:t>MOVILIDAD</w:t>
            </w:r>
          </w:p>
        </w:tc>
      </w:tr>
      <w:tr w:rsidR="006638CA" w:rsidRPr="00416B23" w14:paraId="62A672E3" w14:textId="77777777" w:rsidTr="00A87AC1">
        <w:trPr>
          <w:trHeight w:val="850"/>
          <w:jc w:val="center"/>
        </w:trPr>
        <w:tc>
          <w:tcPr>
            <w:tcW w:w="9639" w:type="dxa"/>
            <w:gridSpan w:val="2"/>
          </w:tcPr>
          <w:p w14:paraId="6DE3C0A8" w14:textId="439A4BEA" w:rsidR="003A3EBE" w:rsidRPr="00416B23" w:rsidRDefault="003A3EBE" w:rsidP="00A87AC1">
            <w:pPr>
              <w:pStyle w:val="Textoencaja"/>
              <w:rPr>
                <w:bCs/>
                <w:color w:val="000000" w:themeColor="text1"/>
              </w:rPr>
            </w:pPr>
            <w:r w:rsidRPr="00416B23">
              <w:rPr>
                <w:bCs/>
                <w:color w:val="000000" w:themeColor="text1"/>
              </w:rPr>
              <w:t xml:space="preserve">No procede </w:t>
            </w:r>
          </w:p>
          <w:p w14:paraId="5562DCAC" w14:textId="77777777" w:rsidR="003A3EBE" w:rsidRPr="00416B23" w:rsidRDefault="003A3EBE" w:rsidP="00A87AC1">
            <w:pPr>
              <w:pStyle w:val="Textoencaja"/>
              <w:jc w:val="left"/>
              <w:rPr>
                <w:color w:val="000000" w:themeColor="text1"/>
              </w:rPr>
            </w:pPr>
          </w:p>
          <w:p w14:paraId="4CB8A533" w14:textId="77777777" w:rsidR="003A3EBE" w:rsidRPr="00416B23" w:rsidRDefault="003A3EBE" w:rsidP="00A87AC1">
            <w:pPr>
              <w:pStyle w:val="Textoencaja"/>
              <w:jc w:val="left"/>
              <w:rPr>
                <w:color w:val="000000" w:themeColor="text1"/>
              </w:rPr>
            </w:pPr>
          </w:p>
        </w:tc>
      </w:tr>
    </w:tbl>
    <w:p w14:paraId="269254BE" w14:textId="77777777" w:rsidR="003A3EBE" w:rsidRPr="00416B23" w:rsidRDefault="003A3EBE" w:rsidP="003A3EBE">
      <w:pPr>
        <w:pStyle w:val="Textoindependiente"/>
        <w:jc w:val="both"/>
        <w:rPr>
          <w:rFonts w:asciiTheme="minorHAnsi" w:hAnsiTheme="minorHAnsi" w:cstheme="minorHAnsi"/>
          <w:color w:val="000000" w:themeColor="text1"/>
        </w:rPr>
      </w:pPr>
    </w:p>
    <w:p w14:paraId="214B641D" w14:textId="77777777" w:rsidR="00AA1E07" w:rsidRPr="00416B23" w:rsidRDefault="00AA1E07" w:rsidP="00AA1E07">
      <w:pPr>
        <w:pStyle w:val="Textoindependiente"/>
        <w:jc w:val="both"/>
        <w:rPr>
          <w:rFonts w:asciiTheme="minorHAnsi" w:hAnsiTheme="minorHAnsi" w:cstheme="minorHAnsi"/>
          <w:color w:val="000000" w:themeColor="text1"/>
        </w:rPr>
      </w:pPr>
    </w:p>
    <w:p w14:paraId="644C6E05" w14:textId="77777777" w:rsidR="00AA1E07" w:rsidRPr="00416B23" w:rsidRDefault="00AA1E07" w:rsidP="00AA1E07">
      <w:pPr>
        <w:rPr>
          <w:rFonts w:asciiTheme="minorHAnsi" w:hAnsiTheme="minorHAnsi" w:cstheme="minorHAnsi"/>
          <w:color w:val="000000" w:themeColor="text1"/>
          <w:sz w:val="20"/>
          <w:szCs w:val="20"/>
        </w:rPr>
      </w:pPr>
      <w:r w:rsidRPr="00416B23">
        <w:rPr>
          <w:rFonts w:asciiTheme="minorHAnsi" w:hAnsiTheme="minorHAnsi" w:cstheme="minorHAnsi"/>
          <w:color w:val="000000" w:themeColor="text1"/>
          <w:sz w:val="20"/>
          <w:szCs w:val="20"/>
        </w:rPr>
        <w:br w:type="page"/>
      </w:r>
    </w:p>
    <w:tbl>
      <w:tblPr>
        <w:tblStyle w:val="TableNormal"/>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left w:w="85" w:type="dxa"/>
          <w:bottom w:w="28" w:type="dxa"/>
          <w:right w:w="85" w:type="dxa"/>
        </w:tblCellMar>
        <w:tblLook w:val="01E0" w:firstRow="1" w:lastRow="1" w:firstColumn="1" w:lastColumn="1" w:noHBand="0" w:noVBand="0"/>
      </w:tblPr>
      <w:tblGrid>
        <w:gridCol w:w="4027"/>
        <w:gridCol w:w="5612"/>
      </w:tblGrid>
      <w:tr w:rsidR="00CA03E0" w:rsidRPr="00416B23" w14:paraId="58E249E2" w14:textId="77777777" w:rsidTr="15C07E6B">
        <w:trPr>
          <w:trHeight w:val="282"/>
          <w:jc w:val="center"/>
        </w:trPr>
        <w:tc>
          <w:tcPr>
            <w:tcW w:w="9639" w:type="dxa"/>
            <w:gridSpan w:val="2"/>
            <w:shd w:val="clear" w:color="auto" w:fill="D9D9D9" w:themeFill="background1" w:themeFillShade="D9"/>
          </w:tcPr>
          <w:p w14:paraId="76669801" w14:textId="39FA7563" w:rsidR="003A3EBE" w:rsidRPr="00416B23" w:rsidRDefault="003A3EBE" w:rsidP="15C07E6B">
            <w:pPr>
              <w:pStyle w:val="TablaTitulo"/>
              <w:rPr>
                <w:color w:val="000000" w:themeColor="text1"/>
              </w:rPr>
            </w:pPr>
            <w:r w:rsidRPr="00416B23">
              <w:rPr>
                <w:color w:val="000000" w:themeColor="text1"/>
              </w:rPr>
              <w:lastRenderedPageBreak/>
              <w:t>ACTIVIDAD</w:t>
            </w:r>
            <w:r w:rsidRPr="00416B23">
              <w:rPr>
                <w:color w:val="000000" w:themeColor="text1"/>
                <w:spacing w:val="-8"/>
              </w:rPr>
              <w:t xml:space="preserve"> 5</w:t>
            </w:r>
            <w:r w:rsidRPr="00416B23">
              <w:rPr>
                <w:color w:val="000000" w:themeColor="text1"/>
              </w:rPr>
              <w:t>:</w:t>
            </w:r>
            <w:r w:rsidRPr="00416B23">
              <w:rPr>
                <w:color w:val="000000" w:themeColor="text1"/>
                <w:spacing w:val="-7"/>
              </w:rPr>
              <w:t xml:space="preserve"> </w:t>
            </w:r>
            <w:r w:rsidR="00BB364F" w:rsidRPr="00416B23">
              <w:rPr>
                <w:color w:val="000000" w:themeColor="text1"/>
                <w:spacing w:val="-7"/>
              </w:rPr>
              <w:t xml:space="preserve">Actividades </w:t>
            </w:r>
            <w:r w:rsidR="005C2EA9" w:rsidRPr="00416B23">
              <w:rPr>
                <w:color w:val="000000" w:themeColor="text1"/>
                <w:spacing w:val="-7"/>
              </w:rPr>
              <w:t>formativas</w:t>
            </w:r>
            <w:r w:rsidR="00BB364F" w:rsidRPr="00416B23">
              <w:rPr>
                <w:color w:val="000000" w:themeColor="text1"/>
                <w:spacing w:val="-7"/>
              </w:rPr>
              <w:t xml:space="preserve"> externas</w:t>
            </w:r>
            <w:r w:rsidR="005C2EA9" w:rsidRPr="00416B23">
              <w:rPr>
                <w:color w:val="000000" w:themeColor="text1"/>
                <w:spacing w:val="-7"/>
              </w:rPr>
              <w:t xml:space="preserve"> </w:t>
            </w:r>
          </w:p>
        </w:tc>
      </w:tr>
      <w:tr w:rsidR="00CA03E0" w:rsidRPr="00416B23" w14:paraId="09FD4E83" w14:textId="77777777" w:rsidTr="15C07E6B">
        <w:trPr>
          <w:trHeight w:val="285"/>
          <w:jc w:val="center"/>
        </w:trPr>
        <w:tc>
          <w:tcPr>
            <w:tcW w:w="4027" w:type="dxa"/>
            <w:shd w:val="clear" w:color="auto" w:fill="D9D9D9" w:themeFill="background1" w:themeFillShade="D9"/>
          </w:tcPr>
          <w:p w14:paraId="7C39561D" w14:textId="77777777" w:rsidR="003A3EBE" w:rsidRPr="00416B23" w:rsidRDefault="003A3EBE" w:rsidP="00A87AC1">
            <w:pPr>
              <w:pStyle w:val="TablaTitulo"/>
              <w:rPr>
                <w:color w:val="000000" w:themeColor="text1"/>
              </w:rPr>
            </w:pPr>
            <w:r w:rsidRPr="00416B23">
              <w:rPr>
                <w:color w:val="000000" w:themeColor="text1"/>
              </w:rPr>
              <w:t>NÚMERO DE</w:t>
            </w:r>
            <w:r w:rsidRPr="00416B23">
              <w:rPr>
                <w:color w:val="000000" w:themeColor="text1"/>
                <w:spacing w:val="-3"/>
              </w:rPr>
              <w:t xml:space="preserve"> </w:t>
            </w:r>
            <w:r w:rsidRPr="00416B23">
              <w:rPr>
                <w:color w:val="000000" w:themeColor="text1"/>
              </w:rPr>
              <w:t>HORAS:</w:t>
            </w:r>
            <w:r w:rsidRPr="00416B23">
              <w:rPr>
                <w:color w:val="000000" w:themeColor="text1"/>
                <w:spacing w:val="-4"/>
              </w:rPr>
              <w:t xml:space="preserve"> </w:t>
            </w:r>
          </w:p>
        </w:tc>
        <w:tc>
          <w:tcPr>
            <w:tcW w:w="5612" w:type="dxa"/>
            <w:shd w:val="clear" w:color="auto" w:fill="auto"/>
          </w:tcPr>
          <w:p w14:paraId="3EA98FC5" w14:textId="5C6DE9A0" w:rsidR="003A3EBE" w:rsidRPr="00416B23" w:rsidRDefault="006B5F8D" w:rsidP="00A87AC1">
            <w:pPr>
              <w:pStyle w:val="TablaTitulo"/>
              <w:rPr>
                <w:b w:val="0"/>
                <w:bCs/>
                <w:color w:val="000000" w:themeColor="text1"/>
              </w:rPr>
            </w:pPr>
            <w:r w:rsidRPr="00416B23">
              <w:rPr>
                <w:b w:val="0"/>
                <w:bCs/>
                <w:color w:val="000000" w:themeColor="text1"/>
              </w:rPr>
              <w:t>Depende de la actividad externa realizada</w:t>
            </w:r>
          </w:p>
        </w:tc>
      </w:tr>
      <w:tr w:rsidR="00CA03E0" w:rsidRPr="00416B23" w14:paraId="50DB8637" w14:textId="77777777" w:rsidTr="15C07E6B">
        <w:trPr>
          <w:trHeight w:val="285"/>
          <w:jc w:val="center"/>
        </w:trPr>
        <w:tc>
          <w:tcPr>
            <w:tcW w:w="9639" w:type="dxa"/>
            <w:gridSpan w:val="2"/>
            <w:shd w:val="clear" w:color="auto" w:fill="D9D9D9" w:themeFill="background1" w:themeFillShade="D9"/>
          </w:tcPr>
          <w:p w14:paraId="55B9B82D" w14:textId="77777777" w:rsidR="003A3EBE" w:rsidRPr="00416B23" w:rsidRDefault="003A3EBE" w:rsidP="00A87AC1">
            <w:pPr>
              <w:pStyle w:val="TablaTitulo"/>
              <w:rPr>
                <w:color w:val="000000" w:themeColor="text1"/>
              </w:rPr>
            </w:pPr>
            <w:r w:rsidRPr="00416B23">
              <w:rPr>
                <w:color w:val="000000" w:themeColor="text1"/>
              </w:rPr>
              <w:t>DESCRIPCIÓN:</w:t>
            </w:r>
            <w:r w:rsidRPr="00416B23">
              <w:rPr>
                <w:color w:val="000000" w:themeColor="text1"/>
                <w:spacing w:val="-9"/>
              </w:rPr>
              <w:t xml:space="preserve"> </w:t>
            </w:r>
            <w:r w:rsidRPr="00416B23">
              <w:rPr>
                <w:color w:val="000000" w:themeColor="text1"/>
              </w:rPr>
              <w:t>DETALLES</w:t>
            </w:r>
            <w:r w:rsidRPr="00416B23">
              <w:rPr>
                <w:color w:val="000000" w:themeColor="text1"/>
                <w:spacing w:val="-8"/>
              </w:rPr>
              <w:t xml:space="preserve"> </w:t>
            </w:r>
            <w:r w:rsidRPr="00416B23">
              <w:rPr>
                <w:color w:val="000000" w:themeColor="text1"/>
              </w:rPr>
              <w:t>Y</w:t>
            </w:r>
            <w:r w:rsidRPr="00416B23">
              <w:rPr>
                <w:color w:val="000000" w:themeColor="text1"/>
                <w:spacing w:val="-8"/>
              </w:rPr>
              <w:t xml:space="preserve"> </w:t>
            </w:r>
            <w:r w:rsidRPr="00416B23">
              <w:rPr>
                <w:color w:val="000000" w:themeColor="text1"/>
              </w:rPr>
              <w:t>PLANIFICACIÓN</w:t>
            </w:r>
          </w:p>
        </w:tc>
      </w:tr>
      <w:tr w:rsidR="00CA03E0" w:rsidRPr="00416B23" w14:paraId="535969B9" w14:textId="77777777" w:rsidTr="15C07E6B">
        <w:trPr>
          <w:trHeight w:val="1701"/>
          <w:jc w:val="center"/>
        </w:trPr>
        <w:tc>
          <w:tcPr>
            <w:tcW w:w="9639" w:type="dxa"/>
            <w:gridSpan w:val="2"/>
          </w:tcPr>
          <w:p w14:paraId="1CA0AE6B" w14:textId="4DEAA6E7" w:rsidR="003A3EBE" w:rsidRPr="00416B23" w:rsidRDefault="003A3EBE" w:rsidP="00D75969">
            <w:pPr>
              <w:jc w:val="both"/>
              <w:rPr>
                <w:rFonts w:ascii="Calibri" w:eastAsia="Calibri" w:hAnsi="Calibri" w:cs="Calibri"/>
                <w:color w:val="000000" w:themeColor="text1"/>
                <w:sz w:val="20"/>
                <w:szCs w:val="20"/>
              </w:rPr>
            </w:pPr>
            <w:r w:rsidRPr="00416B23">
              <w:rPr>
                <w:rFonts w:ascii="Calibri" w:eastAsia="Calibri" w:hAnsi="Calibri" w:cs="Calibri"/>
                <w:b/>
                <w:bCs/>
                <w:color w:val="000000" w:themeColor="text1"/>
                <w:sz w:val="20"/>
                <w:szCs w:val="20"/>
              </w:rPr>
              <w:t>Carácter de la actividad</w:t>
            </w:r>
            <w:r w:rsidRPr="00416B23">
              <w:rPr>
                <w:rFonts w:ascii="Calibri" w:eastAsia="Calibri" w:hAnsi="Calibri" w:cs="Calibri"/>
                <w:color w:val="000000" w:themeColor="text1"/>
                <w:sz w:val="20"/>
                <w:szCs w:val="20"/>
              </w:rPr>
              <w:t xml:space="preserve">: </w:t>
            </w:r>
            <w:r w:rsidR="008E57AE" w:rsidRPr="00416B23">
              <w:rPr>
                <w:rFonts w:ascii="Calibri" w:eastAsia="Calibri" w:hAnsi="Calibri" w:cs="Calibri"/>
                <w:color w:val="000000" w:themeColor="text1"/>
                <w:sz w:val="20"/>
                <w:szCs w:val="20"/>
              </w:rPr>
              <w:t>Obligatorio (publicación de trabajo en revista indexada</w:t>
            </w:r>
            <w:r w:rsidR="00DD4520" w:rsidRPr="00416B23">
              <w:rPr>
                <w:rFonts w:ascii="Calibri" w:eastAsia="Calibri" w:hAnsi="Calibri" w:cs="Calibri"/>
                <w:color w:val="000000" w:themeColor="text1"/>
                <w:sz w:val="20"/>
                <w:szCs w:val="20"/>
              </w:rPr>
              <w:t xml:space="preserve"> como requisito para lectura de tesis</w:t>
            </w:r>
            <w:r w:rsidR="008E57AE" w:rsidRPr="00416B23">
              <w:rPr>
                <w:rFonts w:ascii="Calibri" w:eastAsia="Calibri" w:hAnsi="Calibri" w:cs="Calibri"/>
                <w:color w:val="000000" w:themeColor="text1"/>
                <w:sz w:val="20"/>
                <w:szCs w:val="20"/>
              </w:rPr>
              <w:t>), Optativo (resto de actividades)</w:t>
            </w:r>
          </w:p>
          <w:p w14:paraId="28558C5F" w14:textId="393158ED" w:rsidR="003A3EBE" w:rsidRPr="00416B23" w:rsidRDefault="15C07E6B" w:rsidP="00D75969">
            <w:pPr>
              <w:jc w:val="both"/>
              <w:rPr>
                <w:rFonts w:ascii="Calibri" w:eastAsia="Calibri" w:hAnsi="Calibri" w:cs="Calibri"/>
                <w:color w:val="000000" w:themeColor="text1"/>
                <w:sz w:val="20"/>
                <w:szCs w:val="20"/>
              </w:rPr>
            </w:pPr>
            <w:r w:rsidRPr="00416B23">
              <w:rPr>
                <w:rFonts w:ascii="Calibri" w:eastAsia="Calibri" w:hAnsi="Calibri" w:cs="Calibri"/>
                <w:b/>
                <w:bCs/>
                <w:color w:val="000000" w:themeColor="text1"/>
                <w:sz w:val="20"/>
                <w:szCs w:val="20"/>
              </w:rPr>
              <w:t>Tipo de actividad</w:t>
            </w:r>
            <w:r w:rsidRPr="00416B23">
              <w:rPr>
                <w:rFonts w:ascii="Calibri" w:eastAsia="Calibri" w:hAnsi="Calibri" w:cs="Calibri"/>
                <w:color w:val="000000" w:themeColor="text1"/>
                <w:sz w:val="20"/>
                <w:szCs w:val="20"/>
              </w:rPr>
              <w:t>: Transversal</w:t>
            </w:r>
          </w:p>
          <w:p w14:paraId="07C9D99C" w14:textId="77777777" w:rsidR="00A975DC" w:rsidRPr="00416B23" w:rsidRDefault="15C07E6B" w:rsidP="00D75969">
            <w:pPr>
              <w:jc w:val="both"/>
              <w:rPr>
                <w:rFonts w:ascii="Calibri" w:eastAsia="Calibri" w:hAnsi="Calibri" w:cs="Calibri"/>
                <w:color w:val="000000" w:themeColor="text1"/>
                <w:sz w:val="20"/>
                <w:szCs w:val="20"/>
              </w:rPr>
            </w:pPr>
            <w:r w:rsidRPr="00416B23">
              <w:rPr>
                <w:rFonts w:ascii="Calibri" w:eastAsia="Calibri" w:hAnsi="Calibri" w:cs="Calibri"/>
                <w:b/>
                <w:bCs/>
                <w:color w:val="000000" w:themeColor="text1"/>
                <w:sz w:val="20"/>
                <w:szCs w:val="20"/>
              </w:rPr>
              <w:t>Breve descripción de contenidos</w:t>
            </w:r>
            <w:r w:rsidRPr="00416B23">
              <w:rPr>
                <w:rFonts w:ascii="Calibri" w:eastAsia="Calibri" w:hAnsi="Calibri" w:cs="Calibri"/>
                <w:color w:val="000000" w:themeColor="text1"/>
                <w:sz w:val="20"/>
                <w:szCs w:val="20"/>
              </w:rPr>
              <w:t>:</w:t>
            </w:r>
          </w:p>
          <w:p w14:paraId="78E445B2" w14:textId="688EB83F" w:rsidR="005C2EA9" w:rsidRPr="00416B23" w:rsidRDefault="005C2EA9"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El programa de doctorado DOMAR </w:t>
            </w:r>
            <w:r w:rsidR="00376CD1" w:rsidRPr="00416B23">
              <w:rPr>
                <w:rFonts w:ascii="Calibri" w:eastAsia="Calibri" w:hAnsi="Calibri" w:cs="Calibri"/>
                <w:color w:val="000000" w:themeColor="text1"/>
                <w:sz w:val="20"/>
                <w:szCs w:val="20"/>
              </w:rPr>
              <w:t xml:space="preserve">establece una serie de requisitos para aprobar el depósito y defensa </w:t>
            </w:r>
            <w:r w:rsidR="00735D34" w:rsidRPr="00416B23">
              <w:rPr>
                <w:rFonts w:ascii="Calibri" w:eastAsia="Calibri" w:hAnsi="Calibri" w:cs="Calibri"/>
                <w:color w:val="000000" w:themeColor="text1"/>
                <w:sz w:val="20"/>
                <w:szCs w:val="20"/>
              </w:rPr>
              <w:t>de la tesis doctoral</w:t>
            </w:r>
            <w:r w:rsidR="00376CD1" w:rsidRPr="00416B23">
              <w:rPr>
                <w:rFonts w:ascii="Calibri" w:eastAsia="Calibri" w:hAnsi="Calibri" w:cs="Calibri"/>
                <w:color w:val="000000" w:themeColor="text1"/>
                <w:sz w:val="20"/>
                <w:szCs w:val="20"/>
              </w:rPr>
              <w:t>. Entre ello</w:t>
            </w:r>
            <w:r w:rsidR="00735D34" w:rsidRPr="00416B23">
              <w:rPr>
                <w:rFonts w:ascii="Calibri" w:eastAsia="Calibri" w:hAnsi="Calibri" w:cs="Calibri"/>
                <w:color w:val="000000" w:themeColor="text1"/>
                <w:sz w:val="20"/>
                <w:szCs w:val="20"/>
              </w:rPr>
              <w:t>s</w:t>
            </w:r>
            <w:r w:rsidR="00376CD1" w:rsidRPr="00416B23">
              <w:rPr>
                <w:rFonts w:ascii="Calibri" w:eastAsia="Calibri" w:hAnsi="Calibri" w:cs="Calibri"/>
                <w:color w:val="000000" w:themeColor="text1"/>
                <w:sz w:val="20"/>
                <w:szCs w:val="20"/>
              </w:rPr>
              <w:t>, los doctorandos/as deberán alcanzar un total de 800 horas de actividades formativas entre las que se cuentan las descritas anteriormente organizadas por el propio programa y un conjunto de actividades formativas que los doctorandos/as podrán realizar fuera del programa, solicitando posteriormente, según el procedimiento establecido, su reconocimiento.</w:t>
            </w:r>
          </w:p>
          <w:p w14:paraId="19E4C6B9" w14:textId="77777777" w:rsidR="00376CD1" w:rsidRPr="00416B23" w:rsidRDefault="00376CD1" w:rsidP="00D75969">
            <w:pPr>
              <w:jc w:val="both"/>
              <w:rPr>
                <w:rFonts w:ascii="Calibri" w:eastAsia="Calibri" w:hAnsi="Calibri" w:cs="Calibri"/>
                <w:color w:val="000000" w:themeColor="text1"/>
                <w:sz w:val="20"/>
                <w:szCs w:val="20"/>
              </w:rPr>
            </w:pPr>
          </w:p>
          <w:p w14:paraId="70BF59CF" w14:textId="0E2737B7" w:rsidR="00376CD1" w:rsidRPr="00416B23" w:rsidRDefault="00376CD1"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Entre las actividades formativas reconocidas se incluyen: </w:t>
            </w:r>
          </w:p>
          <w:p w14:paraId="331A1D99" w14:textId="77777777" w:rsidR="00AF3491" w:rsidRPr="00416B23" w:rsidRDefault="00AF3491" w:rsidP="00D75969">
            <w:pPr>
              <w:jc w:val="both"/>
              <w:rPr>
                <w:rFonts w:ascii="Calibri" w:eastAsia="Calibri" w:hAnsi="Calibri" w:cs="Calibri"/>
                <w:color w:val="000000" w:themeColor="text1"/>
                <w:sz w:val="20"/>
                <w:szCs w:val="20"/>
              </w:rPr>
            </w:pPr>
          </w:p>
          <w:p w14:paraId="21AC9945" w14:textId="77777777" w:rsidR="00A407C3" w:rsidRPr="00416B23" w:rsidRDefault="00A407C3" w:rsidP="00D75969">
            <w:pPr>
              <w:jc w:val="both"/>
              <w:rPr>
                <w:rFonts w:ascii="Calibri" w:eastAsia="Calibri" w:hAnsi="Calibri" w:cs="Calibri"/>
                <w:color w:val="000000" w:themeColor="text1"/>
                <w:sz w:val="20"/>
                <w:szCs w:val="20"/>
              </w:rPr>
            </w:pPr>
            <w:r w:rsidRPr="00416B23">
              <w:rPr>
                <w:rFonts w:ascii="Calibri" w:eastAsia="Calibri" w:hAnsi="Calibri" w:cs="Calibri"/>
                <w:b/>
                <w:bCs/>
                <w:color w:val="000000" w:themeColor="text1"/>
                <w:sz w:val="20"/>
                <w:szCs w:val="20"/>
              </w:rPr>
              <w:t>Formación complementaria</w:t>
            </w:r>
            <w:r w:rsidRPr="00416B23">
              <w:rPr>
                <w:rFonts w:ascii="Calibri" w:eastAsia="Calibri" w:hAnsi="Calibri" w:cs="Calibri"/>
                <w:color w:val="000000" w:themeColor="text1"/>
                <w:sz w:val="20"/>
                <w:szCs w:val="20"/>
              </w:rPr>
              <w:t>:</w:t>
            </w:r>
          </w:p>
          <w:p w14:paraId="7580B3D8" w14:textId="77777777" w:rsidR="00A407C3" w:rsidRPr="00416B23" w:rsidRDefault="00A407C3"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Se considera una actividad formativa del programa de doctorado la asistencia a seminarios, workshops y cursos de investigación (u otras actividades formativas similares) cuyo objeto sea la adquisición de nuevo conocimiento o</w:t>
            </w:r>
          </w:p>
          <w:p w14:paraId="6580661E" w14:textId="77777777" w:rsidR="00A407C3" w:rsidRPr="00416B23" w:rsidRDefault="00A407C3"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destrezas y habilidades para la investigación. La asistencia a estas actividades de investigación deberá ser autorizada por el director/a de la tesis y siempre que suponga una aportación positiva para la formación del doctorando/a y esté relacionada con el contenido de la tesis doctoral o con aspectos de índole metodológica. </w:t>
            </w:r>
          </w:p>
          <w:p w14:paraId="09DA8875" w14:textId="77777777" w:rsidR="00A407C3" w:rsidRPr="00416B23" w:rsidRDefault="00A407C3" w:rsidP="00D75969">
            <w:pPr>
              <w:jc w:val="both"/>
              <w:rPr>
                <w:rFonts w:ascii="Calibri" w:eastAsia="Calibri" w:hAnsi="Calibri" w:cs="Calibri"/>
                <w:color w:val="000000" w:themeColor="text1"/>
                <w:sz w:val="20"/>
                <w:szCs w:val="20"/>
              </w:rPr>
            </w:pPr>
          </w:p>
          <w:p w14:paraId="1FB1B823" w14:textId="5712C8A4" w:rsidR="00A407C3" w:rsidRPr="00416B23" w:rsidRDefault="00A407C3"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Para asegurar que el nivel de la formación es adecuado, estas actividades deberán estar dirigidas a investigadores/as o estar incluidos en programas formativos de </w:t>
            </w:r>
            <w:r w:rsidR="00E52CEA" w:rsidRPr="00416B23">
              <w:rPr>
                <w:rFonts w:ascii="Calibri" w:eastAsia="Calibri" w:hAnsi="Calibri" w:cs="Calibri"/>
                <w:color w:val="000000" w:themeColor="text1"/>
                <w:sz w:val="20"/>
                <w:szCs w:val="20"/>
              </w:rPr>
              <w:t>máster</w:t>
            </w:r>
            <w:r w:rsidRPr="00416B23">
              <w:rPr>
                <w:rFonts w:ascii="Calibri" w:eastAsia="Calibri" w:hAnsi="Calibri" w:cs="Calibri"/>
                <w:color w:val="000000" w:themeColor="text1"/>
                <w:sz w:val="20"/>
                <w:szCs w:val="20"/>
              </w:rPr>
              <w:t xml:space="preserve"> o doctorados oficiales. Cuando esta circunstancia no se dé, pero a juicio del director de la tesis se considere conveniente la asistencia, el director/a deberá justificar la utilidad de su realización. El número de horas a computar no excederá de la duración de la actividad. </w:t>
            </w:r>
          </w:p>
          <w:p w14:paraId="7FF1E310" w14:textId="77777777" w:rsidR="00A407C3" w:rsidRPr="00416B23" w:rsidRDefault="00A407C3" w:rsidP="00D75969">
            <w:pPr>
              <w:jc w:val="both"/>
              <w:rPr>
                <w:rFonts w:ascii="Calibri" w:eastAsia="Calibri" w:hAnsi="Calibri" w:cs="Calibri"/>
                <w:color w:val="000000" w:themeColor="text1"/>
                <w:sz w:val="20"/>
                <w:szCs w:val="20"/>
              </w:rPr>
            </w:pPr>
          </w:p>
          <w:p w14:paraId="7DA0E088" w14:textId="77777777" w:rsidR="00A407C3" w:rsidRPr="00416B23" w:rsidRDefault="00A407C3"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La asistencia a cursos y seminarios de investigación podrá ser realizada durante todo el periodo de realización de la tesis doctoral. Cuando su finalidad sea la adquisición de nuevos conocimientos, destrezas o habilidades, su realización deberá ir acompasada con las fases de elaboración de la tesis doctoral. Por ello, son actividades formativas más recomendables durante los primeros años del programa. Cuando, por el contrario, la actividad esté relacionada con la divulgación de nuevas investigaciones, su realización estará justificada en cualquier momento del periodo de elaboración de la tesis.</w:t>
            </w:r>
          </w:p>
          <w:p w14:paraId="1FD2CE0D" w14:textId="77777777" w:rsidR="00A407C3" w:rsidRPr="00416B23" w:rsidRDefault="00A407C3" w:rsidP="00D75969">
            <w:pPr>
              <w:jc w:val="both"/>
              <w:rPr>
                <w:rFonts w:ascii="Calibri" w:eastAsia="Calibri" w:hAnsi="Calibri" w:cs="Calibri"/>
                <w:color w:val="000000" w:themeColor="text1"/>
                <w:sz w:val="20"/>
                <w:szCs w:val="20"/>
              </w:rPr>
            </w:pPr>
          </w:p>
          <w:p w14:paraId="51C0C332" w14:textId="542C9E70" w:rsidR="00AF3491" w:rsidRPr="00416B23" w:rsidRDefault="00A407C3"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Aquellas actividades </w:t>
            </w:r>
            <w:r w:rsidR="0080792D" w:rsidRPr="00416B23">
              <w:rPr>
                <w:rFonts w:ascii="Calibri" w:eastAsia="Calibri" w:hAnsi="Calibri" w:cs="Calibri"/>
                <w:color w:val="000000" w:themeColor="text1"/>
                <w:sz w:val="20"/>
                <w:szCs w:val="20"/>
              </w:rPr>
              <w:t xml:space="preserve">de </w:t>
            </w:r>
            <w:r w:rsidR="00BF112C" w:rsidRPr="00416B23">
              <w:rPr>
                <w:rFonts w:ascii="Calibri" w:eastAsia="Calibri" w:hAnsi="Calibri" w:cs="Calibri"/>
                <w:color w:val="000000" w:themeColor="text1"/>
                <w:sz w:val="20"/>
                <w:szCs w:val="20"/>
              </w:rPr>
              <w:t xml:space="preserve">formación </w:t>
            </w:r>
            <w:r w:rsidRPr="00416B23">
              <w:rPr>
                <w:rFonts w:ascii="Calibri" w:eastAsia="Calibri" w:hAnsi="Calibri" w:cs="Calibri"/>
                <w:color w:val="000000" w:themeColor="text1"/>
                <w:sz w:val="20"/>
                <w:szCs w:val="20"/>
              </w:rPr>
              <w:t>dirigidas a la investigación con nivel equivalente a los CFA o CFT (impartidos por doctores y duración similar) podrán asimilarse a cursos CFA o CFT propios.</w:t>
            </w:r>
          </w:p>
          <w:p w14:paraId="70E3F6EA" w14:textId="77777777" w:rsidR="00A407C3" w:rsidRPr="00416B23" w:rsidRDefault="00A407C3" w:rsidP="00D75969">
            <w:pPr>
              <w:jc w:val="both"/>
              <w:rPr>
                <w:rFonts w:ascii="Calibri" w:eastAsia="Calibri" w:hAnsi="Calibri" w:cs="Calibri"/>
                <w:color w:val="000000" w:themeColor="text1"/>
                <w:sz w:val="20"/>
                <w:szCs w:val="20"/>
              </w:rPr>
            </w:pPr>
          </w:p>
          <w:p w14:paraId="73E5FA45" w14:textId="37367DDB" w:rsidR="006B5F8D" w:rsidRPr="00416B23" w:rsidRDefault="00A407C3" w:rsidP="00D75969">
            <w:pPr>
              <w:jc w:val="both"/>
              <w:rPr>
                <w:rFonts w:ascii="Calibri" w:eastAsia="Calibri" w:hAnsi="Calibri" w:cs="Calibri"/>
                <w:b/>
                <w:bCs/>
                <w:color w:val="000000" w:themeColor="text1"/>
                <w:sz w:val="20"/>
                <w:szCs w:val="20"/>
              </w:rPr>
            </w:pPr>
            <w:r w:rsidRPr="00416B23">
              <w:rPr>
                <w:rFonts w:ascii="Calibri" w:eastAsia="Calibri" w:hAnsi="Calibri" w:cs="Calibri"/>
                <w:b/>
                <w:bCs/>
                <w:color w:val="000000" w:themeColor="text1"/>
                <w:sz w:val="20"/>
                <w:szCs w:val="20"/>
              </w:rPr>
              <w:t xml:space="preserve">Publicaciones indexadas: </w:t>
            </w:r>
          </w:p>
          <w:p w14:paraId="359E0768" w14:textId="77777777" w:rsidR="006B5F8D" w:rsidRPr="00416B23" w:rsidRDefault="006B5F8D"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La publicación de artículos en revistas científicas es una actividad fundamental en la investigación, ya que no solo representa una valiosa oportunidad formativa, sino que también constituye un objetivo clave en la trayectoria de todo investigador. Para fortalecer las competencias vinculadas a la difusión del conocimiento científico, el programa de doctorado incorpora actividades formativas que promueven la publicación en revistas indexadas en bases de datos de reconocimiento internacional.  </w:t>
            </w:r>
          </w:p>
          <w:p w14:paraId="0A8EF5E7" w14:textId="77777777" w:rsidR="006B5F8D" w:rsidRPr="00416B23" w:rsidRDefault="006B5F8D" w:rsidP="00D75969">
            <w:pPr>
              <w:jc w:val="both"/>
              <w:rPr>
                <w:rFonts w:ascii="Calibri" w:eastAsia="Calibri" w:hAnsi="Calibri" w:cs="Calibri"/>
                <w:color w:val="000000" w:themeColor="text1"/>
                <w:sz w:val="20"/>
                <w:szCs w:val="20"/>
              </w:rPr>
            </w:pPr>
          </w:p>
          <w:p w14:paraId="38CD0BBF" w14:textId="297C5F95" w:rsidR="006B5F8D" w:rsidRPr="00416B23" w:rsidRDefault="006B5F8D"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En cuanto a la planificación de esta actividad, se considera que la publicación de trabajos científicos es más adecuada en las etapas avanzadas de la tesis doctoral. Por ello, se recomienda que los doctorandos participen en estas actividades formativas durante el segundo y, especialmente, el tercer año del programa.</w:t>
            </w:r>
          </w:p>
          <w:p w14:paraId="724F4D84" w14:textId="77777777" w:rsidR="006B5F8D" w:rsidRPr="00416B23" w:rsidRDefault="006B5F8D" w:rsidP="00D75969">
            <w:pPr>
              <w:jc w:val="both"/>
              <w:rPr>
                <w:rFonts w:ascii="Calibri" w:eastAsia="Calibri" w:hAnsi="Calibri" w:cs="Calibri"/>
                <w:color w:val="000000" w:themeColor="text1"/>
                <w:sz w:val="20"/>
                <w:szCs w:val="20"/>
              </w:rPr>
            </w:pPr>
          </w:p>
          <w:p w14:paraId="399025F5" w14:textId="3E865C18" w:rsidR="006B5F8D" w:rsidRPr="00416B23" w:rsidRDefault="006B5F8D"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La duración de esta actividad puede variar en función de la revista en la que se publique la investigación y del tiempo requerido para el proceso de revisión. Por ello, se establece que la dedicación del doctorando a la publicación de un artículo en una revista incluida en el JCR se computará dependiendo del cuartil de la revista (Q1 300 h; Q2 250 h; Q3 225 h; Q4 200 h). Este cálculo no solo abarca el tiempo dedicado a la investigación, sino también el proceso de </w:t>
            </w:r>
            <w:r w:rsidRPr="00416B23">
              <w:rPr>
                <w:rFonts w:ascii="Calibri" w:eastAsia="Calibri" w:hAnsi="Calibri" w:cs="Calibri"/>
                <w:color w:val="000000" w:themeColor="text1"/>
                <w:sz w:val="20"/>
                <w:szCs w:val="20"/>
              </w:rPr>
              <w:lastRenderedPageBreak/>
              <w:t xml:space="preserve">aprendizaje derivado de la revisión del trabajo por evaluadores anónimos. </w:t>
            </w:r>
            <w:r w:rsidR="00D65CA3" w:rsidRPr="00416B23">
              <w:rPr>
                <w:rFonts w:ascii="Calibri" w:eastAsia="Calibri" w:hAnsi="Calibri" w:cs="Calibri"/>
                <w:color w:val="000000" w:themeColor="text1"/>
                <w:sz w:val="20"/>
                <w:szCs w:val="20"/>
              </w:rPr>
              <w:t>Cuando el doctorando no sea primer firmante, se reducirá en un 20% el reconocimiento.</w:t>
            </w:r>
          </w:p>
          <w:p w14:paraId="6A0D08E2" w14:textId="77777777" w:rsidR="006B5F8D" w:rsidRPr="00416B23" w:rsidRDefault="006B5F8D" w:rsidP="00D75969">
            <w:pPr>
              <w:jc w:val="both"/>
              <w:rPr>
                <w:rFonts w:ascii="Calibri" w:eastAsia="Calibri" w:hAnsi="Calibri" w:cs="Calibri"/>
                <w:color w:val="000000" w:themeColor="text1"/>
                <w:sz w:val="20"/>
                <w:szCs w:val="20"/>
              </w:rPr>
            </w:pPr>
          </w:p>
          <w:p w14:paraId="112CDFB3" w14:textId="1E6F66DF" w:rsidR="006B5F8D" w:rsidRPr="00416B23" w:rsidRDefault="006B5F8D"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Si la revista no está indexada en el JCR, se aplicará un coeficiente corrector de 0,50, siempre que cuente con un proceso de revisión anónima. En caso de que el artículo esté escrito en una lengua de interés científico, especialmente en inglés, y la revista mantenga dicho proceso de revisión, el coeficiente será de 0,75, variando el reconocimiento concedido entre 100-150 horas.</w:t>
            </w:r>
          </w:p>
          <w:p w14:paraId="149780DD" w14:textId="77777777" w:rsidR="006B5F8D" w:rsidRPr="00416B23" w:rsidRDefault="006B5F8D" w:rsidP="00D75969">
            <w:pPr>
              <w:jc w:val="both"/>
              <w:rPr>
                <w:rFonts w:ascii="Calibri" w:eastAsia="Calibri" w:hAnsi="Calibri" w:cs="Calibri"/>
                <w:color w:val="000000" w:themeColor="text1"/>
                <w:sz w:val="20"/>
                <w:szCs w:val="20"/>
              </w:rPr>
            </w:pPr>
          </w:p>
          <w:p w14:paraId="4D115F15" w14:textId="6289070B" w:rsidR="006B5F8D" w:rsidRPr="00416B23" w:rsidRDefault="007602E9"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Siguiendo el movimiento de acceso abierto a la ciencia, se valorará positivamente los trabajos que adopten esta política, otorgándose además un reconocimiento de 50 horas adicionales.</w:t>
            </w:r>
          </w:p>
          <w:p w14:paraId="330E0E21" w14:textId="77777777" w:rsidR="003A40FD" w:rsidRPr="00416B23" w:rsidRDefault="003A40FD" w:rsidP="00D75969">
            <w:pPr>
              <w:jc w:val="both"/>
              <w:rPr>
                <w:rFonts w:ascii="Calibri" w:eastAsia="Calibri" w:hAnsi="Calibri" w:cs="Calibri"/>
                <w:color w:val="000000" w:themeColor="text1"/>
                <w:sz w:val="20"/>
                <w:szCs w:val="20"/>
              </w:rPr>
            </w:pPr>
          </w:p>
          <w:p w14:paraId="7B586860" w14:textId="7106E0A0" w:rsidR="003A40FD" w:rsidRPr="00416B23" w:rsidRDefault="003A40FD"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La publicación de un trabajo en una revista de especial relevancia en el ámbito de la tesis doctoral es un requisito</w:t>
            </w:r>
            <w:r w:rsidR="00493432" w:rsidRPr="00416B23">
              <w:rPr>
                <w:rFonts w:ascii="Calibri" w:eastAsia="Calibri" w:hAnsi="Calibri" w:cs="Calibri"/>
                <w:color w:val="000000" w:themeColor="text1"/>
                <w:sz w:val="20"/>
                <w:szCs w:val="20"/>
              </w:rPr>
              <w:t xml:space="preserve">, dentro del programa, </w:t>
            </w:r>
            <w:r w:rsidRPr="00416B23">
              <w:rPr>
                <w:rFonts w:ascii="Calibri" w:eastAsia="Calibri" w:hAnsi="Calibri" w:cs="Calibri"/>
                <w:color w:val="000000" w:themeColor="text1"/>
                <w:sz w:val="20"/>
                <w:szCs w:val="20"/>
              </w:rPr>
              <w:t>para</w:t>
            </w:r>
            <w:r w:rsidR="00493432" w:rsidRPr="00416B23">
              <w:rPr>
                <w:rFonts w:ascii="Calibri" w:eastAsia="Calibri" w:hAnsi="Calibri" w:cs="Calibri"/>
                <w:color w:val="000000" w:themeColor="text1"/>
                <w:sz w:val="20"/>
                <w:szCs w:val="20"/>
              </w:rPr>
              <w:t xml:space="preserve"> la aprobación por la CAPD del depósito y</w:t>
            </w:r>
            <w:r w:rsidRPr="00416B23">
              <w:rPr>
                <w:rFonts w:ascii="Calibri" w:eastAsia="Calibri" w:hAnsi="Calibri" w:cs="Calibri"/>
                <w:color w:val="000000" w:themeColor="text1"/>
                <w:sz w:val="20"/>
                <w:szCs w:val="20"/>
              </w:rPr>
              <w:t xml:space="preserve"> </w:t>
            </w:r>
            <w:r w:rsidR="00493432" w:rsidRPr="00416B23">
              <w:rPr>
                <w:rFonts w:ascii="Calibri" w:eastAsia="Calibri" w:hAnsi="Calibri" w:cs="Calibri"/>
                <w:color w:val="000000" w:themeColor="text1"/>
                <w:sz w:val="20"/>
                <w:szCs w:val="20"/>
              </w:rPr>
              <w:t>la defensa de la tesis.</w:t>
            </w:r>
          </w:p>
          <w:p w14:paraId="090BC662" w14:textId="77777777" w:rsidR="00E57262" w:rsidRPr="00416B23" w:rsidRDefault="00E57262" w:rsidP="00D75969">
            <w:pPr>
              <w:jc w:val="both"/>
              <w:rPr>
                <w:rFonts w:ascii="Calibri" w:eastAsia="Calibri" w:hAnsi="Calibri" w:cs="Calibri"/>
                <w:color w:val="000000" w:themeColor="text1"/>
                <w:sz w:val="20"/>
                <w:szCs w:val="20"/>
              </w:rPr>
            </w:pPr>
          </w:p>
          <w:p w14:paraId="1876AE66" w14:textId="77777777" w:rsidR="00E57262" w:rsidRPr="00416B23" w:rsidRDefault="00E57262" w:rsidP="00D75969">
            <w:pPr>
              <w:jc w:val="both"/>
              <w:rPr>
                <w:rFonts w:ascii="Calibri" w:eastAsia="Calibri" w:hAnsi="Calibri" w:cs="Calibri"/>
                <w:b/>
                <w:bCs/>
                <w:color w:val="000000" w:themeColor="text1"/>
                <w:sz w:val="20"/>
                <w:szCs w:val="20"/>
              </w:rPr>
            </w:pPr>
            <w:r w:rsidRPr="00416B23">
              <w:rPr>
                <w:rFonts w:ascii="Calibri" w:eastAsia="Calibri" w:hAnsi="Calibri" w:cs="Calibri"/>
                <w:b/>
                <w:bCs/>
                <w:color w:val="000000" w:themeColor="text1"/>
                <w:sz w:val="20"/>
                <w:szCs w:val="20"/>
              </w:rPr>
              <w:t xml:space="preserve">Libros y capítulos de libro: </w:t>
            </w:r>
          </w:p>
          <w:p w14:paraId="271195D6" w14:textId="5E06A6A7" w:rsidR="00D65CA3" w:rsidRPr="00416B23" w:rsidRDefault="00E57262"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La publicación de libros y capítulos de libros constituye una de las actividades básicas en la investigación, con lo que no sólo constituye una actividad formativa de gran importancia, sino también un fin del trabajo de todo investigador. Por ello, consideramos que, para potenciar las competencias relacionadas con la difusión de la actividad científica, es necesario incluir en el programa de doctorado actividades formativas que fomenten estas publicaciones. Con respecto a la planificación temporal de esta actividad formativa, consideramos que es más adecuada en fases avanzadas de la elaboración de la tesis doctoral. Por ello, en este programa de doctorado se recomienda realizar estas actividades formativas en el segundo y, especialmente, el tercer año.</w:t>
            </w:r>
          </w:p>
          <w:p w14:paraId="61263165" w14:textId="77777777" w:rsidR="00D65CA3" w:rsidRPr="00416B23" w:rsidRDefault="00D65CA3" w:rsidP="00D75969">
            <w:pPr>
              <w:jc w:val="both"/>
              <w:rPr>
                <w:rFonts w:ascii="Calibri" w:eastAsia="Calibri" w:hAnsi="Calibri" w:cs="Calibri"/>
                <w:color w:val="000000" w:themeColor="text1"/>
                <w:sz w:val="20"/>
                <w:szCs w:val="20"/>
              </w:rPr>
            </w:pPr>
          </w:p>
          <w:p w14:paraId="078EDBC2" w14:textId="3CAEB09A" w:rsidR="006B5F8D" w:rsidRPr="00416B23" w:rsidRDefault="00D65CA3"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La duración de esta actividad puede variar en función de la editorial donde se publique y del tiempo requerido para el proceso de revisión. Por ello, se establece que la dedicación del doctorando a la publicación de un libro en una editorial de prestigio internacional será de 300 h, nacional será de 100 horas y si es local de 40 horas. En el caso de capítulos de libro, los reconocimientos para editoriales internacionales, nacionales y locales se corresponderá a 200, 50, 20 horas respectivamente. Este cálculo no solo abarca el tiempo dedicado a la investigación, sino también el proceso de aprendizaje derivado de la revisión del trabajo por evaluadores anónimos. </w:t>
            </w:r>
            <w:r w:rsidR="00E57262" w:rsidRPr="00416B23">
              <w:rPr>
                <w:rFonts w:ascii="Calibri" w:eastAsia="Calibri" w:hAnsi="Calibri" w:cs="Calibri"/>
                <w:color w:val="000000" w:themeColor="text1"/>
                <w:sz w:val="20"/>
                <w:szCs w:val="20"/>
              </w:rPr>
              <w:t>Cuando el doctorando no sea primer firmante, se reducirá en un 20% el reconocimiento.</w:t>
            </w:r>
          </w:p>
          <w:p w14:paraId="5010ED45" w14:textId="77777777" w:rsidR="00D65CA3" w:rsidRPr="00416B23" w:rsidRDefault="00D65CA3" w:rsidP="00D75969">
            <w:pPr>
              <w:jc w:val="both"/>
              <w:rPr>
                <w:rFonts w:ascii="Calibri" w:eastAsia="Calibri" w:hAnsi="Calibri" w:cs="Calibri"/>
                <w:color w:val="000000" w:themeColor="text1"/>
                <w:sz w:val="20"/>
                <w:szCs w:val="20"/>
              </w:rPr>
            </w:pPr>
          </w:p>
          <w:p w14:paraId="0E8DFD9E" w14:textId="77777777" w:rsidR="00D65CA3" w:rsidRPr="00416B23" w:rsidRDefault="00D65CA3" w:rsidP="00D75969">
            <w:pPr>
              <w:jc w:val="both"/>
              <w:rPr>
                <w:rFonts w:ascii="Calibri" w:eastAsia="Calibri" w:hAnsi="Calibri" w:cs="Calibri"/>
                <w:b/>
                <w:bCs/>
                <w:color w:val="000000" w:themeColor="text1"/>
                <w:sz w:val="20"/>
                <w:szCs w:val="20"/>
              </w:rPr>
            </w:pPr>
            <w:r w:rsidRPr="00416B23">
              <w:rPr>
                <w:rFonts w:ascii="Calibri" w:eastAsia="Calibri" w:hAnsi="Calibri" w:cs="Calibri"/>
                <w:b/>
                <w:bCs/>
                <w:color w:val="000000" w:themeColor="text1"/>
                <w:sz w:val="20"/>
                <w:szCs w:val="20"/>
              </w:rPr>
              <w:t xml:space="preserve">Comunicaciones a Congresos: </w:t>
            </w:r>
          </w:p>
          <w:p w14:paraId="66F3AA54" w14:textId="02FF2E58" w:rsidR="00D65CA3" w:rsidRPr="00416B23" w:rsidRDefault="00D65CA3"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La asistencia a congresos para presentar resultados de la investigación realizada es una de las actividades necesarias dentro de la formación. En concreto, se valorará la participación (no únicamente la asistencia) en congresos que tengan alta consideración académica dentro del ámbito de la investigación en la que se enmarque </w:t>
            </w:r>
            <w:r w:rsidR="00363CBC" w:rsidRPr="00416B23">
              <w:rPr>
                <w:rFonts w:ascii="Calibri" w:eastAsia="Calibri" w:hAnsi="Calibri" w:cs="Calibri"/>
                <w:color w:val="000000" w:themeColor="text1"/>
                <w:sz w:val="20"/>
                <w:szCs w:val="20"/>
              </w:rPr>
              <w:t>la</w:t>
            </w:r>
            <w:r w:rsidRPr="00416B23">
              <w:rPr>
                <w:rFonts w:ascii="Calibri" w:eastAsia="Calibri" w:hAnsi="Calibri" w:cs="Calibri"/>
                <w:color w:val="000000" w:themeColor="text1"/>
                <w:sz w:val="20"/>
                <w:szCs w:val="20"/>
              </w:rPr>
              <w:t xml:space="preserve"> tesis doctoral. Se considera que el o la doctorand</w:t>
            </w:r>
            <w:r w:rsidR="00363CBC" w:rsidRPr="00416B23">
              <w:rPr>
                <w:rFonts w:ascii="Calibri" w:eastAsia="Calibri" w:hAnsi="Calibri" w:cs="Calibri"/>
                <w:color w:val="000000" w:themeColor="text1"/>
                <w:sz w:val="20"/>
                <w:szCs w:val="20"/>
              </w:rPr>
              <w:t>o/</w:t>
            </w:r>
            <w:r w:rsidRPr="00416B23">
              <w:rPr>
                <w:rFonts w:ascii="Calibri" w:eastAsia="Calibri" w:hAnsi="Calibri" w:cs="Calibri"/>
                <w:color w:val="000000" w:themeColor="text1"/>
                <w:sz w:val="20"/>
                <w:szCs w:val="20"/>
              </w:rPr>
              <w:t>a debería participar en</w:t>
            </w:r>
            <w:r w:rsidR="00480024" w:rsidRPr="00416B23">
              <w:rPr>
                <w:rFonts w:ascii="Calibri" w:eastAsia="Calibri" w:hAnsi="Calibri" w:cs="Calibri"/>
                <w:color w:val="000000" w:themeColor="text1"/>
                <w:sz w:val="20"/>
                <w:szCs w:val="20"/>
              </w:rPr>
              <w:t>,</w:t>
            </w:r>
            <w:r w:rsidRPr="00416B23">
              <w:rPr>
                <w:rFonts w:ascii="Calibri" w:eastAsia="Calibri" w:hAnsi="Calibri" w:cs="Calibri"/>
                <w:color w:val="000000" w:themeColor="text1"/>
                <w:sz w:val="20"/>
                <w:szCs w:val="20"/>
              </w:rPr>
              <w:t xml:space="preserve"> al menos</w:t>
            </w:r>
            <w:r w:rsidR="00480024" w:rsidRPr="00416B23">
              <w:rPr>
                <w:rFonts w:ascii="Calibri" w:eastAsia="Calibri" w:hAnsi="Calibri" w:cs="Calibri"/>
                <w:color w:val="000000" w:themeColor="text1"/>
                <w:sz w:val="20"/>
                <w:szCs w:val="20"/>
              </w:rPr>
              <w:t>,</w:t>
            </w:r>
            <w:r w:rsidRPr="00416B23">
              <w:rPr>
                <w:rFonts w:ascii="Calibri" w:eastAsia="Calibri" w:hAnsi="Calibri" w:cs="Calibri"/>
                <w:color w:val="000000" w:themeColor="text1"/>
                <w:sz w:val="20"/>
                <w:szCs w:val="20"/>
              </w:rPr>
              <w:t xml:space="preserve"> dos congresos. No es una actividad obligatoria ya que no todos los y las doctorandas disponen de recursos económicos para ello. </w:t>
            </w:r>
          </w:p>
          <w:p w14:paraId="0241E77E" w14:textId="77777777" w:rsidR="00D65CA3" w:rsidRPr="00416B23" w:rsidRDefault="00D65CA3" w:rsidP="00D75969">
            <w:pPr>
              <w:jc w:val="both"/>
              <w:rPr>
                <w:rFonts w:ascii="Calibri" w:eastAsia="Calibri" w:hAnsi="Calibri" w:cs="Calibri"/>
                <w:color w:val="000000" w:themeColor="text1"/>
                <w:sz w:val="20"/>
                <w:szCs w:val="20"/>
              </w:rPr>
            </w:pPr>
          </w:p>
          <w:p w14:paraId="2D542D5E" w14:textId="729A0D89" w:rsidR="00363CBC" w:rsidRPr="00416B23" w:rsidRDefault="00D65CA3"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Cada </w:t>
            </w:r>
            <w:r w:rsidR="00363CBC" w:rsidRPr="00416B23">
              <w:rPr>
                <w:rFonts w:ascii="Calibri" w:eastAsia="Calibri" w:hAnsi="Calibri" w:cs="Calibri"/>
                <w:color w:val="000000" w:themeColor="text1"/>
                <w:sz w:val="20"/>
                <w:szCs w:val="20"/>
              </w:rPr>
              <w:t xml:space="preserve">participación en un congreso internacional se reconocerá con un total de 50 horas y en un </w:t>
            </w:r>
            <w:r w:rsidRPr="00416B23">
              <w:rPr>
                <w:rFonts w:ascii="Calibri" w:eastAsia="Calibri" w:hAnsi="Calibri" w:cs="Calibri"/>
                <w:color w:val="000000" w:themeColor="text1"/>
                <w:sz w:val="20"/>
                <w:szCs w:val="20"/>
              </w:rPr>
              <w:t xml:space="preserve">congreso nacional </w:t>
            </w:r>
            <w:r w:rsidR="00363CBC" w:rsidRPr="00416B23">
              <w:rPr>
                <w:rFonts w:ascii="Calibri" w:eastAsia="Calibri" w:hAnsi="Calibri" w:cs="Calibri"/>
                <w:color w:val="000000" w:themeColor="text1"/>
                <w:sz w:val="20"/>
                <w:szCs w:val="20"/>
              </w:rPr>
              <w:t>con</w:t>
            </w:r>
            <w:r w:rsidRPr="00416B23">
              <w:rPr>
                <w:rFonts w:ascii="Calibri" w:eastAsia="Calibri" w:hAnsi="Calibri" w:cs="Calibri"/>
                <w:color w:val="000000" w:themeColor="text1"/>
                <w:sz w:val="20"/>
                <w:szCs w:val="20"/>
              </w:rPr>
              <w:t xml:space="preserve"> 25 horas</w:t>
            </w:r>
            <w:r w:rsidR="00363CBC" w:rsidRPr="00416B23">
              <w:rPr>
                <w:rFonts w:ascii="Calibri" w:eastAsia="Calibri" w:hAnsi="Calibri" w:cs="Calibri"/>
                <w:color w:val="000000" w:themeColor="text1"/>
                <w:sz w:val="20"/>
                <w:szCs w:val="20"/>
              </w:rPr>
              <w:t>.</w:t>
            </w:r>
            <w:r w:rsidRPr="00416B23">
              <w:rPr>
                <w:rFonts w:ascii="Calibri" w:eastAsia="Calibri" w:hAnsi="Calibri" w:cs="Calibri"/>
                <w:color w:val="000000" w:themeColor="text1"/>
                <w:sz w:val="20"/>
                <w:szCs w:val="20"/>
              </w:rPr>
              <w:t xml:space="preserve"> </w:t>
            </w:r>
            <w:r w:rsidR="00363CBC" w:rsidRPr="00416B23">
              <w:rPr>
                <w:rFonts w:ascii="Calibri" w:eastAsia="Calibri" w:hAnsi="Calibri" w:cs="Calibri"/>
                <w:color w:val="000000" w:themeColor="text1"/>
                <w:sz w:val="20"/>
                <w:szCs w:val="20"/>
              </w:rPr>
              <w:t>También se considerará la participación en congresos virtuales, reconocidos con 30 y 15 horas si corresponden a congresos internacionales o nacionales, respectivamente.</w:t>
            </w:r>
          </w:p>
          <w:p w14:paraId="6E24A6D4" w14:textId="115D4073" w:rsidR="00D65CA3" w:rsidRPr="00416B23" w:rsidRDefault="00D65CA3" w:rsidP="00D75969">
            <w:pPr>
              <w:jc w:val="both"/>
              <w:rPr>
                <w:rFonts w:ascii="Calibri" w:eastAsia="Calibri" w:hAnsi="Calibri" w:cs="Calibri"/>
                <w:color w:val="000000" w:themeColor="text1"/>
                <w:sz w:val="20"/>
                <w:szCs w:val="20"/>
              </w:rPr>
            </w:pPr>
          </w:p>
          <w:p w14:paraId="2D7CD555" w14:textId="77777777" w:rsidR="00363CBC" w:rsidRPr="00416B23" w:rsidRDefault="00363CBC" w:rsidP="00D75969">
            <w:pPr>
              <w:jc w:val="both"/>
              <w:rPr>
                <w:rFonts w:ascii="Calibri" w:eastAsia="Calibri" w:hAnsi="Calibri" w:cs="Calibri"/>
                <w:color w:val="000000" w:themeColor="text1"/>
                <w:sz w:val="20"/>
                <w:szCs w:val="20"/>
              </w:rPr>
            </w:pPr>
            <w:r w:rsidRPr="00416B23">
              <w:rPr>
                <w:rFonts w:ascii="Calibri" w:eastAsia="Calibri" w:hAnsi="Calibri" w:cs="Calibri"/>
                <w:b/>
                <w:bCs/>
                <w:color w:val="000000" w:themeColor="text1"/>
                <w:sz w:val="20"/>
                <w:szCs w:val="20"/>
              </w:rPr>
              <w:t>Patentes</w:t>
            </w:r>
            <w:r w:rsidRPr="00416B23">
              <w:rPr>
                <w:rFonts w:ascii="Calibri" w:eastAsia="Calibri" w:hAnsi="Calibri" w:cs="Calibri"/>
                <w:color w:val="000000" w:themeColor="text1"/>
                <w:sz w:val="20"/>
                <w:szCs w:val="20"/>
              </w:rPr>
              <w:t xml:space="preserve">: </w:t>
            </w:r>
          </w:p>
          <w:p w14:paraId="3AE902A1" w14:textId="2C0B2B17" w:rsidR="00363CBC" w:rsidRPr="00416B23" w:rsidRDefault="00363CBC"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Se valorará la participación del alumno en el desarrollo de una patente, reconociendo con 200 horas las patentes en explotación y con 50 horas las patentes en desarrollo.</w:t>
            </w:r>
          </w:p>
          <w:p w14:paraId="36CF31B1" w14:textId="77777777" w:rsidR="00363CBC" w:rsidRPr="00416B23" w:rsidRDefault="00363CBC" w:rsidP="00D75969">
            <w:pPr>
              <w:jc w:val="both"/>
              <w:rPr>
                <w:rFonts w:ascii="Calibri" w:eastAsia="Calibri" w:hAnsi="Calibri" w:cs="Calibri"/>
                <w:color w:val="000000" w:themeColor="text1"/>
                <w:sz w:val="20"/>
                <w:szCs w:val="20"/>
              </w:rPr>
            </w:pPr>
          </w:p>
          <w:p w14:paraId="7B47DE3E" w14:textId="60498670" w:rsidR="00363CBC" w:rsidRPr="00416B23" w:rsidRDefault="00363CBC" w:rsidP="00D75969">
            <w:pPr>
              <w:jc w:val="both"/>
              <w:rPr>
                <w:rFonts w:ascii="Calibri" w:eastAsia="Calibri" w:hAnsi="Calibri" w:cs="Calibri"/>
                <w:b/>
                <w:bCs/>
                <w:color w:val="000000" w:themeColor="text1"/>
                <w:sz w:val="20"/>
                <w:szCs w:val="20"/>
              </w:rPr>
            </w:pPr>
            <w:r w:rsidRPr="00416B23">
              <w:rPr>
                <w:rFonts w:ascii="Calibri" w:eastAsia="Calibri" w:hAnsi="Calibri" w:cs="Calibri"/>
                <w:b/>
                <w:bCs/>
                <w:color w:val="000000" w:themeColor="text1"/>
                <w:sz w:val="20"/>
                <w:szCs w:val="20"/>
              </w:rPr>
              <w:t xml:space="preserve">Estancias de formación en centros de investigación: </w:t>
            </w:r>
          </w:p>
          <w:p w14:paraId="16C305AA" w14:textId="1192227C" w:rsidR="00363CBC" w:rsidRPr="00416B23" w:rsidRDefault="00363CBC"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Las estancias de formación representan una de las principales oportunidades de movilidad para los doctorandos, siendo especialmente relevantes a partir del segundo año de la tesis doctoral. Estas experiencias </w:t>
            </w:r>
            <w:r w:rsidR="007105D0" w:rsidRPr="00416B23">
              <w:rPr>
                <w:rFonts w:ascii="Calibri" w:eastAsia="Calibri" w:hAnsi="Calibri" w:cs="Calibri"/>
                <w:color w:val="000000" w:themeColor="text1"/>
                <w:sz w:val="20"/>
                <w:szCs w:val="20"/>
              </w:rPr>
              <w:t xml:space="preserve">en </w:t>
            </w:r>
            <w:r w:rsidRPr="00416B23">
              <w:rPr>
                <w:rFonts w:ascii="Calibri" w:eastAsia="Calibri" w:hAnsi="Calibri" w:cs="Calibri"/>
                <w:color w:val="000000" w:themeColor="text1"/>
                <w:sz w:val="20"/>
                <w:szCs w:val="20"/>
              </w:rPr>
              <w:t xml:space="preserve">centros de investigación diferentes al de desarrollo de la tesis doctoral, no solo enriquecen su formación académica, sino que también les permiten integrarse en la comunidad investigadora y ampliar su red de contactos. </w:t>
            </w:r>
            <w:r w:rsidR="00F07039" w:rsidRPr="00416B23">
              <w:rPr>
                <w:rFonts w:ascii="Calibri" w:eastAsia="Calibri" w:hAnsi="Calibri" w:cs="Calibri"/>
                <w:color w:val="000000" w:themeColor="text1"/>
                <w:sz w:val="20"/>
                <w:szCs w:val="20"/>
              </w:rPr>
              <w:t>Además, estas experiencias constituyen una oportunidad para evaluar las habilidades adquiridas y su aplicación en el ámbito de la investigación</w:t>
            </w:r>
          </w:p>
          <w:p w14:paraId="55F91DCF" w14:textId="77777777" w:rsidR="00F07039" w:rsidRPr="00416B23" w:rsidRDefault="00F07039" w:rsidP="00D75969">
            <w:pPr>
              <w:jc w:val="both"/>
              <w:rPr>
                <w:rFonts w:ascii="Calibri" w:eastAsia="Calibri" w:hAnsi="Calibri" w:cs="Calibri"/>
                <w:color w:val="000000" w:themeColor="text1"/>
                <w:sz w:val="20"/>
                <w:szCs w:val="20"/>
              </w:rPr>
            </w:pPr>
          </w:p>
          <w:p w14:paraId="64D7E1CF" w14:textId="15E6E558" w:rsidR="00363CBC" w:rsidRPr="00416B23" w:rsidRDefault="00363CBC"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lastRenderedPageBreak/>
              <w:t xml:space="preserve">Deberá acreditarse documentalmente la estancia y tener el visto bueno del director y de la Comisión Académica. </w:t>
            </w:r>
          </w:p>
          <w:p w14:paraId="114884A1" w14:textId="48FEAB8C" w:rsidR="00D65CA3" w:rsidRPr="00416B23" w:rsidRDefault="00363CBC"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No se considerarán estancias las realizadas en la universidad en la que el alumno está matriculado, o a la que pertenece su director/a principal.</w:t>
            </w:r>
          </w:p>
          <w:p w14:paraId="570072F4" w14:textId="77777777" w:rsidR="00F07039" w:rsidRPr="00416B23" w:rsidRDefault="00F07039" w:rsidP="00D75969">
            <w:pPr>
              <w:jc w:val="both"/>
              <w:rPr>
                <w:rFonts w:ascii="Calibri" w:eastAsia="Calibri" w:hAnsi="Calibri" w:cs="Calibri"/>
                <w:color w:val="000000" w:themeColor="text1"/>
                <w:sz w:val="20"/>
                <w:szCs w:val="20"/>
              </w:rPr>
            </w:pPr>
          </w:p>
          <w:p w14:paraId="0DED78B8" w14:textId="632CF48B" w:rsidR="00F07039" w:rsidRPr="00416B23" w:rsidRDefault="00F07039"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El reconocimiento en horas de esta actividad formativa será de 40 horas por semana o 8 horas por día de estancia</w:t>
            </w:r>
            <w:r w:rsidR="00980DEF" w:rsidRPr="00416B23">
              <w:rPr>
                <w:rFonts w:ascii="Calibri" w:eastAsia="Calibri" w:hAnsi="Calibri" w:cs="Calibri"/>
                <w:color w:val="000000" w:themeColor="text1"/>
                <w:sz w:val="20"/>
                <w:szCs w:val="20"/>
              </w:rPr>
              <w:t>.</w:t>
            </w:r>
          </w:p>
          <w:p w14:paraId="0232D14B" w14:textId="77777777" w:rsidR="00F07039" w:rsidRPr="00416B23" w:rsidRDefault="00F07039" w:rsidP="00D75969">
            <w:pPr>
              <w:jc w:val="both"/>
              <w:rPr>
                <w:rFonts w:ascii="Calibri" w:eastAsia="Calibri" w:hAnsi="Calibri" w:cs="Calibri"/>
                <w:color w:val="000000" w:themeColor="text1"/>
                <w:sz w:val="20"/>
                <w:szCs w:val="20"/>
              </w:rPr>
            </w:pPr>
          </w:p>
          <w:p w14:paraId="28C46EE5" w14:textId="77777777" w:rsidR="00F07039" w:rsidRPr="00416B23" w:rsidRDefault="00F07039" w:rsidP="00D75969">
            <w:pPr>
              <w:jc w:val="both"/>
              <w:rPr>
                <w:rFonts w:ascii="Calibri" w:eastAsia="Calibri" w:hAnsi="Calibri" w:cs="Calibri"/>
                <w:b/>
                <w:bCs/>
                <w:color w:val="000000" w:themeColor="text1"/>
                <w:sz w:val="20"/>
                <w:szCs w:val="20"/>
              </w:rPr>
            </w:pPr>
            <w:r w:rsidRPr="00416B23">
              <w:rPr>
                <w:rFonts w:ascii="Calibri" w:eastAsia="Calibri" w:hAnsi="Calibri" w:cs="Calibri"/>
                <w:b/>
                <w:bCs/>
                <w:color w:val="000000" w:themeColor="text1"/>
                <w:sz w:val="20"/>
                <w:szCs w:val="20"/>
              </w:rPr>
              <w:t xml:space="preserve">Campañas oceanográficas, científicas, excavaciones arqueológicas: </w:t>
            </w:r>
          </w:p>
          <w:p w14:paraId="12DF1CFD" w14:textId="77777777" w:rsidR="00F07039" w:rsidRPr="00416B23" w:rsidRDefault="00F07039"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Las campañas oceanográficas, de muestreo y las excavaciones arqueológicas constituyen una actividad formativa fundamental en diversos ámbitos de DOMAR. A través de su participación, los doctorandos no solo adquieren conocimientos científicos específicos, sino que también experimentan el trabajo en equipo y la adaptación a entornos desconocidos, aspectos clave en su desarrollo profesional.  </w:t>
            </w:r>
          </w:p>
          <w:p w14:paraId="1467C891" w14:textId="77777777" w:rsidR="00F07039" w:rsidRPr="00416B23" w:rsidRDefault="00F07039" w:rsidP="00D75969">
            <w:pPr>
              <w:jc w:val="both"/>
              <w:rPr>
                <w:rFonts w:ascii="Calibri" w:eastAsia="Calibri" w:hAnsi="Calibri" w:cs="Calibri"/>
                <w:color w:val="000000" w:themeColor="text1"/>
                <w:sz w:val="20"/>
                <w:szCs w:val="20"/>
              </w:rPr>
            </w:pPr>
          </w:p>
          <w:p w14:paraId="24436D83" w14:textId="17BC1421" w:rsidR="00980DEF" w:rsidRPr="00416B23" w:rsidRDefault="00F07039"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Para que estas actividades sean reconocidas como formación dentro del programa de doctorado, deben estar directamente relacionadas con la temática de la tesis. Además, </w:t>
            </w:r>
            <w:r w:rsidR="00980DEF" w:rsidRPr="00416B23">
              <w:rPr>
                <w:rFonts w:ascii="Calibri" w:eastAsia="Calibri" w:hAnsi="Calibri" w:cs="Calibri"/>
                <w:color w:val="000000" w:themeColor="text1"/>
                <w:sz w:val="20"/>
                <w:szCs w:val="20"/>
              </w:rPr>
              <w:t>deberá acreditarse documentalmente la actividad y tener el visto bueno del director y de la Comisión Académica.</w:t>
            </w:r>
          </w:p>
          <w:p w14:paraId="49CD0392" w14:textId="77777777" w:rsidR="00980DEF" w:rsidRPr="00416B23" w:rsidRDefault="00980DEF" w:rsidP="00D75969">
            <w:pPr>
              <w:jc w:val="both"/>
              <w:rPr>
                <w:rFonts w:ascii="Calibri" w:eastAsia="Calibri" w:hAnsi="Calibri" w:cs="Calibri"/>
                <w:color w:val="000000" w:themeColor="text1"/>
                <w:sz w:val="20"/>
                <w:szCs w:val="20"/>
              </w:rPr>
            </w:pPr>
          </w:p>
          <w:p w14:paraId="0D49D0BC" w14:textId="7B1B58DC" w:rsidR="00980DEF" w:rsidRPr="00416B23" w:rsidRDefault="00980DEF"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El reconocimiento en horas de esta actividad formativa será de 40 horas por semana o 8 horas por día.</w:t>
            </w:r>
          </w:p>
          <w:p w14:paraId="2703764F" w14:textId="77777777" w:rsidR="00A24EBA" w:rsidRPr="00416B23" w:rsidRDefault="00A24EBA" w:rsidP="00D75969">
            <w:pPr>
              <w:jc w:val="both"/>
              <w:rPr>
                <w:rFonts w:ascii="Calibri" w:eastAsia="Calibri" w:hAnsi="Calibri" w:cs="Calibri"/>
                <w:color w:val="000000" w:themeColor="text1"/>
                <w:sz w:val="20"/>
                <w:szCs w:val="20"/>
              </w:rPr>
            </w:pPr>
          </w:p>
          <w:p w14:paraId="13E0EA3A" w14:textId="48740C2A" w:rsidR="00A24EBA" w:rsidRPr="00416B23" w:rsidRDefault="00A24EBA" w:rsidP="00D75969">
            <w:pPr>
              <w:jc w:val="both"/>
              <w:rPr>
                <w:rFonts w:ascii="Calibri" w:eastAsia="Calibri" w:hAnsi="Calibri" w:cs="Calibri"/>
                <w:b/>
                <w:bCs/>
                <w:color w:val="000000" w:themeColor="text1"/>
                <w:sz w:val="20"/>
                <w:szCs w:val="20"/>
              </w:rPr>
            </w:pPr>
            <w:r w:rsidRPr="00416B23">
              <w:rPr>
                <w:rFonts w:ascii="Calibri" w:eastAsia="Calibri" w:hAnsi="Calibri" w:cs="Calibri"/>
                <w:b/>
                <w:bCs/>
                <w:color w:val="000000" w:themeColor="text1"/>
                <w:sz w:val="20"/>
                <w:szCs w:val="20"/>
              </w:rPr>
              <w:t xml:space="preserve">Actividades de divulgación científica: </w:t>
            </w:r>
          </w:p>
          <w:p w14:paraId="3686760F" w14:textId="77777777" w:rsidR="00A24EBA" w:rsidRPr="00416B23" w:rsidRDefault="00A24EBA"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La participación en actividades de divulgación es una oportunidad clave para un estudiante predoctoral, ya que le permite comunicar su investigación de manera accesible a la sociedad y desarrollar habilidades fundamentales en la transmisión del conocimiento. A través de la divulgación, los doctorandos no solo contribuyen a la difusión del saber, sino que también fortalecen su capacidad de síntesis, argumentación y adaptación a diferentes audiencias. Además, la divulgación científica fomenta el pensamiento crítico, refuerza el compromiso social de la investigación y amplía la visibilidad del trabajo del investigador, facilitando futuras colaboraciones y oportunidades profesionales.</w:t>
            </w:r>
          </w:p>
          <w:p w14:paraId="5E9FBAE7" w14:textId="77777777" w:rsidR="00A24EBA" w:rsidRPr="00416B23" w:rsidRDefault="00A24EBA" w:rsidP="00D75969">
            <w:pPr>
              <w:jc w:val="both"/>
              <w:rPr>
                <w:rFonts w:ascii="Calibri" w:eastAsia="Calibri" w:hAnsi="Calibri" w:cs="Calibri"/>
                <w:color w:val="000000" w:themeColor="text1"/>
                <w:sz w:val="20"/>
                <w:szCs w:val="20"/>
              </w:rPr>
            </w:pPr>
          </w:p>
          <w:p w14:paraId="63B92193" w14:textId="4435CA53" w:rsidR="00F07039" w:rsidRPr="00416B23" w:rsidRDefault="00A24EBA"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Debe presentar una certificación de la actividad y estar autorizada por el director de tesis</w:t>
            </w:r>
          </w:p>
          <w:p w14:paraId="22E3F03C" w14:textId="77777777" w:rsidR="00FA230C" w:rsidRPr="00416B23" w:rsidRDefault="00FA230C" w:rsidP="00D75969">
            <w:pPr>
              <w:jc w:val="both"/>
              <w:rPr>
                <w:rFonts w:ascii="Calibri" w:eastAsia="Calibri" w:hAnsi="Calibri" w:cs="Calibri"/>
                <w:color w:val="000000" w:themeColor="text1"/>
                <w:sz w:val="20"/>
                <w:szCs w:val="20"/>
              </w:rPr>
            </w:pPr>
          </w:p>
          <w:p w14:paraId="131FDA07" w14:textId="1B3B1232" w:rsidR="00A24EBA" w:rsidRPr="00416B23" w:rsidRDefault="00A24EBA"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Esta actividad formativa tiene un reconocimiento máximo de 15 horas.</w:t>
            </w:r>
          </w:p>
          <w:p w14:paraId="5A6918E6" w14:textId="77777777" w:rsidR="00A975DC" w:rsidRPr="00416B23" w:rsidRDefault="00A975DC" w:rsidP="00D75969">
            <w:pPr>
              <w:jc w:val="both"/>
              <w:rPr>
                <w:rFonts w:ascii="Calibri" w:eastAsia="Calibri" w:hAnsi="Calibri" w:cs="Calibri"/>
                <w:color w:val="000000" w:themeColor="text1"/>
                <w:sz w:val="20"/>
                <w:szCs w:val="20"/>
              </w:rPr>
            </w:pPr>
          </w:p>
          <w:p w14:paraId="0CED2199" w14:textId="77777777" w:rsidR="00A975DC" w:rsidRPr="00416B23" w:rsidRDefault="00A975DC"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Planificación temporal a lo largo de la formación investigadora del doctorando:</w:t>
            </w:r>
          </w:p>
          <w:p w14:paraId="002EAF98" w14:textId="34E13A13" w:rsidR="00A975DC" w:rsidRPr="00416B23" w:rsidRDefault="00A24EBA"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Estas actividades formativas requieren de un conocimiento mínimo del tema de la tesis doctoral, de las necesidades para su desarrollo y de tener ya algunos resultados por lo que su planificación temporal se considera a partir del segundo año de tesis en adelante.</w:t>
            </w:r>
          </w:p>
          <w:p w14:paraId="1A1318DD" w14:textId="77777777" w:rsidR="00A975DC" w:rsidRPr="00416B23" w:rsidRDefault="00A975DC" w:rsidP="00D75969">
            <w:pPr>
              <w:jc w:val="both"/>
              <w:rPr>
                <w:rFonts w:ascii="Calibri" w:eastAsia="Calibri" w:hAnsi="Calibri" w:cs="Calibri"/>
                <w:color w:val="000000" w:themeColor="text1"/>
                <w:sz w:val="20"/>
                <w:szCs w:val="20"/>
              </w:rPr>
            </w:pPr>
          </w:p>
          <w:p w14:paraId="69AD8411" w14:textId="77777777" w:rsidR="00A975DC" w:rsidRPr="00416B23" w:rsidRDefault="00A975DC" w:rsidP="00D75969">
            <w:pPr>
              <w:jc w:val="both"/>
              <w:rPr>
                <w:rFonts w:ascii="Calibri" w:eastAsia="Calibri" w:hAnsi="Calibri" w:cs="Calibri"/>
                <w:b/>
                <w:bCs/>
                <w:color w:val="000000" w:themeColor="text1"/>
                <w:sz w:val="20"/>
                <w:szCs w:val="20"/>
              </w:rPr>
            </w:pPr>
            <w:r w:rsidRPr="00416B23">
              <w:rPr>
                <w:rFonts w:ascii="Calibri" w:eastAsia="Calibri" w:hAnsi="Calibri" w:cs="Calibri"/>
                <w:b/>
                <w:bCs/>
                <w:color w:val="000000" w:themeColor="text1"/>
                <w:sz w:val="20"/>
                <w:szCs w:val="20"/>
              </w:rPr>
              <w:t>Competencias para adquirir:</w:t>
            </w:r>
          </w:p>
          <w:p w14:paraId="2C907AA5" w14:textId="0C3824DA" w:rsidR="00A975DC" w:rsidRPr="00416B23" w:rsidRDefault="15C07E6B"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CB1, CB2, CB3, CB4, CB5, CB6, CB7</w:t>
            </w:r>
          </w:p>
          <w:p w14:paraId="63126404" w14:textId="252C56CA" w:rsidR="00A975DC" w:rsidRPr="00416B23" w:rsidRDefault="15C07E6B"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CA1, CA2, CA3, CA4, CA5</w:t>
            </w:r>
          </w:p>
          <w:p w14:paraId="40B067B5" w14:textId="2D77018B" w:rsidR="00A975DC" w:rsidRPr="00416B23" w:rsidRDefault="15C07E6B"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OC1, OC2, OC3, OC4, OC5, OC6, OC7</w:t>
            </w:r>
          </w:p>
          <w:p w14:paraId="4A876D82" w14:textId="77777777" w:rsidR="00A975DC" w:rsidRPr="00416B23" w:rsidRDefault="00A975DC" w:rsidP="00D75969">
            <w:pPr>
              <w:jc w:val="both"/>
              <w:rPr>
                <w:rFonts w:ascii="Calibri" w:eastAsia="Calibri" w:hAnsi="Calibri" w:cs="Calibri"/>
                <w:color w:val="000000" w:themeColor="text1"/>
                <w:sz w:val="20"/>
                <w:szCs w:val="20"/>
              </w:rPr>
            </w:pPr>
          </w:p>
          <w:p w14:paraId="4880FD80" w14:textId="77777777" w:rsidR="00A975DC" w:rsidRPr="00416B23" w:rsidRDefault="00A975DC" w:rsidP="00D75969">
            <w:pPr>
              <w:jc w:val="both"/>
              <w:rPr>
                <w:rFonts w:ascii="Calibri" w:eastAsia="Calibri" w:hAnsi="Calibri" w:cs="Calibri"/>
                <w:b/>
                <w:bCs/>
                <w:color w:val="000000" w:themeColor="text1"/>
                <w:sz w:val="20"/>
                <w:szCs w:val="20"/>
              </w:rPr>
            </w:pPr>
            <w:r w:rsidRPr="00416B23">
              <w:rPr>
                <w:rFonts w:ascii="Calibri" w:eastAsia="Calibri" w:hAnsi="Calibri" w:cs="Calibri"/>
                <w:b/>
                <w:bCs/>
                <w:color w:val="000000" w:themeColor="text1"/>
                <w:sz w:val="20"/>
                <w:szCs w:val="20"/>
              </w:rPr>
              <w:t>Resultados de aprendizaje:</w:t>
            </w:r>
          </w:p>
          <w:p w14:paraId="2D7B742E" w14:textId="3701237C" w:rsidR="000C3E22" w:rsidRPr="00416B23" w:rsidRDefault="000C3E22"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Art.8.2.a - Haber adquirido conocimientos avanzados en la frontera del conocimiento y demostrado, en el contexto de la investigación científica reconocida internacionalmente, una comprensión profunda, detallada y fundamentada de los aspectos teóricos y prácticos y de la metodología científica en uno o más ámbitos investigadores</w:t>
            </w:r>
          </w:p>
          <w:p w14:paraId="445F208D" w14:textId="1CB7C1F1" w:rsidR="000C3E22" w:rsidRPr="00416B23" w:rsidRDefault="000C3E22"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Art.8.2.</w:t>
            </w:r>
            <w:r w:rsidR="00D75969" w:rsidRPr="00416B23">
              <w:rPr>
                <w:rFonts w:ascii="Calibri" w:eastAsia="Calibri" w:hAnsi="Calibri" w:cs="Calibri"/>
                <w:color w:val="000000" w:themeColor="text1"/>
                <w:sz w:val="20"/>
                <w:szCs w:val="20"/>
              </w:rPr>
              <w:t xml:space="preserve"> </w:t>
            </w:r>
            <w:r w:rsidRPr="00416B23">
              <w:rPr>
                <w:rFonts w:ascii="Calibri" w:eastAsia="Calibri" w:hAnsi="Calibri" w:cs="Calibri"/>
                <w:color w:val="000000" w:themeColor="text1"/>
                <w:sz w:val="20"/>
                <w:szCs w:val="20"/>
              </w:rPr>
              <w:t>b - Haber hecho una contribución original y significativa a la investigación científica en su ámbito de conocimiento y que esta contribución haya sido reconocida como tal por la comunidad científica internacional</w:t>
            </w:r>
          </w:p>
          <w:p w14:paraId="4CCB3188" w14:textId="43C84AAA" w:rsidR="000C3E22" w:rsidRPr="00416B23" w:rsidRDefault="000C3E22"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Art.8.2.c - Haber demostrado que son capaces de diseñar un proyecto de investigación con el que llevar a cabo un análisis crítico y una evaluación de situaciones imprecisas donde aplicar sus contribuciones y sus conocimientos y metodología de trabajo para realizar una síntesis de ideas nuevas y complejas que produzcan un conocimiento más profundo del contexto investigador en el que se trabaje</w:t>
            </w:r>
          </w:p>
          <w:p w14:paraId="45FF83C3" w14:textId="2690D13C" w:rsidR="000C3E22" w:rsidRPr="00416B23" w:rsidRDefault="000C3E22"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Art.8.2.</w:t>
            </w:r>
            <w:r w:rsidR="00D75969" w:rsidRPr="00416B23">
              <w:rPr>
                <w:rFonts w:ascii="Calibri" w:eastAsia="Calibri" w:hAnsi="Calibri" w:cs="Calibri"/>
                <w:color w:val="000000" w:themeColor="text1"/>
                <w:sz w:val="20"/>
                <w:szCs w:val="20"/>
              </w:rPr>
              <w:t xml:space="preserve"> </w:t>
            </w:r>
            <w:r w:rsidRPr="00416B23">
              <w:rPr>
                <w:rFonts w:ascii="Calibri" w:eastAsia="Calibri" w:hAnsi="Calibri" w:cs="Calibri"/>
                <w:color w:val="000000" w:themeColor="text1"/>
                <w:sz w:val="20"/>
                <w:szCs w:val="20"/>
              </w:rPr>
              <w:t>d - Haber desarrollado la autonomía suficiente para iniciar, gestionar y liderar equipos y proyectos de investigación innovadores y colaboraciones científicas, nacionales o internacionales, dentro su ámbito temático, en contextos multidisciplinares y, en su caso, con una alta componente de transferencia de conocimiento</w:t>
            </w:r>
          </w:p>
          <w:p w14:paraId="0D1199AA" w14:textId="21D36CA0" w:rsidR="000C3E22" w:rsidRPr="00416B23" w:rsidRDefault="000C3E22"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lastRenderedPageBreak/>
              <w:t>Art.8.2.</w:t>
            </w:r>
            <w:r w:rsidR="00D75969" w:rsidRPr="00416B23">
              <w:rPr>
                <w:rFonts w:ascii="Calibri" w:eastAsia="Calibri" w:hAnsi="Calibri" w:cs="Calibri"/>
                <w:color w:val="000000" w:themeColor="text1"/>
                <w:sz w:val="20"/>
                <w:szCs w:val="20"/>
              </w:rPr>
              <w:t xml:space="preserve"> </w:t>
            </w:r>
            <w:r w:rsidRPr="00416B23">
              <w:rPr>
                <w:rFonts w:ascii="Calibri" w:eastAsia="Calibri" w:hAnsi="Calibri" w:cs="Calibri"/>
                <w:color w:val="000000" w:themeColor="text1"/>
                <w:sz w:val="20"/>
                <w:szCs w:val="20"/>
              </w:rPr>
              <w:t>e - Haber mostrado que son capaces de desarrollar su actividad investigadora con responsabilidad social e integridad científica</w:t>
            </w:r>
          </w:p>
          <w:p w14:paraId="0AF24344" w14:textId="202A5E61" w:rsidR="000C3E22" w:rsidRPr="00416B23" w:rsidRDefault="000C3E22"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Art.8.2.</w:t>
            </w:r>
            <w:r w:rsidR="00D75969" w:rsidRPr="00416B23">
              <w:rPr>
                <w:rFonts w:ascii="Calibri" w:eastAsia="Calibri" w:hAnsi="Calibri" w:cs="Calibri"/>
                <w:color w:val="000000" w:themeColor="text1"/>
                <w:sz w:val="20"/>
                <w:szCs w:val="20"/>
              </w:rPr>
              <w:t xml:space="preserve"> </w:t>
            </w:r>
            <w:r w:rsidRPr="00416B23">
              <w:rPr>
                <w:rFonts w:ascii="Calibri" w:eastAsia="Calibri" w:hAnsi="Calibri" w:cs="Calibri"/>
                <w:color w:val="000000" w:themeColor="text1"/>
                <w:sz w:val="20"/>
                <w:szCs w:val="20"/>
              </w:rPr>
              <w:t>f - Haber justificado que son capaces de participar en las discusiones científicas que se desarrollen a nivel internacional en su ámbito de conocimiento y de divulgar los resultados de su actividad investigadora a todo tipo de públicos;</w:t>
            </w:r>
          </w:p>
          <w:p w14:paraId="512353F9" w14:textId="0B0B34BD" w:rsidR="003A3EBE" w:rsidRPr="00416B23" w:rsidRDefault="000C3E22" w:rsidP="00D7596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Art.8.2. g - Haber demostrado dentro de su contexto científico específico que son capaces de realizar avances en aspectos culturales, sociales o tecnológicos, así como de fomentar la innovación en todos los ámbitos en una sociedad basada en el conocimiento</w:t>
            </w:r>
          </w:p>
        </w:tc>
      </w:tr>
      <w:tr w:rsidR="00CA03E0" w:rsidRPr="00416B23" w14:paraId="495955E7" w14:textId="77777777" w:rsidTr="15C07E6B">
        <w:trPr>
          <w:trHeight w:val="282"/>
          <w:jc w:val="center"/>
        </w:trPr>
        <w:tc>
          <w:tcPr>
            <w:tcW w:w="9639" w:type="dxa"/>
            <w:gridSpan w:val="2"/>
            <w:shd w:val="clear" w:color="auto" w:fill="D9D9D9" w:themeFill="background1" w:themeFillShade="D9"/>
          </w:tcPr>
          <w:p w14:paraId="2839B81F" w14:textId="77777777" w:rsidR="003A3EBE" w:rsidRPr="00416B23" w:rsidRDefault="003A3EBE" w:rsidP="00A87AC1">
            <w:pPr>
              <w:pStyle w:val="TablaTitulo"/>
              <w:rPr>
                <w:color w:val="000000" w:themeColor="text1"/>
              </w:rPr>
            </w:pPr>
            <w:r w:rsidRPr="00416B23">
              <w:rPr>
                <w:color w:val="000000" w:themeColor="text1"/>
              </w:rPr>
              <w:lastRenderedPageBreak/>
              <w:t>PROCEDIMIENTO</w:t>
            </w:r>
            <w:r w:rsidRPr="00416B23">
              <w:rPr>
                <w:color w:val="000000" w:themeColor="text1"/>
                <w:spacing w:val="-9"/>
              </w:rPr>
              <w:t xml:space="preserve"> </w:t>
            </w:r>
            <w:r w:rsidRPr="00416B23">
              <w:rPr>
                <w:color w:val="000000" w:themeColor="text1"/>
              </w:rPr>
              <w:t>DE</w:t>
            </w:r>
            <w:r w:rsidRPr="00416B23">
              <w:rPr>
                <w:color w:val="000000" w:themeColor="text1"/>
                <w:spacing w:val="-9"/>
              </w:rPr>
              <w:t xml:space="preserve"> </w:t>
            </w:r>
            <w:r w:rsidRPr="00416B23">
              <w:rPr>
                <w:color w:val="000000" w:themeColor="text1"/>
              </w:rPr>
              <w:t>CONTROL</w:t>
            </w:r>
          </w:p>
        </w:tc>
      </w:tr>
      <w:tr w:rsidR="00CA03E0" w:rsidRPr="00416B23" w14:paraId="6A828219" w14:textId="77777777" w:rsidTr="15C07E6B">
        <w:trPr>
          <w:trHeight w:val="850"/>
          <w:jc w:val="center"/>
        </w:trPr>
        <w:tc>
          <w:tcPr>
            <w:tcW w:w="9639" w:type="dxa"/>
            <w:gridSpan w:val="2"/>
          </w:tcPr>
          <w:p w14:paraId="16D97BE9" w14:textId="77777777" w:rsidR="00921521" w:rsidRPr="00416B23" w:rsidRDefault="00921521" w:rsidP="15C07E6B">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Todas las actividades externas deberán contar con la aprobación del director/a de tesis.</w:t>
            </w:r>
          </w:p>
          <w:p w14:paraId="52962D9B" w14:textId="77777777" w:rsidR="00921521" w:rsidRPr="00416B23" w:rsidRDefault="00921521" w:rsidP="15C07E6B">
            <w:pPr>
              <w:jc w:val="both"/>
              <w:rPr>
                <w:rFonts w:ascii="Calibri" w:eastAsia="Calibri" w:hAnsi="Calibri" w:cs="Calibri"/>
                <w:color w:val="000000" w:themeColor="text1"/>
                <w:sz w:val="20"/>
                <w:szCs w:val="20"/>
              </w:rPr>
            </w:pPr>
          </w:p>
          <w:p w14:paraId="625B2CA9" w14:textId="77777777" w:rsidR="00E23A23" w:rsidRPr="00416B23" w:rsidRDefault="006E4537" w:rsidP="006E4537">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En el caso de publicaciones de artículos, libros, capítulos de libro</w:t>
            </w:r>
            <w:r w:rsidR="00E23A23" w:rsidRPr="00416B23">
              <w:rPr>
                <w:rFonts w:ascii="Calibri" w:eastAsia="Calibri" w:hAnsi="Calibri" w:cs="Calibri"/>
                <w:color w:val="000000" w:themeColor="text1"/>
                <w:sz w:val="20"/>
                <w:szCs w:val="20"/>
              </w:rPr>
              <w:t>, e</w:t>
            </w:r>
            <w:r w:rsidRPr="00416B23">
              <w:rPr>
                <w:rFonts w:ascii="Calibri" w:eastAsia="Calibri" w:hAnsi="Calibri" w:cs="Calibri"/>
                <w:color w:val="000000" w:themeColor="text1"/>
                <w:sz w:val="20"/>
                <w:szCs w:val="20"/>
              </w:rPr>
              <w:t xml:space="preserve">l o la doctoranda tiene que remitir a la Comisión Académica </w:t>
            </w:r>
            <w:r w:rsidR="00E23A23" w:rsidRPr="00416B23">
              <w:rPr>
                <w:rFonts w:ascii="Calibri" w:eastAsia="Calibri" w:hAnsi="Calibri" w:cs="Calibri"/>
                <w:color w:val="000000" w:themeColor="text1"/>
                <w:sz w:val="20"/>
                <w:szCs w:val="20"/>
              </w:rPr>
              <w:t xml:space="preserve">una copia de primera y última página del trabajo. </w:t>
            </w:r>
          </w:p>
          <w:p w14:paraId="045F7EAC" w14:textId="77777777" w:rsidR="00E23A23" w:rsidRPr="00416B23" w:rsidRDefault="00E23A23" w:rsidP="006E4537">
            <w:pPr>
              <w:jc w:val="both"/>
              <w:rPr>
                <w:rFonts w:ascii="Calibri" w:eastAsia="Calibri" w:hAnsi="Calibri" w:cs="Calibri"/>
                <w:color w:val="000000" w:themeColor="text1"/>
                <w:sz w:val="20"/>
                <w:szCs w:val="20"/>
              </w:rPr>
            </w:pPr>
          </w:p>
          <w:p w14:paraId="07C03858" w14:textId="2AF96B9E" w:rsidR="009631C8" w:rsidRPr="00416B23" w:rsidRDefault="00A2612E" w:rsidP="006D03AD">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En el caso de asistencia a congresos, se debe</w:t>
            </w:r>
            <w:r w:rsidR="009631C8" w:rsidRPr="00416B23">
              <w:rPr>
                <w:rFonts w:ascii="Calibri" w:eastAsia="Calibri" w:hAnsi="Calibri" w:cs="Calibri"/>
                <w:color w:val="000000" w:themeColor="text1"/>
                <w:sz w:val="20"/>
                <w:szCs w:val="20"/>
              </w:rPr>
              <w:t xml:space="preserve"> presentar un certificado de participación, en el que conste el título y los autores del trabajo presentado. Si no figuran dichos datos, tiene que presentarse una copia del programa del evento en el que figurará tanto el título de la ponencia a presentar como el nombre y apellidos del doctorando.</w:t>
            </w:r>
          </w:p>
          <w:p w14:paraId="24DF68E0" w14:textId="77777777" w:rsidR="00A32059" w:rsidRPr="00416B23" w:rsidRDefault="00A32059" w:rsidP="00A32059">
            <w:pPr>
              <w:jc w:val="both"/>
              <w:rPr>
                <w:rFonts w:ascii="Calibri" w:eastAsia="Calibri" w:hAnsi="Calibri" w:cs="Calibri"/>
                <w:color w:val="000000" w:themeColor="text1"/>
                <w:sz w:val="20"/>
                <w:szCs w:val="20"/>
              </w:rPr>
            </w:pPr>
          </w:p>
          <w:p w14:paraId="5C868BE8" w14:textId="2EFC6C9C" w:rsidR="00A32059" w:rsidRPr="00416B23" w:rsidRDefault="00A32059" w:rsidP="00A32059">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En el caso de patentes, el o la doctoranda deberá remitir a la Comisión Académica el certificado en el que conste el número y el estado de la patente junto con una breve descripción de la misma.</w:t>
            </w:r>
          </w:p>
          <w:p w14:paraId="1122659C" w14:textId="77777777" w:rsidR="009631C8" w:rsidRPr="00416B23" w:rsidRDefault="009631C8" w:rsidP="15C07E6B">
            <w:pPr>
              <w:jc w:val="both"/>
              <w:rPr>
                <w:rFonts w:ascii="Calibri" w:eastAsia="Calibri" w:hAnsi="Calibri" w:cs="Calibri"/>
                <w:color w:val="000000" w:themeColor="text1"/>
                <w:sz w:val="20"/>
                <w:szCs w:val="20"/>
              </w:rPr>
            </w:pPr>
          </w:p>
          <w:p w14:paraId="6DDD2095" w14:textId="162CBC29" w:rsidR="004C3598" w:rsidRPr="00416B23" w:rsidRDefault="00921521" w:rsidP="004C3598">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En el caso de las estancias de </w:t>
            </w:r>
            <w:r w:rsidR="00A2612E" w:rsidRPr="00416B23">
              <w:rPr>
                <w:rFonts w:ascii="Calibri" w:eastAsia="Calibri" w:hAnsi="Calibri" w:cs="Calibri"/>
                <w:color w:val="000000" w:themeColor="text1"/>
                <w:sz w:val="20"/>
                <w:szCs w:val="20"/>
              </w:rPr>
              <w:t>formación</w:t>
            </w:r>
            <w:r w:rsidRPr="00416B23">
              <w:rPr>
                <w:rFonts w:ascii="Calibri" w:eastAsia="Calibri" w:hAnsi="Calibri" w:cs="Calibri"/>
                <w:color w:val="000000" w:themeColor="text1"/>
                <w:sz w:val="20"/>
                <w:szCs w:val="20"/>
              </w:rPr>
              <w:t xml:space="preserve"> deberán contar además con </w:t>
            </w:r>
            <w:r w:rsidR="15C07E6B" w:rsidRPr="00416B23">
              <w:rPr>
                <w:rFonts w:ascii="Calibri" w:eastAsia="Calibri" w:hAnsi="Calibri" w:cs="Calibri"/>
                <w:color w:val="000000" w:themeColor="text1"/>
                <w:sz w:val="20"/>
                <w:szCs w:val="20"/>
              </w:rPr>
              <w:t>la aceptación del centro receptor, la persona doctoranda tiene que remitir a la CAPD un escrito solicitando la autorización de la estancia, firmado por el o la solicitante y sus directores. En este escrito hará constar un plan de trabajo en la institución receptora y el interés de la estancia. Tendrá que venir acompañado de la evidencia de aceptación. Las estancias de investigación tienen que estar autorizadas por la CAPD.</w:t>
            </w:r>
            <w:r w:rsidR="004C3598" w:rsidRPr="00416B23">
              <w:rPr>
                <w:rFonts w:ascii="Calibri" w:eastAsia="Calibri" w:hAnsi="Calibri" w:cs="Calibri"/>
                <w:color w:val="000000" w:themeColor="text1"/>
                <w:sz w:val="20"/>
                <w:szCs w:val="20"/>
              </w:rPr>
              <w:t xml:space="preserve"> </w:t>
            </w:r>
          </w:p>
          <w:p w14:paraId="2CE229EB" w14:textId="77777777" w:rsidR="009B66C6" w:rsidRPr="00416B23" w:rsidRDefault="009B66C6" w:rsidP="004C3598">
            <w:pPr>
              <w:jc w:val="both"/>
              <w:rPr>
                <w:rFonts w:ascii="Calibri" w:eastAsia="Calibri" w:hAnsi="Calibri" w:cs="Calibri"/>
                <w:color w:val="000000" w:themeColor="text1"/>
                <w:sz w:val="20"/>
                <w:szCs w:val="20"/>
              </w:rPr>
            </w:pPr>
          </w:p>
          <w:p w14:paraId="3A0A5201" w14:textId="2E17F410" w:rsidR="15C07E6B" w:rsidRPr="00416B23" w:rsidRDefault="009B66C6" w:rsidP="004C3598">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En el caso de </w:t>
            </w:r>
            <w:r w:rsidR="0060267F" w:rsidRPr="00416B23">
              <w:rPr>
                <w:rFonts w:ascii="Calibri" w:eastAsia="Calibri" w:hAnsi="Calibri" w:cs="Calibri"/>
                <w:color w:val="000000" w:themeColor="text1"/>
                <w:sz w:val="20"/>
                <w:szCs w:val="20"/>
              </w:rPr>
              <w:t>c</w:t>
            </w:r>
            <w:r w:rsidRPr="00416B23">
              <w:rPr>
                <w:rFonts w:ascii="Calibri" w:eastAsia="Calibri" w:hAnsi="Calibri" w:cs="Calibri"/>
                <w:color w:val="000000" w:themeColor="text1"/>
                <w:sz w:val="20"/>
                <w:szCs w:val="20"/>
              </w:rPr>
              <w:t>ampañas oceanográficas, científicas, excavaciones arqueológicas, el o la doctoranda deberá remitir a la Comisión Académica un certificado del jefe de campaña o de la excavación</w:t>
            </w:r>
            <w:r w:rsidR="00D8013C" w:rsidRPr="00416B23">
              <w:rPr>
                <w:rFonts w:ascii="Calibri" w:eastAsia="Calibri" w:hAnsi="Calibri" w:cs="Calibri"/>
                <w:color w:val="000000" w:themeColor="text1"/>
                <w:sz w:val="20"/>
                <w:szCs w:val="20"/>
              </w:rPr>
              <w:t xml:space="preserve"> en el que conste la participación y </w:t>
            </w:r>
            <w:r w:rsidR="0060267F" w:rsidRPr="00416B23">
              <w:rPr>
                <w:rFonts w:ascii="Calibri" w:eastAsia="Calibri" w:hAnsi="Calibri" w:cs="Calibri"/>
                <w:color w:val="000000" w:themeColor="text1"/>
                <w:sz w:val="20"/>
                <w:szCs w:val="20"/>
              </w:rPr>
              <w:t>las fechas en las que tuvo lugar.</w:t>
            </w:r>
          </w:p>
          <w:p w14:paraId="1BC35475" w14:textId="77777777" w:rsidR="0060267F" w:rsidRPr="00416B23" w:rsidRDefault="0060267F" w:rsidP="004C3598">
            <w:pPr>
              <w:jc w:val="both"/>
              <w:rPr>
                <w:rFonts w:ascii="Calibri" w:eastAsia="Calibri" w:hAnsi="Calibri" w:cs="Calibri"/>
                <w:color w:val="000000" w:themeColor="text1"/>
                <w:sz w:val="20"/>
                <w:szCs w:val="20"/>
              </w:rPr>
            </w:pPr>
          </w:p>
          <w:p w14:paraId="24053BAC" w14:textId="5E26AE18" w:rsidR="0060267F" w:rsidRPr="00416B23" w:rsidRDefault="0060267F" w:rsidP="004C3598">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En el caso de actividades de divulgación, el o la doctoranda deberá remitir a la Comisión Académica un justificante firmado por su director </w:t>
            </w:r>
            <w:r w:rsidR="00AA6DE0" w:rsidRPr="00416B23">
              <w:rPr>
                <w:rFonts w:ascii="Calibri" w:eastAsia="Calibri" w:hAnsi="Calibri" w:cs="Calibri"/>
                <w:color w:val="000000" w:themeColor="text1"/>
                <w:sz w:val="20"/>
                <w:szCs w:val="20"/>
              </w:rPr>
              <w:t>de la participación con las fechas de la actividad.</w:t>
            </w:r>
          </w:p>
          <w:p w14:paraId="6332C762" w14:textId="77777777" w:rsidR="0060267F" w:rsidRPr="00416B23" w:rsidRDefault="0060267F" w:rsidP="004C3598">
            <w:pPr>
              <w:jc w:val="both"/>
              <w:rPr>
                <w:rFonts w:ascii="Calibri" w:eastAsia="Calibri" w:hAnsi="Calibri" w:cs="Calibri"/>
                <w:color w:val="000000" w:themeColor="text1"/>
                <w:sz w:val="20"/>
                <w:szCs w:val="20"/>
              </w:rPr>
            </w:pPr>
          </w:p>
          <w:p w14:paraId="56C0FCD9" w14:textId="59BEDE3B" w:rsidR="004C3598" w:rsidRPr="00416B23" w:rsidRDefault="004C3598" w:rsidP="004C3598">
            <w:pPr>
              <w:jc w:val="both"/>
              <w:rPr>
                <w:color w:val="000000" w:themeColor="text1"/>
              </w:rPr>
            </w:pPr>
            <w:r w:rsidRPr="00416B23">
              <w:rPr>
                <w:rFonts w:ascii="Calibri" w:eastAsia="Calibri" w:hAnsi="Calibri" w:cs="Calibri"/>
                <w:color w:val="000000" w:themeColor="text1"/>
                <w:sz w:val="20"/>
                <w:szCs w:val="20"/>
              </w:rPr>
              <w:t xml:space="preserve">Todas las actividades externas podrán ser reconocidas con horas por la CAPD para cumplir el requisito de lectura de tesis establecido por el programa. </w:t>
            </w:r>
          </w:p>
        </w:tc>
      </w:tr>
      <w:tr w:rsidR="00CA03E0" w:rsidRPr="00416B23" w14:paraId="603F0DA3" w14:textId="77777777" w:rsidTr="15C07E6B">
        <w:trPr>
          <w:trHeight w:val="282"/>
          <w:jc w:val="center"/>
        </w:trPr>
        <w:tc>
          <w:tcPr>
            <w:tcW w:w="9639" w:type="dxa"/>
            <w:gridSpan w:val="2"/>
            <w:shd w:val="clear" w:color="auto" w:fill="D9D9D9" w:themeFill="background1" w:themeFillShade="D9"/>
          </w:tcPr>
          <w:p w14:paraId="2BC5D9BE" w14:textId="77777777" w:rsidR="003A3EBE" w:rsidRPr="00416B23" w:rsidRDefault="003A3EBE" w:rsidP="00A87AC1">
            <w:pPr>
              <w:pStyle w:val="TablaTitulo"/>
              <w:rPr>
                <w:color w:val="000000" w:themeColor="text1"/>
              </w:rPr>
            </w:pPr>
            <w:r w:rsidRPr="00416B23">
              <w:rPr>
                <w:color w:val="000000" w:themeColor="text1"/>
              </w:rPr>
              <w:t>ACTUACIONES</w:t>
            </w:r>
            <w:r w:rsidRPr="00416B23">
              <w:rPr>
                <w:color w:val="000000" w:themeColor="text1"/>
                <w:spacing w:val="-8"/>
              </w:rPr>
              <w:t xml:space="preserve"> </w:t>
            </w:r>
            <w:r w:rsidRPr="00416B23">
              <w:rPr>
                <w:color w:val="000000" w:themeColor="text1"/>
              </w:rPr>
              <w:t>DE</w:t>
            </w:r>
            <w:r w:rsidRPr="00416B23">
              <w:rPr>
                <w:color w:val="000000" w:themeColor="text1"/>
                <w:spacing w:val="-8"/>
              </w:rPr>
              <w:t xml:space="preserve"> </w:t>
            </w:r>
            <w:r w:rsidRPr="00416B23">
              <w:rPr>
                <w:color w:val="000000" w:themeColor="text1"/>
              </w:rPr>
              <w:t>MOVILIDAD</w:t>
            </w:r>
          </w:p>
        </w:tc>
      </w:tr>
      <w:tr w:rsidR="00CA03E0" w:rsidRPr="00416B23" w14:paraId="2F2A31D9" w14:textId="77777777" w:rsidTr="15C07E6B">
        <w:trPr>
          <w:trHeight w:val="850"/>
          <w:jc w:val="center"/>
        </w:trPr>
        <w:tc>
          <w:tcPr>
            <w:tcW w:w="9639" w:type="dxa"/>
            <w:gridSpan w:val="2"/>
          </w:tcPr>
          <w:p w14:paraId="78892AF8" w14:textId="3D53FB28" w:rsidR="00D37DF5" w:rsidRPr="00416B23" w:rsidRDefault="00240DDE" w:rsidP="00A2612E">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En el caso de las estancias de </w:t>
            </w:r>
            <w:r w:rsidR="00A2612E" w:rsidRPr="00416B23">
              <w:rPr>
                <w:rFonts w:ascii="Calibri" w:eastAsia="Calibri" w:hAnsi="Calibri" w:cs="Calibri"/>
                <w:color w:val="000000" w:themeColor="text1"/>
                <w:sz w:val="20"/>
                <w:szCs w:val="20"/>
              </w:rPr>
              <w:t>formación</w:t>
            </w:r>
            <w:r w:rsidRPr="00416B23">
              <w:rPr>
                <w:rFonts w:ascii="Calibri" w:eastAsia="Calibri" w:hAnsi="Calibri" w:cs="Calibri"/>
                <w:color w:val="000000" w:themeColor="text1"/>
                <w:sz w:val="20"/>
                <w:szCs w:val="20"/>
              </w:rPr>
              <w:t>, se c</w:t>
            </w:r>
            <w:r w:rsidR="00D37DF5" w:rsidRPr="00416B23">
              <w:rPr>
                <w:rFonts w:ascii="Calibri" w:eastAsia="Calibri" w:hAnsi="Calibri" w:cs="Calibri"/>
                <w:color w:val="000000" w:themeColor="text1"/>
                <w:sz w:val="20"/>
                <w:szCs w:val="20"/>
              </w:rPr>
              <w:t>onsidera</w:t>
            </w:r>
            <w:r w:rsidRPr="00416B23">
              <w:rPr>
                <w:rFonts w:ascii="Calibri" w:eastAsia="Calibri" w:hAnsi="Calibri" w:cs="Calibri"/>
                <w:color w:val="000000" w:themeColor="text1"/>
                <w:sz w:val="20"/>
                <w:szCs w:val="20"/>
              </w:rPr>
              <w:t>rá como movilidad aquellas</w:t>
            </w:r>
            <w:r w:rsidR="00D37DF5" w:rsidRPr="00416B23">
              <w:rPr>
                <w:rFonts w:ascii="Calibri" w:eastAsia="Calibri" w:hAnsi="Calibri" w:cs="Calibri"/>
                <w:color w:val="000000" w:themeColor="text1"/>
                <w:sz w:val="20"/>
                <w:szCs w:val="20"/>
              </w:rPr>
              <w:t xml:space="preserve"> estancias en centros </w:t>
            </w:r>
            <w:r w:rsidR="00667219" w:rsidRPr="00416B23">
              <w:rPr>
                <w:rFonts w:ascii="Calibri" w:eastAsia="Calibri" w:hAnsi="Calibri" w:cs="Calibri"/>
                <w:color w:val="000000" w:themeColor="text1"/>
                <w:sz w:val="20"/>
                <w:szCs w:val="20"/>
              </w:rPr>
              <w:t xml:space="preserve">nacionales y </w:t>
            </w:r>
            <w:r w:rsidR="00D37DF5" w:rsidRPr="00416B23">
              <w:rPr>
                <w:rFonts w:ascii="Calibri" w:eastAsia="Calibri" w:hAnsi="Calibri" w:cs="Calibri"/>
                <w:color w:val="000000" w:themeColor="text1"/>
                <w:sz w:val="20"/>
                <w:szCs w:val="20"/>
              </w:rPr>
              <w:t>extranjero</w:t>
            </w:r>
            <w:r w:rsidR="00D25571" w:rsidRPr="00416B23">
              <w:rPr>
                <w:rFonts w:ascii="Calibri" w:eastAsia="Calibri" w:hAnsi="Calibri" w:cs="Calibri"/>
                <w:color w:val="000000" w:themeColor="text1"/>
                <w:sz w:val="20"/>
                <w:szCs w:val="20"/>
              </w:rPr>
              <w:t xml:space="preserve">, siempre que </w:t>
            </w:r>
            <w:r w:rsidR="00D37DF5" w:rsidRPr="00416B23">
              <w:rPr>
                <w:rFonts w:ascii="Calibri" w:eastAsia="Calibri" w:hAnsi="Calibri" w:cs="Calibri"/>
                <w:color w:val="000000" w:themeColor="text1"/>
                <w:sz w:val="20"/>
                <w:szCs w:val="20"/>
              </w:rPr>
              <w:t>supon</w:t>
            </w:r>
            <w:r w:rsidR="00D25571" w:rsidRPr="00416B23">
              <w:rPr>
                <w:rFonts w:ascii="Calibri" w:eastAsia="Calibri" w:hAnsi="Calibri" w:cs="Calibri"/>
                <w:color w:val="000000" w:themeColor="text1"/>
                <w:sz w:val="20"/>
                <w:szCs w:val="20"/>
              </w:rPr>
              <w:t>gan</w:t>
            </w:r>
            <w:r w:rsidR="00D37DF5" w:rsidRPr="00416B23">
              <w:rPr>
                <w:rFonts w:ascii="Calibri" w:eastAsia="Calibri" w:hAnsi="Calibri" w:cs="Calibri"/>
                <w:color w:val="000000" w:themeColor="text1"/>
                <w:sz w:val="20"/>
                <w:szCs w:val="20"/>
              </w:rPr>
              <w:t xml:space="preserve"> un valor añadido </w:t>
            </w:r>
            <w:r w:rsidR="00D25571" w:rsidRPr="00416B23">
              <w:rPr>
                <w:rFonts w:ascii="Calibri" w:eastAsia="Calibri" w:hAnsi="Calibri" w:cs="Calibri"/>
                <w:color w:val="000000" w:themeColor="text1"/>
                <w:sz w:val="20"/>
                <w:szCs w:val="20"/>
              </w:rPr>
              <w:t xml:space="preserve">en la formación del doctorando/a, </w:t>
            </w:r>
            <w:r w:rsidR="00D37DF5" w:rsidRPr="00416B23">
              <w:rPr>
                <w:rFonts w:ascii="Calibri" w:eastAsia="Calibri" w:hAnsi="Calibri" w:cs="Calibri"/>
                <w:color w:val="000000" w:themeColor="text1"/>
                <w:sz w:val="20"/>
                <w:szCs w:val="20"/>
              </w:rPr>
              <w:t>de difícil adquisición en el centro de origen, razón por la cual se considera necesaria para</w:t>
            </w:r>
            <w:r w:rsidRPr="00416B23">
              <w:rPr>
                <w:rFonts w:ascii="Calibri" w:eastAsia="Calibri" w:hAnsi="Calibri" w:cs="Calibri"/>
                <w:color w:val="000000" w:themeColor="text1"/>
                <w:sz w:val="20"/>
                <w:szCs w:val="20"/>
              </w:rPr>
              <w:t xml:space="preserve"> </w:t>
            </w:r>
            <w:r w:rsidR="00D37DF5" w:rsidRPr="00416B23">
              <w:rPr>
                <w:rFonts w:ascii="Calibri" w:eastAsia="Calibri" w:hAnsi="Calibri" w:cs="Calibri"/>
                <w:color w:val="000000" w:themeColor="text1"/>
                <w:sz w:val="20"/>
                <w:szCs w:val="20"/>
              </w:rPr>
              <w:t xml:space="preserve">completar el </w:t>
            </w:r>
            <w:r w:rsidR="00792FC6" w:rsidRPr="00416B23">
              <w:rPr>
                <w:rFonts w:ascii="Calibri" w:eastAsia="Calibri" w:hAnsi="Calibri" w:cs="Calibri"/>
                <w:color w:val="000000" w:themeColor="text1"/>
                <w:sz w:val="20"/>
                <w:szCs w:val="20"/>
              </w:rPr>
              <w:t>perfil y la madurez investigador</w:t>
            </w:r>
            <w:r w:rsidR="000F2EEB" w:rsidRPr="00416B23">
              <w:rPr>
                <w:rFonts w:ascii="Calibri" w:eastAsia="Calibri" w:hAnsi="Calibri" w:cs="Calibri"/>
                <w:color w:val="000000" w:themeColor="text1"/>
                <w:sz w:val="20"/>
                <w:szCs w:val="20"/>
              </w:rPr>
              <w:t xml:space="preserve">as </w:t>
            </w:r>
            <w:r w:rsidR="00D37DF5" w:rsidRPr="00416B23">
              <w:rPr>
                <w:rFonts w:ascii="Calibri" w:eastAsia="Calibri" w:hAnsi="Calibri" w:cs="Calibri"/>
                <w:color w:val="000000" w:themeColor="text1"/>
                <w:sz w:val="20"/>
                <w:szCs w:val="20"/>
              </w:rPr>
              <w:t>necesari</w:t>
            </w:r>
            <w:r w:rsidR="000F2EEB" w:rsidRPr="00416B23">
              <w:rPr>
                <w:rFonts w:ascii="Calibri" w:eastAsia="Calibri" w:hAnsi="Calibri" w:cs="Calibri"/>
                <w:color w:val="000000" w:themeColor="text1"/>
                <w:sz w:val="20"/>
                <w:szCs w:val="20"/>
              </w:rPr>
              <w:t>a</w:t>
            </w:r>
            <w:r w:rsidR="00D37DF5" w:rsidRPr="00416B23">
              <w:rPr>
                <w:rFonts w:ascii="Calibri" w:eastAsia="Calibri" w:hAnsi="Calibri" w:cs="Calibri"/>
                <w:color w:val="000000" w:themeColor="text1"/>
                <w:sz w:val="20"/>
                <w:szCs w:val="20"/>
              </w:rPr>
              <w:t>s para optar al grado de Doctor.</w:t>
            </w:r>
            <w:r w:rsidR="00792FC6" w:rsidRPr="00416B23">
              <w:rPr>
                <w:rFonts w:ascii="Calibri" w:eastAsia="Calibri" w:hAnsi="Calibri" w:cs="Calibri"/>
                <w:color w:val="000000" w:themeColor="text1"/>
                <w:sz w:val="20"/>
                <w:szCs w:val="20"/>
              </w:rPr>
              <w:t xml:space="preserve"> Desde el programa se incentivarán las estancias internacionales para poder alcanzar la mención internacional.</w:t>
            </w:r>
          </w:p>
          <w:p w14:paraId="435F0406" w14:textId="77777777" w:rsidR="003A3EBE" w:rsidRPr="00416B23" w:rsidRDefault="003A3EBE" w:rsidP="00A87AC1">
            <w:pPr>
              <w:pStyle w:val="Textoencaja"/>
              <w:jc w:val="left"/>
              <w:rPr>
                <w:color w:val="000000" w:themeColor="text1"/>
              </w:rPr>
            </w:pPr>
          </w:p>
        </w:tc>
      </w:tr>
    </w:tbl>
    <w:p w14:paraId="36B61746" w14:textId="77777777" w:rsidR="00AA1E07" w:rsidRPr="00416B23" w:rsidRDefault="00AA1E07" w:rsidP="00AA1E07">
      <w:pPr>
        <w:rPr>
          <w:rFonts w:asciiTheme="minorHAnsi" w:hAnsiTheme="minorHAnsi" w:cstheme="minorHAnsi"/>
          <w:color w:val="000000" w:themeColor="text1"/>
          <w:sz w:val="20"/>
          <w:szCs w:val="20"/>
        </w:rPr>
      </w:pPr>
      <w:r w:rsidRPr="00416B23">
        <w:rPr>
          <w:rFonts w:asciiTheme="minorHAnsi" w:hAnsiTheme="minorHAnsi" w:cstheme="minorHAnsi"/>
          <w:color w:val="000000" w:themeColor="text1"/>
          <w:sz w:val="20"/>
          <w:szCs w:val="20"/>
        </w:rPr>
        <w:br w:type="page"/>
      </w:r>
    </w:p>
    <w:p w14:paraId="7A6DC03B" w14:textId="77777777" w:rsidR="004506EA" w:rsidRPr="00416B23" w:rsidRDefault="00575EE6" w:rsidP="009C2931">
      <w:pPr>
        <w:pStyle w:val="Seccin1"/>
        <w:rPr>
          <w:color w:val="000000" w:themeColor="text1"/>
          <w:sz w:val="20"/>
          <w:szCs w:val="20"/>
        </w:rPr>
      </w:pPr>
      <w:bookmarkStart w:id="13" w:name="5._ORGANIZACIÓN_DEL_PROGRAMA"/>
      <w:bookmarkEnd w:id="13"/>
      <w:r w:rsidRPr="00416B23">
        <w:rPr>
          <w:color w:val="000000" w:themeColor="text1"/>
          <w:sz w:val="20"/>
          <w:szCs w:val="20"/>
        </w:rPr>
        <w:lastRenderedPageBreak/>
        <w:t>ORGANIZACIÓN</w:t>
      </w:r>
      <w:r w:rsidRPr="00416B23">
        <w:rPr>
          <w:color w:val="000000" w:themeColor="text1"/>
          <w:spacing w:val="-2"/>
          <w:sz w:val="20"/>
          <w:szCs w:val="20"/>
        </w:rPr>
        <w:t xml:space="preserve"> </w:t>
      </w:r>
      <w:r w:rsidRPr="00416B23">
        <w:rPr>
          <w:color w:val="000000" w:themeColor="text1"/>
          <w:sz w:val="20"/>
          <w:szCs w:val="20"/>
        </w:rPr>
        <w:t>DEL</w:t>
      </w:r>
      <w:r w:rsidRPr="00416B23">
        <w:rPr>
          <w:color w:val="000000" w:themeColor="text1"/>
          <w:spacing w:val="-1"/>
          <w:sz w:val="20"/>
          <w:szCs w:val="20"/>
        </w:rPr>
        <w:t xml:space="preserve"> </w:t>
      </w:r>
      <w:r w:rsidRPr="00416B23">
        <w:rPr>
          <w:color w:val="000000" w:themeColor="text1"/>
          <w:spacing w:val="-2"/>
          <w:sz w:val="20"/>
          <w:szCs w:val="20"/>
        </w:rPr>
        <w:t>PROGRAMA</w:t>
      </w:r>
    </w:p>
    <w:tbl>
      <w:tblPr>
        <w:tblStyle w:val="TableNormal"/>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left w:w="85" w:type="dxa"/>
          <w:bottom w:w="28" w:type="dxa"/>
          <w:right w:w="85" w:type="dxa"/>
        </w:tblCellMar>
        <w:tblLook w:val="01E0" w:firstRow="1" w:lastRow="1" w:firstColumn="1" w:lastColumn="1" w:noHBand="0" w:noVBand="0"/>
      </w:tblPr>
      <w:tblGrid>
        <w:gridCol w:w="9639"/>
      </w:tblGrid>
      <w:tr w:rsidR="00CA03E0" w:rsidRPr="00416B23" w14:paraId="60DB59AB" w14:textId="77777777" w:rsidTr="00997ED2">
        <w:trPr>
          <w:trHeight w:val="282"/>
          <w:jc w:val="center"/>
        </w:trPr>
        <w:tc>
          <w:tcPr>
            <w:tcW w:w="9639" w:type="dxa"/>
            <w:shd w:val="clear" w:color="auto" w:fill="BEBEBE"/>
          </w:tcPr>
          <w:p w14:paraId="18AA85CA" w14:textId="77777777" w:rsidR="004506EA" w:rsidRPr="00416B23" w:rsidRDefault="00575EE6" w:rsidP="002C3A34">
            <w:pPr>
              <w:pStyle w:val="TablaTitulo"/>
              <w:rPr>
                <w:color w:val="000000" w:themeColor="text1"/>
              </w:rPr>
            </w:pPr>
            <w:r w:rsidRPr="00416B23">
              <w:rPr>
                <w:color w:val="000000" w:themeColor="text1"/>
              </w:rPr>
              <w:t>5.1</w:t>
            </w:r>
            <w:r w:rsidRPr="00416B23">
              <w:rPr>
                <w:color w:val="000000" w:themeColor="text1"/>
                <w:spacing w:val="-7"/>
              </w:rPr>
              <w:t xml:space="preserve"> </w:t>
            </w:r>
            <w:r w:rsidRPr="00416B23">
              <w:rPr>
                <w:color w:val="000000" w:themeColor="text1"/>
              </w:rPr>
              <w:t>SUPERVISIÓN</w:t>
            </w:r>
            <w:r w:rsidRPr="00416B23">
              <w:rPr>
                <w:color w:val="000000" w:themeColor="text1"/>
                <w:spacing w:val="-6"/>
              </w:rPr>
              <w:t xml:space="preserve"> </w:t>
            </w:r>
            <w:r w:rsidRPr="00416B23">
              <w:rPr>
                <w:color w:val="000000" w:themeColor="text1"/>
              </w:rPr>
              <w:t>DE</w:t>
            </w:r>
            <w:r w:rsidRPr="00416B23">
              <w:rPr>
                <w:color w:val="000000" w:themeColor="text1"/>
                <w:spacing w:val="-7"/>
              </w:rPr>
              <w:t xml:space="preserve"> </w:t>
            </w:r>
            <w:r w:rsidRPr="00416B23">
              <w:rPr>
                <w:color w:val="000000" w:themeColor="text1"/>
                <w:spacing w:val="-4"/>
              </w:rPr>
              <w:t>TESIS</w:t>
            </w:r>
          </w:p>
        </w:tc>
      </w:tr>
      <w:tr w:rsidR="00CA03E0" w:rsidRPr="00416B23" w14:paraId="53475021" w14:textId="77777777" w:rsidTr="00997ED2">
        <w:trPr>
          <w:trHeight w:val="917"/>
          <w:jc w:val="center"/>
        </w:trPr>
        <w:tc>
          <w:tcPr>
            <w:tcW w:w="9639" w:type="dxa"/>
            <w:shd w:val="clear" w:color="auto" w:fill="auto"/>
          </w:tcPr>
          <w:p w14:paraId="529630DF" w14:textId="7565865B" w:rsidR="00A24EBA" w:rsidRPr="00416B23" w:rsidRDefault="003F4306" w:rsidP="003F4306">
            <w:pPr>
              <w:pStyle w:val="Textoencaja"/>
              <w:rPr>
                <w:color w:val="000000" w:themeColor="text1"/>
              </w:rPr>
            </w:pPr>
            <w:r w:rsidRPr="00416B23">
              <w:rPr>
                <w:color w:val="000000" w:themeColor="text1"/>
              </w:rPr>
              <w:t xml:space="preserve">Los mecanismos de supervisión de tesis se ajustan a lo establecido en los artículos 11 y 12 del </w:t>
            </w:r>
            <w:hyperlink r:id="rId109" w:history="1">
              <w:r w:rsidRPr="00416B23">
                <w:rPr>
                  <w:rStyle w:val="Hipervnculo"/>
                  <w:color w:val="000000" w:themeColor="text1"/>
                </w:rPr>
                <w:t>Real Decreto 99/2011</w:t>
              </w:r>
              <w:r w:rsidR="00D11E68" w:rsidRPr="00416B23">
                <w:rPr>
                  <w:rStyle w:val="Hipervnculo"/>
                  <w:color w:val="000000" w:themeColor="text1"/>
                </w:rPr>
                <w:t xml:space="preserve">, modificado por el </w:t>
              </w:r>
              <w:r w:rsidRPr="00416B23">
                <w:rPr>
                  <w:rStyle w:val="Hipervnculo"/>
                  <w:color w:val="000000" w:themeColor="text1"/>
                </w:rPr>
                <w:t>576/2023</w:t>
              </w:r>
            </w:hyperlink>
            <w:r w:rsidRPr="00416B23">
              <w:rPr>
                <w:color w:val="000000" w:themeColor="text1"/>
              </w:rPr>
              <w:t>, por el que se regulan las enseñanzas oficiales de doctorado y en las siguientes normativas específicas</w:t>
            </w:r>
            <w:r w:rsidR="00A24EBA" w:rsidRPr="00416B23">
              <w:rPr>
                <w:color w:val="000000" w:themeColor="text1"/>
              </w:rPr>
              <w:t>:</w:t>
            </w:r>
          </w:p>
          <w:p w14:paraId="372BAFA5" w14:textId="4B2E0B47" w:rsidR="003F4306" w:rsidRPr="00416B23" w:rsidRDefault="006220EB" w:rsidP="00A24EBA">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Universidade de Vigo</w:t>
            </w:r>
            <w:r w:rsidR="003F4306" w:rsidRPr="00416B23">
              <w:rPr>
                <w:rFonts w:ascii="Calibri" w:eastAsia="Calibri" w:hAnsi="Calibri" w:cs="Calibri"/>
                <w:color w:val="000000" w:themeColor="text1"/>
                <w:sz w:val="20"/>
                <w:szCs w:val="20"/>
              </w:rPr>
              <w:t>:</w:t>
            </w:r>
          </w:p>
          <w:p w14:paraId="21FE10C1" w14:textId="293667E3" w:rsidR="003F4306" w:rsidRPr="00416B23" w:rsidRDefault="003F4306" w:rsidP="00A011F8">
            <w:pPr>
              <w:pStyle w:val="Textoencaja"/>
              <w:numPr>
                <w:ilvl w:val="0"/>
                <w:numId w:val="15"/>
              </w:numPr>
              <w:ind w:left="340" w:hanging="142"/>
              <w:rPr>
                <w:color w:val="000000" w:themeColor="text1"/>
              </w:rPr>
            </w:pPr>
            <w:hyperlink r:id="rId110" w:history="1">
              <w:r w:rsidRPr="00416B23">
                <w:rPr>
                  <w:rStyle w:val="Hipervnculo"/>
                  <w:color w:val="000000" w:themeColor="text1"/>
                </w:rPr>
                <w:t xml:space="preserve">Reglamento de Estudios de Doctorado de la </w:t>
              </w:r>
              <w:r w:rsidR="006220EB" w:rsidRPr="00416B23">
                <w:rPr>
                  <w:rStyle w:val="Hipervnculo"/>
                  <w:color w:val="000000" w:themeColor="text1"/>
                </w:rPr>
                <w:t>Universidade de Vigo</w:t>
              </w:r>
            </w:hyperlink>
            <w:r w:rsidRPr="00416B23">
              <w:rPr>
                <w:color w:val="000000" w:themeColor="text1"/>
              </w:rPr>
              <w:t>.</w:t>
            </w:r>
          </w:p>
          <w:p w14:paraId="4111E1EE" w14:textId="77777777" w:rsidR="00B42335" w:rsidRPr="00416B23" w:rsidRDefault="15C07E6B" w:rsidP="00A011F8">
            <w:pPr>
              <w:pStyle w:val="Textoencaja"/>
              <w:numPr>
                <w:ilvl w:val="0"/>
                <w:numId w:val="15"/>
              </w:numPr>
              <w:ind w:left="340" w:hanging="142"/>
              <w:rPr>
                <w:color w:val="000000" w:themeColor="text1"/>
              </w:rPr>
            </w:pPr>
            <w:hyperlink r:id="rId111">
              <w:r w:rsidRPr="00416B23">
                <w:rPr>
                  <w:rStyle w:val="Hipervnculo"/>
                  <w:color w:val="000000" w:themeColor="text1"/>
                </w:rPr>
                <w:t>Guía de buenas prácticas para la dirección de tesis de doctorado.</w:t>
              </w:r>
            </w:hyperlink>
          </w:p>
          <w:p w14:paraId="0AFA6554" w14:textId="60A43154" w:rsidR="15C07E6B" w:rsidRPr="00416B23" w:rsidRDefault="15C07E6B" w:rsidP="15C07E6B">
            <w:pPr>
              <w:pStyle w:val="Textoencaja"/>
              <w:rPr>
                <w:color w:val="000000" w:themeColor="text1"/>
              </w:rPr>
            </w:pPr>
          </w:p>
          <w:p w14:paraId="72E2EEC7" w14:textId="07B37BAD" w:rsidR="00A24EBA" w:rsidRPr="00416B23" w:rsidRDefault="00D61B28" w:rsidP="15C07E6B">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Universidade da Santiago</w:t>
            </w:r>
          </w:p>
          <w:p w14:paraId="6897C2E3" w14:textId="1394B060" w:rsidR="15C07E6B" w:rsidRPr="00416B23" w:rsidRDefault="15C07E6B" w:rsidP="00A011F8">
            <w:pPr>
              <w:pStyle w:val="Prrafodelista"/>
              <w:numPr>
                <w:ilvl w:val="0"/>
                <w:numId w:val="36"/>
              </w:numPr>
              <w:ind w:left="333" w:hanging="142"/>
              <w:jc w:val="both"/>
              <w:rPr>
                <w:color w:val="000000" w:themeColor="text1"/>
                <w:sz w:val="20"/>
                <w:szCs w:val="20"/>
              </w:rPr>
            </w:pPr>
            <w:r w:rsidRPr="00416B23">
              <w:rPr>
                <w:color w:val="000000" w:themeColor="text1"/>
                <w:sz w:val="20"/>
                <w:szCs w:val="20"/>
              </w:rPr>
              <w:t>El Reglamento de Estudios de Doctorado de la USC.</w:t>
            </w:r>
          </w:p>
          <w:p w14:paraId="6D9BA41E" w14:textId="55D9B233" w:rsidR="15C07E6B" w:rsidRPr="00416B23" w:rsidRDefault="15C07E6B" w:rsidP="00A011F8">
            <w:pPr>
              <w:pStyle w:val="Prrafodelista"/>
              <w:numPr>
                <w:ilvl w:val="0"/>
                <w:numId w:val="36"/>
              </w:numPr>
              <w:ind w:left="333" w:hanging="142"/>
              <w:jc w:val="both"/>
              <w:rPr>
                <w:color w:val="000000" w:themeColor="text1"/>
                <w:sz w:val="20"/>
                <w:szCs w:val="20"/>
              </w:rPr>
            </w:pPr>
            <w:r w:rsidRPr="00416B23">
              <w:rPr>
                <w:color w:val="000000" w:themeColor="text1"/>
                <w:sz w:val="20"/>
                <w:szCs w:val="20"/>
              </w:rPr>
              <w:t>El Reglamento de régimen Interno de la Escuela de doctorad Internacional de la USC (EDIUS).</w:t>
            </w:r>
          </w:p>
          <w:p w14:paraId="5449462C" w14:textId="4ACDE042" w:rsidR="15C07E6B" w:rsidRPr="00416B23" w:rsidRDefault="15C07E6B" w:rsidP="00A011F8">
            <w:pPr>
              <w:pStyle w:val="Prrafodelista"/>
              <w:numPr>
                <w:ilvl w:val="0"/>
                <w:numId w:val="36"/>
              </w:numPr>
              <w:ind w:left="333" w:hanging="142"/>
              <w:jc w:val="both"/>
              <w:rPr>
                <w:color w:val="000000" w:themeColor="text1"/>
                <w:sz w:val="20"/>
                <w:szCs w:val="20"/>
              </w:rPr>
            </w:pPr>
            <w:r w:rsidRPr="00416B23">
              <w:rPr>
                <w:color w:val="000000" w:themeColor="text1"/>
                <w:sz w:val="20"/>
                <w:szCs w:val="20"/>
              </w:rPr>
              <w:t>El código de Buenas Prácticas de la EDIUS.</w:t>
            </w:r>
          </w:p>
          <w:p w14:paraId="2C3906B0" w14:textId="523E0B74" w:rsidR="15C07E6B" w:rsidRPr="00416B23" w:rsidRDefault="15C07E6B" w:rsidP="15C07E6B">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La normativa al respecto está disponible en </w:t>
            </w:r>
            <w:hyperlink r:id="rId112">
              <w:r w:rsidRPr="00416B23">
                <w:rPr>
                  <w:rFonts w:ascii="Calibri" w:eastAsia="Calibri" w:hAnsi="Calibri" w:cs="Calibri"/>
                  <w:color w:val="000000" w:themeColor="text1"/>
                  <w:sz w:val="20"/>
                  <w:szCs w:val="20"/>
                </w:rPr>
                <w:t>https://www.usc.gal/gl/centro/escola-doutoramento-internacional-usc/recompilacion-normativa</w:t>
              </w:r>
            </w:hyperlink>
            <w:r w:rsidRPr="00416B23">
              <w:rPr>
                <w:rFonts w:ascii="Calibri" w:eastAsia="Calibri" w:hAnsi="Calibri" w:cs="Calibri"/>
                <w:color w:val="000000" w:themeColor="text1"/>
                <w:sz w:val="20"/>
                <w:szCs w:val="20"/>
              </w:rPr>
              <w:t xml:space="preserve">. </w:t>
            </w:r>
          </w:p>
          <w:p w14:paraId="01DD0469" w14:textId="77777777" w:rsidR="00CA4C7E" w:rsidRPr="00416B23" w:rsidRDefault="00CA4C7E" w:rsidP="15C07E6B">
            <w:pPr>
              <w:jc w:val="both"/>
              <w:rPr>
                <w:rFonts w:ascii="Calibri" w:eastAsia="Calibri" w:hAnsi="Calibri" w:cs="Calibri"/>
                <w:color w:val="000000" w:themeColor="text1"/>
                <w:sz w:val="20"/>
                <w:szCs w:val="20"/>
              </w:rPr>
            </w:pPr>
          </w:p>
          <w:p w14:paraId="4B5AFD57" w14:textId="38D0789D" w:rsidR="00CA4C7E" w:rsidRPr="00416B23" w:rsidRDefault="00CA4C7E" w:rsidP="15C07E6B">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Universidade de A Coruña</w:t>
            </w:r>
          </w:p>
          <w:p w14:paraId="14186575" w14:textId="73AB9900" w:rsidR="00CA4C7E" w:rsidRPr="00416B23" w:rsidRDefault="00CA4C7E" w:rsidP="00A011F8">
            <w:pPr>
              <w:pStyle w:val="Prrafodelista"/>
              <w:numPr>
                <w:ilvl w:val="0"/>
                <w:numId w:val="36"/>
              </w:numPr>
              <w:ind w:left="333" w:hanging="142"/>
              <w:jc w:val="both"/>
              <w:rPr>
                <w:color w:val="000000" w:themeColor="text1"/>
                <w:sz w:val="20"/>
                <w:szCs w:val="20"/>
              </w:rPr>
            </w:pPr>
            <w:r w:rsidRPr="00416B23">
              <w:rPr>
                <w:color w:val="000000" w:themeColor="text1"/>
                <w:sz w:val="20"/>
                <w:szCs w:val="20"/>
              </w:rPr>
              <w:t xml:space="preserve">El Reglamento de Estudios de Doctorado de la UDC (REDUDC): </w:t>
            </w:r>
            <w:hyperlink r:id="rId113" w:history="1">
              <w:r w:rsidRPr="00416B23">
                <w:rPr>
                  <w:color w:val="000000" w:themeColor="text1"/>
                  <w:sz w:val="20"/>
                  <w:szCs w:val="20"/>
                </w:rPr>
                <w:t>https://www.udc.es/es/eid/normativa/</w:t>
              </w:r>
            </w:hyperlink>
            <w:r w:rsidRPr="00416B23">
              <w:rPr>
                <w:color w:val="000000" w:themeColor="text1"/>
                <w:sz w:val="20"/>
                <w:szCs w:val="20"/>
              </w:rPr>
              <w:t>.</w:t>
            </w:r>
          </w:p>
          <w:p w14:paraId="41D38379" w14:textId="34C140C4" w:rsidR="7F92613D" w:rsidRPr="00416B23" w:rsidRDefault="00CA4C7E" w:rsidP="00A011F8">
            <w:pPr>
              <w:pStyle w:val="Prrafodelista"/>
              <w:numPr>
                <w:ilvl w:val="0"/>
                <w:numId w:val="36"/>
              </w:numPr>
              <w:ind w:left="333" w:hanging="142"/>
              <w:jc w:val="both"/>
              <w:rPr>
                <w:color w:val="000000" w:themeColor="text1"/>
                <w:sz w:val="20"/>
                <w:szCs w:val="20"/>
              </w:rPr>
            </w:pPr>
            <w:r w:rsidRPr="00416B23">
              <w:rPr>
                <w:color w:val="000000" w:themeColor="text1"/>
                <w:sz w:val="20"/>
                <w:szCs w:val="20"/>
              </w:rPr>
              <w:t xml:space="preserve">Código de buenas prácticas, disponible en </w:t>
            </w:r>
            <w:hyperlink r:id="rId114" w:history="1">
              <w:r w:rsidRPr="00416B23">
                <w:rPr>
                  <w:color w:val="000000" w:themeColor="text1"/>
                  <w:sz w:val="20"/>
                  <w:szCs w:val="20"/>
                </w:rPr>
                <w:t>https://www.udc.es/es/eid/normativa/</w:t>
              </w:r>
            </w:hyperlink>
          </w:p>
          <w:p w14:paraId="5A4576C0" w14:textId="77777777" w:rsidR="003D74F2" w:rsidRPr="00416B23" w:rsidRDefault="003D74F2" w:rsidP="003D74F2">
            <w:pPr>
              <w:jc w:val="both"/>
              <w:rPr>
                <w:color w:val="000000" w:themeColor="text1"/>
                <w:sz w:val="20"/>
                <w:szCs w:val="20"/>
              </w:rPr>
            </w:pPr>
          </w:p>
          <w:p w14:paraId="1037C7C3" w14:textId="31FA8DD7" w:rsidR="003D74F2" w:rsidRPr="00416B23" w:rsidRDefault="00AA3410" w:rsidP="003D74F2">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Ademá</w:t>
            </w:r>
            <w:r w:rsidR="001E61EA" w:rsidRPr="00416B23">
              <w:rPr>
                <w:rFonts w:ascii="Calibri" w:eastAsia="Calibri" w:hAnsi="Calibri" w:cs="Calibri"/>
                <w:color w:val="000000" w:themeColor="text1"/>
                <w:sz w:val="20"/>
                <w:szCs w:val="20"/>
              </w:rPr>
              <w:t>s,</w:t>
            </w:r>
            <w:r w:rsidRPr="00416B23">
              <w:rPr>
                <w:rFonts w:ascii="Calibri" w:eastAsia="Calibri" w:hAnsi="Calibri" w:cs="Calibri"/>
                <w:color w:val="000000" w:themeColor="text1"/>
                <w:sz w:val="20"/>
                <w:szCs w:val="20"/>
              </w:rPr>
              <w:t xml:space="preserve"> las Universidades portuguesas cuentan también con sus reglamentos donde se detallan los mecanismos de supervisión</w:t>
            </w:r>
            <w:r w:rsidR="001E61EA" w:rsidRPr="00416B23">
              <w:rPr>
                <w:rFonts w:ascii="Calibri" w:eastAsia="Calibri" w:hAnsi="Calibri" w:cs="Calibri"/>
                <w:color w:val="000000" w:themeColor="text1"/>
                <w:sz w:val="20"/>
                <w:szCs w:val="20"/>
              </w:rPr>
              <w:t>:</w:t>
            </w:r>
          </w:p>
          <w:p w14:paraId="70D2A9B9" w14:textId="0B522F1F" w:rsidR="00E47C58" w:rsidRPr="00416B23" w:rsidRDefault="00E47C58" w:rsidP="004755C6">
            <w:pPr>
              <w:pStyle w:val="Prrafodelista"/>
              <w:numPr>
                <w:ilvl w:val="0"/>
                <w:numId w:val="47"/>
              </w:numPr>
              <w:ind w:left="340" w:hanging="142"/>
              <w:jc w:val="both"/>
              <w:rPr>
                <w:color w:val="000000" w:themeColor="text1"/>
                <w:sz w:val="20"/>
                <w:szCs w:val="20"/>
                <w:lang w:val="pt-PT"/>
              </w:rPr>
            </w:pPr>
            <w:r w:rsidRPr="00416B23">
              <w:rPr>
                <w:color w:val="000000" w:themeColor="text1"/>
                <w:sz w:val="20"/>
                <w:szCs w:val="20"/>
                <w:lang w:val="pt-PT"/>
              </w:rPr>
              <w:t>Universidade de Aveiro:</w:t>
            </w:r>
            <w:r w:rsidR="008F38C1" w:rsidRPr="00416B23">
              <w:rPr>
                <w:color w:val="000000" w:themeColor="text1"/>
                <w:sz w:val="20"/>
                <w:szCs w:val="20"/>
                <w:lang w:val="pt-PT"/>
              </w:rPr>
              <w:t xml:space="preserve"> https://www.ua.pt/pt/sga/page/4646</w:t>
            </w:r>
          </w:p>
          <w:p w14:paraId="12DAA25A" w14:textId="77777777" w:rsidR="008F38C1" w:rsidRPr="00416B23" w:rsidRDefault="008F38C1" w:rsidP="004755C6">
            <w:pPr>
              <w:pStyle w:val="Prrafodelista"/>
              <w:numPr>
                <w:ilvl w:val="0"/>
                <w:numId w:val="47"/>
              </w:numPr>
              <w:ind w:left="340" w:hanging="142"/>
              <w:jc w:val="both"/>
              <w:rPr>
                <w:color w:val="000000" w:themeColor="text1"/>
                <w:sz w:val="20"/>
                <w:szCs w:val="20"/>
              </w:rPr>
            </w:pPr>
            <w:r w:rsidRPr="00416B23">
              <w:rPr>
                <w:color w:val="000000" w:themeColor="text1"/>
                <w:sz w:val="20"/>
                <w:szCs w:val="20"/>
              </w:rPr>
              <w:t>Universidade de Tras-os-Montes y Alto Douro:</w:t>
            </w:r>
          </w:p>
          <w:p w14:paraId="68930E11" w14:textId="59AEBC8B" w:rsidR="008F38C1" w:rsidRPr="00416B23" w:rsidRDefault="008F38C1" w:rsidP="004755C6">
            <w:pPr>
              <w:pStyle w:val="Prrafodelista"/>
              <w:ind w:left="340" w:firstLine="0"/>
              <w:jc w:val="both"/>
              <w:rPr>
                <w:color w:val="000000" w:themeColor="text1"/>
                <w:sz w:val="20"/>
                <w:szCs w:val="20"/>
              </w:rPr>
            </w:pPr>
            <w:r w:rsidRPr="00416B23">
              <w:rPr>
                <w:color w:val="000000" w:themeColor="text1"/>
                <w:sz w:val="20"/>
                <w:szCs w:val="20"/>
              </w:rPr>
              <w:t>https://www.utad.pt/sa/wp-content/uploads/sites/23/normas/Reg_656_2016_Grau_de_Doutor.pdf</w:t>
            </w:r>
          </w:p>
          <w:p w14:paraId="56452B53" w14:textId="77777777" w:rsidR="00423DB9" w:rsidRPr="00416B23" w:rsidRDefault="001E61EA" w:rsidP="004755C6">
            <w:pPr>
              <w:pStyle w:val="Prrafodelista"/>
              <w:numPr>
                <w:ilvl w:val="0"/>
                <w:numId w:val="47"/>
              </w:numPr>
              <w:ind w:left="340" w:hanging="142"/>
              <w:rPr>
                <w:color w:val="000000" w:themeColor="text1"/>
                <w:sz w:val="20"/>
                <w:szCs w:val="20"/>
                <w:lang w:val="pt-PT"/>
              </w:rPr>
            </w:pPr>
            <w:r w:rsidRPr="00416B23">
              <w:rPr>
                <w:color w:val="000000" w:themeColor="text1"/>
                <w:sz w:val="20"/>
                <w:szCs w:val="20"/>
                <w:lang w:val="pt-PT"/>
              </w:rPr>
              <w:t>Universidade de Minho</w:t>
            </w:r>
            <w:r w:rsidR="00423DB9" w:rsidRPr="00416B23">
              <w:rPr>
                <w:color w:val="000000" w:themeColor="text1"/>
                <w:sz w:val="20"/>
                <w:szCs w:val="20"/>
                <w:lang w:val="pt-PT"/>
              </w:rPr>
              <w:t xml:space="preserve">: https://alunos.uminho.pt/PT/estudantes/Regulamentos/Despacho_RT-03_2020.pdf </w:t>
            </w:r>
          </w:p>
          <w:p w14:paraId="6A95C9EF" w14:textId="0EA8B739" w:rsidR="00084C16" w:rsidRPr="00416B23" w:rsidRDefault="008F38C1" w:rsidP="004755C6">
            <w:pPr>
              <w:pStyle w:val="Prrafodelista"/>
              <w:numPr>
                <w:ilvl w:val="0"/>
                <w:numId w:val="47"/>
              </w:numPr>
              <w:ind w:left="340" w:hanging="142"/>
              <w:jc w:val="both"/>
              <w:rPr>
                <w:color w:val="000000" w:themeColor="text1"/>
                <w:sz w:val="20"/>
                <w:szCs w:val="20"/>
                <w:lang w:val="pt-PT"/>
              </w:rPr>
            </w:pPr>
            <w:r w:rsidRPr="00416B23">
              <w:rPr>
                <w:color w:val="000000" w:themeColor="text1"/>
                <w:sz w:val="20"/>
                <w:szCs w:val="20"/>
                <w:lang w:val="pt-PT"/>
              </w:rPr>
              <w:t>Universidade de Porto:</w:t>
            </w:r>
            <w:r w:rsidR="00A80D0F" w:rsidRPr="00416B23">
              <w:rPr>
                <w:color w:val="000000" w:themeColor="text1"/>
                <w:sz w:val="20"/>
                <w:szCs w:val="20"/>
                <w:lang w:val="pt-PT"/>
              </w:rPr>
              <w:t xml:space="preserve"> </w:t>
            </w:r>
            <w:r w:rsidR="004755C6" w:rsidRPr="00416B23">
              <w:rPr>
                <w:color w:val="000000" w:themeColor="text1"/>
                <w:sz w:val="20"/>
                <w:szCs w:val="20"/>
                <w:lang w:val="pt-PT"/>
              </w:rPr>
              <w:t>https://sigarra.up.pt/fmup/pt/legislacao_geral.ver_legislacao?p_nr=750</w:t>
            </w:r>
          </w:p>
          <w:p w14:paraId="16327F89" w14:textId="77777777" w:rsidR="00CA4C7E" w:rsidRPr="00416B23" w:rsidRDefault="00CA4C7E" w:rsidP="0034442B">
            <w:pPr>
              <w:jc w:val="both"/>
              <w:rPr>
                <w:color w:val="000000" w:themeColor="text1"/>
                <w:sz w:val="20"/>
                <w:szCs w:val="20"/>
                <w:lang w:val="pt-PT"/>
              </w:rPr>
            </w:pPr>
          </w:p>
          <w:p w14:paraId="2BD18C7A" w14:textId="0AD05FA2" w:rsidR="0034442B" w:rsidRPr="00416B23" w:rsidRDefault="0034442B" w:rsidP="0034442B">
            <w:pPr>
              <w:pStyle w:val="Textoencaja"/>
              <w:rPr>
                <w:color w:val="000000" w:themeColor="text1"/>
              </w:rPr>
            </w:pPr>
            <w:r w:rsidRPr="00416B23">
              <w:rPr>
                <w:color w:val="000000" w:themeColor="text1"/>
              </w:rPr>
              <w:t>Estas normativas están también recogidas en la web del programa:</w:t>
            </w:r>
            <w:r w:rsidR="008C3394" w:rsidRPr="00416B23">
              <w:rPr>
                <w:color w:val="000000" w:themeColor="text1"/>
              </w:rPr>
              <w:t xml:space="preserve"> </w:t>
            </w:r>
            <w:r w:rsidRPr="00416B23">
              <w:rPr>
                <w:color w:val="000000" w:themeColor="text1"/>
              </w:rPr>
              <w:t>http://domar.campusdomar.gal/documentacion/#normativa</w:t>
            </w:r>
          </w:p>
          <w:p w14:paraId="5A140CAB" w14:textId="77777777" w:rsidR="0034442B" w:rsidRPr="00416B23" w:rsidRDefault="0034442B" w:rsidP="0034442B">
            <w:pPr>
              <w:jc w:val="both"/>
              <w:rPr>
                <w:color w:val="000000" w:themeColor="text1"/>
                <w:sz w:val="20"/>
                <w:szCs w:val="20"/>
              </w:rPr>
            </w:pPr>
          </w:p>
          <w:p w14:paraId="3A601677" w14:textId="2ABD3015" w:rsidR="001819AF" w:rsidRPr="00416B23" w:rsidRDefault="001819AF" w:rsidP="004968B3">
            <w:pPr>
              <w:pStyle w:val="Textoencaja"/>
              <w:rPr>
                <w:color w:val="000000" w:themeColor="text1"/>
              </w:rPr>
            </w:pPr>
            <w:r w:rsidRPr="00416B23">
              <w:rPr>
                <w:color w:val="000000" w:themeColor="text1"/>
              </w:rPr>
              <w:t xml:space="preserve">A continuación, se resumen brevemente los principales aspectos de </w:t>
            </w:r>
            <w:r w:rsidR="007123EB" w:rsidRPr="00416B23">
              <w:rPr>
                <w:color w:val="000000" w:themeColor="text1"/>
              </w:rPr>
              <w:t xml:space="preserve">los </w:t>
            </w:r>
            <w:r w:rsidRPr="00416B23">
              <w:rPr>
                <w:color w:val="000000" w:themeColor="text1"/>
              </w:rPr>
              <w:t>mecanismos</w:t>
            </w:r>
            <w:r w:rsidR="007123EB" w:rsidRPr="00416B23">
              <w:rPr>
                <w:color w:val="000000" w:themeColor="text1"/>
              </w:rPr>
              <w:t xml:space="preserve"> de supervisión de tesis</w:t>
            </w:r>
            <w:r w:rsidRPr="00416B23">
              <w:rPr>
                <w:color w:val="000000" w:themeColor="text1"/>
              </w:rPr>
              <w:t>:</w:t>
            </w:r>
          </w:p>
          <w:p w14:paraId="2C16D006" w14:textId="77777777" w:rsidR="001819AF" w:rsidRPr="00416B23" w:rsidRDefault="001819AF" w:rsidP="004968B3">
            <w:pPr>
              <w:pStyle w:val="Textoencaja"/>
              <w:rPr>
                <w:color w:val="000000" w:themeColor="text1"/>
              </w:rPr>
            </w:pPr>
          </w:p>
          <w:p w14:paraId="5E7703C1" w14:textId="4ED3AA60" w:rsidR="003F4306" w:rsidRPr="00416B23" w:rsidRDefault="003F4306" w:rsidP="004968B3">
            <w:pPr>
              <w:pStyle w:val="Textoencaja"/>
              <w:rPr>
                <w:b/>
                <w:bCs/>
                <w:color w:val="000000" w:themeColor="text1"/>
              </w:rPr>
            </w:pPr>
            <w:r w:rsidRPr="00416B23">
              <w:rPr>
                <w:b/>
                <w:bCs/>
                <w:color w:val="000000" w:themeColor="text1"/>
              </w:rPr>
              <w:t>Comisión Académica del Programa de Doctorado (CAPD)</w:t>
            </w:r>
          </w:p>
          <w:p w14:paraId="3FA56F6C" w14:textId="4B3EEF70" w:rsidR="003F4306" w:rsidRPr="00416B23" w:rsidRDefault="00D2638F" w:rsidP="00AD603B">
            <w:pPr>
              <w:pStyle w:val="Textoencaja"/>
              <w:rPr>
                <w:color w:val="000000" w:themeColor="text1"/>
              </w:rPr>
            </w:pPr>
            <w:r w:rsidRPr="00416B23">
              <w:rPr>
                <w:color w:val="000000" w:themeColor="text1"/>
              </w:rPr>
              <w:t>El órgano de coordinación del programa de doctorado es la Comisión Académica del Programa de Doctorado (CAPD) y es responsable del diseño, implantación, actualización, organización, calidad y coordinación del citado programa.</w:t>
            </w:r>
            <w:r w:rsidR="003F4306" w:rsidRPr="00416B23">
              <w:rPr>
                <w:color w:val="000000" w:themeColor="text1"/>
              </w:rPr>
              <w:t xml:space="preserve"> La CAPD también es responsable del seguimiento del avance de la investigación, formación y autorización del depósito de la tesis de cada estudiante de doctorado.</w:t>
            </w:r>
          </w:p>
          <w:p w14:paraId="52F2F571" w14:textId="77777777" w:rsidR="00641E85" w:rsidRPr="00416B23" w:rsidRDefault="00641E85" w:rsidP="15C07E6B">
            <w:pPr>
              <w:pStyle w:val="Textoencaja"/>
              <w:rPr>
                <w:rFonts w:eastAsiaTheme="minorEastAsia" w:cstheme="minorBidi"/>
                <w:color w:val="000000" w:themeColor="text1"/>
              </w:rPr>
            </w:pPr>
          </w:p>
          <w:p w14:paraId="6E02F6E0" w14:textId="4D93157E" w:rsidR="003F4306" w:rsidRPr="00416B23" w:rsidRDefault="15C07E6B" w:rsidP="15C07E6B">
            <w:pPr>
              <w:jc w:val="both"/>
              <w:rPr>
                <w:rFonts w:asciiTheme="minorHAnsi" w:eastAsiaTheme="minorEastAsia" w:hAnsiTheme="minorHAnsi" w:cstheme="minorBidi"/>
                <w:color w:val="000000" w:themeColor="text1"/>
                <w:sz w:val="20"/>
                <w:szCs w:val="20"/>
              </w:rPr>
            </w:pPr>
            <w:r w:rsidRPr="00416B23">
              <w:rPr>
                <w:rFonts w:asciiTheme="minorHAnsi" w:eastAsiaTheme="minorEastAsia" w:hAnsiTheme="minorHAnsi" w:cstheme="minorBidi"/>
                <w:color w:val="000000" w:themeColor="text1"/>
                <w:sz w:val="20"/>
                <w:szCs w:val="20"/>
              </w:rPr>
              <w:t xml:space="preserve">La composición de la CAPD y sus competencias, junto con los requisitos para ser coordinador del programa de doctorado se detallan en los artículos 4, 5 y 6 del </w:t>
            </w:r>
            <w:hyperlink r:id="rId115">
              <w:r w:rsidRPr="00416B23">
                <w:rPr>
                  <w:rStyle w:val="Hipervnculo"/>
                  <w:rFonts w:asciiTheme="minorHAnsi" w:eastAsiaTheme="minorEastAsia" w:hAnsiTheme="minorHAnsi" w:cstheme="minorBidi"/>
                  <w:color w:val="000000" w:themeColor="text1"/>
                  <w:sz w:val="20"/>
                  <w:szCs w:val="20"/>
                </w:rPr>
                <w:t xml:space="preserve">Reglamento de Estudios de Doctorado de la </w:t>
              </w:r>
              <w:r w:rsidR="006220EB" w:rsidRPr="00416B23">
                <w:rPr>
                  <w:rStyle w:val="Hipervnculo"/>
                  <w:rFonts w:asciiTheme="minorHAnsi" w:eastAsiaTheme="minorEastAsia" w:hAnsiTheme="minorHAnsi" w:cstheme="minorBidi"/>
                  <w:color w:val="000000" w:themeColor="text1"/>
                  <w:sz w:val="20"/>
                  <w:szCs w:val="20"/>
                </w:rPr>
                <w:t>Universidade de Vigo</w:t>
              </w:r>
            </w:hyperlink>
            <w:r w:rsidR="00CA4C7E" w:rsidRPr="00416B23">
              <w:rPr>
                <w:rFonts w:asciiTheme="minorHAnsi" w:eastAsiaTheme="minorEastAsia" w:hAnsiTheme="minorHAnsi" w:cstheme="minorBidi"/>
                <w:color w:val="000000" w:themeColor="text1"/>
                <w:sz w:val="20"/>
                <w:szCs w:val="20"/>
              </w:rPr>
              <w:t xml:space="preserve"> </w:t>
            </w:r>
            <w:r w:rsidRPr="00416B23">
              <w:rPr>
                <w:rFonts w:asciiTheme="minorHAnsi" w:eastAsiaTheme="minorEastAsia" w:hAnsiTheme="minorHAnsi" w:cstheme="minorBidi"/>
                <w:color w:val="000000" w:themeColor="text1"/>
                <w:sz w:val="20"/>
                <w:szCs w:val="20"/>
              </w:rPr>
              <w:t xml:space="preserve">en el artículo 4 del Reglamento de Estudios de Doctorado de la </w:t>
            </w:r>
            <w:r w:rsidR="00E93953" w:rsidRPr="00416B23">
              <w:rPr>
                <w:rFonts w:asciiTheme="minorHAnsi" w:eastAsiaTheme="minorEastAsia" w:hAnsiTheme="minorHAnsi" w:cstheme="minorBidi"/>
                <w:color w:val="000000" w:themeColor="text1"/>
                <w:sz w:val="20"/>
                <w:szCs w:val="20"/>
              </w:rPr>
              <w:t>USC</w:t>
            </w:r>
            <w:r w:rsidRPr="00416B23">
              <w:rPr>
                <w:rFonts w:asciiTheme="minorHAnsi" w:eastAsiaTheme="minorEastAsia" w:hAnsiTheme="minorHAnsi" w:cstheme="minorBidi"/>
                <w:color w:val="000000" w:themeColor="text1"/>
                <w:sz w:val="20"/>
                <w:szCs w:val="20"/>
              </w:rPr>
              <w:t xml:space="preserve"> y en el Reglamento Interno de EDIUS</w:t>
            </w:r>
            <w:r w:rsidR="00CA4C7E" w:rsidRPr="00416B23">
              <w:rPr>
                <w:rFonts w:asciiTheme="minorHAnsi" w:eastAsiaTheme="minorEastAsia" w:hAnsiTheme="minorHAnsi" w:cstheme="minorBidi"/>
                <w:color w:val="000000" w:themeColor="text1"/>
                <w:sz w:val="20"/>
                <w:szCs w:val="20"/>
              </w:rPr>
              <w:t xml:space="preserve">, </w:t>
            </w:r>
            <w:hyperlink r:id="rId116">
              <w:r w:rsidRPr="00416B23">
                <w:rPr>
                  <w:rFonts w:asciiTheme="minorHAnsi" w:eastAsiaTheme="minorEastAsia" w:hAnsiTheme="minorHAnsi" w:cstheme="minorBidi"/>
                  <w:color w:val="000000" w:themeColor="text1"/>
                  <w:sz w:val="20"/>
                  <w:szCs w:val="20"/>
                </w:rPr>
                <w:t>https://www.usc.gal/gl/centro/escola-doutoramento-internacional-usc/recompilacion-normativa</w:t>
              </w:r>
            </w:hyperlink>
            <w:r w:rsidR="00CA4C7E" w:rsidRPr="00416B23">
              <w:rPr>
                <w:rFonts w:asciiTheme="minorHAnsi" w:eastAsiaTheme="minorEastAsia" w:hAnsiTheme="minorHAnsi" w:cstheme="minorBidi"/>
                <w:color w:val="000000" w:themeColor="text1"/>
                <w:sz w:val="20"/>
                <w:szCs w:val="20"/>
              </w:rPr>
              <w:t>, así como en el artículo 10 y 15 del reglamento de la EIUDC</w:t>
            </w:r>
            <w:r w:rsidR="00E93953" w:rsidRPr="00416B23">
              <w:rPr>
                <w:rFonts w:asciiTheme="minorHAnsi" w:eastAsiaTheme="minorEastAsia" w:hAnsiTheme="minorHAnsi" w:cstheme="minorBidi"/>
                <w:color w:val="000000" w:themeColor="text1"/>
                <w:sz w:val="20"/>
                <w:szCs w:val="20"/>
              </w:rPr>
              <w:t>,</w:t>
            </w:r>
            <w:r w:rsidR="00CA4C7E" w:rsidRPr="00416B23">
              <w:rPr>
                <w:rFonts w:asciiTheme="minorHAnsi" w:eastAsiaTheme="minorEastAsia" w:hAnsiTheme="minorHAnsi" w:cstheme="minorBidi"/>
                <w:color w:val="000000" w:themeColor="text1"/>
                <w:sz w:val="20"/>
                <w:szCs w:val="20"/>
              </w:rPr>
              <w:t xml:space="preserve">  https://www.udc.es/es/eid/normativa/.</w:t>
            </w:r>
          </w:p>
          <w:p w14:paraId="0E6D1324" w14:textId="77777777" w:rsidR="00641E85" w:rsidRPr="00416B23" w:rsidRDefault="00641E85" w:rsidP="008A2C3E">
            <w:pPr>
              <w:pStyle w:val="Textoencaja"/>
              <w:rPr>
                <w:color w:val="000000" w:themeColor="text1"/>
              </w:rPr>
            </w:pPr>
          </w:p>
          <w:p w14:paraId="55AE2EC1" w14:textId="75A3F5D5" w:rsidR="00641E85" w:rsidRPr="00416B23" w:rsidRDefault="00641E85" w:rsidP="008A2C3E">
            <w:pPr>
              <w:pStyle w:val="Textoencaja"/>
              <w:rPr>
                <w:color w:val="000000" w:themeColor="text1"/>
              </w:rPr>
            </w:pPr>
            <w:r w:rsidRPr="00416B23">
              <w:rPr>
                <w:color w:val="000000" w:themeColor="text1"/>
              </w:rPr>
              <w:t xml:space="preserve">En el programa interuniversitario de Ciencias Marinas, Tecnología y Gestión, la CAPD estará formada por un mínimo de </w:t>
            </w:r>
            <w:r w:rsidR="006426C5" w:rsidRPr="00416B23">
              <w:rPr>
                <w:color w:val="000000" w:themeColor="text1"/>
              </w:rPr>
              <w:t>ocho</w:t>
            </w:r>
            <w:r w:rsidRPr="00416B23">
              <w:rPr>
                <w:color w:val="000000" w:themeColor="text1"/>
              </w:rPr>
              <w:t xml:space="preserve"> miembros, incluidos el presidente y el secretario. Además, su composición cuenta con al menos un miembro de cada una de las universidades y organismos de investigación que participan en el programa.</w:t>
            </w:r>
          </w:p>
          <w:p w14:paraId="3A1F8022" w14:textId="77777777" w:rsidR="00641E85" w:rsidRPr="00416B23" w:rsidRDefault="00641E85" w:rsidP="00AD603B">
            <w:pPr>
              <w:pStyle w:val="Textoencaja"/>
              <w:rPr>
                <w:color w:val="000000" w:themeColor="text1"/>
              </w:rPr>
            </w:pPr>
          </w:p>
          <w:p w14:paraId="484E7082" w14:textId="4F631C5B" w:rsidR="004C5384" w:rsidRPr="00416B23" w:rsidRDefault="004C5384" w:rsidP="00AD603B">
            <w:pPr>
              <w:pStyle w:val="Textoencaja"/>
              <w:rPr>
                <w:color w:val="000000" w:themeColor="text1"/>
              </w:rPr>
            </w:pPr>
            <w:r w:rsidRPr="00416B23">
              <w:rPr>
                <w:color w:val="000000" w:themeColor="text1"/>
              </w:rPr>
              <w:lastRenderedPageBreak/>
              <w:t xml:space="preserve">La Comisión Académica (CAPD) se reúne una vez al año. En </w:t>
            </w:r>
            <w:r w:rsidR="00400DEE" w:rsidRPr="00416B23">
              <w:rPr>
                <w:color w:val="000000" w:themeColor="text1"/>
              </w:rPr>
              <w:t>esta reunión</w:t>
            </w:r>
            <w:r w:rsidRPr="00416B23">
              <w:rPr>
                <w:color w:val="000000" w:themeColor="text1"/>
              </w:rPr>
              <w:t xml:space="preserve"> se informa</w:t>
            </w:r>
            <w:r w:rsidR="00400DEE" w:rsidRPr="00416B23">
              <w:rPr>
                <w:color w:val="000000" w:themeColor="text1"/>
              </w:rPr>
              <w:t xml:space="preserve"> de las</w:t>
            </w:r>
            <w:r w:rsidRPr="00416B23">
              <w:rPr>
                <w:color w:val="000000" w:themeColor="text1"/>
              </w:rPr>
              <w:t xml:space="preserve"> novedades y se tratan cuestiones que afectan a la coordinación y funcionamiento general del programa como, por ejemplo, cambios en el reconocimiento de las actividades formativas, aprobación de un calendario interno común para los principales procedimientos del programa (presentación actividades fo</w:t>
            </w:r>
            <w:r w:rsidR="00400DEE" w:rsidRPr="00416B23">
              <w:rPr>
                <w:color w:val="000000" w:themeColor="text1"/>
              </w:rPr>
              <w:t>r</w:t>
            </w:r>
            <w:r w:rsidRPr="00416B23">
              <w:rPr>
                <w:color w:val="000000" w:themeColor="text1"/>
              </w:rPr>
              <w:t xml:space="preserve">mativas, fecha límite de presentación de </w:t>
            </w:r>
            <w:r w:rsidR="00400DEE" w:rsidRPr="00416B23">
              <w:rPr>
                <w:color w:val="000000" w:themeColor="text1"/>
              </w:rPr>
              <w:t>informe de seguimiento</w:t>
            </w:r>
            <w:r w:rsidRPr="00416B23">
              <w:rPr>
                <w:color w:val="000000" w:themeColor="text1"/>
              </w:rPr>
              <w:t xml:space="preserve">, etc.), desarrollo de algunas normas internas del programa, organización del </w:t>
            </w:r>
            <w:r w:rsidR="0066548B" w:rsidRPr="00416B23">
              <w:rPr>
                <w:color w:val="000000" w:themeColor="text1"/>
              </w:rPr>
              <w:t>Student´s Day</w:t>
            </w:r>
            <w:r w:rsidRPr="00416B23">
              <w:rPr>
                <w:color w:val="000000" w:themeColor="text1"/>
              </w:rPr>
              <w:t>, etc.</w:t>
            </w:r>
          </w:p>
          <w:p w14:paraId="7C337551" w14:textId="77777777" w:rsidR="004C5384" w:rsidRPr="00416B23" w:rsidRDefault="004C5384" w:rsidP="00AD603B">
            <w:pPr>
              <w:pStyle w:val="Textoencaja"/>
              <w:rPr>
                <w:color w:val="000000" w:themeColor="text1"/>
              </w:rPr>
            </w:pPr>
          </w:p>
          <w:p w14:paraId="4579FF53" w14:textId="53C7BA44" w:rsidR="0066548B" w:rsidRPr="00416B23" w:rsidRDefault="005B1B43" w:rsidP="00AD603B">
            <w:pPr>
              <w:pStyle w:val="Textoencaja"/>
              <w:rPr>
                <w:color w:val="000000" w:themeColor="text1"/>
              </w:rPr>
            </w:pPr>
            <w:r w:rsidRPr="00416B23">
              <w:rPr>
                <w:color w:val="000000" w:themeColor="text1"/>
              </w:rPr>
              <w:t>La complejidad en la coordinación de</w:t>
            </w:r>
            <w:r w:rsidR="00641E85" w:rsidRPr="00416B23">
              <w:rPr>
                <w:color w:val="000000" w:themeColor="text1"/>
              </w:rPr>
              <w:t xml:space="preserve"> este</w:t>
            </w:r>
            <w:r w:rsidRPr="00416B23">
              <w:rPr>
                <w:color w:val="000000" w:themeColor="text1"/>
              </w:rPr>
              <w:t xml:space="preserve"> programa de doctorado interuniversitario</w:t>
            </w:r>
            <w:r w:rsidR="000240C0" w:rsidRPr="00416B23">
              <w:rPr>
                <w:color w:val="000000" w:themeColor="text1"/>
              </w:rPr>
              <w:t xml:space="preserve"> ha obligado </w:t>
            </w:r>
            <w:r w:rsidR="00B334DA" w:rsidRPr="00416B23">
              <w:rPr>
                <w:color w:val="000000" w:themeColor="text1"/>
              </w:rPr>
              <w:t xml:space="preserve">incluir dos niveles de </w:t>
            </w:r>
            <w:r w:rsidR="000240C0" w:rsidRPr="00416B23">
              <w:rPr>
                <w:color w:val="000000" w:themeColor="text1"/>
              </w:rPr>
              <w:t xml:space="preserve">gestión </w:t>
            </w:r>
            <w:r w:rsidR="006426C5" w:rsidRPr="00416B23">
              <w:rPr>
                <w:color w:val="000000" w:themeColor="text1"/>
              </w:rPr>
              <w:t xml:space="preserve">adicionales </w:t>
            </w:r>
            <w:r w:rsidR="00B334DA" w:rsidRPr="00416B23">
              <w:rPr>
                <w:color w:val="000000" w:themeColor="text1"/>
              </w:rPr>
              <w:t xml:space="preserve">coordinados con la </w:t>
            </w:r>
            <w:r w:rsidR="0066548B" w:rsidRPr="00416B23">
              <w:rPr>
                <w:color w:val="000000" w:themeColor="text1"/>
              </w:rPr>
              <w:t>C</w:t>
            </w:r>
            <w:r w:rsidR="00B334DA" w:rsidRPr="00416B23">
              <w:rPr>
                <w:color w:val="000000" w:themeColor="text1"/>
              </w:rPr>
              <w:t xml:space="preserve">omisión </w:t>
            </w:r>
            <w:r w:rsidR="0066548B" w:rsidRPr="00416B23">
              <w:rPr>
                <w:color w:val="000000" w:themeColor="text1"/>
              </w:rPr>
              <w:t>A</w:t>
            </w:r>
            <w:r w:rsidR="00B334DA" w:rsidRPr="00416B23">
              <w:rPr>
                <w:color w:val="000000" w:themeColor="text1"/>
              </w:rPr>
              <w:t>cadémica</w:t>
            </w:r>
            <w:r w:rsidR="000240C0" w:rsidRPr="00416B23">
              <w:rPr>
                <w:color w:val="000000" w:themeColor="text1"/>
              </w:rPr>
              <w:t>:</w:t>
            </w:r>
          </w:p>
          <w:p w14:paraId="62781723" w14:textId="77777777" w:rsidR="00A92FB7" w:rsidRPr="00416B23" w:rsidRDefault="00A92FB7" w:rsidP="00AD603B">
            <w:pPr>
              <w:pStyle w:val="Textoencaja"/>
              <w:rPr>
                <w:color w:val="000000" w:themeColor="text1"/>
              </w:rPr>
            </w:pPr>
          </w:p>
          <w:p w14:paraId="0532CFA6" w14:textId="53713C1D" w:rsidR="000240C0" w:rsidRPr="00416B23" w:rsidRDefault="000240C0" w:rsidP="000240C0">
            <w:pPr>
              <w:pStyle w:val="Textoencaja"/>
              <w:rPr>
                <w:b/>
                <w:bCs/>
                <w:color w:val="000000" w:themeColor="text1"/>
              </w:rPr>
            </w:pPr>
            <w:r w:rsidRPr="00416B23">
              <w:rPr>
                <w:b/>
                <w:bCs/>
                <w:color w:val="000000" w:themeColor="text1"/>
              </w:rPr>
              <w:t>Comisión Ejecutiva (CE)</w:t>
            </w:r>
          </w:p>
          <w:p w14:paraId="0954CF53" w14:textId="6D3DB2F0" w:rsidR="000240C0" w:rsidRPr="00416B23" w:rsidRDefault="000240C0" w:rsidP="000240C0">
            <w:pPr>
              <w:pStyle w:val="Textoencaja"/>
              <w:rPr>
                <w:color w:val="000000" w:themeColor="text1"/>
              </w:rPr>
            </w:pPr>
            <w:r w:rsidRPr="00416B23">
              <w:rPr>
                <w:color w:val="000000" w:themeColor="text1"/>
              </w:rPr>
              <w:t xml:space="preserve">La Comisión Académica ha delegado una serie de funciones </w:t>
            </w:r>
            <w:r w:rsidR="00CE54B6" w:rsidRPr="00416B23">
              <w:rPr>
                <w:color w:val="000000" w:themeColor="text1"/>
              </w:rPr>
              <w:t xml:space="preserve">(ver tabla más abajo) </w:t>
            </w:r>
            <w:r w:rsidRPr="00416B23">
              <w:rPr>
                <w:color w:val="000000" w:themeColor="text1"/>
              </w:rPr>
              <w:t>en una Comisión Ejecutiva, reportando al menos una vez al año a la CAPD. Está integrado por todos los coordinadores y también por los secretarios de las universidades coordinadoras.</w:t>
            </w:r>
          </w:p>
          <w:p w14:paraId="15A26996" w14:textId="77777777" w:rsidR="000240C0" w:rsidRPr="00416B23" w:rsidRDefault="000240C0" w:rsidP="000240C0">
            <w:pPr>
              <w:pStyle w:val="Textoencaja"/>
              <w:rPr>
                <w:color w:val="000000" w:themeColor="text1"/>
              </w:rPr>
            </w:pPr>
          </w:p>
          <w:p w14:paraId="12B96F72" w14:textId="6EFA4B64" w:rsidR="000240C0" w:rsidRPr="00416B23" w:rsidRDefault="000240C0" w:rsidP="000240C0">
            <w:pPr>
              <w:pStyle w:val="Textoencaja"/>
              <w:rPr>
                <w:b/>
                <w:bCs/>
                <w:color w:val="000000" w:themeColor="text1"/>
              </w:rPr>
            </w:pPr>
            <w:r w:rsidRPr="00416B23">
              <w:rPr>
                <w:b/>
                <w:bCs/>
                <w:color w:val="000000" w:themeColor="text1"/>
              </w:rPr>
              <w:t>Comisiones Locales (CL)</w:t>
            </w:r>
          </w:p>
          <w:p w14:paraId="5AE2D975" w14:textId="7D820482" w:rsidR="000240C0" w:rsidRPr="00416B23" w:rsidRDefault="000240C0" w:rsidP="000240C0">
            <w:pPr>
              <w:pStyle w:val="Textoencaja"/>
              <w:rPr>
                <w:color w:val="000000" w:themeColor="text1"/>
              </w:rPr>
            </w:pPr>
            <w:r w:rsidRPr="00416B23">
              <w:rPr>
                <w:color w:val="000000" w:themeColor="text1"/>
              </w:rPr>
              <w:t>Se delegan en estas Comisiones las actuaciones administrativas para la gestión local de los expedientes de estudiantes</w:t>
            </w:r>
            <w:r w:rsidR="00380169" w:rsidRPr="00416B23">
              <w:rPr>
                <w:color w:val="000000" w:themeColor="text1"/>
              </w:rPr>
              <w:t>.</w:t>
            </w:r>
          </w:p>
          <w:p w14:paraId="25D06123" w14:textId="77777777" w:rsidR="00F02572" w:rsidRPr="00416B23" w:rsidRDefault="00F02572" w:rsidP="000240C0">
            <w:pPr>
              <w:pStyle w:val="Textoencaja"/>
              <w:rPr>
                <w:color w:val="000000" w:themeColor="text1"/>
              </w:rPr>
            </w:pP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253"/>
              <w:gridCol w:w="4394"/>
            </w:tblGrid>
            <w:tr w:rsidR="00CA03E0" w:rsidRPr="00416B23" w14:paraId="5CEFCB48" w14:textId="77777777" w:rsidTr="009E463E">
              <w:trPr>
                <w:trHeight w:val="480"/>
                <w:jc w:val="center"/>
              </w:trPr>
              <w:tc>
                <w:tcPr>
                  <w:tcW w:w="4253" w:type="dxa"/>
                  <w:shd w:val="clear" w:color="auto" w:fill="4F81BD" w:themeFill="accent1"/>
                  <w:vAlign w:val="center"/>
                </w:tcPr>
                <w:p w14:paraId="024E1D6C" w14:textId="77777777" w:rsidR="00F02572" w:rsidRPr="006B4FB3" w:rsidRDefault="00F02572" w:rsidP="00F02572">
                  <w:pPr>
                    <w:jc w:val="center"/>
                    <w:rPr>
                      <w:rFonts w:asciiTheme="minorHAnsi" w:hAnsiTheme="minorHAnsi" w:cstheme="minorHAnsi"/>
                      <w:b/>
                      <w:bCs/>
                      <w:color w:val="FFFFFF" w:themeColor="background1"/>
                      <w:sz w:val="22"/>
                      <w:szCs w:val="22"/>
                    </w:rPr>
                  </w:pPr>
                  <w:r w:rsidRPr="006B4FB3">
                    <w:rPr>
                      <w:rFonts w:asciiTheme="minorHAnsi" w:hAnsiTheme="minorHAnsi" w:cstheme="minorHAnsi"/>
                      <w:b/>
                      <w:bCs/>
                      <w:color w:val="FFFFFF" w:themeColor="background1"/>
                      <w:sz w:val="22"/>
                      <w:szCs w:val="22"/>
                    </w:rPr>
                    <w:t>Comisión Ejecutiva (CE)</w:t>
                  </w:r>
                </w:p>
              </w:tc>
              <w:tc>
                <w:tcPr>
                  <w:tcW w:w="4394" w:type="dxa"/>
                  <w:shd w:val="clear" w:color="auto" w:fill="4F81BD" w:themeFill="accent1"/>
                  <w:noWrap/>
                  <w:vAlign w:val="center"/>
                  <w:hideMark/>
                </w:tcPr>
                <w:p w14:paraId="09CB7262" w14:textId="77777777" w:rsidR="00F02572" w:rsidRPr="006B4FB3" w:rsidRDefault="00F02572" w:rsidP="00F02572">
                  <w:pPr>
                    <w:jc w:val="center"/>
                    <w:rPr>
                      <w:rFonts w:asciiTheme="minorHAnsi" w:hAnsiTheme="minorHAnsi" w:cstheme="minorHAnsi"/>
                      <w:b/>
                      <w:bCs/>
                      <w:color w:val="FFFFFF" w:themeColor="background1"/>
                      <w:sz w:val="22"/>
                      <w:szCs w:val="22"/>
                    </w:rPr>
                  </w:pPr>
                  <w:r w:rsidRPr="006B4FB3">
                    <w:rPr>
                      <w:rFonts w:asciiTheme="minorHAnsi" w:hAnsiTheme="minorHAnsi" w:cstheme="minorHAnsi"/>
                      <w:b/>
                      <w:bCs/>
                      <w:color w:val="FFFFFF" w:themeColor="background1"/>
                      <w:sz w:val="22"/>
                      <w:szCs w:val="22"/>
                    </w:rPr>
                    <w:t>Comisiones locales (CL)</w:t>
                  </w:r>
                </w:p>
              </w:tc>
            </w:tr>
            <w:tr w:rsidR="00CA03E0" w:rsidRPr="00416B23" w14:paraId="64A22ACF" w14:textId="77777777" w:rsidTr="00AF1381">
              <w:trPr>
                <w:trHeight w:val="565"/>
                <w:jc w:val="center"/>
              </w:trPr>
              <w:tc>
                <w:tcPr>
                  <w:tcW w:w="4253" w:type="dxa"/>
                </w:tcPr>
                <w:p w14:paraId="76566408" w14:textId="77777777" w:rsidR="00F02572" w:rsidRPr="00416B23" w:rsidRDefault="00F02572" w:rsidP="00F02572">
                  <w:pPr>
                    <w:pStyle w:val="Prrafodelista"/>
                    <w:widowControl/>
                    <w:numPr>
                      <w:ilvl w:val="0"/>
                      <w:numId w:val="48"/>
                    </w:numPr>
                    <w:autoSpaceDE/>
                    <w:autoSpaceDN/>
                    <w:ind w:left="352" w:hanging="284"/>
                    <w:contextualSpacing/>
                    <w:rPr>
                      <w:color w:val="000000" w:themeColor="text1"/>
                      <w:sz w:val="15"/>
                      <w:szCs w:val="15"/>
                      <w:lang w:eastAsia="es-ES_tradnl"/>
                    </w:rPr>
                  </w:pPr>
                  <w:r w:rsidRPr="00416B23">
                    <w:rPr>
                      <w:color w:val="000000" w:themeColor="text1"/>
                      <w:sz w:val="15"/>
                      <w:szCs w:val="15"/>
                      <w:lang w:eastAsia="es-ES_tradnl"/>
                    </w:rPr>
                    <w:t xml:space="preserve">Listado definitivo de admisión de primera y segunda convocatoria de matrícula </w:t>
                  </w:r>
                </w:p>
                <w:p w14:paraId="6B48847C" w14:textId="77777777" w:rsidR="00F02572" w:rsidRPr="00416B23" w:rsidRDefault="00F02572" w:rsidP="00F02572">
                  <w:pPr>
                    <w:pStyle w:val="Prrafodelista"/>
                    <w:widowControl/>
                    <w:numPr>
                      <w:ilvl w:val="0"/>
                      <w:numId w:val="48"/>
                    </w:numPr>
                    <w:autoSpaceDE/>
                    <w:autoSpaceDN/>
                    <w:ind w:left="352" w:hanging="284"/>
                    <w:contextualSpacing/>
                    <w:rPr>
                      <w:color w:val="000000" w:themeColor="text1"/>
                      <w:sz w:val="15"/>
                      <w:szCs w:val="15"/>
                      <w:lang w:eastAsia="es-ES_tradnl"/>
                    </w:rPr>
                  </w:pPr>
                  <w:r w:rsidRPr="00416B23">
                    <w:rPr>
                      <w:color w:val="000000" w:themeColor="text1"/>
                      <w:sz w:val="15"/>
                      <w:szCs w:val="15"/>
                      <w:lang w:eastAsia="es-ES_tradnl"/>
                    </w:rPr>
                    <w:t>Nombramiento de directores del alumnado matriculado en primera/segunda convocatoria</w:t>
                  </w:r>
                </w:p>
                <w:p w14:paraId="580F735E" w14:textId="77777777" w:rsidR="00F02572" w:rsidRPr="00416B23" w:rsidRDefault="00F02572" w:rsidP="00F02572">
                  <w:pPr>
                    <w:pStyle w:val="Prrafodelista"/>
                    <w:widowControl/>
                    <w:numPr>
                      <w:ilvl w:val="0"/>
                      <w:numId w:val="48"/>
                    </w:numPr>
                    <w:autoSpaceDE/>
                    <w:autoSpaceDN/>
                    <w:ind w:left="352" w:hanging="284"/>
                    <w:contextualSpacing/>
                    <w:rPr>
                      <w:color w:val="000000" w:themeColor="text1"/>
                      <w:sz w:val="15"/>
                      <w:szCs w:val="15"/>
                      <w:lang w:eastAsia="es-ES_tradnl"/>
                    </w:rPr>
                  </w:pPr>
                  <w:r w:rsidRPr="00416B23">
                    <w:rPr>
                      <w:color w:val="000000" w:themeColor="text1"/>
                      <w:sz w:val="15"/>
                      <w:szCs w:val="15"/>
                      <w:lang w:eastAsia="es-ES_tradnl"/>
                    </w:rPr>
                    <w:t>Aprobación de las comisiones de seguimiento</w:t>
                  </w:r>
                </w:p>
                <w:p w14:paraId="63C9D3C2" w14:textId="77777777" w:rsidR="00F02572" w:rsidRPr="00416B23" w:rsidRDefault="00F02572" w:rsidP="00F02572">
                  <w:pPr>
                    <w:pStyle w:val="Prrafodelista"/>
                    <w:widowControl/>
                    <w:numPr>
                      <w:ilvl w:val="0"/>
                      <w:numId w:val="48"/>
                    </w:numPr>
                    <w:autoSpaceDE/>
                    <w:autoSpaceDN/>
                    <w:ind w:left="352" w:hanging="284"/>
                    <w:contextualSpacing/>
                    <w:rPr>
                      <w:color w:val="000000" w:themeColor="text1"/>
                      <w:sz w:val="16"/>
                      <w:szCs w:val="16"/>
                      <w:lang w:eastAsia="es-ES_tradnl"/>
                    </w:rPr>
                  </w:pPr>
                  <w:r w:rsidRPr="00416B23">
                    <w:rPr>
                      <w:color w:val="000000" w:themeColor="text1"/>
                      <w:sz w:val="15"/>
                      <w:szCs w:val="15"/>
                      <w:lang w:eastAsia="es-ES_tradnl"/>
                    </w:rPr>
                    <w:t>Reconocimiento de las actividades formativas solicitadas.</w:t>
                  </w:r>
                </w:p>
              </w:tc>
              <w:tc>
                <w:tcPr>
                  <w:tcW w:w="4394" w:type="dxa"/>
                  <w:shd w:val="clear" w:color="auto" w:fill="auto"/>
                  <w:noWrap/>
                  <w:vAlign w:val="center"/>
                  <w:hideMark/>
                </w:tcPr>
                <w:p w14:paraId="50CDA7EC" w14:textId="77777777" w:rsidR="00F02572" w:rsidRPr="00416B23" w:rsidRDefault="00F02572" w:rsidP="00F02572">
                  <w:pPr>
                    <w:pStyle w:val="Prrafodelista"/>
                    <w:widowControl/>
                    <w:numPr>
                      <w:ilvl w:val="0"/>
                      <w:numId w:val="49"/>
                    </w:numPr>
                    <w:autoSpaceDE/>
                    <w:autoSpaceDN/>
                    <w:ind w:left="503"/>
                    <w:contextualSpacing/>
                    <w:rPr>
                      <w:color w:val="000000" w:themeColor="text1"/>
                      <w:sz w:val="15"/>
                      <w:szCs w:val="15"/>
                      <w:lang w:eastAsia="es-ES_tradnl"/>
                    </w:rPr>
                  </w:pPr>
                  <w:r w:rsidRPr="00416B23">
                    <w:rPr>
                      <w:color w:val="000000" w:themeColor="text1"/>
                      <w:sz w:val="15"/>
                      <w:szCs w:val="15"/>
                      <w:lang w:eastAsia="es-ES_tradnl"/>
                    </w:rPr>
                    <w:t>Listado provisional de admitidos para la primera y segunda convocatoria de matrícula</w:t>
                  </w:r>
                </w:p>
                <w:p w14:paraId="7CAFD888" w14:textId="77777777" w:rsidR="00F02572" w:rsidRPr="00416B23" w:rsidRDefault="00F02572" w:rsidP="00F02572">
                  <w:pPr>
                    <w:pStyle w:val="Prrafodelista"/>
                    <w:widowControl/>
                    <w:numPr>
                      <w:ilvl w:val="0"/>
                      <w:numId w:val="49"/>
                    </w:numPr>
                    <w:autoSpaceDE/>
                    <w:autoSpaceDN/>
                    <w:ind w:left="503"/>
                    <w:contextualSpacing/>
                    <w:rPr>
                      <w:color w:val="000000" w:themeColor="text1"/>
                      <w:sz w:val="15"/>
                      <w:szCs w:val="15"/>
                      <w:lang w:eastAsia="es-ES_tradnl"/>
                    </w:rPr>
                  </w:pPr>
                  <w:r w:rsidRPr="00416B23">
                    <w:rPr>
                      <w:color w:val="000000" w:themeColor="text1"/>
                      <w:sz w:val="15"/>
                      <w:szCs w:val="15"/>
                      <w:lang w:eastAsia="es-ES_tradnl"/>
                    </w:rPr>
                    <w:t>Nombramiento de codirectores</w:t>
                  </w:r>
                </w:p>
                <w:p w14:paraId="0112C468" w14:textId="77777777" w:rsidR="00F02572" w:rsidRPr="00416B23" w:rsidRDefault="00F02572" w:rsidP="00F02572">
                  <w:pPr>
                    <w:pStyle w:val="Prrafodelista"/>
                    <w:widowControl/>
                    <w:numPr>
                      <w:ilvl w:val="0"/>
                      <w:numId w:val="49"/>
                    </w:numPr>
                    <w:autoSpaceDE/>
                    <w:autoSpaceDN/>
                    <w:ind w:left="503"/>
                    <w:contextualSpacing/>
                    <w:rPr>
                      <w:color w:val="000000" w:themeColor="text1"/>
                      <w:sz w:val="15"/>
                      <w:szCs w:val="15"/>
                      <w:lang w:eastAsia="es-ES_tradnl"/>
                    </w:rPr>
                  </w:pPr>
                  <w:r w:rsidRPr="00416B23">
                    <w:rPr>
                      <w:color w:val="000000" w:themeColor="text1"/>
                      <w:sz w:val="15"/>
                      <w:szCs w:val="15"/>
                      <w:lang w:eastAsia="es-ES_tradnl"/>
                    </w:rPr>
                    <w:t xml:space="preserve">Cambios puntuales en la composición de la comisión de seguimiento </w:t>
                  </w:r>
                </w:p>
                <w:p w14:paraId="48058BF1" w14:textId="77777777" w:rsidR="00F02572" w:rsidRPr="00416B23" w:rsidRDefault="00F02572" w:rsidP="00F02572">
                  <w:pPr>
                    <w:pStyle w:val="Prrafodelista"/>
                    <w:widowControl/>
                    <w:numPr>
                      <w:ilvl w:val="0"/>
                      <w:numId w:val="49"/>
                    </w:numPr>
                    <w:autoSpaceDE/>
                    <w:autoSpaceDN/>
                    <w:ind w:left="503"/>
                    <w:contextualSpacing/>
                    <w:rPr>
                      <w:color w:val="000000" w:themeColor="text1"/>
                      <w:sz w:val="15"/>
                      <w:szCs w:val="15"/>
                      <w:lang w:eastAsia="es-ES_tradnl"/>
                    </w:rPr>
                  </w:pPr>
                  <w:r w:rsidRPr="00416B23">
                    <w:rPr>
                      <w:color w:val="000000" w:themeColor="text1"/>
                      <w:sz w:val="15"/>
                      <w:szCs w:val="15"/>
                      <w:lang w:eastAsia="es-ES_tradnl"/>
                    </w:rPr>
                    <w:t>Resolución alegaciones al reconocimiento de las actividades formativas</w:t>
                  </w:r>
                </w:p>
                <w:p w14:paraId="17D6854E" w14:textId="77777777" w:rsidR="00F02572" w:rsidRPr="00416B23" w:rsidRDefault="00F02572" w:rsidP="00F02572">
                  <w:pPr>
                    <w:pStyle w:val="Prrafodelista"/>
                    <w:widowControl/>
                    <w:numPr>
                      <w:ilvl w:val="0"/>
                      <w:numId w:val="49"/>
                    </w:numPr>
                    <w:autoSpaceDE/>
                    <w:autoSpaceDN/>
                    <w:ind w:left="503"/>
                    <w:contextualSpacing/>
                    <w:rPr>
                      <w:color w:val="000000" w:themeColor="text1"/>
                      <w:sz w:val="15"/>
                      <w:szCs w:val="15"/>
                      <w:lang w:eastAsia="es-ES_tradnl"/>
                    </w:rPr>
                  </w:pPr>
                  <w:r w:rsidRPr="00416B23">
                    <w:rPr>
                      <w:color w:val="000000" w:themeColor="text1"/>
                      <w:sz w:val="15"/>
                      <w:szCs w:val="15"/>
                      <w:lang w:eastAsia="es-ES_tradnl"/>
                    </w:rPr>
                    <w:t>Aprobar el Plan de Investigación del Alumnado</w:t>
                  </w:r>
                </w:p>
                <w:p w14:paraId="1BC4BDBB" w14:textId="77777777" w:rsidR="00F02572" w:rsidRPr="00416B23" w:rsidRDefault="00F02572" w:rsidP="00F02572">
                  <w:pPr>
                    <w:pStyle w:val="Prrafodelista"/>
                    <w:widowControl/>
                    <w:numPr>
                      <w:ilvl w:val="0"/>
                      <w:numId w:val="49"/>
                    </w:numPr>
                    <w:autoSpaceDE/>
                    <w:autoSpaceDN/>
                    <w:ind w:left="503"/>
                    <w:contextualSpacing/>
                    <w:rPr>
                      <w:color w:val="000000" w:themeColor="text1"/>
                      <w:sz w:val="15"/>
                      <w:szCs w:val="15"/>
                      <w:lang w:eastAsia="es-ES_tradnl"/>
                    </w:rPr>
                  </w:pPr>
                  <w:r w:rsidRPr="00416B23">
                    <w:rPr>
                      <w:color w:val="000000" w:themeColor="text1"/>
                      <w:sz w:val="15"/>
                      <w:szCs w:val="15"/>
                      <w:lang w:eastAsia="es-ES_tradnl"/>
                    </w:rPr>
                    <w:t>Evaluación anual del alumnado</w:t>
                  </w:r>
                </w:p>
                <w:p w14:paraId="65AF71D8" w14:textId="77777777" w:rsidR="00F02572" w:rsidRPr="00416B23" w:rsidRDefault="00F02572" w:rsidP="00F02572">
                  <w:pPr>
                    <w:pStyle w:val="Prrafodelista"/>
                    <w:widowControl/>
                    <w:numPr>
                      <w:ilvl w:val="0"/>
                      <w:numId w:val="49"/>
                    </w:numPr>
                    <w:autoSpaceDE/>
                    <w:autoSpaceDN/>
                    <w:ind w:left="503"/>
                    <w:contextualSpacing/>
                    <w:rPr>
                      <w:color w:val="000000" w:themeColor="text1"/>
                      <w:sz w:val="15"/>
                      <w:szCs w:val="15"/>
                      <w:lang w:eastAsia="es-ES_tradnl"/>
                    </w:rPr>
                  </w:pPr>
                  <w:r w:rsidRPr="00416B23">
                    <w:rPr>
                      <w:color w:val="000000" w:themeColor="text1"/>
                      <w:sz w:val="15"/>
                      <w:szCs w:val="15"/>
                      <w:lang w:eastAsia="es-ES_tradnl"/>
                    </w:rPr>
                    <w:t>Solicitudes de prórroga</w:t>
                  </w:r>
                </w:p>
                <w:p w14:paraId="16AF4D2E" w14:textId="77777777" w:rsidR="00F02572" w:rsidRPr="00416B23" w:rsidRDefault="00F02572" w:rsidP="00F02572">
                  <w:pPr>
                    <w:pStyle w:val="Prrafodelista"/>
                    <w:widowControl/>
                    <w:numPr>
                      <w:ilvl w:val="0"/>
                      <w:numId w:val="49"/>
                    </w:numPr>
                    <w:autoSpaceDE/>
                    <w:autoSpaceDN/>
                    <w:ind w:left="503"/>
                    <w:contextualSpacing/>
                    <w:rPr>
                      <w:color w:val="000000" w:themeColor="text1"/>
                      <w:sz w:val="15"/>
                      <w:szCs w:val="15"/>
                      <w:lang w:eastAsia="es-ES_tradnl"/>
                    </w:rPr>
                  </w:pPr>
                  <w:r w:rsidRPr="00416B23">
                    <w:rPr>
                      <w:color w:val="000000" w:themeColor="text1"/>
                      <w:sz w:val="15"/>
                      <w:szCs w:val="15"/>
                      <w:lang w:eastAsia="es-ES_tradnl"/>
                    </w:rPr>
                    <w:t>Cambios en la dedicación (a tiempo parcial/a tiempo completo)</w:t>
                  </w:r>
                </w:p>
                <w:p w14:paraId="5E308BCA" w14:textId="77777777" w:rsidR="00F02572" w:rsidRPr="00416B23" w:rsidRDefault="00F02572" w:rsidP="00F02572">
                  <w:pPr>
                    <w:pStyle w:val="Prrafodelista"/>
                    <w:widowControl/>
                    <w:numPr>
                      <w:ilvl w:val="0"/>
                      <w:numId w:val="49"/>
                    </w:numPr>
                    <w:autoSpaceDE/>
                    <w:autoSpaceDN/>
                    <w:ind w:left="503"/>
                    <w:contextualSpacing/>
                    <w:rPr>
                      <w:color w:val="000000" w:themeColor="text1"/>
                      <w:sz w:val="15"/>
                      <w:szCs w:val="15"/>
                      <w:lang w:eastAsia="es-ES_tradnl"/>
                    </w:rPr>
                  </w:pPr>
                  <w:r w:rsidRPr="00416B23">
                    <w:rPr>
                      <w:color w:val="000000" w:themeColor="text1"/>
                      <w:sz w:val="15"/>
                      <w:szCs w:val="15"/>
                      <w:lang w:eastAsia="es-ES_tradnl"/>
                    </w:rPr>
                    <w:t>Aprobar estancias internacionales o cambios en estancias ya aprobadas</w:t>
                  </w:r>
                </w:p>
                <w:p w14:paraId="076FB96D" w14:textId="77777777" w:rsidR="00F02572" w:rsidRPr="00416B23" w:rsidRDefault="00F02572" w:rsidP="00F02572">
                  <w:pPr>
                    <w:pStyle w:val="Prrafodelista"/>
                    <w:widowControl/>
                    <w:numPr>
                      <w:ilvl w:val="0"/>
                      <w:numId w:val="49"/>
                    </w:numPr>
                    <w:autoSpaceDE/>
                    <w:autoSpaceDN/>
                    <w:ind w:left="503"/>
                    <w:contextualSpacing/>
                    <w:rPr>
                      <w:color w:val="000000" w:themeColor="text1"/>
                      <w:sz w:val="15"/>
                      <w:szCs w:val="15"/>
                      <w:lang w:eastAsia="es-ES_tradnl"/>
                    </w:rPr>
                  </w:pPr>
                  <w:r w:rsidRPr="00416B23">
                    <w:rPr>
                      <w:color w:val="000000" w:themeColor="text1"/>
                      <w:sz w:val="15"/>
                      <w:szCs w:val="15"/>
                      <w:lang w:eastAsia="es-ES_tradnl"/>
                    </w:rPr>
                    <w:t>Aprobar la participación en una campaña oceanográfica.</w:t>
                  </w:r>
                </w:p>
                <w:p w14:paraId="6429336F" w14:textId="77777777" w:rsidR="00F02572" w:rsidRPr="00416B23" w:rsidRDefault="00F02572" w:rsidP="00F02572">
                  <w:pPr>
                    <w:pStyle w:val="Prrafodelista"/>
                    <w:widowControl/>
                    <w:numPr>
                      <w:ilvl w:val="0"/>
                      <w:numId w:val="49"/>
                    </w:numPr>
                    <w:autoSpaceDE/>
                    <w:autoSpaceDN/>
                    <w:ind w:left="503"/>
                    <w:contextualSpacing/>
                    <w:rPr>
                      <w:color w:val="000000" w:themeColor="text1"/>
                      <w:sz w:val="15"/>
                      <w:szCs w:val="15"/>
                      <w:lang w:eastAsia="es-ES_tradnl"/>
                    </w:rPr>
                  </w:pPr>
                  <w:r w:rsidRPr="00416B23">
                    <w:rPr>
                      <w:color w:val="000000" w:themeColor="text1"/>
                      <w:sz w:val="15"/>
                      <w:szCs w:val="15"/>
                      <w:lang w:eastAsia="es-ES_tradnl"/>
                    </w:rPr>
                    <w:t>Aprobar la defensa de tesis</w:t>
                  </w:r>
                </w:p>
                <w:p w14:paraId="1BA702F1" w14:textId="77777777" w:rsidR="00F02572" w:rsidRPr="00416B23" w:rsidRDefault="00F02572" w:rsidP="00F02572">
                  <w:pPr>
                    <w:pStyle w:val="Prrafodelista"/>
                    <w:widowControl/>
                    <w:numPr>
                      <w:ilvl w:val="0"/>
                      <w:numId w:val="49"/>
                    </w:numPr>
                    <w:autoSpaceDE/>
                    <w:autoSpaceDN/>
                    <w:ind w:left="503"/>
                    <w:contextualSpacing/>
                    <w:rPr>
                      <w:color w:val="000000" w:themeColor="text1"/>
                      <w:sz w:val="15"/>
                      <w:szCs w:val="15"/>
                      <w:lang w:eastAsia="es-ES_tradnl"/>
                    </w:rPr>
                  </w:pPr>
                  <w:r w:rsidRPr="00416B23">
                    <w:rPr>
                      <w:color w:val="000000" w:themeColor="text1"/>
                      <w:sz w:val="15"/>
                      <w:szCs w:val="15"/>
                      <w:lang w:eastAsia="es-ES_tradnl"/>
                    </w:rPr>
                    <w:t>Aprobar el tribunal de tesis</w:t>
                  </w:r>
                </w:p>
                <w:p w14:paraId="71289451" w14:textId="77777777" w:rsidR="00F02572" w:rsidRPr="00416B23" w:rsidRDefault="00F02572" w:rsidP="00F02572">
                  <w:pPr>
                    <w:pStyle w:val="Prrafodelista"/>
                    <w:widowControl/>
                    <w:numPr>
                      <w:ilvl w:val="0"/>
                      <w:numId w:val="49"/>
                    </w:numPr>
                    <w:autoSpaceDE/>
                    <w:autoSpaceDN/>
                    <w:ind w:left="503"/>
                    <w:contextualSpacing/>
                    <w:rPr>
                      <w:color w:val="000000" w:themeColor="text1"/>
                      <w:sz w:val="16"/>
                      <w:szCs w:val="16"/>
                      <w:lang w:eastAsia="es-ES_tradnl"/>
                    </w:rPr>
                  </w:pPr>
                  <w:r w:rsidRPr="00416B23">
                    <w:rPr>
                      <w:color w:val="000000" w:themeColor="text1"/>
                      <w:sz w:val="15"/>
                      <w:szCs w:val="15"/>
                      <w:lang w:eastAsia="es-ES_tradnl"/>
                    </w:rPr>
                    <w:t>Aprobar bajas temporales y definitivas</w:t>
                  </w:r>
                </w:p>
                <w:p w14:paraId="3CCECD2E" w14:textId="77777777" w:rsidR="00F02572" w:rsidRPr="00416B23" w:rsidRDefault="00F02572" w:rsidP="00F02572">
                  <w:pPr>
                    <w:pStyle w:val="Prrafodelista"/>
                    <w:ind w:left="503"/>
                    <w:rPr>
                      <w:color w:val="000000" w:themeColor="text1"/>
                      <w:sz w:val="16"/>
                      <w:szCs w:val="16"/>
                      <w:lang w:eastAsia="es-ES_tradnl"/>
                    </w:rPr>
                  </w:pPr>
                </w:p>
              </w:tc>
            </w:tr>
          </w:tbl>
          <w:p w14:paraId="45C10FDC" w14:textId="0A3BA739" w:rsidR="008D749B" w:rsidRPr="00416B23" w:rsidRDefault="008D749B" w:rsidP="00F02572">
            <w:pPr>
              <w:pStyle w:val="Textoencaja"/>
              <w:rPr>
                <w:color w:val="000000" w:themeColor="text1"/>
              </w:rPr>
            </w:pPr>
          </w:p>
          <w:p w14:paraId="70D64B90" w14:textId="269BE586" w:rsidR="00B52298" w:rsidRPr="00416B23" w:rsidRDefault="00B52298" w:rsidP="00B52298">
            <w:pPr>
              <w:pStyle w:val="Textoencaja"/>
              <w:rPr>
                <w:b/>
                <w:bCs/>
                <w:color w:val="000000" w:themeColor="text1"/>
              </w:rPr>
            </w:pPr>
            <w:r w:rsidRPr="00416B23">
              <w:rPr>
                <w:b/>
                <w:bCs/>
                <w:color w:val="000000" w:themeColor="text1"/>
              </w:rPr>
              <w:t xml:space="preserve">Profesorado del </w:t>
            </w:r>
            <w:r w:rsidR="006F6795" w:rsidRPr="00416B23">
              <w:rPr>
                <w:b/>
                <w:bCs/>
                <w:color w:val="000000" w:themeColor="text1"/>
              </w:rPr>
              <w:t>p</w:t>
            </w:r>
            <w:r w:rsidRPr="00416B23">
              <w:rPr>
                <w:b/>
                <w:bCs/>
                <w:color w:val="000000" w:themeColor="text1"/>
              </w:rPr>
              <w:t xml:space="preserve">rograma de </w:t>
            </w:r>
            <w:r w:rsidR="006F6795" w:rsidRPr="00416B23">
              <w:rPr>
                <w:b/>
                <w:bCs/>
                <w:color w:val="000000" w:themeColor="text1"/>
              </w:rPr>
              <w:t>d</w:t>
            </w:r>
            <w:r w:rsidRPr="00416B23">
              <w:rPr>
                <w:b/>
                <w:bCs/>
                <w:color w:val="000000" w:themeColor="text1"/>
              </w:rPr>
              <w:t>octorado</w:t>
            </w:r>
          </w:p>
          <w:p w14:paraId="0E90D06C" w14:textId="15715B32" w:rsidR="00B52298" w:rsidRPr="00416B23" w:rsidRDefault="00B52298" w:rsidP="004968B3">
            <w:pPr>
              <w:pStyle w:val="Textoencaja"/>
              <w:rPr>
                <w:color w:val="000000" w:themeColor="text1"/>
              </w:rPr>
            </w:pPr>
            <w:r w:rsidRPr="00416B23">
              <w:rPr>
                <w:color w:val="000000" w:themeColor="text1"/>
              </w:rPr>
              <w:t xml:space="preserve">De acuerdo con el artículo 7 del Reglamento de Estudios de Doctorado de la </w:t>
            </w:r>
            <w:r w:rsidR="00E93953" w:rsidRPr="00416B23">
              <w:rPr>
                <w:color w:val="000000" w:themeColor="text1"/>
              </w:rPr>
              <w:t>UVIGO</w:t>
            </w:r>
            <w:r w:rsidR="006426C5" w:rsidRPr="00416B23">
              <w:rPr>
                <w:color w:val="000000" w:themeColor="text1"/>
              </w:rPr>
              <w:t xml:space="preserve">, </w:t>
            </w:r>
            <w:r w:rsidRPr="00416B23">
              <w:rPr>
                <w:color w:val="000000" w:themeColor="text1"/>
              </w:rPr>
              <w:t xml:space="preserve"> </w:t>
            </w:r>
            <w:r w:rsidR="006426C5" w:rsidRPr="00416B23">
              <w:rPr>
                <w:color w:val="000000" w:themeColor="text1"/>
              </w:rPr>
              <w:t xml:space="preserve">artículo 5 del reglamento de estudios de Doctorado de la </w:t>
            </w:r>
            <w:r w:rsidR="00E93953" w:rsidRPr="00416B23">
              <w:rPr>
                <w:color w:val="000000" w:themeColor="text1"/>
              </w:rPr>
              <w:t>USC</w:t>
            </w:r>
            <w:r w:rsidR="006426C5" w:rsidRPr="00416B23">
              <w:rPr>
                <w:color w:val="000000" w:themeColor="text1"/>
              </w:rPr>
              <w:t xml:space="preserve"> y articulo 28 del Reglamento de la EIDUDC de la </w:t>
            </w:r>
            <w:r w:rsidR="00E93953" w:rsidRPr="00416B23">
              <w:rPr>
                <w:color w:val="000000" w:themeColor="text1"/>
              </w:rPr>
              <w:t>UDC</w:t>
            </w:r>
            <w:r w:rsidR="006426C5" w:rsidRPr="00416B23">
              <w:rPr>
                <w:color w:val="000000" w:themeColor="text1"/>
              </w:rPr>
              <w:t xml:space="preserve">, </w:t>
            </w:r>
            <w:r w:rsidRPr="00416B23">
              <w:rPr>
                <w:color w:val="000000" w:themeColor="text1"/>
              </w:rPr>
              <w:t>se considera profesorado del programa todo doctor adscrito formalmente a alguna de sus líneas de investigación, sin perjuicio de la posible colaboración en determinadas actividades específicas de otras personas o profesionales en virtud de su relevante cualificación científica o profesional en el correspondiente ámbito de conocimiento. Será factible incorporar al programa personal docente o investigador ajeno a la propia universidad siempre y cuando la CAPD acredite los requisitos de experiencia investigadora establecidos en el artículo 8 del citado reglamento.</w:t>
            </w:r>
          </w:p>
          <w:p w14:paraId="1401BA89" w14:textId="77777777" w:rsidR="00716A34" w:rsidRPr="00416B23" w:rsidRDefault="00716A34" w:rsidP="004968B3">
            <w:pPr>
              <w:pStyle w:val="Textoencaja"/>
              <w:rPr>
                <w:color w:val="000000" w:themeColor="text1"/>
              </w:rPr>
            </w:pPr>
          </w:p>
          <w:p w14:paraId="21149FB8" w14:textId="19672521" w:rsidR="00754FE8" w:rsidRPr="00416B23" w:rsidRDefault="006426C5" w:rsidP="00CA56BF">
            <w:pPr>
              <w:pStyle w:val="Textoencaja"/>
              <w:rPr>
                <w:color w:val="000000" w:themeColor="text1"/>
              </w:rPr>
            </w:pPr>
            <w:r w:rsidRPr="00416B23">
              <w:rPr>
                <w:color w:val="000000" w:themeColor="text1"/>
              </w:rPr>
              <w:t xml:space="preserve">Los cursos de formación avanzada y cursos de formación transversal que se ofertan son coordinados por profesorado perteneciente a alguna de las instituciones de DOMAR, siendo todos ellos doctores. Además, buscando la excelencia del programa, en ellos participa profesorado nacional e internacional de reconocido prestigio en sus </w:t>
            </w:r>
            <w:r w:rsidR="00CA56BF" w:rsidRPr="00416B23">
              <w:rPr>
                <w:color w:val="000000" w:themeColor="text1"/>
              </w:rPr>
              <w:t>campos de especialización</w:t>
            </w:r>
            <w:r w:rsidRPr="00416B23">
              <w:rPr>
                <w:color w:val="000000" w:themeColor="text1"/>
              </w:rPr>
              <w:t>. También participan profesionales no doctores con amplia experiencia.</w:t>
            </w:r>
            <w:r w:rsidR="00CA56BF" w:rsidRPr="00416B23">
              <w:rPr>
                <w:color w:val="000000" w:themeColor="text1"/>
              </w:rPr>
              <w:t xml:space="preserve"> </w:t>
            </w:r>
            <w:r w:rsidRPr="00416B23">
              <w:rPr>
                <w:color w:val="000000" w:themeColor="text1"/>
              </w:rPr>
              <w:t>E</w:t>
            </w:r>
            <w:r w:rsidR="00CA56BF" w:rsidRPr="00416B23">
              <w:rPr>
                <w:color w:val="000000" w:themeColor="text1"/>
              </w:rPr>
              <w:t>ste</w:t>
            </w:r>
            <w:r w:rsidRPr="00416B23">
              <w:rPr>
                <w:color w:val="000000" w:themeColor="text1"/>
              </w:rPr>
              <w:t xml:space="preserve"> profesorado es aprobado anualmente por la Comisión Académica</w:t>
            </w:r>
            <w:r w:rsidR="00CA56BF" w:rsidRPr="00416B23">
              <w:rPr>
                <w:color w:val="000000" w:themeColor="text1"/>
              </w:rPr>
              <w:t>.</w:t>
            </w:r>
          </w:p>
          <w:p w14:paraId="4AB15C8B" w14:textId="77777777" w:rsidR="00B52298" w:rsidRPr="00416B23" w:rsidRDefault="00B52298" w:rsidP="004968B3">
            <w:pPr>
              <w:pStyle w:val="Textoencaja"/>
              <w:rPr>
                <w:color w:val="000000" w:themeColor="text1"/>
              </w:rPr>
            </w:pPr>
          </w:p>
          <w:p w14:paraId="29064906" w14:textId="1D4F198F" w:rsidR="00B52298" w:rsidRPr="00416B23" w:rsidRDefault="00996B46" w:rsidP="00B52298">
            <w:pPr>
              <w:pStyle w:val="Textoencaja"/>
              <w:rPr>
                <w:b/>
                <w:bCs/>
                <w:color w:val="000000" w:themeColor="text1"/>
              </w:rPr>
            </w:pPr>
            <w:r w:rsidRPr="00416B23">
              <w:rPr>
                <w:b/>
                <w:bCs/>
                <w:color w:val="000000" w:themeColor="text1"/>
              </w:rPr>
              <w:t xml:space="preserve">Tutoría </w:t>
            </w:r>
            <w:r w:rsidR="00B52298" w:rsidRPr="00416B23">
              <w:rPr>
                <w:b/>
                <w:bCs/>
                <w:color w:val="000000" w:themeColor="text1"/>
              </w:rPr>
              <w:t xml:space="preserve">del </w:t>
            </w:r>
            <w:r w:rsidR="006F6795" w:rsidRPr="00416B23">
              <w:rPr>
                <w:b/>
                <w:bCs/>
                <w:color w:val="000000" w:themeColor="text1"/>
              </w:rPr>
              <w:t>p</w:t>
            </w:r>
            <w:r w:rsidR="00B52298" w:rsidRPr="00416B23">
              <w:rPr>
                <w:b/>
                <w:bCs/>
                <w:color w:val="000000" w:themeColor="text1"/>
              </w:rPr>
              <w:t xml:space="preserve">rograma de </w:t>
            </w:r>
            <w:r w:rsidR="006F6795" w:rsidRPr="00416B23">
              <w:rPr>
                <w:b/>
                <w:bCs/>
                <w:color w:val="000000" w:themeColor="text1"/>
              </w:rPr>
              <w:t>d</w:t>
            </w:r>
            <w:r w:rsidR="00B52298" w:rsidRPr="00416B23">
              <w:rPr>
                <w:b/>
                <w:bCs/>
                <w:color w:val="000000" w:themeColor="text1"/>
              </w:rPr>
              <w:t>octorado</w:t>
            </w:r>
          </w:p>
          <w:p w14:paraId="023E1229" w14:textId="193DD80E" w:rsidR="00034045" w:rsidRPr="00416B23" w:rsidRDefault="7F92613D" w:rsidP="7F92613D">
            <w:pPr>
              <w:pStyle w:val="Textoencaja"/>
              <w:rPr>
                <w:color w:val="000000" w:themeColor="text1"/>
              </w:rPr>
            </w:pPr>
            <w:r w:rsidRPr="00416B23">
              <w:rPr>
                <w:color w:val="000000" w:themeColor="text1"/>
              </w:rPr>
              <w:t xml:space="preserve">La admisión definitiva en el programa de doctorado lleva la asignación de un/una tutor/a, designado por la CAPD y que debe cumplir los requisitos indicados en el artículo 9 del </w:t>
            </w:r>
            <w:hyperlink r:id="rId117">
              <w:r w:rsidRPr="00416B23">
                <w:rPr>
                  <w:rStyle w:val="Hipervnculo"/>
                  <w:color w:val="000000" w:themeColor="text1"/>
                </w:rPr>
                <w:t>Reglamento de Estudios de Doctorado de la Universidad</w:t>
              </w:r>
              <w:r w:rsidR="00CA56BF" w:rsidRPr="00416B23">
                <w:rPr>
                  <w:rStyle w:val="Hipervnculo"/>
                  <w:color w:val="000000" w:themeColor="text1"/>
                </w:rPr>
                <w:t>e</w:t>
              </w:r>
              <w:r w:rsidRPr="00416B23">
                <w:rPr>
                  <w:rStyle w:val="Hipervnculo"/>
                  <w:color w:val="000000" w:themeColor="text1"/>
                </w:rPr>
                <w:t xml:space="preserve"> de Vigo</w:t>
              </w:r>
            </w:hyperlink>
            <w:r w:rsidR="00CA56BF" w:rsidRPr="00416B23">
              <w:rPr>
                <w:color w:val="000000" w:themeColor="text1"/>
              </w:rPr>
              <w:t xml:space="preserve">, </w:t>
            </w:r>
            <w:r w:rsidRPr="00416B23">
              <w:rPr>
                <w:color w:val="000000" w:themeColor="text1"/>
              </w:rPr>
              <w:t xml:space="preserve">en el artículo 25 del Reglamento de Estudios de Doctorado de la </w:t>
            </w:r>
            <w:r w:rsidR="00E93953" w:rsidRPr="00416B23">
              <w:rPr>
                <w:color w:val="000000" w:themeColor="text1"/>
              </w:rPr>
              <w:t>USC</w:t>
            </w:r>
            <w:r w:rsidR="00CA56BF" w:rsidRPr="00416B23">
              <w:rPr>
                <w:color w:val="000000" w:themeColor="text1"/>
              </w:rPr>
              <w:t xml:space="preserve"> y artículo 25 del Reglamento de la EIDUDC y artículo 11 del Reglamento de Doctorado de la </w:t>
            </w:r>
            <w:r w:rsidR="00E93953" w:rsidRPr="00416B23">
              <w:rPr>
                <w:color w:val="000000" w:themeColor="text1"/>
              </w:rPr>
              <w:t>UDC</w:t>
            </w:r>
            <w:r w:rsidR="00CA56BF" w:rsidRPr="00416B23">
              <w:rPr>
                <w:color w:val="000000" w:themeColor="text1"/>
              </w:rPr>
              <w:t>.</w:t>
            </w:r>
          </w:p>
          <w:p w14:paraId="6CE07223" w14:textId="063CF12C" w:rsidR="00034045" w:rsidRPr="00416B23" w:rsidRDefault="00B52298" w:rsidP="00B52298">
            <w:pPr>
              <w:pStyle w:val="Textoencaja"/>
              <w:rPr>
                <w:color w:val="000000" w:themeColor="text1"/>
              </w:rPr>
            </w:pPr>
            <w:r w:rsidRPr="00416B23">
              <w:rPr>
                <w:color w:val="000000" w:themeColor="text1"/>
              </w:rPr>
              <w:t>Con carácter general, la persona tutora tendrá c</w:t>
            </w:r>
            <w:r w:rsidR="00B06854" w:rsidRPr="00416B23">
              <w:rPr>
                <w:color w:val="000000" w:themeColor="text1"/>
              </w:rPr>
              <w:t xml:space="preserve">omo funciones: (i) velar por la </w:t>
            </w:r>
            <w:r w:rsidRPr="00416B23">
              <w:rPr>
                <w:color w:val="000000" w:themeColor="text1"/>
              </w:rPr>
              <w:t>interacción del/de la</w:t>
            </w:r>
            <w:r w:rsidR="00B06854" w:rsidRPr="00416B23">
              <w:rPr>
                <w:color w:val="000000" w:themeColor="text1"/>
              </w:rPr>
              <w:t xml:space="preserve"> </w:t>
            </w:r>
            <w:r w:rsidRPr="00416B23">
              <w:rPr>
                <w:color w:val="000000" w:themeColor="text1"/>
              </w:rPr>
              <w:t xml:space="preserve">doctorando/a con la </w:t>
            </w:r>
            <w:r w:rsidR="00B06854" w:rsidRPr="00416B23">
              <w:rPr>
                <w:color w:val="000000" w:themeColor="text1"/>
              </w:rPr>
              <w:t xml:space="preserve">CAPD </w:t>
            </w:r>
            <w:r w:rsidRPr="00416B23">
              <w:rPr>
                <w:color w:val="000000" w:themeColor="text1"/>
              </w:rPr>
              <w:t>y, conjuntamente, con el/la</w:t>
            </w:r>
            <w:r w:rsidR="00B06854" w:rsidRPr="00416B23">
              <w:rPr>
                <w:color w:val="000000" w:themeColor="text1"/>
              </w:rPr>
              <w:t xml:space="preserve"> </w:t>
            </w:r>
            <w:r w:rsidRPr="00416B23">
              <w:rPr>
                <w:color w:val="000000" w:themeColor="text1"/>
              </w:rPr>
              <w:t xml:space="preserve">Director/a de la tesis; y (ii) velar por la adecuación a las líneas del </w:t>
            </w:r>
            <w:r w:rsidR="006F6795" w:rsidRPr="00416B23">
              <w:rPr>
                <w:color w:val="000000" w:themeColor="text1"/>
              </w:rPr>
              <w:t>p</w:t>
            </w:r>
            <w:r w:rsidRPr="00416B23">
              <w:rPr>
                <w:color w:val="000000" w:themeColor="text1"/>
              </w:rPr>
              <w:t>rograma de la formación y la</w:t>
            </w:r>
            <w:r w:rsidR="00B06854" w:rsidRPr="00416B23">
              <w:rPr>
                <w:color w:val="000000" w:themeColor="text1"/>
              </w:rPr>
              <w:t xml:space="preserve"> </w:t>
            </w:r>
            <w:r w:rsidRPr="00416B23">
              <w:rPr>
                <w:color w:val="000000" w:themeColor="text1"/>
              </w:rPr>
              <w:t>actividad investigadora del doctorando/a.</w:t>
            </w:r>
            <w:r w:rsidR="009A343E" w:rsidRPr="00416B23">
              <w:rPr>
                <w:color w:val="000000" w:themeColor="text1"/>
              </w:rPr>
              <w:t xml:space="preserve"> </w:t>
            </w:r>
          </w:p>
          <w:p w14:paraId="0560745C" w14:textId="73FA8580" w:rsidR="00B52298" w:rsidRPr="00416B23" w:rsidRDefault="00B52298" w:rsidP="00B52298">
            <w:pPr>
              <w:pStyle w:val="Textoencaja"/>
              <w:rPr>
                <w:color w:val="000000" w:themeColor="text1"/>
              </w:rPr>
            </w:pPr>
            <w:r w:rsidRPr="00416B23">
              <w:rPr>
                <w:color w:val="000000" w:themeColor="text1"/>
              </w:rPr>
              <w:t xml:space="preserve">La </w:t>
            </w:r>
            <w:r w:rsidR="00B06854" w:rsidRPr="00416B23">
              <w:rPr>
                <w:color w:val="000000" w:themeColor="text1"/>
              </w:rPr>
              <w:t>CAPD</w:t>
            </w:r>
            <w:r w:rsidRPr="00416B23">
              <w:rPr>
                <w:color w:val="000000" w:themeColor="text1"/>
              </w:rPr>
              <w:t>, oído el/la doctorando/a, podrá modificar el</w:t>
            </w:r>
            <w:r w:rsidR="00B06854" w:rsidRPr="00416B23">
              <w:rPr>
                <w:color w:val="000000" w:themeColor="text1"/>
              </w:rPr>
              <w:t xml:space="preserve"> nombramiento del t</w:t>
            </w:r>
            <w:r w:rsidRPr="00416B23">
              <w:rPr>
                <w:color w:val="000000" w:themeColor="text1"/>
              </w:rPr>
              <w:t>utor/a en cualquier momento del período de realización del doctorado, siempre</w:t>
            </w:r>
            <w:r w:rsidR="00B06854" w:rsidRPr="00416B23">
              <w:rPr>
                <w:color w:val="000000" w:themeColor="text1"/>
              </w:rPr>
              <w:t xml:space="preserve"> </w:t>
            </w:r>
            <w:r w:rsidRPr="00416B23">
              <w:rPr>
                <w:color w:val="000000" w:themeColor="text1"/>
              </w:rPr>
              <w:t>que concurran razones justificadas.</w:t>
            </w:r>
          </w:p>
          <w:p w14:paraId="6FB972CD" w14:textId="77777777" w:rsidR="00CA56BF" w:rsidRPr="00416B23" w:rsidRDefault="00CA56BF" w:rsidP="00B52298">
            <w:pPr>
              <w:pStyle w:val="Textoencaja"/>
              <w:rPr>
                <w:color w:val="000000" w:themeColor="text1"/>
              </w:rPr>
            </w:pPr>
          </w:p>
          <w:p w14:paraId="59D2EEAF" w14:textId="5F9845C5" w:rsidR="00CA56BF" w:rsidRPr="00416B23" w:rsidRDefault="00CA56BF" w:rsidP="00B52298">
            <w:pPr>
              <w:pStyle w:val="Textoencaja"/>
              <w:rPr>
                <w:color w:val="000000" w:themeColor="text1"/>
              </w:rPr>
            </w:pPr>
            <w:r w:rsidRPr="00416B23">
              <w:rPr>
                <w:color w:val="000000" w:themeColor="text1"/>
              </w:rPr>
              <w:t>La figura de Tutor no está contemplada en los estudios de doctorado de las universidades portuguesas.</w:t>
            </w:r>
          </w:p>
          <w:p w14:paraId="5D0F3FC1" w14:textId="545DDE98" w:rsidR="005A5FC5" w:rsidRPr="00416B23" w:rsidRDefault="005A5FC5" w:rsidP="00B52298">
            <w:pPr>
              <w:pStyle w:val="Textoencaja"/>
              <w:rPr>
                <w:color w:val="000000" w:themeColor="text1"/>
              </w:rPr>
            </w:pPr>
          </w:p>
          <w:p w14:paraId="04DD18B9" w14:textId="63DC6CA4" w:rsidR="005A5FC5" w:rsidRPr="00416B23" w:rsidRDefault="00996B46" w:rsidP="005A5FC5">
            <w:pPr>
              <w:pStyle w:val="Textoencaja"/>
              <w:rPr>
                <w:b/>
                <w:bCs/>
                <w:color w:val="000000" w:themeColor="text1"/>
              </w:rPr>
            </w:pPr>
            <w:r w:rsidRPr="00416B23">
              <w:rPr>
                <w:b/>
                <w:bCs/>
                <w:color w:val="000000" w:themeColor="text1"/>
              </w:rPr>
              <w:t xml:space="preserve">Dirección de la tesis </w:t>
            </w:r>
            <w:r w:rsidR="006F7E8D" w:rsidRPr="00416B23">
              <w:rPr>
                <w:b/>
                <w:bCs/>
                <w:color w:val="000000" w:themeColor="text1"/>
              </w:rPr>
              <w:t>doctoral</w:t>
            </w:r>
          </w:p>
          <w:p w14:paraId="17269BF9" w14:textId="78A79397" w:rsidR="00034045" w:rsidRPr="00416B23" w:rsidRDefault="005A5FC5" w:rsidP="00B52298">
            <w:pPr>
              <w:pStyle w:val="Textoencaja"/>
              <w:rPr>
                <w:color w:val="000000" w:themeColor="text1"/>
              </w:rPr>
            </w:pPr>
            <w:r w:rsidRPr="00416B23">
              <w:rPr>
                <w:color w:val="000000" w:themeColor="text1"/>
              </w:rPr>
              <w:t>En un plazo máximo de tres meses desde su matr</w:t>
            </w:r>
            <w:r w:rsidR="005760F8" w:rsidRPr="00416B23">
              <w:rPr>
                <w:color w:val="000000" w:themeColor="text1"/>
              </w:rPr>
              <w:t xml:space="preserve">iculación, la CAPD asignará </w:t>
            </w:r>
            <w:r w:rsidRPr="00416B23">
              <w:rPr>
                <w:color w:val="000000" w:themeColor="text1"/>
              </w:rPr>
              <w:t xml:space="preserve">a cada estudiante de doctorado un director o una directora de tesis. Esta persona será la máxima responsable, de acuerdo con los más altos estándares profesionales, de la coherencia e idoneidad de las actividades de formación, del impacto y novedad en su campo de la temática de la tesis de doctorado, y de la guía en la planificación y su adecuación, si es el caso, a la de otros proyectos y actividades donde se inscriba </w:t>
            </w:r>
            <w:r w:rsidR="006F6795" w:rsidRPr="00416B23">
              <w:rPr>
                <w:color w:val="000000" w:themeColor="text1"/>
              </w:rPr>
              <w:t>el</w:t>
            </w:r>
            <w:r w:rsidRPr="00416B23">
              <w:rPr>
                <w:color w:val="000000" w:themeColor="text1"/>
              </w:rPr>
              <w:t>/</w:t>
            </w:r>
            <w:r w:rsidR="006F6795" w:rsidRPr="00416B23">
              <w:rPr>
                <w:color w:val="000000" w:themeColor="text1"/>
              </w:rPr>
              <w:t>l</w:t>
            </w:r>
            <w:r w:rsidRPr="00416B23">
              <w:rPr>
                <w:color w:val="000000" w:themeColor="text1"/>
              </w:rPr>
              <w:t xml:space="preserve">a doctorando/a. </w:t>
            </w:r>
          </w:p>
          <w:p w14:paraId="05203E6A" w14:textId="77777777" w:rsidR="00587974" w:rsidRPr="00416B23" w:rsidRDefault="00587974" w:rsidP="00B52298">
            <w:pPr>
              <w:pStyle w:val="Textoencaja"/>
              <w:rPr>
                <w:color w:val="000000" w:themeColor="text1"/>
              </w:rPr>
            </w:pPr>
          </w:p>
          <w:p w14:paraId="17153D87" w14:textId="5586836A" w:rsidR="005A5FC5" w:rsidRPr="00416B23" w:rsidRDefault="7F92613D" w:rsidP="7F92613D">
            <w:pPr>
              <w:pStyle w:val="Textoencaja"/>
              <w:rPr>
                <w:color w:val="000000" w:themeColor="text1"/>
              </w:rPr>
            </w:pPr>
            <w:r w:rsidRPr="00416B23">
              <w:rPr>
                <w:color w:val="000000" w:themeColor="text1"/>
              </w:rPr>
              <w:t xml:space="preserve">Podrá ser director/a de la tesis cualquier doctor/a español/a o extranjero/a, con experiencia investigadora acreditada según lo indicado en el artículo </w:t>
            </w:r>
            <w:r w:rsidR="00587974" w:rsidRPr="00416B23">
              <w:rPr>
                <w:color w:val="000000" w:themeColor="text1"/>
              </w:rPr>
              <w:t>10</w:t>
            </w:r>
            <w:r w:rsidRPr="00416B23">
              <w:rPr>
                <w:color w:val="000000" w:themeColor="text1"/>
              </w:rPr>
              <w:t xml:space="preserve"> del </w:t>
            </w:r>
            <w:hyperlink r:id="rId118">
              <w:r w:rsidRPr="00416B23">
                <w:rPr>
                  <w:rStyle w:val="Hipervnculo"/>
                  <w:color w:val="000000" w:themeColor="text1"/>
                </w:rPr>
                <w:t xml:space="preserve">Reglamento de Estudios de Doctorado de la </w:t>
              </w:r>
              <w:r w:rsidR="006220EB" w:rsidRPr="00416B23">
                <w:rPr>
                  <w:rStyle w:val="Hipervnculo"/>
                  <w:color w:val="000000" w:themeColor="text1"/>
                </w:rPr>
                <w:t>Universidade de Vigo</w:t>
              </w:r>
            </w:hyperlink>
            <w:r w:rsidR="00587974" w:rsidRPr="00416B23">
              <w:rPr>
                <w:color w:val="000000" w:themeColor="text1"/>
              </w:rPr>
              <w:t xml:space="preserve">, </w:t>
            </w:r>
            <w:r w:rsidRPr="00416B23">
              <w:rPr>
                <w:color w:val="000000" w:themeColor="text1"/>
              </w:rPr>
              <w:t xml:space="preserve">el artículo 26 del reglamento de estudios de Doctorado de la </w:t>
            </w:r>
            <w:r w:rsidR="00E93953" w:rsidRPr="00416B23">
              <w:rPr>
                <w:color w:val="000000" w:themeColor="text1"/>
              </w:rPr>
              <w:t>USC</w:t>
            </w:r>
            <w:r w:rsidR="00587974" w:rsidRPr="00416B23">
              <w:rPr>
                <w:color w:val="000000" w:themeColor="text1"/>
              </w:rPr>
              <w:t xml:space="preserve">, y artículo 12 del Reglamento de Doctorado de la </w:t>
            </w:r>
            <w:r w:rsidR="00E93953" w:rsidRPr="00416B23">
              <w:rPr>
                <w:color w:val="000000" w:themeColor="text1"/>
              </w:rPr>
              <w:t>UDC.</w:t>
            </w:r>
          </w:p>
          <w:p w14:paraId="11838433" w14:textId="77777777" w:rsidR="00587974" w:rsidRPr="00416B23" w:rsidRDefault="00587974" w:rsidP="7F92613D">
            <w:pPr>
              <w:pStyle w:val="Textoencaja"/>
              <w:rPr>
                <w:color w:val="000000" w:themeColor="text1"/>
              </w:rPr>
            </w:pPr>
          </w:p>
          <w:p w14:paraId="42C8BCE0" w14:textId="6A47D4B1" w:rsidR="00E93953" w:rsidRPr="00416B23" w:rsidRDefault="7F92613D" w:rsidP="00E93953">
            <w:pPr>
              <w:pStyle w:val="Textoencaja"/>
              <w:rPr>
                <w:color w:val="000000" w:themeColor="text1"/>
              </w:rPr>
            </w:pPr>
            <w:r w:rsidRPr="00416B23">
              <w:rPr>
                <w:color w:val="000000" w:themeColor="text1"/>
              </w:rPr>
              <w:t xml:space="preserve">La CAPD, oído el/la doctorando/a, podrá modificar el nombramiento de la persona directora de tesis de acuerdo con las condiciones y procedimiento indicados en el artículo 10 del </w:t>
            </w:r>
            <w:hyperlink r:id="rId119">
              <w:r w:rsidRPr="00416B23">
                <w:rPr>
                  <w:rStyle w:val="Hipervnculo"/>
                  <w:color w:val="000000" w:themeColor="text1"/>
                </w:rPr>
                <w:t xml:space="preserve">Reglamento de Estudios de Doctorado de la </w:t>
              </w:r>
              <w:r w:rsidR="006220EB" w:rsidRPr="00416B23">
                <w:rPr>
                  <w:rStyle w:val="Hipervnculo"/>
                  <w:color w:val="000000" w:themeColor="text1"/>
                </w:rPr>
                <w:t>Universidade de Vigo</w:t>
              </w:r>
            </w:hyperlink>
            <w:r w:rsidR="00E93953" w:rsidRPr="00416B23">
              <w:rPr>
                <w:color w:val="000000" w:themeColor="text1"/>
              </w:rPr>
              <w:t xml:space="preserve"> el artículo 26 del reglamento de estudios de Doctorado de la USC, y artículo 12 del Reglamento de Doctorado de la UDC.</w:t>
            </w:r>
          </w:p>
          <w:p w14:paraId="30A79F47" w14:textId="2A02C1EE" w:rsidR="00034045" w:rsidRPr="00416B23" w:rsidRDefault="00034045" w:rsidP="00034045">
            <w:pPr>
              <w:pStyle w:val="Textoencaja"/>
              <w:rPr>
                <w:color w:val="000000" w:themeColor="text1"/>
              </w:rPr>
            </w:pPr>
          </w:p>
          <w:p w14:paraId="2A25D91D" w14:textId="1811B69F" w:rsidR="009A343E" w:rsidRPr="00416B23" w:rsidRDefault="00587974" w:rsidP="15C07E6B">
            <w:pPr>
              <w:pStyle w:val="Textoencaja"/>
              <w:rPr>
                <w:rFonts w:ascii="Calibri" w:hAnsi="Calibri" w:cs="Calibri"/>
                <w:color w:val="000000" w:themeColor="text1"/>
              </w:rPr>
            </w:pPr>
            <w:r w:rsidRPr="00416B23">
              <w:rPr>
                <w:color w:val="000000" w:themeColor="text1"/>
              </w:rPr>
              <w:t>En estos artículos pertenecientes a los reglamentos de doctorado de UVIGO, USC y UDC</w:t>
            </w:r>
            <w:r w:rsidR="15C07E6B" w:rsidRPr="00416B23">
              <w:rPr>
                <w:color w:val="000000" w:themeColor="text1"/>
              </w:rPr>
              <w:t xml:space="preserve">, </w:t>
            </w:r>
            <w:r w:rsidRPr="00416B23">
              <w:rPr>
                <w:color w:val="000000" w:themeColor="text1"/>
              </w:rPr>
              <w:t xml:space="preserve">se </w:t>
            </w:r>
            <w:r w:rsidR="15C07E6B" w:rsidRPr="00416B23">
              <w:rPr>
                <w:color w:val="000000" w:themeColor="text1"/>
              </w:rPr>
              <w:t xml:space="preserve">establece que, de forma general, una tesis podrá ser codirigida por un máximo de dos personas, e indica las condiciones y procedimiento para que puedan ser tres los directores de la tesis. </w:t>
            </w:r>
            <w:r w:rsidR="15C07E6B" w:rsidRPr="00416B23">
              <w:rPr>
                <w:rFonts w:ascii="Calibri" w:hAnsi="Calibri" w:cs="Calibri"/>
                <w:color w:val="000000" w:themeColor="text1"/>
              </w:rPr>
              <w:t>La tesis podrá tener más de una persona que ejerza la dirección cuando concurran razones de índole académica o de carácter interdisciplinar respecto a la temática de la investigación, o en el caso de los programas desarrollados en colaboración nacional o internacional que así lo justifiquen.</w:t>
            </w:r>
          </w:p>
          <w:p w14:paraId="058C472D" w14:textId="7602D794" w:rsidR="15C07E6B" w:rsidRPr="00416B23" w:rsidRDefault="15C07E6B" w:rsidP="15C07E6B">
            <w:pPr>
              <w:pStyle w:val="Textoencaja"/>
              <w:rPr>
                <w:rFonts w:ascii="Calibri" w:hAnsi="Calibri" w:cs="Calibri"/>
                <w:color w:val="000000" w:themeColor="text1"/>
              </w:rPr>
            </w:pPr>
          </w:p>
          <w:p w14:paraId="57CB454B" w14:textId="14EE6C66" w:rsidR="15C07E6B" w:rsidRPr="00416B23" w:rsidRDefault="15C07E6B" w:rsidP="15C07E6B">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La USC tiene habilitado un registro de directores/as de tesis, que inclu</w:t>
            </w:r>
            <w:r w:rsidR="00550FF3" w:rsidRPr="00416B23">
              <w:rPr>
                <w:rFonts w:ascii="Calibri" w:eastAsia="Calibri" w:hAnsi="Calibri" w:cs="Calibri"/>
                <w:color w:val="000000" w:themeColor="text1"/>
                <w:sz w:val="20"/>
                <w:szCs w:val="20"/>
              </w:rPr>
              <w:t>ye</w:t>
            </w:r>
            <w:r w:rsidRPr="00416B23">
              <w:rPr>
                <w:rFonts w:ascii="Calibri" w:eastAsia="Calibri" w:hAnsi="Calibri" w:cs="Calibri"/>
                <w:color w:val="000000" w:themeColor="text1"/>
                <w:sz w:val="20"/>
                <w:szCs w:val="20"/>
              </w:rPr>
              <w:t xml:space="preserve"> a aquellas personas investigadoras que </w:t>
            </w:r>
            <w:r w:rsidR="00550FF3" w:rsidRPr="00416B23">
              <w:rPr>
                <w:rFonts w:ascii="Calibri" w:eastAsia="Calibri" w:hAnsi="Calibri" w:cs="Calibri"/>
                <w:color w:val="000000" w:themeColor="text1"/>
                <w:sz w:val="20"/>
                <w:szCs w:val="20"/>
              </w:rPr>
              <w:t>pueden</w:t>
            </w:r>
            <w:r w:rsidRPr="00416B23">
              <w:rPr>
                <w:rFonts w:ascii="Calibri" w:eastAsia="Calibri" w:hAnsi="Calibri" w:cs="Calibri"/>
                <w:color w:val="000000" w:themeColor="text1"/>
                <w:sz w:val="20"/>
                <w:szCs w:val="20"/>
              </w:rPr>
              <w:t xml:space="preserve"> ejercer la dirección o codirección de tesis de la USC</w:t>
            </w:r>
            <w:r w:rsidR="00550FF3" w:rsidRPr="00416B23">
              <w:rPr>
                <w:rFonts w:ascii="Calibri" w:eastAsia="Calibri" w:hAnsi="Calibri" w:cs="Calibri"/>
                <w:color w:val="000000" w:themeColor="text1"/>
                <w:sz w:val="20"/>
                <w:szCs w:val="20"/>
              </w:rPr>
              <w:t>.</w:t>
            </w:r>
            <w:r w:rsidRPr="00416B23">
              <w:rPr>
                <w:rFonts w:ascii="Calibri" w:eastAsia="Calibri" w:hAnsi="Calibri" w:cs="Calibri"/>
                <w:color w:val="000000" w:themeColor="text1"/>
                <w:sz w:val="20"/>
                <w:szCs w:val="20"/>
              </w:rPr>
              <w:t xml:space="preserve"> Además, el Código de Buenas Prácticas en la Investigación de la Universidad y el Código de Buenas Prácticas de la EDIUS incluye las directrices aplicables a la dirección de tesis de doctorado en consonancia con lo dispuesto en el Reglamento de Estudios de doctorado de la USC.</w:t>
            </w:r>
            <w:r w:rsidR="00587974" w:rsidRPr="00416B23">
              <w:rPr>
                <w:rFonts w:ascii="Calibri" w:eastAsia="Calibri" w:hAnsi="Calibri" w:cs="Calibri"/>
                <w:color w:val="000000" w:themeColor="text1"/>
                <w:sz w:val="20"/>
                <w:szCs w:val="20"/>
              </w:rPr>
              <w:t xml:space="preserve"> </w:t>
            </w:r>
          </w:p>
          <w:p w14:paraId="27EFA50F" w14:textId="77777777" w:rsidR="00550FF3" w:rsidRPr="00416B23" w:rsidRDefault="00550FF3" w:rsidP="15C07E6B">
            <w:pPr>
              <w:jc w:val="both"/>
              <w:rPr>
                <w:rFonts w:ascii="Calibri" w:eastAsia="Calibri" w:hAnsi="Calibri" w:cs="Calibri"/>
                <w:color w:val="000000" w:themeColor="text1"/>
                <w:sz w:val="20"/>
                <w:szCs w:val="20"/>
              </w:rPr>
            </w:pPr>
          </w:p>
          <w:p w14:paraId="0CD9B1E0" w14:textId="6721B21E" w:rsidR="00550FF3" w:rsidRPr="00416B23" w:rsidRDefault="00550FF3" w:rsidP="15C07E6B">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En el programa de doctorado DOMAR, se cuenta también con una base de datos de posibles directores, accesible desde la web del programa, https://domar.campusdomar.gal/directores/. Cada investigador está vinculado a las líneas de investigación del programa para facilitar a los estudiantes la búsqueda de un director/a.</w:t>
            </w:r>
          </w:p>
          <w:p w14:paraId="523BCB09" w14:textId="181B5EDC" w:rsidR="15C07E6B" w:rsidRPr="00416B23" w:rsidRDefault="15C07E6B" w:rsidP="15C07E6B">
            <w:pPr>
              <w:pStyle w:val="Textoencaja"/>
              <w:rPr>
                <w:rFonts w:ascii="Calibri" w:hAnsi="Calibri" w:cs="Calibri"/>
                <w:color w:val="000000" w:themeColor="text1"/>
              </w:rPr>
            </w:pPr>
          </w:p>
          <w:p w14:paraId="1C87AE24" w14:textId="7AA59B6A" w:rsidR="00034045" w:rsidRPr="00416B23" w:rsidRDefault="7F92613D" w:rsidP="00310946">
            <w:pPr>
              <w:pStyle w:val="Textoencaja"/>
              <w:rPr>
                <w:color w:val="000000" w:themeColor="text1"/>
              </w:rPr>
            </w:pPr>
            <w:r w:rsidRPr="00416B23">
              <w:rPr>
                <w:color w:val="000000" w:themeColor="text1"/>
              </w:rPr>
              <w:t xml:space="preserve">La asignación de tutor/a recaerá preferentemente en alguna de las personas directoras y se nombrará un tutor/a diferente en el caso de que los/las directores/as no cumplan los requisitos establecidos del artículo 9 del </w:t>
            </w:r>
            <w:hyperlink r:id="rId120">
              <w:r w:rsidRPr="00416B23">
                <w:rPr>
                  <w:rStyle w:val="Hipervnculo"/>
                  <w:color w:val="000000" w:themeColor="text1"/>
                </w:rPr>
                <w:t xml:space="preserve">Reglamento de Estudios de Doctorado de la </w:t>
              </w:r>
              <w:r w:rsidR="006220EB" w:rsidRPr="00416B23">
                <w:rPr>
                  <w:rStyle w:val="Hipervnculo"/>
                  <w:color w:val="000000" w:themeColor="text1"/>
                </w:rPr>
                <w:t>Universidade de Vigo</w:t>
              </w:r>
            </w:hyperlink>
            <w:r w:rsidR="00E93953" w:rsidRPr="00416B23">
              <w:rPr>
                <w:color w:val="000000" w:themeColor="text1"/>
              </w:rPr>
              <w:t xml:space="preserve">, </w:t>
            </w:r>
            <w:r w:rsidR="00550FF3" w:rsidRPr="00416B23">
              <w:rPr>
                <w:color w:val="000000" w:themeColor="text1"/>
              </w:rPr>
              <w:t xml:space="preserve">en el artículo 25 del Reglamento de Estudios de Doctorado de </w:t>
            </w:r>
            <w:r w:rsidR="00550FF3" w:rsidRPr="00416B23">
              <w:rPr>
                <w:color w:val="000000" w:themeColor="text1"/>
              </w:rPr>
              <w:lastRenderedPageBreak/>
              <w:t xml:space="preserve">la </w:t>
            </w:r>
            <w:r w:rsidR="00E93953" w:rsidRPr="00416B23">
              <w:rPr>
                <w:color w:val="000000" w:themeColor="text1"/>
              </w:rPr>
              <w:t>USC</w:t>
            </w:r>
            <w:r w:rsidR="00550FF3" w:rsidRPr="00416B23">
              <w:rPr>
                <w:color w:val="000000" w:themeColor="text1"/>
              </w:rPr>
              <w:t xml:space="preserve"> y artículo 25 del Reglamento de la EIDUDC y artículo 11 del Reglamento de Doctorado de la </w:t>
            </w:r>
            <w:r w:rsidR="00E93953" w:rsidRPr="00416B23">
              <w:rPr>
                <w:color w:val="000000" w:themeColor="text1"/>
              </w:rPr>
              <w:t>UDC.</w:t>
            </w:r>
          </w:p>
          <w:p w14:paraId="7B94ED7B" w14:textId="77777777" w:rsidR="00B42335" w:rsidRPr="00416B23" w:rsidRDefault="00B42335" w:rsidP="00034045">
            <w:pPr>
              <w:pStyle w:val="Textoencaja"/>
              <w:rPr>
                <w:color w:val="000000" w:themeColor="text1"/>
              </w:rPr>
            </w:pPr>
          </w:p>
          <w:p w14:paraId="3C9EBD03" w14:textId="08718C37" w:rsidR="00034045" w:rsidRPr="00416B23" w:rsidRDefault="7F92613D" w:rsidP="00034045">
            <w:pPr>
              <w:pStyle w:val="Textoencaja"/>
              <w:rPr>
                <w:color w:val="000000" w:themeColor="text1"/>
              </w:rPr>
            </w:pPr>
            <w:r w:rsidRPr="00416B23">
              <w:rPr>
                <w:color w:val="000000" w:themeColor="text1"/>
              </w:rPr>
              <w:t>Se considerará “persona o perfil autorizado” a la persona tutora o directora, habilitada por la CAPD para trasladar todos los informes de evaluación o gestiones a través de la plataforma informática de la universidad. Este perfil autorizado informará el compromiso de supervisión, el plan de investigación, el documento de actividades, la evaluación anual, las solicitudes de prórroga, las solicitudes de estadía y, por último, la tesis para presentarla.</w:t>
            </w:r>
          </w:p>
          <w:p w14:paraId="46C81A24" w14:textId="77777777" w:rsidR="00034045" w:rsidRPr="00416B23" w:rsidRDefault="00034045" w:rsidP="00310946">
            <w:pPr>
              <w:pStyle w:val="Textoencaja"/>
              <w:rPr>
                <w:color w:val="000000" w:themeColor="text1"/>
              </w:rPr>
            </w:pPr>
          </w:p>
          <w:p w14:paraId="15129A1E" w14:textId="77777777" w:rsidR="002C3A34" w:rsidRPr="00416B23" w:rsidRDefault="7F92613D" w:rsidP="7F92613D">
            <w:pPr>
              <w:pStyle w:val="Textoencaja"/>
              <w:rPr>
                <w:color w:val="000000" w:themeColor="text1"/>
              </w:rPr>
            </w:pPr>
            <w:r w:rsidRPr="00416B23">
              <w:rPr>
                <w:color w:val="000000" w:themeColor="text1"/>
              </w:rPr>
              <w:t xml:space="preserve">Finalmente, la </w:t>
            </w:r>
            <w:hyperlink r:id="rId121">
              <w:r w:rsidRPr="00416B23">
                <w:rPr>
                  <w:rStyle w:val="Hipervnculo"/>
                  <w:color w:val="000000" w:themeColor="text1"/>
                </w:rPr>
                <w:t>Guía de buenas prácticas para la dirección de tesis de doctorado</w:t>
              </w:r>
            </w:hyperlink>
            <w:r w:rsidRPr="00416B23">
              <w:rPr>
                <w:color w:val="000000" w:themeColor="text1"/>
              </w:rPr>
              <w:t xml:space="preserve"> de la EIDO establece una serie de recomendaciones que deber ser asumidas por las partes involucradas en la realización de una tesis y complementa las normativas vigentes.</w:t>
            </w:r>
            <w:r w:rsidR="00550FF3" w:rsidRPr="00416B23">
              <w:rPr>
                <w:color w:val="000000" w:themeColor="text1"/>
              </w:rPr>
              <w:t xml:space="preserve"> En la </w:t>
            </w:r>
            <w:r w:rsidR="00E93953" w:rsidRPr="00416B23">
              <w:rPr>
                <w:color w:val="000000" w:themeColor="text1"/>
              </w:rPr>
              <w:t>USC</w:t>
            </w:r>
            <w:r w:rsidR="00550FF3" w:rsidRPr="00416B23">
              <w:rPr>
                <w:color w:val="000000" w:themeColor="text1"/>
              </w:rPr>
              <w:t>, e</w:t>
            </w:r>
            <w:r w:rsidR="15C07E6B" w:rsidRPr="00416B23">
              <w:rPr>
                <w:color w:val="000000" w:themeColor="text1"/>
              </w:rPr>
              <w:t>l artículo 48 del Reglamento de Estudios de Doctorado recoge los derechos y deberes de las personas doctorandas, t</w:t>
            </w:r>
            <w:r w:rsidR="00550FF3" w:rsidRPr="00416B23">
              <w:rPr>
                <w:color w:val="000000" w:themeColor="text1"/>
              </w:rPr>
              <w:t>u</w:t>
            </w:r>
            <w:r w:rsidR="15C07E6B" w:rsidRPr="00416B23">
              <w:rPr>
                <w:color w:val="000000" w:themeColor="text1"/>
              </w:rPr>
              <w:t>tores y directores adscritos a la EDIUS.</w:t>
            </w:r>
            <w:r w:rsidR="00550FF3" w:rsidRPr="00416B23">
              <w:rPr>
                <w:color w:val="000000" w:themeColor="text1"/>
              </w:rPr>
              <w:t xml:space="preserve"> La EIDUDC de la </w:t>
            </w:r>
            <w:r w:rsidR="00E93953" w:rsidRPr="00416B23">
              <w:rPr>
                <w:color w:val="000000" w:themeColor="text1"/>
              </w:rPr>
              <w:t>UDC</w:t>
            </w:r>
            <w:r w:rsidR="00550FF3" w:rsidRPr="00416B23">
              <w:rPr>
                <w:color w:val="000000" w:themeColor="text1"/>
              </w:rPr>
              <w:t xml:space="preserve"> dispone además de un </w:t>
            </w:r>
            <w:r w:rsidR="00550FF3" w:rsidRPr="00416B23">
              <w:rPr>
                <w:bCs/>
                <w:color w:val="000000" w:themeColor="text1"/>
              </w:rPr>
              <w:t>Código de buenas prácticas,</w:t>
            </w:r>
            <w:r w:rsidR="00550FF3" w:rsidRPr="00416B23">
              <w:rPr>
                <w:color w:val="000000" w:themeColor="text1"/>
              </w:rPr>
              <w:t xml:space="preserve"> disponible en</w:t>
            </w:r>
            <w:r w:rsidR="00550FF3" w:rsidRPr="00416B23">
              <w:rPr>
                <w:b/>
                <w:color w:val="000000" w:themeColor="text1"/>
              </w:rPr>
              <w:t xml:space="preserve"> </w:t>
            </w:r>
            <w:hyperlink r:id="rId122" w:history="1">
              <w:r w:rsidR="00550FF3" w:rsidRPr="00416B23">
                <w:rPr>
                  <w:rStyle w:val="Hipervnculo"/>
                  <w:color w:val="000000" w:themeColor="text1"/>
                </w:rPr>
                <w:t>https://www.udc.es/es/eid/normativa/</w:t>
              </w:r>
            </w:hyperlink>
            <w:r w:rsidR="00550FF3" w:rsidRPr="00416B23">
              <w:rPr>
                <w:color w:val="000000" w:themeColor="text1"/>
              </w:rPr>
              <w:t>, que afecta a la labor de supervisión y seguimiento del alumnado de doctorado.</w:t>
            </w:r>
          </w:p>
          <w:p w14:paraId="046C8C19" w14:textId="1BE45916" w:rsidR="000A3A8E" w:rsidRPr="00416B23" w:rsidRDefault="000A3A8E" w:rsidP="7F92613D">
            <w:pPr>
              <w:pStyle w:val="Textoencaja"/>
              <w:rPr>
                <w:color w:val="000000" w:themeColor="text1"/>
              </w:rPr>
            </w:pPr>
          </w:p>
        </w:tc>
      </w:tr>
      <w:tr w:rsidR="00CA03E0" w:rsidRPr="00416B23" w14:paraId="35B272F4" w14:textId="77777777" w:rsidTr="15C07E6B">
        <w:trPr>
          <w:trHeight w:val="282"/>
          <w:jc w:val="center"/>
        </w:trPr>
        <w:tc>
          <w:tcPr>
            <w:tcW w:w="9639" w:type="dxa"/>
            <w:shd w:val="clear" w:color="auto" w:fill="BEBEBE"/>
          </w:tcPr>
          <w:p w14:paraId="4A8A4629" w14:textId="77777777" w:rsidR="004506EA" w:rsidRPr="00416B23" w:rsidRDefault="00575EE6" w:rsidP="002C3A34">
            <w:pPr>
              <w:pStyle w:val="TablaTitulo"/>
              <w:rPr>
                <w:color w:val="000000" w:themeColor="text1"/>
              </w:rPr>
            </w:pPr>
            <w:r w:rsidRPr="00416B23">
              <w:rPr>
                <w:color w:val="000000" w:themeColor="text1"/>
              </w:rPr>
              <w:lastRenderedPageBreak/>
              <w:t>5.2</w:t>
            </w:r>
            <w:r w:rsidRPr="00416B23">
              <w:rPr>
                <w:color w:val="000000" w:themeColor="text1"/>
                <w:spacing w:val="-7"/>
              </w:rPr>
              <w:t xml:space="preserve"> </w:t>
            </w:r>
            <w:r w:rsidRPr="00416B23">
              <w:rPr>
                <w:color w:val="000000" w:themeColor="text1"/>
              </w:rPr>
              <w:t>SEGUIMIENTO</w:t>
            </w:r>
            <w:r w:rsidRPr="00416B23">
              <w:rPr>
                <w:color w:val="000000" w:themeColor="text1"/>
                <w:spacing w:val="-6"/>
              </w:rPr>
              <w:t xml:space="preserve"> </w:t>
            </w:r>
            <w:r w:rsidRPr="00416B23">
              <w:rPr>
                <w:color w:val="000000" w:themeColor="text1"/>
              </w:rPr>
              <w:t>DEL</w:t>
            </w:r>
            <w:r w:rsidRPr="00416B23">
              <w:rPr>
                <w:color w:val="000000" w:themeColor="text1"/>
                <w:spacing w:val="-6"/>
              </w:rPr>
              <w:t xml:space="preserve"> </w:t>
            </w:r>
            <w:r w:rsidRPr="00416B23">
              <w:rPr>
                <w:color w:val="000000" w:themeColor="text1"/>
              </w:rPr>
              <w:t>DOCTORANDO</w:t>
            </w:r>
          </w:p>
        </w:tc>
      </w:tr>
      <w:tr w:rsidR="004506EA" w:rsidRPr="00416B23" w14:paraId="67CBFE12" w14:textId="77777777" w:rsidTr="00F22600">
        <w:trPr>
          <w:trHeight w:val="208"/>
          <w:jc w:val="center"/>
        </w:trPr>
        <w:tc>
          <w:tcPr>
            <w:tcW w:w="9639" w:type="dxa"/>
          </w:tcPr>
          <w:p w14:paraId="0D98D046" w14:textId="496B6E4F" w:rsidR="009428B5" w:rsidRPr="00416B23" w:rsidRDefault="009428B5" w:rsidP="009428B5">
            <w:pPr>
              <w:pStyle w:val="Textoencaja"/>
              <w:rPr>
                <w:color w:val="000000" w:themeColor="text1"/>
              </w:rPr>
            </w:pPr>
            <w:r w:rsidRPr="00416B23">
              <w:rPr>
                <w:color w:val="000000" w:themeColor="text1"/>
              </w:rPr>
              <w:t xml:space="preserve">Los mecanismos de seguimiento del doctorando/a se ajustan a lo establecido en los artículos 11 y 12 del </w:t>
            </w:r>
            <w:hyperlink r:id="rId123" w:history="1">
              <w:r w:rsidRPr="00416B23">
                <w:rPr>
                  <w:rStyle w:val="Hipervnculo"/>
                  <w:color w:val="000000" w:themeColor="text1"/>
                </w:rPr>
                <w:t>Real Decreto 99/2011, modificado por el 576/2023</w:t>
              </w:r>
            </w:hyperlink>
            <w:r w:rsidRPr="00416B23">
              <w:rPr>
                <w:color w:val="000000" w:themeColor="text1"/>
              </w:rPr>
              <w:t>, por el que se regulan las enseñanzas oficiales de doctorado y en las siguientes normativas específicas:</w:t>
            </w:r>
          </w:p>
          <w:p w14:paraId="3A7ACAB9" w14:textId="70C4FA97" w:rsidR="009428B5" w:rsidRPr="00416B23" w:rsidRDefault="006220EB" w:rsidP="009428B5">
            <w:pPr>
              <w:jc w:val="both"/>
              <w:rPr>
                <w:rFonts w:ascii="Calibri" w:eastAsia="Calibri" w:hAnsi="Calibri" w:cs="Calibri"/>
                <w:color w:val="000000" w:themeColor="text1"/>
                <w:sz w:val="20"/>
                <w:szCs w:val="20"/>
              </w:rPr>
            </w:pPr>
            <w:r w:rsidRPr="00416B23">
              <w:rPr>
                <w:rFonts w:ascii="Calibri" w:eastAsia="Calibri" w:hAnsi="Calibri" w:cs="Calibri"/>
                <w:b/>
                <w:bCs/>
                <w:color w:val="000000" w:themeColor="text1"/>
                <w:sz w:val="20"/>
                <w:szCs w:val="20"/>
              </w:rPr>
              <w:t>Universidade de Vigo</w:t>
            </w:r>
            <w:r w:rsidR="009428B5" w:rsidRPr="00416B23">
              <w:rPr>
                <w:rFonts w:ascii="Calibri" w:eastAsia="Calibri" w:hAnsi="Calibri" w:cs="Calibri"/>
                <w:color w:val="000000" w:themeColor="text1"/>
                <w:sz w:val="20"/>
                <w:szCs w:val="20"/>
              </w:rPr>
              <w:t>:</w:t>
            </w:r>
          </w:p>
          <w:p w14:paraId="13BFE504" w14:textId="39A02BFB" w:rsidR="009428B5" w:rsidRPr="00416B23" w:rsidRDefault="009428B5" w:rsidP="00A011F8">
            <w:pPr>
              <w:pStyle w:val="Textoencaja"/>
              <w:numPr>
                <w:ilvl w:val="0"/>
                <w:numId w:val="15"/>
              </w:numPr>
              <w:ind w:left="340" w:hanging="142"/>
              <w:rPr>
                <w:color w:val="000000" w:themeColor="text1"/>
              </w:rPr>
            </w:pPr>
            <w:hyperlink r:id="rId124" w:history="1">
              <w:r w:rsidRPr="00416B23">
                <w:rPr>
                  <w:rStyle w:val="Hipervnculo"/>
                  <w:color w:val="000000" w:themeColor="text1"/>
                </w:rPr>
                <w:t xml:space="preserve">Reglamento de Estudios de Doctorado de la </w:t>
              </w:r>
              <w:r w:rsidR="006220EB" w:rsidRPr="00416B23">
                <w:rPr>
                  <w:rStyle w:val="Hipervnculo"/>
                  <w:color w:val="000000" w:themeColor="text1"/>
                </w:rPr>
                <w:t>Universidade de Vigo</w:t>
              </w:r>
            </w:hyperlink>
            <w:r w:rsidRPr="00416B23">
              <w:rPr>
                <w:color w:val="000000" w:themeColor="text1"/>
              </w:rPr>
              <w:t>.</w:t>
            </w:r>
          </w:p>
          <w:p w14:paraId="43C17AB5" w14:textId="77777777" w:rsidR="009428B5" w:rsidRPr="00416B23" w:rsidRDefault="009428B5" w:rsidP="00A011F8">
            <w:pPr>
              <w:pStyle w:val="Textoencaja"/>
              <w:numPr>
                <w:ilvl w:val="0"/>
                <w:numId w:val="15"/>
              </w:numPr>
              <w:ind w:left="340" w:hanging="142"/>
              <w:rPr>
                <w:color w:val="000000" w:themeColor="text1"/>
              </w:rPr>
            </w:pPr>
            <w:hyperlink r:id="rId125">
              <w:r w:rsidRPr="00416B23">
                <w:rPr>
                  <w:rStyle w:val="Hipervnculo"/>
                  <w:color w:val="000000" w:themeColor="text1"/>
                </w:rPr>
                <w:t>Guía de buenas prácticas para la dirección de tesis de doctorado.</w:t>
              </w:r>
            </w:hyperlink>
          </w:p>
          <w:p w14:paraId="708D4AB1" w14:textId="77777777" w:rsidR="009428B5" w:rsidRPr="00416B23" w:rsidRDefault="009428B5" w:rsidP="009428B5">
            <w:pPr>
              <w:pStyle w:val="Textoencaja"/>
              <w:rPr>
                <w:color w:val="000000" w:themeColor="text1"/>
              </w:rPr>
            </w:pPr>
          </w:p>
          <w:p w14:paraId="77775970" w14:textId="065CB7AC" w:rsidR="009428B5" w:rsidRPr="00416B23" w:rsidRDefault="00D61B28" w:rsidP="009428B5">
            <w:pPr>
              <w:jc w:val="both"/>
              <w:rPr>
                <w:rFonts w:ascii="Calibri" w:eastAsia="Calibri" w:hAnsi="Calibri" w:cs="Calibri"/>
                <w:b/>
                <w:bCs/>
                <w:color w:val="000000" w:themeColor="text1"/>
                <w:sz w:val="20"/>
                <w:szCs w:val="20"/>
              </w:rPr>
            </w:pPr>
            <w:r w:rsidRPr="00416B23">
              <w:rPr>
                <w:rFonts w:ascii="Calibri" w:eastAsia="Calibri" w:hAnsi="Calibri" w:cs="Calibri"/>
                <w:b/>
                <w:bCs/>
                <w:color w:val="000000" w:themeColor="text1"/>
                <w:sz w:val="20"/>
                <w:szCs w:val="20"/>
              </w:rPr>
              <w:t>Universidade da Santiago</w:t>
            </w:r>
          </w:p>
          <w:p w14:paraId="38AF2888" w14:textId="77777777" w:rsidR="009428B5" w:rsidRPr="00416B23" w:rsidRDefault="009428B5" w:rsidP="00A011F8">
            <w:pPr>
              <w:pStyle w:val="Prrafodelista"/>
              <w:numPr>
                <w:ilvl w:val="0"/>
                <w:numId w:val="36"/>
              </w:numPr>
              <w:ind w:left="333" w:hanging="142"/>
              <w:jc w:val="both"/>
              <w:rPr>
                <w:color w:val="000000" w:themeColor="text1"/>
                <w:sz w:val="20"/>
                <w:szCs w:val="20"/>
              </w:rPr>
            </w:pPr>
            <w:r w:rsidRPr="00416B23">
              <w:rPr>
                <w:color w:val="000000" w:themeColor="text1"/>
                <w:sz w:val="20"/>
                <w:szCs w:val="20"/>
              </w:rPr>
              <w:t>El Reglamento de Estudios de Doctorado de la USC.</w:t>
            </w:r>
          </w:p>
          <w:p w14:paraId="32B2B336" w14:textId="77777777" w:rsidR="009428B5" w:rsidRPr="00416B23" w:rsidRDefault="009428B5" w:rsidP="00A011F8">
            <w:pPr>
              <w:pStyle w:val="Prrafodelista"/>
              <w:numPr>
                <w:ilvl w:val="0"/>
                <w:numId w:val="36"/>
              </w:numPr>
              <w:ind w:left="333" w:hanging="142"/>
              <w:jc w:val="both"/>
              <w:rPr>
                <w:color w:val="000000" w:themeColor="text1"/>
                <w:sz w:val="20"/>
                <w:szCs w:val="20"/>
              </w:rPr>
            </w:pPr>
            <w:r w:rsidRPr="00416B23">
              <w:rPr>
                <w:color w:val="000000" w:themeColor="text1"/>
                <w:sz w:val="20"/>
                <w:szCs w:val="20"/>
              </w:rPr>
              <w:t>El Reglamento de régimen Interno de la Escuela de doctorad Internacional de la USC (EDIUS).</w:t>
            </w:r>
          </w:p>
          <w:p w14:paraId="0C91F53D" w14:textId="77777777" w:rsidR="009428B5" w:rsidRPr="00416B23" w:rsidRDefault="009428B5" w:rsidP="00A011F8">
            <w:pPr>
              <w:pStyle w:val="Prrafodelista"/>
              <w:numPr>
                <w:ilvl w:val="0"/>
                <w:numId w:val="36"/>
              </w:numPr>
              <w:ind w:left="333" w:hanging="142"/>
              <w:jc w:val="both"/>
              <w:rPr>
                <w:color w:val="000000" w:themeColor="text1"/>
                <w:sz w:val="20"/>
                <w:szCs w:val="20"/>
              </w:rPr>
            </w:pPr>
            <w:r w:rsidRPr="00416B23">
              <w:rPr>
                <w:color w:val="000000" w:themeColor="text1"/>
                <w:sz w:val="20"/>
                <w:szCs w:val="20"/>
              </w:rPr>
              <w:t>El código de Buenas Prácticas de la EDIUS.</w:t>
            </w:r>
          </w:p>
          <w:p w14:paraId="1155575B" w14:textId="77777777" w:rsidR="004911CE" w:rsidRPr="00416B23" w:rsidRDefault="004911CE" w:rsidP="009428B5">
            <w:pPr>
              <w:jc w:val="both"/>
              <w:rPr>
                <w:rFonts w:ascii="Calibri" w:eastAsia="Calibri" w:hAnsi="Calibri" w:cs="Calibri"/>
                <w:color w:val="000000" w:themeColor="text1"/>
                <w:sz w:val="20"/>
                <w:szCs w:val="20"/>
              </w:rPr>
            </w:pPr>
          </w:p>
          <w:p w14:paraId="0C336F17" w14:textId="2BF298E8" w:rsidR="009428B5" w:rsidRPr="00416B23" w:rsidRDefault="009428B5" w:rsidP="004911CE">
            <w:pPr>
              <w:ind w:left="192"/>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Y la normativa específica recogida en el Reglamento de Estudios de Doctorado de La </w:t>
            </w:r>
            <w:r w:rsidR="00D61B28" w:rsidRPr="00416B23">
              <w:rPr>
                <w:rFonts w:ascii="Calibri" w:eastAsia="Calibri" w:hAnsi="Calibri" w:cs="Calibri"/>
                <w:color w:val="000000" w:themeColor="text1"/>
                <w:sz w:val="20"/>
                <w:szCs w:val="20"/>
              </w:rPr>
              <w:t>Universidade da Santiago</w:t>
            </w:r>
            <w:r w:rsidRPr="00416B23">
              <w:rPr>
                <w:rFonts w:ascii="Calibri" w:eastAsia="Calibri" w:hAnsi="Calibri" w:cs="Calibri"/>
                <w:color w:val="000000" w:themeColor="text1"/>
                <w:sz w:val="20"/>
                <w:szCs w:val="20"/>
              </w:rPr>
              <w:t xml:space="preserve"> de Compostela. En la página web de la Escuela de Doctorado se detallan los mecanismos en la </w:t>
            </w:r>
            <w:r w:rsidR="00D61B28" w:rsidRPr="00416B23">
              <w:rPr>
                <w:rFonts w:ascii="Calibri" w:eastAsia="Calibri" w:hAnsi="Calibri" w:cs="Calibri"/>
                <w:color w:val="000000" w:themeColor="text1"/>
                <w:sz w:val="20"/>
                <w:szCs w:val="20"/>
              </w:rPr>
              <w:t>Universidade da Santiago</w:t>
            </w:r>
            <w:r w:rsidRPr="00416B23">
              <w:rPr>
                <w:rFonts w:ascii="Calibri" w:eastAsia="Calibri" w:hAnsi="Calibri" w:cs="Calibri"/>
                <w:color w:val="000000" w:themeColor="text1"/>
                <w:sz w:val="20"/>
                <w:szCs w:val="20"/>
              </w:rPr>
              <w:t xml:space="preserve"> de Compostela y, en concreto, los referentes al Plan de investigación, al Plan de formación, al documento de actividades y a su evaluación anual por la Comisión Académica del programa.</w:t>
            </w:r>
          </w:p>
          <w:p w14:paraId="648DD3E0" w14:textId="77777777" w:rsidR="009428B5" w:rsidRPr="00416B23" w:rsidRDefault="009428B5" w:rsidP="009428B5">
            <w:pPr>
              <w:jc w:val="both"/>
              <w:rPr>
                <w:rFonts w:ascii="Calibri" w:eastAsia="Calibri" w:hAnsi="Calibri" w:cs="Calibri"/>
                <w:color w:val="000000" w:themeColor="text1"/>
                <w:sz w:val="20"/>
                <w:szCs w:val="20"/>
              </w:rPr>
            </w:pPr>
          </w:p>
          <w:p w14:paraId="55C0052A" w14:textId="5E1847F8" w:rsidR="009428B5" w:rsidRPr="00416B23" w:rsidRDefault="009428B5" w:rsidP="009428B5">
            <w:pPr>
              <w:jc w:val="both"/>
              <w:rPr>
                <w:rFonts w:ascii="Calibri" w:eastAsia="Calibri" w:hAnsi="Calibri" w:cs="Calibri"/>
                <w:b/>
                <w:bCs/>
                <w:color w:val="000000" w:themeColor="text1"/>
                <w:sz w:val="20"/>
                <w:szCs w:val="20"/>
              </w:rPr>
            </w:pPr>
            <w:r w:rsidRPr="00416B23">
              <w:rPr>
                <w:rFonts w:ascii="Calibri" w:eastAsia="Calibri" w:hAnsi="Calibri" w:cs="Calibri"/>
                <w:b/>
                <w:bCs/>
                <w:color w:val="000000" w:themeColor="text1"/>
                <w:sz w:val="20"/>
                <w:szCs w:val="20"/>
              </w:rPr>
              <w:t>Universidade de A Coruña</w:t>
            </w:r>
          </w:p>
          <w:p w14:paraId="42930C5A" w14:textId="77777777" w:rsidR="009428B5" w:rsidRPr="00416B23" w:rsidRDefault="009428B5" w:rsidP="00A011F8">
            <w:pPr>
              <w:pStyle w:val="Prrafodelista"/>
              <w:numPr>
                <w:ilvl w:val="0"/>
                <w:numId w:val="36"/>
              </w:numPr>
              <w:ind w:left="333" w:hanging="142"/>
              <w:jc w:val="both"/>
              <w:rPr>
                <w:color w:val="000000" w:themeColor="text1"/>
                <w:sz w:val="20"/>
                <w:szCs w:val="20"/>
              </w:rPr>
            </w:pPr>
            <w:r w:rsidRPr="00416B23">
              <w:rPr>
                <w:color w:val="000000" w:themeColor="text1"/>
                <w:sz w:val="20"/>
                <w:szCs w:val="20"/>
              </w:rPr>
              <w:t xml:space="preserve">El Reglamento de Estudios de Doctorado de la UDC (REDUDC): </w:t>
            </w:r>
            <w:hyperlink r:id="rId126" w:history="1">
              <w:r w:rsidRPr="00416B23">
                <w:rPr>
                  <w:color w:val="000000" w:themeColor="text1"/>
                  <w:sz w:val="20"/>
                  <w:szCs w:val="20"/>
                </w:rPr>
                <w:t>https://www.udc.es/es/eid/normativa/</w:t>
              </w:r>
            </w:hyperlink>
            <w:r w:rsidRPr="00416B23">
              <w:rPr>
                <w:color w:val="000000" w:themeColor="text1"/>
                <w:sz w:val="20"/>
                <w:szCs w:val="20"/>
              </w:rPr>
              <w:t>.</w:t>
            </w:r>
          </w:p>
          <w:p w14:paraId="1E4DA859" w14:textId="77777777" w:rsidR="009428B5" w:rsidRPr="00416B23" w:rsidRDefault="009428B5" w:rsidP="00A011F8">
            <w:pPr>
              <w:pStyle w:val="Prrafodelista"/>
              <w:numPr>
                <w:ilvl w:val="0"/>
                <w:numId w:val="36"/>
              </w:numPr>
              <w:ind w:left="333" w:hanging="142"/>
              <w:jc w:val="both"/>
              <w:rPr>
                <w:color w:val="000000" w:themeColor="text1"/>
                <w:sz w:val="20"/>
                <w:szCs w:val="20"/>
              </w:rPr>
            </w:pPr>
            <w:r w:rsidRPr="00416B23">
              <w:rPr>
                <w:color w:val="000000" w:themeColor="text1"/>
                <w:sz w:val="20"/>
                <w:szCs w:val="20"/>
              </w:rPr>
              <w:t xml:space="preserve">Código de buenas prácticas, disponible en </w:t>
            </w:r>
            <w:hyperlink r:id="rId127" w:history="1">
              <w:r w:rsidRPr="00416B23">
                <w:rPr>
                  <w:color w:val="000000" w:themeColor="text1"/>
                  <w:sz w:val="20"/>
                  <w:szCs w:val="20"/>
                </w:rPr>
                <w:t>https://www.udc.es/es/eid/normativa/</w:t>
              </w:r>
            </w:hyperlink>
          </w:p>
          <w:p w14:paraId="5E1EF30C" w14:textId="77777777" w:rsidR="009428B5" w:rsidRPr="00416B23" w:rsidRDefault="009428B5" w:rsidP="7F92613D">
            <w:pPr>
              <w:pStyle w:val="Textoencaja"/>
              <w:rPr>
                <w:color w:val="000000" w:themeColor="text1"/>
              </w:rPr>
            </w:pPr>
          </w:p>
          <w:p w14:paraId="5BEA43F1" w14:textId="53397892" w:rsidR="00FE7FA0" w:rsidRPr="00416B23" w:rsidRDefault="00FE7FA0" w:rsidP="00FE7FA0">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Además, las Universidades portuguesas cuentan también con sus reglamentos donde se detallan </w:t>
            </w:r>
            <w:r w:rsidR="00761D92" w:rsidRPr="00416B23">
              <w:rPr>
                <w:rFonts w:ascii="Calibri" w:eastAsia="Calibri" w:hAnsi="Calibri" w:cs="Calibri"/>
                <w:color w:val="000000" w:themeColor="text1"/>
                <w:sz w:val="20"/>
                <w:szCs w:val="20"/>
              </w:rPr>
              <w:t>estas cuestiones, aunque quizás con menor detalle que en el caso de las universidades gallegas:</w:t>
            </w:r>
          </w:p>
          <w:p w14:paraId="453D616C" w14:textId="77777777" w:rsidR="00FE7FA0" w:rsidRPr="00416B23" w:rsidRDefault="00FE7FA0" w:rsidP="00FE7FA0">
            <w:pPr>
              <w:pStyle w:val="Prrafodelista"/>
              <w:numPr>
                <w:ilvl w:val="0"/>
                <w:numId w:val="47"/>
              </w:numPr>
              <w:ind w:left="340" w:hanging="142"/>
              <w:jc w:val="both"/>
              <w:rPr>
                <w:color w:val="000000" w:themeColor="text1"/>
                <w:sz w:val="20"/>
                <w:szCs w:val="20"/>
                <w:lang w:val="pt-PT"/>
              </w:rPr>
            </w:pPr>
            <w:r w:rsidRPr="00416B23">
              <w:rPr>
                <w:color w:val="000000" w:themeColor="text1"/>
                <w:sz w:val="20"/>
                <w:szCs w:val="20"/>
                <w:lang w:val="pt-PT"/>
              </w:rPr>
              <w:t>Universidade de Aveiro: https://www.ua.pt/pt/sga/page/4646</w:t>
            </w:r>
          </w:p>
          <w:p w14:paraId="5ECF4326" w14:textId="77777777" w:rsidR="00FE7FA0" w:rsidRPr="00416B23" w:rsidRDefault="00FE7FA0" w:rsidP="00FE7FA0">
            <w:pPr>
              <w:pStyle w:val="Prrafodelista"/>
              <w:numPr>
                <w:ilvl w:val="0"/>
                <w:numId w:val="47"/>
              </w:numPr>
              <w:ind w:left="340" w:hanging="142"/>
              <w:jc w:val="both"/>
              <w:rPr>
                <w:color w:val="000000" w:themeColor="text1"/>
                <w:sz w:val="20"/>
                <w:szCs w:val="20"/>
              </w:rPr>
            </w:pPr>
            <w:r w:rsidRPr="00416B23">
              <w:rPr>
                <w:color w:val="000000" w:themeColor="text1"/>
                <w:sz w:val="20"/>
                <w:szCs w:val="20"/>
              </w:rPr>
              <w:t>Universidade de Tras-os-Montes y Alto Douro:</w:t>
            </w:r>
          </w:p>
          <w:p w14:paraId="504FFD9E" w14:textId="77777777" w:rsidR="00FE7FA0" w:rsidRPr="00416B23" w:rsidRDefault="00FE7FA0" w:rsidP="00FE7FA0">
            <w:pPr>
              <w:pStyle w:val="Prrafodelista"/>
              <w:ind w:left="340" w:firstLine="0"/>
              <w:jc w:val="both"/>
              <w:rPr>
                <w:color w:val="000000" w:themeColor="text1"/>
                <w:sz w:val="20"/>
                <w:szCs w:val="20"/>
              </w:rPr>
            </w:pPr>
            <w:r w:rsidRPr="00416B23">
              <w:rPr>
                <w:color w:val="000000" w:themeColor="text1"/>
                <w:sz w:val="20"/>
                <w:szCs w:val="20"/>
              </w:rPr>
              <w:t>https://www.utad.pt/sa/wp-content/uploads/sites/23/normas/Reg_656_2016_Grau_de_Doutor.pdf</w:t>
            </w:r>
          </w:p>
          <w:p w14:paraId="27C1770F" w14:textId="77777777" w:rsidR="00FE7FA0" w:rsidRPr="00416B23" w:rsidRDefault="00FE7FA0" w:rsidP="00FE7FA0">
            <w:pPr>
              <w:pStyle w:val="Prrafodelista"/>
              <w:numPr>
                <w:ilvl w:val="0"/>
                <w:numId w:val="47"/>
              </w:numPr>
              <w:ind w:left="340" w:hanging="142"/>
              <w:rPr>
                <w:color w:val="000000" w:themeColor="text1"/>
                <w:sz w:val="20"/>
                <w:szCs w:val="20"/>
                <w:lang w:val="pt-PT"/>
              </w:rPr>
            </w:pPr>
            <w:r w:rsidRPr="00416B23">
              <w:rPr>
                <w:color w:val="000000" w:themeColor="text1"/>
                <w:sz w:val="20"/>
                <w:szCs w:val="20"/>
                <w:lang w:val="pt-PT"/>
              </w:rPr>
              <w:t xml:space="preserve">Universidade de Minho: https://alunos.uminho.pt/PT/estudantes/Regulamentos/Despacho_RT-03_2020.pdf </w:t>
            </w:r>
          </w:p>
          <w:p w14:paraId="44013A10" w14:textId="77777777" w:rsidR="00FE7FA0" w:rsidRPr="00416B23" w:rsidRDefault="00FE7FA0" w:rsidP="00FE7FA0">
            <w:pPr>
              <w:pStyle w:val="Prrafodelista"/>
              <w:numPr>
                <w:ilvl w:val="0"/>
                <w:numId w:val="47"/>
              </w:numPr>
              <w:ind w:left="340" w:hanging="142"/>
              <w:jc w:val="both"/>
              <w:rPr>
                <w:color w:val="000000" w:themeColor="text1"/>
                <w:sz w:val="20"/>
                <w:szCs w:val="20"/>
                <w:lang w:val="pt-PT"/>
              </w:rPr>
            </w:pPr>
            <w:r w:rsidRPr="00416B23">
              <w:rPr>
                <w:color w:val="000000" w:themeColor="text1"/>
                <w:sz w:val="20"/>
                <w:szCs w:val="20"/>
                <w:lang w:val="pt-PT"/>
              </w:rPr>
              <w:t>Universidade de Porto: https://sigarra.up.pt/fmup/pt/legislacao_geral.ver_legislacao?p_nr=750</w:t>
            </w:r>
          </w:p>
          <w:p w14:paraId="43D19FBF" w14:textId="77777777" w:rsidR="00FE7FA0" w:rsidRPr="00416B23" w:rsidRDefault="00FE7FA0" w:rsidP="7F92613D">
            <w:pPr>
              <w:pStyle w:val="Textoencaja"/>
              <w:rPr>
                <w:color w:val="000000" w:themeColor="text1"/>
                <w:lang w:val="pt-PT"/>
              </w:rPr>
            </w:pPr>
          </w:p>
          <w:p w14:paraId="3C081058" w14:textId="57DCD3D3" w:rsidR="001819AF" w:rsidRPr="00416B23" w:rsidRDefault="001819AF" w:rsidP="00C9369C">
            <w:pPr>
              <w:pStyle w:val="Textoencaja"/>
              <w:rPr>
                <w:color w:val="000000" w:themeColor="text1"/>
              </w:rPr>
            </w:pPr>
            <w:r w:rsidRPr="00416B23">
              <w:rPr>
                <w:color w:val="000000" w:themeColor="text1"/>
              </w:rPr>
              <w:t xml:space="preserve">A continuación, se resumen brevemente los principales aspectos de </w:t>
            </w:r>
            <w:r w:rsidR="007123EB" w:rsidRPr="00416B23">
              <w:rPr>
                <w:color w:val="000000" w:themeColor="text1"/>
              </w:rPr>
              <w:t xml:space="preserve">los mecanismos de </w:t>
            </w:r>
            <w:r w:rsidR="006F6795" w:rsidRPr="00416B23">
              <w:rPr>
                <w:color w:val="000000" w:themeColor="text1"/>
              </w:rPr>
              <w:t>s</w:t>
            </w:r>
            <w:r w:rsidR="007123EB" w:rsidRPr="00416B23">
              <w:rPr>
                <w:color w:val="000000" w:themeColor="text1"/>
              </w:rPr>
              <w:t>eguimiento del doctorando</w:t>
            </w:r>
            <w:r w:rsidR="006F6795" w:rsidRPr="00416B23">
              <w:rPr>
                <w:color w:val="000000" w:themeColor="text1"/>
              </w:rPr>
              <w:t>/a</w:t>
            </w:r>
            <w:r w:rsidRPr="00416B23">
              <w:rPr>
                <w:color w:val="000000" w:themeColor="text1"/>
              </w:rPr>
              <w:t>:</w:t>
            </w:r>
          </w:p>
          <w:p w14:paraId="68A7F988" w14:textId="77777777" w:rsidR="00C9369C" w:rsidRPr="00416B23" w:rsidRDefault="00C9369C" w:rsidP="00C9369C">
            <w:pPr>
              <w:pStyle w:val="Textoencaja"/>
              <w:rPr>
                <w:b/>
                <w:bCs/>
                <w:color w:val="000000" w:themeColor="text1"/>
              </w:rPr>
            </w:pPr>
            <w:r w:rsidRPr="00416B23">
              <w:rPr>
                <w:b/>
                <w:bCs/>
                <w:color w:val="000000" w:themeColor="text1"/>
              </w:rPr>
              <w:t>Compromiso de supervisión</w:t>
            </w:r>
          </w:p>
          <w:p w14:paraId="4AD343BD" w14:textId="0DEC9196" w:rsidR="00C9369C" w:rsidRPr="00416B23" w:rsidRDefault="15C07E6B" w:rsidP="00AD0A0C">
            <w:pPr>
              <w:pStyle w:val="Textoencaja"/>
              <w:rPr>
                <w:rFonts w:ascii="Calibri" w:hAnsi="Calibri" w:cs="Calibri"/>
                <w:color w:val="000000" w:themeColor="text1"/>
              </w:rPr>
            </w:pPr>
            <w:r w:rsidRPr="00416B23">
              <w:rPr>
                <w:color w:val="000000" w:themeColor="text1"/>
              </w:rPr>
              <w:t xml:space="preserve">El artículo 33 del </w:t>
            </w:r>
            <w:hyperlink r:id="rId128">
              <w:r w:rsidRPr="00416B23">
                <w:rPr>
                  <w:rStyle w:val="Hipervnculo"/>
                  <w:color w:val="000000" w:themeColor="text1"/>
                </w:rPr>
                <w:t xml:space="preserve">Reglamento de Estudios de Doctorado de la </w:t>
              </w:r>
              <w:r w:rsidR="006220EB" w:rsidRPr="00416B23">
                <w:rPr>
                  <w:rStyle w:val="Hipervnculo"/>
                  <w:color w:val="000000" w:themeColor="text1"/>
                </w:rPr>
                <w:t>Universidade de Vigo</w:t>
              </w:r>
            </w:hyperlink>
            <w:r w:rsidR="009428B5" w:rsidRPr="00416B23">
              <w:rPr>
                <w:color w:val="000000" w:themeColor="text1"/>
              </w:rPr>
              <w:t xml:space="preserve">, </w:t>
            </w:r>
            <w:r w:rsidRPr="00416B23">
              <w:rPr>
                <w:rFonts w:ascii="Calibri" w:hAnsi="Calibri" w:cs="Calibri"/>
                <w:color w:val="000000" w:themeColor="text1"/>
              </w:rPr>
              <w:t xml:space="preserve">el artículo 28 del Reglamento de </w:t>
            </w:r>
            <w:r w:rsidRPr="00416B23">
              <w:rPr>
                <w:rFonts w:ascii="Calibri" w:hAnsi="Calibri" w:cs="Calibri"/>
                <w:color w:val="000000" w:themeColor="text1"/>
              </w:rPr>
              <w:lastRenderedPageBreak/>
              <w:t xml:space="preserve">Estudios de Doctorado de La Universidad de </w:t>
            </w:r>
            <w:r w:rsidR="00E93953" w:rsidRPr="00416B23">
              <w:rPr>
                <w:rFonts w:ascii="Calibri" w:hAnsi="Calibri" w:cs="Calibri"/>
                <w:color w:val="000000" w:themeColor="text1"/>
              </w:rPr>
              <w:t>USC</w:t>
            </w:r>
            <w:r w:rsidRPr="00416B23">
              <w:rPr>
                <w:rFonts w:ascii="Calibri" w:hAnsi="Calibri" w:cs="Calibri"/>
                <w:color w:val="000000" w:themeColor="text1"/>
              </w:rPr>
              <w:t xml:space="preserve"> </w:t>
            </w:r>
            <w:r w:rsidR="009428B5" w:rsidRPr="00416B23">
              <w:rPr>
                <w:rFonts w:ascii="Calibri" w:hAnsi="Calibri" w:cs="Calibri"/>
                <w:color w:val="000000" w:themeColor="text1"/>
              </w:rPr>
              <w:t xml:space="preserve">y el artículo 13 del Reglamento de Estudios de Doctorado  de la </w:t>
            </w:r>
            <w:r w:rsidR="00E93953" w:rsidRPr="00416B23">
              <w:rPr>
                <w:rFonts w:ascii="Calibri" w:hAnsi="Calibri" w:cs="Calibri"/>
                <w:color w:val="000000" w:themeColor="text1"/>
              </w:rPr>
              <w:t>UDC</w:t>
            </w:r>
            <w:r w:rsidR="009428B5" w:rsidRPr="00416B23">
              <w:rPr>
                <w:color w:val="000000" w:themeColor="text1"/>
              </w:rPr>
              <w:t xml:space="preserve"> </w:t>
            </w:r>
            <w:r w:rsidRPr="00416B23">
              <w:rPr>
                <w:color w:val="000000" w:themeColor="text1"/>
              </w:rPr>
              <w:t xml:space="preserve">establecen que las funciones de supervisión, tutela y seguimiento de los/las estudiantes se reflejarán en un Compromiso de Supervisión, en soporte digital, que será firmado en la correspondiente plataforma informática por el/la doctorando/a, el perfil autorizado y el/la coordinador/a una vez matriculado. Este documento especificará la relación académica entre el/la doctorando/a y la Universidad, sus derechos y deberes, la aceptación del procedimiento de resolución de conflictos y su duración. Se incluyen también los deberes de la(s) persona(s) que tutelen y dirijan la tesis. En caso de modificarse las condiciones de realización de la tesis o cambiar el/la tutor/a o el/la directora/a de la tesis será necesaria la firma de un nuevo compromiso de supervisión. </w:t>
            </w:r>
          </w:p>
          <w:p w14:paraId="5D5133A6" w14:textId="61FCA122" w:rsidR="00C9369C" w:rsidRPr="00416B23" w:rsidRDefault="00C9369C" w:rsidP="00C9369C">
            <w:pPr>
              <w:pStyle w:val="Textoencaja"/>
              <w:rPr>
                <w:color w:val="000000" w:themeColor="text1"/>
              </w:rPr>
            </w:pPr>
          </w:p>
          <w:p w14:paraId="792BF1A9" w14:textId="651A999C" w:rsidR="00AD0A0C" w:rsidRPr="00416B23" w:rsidRDefault="00AD0A0C" w:rsidP="002C3A34">
            <w:pPr>
              <w:pStyle w:val="Textoencaja"/>
              <w:rPr>
                <w:b/>
                <w:bCs/>
                <w:color w:val="000000" w:themeColor="text1"/>
              </w:rPr>
            </w:pPr>
            <w:r w:rsidRPr="00416B23">
              <w:rPr>
                <w:b/>
                <w:bCs/>
                <w:color w:val="000000" w:themeColor="text1"/>
              </w:rPr>
              <w:t>Documento de actividades del/la doctorando/a</w:t>
            </w:r>
          </w:p>
          <w:p w14:paraId="3F35F000" w14:textId="76FEB068" w:rsidR="002C3A34" w:rsidRPr="00416B23" w:rsidRDefault="7F92613D" w:rsidP="002C3A34">
            <w:pPr>
              <w:pStyle w:val="Textoencaja"/>
              <w:rPr>
                <w:color w:val="000000" w:themeColor="text1"/>
              </w:rPr>
            </w:pPr>
            <w:r w:rsidRPr="00416B23">
              <w:rPr>
                <w:color w:val="000000" w:themeColor="text1"/>
              </w:rPr>
              <w:t xml:space="preserve">De acuerdo con lo indicado en el artículo 31 del </w:t>
            </w:r>
            <w:hyperlink r:id="rId129">
              <w:r w:rsidRPr="00416B23">
                <w:rPr>
                  <w:rStyle w:val="Hipervnculo"/>
                  <w:color w:val="000000" w:themeColor="text1"/>
                </w:rPr>
                <w:t xml:space="preserve">Reglamento de Estudios de Doctorado de la </w:t>
              </w:r>
              <w:r w:rsidR="006220EB" w:rsidRPr="00416B23">
                <w:rPr>
                  <w:rStyle w:val="Hipervnculo"/>
                  <w:color w:val="000000" w:themeColor="text1"/>
                </w:rPr>
                <w:t>Universidade de Vigo</w:t>
              </w:r>
            </w:hyperlink>
            <w:r w:rsidRPr="00416B23">
              <w:rPr>
                <w:color w:val="000000" w:themeColor="text1"/>
              </w:rPr>
              <w:t xml:space="preserve">, </w:t>
            </w:r>
            <w:r w:rsidRPr="00416B23">
              <w:rPr>
                <w:rFonts w:ascii="Calibri" w:hAnsi="Calibri" w:cs="Calibri"/>
                <w:color w:val="000000" w:themeColor="text1"/>
              </w:rPr>
              <w:t xml:space="preserve">el artículo 29 del Reglamento de Estudios de Doctorado de La </w:t>
            </w:r>
            <w:r w:rsidR="00E93953" w:rsidRPr="00416B23">
              <w:rPr>
                <w:rFonts w:ascii="Calibri" w:hAnsi="Calibri" w:cs="Calibri"/>
                <w:color w:val="000000" w:themeColor="text1"/>
              </w:rPr>
              <w:t>USC</w:t>
            </w:r>
            <w:r w:rsidRPr="00416B23">
              <w:rPr>
                <w:rFonts w:ascii="Calibri" w:hAnsi="Calibri" w:cs="Calibri"/>
                <w:color w:val="000000" w:themeColor="text1"/>
              </w:rPr>
              <w:t xml:space="preserve"> </w:t>
            </w:r>
            <w:r w:rsidR="009428B5" w:rsidRPr="00416B23">
              <w:rPr>
                <w:rFonts w:ascii="Calibri" w:hAnsi="Calibri" w:cs="Calibri"/>
                <w:color w:val="000000" w:themeColor="text1"/>
              </w:rPr>
              <w:t xml:space="preserve">y el artículo 14 del Reglamento de Estudios de Doctorado  de la </w:t>
            </w:r>
            <w:r w:rsidR="00E93953" w:rsidRPr="00416B23">
              <w:rPr>
                <w:rFonts w:ascii="Calibri" w:hAnsi="Calibri" w:cs="Calibri"/>
                <w:color w:val="000000" w:themeColor="text1"/>
              </w:rPr>
              <w:t>UDC</w:t>
            </w:r>
            <w:r w:rsidR="009428B5" w:rsidRPr="00416B23">
              <w:rPr>
                <w:rFonts w:ascii="Calibri" w:hAnsi="Calibri" w:cs="Calibri"/>
                <w:color w:val="000000" w:themeColor="text1"/>
              </w:rPr>
              <w:t>,</w:t>
            </w:r>
            <w:r w:rsidR="009428B5" w:rsidRPr="00416B23">
              <w:rPr>
                <w:color w:val="000000" w:themeColor="text1"/>
              </w:rPr>
              <w:t xml:space="preserve"> </w:t>
            </w:r>
            <w:r w:rsidRPr="00416B23">
              <w:rPr>
                <w:color w:val="000000" w:themeColor="text1"/>
              </w:rPr>
              <w:t xml:space="preserve">una vez matriculado, para cada doctorando/a del programa se materializará un documento de actividades personalizado, en soporte digital, en el que se inscribirán todas las actividades de interés para el/la doctorando/a según lo que establezca la CAPD. Este documento se registrará en la aplicación informática de la universidad y contendrá constancia documental que acredite las actividades realizadas por el/la doctorando/a. Para ello cada doctorando/a tendrá acceso a su documento de actividades para registrar y actualizar las actividades que realice en el contexto del programa. El control del registro de actividades y la certificación de sus datos serán realizados y validados tras su comprobación por el/la tutor/a, el/la director/a y los servicios administrativos. </w:t>
            </w:r>
          </w:p>
          <w:p w14:paraId="553C4DC2" w14:textId="37F65F22" w:rsidR="00E93953" w:rsidRPr="00416B23" w:rsidRDefault="00E93953" w:rsidP="00E93953">
            <w:pPr>
              <w:jc w:val="both"/>
              <w:rPr>
                <w:rFonts w:ascii="Calibri" w:eastAsia="Calibri" w:hAnsi="Calibri" w:cs="Calibri"/>
                <w:color w:val="000000" w:themeColor="text1"/>
                <w:sz w:val="20"/>
                <w:szCs w:val="20"/>
              </w:rPr>
            </w:pPr>
          </w:p>
          <w:p w14:paraId="51586141" w14:textId="77777777" w:rsidR="001528C6" w:rsidRPr="00416B23" w:rsidRDefault="001528C6" w:rsidP="001528C6">
            <w:pPr>
              <w:pStyle w:val="Textoencaja"/>
              <w:rPr>
                <w:b/>
                <w:bCs/>
                <w:color w:val="000000" w:themeColor="text1"/>
              </w:rPr>
            </w:pPr>
            <w:r w:rsidRPr="00416B23">
              <w:rPr>
                <w:b/>
                <w:bCs/>
                <w:color w:val="000000" w:themeColor="text1"/>
              </w:rPr>
              <w:t>Comisión de seguimiento</w:t>
            </w:r>
          </w:p>
          <w:p w14:paraId="05ED259E" w14:textId="28168C5E" w:rsidR="00CE08D6" w:rsidRPr="00416B23" w:rsidRDefault="00CE08D6" w:rsidP="00CE08D6">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En el programa de doctorado DOMAR, además </w:t>
            </w:r>
            <w:r w:rsidR="001528C6" w:rsidRPr="00416B23">
              <w:rPr>
                <w:rFonts w:ascii="Calibri" w:eastAsia="Calibri" w:hAnsi="Calibri" w:cs="Calibri"/>
                <w:color w:val="000000" w:themeColor="text1"/>
                <w:sz w:val="20"/>
                <w:szCs w:val="20"/>
              </w:rPr>
              <w:t>de la supervisión por parte de sus director</w:t>
            </w:r>
            <w:r w:rsidR="00DB1EFE" w:rsidRPr="00416B23">
              <w:rPr>
                <w:rFonts w:ascii="Calibri" w:eastAsia="Calibri" w:hAnsi="Calibri" w:cs="Calibri"/>
                <w:color w:val="000000" w:themeColor="text1"/>
                <w:sz w:val="20"/>
                <w:szCs w:val="20"/>
              </w:rPr>
              <w:t>es/as</w:t>
            </w:r>
            <w:r w:rsidR="001528C6" w:rsidRPr="00416B23">
              <w:rPr>
                <w:rFonts w:ascii="Calibri" w:eastAsia="Calibri" w:hAnsi="Calibri" w:cs="Calibri"/>
                <w:color w:val="000000" w:themeColor="text1"/>
                <w:sz w:val="20"/>
                <w:szCs w:val="20"/>
              </w:rPr>
              <w:t xml:space="preserve"> de tesis, cada estudiante cuenta con una Comisión de Seguimiento</w:t>
            </w:r>
            <w:r w:rsidRPr="00416B23">
              <w:rPr>
                <w:rFonts w:ascii="Calibri" w:eastAsia="Calibri" w:hAnsi="Calibri" w:cs="Calibri"/>
                <w:color w:val="000000" w:themeColor="text1"/>
                <w:sz w:val="20"/>
                <w:szCs w:val="20"/>
              </w:rPr>
              <w:t xml:space="preserve"> que se encarga de orientar al doctorando a lo largo de su tesis, arbitrando discrepancias y evaluando anualmente el Plan de Investigación (PI)</w:t>
            </w:r>
            <w:r w:rsidR="001528C6" w:rsidRPr="00416B23">
              <w:rPr>
                <w:rFonts w:ascii="Calibri" w:eastAsia="Calibri" w:hAnsi="Calibri" w:cs="Calibri"/>
                <w:color w:val="000000" w:themeColor="text1"/>
                <w:sz w:val="20"/>
                <w:szCs w:val="20"/>
              </w:rPr>
              <w:t xml:space="preserve">. </w:t>
            </w:r>
          </w:p>
          <w:p w14:paraId="6ED561EF" w14:textId="77777777" w:rsidR="00CE08D6" w:rsidRPr="00416B23" w:rsidRDefault="00CE08D6" w:rsidP="00CE08D6">
            <w:pPr>
              <w:jc w:val="both"/>
              <w:rPr>
                <w:rFonts w:ascii="Calibri" w:eastAsia="Calibri" w:hAnsi="Calibri" w:cs="Calibri"/>
                <w:color w:val="000000" w:themeColor="text1"/>
                <w:sz w:val="20"/>
                <w:szCs w:val="20"/>
              </w:rPr>
            </w:pPr>
          </w:p>
          <w:p w14:paraId="2B3F620C" w14:textId="036966AB" w:rsidR="001528C6" w:rsidRPr="00416B23" w:rsidRDefault="001528C6" w:rsidP="007B4E67">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Esta Comisión de Seguimiento, específica para cada alumno/a, es nombrada por la Comisión Académica a propuesta de los directores de tesis</w:t>
            </w:r>
            <w:r w:rsidR="00CE08D6" w:rsidRPr="00416B23">
              <w:rPr>
                <w:rFonts w:ascii="Calibri" w:eastAsia="Calibri" w:hAnsi="Calibri" w:cs="Calibri"/>
                <w:color w:val="000000" w:themeColor="text1"/>
                <w:sz w:val="20"/>
                <w:szCs w:val="20"/>
              </w:rPr>
              <w:t xml:space="preserve">, en los primeros </w:t>
            </w:r>
            <w:r w:rsidR="007B4E67" w:rsidRPr="00416B23">
              <w:rPr>
                <w:rFonts w:ascii="Calibri" w:eastAsia="Calibri" w:hAnsi="Calibri" w:cs="Calibri"/>
                <w:color w:val="000000" w:themeColor="text1"/>
                <w:sz w:val="20"/>
                <w:szCs w:val="20"/>
              </w:rPr>
              <w:t>3</w:t>
            </w:r>
            <w:r w:rsidR="00CE08D6" w:rsidRPr="00416B23">
              <w:rPr>
                <w:rFonts w:ascii="Calibri" w:eastAsia="Calibri" w:hAnsi="Calibri" w:cs="Calibri"/>
                <w:color w:val="000000" w:themeColor="text1"/>
                <w:sz w:val="20"/>
                <w:szCs w:val="20"/>
              </w:rPr>
              <w:t xml:space="preserve"> meses después de la inscripción</w:t>
            </w:r>
            <w:r w:rsidRPr="00416B23">
              <w:rPr>
                <w:rFonts w:ascii="Calibri" w:eastAsia="Calibri" w:hAnsi="Calibri" w:cs="Calibri"/>
                <w:color w:val="000000" w:themeColor="text1"/>
                <w:sz w:val="20"/>
                <w:szCs w:val="20"/>
              </w:rPr>
              <w:t>. Generalmente está formada, además de por el/los directores, por dos investigadores de instituciones diferentes y, siempre que sea posible, de una institución gallega y otra portuguesa pertenecientes a DOMAR.</w:t>
            </w:r>
            <w:r w:rsidR="00CE08D6" w:rsidRPr="00416B23">
              <w:rPr>
                <w:rFonts w:ascii="Calibri" w:eastAsia="Calibri" w:hAnsi="Calibri" w:cs="Calibri"/>
                <w:color w:val="000000" w:themeColor="text1"/>
                <w:sz w:val="20"/>
                <w:szCs w:val="20"/>
              </w:rPr>
              <w:t xml:space="preserve"> Como vía para mejorar la internacionalización del programa, se admite que se incorporen a estas comisiones de seguimiento a investigadores extranjeros (de países distintos de España y Portugal).</w:t>
            </w:r>
          </w:p>
          <w:p w14:paraId="608A8EAE" w14:textId="77777777" w:rsidR="00961438" w:rsidRPr="00416B23" w:rsidRDefault="00961438" w:rsidP="007B4E67">
            <w:pPr>
              <w:jc w:val="both"/>
              <w:rPr>
                <w:rFonts w:ascii="Calibri" w:eastAsia="Calibri" w:hAnsi="Calibri" w:cs="Calibri"/>
                <w:color w:val="000000" w:themeColor="text1"/>
                <w:sz w:val="20"/>
                <w:szCs w:val="20"/>
              </w:rPr>
            </w:pPr>
          </w:p>
          <w:p w14:paraId="216EE889" w14:textId="6590D87C" w:rsidR="004F2491" w:rsidRPr="00416B23" w:rsidRDefault="00BD4B29" w:rsidP="007B4E67">
            <w:pPr>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Actualmente contamos con miembros de las comisiones de seguimiento de nue</w:t>
            </w:r>
            <w:r w:rsidR="004F2491" w:rsidRPr="00416B23">
              <w:rPr>
                <w:rFonts w:ascii="Calibri" w:eastAsia="Calibri" w:hAnsi="Calibri" w:cs="Calibri"/>
                <w:color w:val="000000" w:themeColor="text1"/>
                <w:sz w:val="20"/>
                <w:szCs w:val="20"/>
              </w:rPr>
              <w:t>s</w:t>
            </w:r>
            <w:r w:rsidRPr="00416B23">
              <w:rPr>
                <w:rFonts w:ascii="Calibri" w:eastAsia="Calibri" w:hAnsi="Calibri" w:cs="Calibri"/>
                <w:color w:val="000000" w:themeColor="text1"/>
                <w:sz w:val="20"/>
                <w:szCs w:val="20"/>
              </w:rPr>
              <w:t xml:space="preserve">tros estudiantes </w:t>
            </w:r>
            <w:r w:rsidR="00F95214" w:rsidRPr="00416B23">
              <w:rPr>
                <w:rFonts w:ascii="Calibri" w:eastAsia="Calibri" w:hAnsi="Calibri" w:cs="Calibri"/>
                <w:color w:val="000000" w:themeColor="text1"/>
                <w:sz w:val="20"/>
                <w:szCs w:val="20"/>
              </w:rPr>
              <w:t>de</w:t>
            </w:r>
            <w:r w:rsidRPr="00416B23">
              <w:rPr>
                <w:rFonts w:ascii="Calibri" w:eastAsia="Calibri" w:hAnsi="Calibri" w:cs="Calibri"/>
                <w:color w:val="000000" w:themeColor="text1"/>
                <w:sz w:val="20"/>
                <w:szCs w:val="20"/>
              </w:rPr>
              <w:t xml:space="preserve"> </w:t>
            </w:r>
            <w:r w:rsidR="004F2491" w:rsidRPr="00416B23">
              <w:rPr>
                <w:rFonts w:ascii="Calibri" w:eastAsia="Calibri" w:hAnsi="Calibri" w:cs="Calibri"/>
                <w:color w:val="000000" w:themeColor="text1"/>
                <w:sz w:val="20"/>
                <w:szCs w:val="20"/>
              </w:rPr>
              <w:t>12 países di</w:t>
            </w:r>
            <w:r w:rsidR="003056DF" w:rsidRPr="00416B23">
              <w:rPr>
                <w:rFonts w:ascii="Calibri" w:eastAsia="Calibri" w:hAnsi="Calibri" w:cs="Calibri"/>
                <w:color w:val="000000" w:themeColor="text1"/>
                <w:sz w:val="20"/>
                <w:szCs w:val="20"/>
              </w:rPr>
              <w:t xml:space="preserve">stintos </w:t>
            </w:r>
            <w:r w:rsidR="004F2491" w:rsidRPr="00416B23">
              <w:rPr>
                <w:rFonts w:ascii="Calibri" w:eastAsia="Calibri" w:hAnsi="Calibri" w:cs="Calibri"/>
                <w:color w:val="000000" w:themeColor="text1"/>
                <w:sz w:val="20"/>
                <w:szCs w:val="20"/>
              </w:rPr>
              <w:t>(Austria, Finlandia, Francia, Italia, UK, Países Bajos, Suecia, UE, México, Chile, Brasil, EEUU)</w:t>
            </w:r>
            <w:r w:rsidR="00F95214" w:rsidRPr="00416B23">
              <w:rPr>
                <w:rFonts w:ascii="Calibri" w:eastAsia="Calibri" w:hAnsi="Calibri" w:cs="Calibri"/>
                <w:color w:val="000000" w:themeColor="text1"/>
                <w:sz w:val="20"/>
                <w:szCs w:val="20"/>
              </w:rPr>
              <w:t xml:space="preserve"> pertenecientes a</w:t>
            </w:r>
            <w:r w:rsidR="004A07CF" w:rsidRPr="00416B23">
              <w:rPr>
                <w:rFonts w:ascii="Calibri" w:eastAsia="Calibri" w:hAnsi="Calibri" w:cs="Calibri"/>
                <w:color w:val="000000" w:themeColor="text1"/>
                <w:sz w:val="20"/>
                <w:szCs w:val="20"/>
              </w:rPr>
              <w:t xml:space="preserve"> </w:t>
            </w:r>
            <w:r w:rsidR="00897963" w:rsidRPr="00416B23">
              <w:rPr>
                <w:rFonts w:ascii="Calibri" w:eastAsia="Calibri" w:hAnsi="Calibri" w:cs="Calibri"/>
                <w:color w:val="000000" w:themeColor="text1"/>
                <w:sz w:val="20"/>
                <w:szCs w:val="20"/>
              </w:rPr>
              <w:t>15 instituciones de investigación internacional</w:t>
            </w:r>
            <w:r w:rsidR="005674AA" w:rsidRPr="00416B23">
              <w:rPr>
                <w:rFonts w:ascii="Calibri" w:eastAsia="Calibri" w:hAnsi="Calibri" w:cs="Calibri"/>
                <w:color w:val="000000" w:themeColor="text1"/>
                <w:sz w:val="20"/>
                <w:szCs w:val="20"/>
              </w:rPr>
              <w:t>es. Además, contamos también con miembros de</w:t>
            </w:r>
            <w:r w:rsidR="00F95214" w:rsidRPr="00416B23">
              <w:rPr>
                <w:rFonts w:ascii="Calibri" w:eastAsia="Calibri" w:hAnsi="Calibri" w:cs="Calibri"/>
                <w:color w:val="000000" w:themeColor="text1"/>
                <w:sz w:val="20"/>
                <w:szCs w:val="20"/>
              </w:rPr>
              <w:t xml:space="preserve"> 27 instituciones de España y Portugal no integrantes del programa DOMAR.</w:t>
            </w:r>
            <w:r w:rsidR="004F2491" w:rsidRPr="00416B23">
              <w:rPr>
                <w:rFonts w:ascii="Calibri" w:eastAsia="Calibri" w:hAnsi="Calibri" w:cs="Calibri"/>
                <w:color w:val="000000" w:themeColor="text1"/>
                <w:sz w:val="20"/>
                <w:szCs w:val="20"/>
              </w:rPr>
              <w:t xml:space="preserve"> </w:t>
            </w:r>
          </w:p>
          <w:p w14:paraId="0F42BAAF" w14:textId="77777777" w:rsidR="001528C6" w:rsidRPr="00416B23" w:rsidRDefault="001528C6" w:rsidP="00932AF1">
            <w:pPr>
              <w:pStyle w:val="Textoencaja"/>
              <w:rPr>
                <w:b/>
                <w:bCs/>
                <w:color w:val="000000" w:themeColor="text1"/>
              </w:rPr>
            </w:pPr>
          </w:p>
          <w:p w14:paraId="6A9BF9AE" w14:textId="54384F30" w:rsidR="00932AF1" w:rsidRPr="00416B23" w:rsidRDefault="00932AF1" w:rsidP="00932AF1">
            <w:pPr>
              <w:pStyle w:val="Textoencaja"/>
              <w:rPr>
                <w:b/>
                <w:bCs/>
                <w:color w:val="000000" w:themeColor="text1"/>
              </w:rPr>
            </w:pPr>
            <w:r w:rsidRPr="00416B23">
              <w:rPr>
                <w:b/>
                <w:bCs/>
                <w:color w:val="000000" w:themeColor="text1"/>
              </w:rPr>
              <w:t xml:space="preserve">Plan de </w:t>
            </w:r>
            <w:r w:rsidR="00B36D17" w:rsidRPr="00416B23">
              <w:rPr>
                <w:b/>
                <w:bCs/>
                <w:color w:val="000000" w:themeColor="text1"/>
              </w:rPr>
              <w:t>i</w:t>
            </w:r>
            <w:r w:rsidRPr="00416B23">
              <w:rPr>
                <w:b/>
                <w:bCs/>
                <w:color w:val="000000" w:themeColor="text1"/>
              </w:rPr>
              <w:t>nvestigación y plan de formación personal</w:t>
            </w:r>
          </w:p>
          <w:p w14:paraId="0D440844" w14:textId="76536078" w:rsidR="0047417E" w:rsidRPr="00416B23" w:rsidRDefault="7F92613D" w:rsidP="00932AF1">
            <w:pPr>
              <w:pStyle w:val="Textoencaja"/>
              <w:rPr>
                <w:color w:val="000000" w:themeColor="text1"/>
              </w:rPr>
            </w:pPr>
            <w:r w:rsidRPr="00416B23">
              <w:rPr>
                <w:color w:val="000000" w:themeColor="text1"/>
              </w:rPr>
              <w:t xml:space="preserve">El artículo 32 del </w:t>
            </w:r>
            <w:hyperlink r:id="rId130">
              <w:r w:rsidRPr="00416B23">
                <w:rPr>
                  <w:rStyle w:val="Hipervnculo"/>
                  <w:color w:val="000000" w:themeColor="text1"/>
                </w:rPr>
                <w:t xml:space="preserve">Reglamento de Estudios de Doctorado de la </w:t>
              </w:r>
              <w:r w:rsidR="006220EB" w:rsidRPr="00416B23">
                <w:rPr>
                  <w:rStyle w:val="Hipervnculo"/>
                  <w:color w:val="000000" w:themeColor="text1"/>
                </w:rPr>
                <w:t>Universidade de Vigo</w:t>
              </w:r>
            </w:hyperlink>
            <w:r w:rsidR="009428B5" w:rsidRPr="00416B23">
              <w:rPr>
                <w:color w:val="000000" w:themeColor="text1"/>
              </w:rPr>
              <w:t xml:space="preserve">, </w:t>
            </w:r>
            <w:r w:rsidRPr="00416B23">
              <w:rPr>
                <w:rFonts w:ascii="Calibri" w:hAnsi="Calibri" w:cs="Calibri"/>
                <w:color w:val="000000" w:themeColor="text1"/>
              </w:rPr>
              <w:t xml:space="preserve">el artículo 30 del Reglamento de Estudios de Doctorado de La </w:t>
            </w:r>
            <w:r w:rsidR="00E93953" w:rsidRPr="00416B23">
              <w:rPr>
                <w:rFonts w:ascii="Calibri" w:hAnsi="Calibri" w:cs="Calibri"/>
                <w:color w:val="000000" w:themeColor="text1"/>
              </w:rPr>
              <w:t>USC</w:t>
            </w:r>
            <w:r w:rsidRPr="00416B23">
              <w:rPr>
                <w:rFonts w:ascii="Calibri" w:hAnsi="Calibri" w:cs="Calibri"/>
                <w:color w:val="000000" w:themeColor="text1"/>
              </w:rPr>
              <w:t xml:space="preserve"> </w:t>
            </w:r>
            <w:r w:rsidR="009428B5" w:rsidRPr="00416B23">
              <w:rPr>
                <w:rFonts w:ascii="Calibri" w:hAnsi="Calibri" w:cs="Calibri"/>
                <w:color w:val="000000" w:themeColor="text1"/>
              </w:rPr>
              <w:t xml:space="preserve">y el artículo 15 del Reglamento de Estudios de Doctorado de la </w:t>
            </w:r>
            <w:r w:rsidR="00E93953" w:rsidRPr="00416B23">
              <w:rPr>
                <w:rFonts w:ascii="Calibri" w:hAnsi="Calibri" w:cs="Calibri"/>
                <w:color w:val="000000" w:themeColor="text1"/>
              </w:rPr>
              <w:t>UDC</w:t>
            </w:r>
            <w:r w:rsidR="009428B5" w:rsidRPr="00416B23">
              <w:rPr>
                <w:color w:val="000000" w:themeColor="text1"/>
              </w:rPr>
              <w:t xml:space="preserve"> </w:t>
            </w:r>
            <w:r w:rsidRPr="00416B23">
              <w:rPr>
                <w:color w:val="000000" w:themeColor="text1"/>
              </w:rPr>
              <w:t>indican que, antes de seis meses desde la fecha de matrícula, el/la doctorando/a elaborará un plan de investigación y un plan de formación personal. El plan de investigación incluirá una introducción, la metodología empleada y los objetivos que se han de alcanzar, así como los medios y la planificación temporal para alcanzarlo. El plan de formación personal del doctorando/a contendrá una previsión de las distintas actividades formativas que se desarrollarán durante la tesis doctoral (cursos, impartición de seminarios, acciones de movilidad, etc.) y deberá contener, como mínimo, las actividades de formación de carácter obligatorio establecidas en el apartado 4 de esta memoria. Ambos se materializan en soporte digital.</w:t>
            </w:r>
          </w:p>
          <w:p w14:paraId="2455E02D" w14:textId="77777777" w:rsidR="0047417E" w:rsidRPr="00416B23" w:rsidRDefault="0047417E" w:rsidP="00932AF1">
            <w:pPr>
              <w:pStyle w:val="Textoencaja"/>
              <w:rPr>
                <w:color w:val="000000" w:themeColor="text1"/>
              </w:rPr>
            </w:pPr>
          </w:p>
          <w:p w14:paraId="34FE1C74" w14:textId="74351259" w:rsidR="00AC2AC1" w:rsidRPr="00416B23" w:rsidRDefault="00AC2AC1" w:rsidP="00AC2AC1">
            <w:pPr>
              <w:pStyle w:val="Textoencaja"/>
              <w:rPr>
                <w:color w:val="000000" w:themeColor="text1"/>
              </w:rPr>
            </w:pPr>
            <w:r w:rsidRPr="00416B23">
              <w:rPr>
                <w:color w:val="000000" w:themeColor="text1"/>
              </w:rPr>
              <w:t xml:space="preserve">Antes de seis meses desde la matrícula, el doctorando/a deberá presentar su Plan de Investigación ante su Comisión </w:t>
            </w:r>
            <w:r w:rsidRPr="00416B23">
              <w:rPr>
                <w:color w:val="000000" w:themeColor="text1"/>
              </w:rPr>
              <w:lastRenderedPageBreak/>
              <w:t xml:space="preserve">de Seguimiento. En este Plan de Investigación tiene que figurar una profunda revisión de los antecedentes del tema objeto de la tesis doctoral, los objetivos claros y concretos, las tareas para la consecución de los objetivos y un cronograma de realización de las tareas. Este proyecto de tesis se califica según la normativa existente en cada una de las universidades en las que están matriculados los alumnos/as. </w:t>
            </w:r>
          </w:p>
          <w:p w14:paraId="242FC8A3" w14:textId="77777777" w:rsidR="00AC2AC1" w:rsidRPr="00416B23" w:rsidRDefault="00AC2AC1" w:rsidP="00AC2AC1">
            <w:pPr>
              <w:pStyle w:val="Textoencaja"/>
              <w:rPr>
                <w:color w:val="000000" w:themeColor="text1"/>
              </w:rPr>
            </w:pPr>
          </w:p>
          <w:p w14:paraId="3DE5743A" w14:textId="77777777" w:rsidR="00FC0392" w:rsidRPr="00416B23" w:rsidRDefault="00AC2AC1" w:rsidP="00AC2AC1">
            <w:pPr>
              <w:pStyle w:val="Textoencaja"/>
              <w:rPr>
                <w:color w:val="000000" w:themeColor="text1"/>
              </w:rPr>
            </w:pPr>
            <w:r w:rsidRPr="00416B23">
              <w:rPr>
                <w:color w:val="000000" w:themeColor="text1"/>
              </w:rPr>
              <w:t xml:space="preserve">A partir del segundo año de doctorado y anualmente, el estudiante deberá presentar y defender ante su Comisión de Seguimiento un resumen de su desempeño </w:t>
            </w:r>
            <w:r w:rsidR="007B74A9" w:rsidRPr="00416B23">
              <w:rPr>
                <w:color w:val="000000" w:themeColor="text1"/>
              </w:rPr>
              <w:t>en el</w:t>
            </w:r>
            <w:r w:rsidRPr="00416B23">
              <w:rPr>
                <w:color w:val="000000" w:themeColor="text1"/>
              </w:rPr>
              <w:t xml:space="preserve"> que se incluye: las tareas realizadas según el cronograma del Plan de Investigación, </w:t>
            </w:r>
            <w:r w:rsidR="007B74A9" w:rsidRPr="00416B23">
              <w:rPr>
                <w:color w:val="000000" w:themeColor="text1"/>
              </w:rPr>
              <w:t>las</w:t>
            </w:r>
            <w:r w:rsidRPr="00416B23">
              <w:rPr>
                <w:color w:val="000000" w:themeColor="text1"/>
              </w:rPr>
              <w:t xml:space="preserve"> dificultades encontradas en caso de retrasos en su ejecución, el programa, las actividades </w:t>
            </w:r>
            <w:r w:rsidR="007B74A9" w:rsidRPr="00416B23">
              <w:rPr>
                <w:color w:val="000000" w:themeColor="text1"/>
              </w:rPr>
              <w:t>formativas</w:t>
            </w:r>
            <w:r w:rsidRPr="00416B23">
              <w:rPr>
                <w:color w:val="000000" w:themeColor="text1"/>
              </w:rPr>
              <w:t xml:space="preserve"> realizadas y la propuesta de actividades y tareas de tesis para el año siguiente, especialmente si difieren del cronograma inicial. </w:t>
            </w:r>
          </w:p>
          <w:p w14:paraId="2E9605FA" w14:textId="77777777" w:rsidR="00FC0392" w:rsidRPr="00416B23" w:rsidRDefault="00FC0392" w:rsidP="00AC2AC1">
            <w:pPr>
              <w:pStyle w:val="Textoencaja"/>
              <w:rPr>
                <w:color w:val="000000" w:themeColor="text1"/>
              </w:rPr>
            </w:pPr>
          </w:p>
          <w:p w14:paraId="5950DD9C" w14:textId="15B4C97B" w:rsidR="00AC2AC1" w:rsidRPr="00416B23" w:rsidRDefault="00FC0392" w:rsidP="00AC2AC1">
            <w:pPr>
              <w:pStyle w:val="Textoencaja"/>
              <w:rPr>
                <w:color w:val="000000" w:themeColor="text1"/>
              </w:rPr>
            </w:pPr>
            <w:r w:rsidRPr="00416B23">
              <w:rPr>
                <w:color w:val="000000" w:themeColor="text1"/>
              </w:rPr>
              <w:t xml:space="preserve">Tanto en el caso del plan de investigación </w:t>
            </w:r>
            <w:r w:rsidR="00EB6AB6" w:rsidRPr="00416B23">
              <w:rPr>
                <w:color w:val="000000" w:themeColor="text1"/>
              </w:rPr>
              <w:t xml:space="preserve">como en la </w:t>
            </w:r>
            <w:r w:rsidR="00F40351" w:rsidRPr="00416B23">
              <w:rPr>
                <w:color w:val="000000" w:themeColor="text1"/>
              </w:rPr>
              <w:t>reunión</w:t>
            </w:r>
            <w:r w:rsidR="00EB6AB6" w:rsidRPr="00416B23">
              <w:rPr>
                <w:color w:val="000000" w:themeColor="text1"/>
              </w:rPr>
              <w:t xml:space="preserve"> anual, e</w:t>
            </w:r>
            <w:r w:rsidR="00AC2AC1" w:rsidRPr="00416B23">
              <w:rPr>
                <w:color w:val="000000" w:themeColor="text1"/>
              </w:rPr>
              <w:t xml:space="preserve">l director emitirá un informe con la </w:t>
            </w:r>
            <w:r w:rsidR="007B74A9" w:rsidRPr="00416B23">
              <w:rPr>
                <w:color w:val="000000" w:themeColor="text1"/>
              </w:rPr>
              <w:t>evaluación</w:t>
            </w:r>
            <w:r w:rsidR="00AC2AC1" w:rsidRPr="00416B23">
              <w:rPr>
                <w:color w:val="000000" w:themeColor="text1"/>
              </w:rPr>
              <w:t xml:space="preserve"> de la comisión de seguimiento, la cual podrá </w:t>
            </w:r>
            <w:r w:rsidR="007B74A9" w:rsidRPr="00416B23">
              <w:rPr>
                <w:color w:val="000000" w:themeColor="text1"/>
              </w:rPr>
              <w:t>ser favorable</w:t>
            </w:r>
            <w:r w:rsidR="00AC2AC1" w:rsidRPr="00416B23">
              <w:rPr>
                <w:color w:val="000000" w:themeColor="text1"/>
              </w:rPr>
              <w:t xml:space="preserve">, </w:t>
            </w:r>
            <w:r w:rsidR="007B74A9" w:rsidRPr="00416B23">
              <w:rPr>
                <w:color w:val="000000" w:themeColor="text1"/>
              </w:rPr>
              <w:t>favorable</w:t>
            </w:r>
            <w:r w:rsidR="00AC2AC1" w:rsidRPr="00416B23">
              <w:rPr>
                <w:color w:val="000000" w:themeColor="text1"/>
              </w:rPr>
              <w:t xml:space="preserve"> con correcciones menores o incluso </w:t>
            </w:r>
            <w:r w:rsidR="007B74A9" w:rsidRPr="00416B23">
              <w:rPr>
                <w:color w:val="000000" w:themeColor="text1"/>
              </w:rPr>
              <w:t>desfavorable</w:t>
            </w:r>
            <w:r w:rsidR="00AC2AC1" w:rsidRPr="00416B23">
              <w:rPr>
                <w:color w:val="000000" w:themeColor="text1"/>
              </w:rPr>
              <w:t>. Para ello hay un formulario disponible en la web</w:t>
            </w:r>
            <w:r w:rsidR="007B74A9" w:rsidRPr="00416B23">
              <w:rPr>
                <w:color w:val="000000" w:themeColor="text1"/>
              </w:rPr>
              <w:t xml:space="preserve"> </w:t>
            </w:r>
            <w:r w:rsidR="00AC2AC1" w:rsidRPr="00416B23">
              <w:rPr>
                <w:color w:val="000000" w:themeColor="text1"/>
              </w:rPr>
              <w:t>(</w:t>
            </w:r>
            <w:hyperlink r:id="rId131" w:anchor="documentos" w:history="1">
              <w:r w:rsidR="00F40351" w:rsidRPr="00416B23">
                <w:rPr>
                  <w:rStyle w:val="Hipervnculo"/>
                  <w:color w:val="000000" w:themeColor="text1"/>
                </w:rPr>
                <w:t>https://domar.campusdomar.gal/documentacion/#documentos</w:t>
              </w:r>
            </w:hyperlink>
            <w:r w:rsidR="00AC2AC1" w:rsidRPr="00416B23">
              <w:rPr>
                <w:color w:val="000000" w:themeColor="text1"/>
              </w:rPr>
              <w:t>)</w:t>
            </w:r>
            <w:r w:rsidR="00F40351" w:rsidRPr="00416B23">
              <w:rPr>
                <w:color w:val="000000" w:themeColor="text1"/>
              </w:rPr>
              <w:t xml:space="preserve">.  Si la valoración de la </w:t>
            </w:r>
            <w:r w:rsidR="006376F0" w:rsidRPr="00416B23">
              <w:rPr>
                <w:color w:val="000000" w:themeColor="text1"/>
              </w:rPr>
              <w:t>c</w:t>
            </w:r>
            <w:r w:rsidR="00F40351" w:rsidRPr="00416B23">
              <w:rPr>
                <w:color w:val="000000" w:themeColor="text1"/>
              </w:rPr>
              <w:t xml:space="preserve">omisión es desfavorable, el proyecto deberá ser presentado nuevamente con todas las modificaciones sugeridas por la </w:t>
            </w:r>
            <w:r w:rsidR="006376F0" w:rsidRPr="00416B23">
              <w:rPr>
                <w:color w:val="000000" w:themeColor="text1"/>
              </w:rPr>
              <w:t>c</w:t>
            </w:r>
            <w:r w:rsidR="00F40351" w:rsidRPr="00416B23">
              <w:rPr>
                <w:color w:val="000000" w:themeColor="text1"/>
              </w:rPr>
              <w:t xml:space="preserve">omisión de </w:t>
            </w:r>
            <w:r w:rsidR="006376F0" w:rsidRPr="00416B23">
              <w:rPr>
                <w:color w:val="000000" w:themeColor="text1"/>
              </w:rPr>
              <w:t>s</w:t>
            </w:r>
            <w:r w:rsidR="00F40351" w:rsidRPr="00416B23">
              <w:rPr>
                <w:color w:val="000000" w:themeColor="text1"/>
              </w:rPr>
              <w:t>eguimiento en el plazo de 6 meses.</w:t>
            </w:r>
          </w:p>
          <w:p w14:paraId="7C5E62B3" w14:textId="77777777" w:rsidR="00AC2AC1" w:rsidRPr="00416B23" w:rsidRDefault="00AC2AC1" w:rsidP="00932AF1">
            <w:pPr>
              <w:pStyle w:val="Textoencaja"/>
              <w:rPr>
                <w:color w:val="000000" w:themeColor="text1"/>
              </w:rPr>
            </w:pPr>
          </w:p>
          <w:p w14:paraId="2AADDA97" w14:textId="742166F5" w:rsidR="15C07E6B" w:rsidRPr="00416B23" w:rsidRDefault="15C07E6B" w:rsidP="00AC2AC1">
            <w:pPr>
              <w:pStyle w:val="Textoencaja"/>
              <w:rPr>
                <w:color w:val="000000" w:themeColor="text1"/>
              </w:rPr>
            </w:pPr>
            <w:r w:rsidRPr="00416B23">
              <w:rPr>
                <w:color w:val="000000" w:themeColor="text1"/>
              </w:rPr>
              <w:t>La CAPD supervisará anualmente el plan de investigación, el plan de formación y el documento de actividades. Para ello dispondrá de los informes que para tal efecto emitirán el/la tutor/a y el/la director/a</w:t>
            </w:r>
            <w:r w:rsidR="00AC2AC1" w:rsidRPr="00416B23">
              <w:rPr>
                <w:color w:val="000000" w:themeColor="text1"/>
              </w:rPr>
              <w:t>, así como los informes de la Comisión de seguimiento</w:t>
            </w:r>
            <w:r w:rsidRPr="00416B23">
              <w:rPr>
                <w:color w:val="000000" w:themeColor="text1"/>
              </w:rPr>
              <w:t xml:space="preserve">. La evaluación positiva de la CAPD es requisito indispensable para continuar en el programa. En caso de evaluación negativa, que será debidamente motivada, el/la estudiante de doctorado tendrá derecho a una nueva evaluación en el plazo de seis meses en </w:t>
            </w:r>
            <w:r w:rsidR="00AC2AC1" w:rsidRPr="00416B23">
              <w:rPr>
                <w:color w:val="000000" w:themeColor="text1"/>
              </w:rPr>
              <w:t xml:space="preserve">UVIGO </w:t>
            </w:r>
            <w:r w:rsidRPr="00416B23">
              <w:rPr>
                <w:color w:val="000000" w:themeColor="text1"/>
              </w:rPr>
              <w:t>y 3 meses en la USC</w:t>
            </w:r>
            <w:r w:rsidR="00AC2AC1" w:rsidRPr="00416B23">
              <w:rPr>
                <w:color w:val="000000" w:themeColor="text1"/>
              </w:rPr>
              <w:t xml:space="preserve"> y la UDC</w:t>
            </w:r>
            <w:r w:rsidRPr="00416B23">
              <w:rPr>
                <w:color w:val="000000" w:themeColor="text1"/>
              </w:rPr>
              <w:t>, para lo que elaborará un nuevo plan de investigación y/o de formación. En el supuesto de producirse una nueva evaluación negativa, causará baja definitiva en el programa. El incumplimiento del plazo de presentación de los planes lleva consigo el archivo de la matrícula, que se transformará en una baja definitiva si no se presenta el plan de investigación finalizado el curso en el que tendría que presentarse.</w:t>
            </w:r>
          </w:p>
          <w:p w14:paraId="56F2F851" w14:textId="77777777" w:rsidR="00973FD4" w:rsidRPr="00416B23" w:rsidRDefault="00973FD4" w:rsidP="00AC2AC1">
            <w:pPr>
              <w:pStyle w:val="Textoencaja"/>
              <w:rPr>
                <w:color w:val="000000" w:themeColor="text1"/>
              </w:rPr>
            </w:pPr>
          </w:p>
          <w:p w14:paraId="698E51FB" w14:textId="3066F929" w:rsidR="00AC2AC1" w:rsidRPr="00416B23" w:rsidRDefault="00AC2AC1" w:rsidP="007B4E67">
            <w:pPr>
              <w:pStyle w:val="Textoencaja"/>
              <w:rPr>
                <w:color w:val="000000" w:themeColor="text1"/>
              </w:rPr>
            </w:pPr>
            <w:r w:rsidRPr="00416B23">
              <w:rPr>
                <w:b/>
                <w:bCs/>
                <w:color w:val="000000" w:themeColor="text1"/>
              </w:rPr>
              <w:t>Evaluación anual</w:t>
            </w:r>
          </w:p>
          <w:p w14:paraId="4C76C071" w14:textId="1EE45BDA" w:rsidR="007B74A9" w:rsidRPr="00416B23" w:rsidRDefault="007B4E67" w:rsidP="007B4E67">
            <w:pPr>
              <w:pStyle w:val="Textoencaja"/>
              <w:rPr>
                <w:color w:val="000000" w:themeColor="text1"/>
              </w:rPr>
            </w:pPr>
            <w:r w:rsidRPr="00416B23">
              <w:rPr>
                <w:color w:val="000000" w:themeColor="text1"/>
              </w:rPr>
              <w:t>Anualmente</w:t>
            </w:r>
            <w:r w:rsidR="00AC2AC1" w:rsidRPr="00416B23">
              <w:rPr>
                <w:color w:val="000000" w:themeColor="text1"/>
              </w:rPr>
              <w:t xml:space="preserve">, </w:t>
            </w:r>
            <w:r w:rsidRPr="00416B23">
              <w:rPr>
                <w:color w:val="000000" w:themeColor="text1"/>
              </w:rPr>
              <w:t xml:space="preserve">el o la doctoranda </w:t>
            </w:r>
            <w:r w:rsidR="007B74A9" w:rsidRPr="00416B23">
              <w:rPr>
                <w:color w:val="000000" w:themeColor="text1"/>
              </w:rPr>
              <w:t xml:space="preserve">solicitará el reconocimiento de las actividades formativas realizadas durante el curso y que serán aprobadas por la CAPD. Una vez aprobadas las actividades formativas y superado el informe de seguimiento, el/la directora/a de tesis deberá aprobar la evaluación anual del estudiante, que se llevará también a la CAPD para su aprobación definitiva. </w:t>
            </w:r>
          </w:p>
          <w:p w14:paraId="483D0345" w14:textId="77777777" w:rsidR="007B74A9" w:rsidRPr="00416B23" w:rsidRDefault="007B74A9" w:rsidP="007B4E67">
            <w:pPr>
              <w:pStyle w:val="Textoencaja"/>
              <w:rPr>
                <w:color w:val="000000" w:themeColor="text1"/>
              </w:rPr>
            </w:pPr>
          </w:p>
          <w:p w14:paraId="26E4D75F" w14:textId="082D905A" w:rsidR="00F11C42" w:rsidRPr="00416B23" w:rsidRDefault="00F11C42" w:rsidP="002C3A34">
            <w:pPr>
              <w:pStyle w:val="Textoencaja"/>
              <w:rPr>
                <w:b/>
                <w:color w:val="000000" w:themeColor="text1"/>
              </w:rPr>
            </w:pPr>
            <w:r w:rsidRPr="00416B23">
              <w:rPr>
                <w:b/>
                <w:color w:val="000000" w:themeColor="text1"/>
              </w:rPr>
              <w:t>Estancias de investigación</w:t>
            </w:r>
          </w:p>
          <w:p w14:paraId="1ACBF2EB" w14:textId="7D650E84" w:rsidR="003C31CC" w:rsidRPr="00416B23" w:rsidRDefault="003C31CC" w:rsidP="003C31CC">
            <w:pPr>
              <w:pStyle w:val="Textoencaja"/>
              <w:rPr>
                <w:color w:val="000000" w:themeColor="text1"/>
              </w:rPr>
            </w:pPr>
            <w:r w:rsidRPr="00416B23">
              <w:rPr>
                <w:color w:val="000000" w:themeColor="text1"/>
              </w:rPr>
              <w:t xml:space="preserve">Dentro del programa DOMAR, las estancias de investigación se reconocen como actividades formativas externas con asignación de horas. Además, para obtener la mención internacional, el doctorando debe completar una estancia de investigación de, al menos, tres meses.  </w:t>
            </w:r>
          </w:p>
          <w:p w14:paraId="1D32E136" w14:textId="77777777" w:rsidR="003C31CC" w:rsidRPr="00416B23" w:rsidRDefault="003C31CC" w:rsidP="003C31CC">
            <w:pPr>
              <w:pStyle w:val="Textoencaja"/>
              <w:rPr>
                <w:color w:val="000000" w:themeColor="text1"/>
              </w:rPr>
            </w:pPr>
          </w:p>
          <w:p w14:paraId="682B2036" w14:textId="78C5EE50" w:rsidR="003C31CC" w:rsidRPr="00416B23" w:rsidRDefault="00307FB7" w:rsidP="003C31CC">
            <w:pPr>
              <w:pStyle w:val="Textoencaja"/>
              <w:rPr>
                <w:rFonts w:ascii="Calibri" w:hAnsi="Calibri" w:cs="Calibri"/>
                <w:color w:val="000000" w:themeColor="text1"/>
              </w:rPr>
            </w:pPr>
            <w:r w:rsidRPr="00416B23">
              <w:rPr>
                <w:rFonts w:ascii="Calibri" w:hAnsi="Calibri" w:cs="Calibri"/>
                <w:color w:val="000000" w:themeColor="text1"/>
              </w:rPr>
              <w:t>Las estancias de formación representan una de las principales oportunidades de movilidad para los doctorandos, siendo especialmente relevantes a partir del segundo año de la tesis doctoral. Estas experiencias en centros de investigación diferentes al de desarrollo de la tesis doctoral, no solo enriquecen su formación académica, sino que también les permiten integrarse en la comunidad investigadora y ampliar su red de contactos.</w:t>
            </w:r>
          </w:p>
          <w:p w14:paraId="2DBD1620" w14:textId="77777777" w:rsidR="00307FB7" w:rsidRPr="00416B23" w:rsidRDefault="00307FB7" w:rsidP="003C31CC">
            <w:pPr>
              <w:pStyle w:val="Textoencaja"/>
              <w:rPr>
                <w:color w:val="000000" w:themeColor="text1"/>
              </w:rPr>
            </w:pPr>
          </w:p>
          <w:p w14:paraId="597F9D4B" w14:textId="77777777" w:rsidR="003C31CC" w:rsidRPr="00416B23" w:rsidRDefault="003C31CC" w:rsidP="003C31CC">
            <w:pPr>
              <w:pStyle w:val="Textoencaja"/>
              <w:rPr>
                <w:color w:val="000000" w:themeColor="text1"/>
              </w:rPr>
            </w:pPr>
            <w:r w:rsidRPr="00416B23">
              <w:rPr>
                <w:color w:val="000000" w:themeColor="text1"/>
              </w:rPr>
              <w:t xml:space="preserve">Los directores de tesis o la Comisión de Seguimiento pueden sugerir destinos adecuados para la estancia. Una vez aceptado por la institución receptora, el doctorando deberá presentar a la Comisión Académica una solicitud de </w:t>
            </w:r>
            <w:r w:rsidRPr="00416B23">
              <w:rPr>
                <w:color w:val="000000" w:themeColor="text1"/>
              </w:rPr>
              <w:lastRenderedPageBreak/>
              <w:t xml:space="preserve">autorización firmada por él y sus directores, acompañada de un plan de trabajo y la carta de aceptación de la institución de destino.  </w:t>
            </w:r>
          </w:p>
          <w:p w14:paraId="6F9BACE2" w14:textId="28217D77" w:rsidR="00DE748F" w:rsidRPr="00416B23" w:rsidRDefault="003C31CC" w:rsidP="003C31CC">
            <w:pPr>
              <w:pStyle w:val="Textoencaja"/>
              <w:rPr>
                <w:color w:val="000000" w:themeColor="text1"/>
              </w:rPr>
            </w:pPr>
            <w:r w:rsidRPr="00416B23">
              <w:rPr>
                <w:color w:val="000000" w:themeColor="text1"/>
              </w:rPr>
              <w:t>Las estancias de investigación deben contar con la autorización previa de la Comisión Académica del programa de doctorado. Al finalizar, el doctorando deberá presentar un certificado de la institución receptora que indique la duración y las fechas de la estancia. La Comisión Académica será la encargada de reconocer oficialmente la estancia como actividad formativa. No se considerarán válidas aquellas estancias que no hayan sido autorizadas previamente.</w:t>
            </w:r>
          </w:p>
          <w:p w14:paraId="79FC51F2" w14:textId="77777777" w:rsidR="00307FB7" w:rsidRPr="00416B23" w:rsidRDefault="00307FB7" w:rsidP="003C31CC">
            <w:pPr>
              <w:pStyle w:val="Textoencaja"/>
              <w:rPr>
                <w:color w:val="000000" w:themeColor="text1"/>
              </w:rPr>
            </w:pPr>
          </w:p>
          <w:p w14:paraId="2C703007" w14:textId="5DAFC5A6" w:rsidR="001828B2" w:rsidRPr="00416B23" w:rsidRDefault="7F92613D" w:rsidP="001828B2">
            <w:pPr>
              <w:pStyle w:val="Textoencaja"/>
              <w:rPr>
                <w:color w:val="000000" w:themeColor="text1"/>
              </w:rPr>
            </w:pPr>
            <w:r w:rsidRPr="00416B23">
              <w:rPr>
                <w:color w:val="000000" w:themeColor="text1"/>
              </w:rPr>
              <w:t>La movilidad de los estudiantes de doctorado está recogida</w:t>
            </w:r>
            <w:r w:rsidR="00307FB7" w:rsidRPr="00416B23">
              <w:rPr>
                <w:color w:val="000000" w:themeColor="text1"/>
              </w:rPr>
              <w:t xml:space="preserve"> en el Reglamento de doctorado de la EIDO en la UVIGO, en</w:t>
            </w:r>
            <w:r w:rsidRPr="00416B23">
              <w:rPr>
                <w:color w:val="000000" w:themeColor="text1"/>
              </w:rPr>
              <w:t xml:space="preserve"> el artículo 32 del Reglamento de Estudios de Doctorado de </w:t>
            </w:r>
            <w:r w:rsidR="00573388" w:rsidRPr="00416B23">
              <w:rPr>
                <w:color w:val="000000" w:themeColor="text1"/>
              </w:rPr>
              <w:t>l</w:t>
            </w:r>
            <w:r w:rsidRPr="00416B23">
              <w:rPr>
                <w:color w:val="000000" w:themeColor="text1"/>
              </w:rPr>
              <w:t xml:space="preserve">a </w:t>
            </w:r>
            <w:r w:rsidR="00307FB7" w:rsidRPr="00416B23">
              <w:rPr>
                <w:color w:val="000000" w:themeColor="text1"/>
              </w:rPr>
              <w:t xml:space="preserve">USC, </w:t>
            </w:r>
            <w:r w:rsidR="001828B2" w:rsidRPr="00416B23">
              <w:rPr>
                <w:color w:val="000000" w:themeColor="text1"/>
              </w:rPr>
              <w:t>y en el artículo 18 del Reglamento de Estudios de Doctorado de la UDC.</w:t>
            </w:r>
          </w:p>
          <w:p w14:paraId="7B02AA00" w14:textId="66EF40E0" w:rsidR="7F92613D" w:rsidRPr="00416B23" w:rsidRDefault="7F92613D" w:rsidP="7F92613D">
            <w:pPr>
              <w:pStyle w:val="Textoencaja"/>
              <w:rPr>
                <w:color w:val="000000" w:themeColor="text1"/>
              </w:rPr>
            </w:pPr>
          </w:p>
          <w:p w14:paraId="03DE30E9" w14:textId="77777777" w:rsidR="00C6119B" w:rsidRPr="00416B23" w:rsidRDefault="00C6119B" w:rsidP="00C6119B">
            <w:pPr>
              <w:pStyle w:val="Textoencaja"/>
              <w:rPr>
                <w:b/>
                <w:color w:val="000000" w:themeColor="text1"/>
              </w:rPr>
            </w:pPr>
            <w:r w:rsidRPr="00416B23">
              <w:rPr>
                <w:b/>
                <w:color w:val="000000" w:themeColor="text1"/>
              </w:rPr>
              <w:t>Resolución de conflictos</w:t>
            </w:r>
          </w:p>
          <w:p w14:paraId="78951B1B" w14:textId="02AD6A92" w:rsidR="00307FB7" w:rsidRPr="00416B23" w:rsidRDefault="00307FB7" w:rsidP="00C6119B">
            <w:pPr>
              <w:pStyle w:val="Textoencaja"/>
              <w:rPr>
                <w:b/>
                <w:bCs/>
                <w:color w:val="000000" w:themeColor="text1"/>
              </w:rPr>
            </w:pPr>
            <w:r w:rsidRPr="00416B23">
              <w:rPr>
                <w:b/>
                <w:bCs/>
                <w:color w:val="000000" w:themeColor="text1"/>
              </w:rPr>
              <w:t>Universidade de Vigo</w:t>
            </w:r>
          </w:p>
          <w:p w14:paraId="3DBD67DD" w14:textId="770AE129" w:rsidR="00FB022F" w:rsidRPr="00416B23" w:rsidRDefault="15C07E6B" w:rsidP="00C6119B">
            <w:pPr>
              <w:pStyle w:val="Textoencaja"/>
              <w:rPr>
                <w:color w:val="000000" w:themeColor="text1"/>
              </w:rPr>
            </w:pPr>
            <w:r w:rsidRPr="00416B23">
              <w:rPr>
                <w:color w:val="000000" w:themeColor="text1"/>
              </w:rPr>
              <w:t xml:space="preserve">Las dudas o las controversias que surjan en relación con los agentes implicados en el desarrollo del programa de doctorado serán llevadas por las personas interesadas en primer término ante la CAPD. En caso de que las controversias concluyan en un conflicto, la resolución del mismo corresponderá al órgano designado por la EIDO  siguiendo el protocolo incluido en la </w:t>
            </w:r>
            <w:hyperlink r:id="rId132">
              <w:r w:rsidRPr="00416B23">
                <w:rPr>
                  <w:rStyle w:val="Hipervnculo"/>
                  <w:color w:val="000000" w:themeColor="text1"/>
                </w:rPr>
                <w:t>Guía de buenas prácticas para la dirección de tesis de doctorado</w:t>
              </w:r>
            </w:hyperlink>
            <w:r w:rsidRPr="00416B23">
              <w:rPr>
                <w:color w:val="000000" w:themeColor="text1"/>
              </w:rPr>
              <w:t xml:space="preserve"> y el/la Director/a de la EIDO comunicará el acuerdo a las partes involucradas. Las personas legitimadas podrán presentar un recurso de alzada contra esta resolución ante el Rector/a de la universidad o persona en quien delegue. Asimismo, se podrá presentar una reclamación ante la Valedoría Universitaria, en las condiciones establecidas en el artículo 60 de los Estatutos de la </w:t>
            </w:r>
            <w:r w:rsidR="006220EB" w:rsidRPr="00416B23">
              <w:rPr>
                <w:color w:val="000000" w:themeColor="text1"/>
              </w:rPr>
              <w:t>Universidade de Vigo</w:t>
            </w:r>
            <w:r w:rsidRPr="00416B23">
              <w:rPr>
                <w:color w:val="000000" w:themeColor="text1"/>
              </w:rPr>
              <w:t xml:space="preserve">, acogerse a los procedimientos oficiales de reclamación previstos por la normativa de la </w:t>
            </w:r>
            <w:r w:rsidR="006220EB" w:rsidRPr="00416B23">
              <w:rPr>
                <w:color w:val="000000" w:themeColor="text1"/>
              </w:rPr>
              <w:t>Universidade de Vigo</w:t>
            </w:r>
            <w:r w:rsidRPr="00416B23">
              <w:rPr>
                <w:color w:val="000000" w:themeColor="text1"/>
              </w:rPr>
              <w:t xml:space="preserve"> y/o acogerse al ejercicio de otros derechos y acciones que pueda ejercer cualquier persona interesada.</w:t>
            </w:r>
          </w:p>
          <w:p w14:paraId="24DFAAFD" w14:textId="278CEEBC" w:rsidR="15C07E6B" w:rsidRPr="00416B23" w:rsidRDefault="15C07E6B" w:rsidP="15C07E6B">
            <w:pPr>
              <w:pStyle w:val="Textoencaja"/>
              <w:rPr>
                <w:color w:val="000000" w:themeColor="text1"/>
              </w:rPr>
            </w:pPr>
          </w:p>
          <w:p w14:paraId="4E1B8E42" w14:textId="4F59651A" w:rsidR="00307FB7" w:rsidRPr="00416B23" w:rsidRDefault="00307FB7" w:rsidP="15C07E6B">
            <w:pPr>
              <w:pStyle w:val="Textoencaja"/>
              <w:rPr>
                <w:b/>
                <w:bCs/>
                <w:color w:val="000000" w:themeColor="text1"/>
              </w:rPr>
            </w:pPr>
            <w:r w:rsidRPr="00416B23">
              <w:rPr>
                <w:b/>
                <w:bCs/>
                <w:color w:val="000000" w:themeColor="text1"/>
              </w:rPr>
              <w:t>Universidade de Santiago</w:t>
            </w:r>
          </w:p>
          <w:p w14:paraId="1BEE837B" w14:textId="0B646FE9" w:rsidR="00FB022F" w:rsidRPr="00416B23" w:rsidRDefault="15C07E6B" w:rsidP="00AF4433">
            <w:pPr>
              <w:pStyle w:val="Textoencaja"/>
              <w:rPr>
                <w:color w:val="000000" w:themeColor="text1"/>
              </w:rPr>
            </w:pPr>
            <w:r w:rsidRPr="00416B23">
              <w:rPr>
                <w:color w:val="000000" w:themeColor="text1"/>
              </w:rPr>
              <w:t xml:space="preserve">La normativa para la resolución de quejas, controversias o recursos está recogida también en el artículo 33 del Reglamento de Estudios de Doctorado de La </w:t>
            </w:r>
            <w:r w:rsidR="00D61B28" w:rsidRPr="00416B23">
              <w:rPr>
                <w:color w:val="000000" w:themeColor="text1"/>
              </w:rPr>
              <w:t>Universidade da Santiago</w:t>
            </w:r>
            <w:r w:rsidRPr="00416B23">
              <w:rPr>
                <w:color w:val="000000" w:themeColor="text1"/>
              </w:rPr>
              <w:t xml:space="preserve"> de Compostela. El Sistema de Garantía de Calidad institucional y el Sistema de Garantía de calidad de la EDIUS disponen de un proceso para atender las sugerencias, quejas y reclamaciones que está a disposición de los distintos colectivos de la Comunidad Universitaria, que canaliza y da respuesta a las incidencias relativas al funcionamiento de los servicios docentes, administrativos y de apoyo de la USC. Así, las controversias que surjan en relación con los agentes implicados en el desarrollo del programa o la tesis de doctorado serán presentadas por las interesadas e interesados ante la CAPD del programa de doctorado o ante la EDIUS, dependiendo de quien tenga en primera instancia la competencia sobre la que se refiere la queja o reclamación. Los acuerdos de los órganos colegiados de la EDIUS serán ejecutados por la persona directora de la Escuela de Doctorado, y los acuerdos de las CAPD serán ejecutados por l</w:t>
            </w:r>
            <w:r w:rsidR="00307FB7" w:rsidRPr="00416B23">
              <w:rPr>
                <w:color w:val="000000" w:themeColor="text1"/>
              </w:rPr>
              <w:t>a</w:t>
            </w:r>
            <w:r w:rsidRPr="00416B23">
              <w:rPr>
                <w:color w:val="000000" w:themeColor="text1"/>
              </w:rPr>
              <w:t xml:space="preserve"> persona coordinadora del programa de doctorado. Contra estas resoluciones se podrá presentar recurso conforme las disposiciones establecidas en los Estatutos de la Universidad, en particular, a través de la Oficina de Análisis de Reclamaciones (OAR) </w:t>
            </w:r>
            <w:hyperlink r:id="rId133">
              <w:r w:rsidRPr="00416B23">
                <w:rPr>
                  <w:color w:val="000000" w:themeColor="text1"/>
                </w:rPr>
                <w:t>http://www.usc.es/oar</w:t>
              </w:r>
            </w:hyperlink>
            <w:r w:rsidRPr="00416B23">
              <w:rPr>
                <w:color w:val="000000" w:themeColor="text1"/>
              </w:rPr>
              <w:t>, responsable de la gestión del proceso de reclamaciones y quejas en toda la USC. Dicho proceso está integrado dentro del Sistema de Gestión Académica del Área Académica, certificado por la ISO 9001 desde el año 2005. Además, la Oficina del Valedor de la comunidad universitaria recoge también sugerencias y quejas de la comunidad universitaria.</w:t>
            </w:r>
          </w:p>
          <w:p w14:paraId="4630981D" w14:textId="58E808AE" w:rsidR="00FB022F" w:rsidRPr="00416B23" w:rsidRDefault="00FB022F" w:rsidP="15C07E6B">
            <w:pPr>
              <w:ind w:left="40"/>
              <w:jc w:val="both"/>
              <w:rPr>
                <w:rFonts w:ascii="Calibri" w:eastAsia="Calibri" w:hAnsi="Calibri" w:cs="Calibri"/>
                <w:color w:val="000000" w:themeColor="text1"/>
                <w:sz w:val="20"/>
                <w:szCs w:val="20"/>
              </w:rPr>
            </w:pPr>
          </w:p>
          <w:p w14:paraId="0CFC69A7" w14:textId="6009CAD1" w:rsidR="00307FB7" w:rsidRPr="00416B23" w:rsidRDefault="00307FB7" w:rsidP="00F22600">
            <w:pPr>
              <w:jc w:val="both"/>
              <w:rPr>
                <w:rFonts w:ascii="Calibri" w:eastAsia="Calibri" w:hAnsi="Calibri" w:cs="Calibri"/>
                <w:b/>
                <w:bCs/>
                <w:color w:val="000000" w:themeColor="text1"/>
                <w:sz w:val="20"/>
                <w:szCs w:val="20"/>
              </w:rPr>
            </w:pPr>
            <w:r w:rsidRPr="00416B23">
              <w:rPr>
                <w:rFonts w:ascii="Calibri" w:eastAsia="Calibri" w:hAnsi="Calibri" w:cs="Calibri"/>
                <w:b/>
                <w:bCs/>
                <w:color w:val="000000" w:themeColor="text1"/>
                <w:sz w:val="20"/>
                <w:szCs w:val="20"/>
              </w:rPr>
              <w:t>Universidade de A Coruña</w:t>
            </w:r>
          </w:p>
          <w:p w14:paraId="407F1EC3" w14:textId="5FA2A0FF" w:rsidR="00FB022F" w:rsidRPr="00416B23" w:rsidRDefault="00307FB7" w:rsidP="00AF4433">
            <w:pPr>
              <w:pStyle w:val="Textoencaja"/>
              <w:rPr>
                <w:color w:val="000000" w:themeColor="text1"/>
              </w:rPr>
            </w:pPr>
            <w:r w:rsidRPr="00416B23">
              <w:rPr>
                <w:color w:val="000000" w:themeColor="text1"/>
              </w:rPr>
              <w:t xml:space="preserve">La resolución de conflictos está recogida en el artículo 19 del Reglamento de doctorado de la UDC.  Las controversias que surjan en el desarrollo del programa y de la tesis doctoral serán presentadas por las personas interesadas ante la CAPD o ante la EIDUDC, dependiendo de quien tenga en primera instancia la competencia sobre ellas. Los acuerdos de cada CAPD serán ejecutados por su coordinadora o coordinador, mientras que los acuerdos de la EIDUDC serán </w:t>
            </w:r>
            <w:r w:rsidRPr="00416B23">
              <w:rPr>
                <w:color w:val="000000" w:themeColor="text1"/>
              </w:rPr>
              <w:lastRenderedPageBreak/>
              <w:t>ejecutados por la dirección de esta escuela. En caso de que las controversias presentadas ante la CAPD concluyan en conflicto, su resolución corresponderá a la EIDUDC. Contra dicha resolución podrá interponerse recurso de alzada, de conformidad con lo dispuesto en la Ley 39/2015.</w:t>
            </w:r>
          </w:p>
        </w:tc>
      </w:tr>
    </w:tbl>
    <w:p w14:paraId="65A967AF" w14:textId="77777777" w:rsidR="002C3A34" w:rsidRPr="00416B23" w:rsidRDefault="002C3A34" w:rsidP="002C3A34">
      <w:pPr>
        <w:pStyle w:val="Textoindependiente"/>
        <w:rPr>
          <w:rFonts w:asciiTheme="minorHAnsi" w:hAnsiTheme="minorHAnsi" w:cstheme="minorHAnsi"/>
          <w:color w:val="000000" w:themeColor="text1"/>
        </w:rPr>
      </w:pPr>
    </w:p>
    <w:tbl>
      <w:tblPr>
        <w:tblStyle w:val="TableNormal"/>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left w:w="85" w:type="dxa"/>
          <w:bottom w:w="28" w:type="dxa"/>
          <w:right w:w="85" w:type="dxa"/>
        </w:tblCellMar>
        <w:tblLook w:val="01E0" w:firstRow="1" w:lastRow="1" w:firstColumn="1" w:lastColumn="1" w:noHBand="0" w:noVBand="0"/>
      </w:tblPr>
      <w:tblGrid>
        <w:gridCol w:w="9639"/>
      </w:tblGrid>
      <w:tr w:rsidR="00CA03E0" w:rsidRPr="00416B23" w14:paraId="1786505C" w14:textId="77777777" w:rsidTr="15C07E6B">
        <w:trPr>
          <w:trHeight w:val="282"/>
          <w:jc w:val="center"/>
        </w:trPr>
        <w:tc>
          <w:tcPr>
            <w:tcW w:w="9639" w:type="dxa"/>
            <w:shd w:val="clear" w:color="auto" w:fill="BEBEBE"/>
          </w:tcPr>
          <w:p w14:paraId="1F944E23" w14:textId="50D7F14C" w:rsidR="002C3A34" w:rsidRPr="00416B23" w:rsidRDefault="002C3A34" w:rsidP="002C3A34">
            <w:pPr>
              <w:pStyle w:val="TablaTitulo"/>
              <w:rPr>
                <w:color w:val="000000" w:themeColor="text1"/>
              </w:rPr>
            </w:pPr>
            <w:r w:rsidRPr="00416B23">
              <w:rPr>
                <w:color w:val="000000" w:themeColor="text1"/>
              </w:rPr>
              <w:t>5.3 NORMATIVA PARA LA PRESENTACIÓN Y LECTURA DE TESIS DOCTORALES</w:t>
            </w:r>
          </w:p>
        </w:tc>
      </w:tr>
      <w:tr w:rsidR="00CA03E0" w:rsidRPr="00416B23" w14:paraId="6DFE5B34" w14:textId="77777777" w:rsidTr="00DF4006">
        <w:trPr>
          <w:trHeight w:val="633"/>
          <w:jc w:val="center"/>
        </w:trPr>
        <w:tc>
          <w:tcPr>
            <w:tcW w:w="9639" w:type="dxa"/>
          </w:tcPr>
          <w:p w14:paraId="7C700A9E" w14:textId="08408854" w:rsidR="006966B1" w:rsidRPr="00416B23" w:rsidRDefault="7F92613D" w:rsidP="006966B1">
            <w:pPr>
              <w:pStyle w:val="Textoencaja"/>
              <w:rPr>
                <w:color w:val="000000" w:themeColor="text1"/>
              </w:rPr>
            </w:pPr>
            <w:r w:rsidRPr="00416B23">
              <w:rPr>
                <w:color w:val="000000" w:themeColor="text1"/>
              </w:rPr>
              <w:t xml:space="preserve">La presentación y lectura de tesis doctorales se ajustan a lo establecido en el </w:t>
            </w:r>
            <w:hyperlink r:id="rId134">
              <w:r w:rsidRPr="00416B23">
                <w:rPr>
                  <w:rStyle w:val="Hipervnculo"/>
                  <w:color w:val="000000" w:themeColor="text1"/>
                </w:rPr>
                <w:t>Real Decreto 99/2011, modificado por el RD 576/2023</w:t>
              </w:r>
            </w:hyperlink>
            <w:r w:rsidRPr="00416B23">
              <w:rPr>
                <w:color w:val="000000" w:themeColor="text1"/>
              </w:rPr>
              <w:t xml:space="preserve">, por el que se regulan las enseñanzas oficiales de doctorado y en la normativa específica de la </w:t>
            </w:r>
            <w:r w:rsidR="00860E9C" w:rsidRPr="00416B23">
              <w:rPr>
                <w:color w:val="000000" w:themeColor="text1"/>
              </w:rPr>
              <w:t>UVIGO</w:t>
            </w:r>
            <w:r w:rsidR="00307FB7" w:rsidRPr="00416B23">
              <w:rPr>
                <w:color w:val="000000" w:themeColor="text1"/>
              </w:rPr>
              <w:t>, USC y UDC</w:t>
            </w:r>
            <w:r w:rsidRPr="00416B23">
              <w:rPr>
                <w:color w:val="000000" w:themeColor="text1"/>
              </w:rPr>
              <w:t>.</w:t>
            </w:r>
            <w:r w:rsidR="00574A79" w:rsidRPr="00416B23">
              <w:rPr>
                <w:color w:val="000000" w:themeColor="text1"/>
              </w:rPr>
              <w:t xml:space="preserve"> De igual modo, </w:t>
            </w:r>
          </w:p>
          <w:p w14:paraId="5DC22A87" w14:textId="77777777" w:rsidR="006966B1" w:rsidRPr="00416B23" w:rsidRDefault="006966B1" w:rsidP="004B396F">
            <w:pPr>
              <w:pStyle w:val="Textoencaja"/>
              <w:rPr>
                <w:color w:val="000000" w:themeColor="text1"/>
              </w:rPr>
            </w:pPr>
          </w:p>
          <w:p w14:paraId="0071FAAF" w14:textId="1F7274B9" w:rsidR="004B396F" w:rsidRPr="00416B23" w:rsidRDefault="7F92613D" w:rsidP="004B396F">
            <w:pPr>
              <w:pStyle w:val="Textoencaja"/>
              <w:rPr>
                <w:color w:val="000000" w:themeColor="text1"/>
              </w:rPr>
            </w:pPr>
            <w:r w:rsidRPr="00416B23">
              <w:rPr>
                <w:color w:val="000000" w:themeColor="text1"/>
              </w:rPr>
              <w:t xml:space="preserve">La normativa para la presentación y lectura de tesis doctorales está recogida </w:t>
            </w:r>
            <w:r w:rsidR="006968DF" w:rsidRPr="00416B23">
              <w:rPr>
                <w:color w:val="000000" w:themeColor="text1"/>
              </w:rPr>
              <w:t xml:space="preserve">los Reglamentos de Estudios de </w:t>
            </w:r>
            <w:r w:rsidR="002B7844" w:rsidRPr="00416B23">
              <w:rPr>
                <w:color w:val="000000" w:themeColor="text1"/>
              </w:rPr>
              <w:t>D</w:t>
            </w:r>
            <w:r w:rsidR="006968DF" w:rsidRPr="00416B23">
              <w:rPr>
                <w:color w:val="000000" w:themeColor="text1"/>
              </w:rPr>
              <w:t>octorado</w:t>
            </w:r>
            <w:r w:rsidR="002B7844" w:rsidRPr="00416B23">
              <w:rPr>
                <w:color w:val="000000" w:themeColor="text1"/>
              </w:rPr>
              <w:t xml:space="preserve"> de la UVIGO (</w:t>
            </w:r>
            <w:r w:rsidR="00307FB7" w:rsidRPr="00416B23">
              <w:rPr>
                <w:color w:val="000000" w:themeColor="text1"/>
              </w:rPr>
              <w:t>c</w:t>
            </w:r>
            <w:r w:rsidRPr="00416B23">
              <w:rPr>
                <w:color w:val="000000" w:themeColor="text1"/>
              </w:rPr>
              <w:t>apítulo 9</w:t>
            </w:r>
            <w:r w:rsidR="002B7844" w:rsidRPr="00416B23">
              <w:rPr>
                <w:color w:val="000000" w:themeColor="text1"/>
              </w:rPr>
              <w:t>)</w:t>
            </w:r>
            <w:r w:rsidR="00307FB7" w:rsidRPr="00416B23">
              <w:rPr>
                <w:color w:val="000000" w:themeColor="text1"/>
              </w:rPr>
              <w:t>,</w:t>
            </w:r>
            <w:r w:rsidR="002B7844" w:rsidRPr="00416B23">
              <w:rPr>
                <w:color w:val="000000" w:themeColor="text1"/>
              </w:rPr>
              <w:t xml:space="preserve"> de la USC (</w:t>
            </w:r>
            <w:r w:rsidRPr="00416B23">
              <w:rPr>
                <w:color w:val="000000" w:themeColor="text1"/>
              </w:rPr>
              <w:t>capítulo 7</w:t>
            </w:r>
            <w:r w:rsidR="002B7844" w:rsidRPr="00416B23">
              <w:rPr>
                <w:color w:val="000000" w:themeColor="text1"/>
              </w:rPr>
              <w:t xml:space="preserve">), y </w:t>
            </w:r>
            <w:r w:rsidRPr="00416B23">
              <w:rPr>
                <w:color w:val="000000" w:themeColor="text1"/>
              </w:rPr>
              <w:t xml:space="preserve">de la </w:t>
            </w:r>
            <w:r w:rsidR="00307FB7" w:rsidRPr="00416B23">
              <w:rPr>
                <w:color w:val="000000" w:themeColor="text1"/>
              </w:rPr>
              <w:t>U</w:t>
            </w:r>
            <w:r w:rsidR="002B7844" w:rsidRPr="00416B23">
              <w:rPr>
                <w:color w:val="000000" w:themeColor="text1"/>
              </w:rPr>
              <w:t>D</w:t>
            </w:r>
            <w:r w:rsidR="00307FB7" w:rsidRPr="00416B23">
              <w:rPr>
                <w:color w:val="000000" w:themeColor="text1"/>
              </w:rPr>
              <w:t xml:space="preserve">C </w:t>
            </w:r>
            <w:r w:rsidR="002B7844" w:rsidRPr="00416B23">
              <w:rPr>
                <w:color w:val="000000" w:themeColor="text1"/>
              </w:rPr>
              <w:t>(</w:t>
            </w:r>
            <w:r w:rsidR="00307FB7" w:rsidRPr="00416B23">
              <w:rPr>
                <w:color w:val="000000" w:themeColor="text1"/>
              </w:rPr>
              <w:t xml:space="preserve">capítulo </w:t>
            </w:r>
            <w:r w:rsidR="00AD50C7" w:rsidRPr="00416B23">
              <w:rPr>
                <w:color w:val="000000" w:themeColor="text1"/>
              </w:rPr>
              <w:t xml:space="preserve">4 y </w:t>
            </w:r>
            <w:r w:rsidR="00307FB7" w:rsidRPr="00416B23">
              <w:rPr>
                <w:color w:val="000000" w:themeColor="text1"/>
              </w:rPr>
              <w:t>5</w:t>
            </w:r>
            <w:r w:rsidR="002B7844" w:rsidRPr="00416B23">
              <w:rPr>
                <w:color w:val="000000" w:themeColor="text1"/>
              </w:rPr>
              <w:t>)</w:t>
            </w:r>
            <w:r w:rsidRPr="00416B23">
              <w:rPr>
                <w:color w:val="000000" w:themeColor="text1"/>
              </w:rPr>
              <w:t>. E</w:t>
            </w:r>
            <w:r w:rsidR="002B7844" w:rsidRPr="00416B23">
              <w:rPr>
                <w:color w:val="000000" w:themeColor="text1"/>
              </w:rPr>
              <w:t>n ellos</w:t>
            </w:r>
            <w:r w:rsidR="00BD2A47" w:rsidRPr="00416B23">
              <w:rPr>
                <w:color w:val="000000" w:themeColor="text1"/>
              </w:rPr>
              <w:t>, se presenta</w:t>
            </w:r>
            <w:r w:rsidRPr="00416B23">
              <w:rPr>
                <w:color w:val="000000" w:themeColor="text1"/>
              </w:rPr>
              <w:t xml:space="preserve"> información sobre:</w:t>
            </w:r>
          </w:p>
          <w:p w14:paraId="25585FE1" w14:textId="152B0FEB" w:rsidR="004B396F" w:rsidRPr="00416B23" w:rsidRDefault="004B396F" w:rsidP="00A011F8">
            <w:pPr>
              <w:pStyle w:val="Textoencaja"/>
              <w:numPr>
                <w:ilvl w:val="0"/>
                <w:numId w:val="13"/>
              </w:numPr>
              <w:ind w:left="340" w:hanging="142"/>
              <w:rPr>
                <w:color w:val="000000" w:themeColor="text1"/>
              </w:rPr>
            </w:pPr>
            <w:r w:rsidRPr="00416B23">
              <w:rPr>
                <w:color w:val="000000" w:themeColor="text1"/>
              </w:rPr>
              <w:t>La autorización de la defensa de la tesis</w:t>
            </w:r>
          </w:p>
          <w:p w14:paraId="76C52799" w14:textId="300E5EAC" w:rsidR="004B396F" w:rsidRPr="00416B23" w:rsidRDefault="004B396F" w:rsidP="00A011F8">
            <w:pPr>
              <w:pStyle w:val="Textoencaja"/>
              <w:numPr>
                <w:ilvl w:val="0"/>
                <w:numId w:val="13"/>
              </w:numPr>
              <w:ind w:left="340" w:hanging="142"/>
              <w:rPr>
                <w:color w:val="000000" w:themeColor="text1"/>
              </w:rPr>
            </w:pPr>
            <w:r w:rsidRPr="00416B23">
              <w:rPr>
                <w:color w:val="000000" w:themeColor="text1"/>
              </w:rPr>
              <w:t>La tesis con protección de derechos</w:t>
            </w:r>
          </w:p>
          <w:p w14:paraId="37414FD8" w14:textId="3252BE15" w:rsidR="004B396F" w:rsidRPr="00416B23" w:rsidRDefault="004B396F" w:rsidP="00A011F8">
            <w:pPr>
              <w:pStyle w:val="Textoencaja"/>
              <w:numPr>
                <w:ilvl w:val="0"/>
                <w:numId w:val="13"/>
              </w:numPr>
              <w:ind w:left="340" w:hanging="142"/>
              <w:rPr>
                <w:color w:val="000000" w:themeColor="text1"/>
              </w:rPr>
            </w:pPr>
            <w:r w:rsidRPr="00416B23">
              <w:rPr>
                <w:color w:val="000000" w:themeColor="text1"/>
              </w:rPr>
              <w:t>El tribunal de evaluación</w:t>
            </w:r>
          </w:p>
          <w:p w14:paraId="46D58C82" w14:textId="2B52FE0D" w:rsidR="004B396F" w:rsidRPr="00416B23" w:rsidRDefault="004B396F" w:rsidP="00A011F8">
            <w:pPr>
              <w:pStyle w:val="Textoencaja"/>
              <w:numPr>
                <w:ilvl w:val="0"/>
                <w:numId w:val="13"/>
              </w:numPr>
              <w:ind w:left="340" w:hanging="142"/>
              <w:rPr>
                <w:color w:val="000000" w:themeColor="text1"/>
              </w:rPr>
            </w:pPr>
            <w:r w:rsidRPr="00416B23">
              <w:rPr>
                <w:color w:val="000000" w:themeColor="text1"/>
              </w:rPr>
              <w:t>El acto de defensa pública de la tesis</w:t>
            </w:r>
          </w:p>
          <w:p w14:paraId="7DA8A831" w14:textId="29E90B12" w:rsidR="001819AF" w:rsidRPr="00416B23" w:rsidRDefault="004B396F" w:rsidP="00A011F8">
            <w:pPr>
              <w:pStyle w:val="Textoencaja"/>
              <w:numPr>
                <w:ilvl w:val="0"/>
                <w:numId w:val="13"/>
              </w:numPr>
              <w:ind w:left="340" w:hanging="142"/>
              <w:rPr>
                <w:color w:val="000000" w:themeColor="text1"/>
              </w:rPr>
            </w:pPr>
            <w:r w:rsidRPr="00416B23">
              <w:rPr>
                <w:color w:val="000000" w:themeColor="text1"/>
              </w:rPr>
              <w:t>La calificación de la tesis</w:t>
            </w:r>
          </w:p>
          <w:p w14:paraId="2D53A56D" w14:textId="6C5A7CEA" w:rsidR="004B396F" w:rsidRPr="00416B23" w:rsidRDefault="004B396F" w:rsidP="00A011F8">
            <w:pPr>
              <w:pStyle w:val="Textoencaja"/>
              <w:numPr>
                <w:ilvl w:val="0"/>
                <w:numId w:val="13"/>
              </w:numPr>
              <w:ind w:left="340" w:hanging="142"/>
              <w:rPr>
                <w:color w:val="000000" w:themeColor="text1"/>
              </w:rPr>
            </w:pPr>
            <w:r w:rsidRPr="00416B23">
              <w:rPr>
                <w:color w:val="000000" w:themeColor="text1"/>
              </w:rPr>
              <w:t>El archivo de la tesis</w:t>
            </w:r>
          </w:p>
          <w:p w14:paraId="3A21A416" w14:textId="7FC7A05A" w:rsidR="004B396F" w:rsidRPr="00416B23" w:rsidRDefault="004B396F" w:rsidP="00A011F8">
            <w:pPr>
              <w:pStyle w:val="Textoencaja"/>
              <w:numPr>
                <w:ilvl w:val="0"/>
                <w:numId w:val="13"/>
              </w:numPr>
              <w:ind w:left="340" w:hanging="142"/>
              <w:rPr>
                <w:color w:val="000000" w:themeColor="text1"/>
              </w:rPr>
            </w:pPr>
            <w:r w:rsidRPr="00416B23">
              <w:rPr>
                <w:color w:val="000000" w:themeColor="text1"/>
              </w:rPr>
              <w:t>La tesis que contiene artículos de investigación</w:t>
            </w:r>
          </w:p>
          <w:p w14:paraId="35B8FA25" w14:textId="77777777" w:rsidR="00A91135" w:rsidRPr="00416B23" w:rsidRDefault="00A91135" w:rsidP="00A91135">
            <w:pPr>
              <w:pStyle w:val="Textoencaja"/>
              <w:ind w:left="340"/>
              <w:rPr>
                <w:color w:val="000000" w:themeColor="text1"/>
              </w:rPr>
            </w:pPr>
          </w:p>
          <w:p w14:paraId="0CEF8242" w14:textId="605F9B50" w:rsidR="004B396F" w:rsidRPr="00416B23" w:rsidRDefault="7F92613D" w:rsidP="004B396F">
            <w:pPr>
              <w:pStyle w:val="Textoencaja"/>
              <w:rPr>
                <w:color w:val="000000" w:themeColor="text1"/>
              </w:rPr>
            </w:pPr>
            <w:r w:rsidRPr="00416B23">
              <w:rPr>
                <w:color w:val="000000" w:themeColor="text1"/>
              </w:rPr>
              <w:t xml:space="preserve">Además, el </w:t>
            </w:r>
            <w:r w:rsidR="00AD50C7" w:rsidRPr="00416B23">
              <w:rPr>
                <w:color w:val="000000" w:themeColor="text1"/>
              </w:rPr>
              <w:t>capítulo</w:t>
            </w:r>
            <w:r w:rsidRPr="00416B23">
              <w:rPr>
                <w:color w:val="000000" w:themeColor="text1"/>
              </w:rPr>
              <w:t xml:space="preserve"> 10 del reglamento de </w:t>
            </w:r>
            <w:r w:rsidR="00AD50C7" w:rsidRPr="00416B23">
              <w:rPr>
                <w:color w:val="000000" w:themeColor="text1"/>
              </w:rPr>
              <w:t xml:space="preserve">UVIGO, </w:t>
            </w:r>
            <w:r w:rsidRPr="00416B23">
              <w:rPr>
                <w:color w:val="000000" w:themeColor="text1"/>
              </w:rPr>
              <w:t xml:space="preserve">los artículos </w:t>
            </w:r>
            <w:r w:rsidR="00AD50C7" w:rsidRPr="00416B23">
              <w:rPr>
                <w:color w:val="000000" w:themeColor="text1"/>
              </w:rPr>
              <w:t xml:space="preserve">del </w:t>
            </w:r>
            <w:r w:rsidRPr="00416B23">
              <w:rPr>
                <w:color w:val="000000" w:themeColor="text1"/>
              </w:rPr>
              <w:t>38</w:t>
            </w:r>
            <w:r w:rsidR="00AD50C7" w:rsidRPr="00416B23">
              <w:rPr>
                <w:color w:val="000000" w:themeColor="text1"/>
              </w:rPr>
              <w:t xml:space="preserve"> al </w:t>
            </w:r>
            <w:r w:rsidRPr="00416B23">
              <w:rPr>
                <w:color w:val="000000" w:themeColor="text1"/>
              </w:rPr>
              <w:t xml:space="preserve">40 del reglamento de la USC </w:t>
            </w:r>
            <w:r w:rsidR="00AD50C7" w:rsidRPr="00416B23">
              <w:rPr>
                <w:color w:val="000000" w:themeColor="text1"/>
              </w:rPr>
              <w:t xml:space="preserve">y los artículos del 20 al 25 del reglamento de la UDC, </w:t>
            </w:r>
            <w:r w:rsidRPr="00416B23">
              <w:rPr>
                <w:color w:val="000000" w:themeColor="text1"/>
              </w:rPr>
              <w:t>contienen información sobre las menciones que puede incluir el título de doctor:</w:t>
            </w:r>
          </w:p>
          <w:p w14:paraId="1E1BAA9D" w14:textId="6958AF50" w:rsidR="004B396F" w:rsidRPr="00416B23" w:rsidRDefault="004B396F" w:rsidP="00A011F8">
            <w:pPr>
              <w:pStyle w:val="Textoencaja"/>
              <w:numPr>
                <w:ilvl w:val="0"/>
                <w:numId w:val="14"/>
              </w:numPr>
              <w:ind w:left="340" w:hanging="142"/>
              <w:rPr>
                <w:color w:val="000000" w:themeColor="text1"/>
              </w:rPr>
            </w:pPr>
            <w:r w:rsidRPr="00416B23">
              <w:rPr>
                <w:color w:val="000000" w:themeColor="text1"/>
              </w:rPr>
              <w:t>Mención en doctorado i</w:t>
            </w:r>
            <w:r w:rsidR="0007509C" w:rsidRPr="00416B23">
              <w:rPr>
                <w:color w:val="000000" w:themeColor="text1"/>
              </w:rPr>
              <w:t>nternacional</w:t>
            </w:r>
          </w:p>
          <w:p w14:paraId="169C7012" w14:textId="0A4A887A" w:rsidR="004B396F" w:rsidRPr="00416B23" w:rsidRDefault="0007509C" w:rsidP="00A011F8">
            <w:pPr>
              <w:pStyle w:val="Textoencaja"/>
              <w:numPr>
                <w:ilvl w:val="0"/>
                <w:numId w:val="14"/>
              </w:numPr>
              <w:ind w:left="340" w:hanging="142"/>
              <w:rPr>
                <w:color w:val="000000" w:themeColor="text1"/>
              </w:rPr>
            </w:pPr>
            <w:r w:rsidRPr="00416B23">
              <w:rPr>
                <w:color w:val="000000" w:themeColor="text1"/>
              </w:rPr>
              <w:t>Tesis en cotutela internacional</w:t>
            </w:r>
          </w:p>
          <w:p w14:paraId="711B2CAD" w14:textId="00A59318" w:rsidR="004B396F" w:rsidRPr="00416B23" w:rsidRDefault="0007509C" w:rsidP="00A011F8">
            <w:pPr>
              <w:pStyle w:val="Textoencaja"/>
              <w:numPr>
                <w:ilvl w:val="0"/>
                <w:numId w:val="14"/>
              </w:numPr>
              <w:ind w:left="340" w:hanging="142"/>
              <w:rPr>
                <w:color w:val="000000" w:themeColor="text1"/>
              </w:rPr>
            </w:pPr>
            <w:r w:rsidRPr="00416B23">
              <w:rPr>
                <w:color w:val="000000" w:themeColor="text1"/>
              </w:rPr>
              <w:t>Mención en doctorado industrial</w:t>
            </w:r>
          </w:p>
          <w:p w14:paraId="6E876E5D" w14:textId="77777777" w:rsidR="00A91135" w:rsidRPr="00416B23" w:rsidRDefault="00A91135" w:rsidP="00A91135">
            <w:pPr>
              <w:pStyle w:val="Textoencaja"/>
              <w:ind w:left="340"/>
              <w:rPr>
                <w:color w:val="000000" w:themeColor="text1"/>
              </w:rPr>
            </w:pPr>
          </w:p>
          <w:p w14:paraId="73A69BE5" w14:textId="3D56305E" w:rsidR="0007509C" w:rsidRPr="00416B23" w:rsidRDefault="0007509C" w:rsidP="004B396F">
            <w:pPr>
              <w:pStyle w:val="Textoencaja"/>
              <w:rPr>
                <w:color w:val="000000" w:themeColor="text1"/>
              </w:rPr>
            </w:pPr>
            <w:r w:rsidRPr="00416B23">
              <w:rPr>
                <w:color w:val="000000" w:themeColor="text1"/>
              </w:rPr>
              <w:t xml:space="preserve">La información sobre la normativa y los procedimientos, junto con los documentos necesarios para la presentación de la tesis e información práctica sobre el procedimiento </w:t>
            </w:r>
            <w:r w:rsidR="00872FD3" w:rsidRPr="00416B23">
              <w:rPr>
                <w:color w:val="000000" w:themeColor="text1"/>
              </w:rPr>
              <w:t>administrativo que deben seguir los doctorandos</w:t>
            </w:r>
            <w:r w:rsidRPr="00416B23">
              <w:rPr>
                <w:color w:val="000000" w:themeColor="text1"/>
              </w:rPr>
              <w:t>, está</w:t>
            </w:r>
            <w:r w:rsidR="00BC5D7C" w:rsidRPr="00416B23">
              <w:rPr>
                <w:color w:val="000000" w:themeColor="text1"/>
              </w:rPr>
              <w:t>n</w:t>
            </w:r>
            <w:r w:rsidRPr="00416B23">
              <w:rPr>
                <w:color w:val="000000" w:themeColor="text1"/>
              </w:rPr>
              <w:t xml:space="preserve"> disponible</w:t>
            </w:r>
            <w:r w:rsidR="00BC5D7C" w:rsidRPr="00416B23">
              <w:rPr>
                <w:color w:val="000000" w:themeColor="text1"/>
              </w:rPr>
              <w:t>s</w:t>
            </w:r>
            <w:r w:rsidRPr="00416B23">
              <w:rPr>
                <w:color w:val="000000" w:themeColor="text1"/>
              </w:rPr>
              <w:t xml:space="preserve"> en la página web: </w:t>
            </w:r>
          </w:p>
          <w:p w14:paraId="37197E6E" w14:textId="4EAE7A47" w:rsidR="002C3A34" w:rsidRPr="00416B23" w:rsidRDefault="00AD50C7" w:rsidP="00BD2A47">
            <w:pPr>
              <w:pStyle w:val="Textoencaja"/>
              <w:ind w:left="193"/>
              <w:rPr>
                <w:color w:val="000000" w:themeColor="text1"/>
              </w:rPr>
            </w:pPr>
            <w:r w:rsidRPr="00416B23">
              <w:rPr>
                <w:color w:val="000000" w:themeColor="text1"/>
              </w:rPr>
              <w:t>UVIGO,</w:t>
            </w:r>
            <w:hyperlink r:id="rId135" w:history="1">
              <w:r w:rsidRPr="00416B23">
                <w:rPr>
                  <w:rStyle w:val="Hipervnculo"/>
                  <w:color w:val="000000" w:themeColor="text1"/>
                </w:rPr>
                <w:t>https://www.uvigo.gal/es/estudiar/organizacion-academica/eido-escuela-internacional-doctorado/tramites-gestiones</w:t>
              </w:r>
            </w:hyperlink>
          </w:p>
          <w:p w14:paraId="72733D5D" w14:textId="221898E5" w:rsidR="7F92613D" w:rsidRPr="00416B23" w:rsidRDefault="00AD50C7" w:rsidP="00BD2A47">
            <w:pPr>
              <w:pStyle w:val="Textoencaja"/>
              <w:ind w:left="193"/>
              <w:rPr>
                <w:color w:val="000000" w:themeColor="text1"/>
                <w:lang w:val="fr-FR"/>
              </w:rPr>
            </w:pPr>
            <w:r w:rsidRPr="00416B23">
              <w:rPr>
                <w:color w:val="000000" w:themeColor="text1"/>
                <w:lang w:val="fr-FR"/>
              </w:rPr>
              <w:t xml:space="preserve">USC, </w:t>
            </w:r>
            <w:hyperlink r:id="rId136" w:history="1">
              <w:r w:rsidRPr="00416B23">
                <w:rPr>
                  <w:rStyle w:val="Hipervnculo"/>
                  <w:rFonts w:ascii="Calibri" w:hAnsi="Calibri" w:cs="Calibri"/>
                  <w:color w:val="000000" w:themeColor="text1"/>
                  <w:lang w:val="fr-FR"/>
                </w:rPr>
                <w:t>https://www.usc.gal/gl/centro/escola-doutoramento-internacional-usc/solicitude-defensa-tese</w:t>
              </w:r>
            </w:hyperlink>
            <w:r w:rsidR="15C07E6B" w:rsidRPr="00416B23">
              <w:rPr>
                <w:rFonts w:ascii="Calibri" w:hAnsi="Calibri" w:cs="Calibri"/>
                <w:color w:val="000000" w:themeColor="text1"/>
                <w:lang w:val="fr-FR"/>
              </w:rPr>
              <w:t xml:space="preserve"> </w:t>
            </w:r>
            <w:r w:rsidR="15C07E6B" w:rsidRPr="00416B23">
              <w:rPr>
                <w:color w:val="000000" w:themeColor="text1"/>
                <w:lang w:val="fr-FR"/>
              </w:rPr>
              <w:t xml:space="preserve"> </w:t>
            </w:r>
          </w:p>
          <w:p w14:paraId="0978B515" w14:textId="3D50EE2A" w:rsidR="00AD50C7" w:rsidRPr="00416B23" w:rsidRDefault="00AD50C7" w:rsidP="00BD2A47">
            <w:pPr>
              <w:pStyle w:val="Textoencaja"/>
              <w:ind w:left="193"/>
              <w:rPr>
                <w:color w:val="000000" w:themeColor="text1"/>
                <w:lang w:val="fr-FR"/>
              </w:rPr>
            </w:pPr>
            <w:r w:rsidRPr="00416B23">
              <w:rPr>
                <w:color w:val="000000" w:themeColor="text1"/>
                <w:lang w:val="fr-FR"/>
              </w:rPr>
              <w:t>UDC, https://www.udc.es/es/eid/teses/tramitaciondefensa/</w:t>
            </w:r>
          </w:p>
          <w:p w14:paraId="493FBBF7" w14:textId="77777777" w:rsidR="00BC5D7C" w:rsidRPr="00416B23" w:rsidRDefault="00BC5D7C" w:rsidP="00917169">
            <w:pPr>
              <w:pStyle w:val="Textoencaja"/>
              <w:rPr>
                <w:color w:val="000000" w:themeColor="text1"/>
                <w:lang w:val="fr-FR"/>
              </w:rPr>
            </w:pPr>
          </w:p>
          <w:p w14:paraId="39B9B608" w14:textId="71AD5C11" w:rsidR="002C3A34" w:rsidRPr="00416B23" w:rsidRDefault="15C07E6B" w:rsidP="15C07E6B">
            <w:pPr>
              <w:jc w:val="both"/>
              <w:rPr>
                <w:rFonts w:ascii="Calibri" w:eastAsia="Calibri" w:hAnsi="Calibri" w:cs="Calibri"/>
                <w:b/>
                <w:bCs/>
                <w:color w:val="000000" w:themeColor="text1"/>
                <w:sz w:val="20"/>
                <w:szCs w:val="20"/>
              </w:rPr>
            </w:pPr>
            <w:r w:rsidRPr="00416B23">
              <w:rPr>
                <w:rFonts w:ascii="Calibri" w:eastAsia="Calibri" w:hAnsi="Calibri" w:cs="Calibri"/>
                <w:b/>
                <w:bCs/>
                <w:color w:val="000000" w:themeColor="text1"/>
                <w:sz w:val="20"/>
                <w:szCs w:val="20"/>
              </w:rPr>
              <w:t>Como requisitos de calidad específicos por parte del programa se incluye:</w:t>
            </w:r>
          </w:p>
          <w:p w14:paraId="34FE1C0C" w14:textId="01DDCE50" w:rsidR="00AD50C7" w:rsidRPr="00416B23" w:rsidRDefault="00AD50C7" w:rsidP="00AD50C7">
            <w:pPr>
              <w:pStyle w:val="Textoencaja"/>
              <w:rPr>
                <w:color w:val="000000" w:themeColor="text1"/>
              </w:rPr>
            </w:pPr>
            <w:r w:rsidRPr="00416B23">
              <w:rPr>
                <w:color w:val="000000" w:themeColor="text1"/>
              </w:rPr>
              <w:t>Toda la información de los requisitos necesarios para el depósito y defensa de la tesis doctoral se encuentra en la web de DOMAR (http://domar.campusdomar.gal/requisitos-lectura-tesis). Estos requisitos son:</w:t>
            </w:r>
          </w:p>
          <w:p w14:paraId="040AA185" w14:textId="77777777" w:rsidR="00AB0212" w:rsidRPr="00416B23" w:rsidRDefault="00AB0212" w:rsidP="00AD50C7">
            <w:pPr>
              <w:pStyle w:val="Textoencaja"/>
              <w:rPr>
                <w:color w:val="000000" w:themeColor="text1"/>
              </w:rPr>
            </w:pPr>
          </w:p>
          <w:p w14:paraId="5736C38F" w14:textId="77777777" w:rsidR="00F37944" w:rsidRPr="00416B23" w:rsidRDefault="00F37944" w:rsidP="00F37944">
            <w:pPr>
              <w:pStyle w:val="Textoencaja"/>
              <w:numPr>
                <w:ilvl w:val="0"/>
                <w:numId w:val="37"/>
              </w:numPr>
              <w:rPr>
                <w:color w:val="000000" w:themeColor="text1"/>
              </w:rPr>
            </w:pPr>
            <w:r w:rsidRPr="00416B23">
              <w:rPr>
                <w:color w:val="000000" w:themeColor="text1"/>
              </w:rPr>
              <w:t>Haber desarrollado actividades formativas tanto propias como externas de las reconocidas por el programa que sumen conjuntamente 800 horas.</w:t>
            </w:r>
          </w:p>
          <w:p w14:paraId="5CB3352B" w14:textId="6C27E90D" w:rsidR="00AB0212" w:rsidRPr="00416B23" w:rsidRDefault="00F37944" w:rsidP="00A011F8">
            <w:pPr>
              <w:pStyle w:val="Textoencaja"/>
              <w:numPr>
                <w:ilvl w:val="0"/>
                <w:numId w:val="37"/>
              </w:numPr>
              <w:rPr>
                <w:color w:val="000000" w:themeColor="text1"/>
              </w:rPr>
            </w:pPr>
            <w:r w:rsidRPr="00416B23">
              <w:rPr>
                <w:color w:val="000000" w:themeColor="text1"/>
              </w:rPr>
              <w:t>Entre estas 800 horas, h</w:t>
            </w:r>
            <w:r w:rsidR="00AB0212" w:rsidRPr="00416B23">
              <w:rPr>
                <w:color w:val="000000" w:themeColor="text1"/>
              </w:rPr>
              <w:t>aber superado un mínimo de 200 horas de cursos de formación avanzada y formación transversal</w:t>
            </w:r>
          </w:p>
          <w:p w14:paraId="620B9CA5" w14:textId="34502D4A" w:rsidR="00AB0212" w:rsidRPr="00416B23" w:rsidRDefault="00AB0212" w:rsidP="00A011F8">
            <w:pPr>
              <w:pStyle w:val="Textoencaja"/>
              <w:numPr>
                <w:ilvl w:val="0"/>
                <w:numId w:val="37"/>
              </w:numPr>
              <w:rPr>
                <w:color w:val="000000" w:themeColor="text1"/>
              </w:rPr>
            </w:pPr>
            <w:r w:rsidRPr="00416B23">
              <w:rPr>
                <w:color w:val="000000" w:themeColor="text1"/>
              </w:rPr>
              <w:t>Haber publicado como primer firmante por lo menos un artículo en una revista de referencia en su ámbito de investigación.</w:t>
            </w:r>
          </w:p>
          <w:p w14:paraId="7D0C4BE7" w14:textId="7D56974F" w:rsidR="00AB0212" w:rsidRPr="00416B23" w:rsidRDefault="00AB0212" w:rsidP="00A011F8">
            <w:pPr>
              <w:pStyle w:val="Textoencaja"/>
              <w:numPr>
                <w:ilvl w:val="0"/>
                <w:numId w:val="37"/>
              </w:numPr>
              <w:rPr>
                <w:color w:val="000000" w:themeColor="text1"/>
              </w:rPr>
            </w:pPr>
            <w:r w:rsidRPr="00416B23">
              <w:rPr>
                <w:color w:val="000000" w:themeColor="text1"/>
              </w:rPr>
              <w:t>Tener informes favorables de las evaluaciones anuales y documento de actividades.</w:t>
            </w:r>
          </w:p>
          <w:p w14:paraId="4FFFDB86" w14:textId="31E8D4F0" w:rsidR="00AD50C7" w:rsidRPr="00416B23" w:rsidRDefault="00AB0212" w:rsidP="008C3394">
            <w:pPr>
              <w:pStyle w:val="Textoencaja"/>
              <w:numPr>
                <w:ilvl w:val="0"/>
                <w:numId w:val="37"/>
              </w:numPr>
              <w:rPr>
                <w:color w:val="000000" w:themeColor="text1"/>
              </w:rPr>
            </w:pPr>
            <w:r w:rsidRPr="00416B23">
              <w:rPr>
                <w:color w:val="000000" w:themeColor="text1"/>
              </w:rPr>
              <w:t>Tener el informe favorable de la Comisión de Seguimiento, director/a, directores/as y tutor (</w:t>
            </w:r>
            <w:r w:rsidR="00F102EB" w:rsidRPr="00416B23">
              <w:rPr>
                <w:color w:val="000000" w:themeColor="text1"/>
              </w:rPr>
              <w:t xml:space="preserve">no necesario en </w:t>
            </w:r>
            <w:r w:rsidR="00F102EB" w:rsidRPr="00416B23">
              <w:rPr>
                <w:color w:val="000000" w:themeColor="text1"/>
              </w:rPr>
              <w:lastRenderedPageBreak/>
              <w:t>el caso de las universidades portuguesas</w:t>
            </w:r>
            <w:r w:rsidRPr="00416B23">
              <w:rPr>
                <w:color w:val="000000" w:themeColor="text1"/>
              </w:rPr>
              <w:t>)</w:t>
            </w:r>
          </w:p>
          <w:p w14:paraId="1F67D90C" w14:textId="04BBBE8E" w:rsidR="002C3A34" w:rsidRPr="00416B23" w:rsidRDefault="00AB0212" w:rsidP="00AB0212">
            <w:pPr>
              <w:pStyle w:val="Textoencaja"/>
              <w:rPr>
                <w:color w:val="000000" w:themeColor="text1"/>
              </w:rPr>
            </w:pPr>
            <w:r w:rsidRPr="00416B23">
              <w:rPr>
                <w:color w:val="000000" w:themeColor="text1"/>
              </w:rPr>
              <w:t xml:space="preserve">La normativa de la lectura de tesis depende de la institución en la que el/la doctorando/a esté matriculado/a. Estas normativas se encuentran en la web de DOMAR (http://domar.campusdomar.gal/documentacion/#normativa) accesibles a todos los estudiantes y </w:t>
            </w:r>
            <w:r w:rsidR="00BD2A47" w:rsidRPr="00416B23">
              <w:rPr>
                <w:color w:val="000000" w:themeColor="text1"/>
              </w:rPr>
              <w:t>directores,</w:t>
            </w:r>
            <w:r w:rsidRPr="00416B23">
              <w:rPr>
                <w:color w:val="000000" w:themeColor="text1"/>
              </w:rPr>
              <w:t xml:space="preserve"> así como en las respectivas webs de las diferentes Escuelas de Doctorado. Las dudas que se plantean acerca de las normativas son derivadas a las respectivas escuelas de doctorado, encargadas de los trámites de lectura.</w:t>
            </w:r>
          </w:p>
        </w:tc>
      </w:tr>
    </w:tbl>
    <w:p w14:paraId="1B9568DC" w14:textId="77777777" w:rsidR="004506EA" w:rsidRPr="00416B23" w:rsidRDefault="00575EE6" w:rsidP="002C3A34">
      <w:pPr>
        <w:pStyle w:val="Seccin1"/>
        <w:rPr>
          <w:color w:val="000000" w:themeColor="text1"/>
          <w:sz w:val="20"/>
          <w:szCs w:val="20"/>
        </w:rPr>
      </w:pPr>
      <w:bookmarkStart w:id="14" w:name="6._RECURSOS_HUMANOS"/>
      <w:bookmarkEnd w:id="14"/>
      <w:r w:rsidRPr="00416B23">
        <w:rPr>
          <w:color w:val="000000" w:themeColor="text1"/>
          <w:sz w:val="20"/>
          <w:szCs w:val="20"/>
        </w:rPr>
        <w:t>RECURSOS</w:t>
      </w:r>
      <w:r w:rsidRPr="00416B23">
        <w:rPr>
          <w:color w:val="000000" w:themeColor="text1"/>
          <w:spacing w:val="-4"/>
          <w:sz w:val="20"/>
          <w:szCs w:val="20"/>
        </w:rPr>
        <w:t xml:space="preserve"> </w:t>
      </w:r>
      <w:r w:rsidRPr="00416B23">
        <w:rPr>
          <w:color w:val="000000" w:themeColor="text1"/>
          <w:spacing w:val="-2"/>
          <w:sz w:val="20"/>
          <w:szCs w:val="20"/>
        </w:rPr>
        <w:t>HUMANOS</w:t>
      </w:r>
    </w:p>
    <w:tbl>
      <w:tblPr>
        <w:tblStyle w:val="TableNormal"/>
        <w:tblW w:w="9639"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top w:w="28" w:type="dxa"/>
          <w:left w:w="85" w:type="dxa"/>
          <w:bottom w:w="28" w:type="dxa"/>
          <w:right w:w="85" w:type="dxa"/>
        </w:tblCellMar>
        <w:tblLook w:val="01E0" w:firstRow="1" w:lastRow="1" w:firstColumn="1" w:lastColumn="1" w:noHBand="0" w:noVBand="0"/>
      </w:tblPr>
      <w:tblGrid>
        <w:gridCol w:w="1410"/>
        <w:gridCol w:w="8229"/>
      </w:tblGrid>
      <w:tr w:rsidR="00CA03E0" w:rsidRPr="00416B23" w14:paraId="5058292D" w14:textId="77777777" w:rsidTr="5E6CECCD">
        <w:trPr>
          <w:trHeight w:val="283"/>
          <w:jc w:val="center"/>
        </w:trPr>
        <w:tc>
          <w:tcPr>
            <w:tcW w:w="9639" w:type="dxa"/>
            <w:gridSpan w:val="2"/>
            <w:shd w:val="clear" w:color="auto" w:fill="BEBEBE"/>
            <w:vAlign w:val="center"/>
          </w:tcPr>
          <w:p w14:paraId="4F6E2A43" w14:textId="77777777" w:rsidR="004506EA" w:rsidRPr="00416B23" w:rsidRDefault="00575EE6" w:rsidP="00DD3A56">
            <w:pPr>
              <w:pStyle w:val="TablaTitulo"/>
              <w:jc w:val="left"/>
              <w:rPr>
                <w:color w:val="000000" w:themeColor="text1"/>
              </w:rPr>
            </w:pPr>
            <w:r w:rsidRPr="00416B23">
              <w:rPr>
                <w:color w:val="000000" w:themeColor="text1"/>
              </w:rPr>
              <w:t>6.1</w:t>
            </w:r>
            <w:r w:rsidRPr="00416B23">
              <w:rPr>
                <w:color w:val="000000" w:themeColor="text1"/>
                <w:spacing w:val="-5"/>
              </w:rPr>
              <w:t xml:space="preserve"> </w:t>
            </w:r>
            <w:r w:rsidRPr="00416B23">
              <w:rPr>
                <w:color w:val="000000" w:themeColor="text1"/>
              </w:rPr>
              <w:t>LÍNEAS</w:t>
            </w:r>
            <w:r w:rsidRPr="00416B23">
              <w:rPr>
                <w:color w:val="000000" w:themeColor="text1"/>
                <w:spacing w:val="-4"/>
              </w:rPr>
              <w:t xml:space="preserve"> </w:t>
            </w:r>
            <w:r w:rsidRPr="00416B23">
              <w:rPr>
                <w:color w:val="000000" w:themeColor="text1"/>
              </w:rPr>
              <w:t>Y</w:t>
            </w:r>
            <w:r w:rsidRPr="00416B23">
              <w:rPr>
                <w:color w:val="000000" w:themeColor="text1"/>
                <w:spacing w:val="-5"/>
              </w:rPr>
              <w:t xml:space="preserve"> </w:t>
            </w:r>
            <w:r w:rsidRPr="00416B23">
              <w:rPr>
                <w:color w:val="000000" w:themeColor="text1"/>
              </w:rPr>
              <w:t>EQUIPOS</w:t>
            </w:r>
            <w:r w:rsidRPr="00416B23">
              <w:rPr>
                <w:color w:val="000000" w:themeColor="text1"/>
                <w:spacing w:val="-6"/>
              </w:rPr>
              <w:t xml:space="preserve"> </w:t>
            </w:r>
            <w:r w:rsidRPr="00416B23">
              <w:rPr>
                <w:color w:val="000000" w:themeColor="text1"/>
              </w:rPr>
              <w:t>DE</w:t>
            </w:r>
            <w:r w:rsidRPr="00416B23">
              <w:rPr>
                <w:color w:val="000000" w:themeColor="text1"/>
                <w:spacing w:val="-4"/>
              </w:rPr>
              <w:t xml:space="preserve"> </w:t>
            </w:r>
            <w:r w:rsidRPr="00416B23">
              <w:rPr>
                <w:color w:val="000000" w:themeColor="text1"/>
              </w:rPr>
              <w:t>INVESTIGACIÓN</w:t>
            </w:r>
          </w:p>
        </w:tc>
      </w:tr>
      <w:tr w:rsidR="00CA03E0" w:rsidRPr="00416B23" w14:paraId="1C8D089F" w14:textId="77777777" w:rsidTr="5E6CECCD">
        <w:trPr>
          <w:trHeight w:val="283"/>
          <w:jc w:val="center"/>
        </w:trPr>
        <w:tc>
          <w:tcPr>
            <w:tcW w:w="9639" w:type="dxa"/>
            <w:gridSpan w:val="2"/>
            <w:shd w:val="clear" w:color="auto" w:fill="BEBEBE"/>
            <w:vAlign w:val="center"/>
          </w:tcPr>
          <w:p w14:paraId="61307F35" w14:textId="77777777" w:rsidR="004506EA" w:rsidRPr="00416B23" w:rsidRDefault="00575EE6" w:rsidP="00DD3A56">
            <w:pPr>
              <w:pStyle w:val="TablaTitulo"/>
              <w:jc w:val="left"/>
              <w:rPr>
                <w:color w:val="000000" w:themeColor="text1"/>
              </w:rPr>
            </w:pPr>
            <w:r w:rsidRPr="00416B23">
              <w:rPr>
                <w:color w:val="000000" w:themeColor="text1"/>
              </w:rPr>
              <w:t>Líneas</w:t>
            </w:r>
            <w:r w:rsidRPr="00416B23">
              <w:rPr>
                <w:color w:val="000000" w:themeColor="text1"/>
                <w:spacing w:val="-4"/>
              </w:rPr>
              <w:t xml:space="preserve"> </w:t>
            </w:r>
            <w:r w:rsidRPr="00416B23">
              <w:rPr>
                <w:color w:val="000000" w:themeColor="text1"/>
              </w:rPr>
              <w:t>de</w:t>
            </w:r>
            <w:r w:rsidRPr="00416B23">
              <w:rPr>
                <w:color w:val="000000" w:themeColor="text1"/>
                <w:spacing w:val="-4"/>
              </w:rPr>
              <w:t xml:space="preserve"> </w:t>
            </w:r>
            <w:r w:rsidRPr="00416B23">
              <w:rPr>
                <w:color w:val="000000" w:themeColor="text1"/>
              </w:rPr>
              <w:t>investigación:</w:t>
            </w:r>
          </w:p>
        </w:tc>
      </w:tr>
      <w:tr w:rsidR="00CA03E0" w:rsidRPr="00416B23" w14:paraId="6C3F89D9" w14:textId="77777777" w:rsidTr="5E6CECCD">
        <w:trPr>
          <w:trHeight w:val="283"/>
          <w:jc w:val="center"/>
        </w:trPr>
        <w:tc>
          <w:tcPr>
            <w:tcW w:w="1410" w:type="dxa"/>
            <w:shd w:val="clear" w:color="auto" w:fill="BEBEBE"/>
            <w:vAlign w:val="center"/>
          </w:tcPr>
          <w:p w14:paraId="6990729B" w14:textId="77777777" w:rsidR="004506EA" w:rsidRPr="00416B23" w:rsidRDefault="00575EE6" w:rsidP="00DD3A56">
            <w:pPr>
              <w:pStyle w:val="TablaTitulo"/>
              <w:jc w:val="left"/>
              <w:rPr>
                <w:color w:val="000000" w:themeColor="text1"/>
              </w:rPr>
            </w:pPr>
            <w:r w:rsidRPr="00416B23">
              <w:rPr>
                <w:color w:val="000000" w:themeColor="text1"/>
              </w:rPr>
              <w:t>NÚMERO</w:t>
            </w:r>
          </w:p>
        </w:tc>
        <w:tc>
          <w:tcPr>
            <w:tcW w:w="8229" w:type="dxa"/>
            <w:shd w:val="clear" w:color="auto" w:fill="BEBEBE"/>
            <w:vAlign w:val="center"/>
          </w:tcPr>
          <w:p w14:paraId="6589A303" w14:textId="77777777" w:rsidR="004506EA" w:rsidRPr="00416B23" w:rsidRDefault="00575EE6" w:rsidP="00DD3A56">
            <w:pPr>
              <w:pStyle w:val="TablaTitulo"/>
              <w:jc w:val="left"/>
              <w:rPr>
                <w:color w:val="000000" w:themeColor="text1"/>
              </w:rPr>
            </w:pPr>
            <w:r w:rsidRPr="00416B23">
              <w:rPr>
                <w:color w:val="000000" w:themeColor="text1"/>
              </w:rPr>
              <w:t>LÍNEA</w:t>
            </w:r>
            <w:r w:rsidRPr="00416B23">
              <w:rPr>
                <w:color w:val="000000" w:themeColor="text1"/>
                <w:spacing w:val="-6"/>
              </w:rPr>
              <w:t xml:space="preserve"> </w:t>
            </w:r>
            <w:r w:rsidRPr="00416B23">
              <w:rPr>
                <w:color w:val="000000" w:themeColor="text1"/>
              </w:rPr>
              <w:t>DE</w:t>
            </w:r>
            <w:r w:rsidRPr="00416B23">
              <w:rPr>
                <w:color w:val="000000" w:themeColor="text1"/>
                <w:spacing w:val="-4"/>
              </w:rPr>
              <w:t xml:space="preserve"> </w:t>
            </w:r>
            <w:r w:rsidRPr="00416B23">
              <w:rPr>
                <w:color w:val="000000" w:themeColor="text1"/>
              </w:rPr>
              <w:t>INVESTIGACIÓN</w:t>
            </w:r>
          </w:p>
        </w:tc>
      </w:tr>
      <w:tr w:rsidR="00CA03E0" w:rsidRPr="00416B23" w14:paraId="7C365F22" w14:textId="77777777" w:rsidTr="00733AE4">
        <w:trPr>
          <w:trHeight w:val="343"/>
          <w:jc w:val="center"/>
        </w:trPr>
        <w:tc>
          <w:tcPr>
            <w:tcW w:w="1410" w:type="dxa"/>
            <w:vAlign w:val="center"/>
          </w:tcPr>
          <w:p w14:paraId="5C9828EA" w14:textId="77777777" w:rsidR="004506EA" w:rsidRPr="00416B23" w:rsidRDefault="00575EE6" w:rsidP="00DD3A56">
            <w:pPr>
              <w:pStyle w:val="TablaTitulo"/>
              <w:jc w:val="left"/>
              <w:rPr>
                <w:color w:val="000000" w:themeColor="text1"/>
              </w:rPr>
            </w:pPr>
            <w:r w:rsidRPr="00416B23">
              <w:rPr>
                <w:color w:val="000000" w:themeColor="text1"/>
              </w:rPr>
              <w:t>L01</w:t>
            </w:r>
          </w:p>
        </w:tc>
        <w:tc>
          <w:tcPr>
            <w:tcW w:w="8229" w:type="dxa"/>
            <w:vAlign w:val="center"/>
          </w:tcPr>
          <w:p w14:paraId="5466862D" w14:textId="2CB3A1A2" w:rsidR="004506EA" w:rsidRPr="00416B23" w:rsidRDefault="008E6350" w:rsidP="00DD3A56">
            <w:pPr>
              <w:pStyle w:val="TablaTitulo"/>
              <w:jc w:val="left"/>
              <w:rPr>
                <w:b w:val="0"/>
                <w:bCs/>
                <w:color w:val="000000" w:themeColor="text1"/>
              </w:rPr>
            </w:pPr>
            <w:r w:rsidRPr="00416B23">
              <w:rPr>
                <w:b w:val="0"/>
                <w:bCs/>
                <w:color w:val="000000" w:themeColor="text1"/>
              </w:rPr>
              <w:t xml:space="preserve">Observación </w:t>
            </w:r>
            <w:r w:rsidR="00E6266D" w:rsidRPr="00416B23">
              <w:rPr>
                <w:b w:val="0"/>
                <w:bCs/>
                <w:color w:val="000000" w:themeColor="text1"/>
              </w:rPr>
              <w:t xml:space="preserve">y modelización </w:t>
            </w:r>
            <w:r w:rsidRPr="00416B23">
              <w:rPr>
                <w:b w:val="0"/>
                <w:bCs/>
                <w:color w:val="000000" w:themeColor="text1"/>
              </w:rPr>
              <w:t xml:space="preserve">del </w:t>
            </w:r>
            <w:r w:rsidR="00BB59FA" w:rsidRPr="00416B23">
              <w:rPr>
                <w:b w:val="0"/>
                <w:bCs/>
                <w:color w:val="000000" w:themeColor="text1"/>
              </w:rPr>
              <w:t>o</w:t>
            </w:r>
            <w:r w:rsidRPr="00416B23">
              <w:rPr>
                <w:b w:val="0"/>
                <w:bCs/>
                <w:color w:val="000000" w:themeColor="text1"/>
              </w:rPr>
              <w:t>céano</w:t>
            </w:r>
          </w:p>
        </w:tc>
      </w:tr>
      <w:tr w:rsidR="00CA03E0" w:rsidRPr="00416B23" w14:paraId="0DE94DEF" w14:textId="77777777" w:rsidTr="00733AE4">
        <w:trPr>
          <w:trHeight w:val="363"/>
          <w:jc w:val="center"/>
        </w:trPr>
        <w:tc>
          <w:tcPr>
            <w:tcW w:w="1410" w:type="dxa"/>
            <w:vAlign w:val="center"/>
          </w:tcPr>
          <w:p w14:paraId="4CECA60B" w14:textId="77777777" w:rsidR="004506EA" w:rsidRPr="00416B23" w:rsidRDefault="00575EE6" w:rsidP="00DD3A56">
            <w:pPr>
              <w:pStyle w:val="TablaTitulo"/>
              <w:jc w:val="left"/>
              <w:rPr>
                <w:color w:val="000000" w:themeColor="text1"/>
              </w:rPr>
            </w:pPr>
            <w:r w:rsidRPr="00416B23">
              <w:rPr>
                <w:color w:val="000000" w:themeColor="text1"/>
              </w:rPr>
              <w:t>L02</w:t>
            </w:r>
          </w:p>
        </w:tc>
        <w:tc>
          <w:tcPr>
            <w:tcW w:w="8229" w:type="dxa"/>
            <w:vAlign w:val="center"/>
          </w:tcPr>
          <w:p w14:paraId="2DAAD63B" w14:textId="349C1F0F" w:rsidR="004506EA" w:rsidRPr="00416B23" w:rsidRDefault="008E6350" w:rsidP="00DD3A56">
            <w:pPr>
              <w:pStyle w:val="TablaTitulo"/>
              <w:jc w:val="left"/>
              <w:rPr>
                <w:b w:val="0"/>
                <w:bCs/>
                <w:color w:val="000000" w:themeColor="text1"/>
              </w:rPr>
            </w:pPr>
            <w:r w:rsidRPr="00416B23">
              <w:rPr>
                <w:b w:val="0"/>
                <w:bCs/>
                <w:color w:val="000000" w:themeColor="text1"/>
              </w:rPr>
              <w:t xml:space="preserve">Sistemas y </w:t>
            </w:r>
            <w:r w:rsidR="00BB59FA" w:rsidRPr="00416B23">
              <w:rPr>
                <w:b w:val="0"/>
                <w:bCs/>
                <w:color w:val="000000" w:themeColor="text1"/>
              </w:rPr>
              <w:t>t</w:t>
            </w:r>
            <w:r w:rsidRPr="00416B23">
              <w:rPr>
                <w:b w:val="0"/>
                <w:bCs/>
                <w:color w:val="000000" w:themeColor="text1"/>
              </w:rPr>
              <w:t xml:space="preserve">ecnologías para la </w:t>
            </w:r>
            <w:r w:rsidR="00BB59FA" w:rsidRPr="00416B23">
              <w:rPr>
                <w:b w:val="0"/>
                <w:bCs/>
                <w:color w:val="000000" w:themeColor="text1"/>
              </w:rPr>
              <w:t>o</w:t>
            </w:r>
            <w:r w:rsidRPr="00416B23">
              <w:rPr>
                <w:b w:val="0"/>
                <w:bCs/>
                <w:color w:val="000000" w:themeColor="text1"/>
              </w:rPr>
              <w:t xml:space="preserve">bservación del </w:t>
            </w:r>
            <w:r w:rsidR="00BB59FA" w:rsidRPr="00416B23">
              <w:rPr>
                <w:b w:val="0"/>
                <w:bCs/>
                <w:color w:val="000000" w:themeColor="text1"/>
              </w:rPr>
              <w:t>o</w:t>
            </w:r>
            <w:r w:rsidRPr="00416B23">
              <w:rPr>
                <w:b w:val="0"/>
                <w:bCs/>
                <w:color w:val="000000" w:themeColor="text1"/>
              </w:rPr>
              <w:t>céano</w:t>
            </w:r>
          </w:p>
        </w:tc>
      </w:tr>
      <w:tr w:rsidR="00CA03E0" w:rsidRPr="00416B23" w14:paraId="3DB5ADBD" w14:textId="77777777" w:rsidTr="00733AE4">
        <w:trPr>
          <w:trHeight w:val="197"/>
          <w:jc w:val="center"/>
        </w:trPr>
        <w:tc>
          <w:tcPr>
            <w:tcW w:w="1410" w:type="dxa"/>
            <w:vAlign w:val="center"/>
          </w:tcPr>
          <w:p w14:paraId="4A5F7BA7" w14:textId="77777777" w:rsidR="004506EA" w:rsidRPr="00416B23" w:rsidRDefault="00575EE6" w:rsidP="00DD3A56">
            <w:pPr>
              <w:pStyle w:val="TablaTitulo"/>
              <w:jc w:val="left"/>
              <w:rPr>
                <w:color w:val="000000" w:themeColor="text1"/>
              </w:rPr>
            </w:pPr>
            <w:r w:rsidRPr="00416B23">
              <w:rPr>
                <w:color w:val="000000" w:themeColor="text1"/>
              </w:rPr>
              <w:t>L03</w:t>
            </w:r>
          </w:p>
        </w:tc>
        <w:tc>
          <w:tcPr>
            <w:tcW w:w="8229" w:type="dxa"/>
            <w:vAlign w:val="center"/>
          </w:tcPr>
          <w:p w14:paraId="4C17877D" w14:textId="605F6D71" w:rsidR="004506EA" w:rsidRPr="00416B23" w:rsidRDefault="00BB59FA" w:rsidP="00DD3A56">
            <w:pPr>
              <w:pStyle w:val="TablaTitulo"/>
              <w:jc w:val="left"/>
              <w:rPr>
                <w:b w:val="0"/>
                <w:bCs/>
                <w:color w:val="000000" w:themeColor="text1"/>
              </w:rPr>
            </w:pPr>
            <w:r w:rsidRPr="00416B23">
              <w:rPr>
                <w:b w:val="0"/>
                <w:bCs/>
                <w:color w:val="000000" w:themeColor="text1"/>
              </w:rPr>
              <w:t>Cambio global</w:t>
            </w:r>
          </w:p>
        </w:tc>
      </w:tr>
      <w:tr w:rsidR="00CA03E0" w:rsidRPr="00416B23" w14:paraId="5653C16C" w14:textId="77777777" w:rsidTr="00733AE4">
        <w:trPr>
          <w:trHeight w:val="315"/>
          <w:jc w:val="center"/>
        </w:trPr>
        <w:tc>
          <w:tcPr>
            <w:tcW w:w="1410" w:type="dxa"/>
            <w:vAlign w:val="center"/>
          </w:tcPr>
          <w:p w14:paraId="7DD6F1A4" w14:textId="77777777" w:rsidR="004506EA" w:rsidRPr="00416B23" w:rsidRDefault="00575EE6" w:rsidP="00DD3A56">
            <w:pPr>
              <w:pStyle w:val="TablaTitulo"/>
              <w:jc w:val="left"/>
              <w:rPr>
                <w:color w:val="000000" w:themeColor="text1"/>
              </w:rPr>
            </w:pPr>
            <w:r w:rsidRPr="00416B23">
              <w:rPr>
                <w:color w:val="000000" w:themeColor="text1"/>
              </w:rPr>
              <w:t>L04</w:t>
            </w:r>
          </w:p>
        </w:tc>
        <w:tc>
          <w:tcPr>
            <w:tcW w:w="8229" w:type="dxa"/>
            <w:vAlign w:val="center"/>
          </w:tcPr>
          <w:p w14:paraId="3A011372" w14:textId="70340367" w:rsidR="004506EA" w:rsidRPr="00416B23" w:rsidRDefault="008E6350" w:rsidP="00DD3A56">
            <w:pPr>
              <w:pStyle w:val="TablaTitulo"/>
              <w:jc w:val="left"/>
              <w:rPr>
                <w:b w:val="0"/>
                <w:bCs/>
                <w:color w:val="000000" w:themeColor="text1"/>
              </w:rPr>
            </w:pPr>
            <w:r w:rsidRPr="00416B23">
              <w:rPr>
                <w:b w:val="0"/>
                <w:bCs/>
                <w:color w:val="000000" w:themeColor="text1"/>
              </w:rPr>
              <w:t xml:space="preserve">Gestión y </w:t>
            </w:r>
            <w:r w:rsidR="00BB59FA" w:rsidRPr="00416B23">
              <w:rPr>
                <w:b w:val="0"/>
                <w:bCs/>
                <w:color w:val="000000" w:themeColor="text1"/>
              </w:rPr>
              <w:t>us</w:t>
            </w:r>
            <w:r w:rsidRPr="00416B23">
              <w:rPr>
                <w:b w:val="0"/>
                <w:bCs/>
                <w:color w:val="000000" w:themeColor="text1"/>
              </w:rPr>
              <w:t xml:space="preserve">o de </w:t>
            </w:r>
            <w:r w:rsidR="00BB59FA" w:rsidRPr="00416B23">
              <w:rPr>
                <w:b w:val="0"/>
                <w:bCs/>
                <w:color w:val="000000" w:themeColor="text1"/>
              </w:rPr>
              <w:t>los r</w:t>
            </w:r>
            <w:r w:rsidRPr="00416B23">
              <w:rPr>
                <w:b w:val="0"/>
                <w:bCs/>
                <w:color w:val="000000" w:themeColor="text1"/>
              </w:rPr>
              <w:t>ecursos</w:t>
            </w:r>
          </w:p>
        </w:tc>
      </w:tr>
      <w:tr w:rsidR="00CA03E0" w:rsidRPr="00416B23" w14:paraId="13E71A81" w14:textId="77777777" w:rsidTr="00733AE4">
        <w:trPr>
          <w:trHeight w:val="379"/>
          <w:jc w:val="center"/>
        </w:trPr>
        <w:tc>
          <w:tcPr>
            <w:tcW w:w="1410" w:type="dxa"/>
            <w:vAlign w:val="center"/>
          </w:tcPr>
          <w:p w14:paraId="6630313C" w14:textId="77777777" w:rsidR="004506EA" w:rsidRPr="00416B23" w:rsidRDefault="00575EE6" w:rsidP="00DD3A56">
            <w:pPr>
              <w:pStyle w:val="TablaTitulo"/>
              <w:jc w:val="left"/>
              <w:rPr>
                <w:color w:val="000000" w:themeColor="text1"/>
              </w:rPr>
            </w:pPr>
            <w:r w:rsidRPr="00416B23">
              <w:rPr>
                <w:color w:val="000000" w:themeColor="text1"/>
              </w:rPr>
              <w:t>L05</w:t>
            </w:r>
          </w:p>
        </w:tc>
        <w:tc>
          <w:tcPr>
            <w:tcW w:w="8229" w:type="dxa"/>
            <w:vAlign w:val="center"/>
          </w:tcPr>
          <w:p w14:paraId="61DDC54E" w14:textId="43EC1E39" w:rsidR="004506EA" w:rsidRPr="00416B23" w:rsidRDefault="008E6350" w:rsidP="00DD3A56">
            <w:pPr>
              <w:pStyle w:val="TablaTitulo"/>
              <w:jc w:val="left"/>
              <w:rPr>
                <w:b w:val="0"/>
                <w:bCs/>
                <w:color w:val="000000" w:themeColor="text1"/>
              </w:rPr>
            </w:pPr>
            <w:r w:rsidRPr="00416B23">
              <w:rPr>
                <w:b w:val="0"/>
                <w:bCs/>
                <w:color w:val="000000" w:themeColor="text1"/>
              </w:rPr>
              <w:t>Acuicultura</w:t>
            </w:r>
          </w:p>
        </w:tc>
      </w:tr>
      <w:tr w:rsidR="00CA03E0" w:rsidRPr="00416B23" w14:paraId="6EBBD340" w14:textId="77777777" w:rsidTr="008E6350">
        <w:trPr>
          <w:trHeight w:val="357"/>
          <w:jc w:val="center"/>
        </w:trPr>
        <w:tc>
          <w:tcPr>
            <w:tcW w:w="1410" w:type="dxa"/>
            <w:vAlign w:val="center"/>
          </w:tcPr>
          <w:p w14:paraId="696EEB30" w14:textId="2D0C8924" w:rsidR="00DA1D0B" w:rsidRPr="00416B23" w:rsidRDefault="5E6CECCD" w:rsidP="00DD3A56">
            <w:pPr>
              <w:pStyle w:val="TablaTitulo"/>
              <w:jc w:val="left"/>
              <w:rPr>
                <w:color w:val="000000" w:themeColor="text1"/>
              </w:rPr>
            </w:pPr>
            <w:r w:rsidRPr="00416B23">
              <w:rPr>
                <w:color w:val="000000" w:themeColor="text1"/>
              </w:rPr>
              <w:t>L06</w:t>
            </w:r>
          </w:p>
        </w:tc>
        <w:tc>
          <w:tcPr>
            <w:tcW w:w="8229" w:type="dxa"/>
            <w:vAlign w:val="center"/>
          </w:tcPr>
          <w:p w14:paraId="5F417F41" w14:textId="07A75C7C" w:rsidR="00DA1D0B" w:rsidRPr="00416B23" w:rsidRDefault="008E6350" w:rsidP="00DD3A56">
            <w:pPr>
              <w:pStyle w:val="TablaTitulo"/>
              <w:jc w:val="left"/>
              <w:rPr>
                <w:b w:val="0"/>
                <w:bCs/>
                <w:color w:val="000000" w:themeColor="text1"/>
              </w:rPr>
            </w:pPr>
            <w:r w:rsidRPr="00416B23">
              <w:rPr>
                <w:b w:val="0"/>
                <w:bCs/>
                <w:color w:val="000000" w:themeColor="text1"/>
              </w:rPr>
              <w:t xml:space="preserve">Transformación y </w:t>
            </w:r>
            <w:r w:rsidR="00BB59FA" w:rsidRPr="00416B23">
              <w:rPr>
                <w:b w:val="0"/>
                <w:bCs/>
                <w:color w:val="000000" w:themeColor="text1"/>
              </w:rPr>
              <w:t>v</w:t>
            </w:r>
            <w:r w:rsidRPr="00416B23">
              <w:rPr>
                <w:b w:val="0"/>
                <w:bCs/>
                <w:color w:val="000000" w:themeColor="text1"/>
              </w:rPr>
              <w:t>alorización</w:t>
            </w:r>
            <w:r w:rsidR="00BE5F9B" w:rsidRPr="00416B23">
              <w:rPr>
                <w:b w:val="0"/>
                <w:bCs/>
                <w:color w:val="000000" w:themeColor="text1"/>
              </w:rPr>
              <w:t xml:space="preserve"> de </w:t>
            </w:r>
            <w:r w:rsidR="00BB59FA" w:rsidRPr="00416B23">
              <w:rPr>
                <w:b w:val="0"/>
                <w:bCs/>
                <w:color w:val="000000" w:themeColor="text1"/>
              </w:rPr>
              <w:t>productos</w:t>
            </w:r>
            <w:r w:rsidR="00BE5F9B" w:rsidRPr="00416B23">
              <w:rPr>
                <w:b w:val="0"/>
                <w:bCs/>
                <w:color w:val="000000" w:themeColor="text1"/>
              </w:rPr>
              <w:t xml:space="preserve"> </w:t>
            </w:r>
            <w:r w:rsidR="00BB59FA" w:rsidRPr="00416B23">
              <w:rPr>
                <w:b w:val="0"/>
                <w:bCs/>
                <w:color w:val="000000" w:themeColor="text1"/>
              </w:rPr>
              <w:t>m</w:t>
            </w:r>
            <w:r w:rsidR="00BE5F9B" w:rsidRPr="00416B23">
              <w:rPr>
                <w:b w:val="0"/>
                <w:bCs/>
                <w:color w:val="000000" w:themeColor="text1"/>
              </w:rPr>
              <w:t>arinos</w:t>
            </w:r>
          </w:p>
        </w:tc>
      </w:tr>
      <w:tr w:rsidR="00CA03E0" w:rsidRPr="00416B23" w14:paraId="1FFCAC2B" w14:textId="77777777" w:rsidTr="008A1985">
        <w:trPr>
          <w:trHeight w:val="345"/>
          <w:jc w:val="center"/>
        </w:trPr>
        <w:tc>
          <w:tcPr>
            <w:tcW w:w="1410" w:type="dxa"/>
            <w:vAlign w:val="center"/>
          </w:tcPr>
          <w:p w14:paraId="417C1D74" w14:textId="126973B2" w:rsidR="00DA1D0B" w:rsidRPr="00416B23" w:rsidRDefault="5E6CECCD" w:rsidP="00DD3A56">
            <w:pPr>
              <w:pStyle w:val="TablaTitulo"/>
              <w:jc w:val="left"/>
              <w:rPr>
                <w:color w:val="000000" w:themeColor="text1"/>
              </w:rPr>
            </w:pPr>
            <w:r w:rsidRPr="00416B23">
              <w:rPr>
                <w:color w:val="000000" w:themeColor="text1"/>
              </w:rPr>
              <w:t>L07</w:t>
            </w:r>
          </w:p>
        </w:tc>
        <w:tc>
          <w:tcPr>
            <w:tcW w:w="8229" w:type="dxa"/>
            <w:vAlign w:val="center"/>
          </w:tcPr>
          <w:p w14:paraId="5182BF96" w14:textId="3DEEF1D9" w:rsidR="00DA1D0B" w:rsidRPr="00416B23" w:rsidRDefault="008E6350" w:rsidP="00DD3A56">
            <w:pPr>
              <w:pStyle w:val="TablaTitulo"/>
              <w:jc w:val="left"/>
              <w:rPr>
                <w:b w:val="0"/>
                <w:bCs/>
                <w:color w:val="000000" w:themeColor="text1"/>
              </w:rPr>
            </w:pPr>
            <w:r w:rsidRPr="00416B23">
              <w:rPr>
                <w:b w:val="0"/>
                <w:bCs/>
                <w:color w:val="000000" w:themeColor="text1"/>
              </w:rPr>
              <w:t xml:space="preserve">Análisis y </w:t>
            </w:r>
            <w:r w:rsidR="00BB59FA" w:rsidRPr="00416B23">
              <w:rPr>
                <w:b w:val="0"/>
                <w:bCs/>
                <w:color w:val="000000" w:themeColor="text1"/>
              </w:rPr>
              <w:t>e</w:t>
            </w:r>
            <w:r w:rsidRPr="00416B23">
              <w:rPr>
                <w:b w:val="0"/>
                <w:bCs/>
                <w:color w:val="000000" w:themeColor="text1"/>
              </w:rPr>
              <w:t xml:space="preserve">valuación </w:t>
            </w:r>
            <w:r w:rsidR="00BB59FA" w:rsidRPr="00416B23">
              <w:rPr>
                <w:b w:val="0"/>
                <w:bCs/>
                <w:color w:val="000000" w:themeColor="text1"/>
              </w:rPr>
              <w:t>a</w:t>
            </w:r>
            <w:r w:rsidRPr="00416B23">
              <w:rPr>
                <w:b w:val="0"/>
                <w:bCs/>
                <w:color w:val="000000" w:themeColor="text1"/>
              </w:rPr>
              <w:t>mbiental</w:t>
            </w:r>
          </w:p>
        </w:tc>
      </w:tr>
      <w:tr w:rsidR="00CA03E0" w:rsidRPr="00416B23" w14:paraId="5B0676E5" w14:textId="77777777" w:rsidTr="5E6CECCD">
        <w:trPr>
          <w:trHeight w:val="300"/>
          <w:jc w:val="center"/>
        </w:trPr>
        <w:tc>
          <w:tcPr>
            <w:tcW w:w="1410" w:type="dxa"/>
            <w:vAlign w:val="center"/>
          </w:tcPr>
          <w:p w14:paraId="0BF5B542" w14:textId="3FDBD6DE" w:rsidR="5E6CECCD" w:rsidRPr="00416B23" w:rsidRDefault="5E6CECCD" w:rsidP="5E6CECCD">
            <w:pPr>
              <w:pStyle w:val="TablaTitulo"/>
              <w:jc w:val="left"/>
              <w:rPr>
                <w:color w:val="000000" w:themeColor="text1"/>
              </w:rPr>
            </w:pPr>
            <w:r w:rsidRPr="00416B23">
              <w:rPr>
                <w:color w:val="000000" w:themeColor="text1"/>
              </w:rPr>
              <w:t>L08</w:t>
            </w:r>
          </w:p>
        </w:tc>
        <w:tc>
          <w:tcPr>
            <w:tcW w:w="8229" w:type="dxa"/>
            <w:vAlign w:val="center"/>
          </w:tcPr>
          <w:p w14:paraId="19D21865" w14:textId="528C1432" w:rsidR="5E6CECCD" w:rsidRPr="00416B23" w:rsidRDefault="008E6350" w:rsidP="5E6CECCD">
            <w:pPr>
              <w:pStyle w:val="TablaTitulo"/>
              <w:jc w:val="left"/>
              <w:rPr>
                <w:b w:val="0"/>
                <w:bCs/>
                <w:color w:val="000000" w:themeColor="text1"/>
              </w:rPr>
            </w:pPr>
            <w:r w:rsidRPr="00416B23">
              <w:rPr>
                <w:b w:val="0"/>
                <w:bCs/>
                <w:color w:val="000000" w:themeColor="text1"/>
              </w:rPr>
              <w:t xml:space="preserve">Planificación </w:t>
            </w:r>
            <w:r w:rsidR="00BB59FA" w:rsidRPr="00416B23">
              <w:rPr>
                <w:b w:val="0"/>
                <w:bCs/>
                <w:color w:val="000000" w:themeColor="text1"/>
              </w:rPr>
              <w:t>litoral</w:t>
            </w:r>
          </w:p>
        </w:tc>
      </w:tr>
      <w:tr w:rsidR="00CA03E0" w:rsidRPr="00416B23" w14:paraId="25728317" w14:textId="77777777" w:rsidTr="5E6CECCD">
        <w:trPr>
          <w:trHeight w:val="300"/>
          <w:jc w:val="center"/>
        </w:trPr>
        <w:tc>
          <w:tcPr>
            <w:tcW w:w="1410" w:type="dxa"/>
            <w:vAlign w:val="center"/>
          </w:tcPr>
          <w:p w14:paraId="5BA76E43" w14:textId="540D8474" w:rsidR="5E6CECCD" w:rsidRPr="00416B23" w:rsidRDefault="5E6CECCD" w:rsidP="5E6CECCD">
            <w:pPr>
              <w:pStyle w:val="TablaTitulo"/>
              <w:jc w:val="left"/>
              <w:rPr>
                <w:color w:val="000000" w:themeColor="text1"/>
              </w:rPr>
            </w:pPr>
            <w:r w:rsidRPr="00416B23">
              <w:rPr>
                <w:color w:val="000000" w:themeColor="text1"/>
              </w:rPr>
              <w:t>L09</w:t>
            </w:r>
          </w:p>
        </w:tc>
        <w:tc>
          <w:tcPr>
            <w:tcW w:w="8229" w:type="dxa"/>
            <w:vAlign w:val="center"/>
          </w:tcPr>
          <w:p w14:paraId="66B9AABD" w14:textId="50D15AD3" w:rsidR="5E6CECCD" w:rsidRPr="00416B23" w:rsidRDefault="008E6350" w:rsidP="5E6CECCD">
            <w:pPr>
              <w:pStyle w:val="TablaTitulo"/>
              <w:jc w:val="left"/>
              <w:rPr>
                <w:b w:val="0"/>
                <w:bCs/>
                <w:color w:val="000000" w:themeColor="text1"/>
              </w:rPr>
            </w:pPr>
            <w:r w:rsidRPr="00416B23">
              <w:rPr>
                <w:b w:val="0"/>
                <w:bCs/>
                <w:color w:val="000000" w:themeColor="text1"/>
              </w:rPr>
              <w:t xml:space="preserve">Protección </w:t>
            </w:r>
            <w:r w:rsidR="00BB59FA" w:rsidRPr="00416B23">
              <w:rPr>
                <w:b w:val="0"/>
                <w:bCs/>
                <w:color w:val="000000" w:themeColor="text1"/>
              </w:rPr>
              <w:t>c</w:t>
            </w:r>
            <w:r w:rsidRPr="00416B23">
              <w:rPr>
                <w:b w:val="0"/>
                <w:bCs/>
                <w:color w:val="000000" w:themeColor="text1"/>
              </w:rPr>
              <w:t xml:space="preserve">ostera y </w:t>
            </w:r>
            <w:r w:rsidR="00BB59FA" w:rsidRPr="00416B23">
              <w:rPr>
                <w:b w:val="0"/>
                <w:bCs/>
                <w:color w:val="000000" w:themeColor="text1"/>
              </w:rPr>
              <w:t>s</w:t>
            </w:r>
            <w:r w:rsidRPr="00416B23">
              <w:rPr>
                <w:b w:val="0"/>
                <w:bCs/>
                <w:color w:val="000000" w:themeColor="text1"/>
              </w:rPr>
              <w:t xml:space="preserve">eguridad </w:t>
            </w:r>
            <w:r w:rsidR="00BB59FA" w:rsidRPr="00416B23">
              <w:rPr>
                <w:b w:val="0"/>
                <w:bCs/>
                <w:color w:val="000000" w:themeColor="text1"/>
              </w:rPr>
              <w:t>m</w:t>
            </w:r>
            <w:r w:rsidRPr="00416B23">
              <w:rPr>
                <w:b w:val="0"/>
                <w:bCs/>
                <w:color w:val="000000" w:themeColor="text1"/>
              </w:rPr>
              <w:t xml:space="preserve">arítima: Ingeniería y </w:t>
            </w:r>
            <w:r w:rsidR="00BB59FA" w:rsidRPr="00416B23">
              <w:rPr>
                <w:b w:val="0"/>
                <w:bCs/>
                <w:color w:val="000000" w:themeColor="text1"/>
              </w:rPr>
              <w:t>r</w:t>
            </w:r>
            <w:r w:rsidRPr="00416B23">
              <w:rPr>
                <w:b w:val="0"/>
                <w:bCs/>
                <w:color w:val="000000" w:themeColor="text1"/>
              </w:rPr>
              <w:t>egulación</w:t>
            </w:r>
          </w:p>
        </w:tc>
      </w:tr>
      <w:tr w:rsidR="00CA03E0" w:rsidRPr="00416B23" w14:paraId="28A637B1" w14:textId="77777777" w:rsidTr="5E6CECCD">
        <w:trPr>
          <w:trHeight w:val="300"/>
          <w:jc w:val="center"/>
        </w:trPr>
        <w:tc>
          <w:tcPr>
            <w:tcW w:w="1410" w:type="dxa"/>
            <w:vAlign w:val="center"/>
          </w:tcPr>
          <w:p w14:paraId="2F64C2BC" w14:textId="6F7A5DD1" w:rsidR="5E6CECCD" w:rsidRPr="00416B23" w:rsidRDefault="5E6CECCD" w:rsidP="5E6CECCD">
            <w:pPr>
              <w:pStyle w:val="TablaTitulo"/>
              <w:jc w:val="left"/>
              <w:rPr>
                <w:color w:val="000000" w:themeColor="text1"/>
              </w:rPr>
            </w:pPr>
            <w:r w:rsidRPr="00416B23">
              <w:rPr>
                <w:color w:val="000000" w:themeColor="text1"/>
              </w:rPr>
              <w:t>L10</w:t>
            </w:r>
          </w:p>
        </w:tc>
        <w:tc>
          <w:tcPr>
            <w:tcW w:w="8229" w:type="dxa"/>
            <w:vAlign w:val="center"/>
          </w:tcPr>
          <w:p w14:paraId="22733F02" w14:textId="3BF504C6" w:rsidR="5E6CECCD" w:rsidRPr="00416B23" w:rsidRDefault="008E6350" w:rsidP="5E6CECCD">
            <w:pPr>
              <w:pStyle w:val="TablaTitulo"/>
              <w:jc w:val="left"/>
              <w:rPr>
                <w:b w:val="0"/>
                <w:bCs/>
                <w:color w:val="000000" w:themeColor="text1"/>
              </w:rPr>
            </w:pPr>
            <w:r w:rsidRPr="00416B23">
              <w:rPr>
                <w:b w:val="0"/>
                <w:bCs/>
                <w:color w:val="000000" w:themeColor="text1"/>
              </w:rPr>
              <w:t xml:space="preserve">Infraestructuras </w:t>
            </w:r>
            <w:r w:rsidR="00BB59FA" w:rsidRPr="00416B23">
              <w:rPr>
                <w:b w:val="0"/>
                <w:bCs/>
                <w:color w:val="000000" w:themeColor="text1"/>
              </w:rPr>
              <w:t>p</w:t>
            </w:r>
            <w:r w:rsidRPr="00416B23">
              <w:rPr>
                <w:b w:val="0"/>
                <w:bCs/>
                <w:color w:val="000000" w:themeColor="text1"/>
              </w:rPr>
              <w:t>ortuarias</w:t>
            </w:r>
            <w:r w:rsidR="00C33084" w:rsidRPr="00416B23">
              <w:rPr>
                <w:b w:val="0"/>
                <w:bCs/>
                <w:color w:val="000000" w:themeColor="text1"/>
              </w:rPr>
              <w:t>:</w:t>
            </w:r>
            <w:r w:rsidRPr="00416B23">
              <w:rPr>
                <w:b w:val="0"/>
                <w:bCs/>
                <w:color w:val="000000" w:themeColor="text1"/>
              </w:rPr>
              <w:t xml:space="preserve"> Gestión y </w:t>
            </w:r>
            <w:r w:rsidR="00BB59FA" w:rsidRPr="00416B23">
              <w:rPr>
                <w:b w:val="0"/>
                <w:bCs/>
                <w:color w:val="000000" w:themeColor="text1"/>
              </w:rPr>
              <w:t>t</w:t>
            </w:r>
            <w:r w:rsidRPr="00416B23">
              <w:rPr>
                <w:b w:val="0"/>
                <w:bCs/>
                <w:color w:val="000000" w:themeColor="text1"/>
              </w:rPr>
              <w:t>ransporte</w:t>
            </w:r>
          </w:p>
        </w:tc>
      </w:tr>
      <w:tr w:rsidR="00CA03E0" w:rsidRPr="00416B23" w14:paraId="14DCA0DC" w14:textId="77777777" w:rsidTr="5E6CECCD">
        <w:trPr>
          <w:trHeight w:val="300"/>
          <w:jc w:val="center"/>
        </w:trPr>
        <w:tc>
          <w:tcPr>
            <w:tcW w:w="1410" w:type="dxa"/>
            <w:vAlign w:val="center"/>
          </w:tcPr>
          <w:p w14:paraId="4300F22C" w14:textId="3CCB03FE" w:rsidR="5E6CECCD" w:rsidRPr="00416B23" w:rsidRDefault="5E6CECCD" w:rsidP="5E6CECCD">
            <w:pPr>
              <w:pStyle w:val="TablaTitulo"/>
              <w:jc w:val="left"/>
              <w:rPr>
                <w:color w:val="000000" w:themeColor="text1"/>
              </w:rPr>
            </w:pPr>
            <w:r w:rsidRPr="00416B23">
              <w:rPr>
                <w:color w:val="000000" w:themeColor="text1"/>
              </w:rPr>
              <w:t>L11</w:t>
            </w:r>
          </w:p>
        </w:tc>
        <w:tc>
          <w:tcPr>
            <w:tcW w:w="8229" w:type="dxa"/>
            <w:vAlign w:val="center"/>
          </w:tcPr>
          <w:p w14:paraId="06CF3026" w14:textId="0CA05494" w:rsidR="5E6CECCD" w:rsidRPr="00416B23" w:rsidRDefault="008E6350" w:rsidP="5E6CECCD">
            <w:pPr>
              <w:pStyle w:val="TablaTitulo"/>
              <w:jc w:val="left"/>
              <w:rPr>
                <w:b w:val="0"/>
                <w:bCs/>
                <w:color w:val="000000" w:themeColor="text1"/>
              </w:rPr>
            </w:pPr>
            <w:r w:rsidRPr="00416B23">
              <w:rPr>
                <w:b w:val="0"/>
                <w:bCs/>
                <w:color w:val="000000" w:themeColor="text1"/>
              </w:rPr>
              <w:t xml:space="preserve">Gestión </w:t>
            </w:r>
            <w:r w:rsidR="00BB59FA" w:rsidRPr="00416B23">
              <w:rPr>
                <w:b w:val="0"/>
                <w:bCs/>
                <w:color w:val="000000" w:themeColor="text1"/>
              </w:rPr>
              <w:t>m</w:t>
            </w:r>
            <w:r w:rsidRPr="00416B23">
              <w:rPr>
                <w:b w:val="0"/>
                <w:bCs/>
                <w:color w:val="000000" w:themeColor="text1"/>
              </w:rPr>
              <w:t xml:space="preserve">arítima y </w:t>
            </w:r>
            <w:r w:rsidR="00BB59FA" w:rsidRPr="00416B23">
              <w:rPr>
                <w:b w:val="0"/>
                <w:bCs/>
                <w:color w:val="000000" w:themeColor="text1"/>
              </w:rPr>
              <w:t>l</w:t>
            </w:r>
            <w:r w:rsidRPr="00416B23">
              <w:rPr>
                <w:b w:val="0"/>
                <w:bCs/>
                <w:color w:val="000000" w:themeColor="text1"/>
              </w:rPr>
              <w:t>egislación</w:t>
            </w:r>
          </w:p>
        </w:tc>
      </w:tr>
      <w:tr w:rsidR="00CA03E0" w:rsidRPr="00416B23" w14:paraId="2F203164" w14:textId="77777777" w:rsidTr="5E6CECCD">
        <w:trPr>
          <w:trHeight w:val="300"/>
          <w:jc w:val="center"/>
        </w:trPr>
        <w:tc>
          <w:tcPr>
            <w:tcW w:w="1410" w:type="dxa"/>
            <w:vAlign w:val="center"/>
          </w:tcPr>
          <w:p w14:paraId="271D0CAD" w14:textId="44F4EF23" w:rsidR="5E6CECCD" w:rsidRPr="00416B23" w:rsidRDefault="5E6CECCD" w:rsidP="5E6CECCD">
            <w:pPr>
              <w:pStyle w:val="TablaTitulo"/>
              <w:jc w:val="left"/>
              <w:rPr>
                <w:color w:val="000000" w:themeColor="text1"/>
              </w:rPr>
            </w:pPr>
            <w:r w:rsidRPr="00416B23">
              <w:rPr>
                <w:color w:val="000000" w:themeColor="text1"/>
              </w:rPr>
              <w:t>L12</w:t>
            </w:r>
          </w:p>
        </w:tc>
        <w:tc>
          <w:tcPr>
            <w:tcW w:w="8229" w:type="dxa"/>
            <w:vAlign w:val="center"/>
          </w:tcPr>
          <w:p w14:paraId="795B12B5" w14:textId="7E149A2C" w:rsidR="5E6CECCD" w:rsidRPr="00416B23" w:rsidRDefault="008E6350" w:rsidP="5E6CECCD">
            <w:pPr>
              <w:pStyle w:val="TablaTitulo"/>
              <w:jc w:val="left"/>
              <w:rPr>
                <w:b w:val="0"/>
                <w:bCs/>
                <w:color w:val="000000" w:themeColor="text1"/>
              </w:rPr>
            </w:pPr>
            <w:r w:rsidRPr="00416B23">
              <w:rPr>
                <w:b w:val="0"/>
                <w:bCs/>
                <w:color w:val="000000" w:themeColor="text1"/>
              </w:rPr>
              <w:t>Energía</w:t>
            </w:r>
          </w:p>
        </w:tc>
      </w:tr>
      <w:tr w:rsidR="00CA03E0" w:rsidRPr="00416B23" w14:paraId="5C726330" w14:textId="77777777" w:rsidTr="5E6CECCD">
        <w:trPr>
          <w:trHeight w:val="283"/>
          <w:jc w:val="center"/>
        </w:trPr>
        <w:tc>
          <w:tcPr>
            <w:tcW w:w="9639" w:type="dxa"/>
            <w:gridSpan w:val="2"/>
            <w:shd w:val="clear" w:color="auto" w:fill="BEBEBE"/>
          </w:tcPr>
          <w:p w14:paraId="23F0802F" w14:textId="77777777" w:rsidR="004506EA" w:rsidRPr="00416B23" w:rsidRDefault="00575EE6" w:rsidP="00DD3A56">
            <w:pPr>
              <w:pStyle w:val="TablaTitulo"/>
              <w:rPr>
                <w:color w:val="000000" w:themeColor="text1"/>
              </w:rPr>
            </w:pPr>
            <w:r w:rsidRPr="00416B23">
              <w:rPr>
                <w:color w:val="000000" w:themeColor="text1"/>
              </w:rPr>
              <w:t>Equipos</w:t>
            </w:r>
            <w:r w:rsidRPr="00416B23">
              <w:rPr>
                <w:color w:val="000000" w:themeColor="text1"/>
                <w:spacing w:val="-3"/>
              </w:rPr>
              <w:t xml:space="preserve"> </w:t>
            </w:r>
            <w:r w:rsidRPr="00416B23">
              <w:rPr>
                <w:color w:val="000000" w:themeColor="text1"/>
              </w:rPr>
              <w:t>de investigación</w:t>
            </w:r>
          </w:p>
        </w:tc>
      </w:tr>
      <w:tr w:rsidR="00CA03E0" w:rsidRPr="00416B23" w14:paraId="5228C60E" w14:textId="77777777" w:rsidTr="5E6CECCD">
        <w:trPr>
          <w:trHeight w:val="283"/>
          <w:jc w:val="center"/>
        </w:trPr>
        <w:tc>
          <w:tcPr>
            <w:tcW w:w="9639" w:type="dxa"/>
            <w:gridSpan w:val="2"/>
          </w:tcPr>
          <w:p w14:paraId="6D0E2184" w14:textId="4831FE75" w:rsidR="00DD3A56" w:rsidRPr="00416B23" w:rsidRDefault="00664209" w:rsidP="00664209">
            <w:pPr>
              <w:pStyle w:val="Textoencaja"/>
              <w:rPr>
                <w:color w:val="000000" w:themeColor="text1"/>
              </w:rPr>
            </w:pPr>
            <w:r w:rsidRPr="00416B23">
              <w:rPr>
                <w:color w:val="000000" w:themeColor="text1"/>
              </w:rPr>
              <w:t xml:space="preserve">Ver Anexos: Apartado 6.1. </w:t>
            </w:r>
          </w:p>
        </w:tc>
      </w:tr>
      <w:tr w:rsidR="00CA03E0" w:rsidRPr="00416B23" w14:paraId="59818F22" w14:textId="77777777" w:rsidTr="5E6CECCD">
        <w:trPr>
          <w:trHeight w:val="283"/>
          <w:jc w:val="center"/>
        </w:trPr>
        <w:tc>
          <w:tcPr>
            <w:tcW w:w="9639" w:type="dxa"/>
            <w:gridSpan w:val="2"/>
            <w:shd w:val="clear" w:color="auto" w:fill="BEBEBE"/>
          </w:tcPr>
          <w:p w14:paraId="4727B618" w14:textId="411491B0" w:rsidR="00664209" w:rsidRPr="00416B23" w:rsidRDefault="004B19FC" w:rsidP="00CF6B1F">
            <w:pPr>
              <w:pStyle w:val="TablaTitulo"/>
              <w:rPr>
                <w:color w:val="000000" w:themeColor="text1"/>
              </w:rPr>
            </w:pPr>
            <w:r w:rsidRPr="00416B23">
              <w:rPr>
                <w:color w:val="000000" w:themeColor="text1"/>
              </w:rPr>
              <w:t>Descripción de los equipos de investigación y profesores, detallando la internacionalización del programa</w:t>
            </w:r>
          </w:p>
        </w:tc>
      </w:tr>
      <w:tr w:rsidR="00CA03E0" w:rsidRPr="00416B23" w14:paraId="18C7E893" w14:textId="77777777" w:rsidTr="5E6CECCD">
        <w:trPr>
          <w:trHeight w:val="283"/>
          <w:jc w:val="center"/>
        </w:trPr>
        <w:tc>
          <w:tcPr>
            <w:tcW w:w="9639" w:type="dxa"/>
            <w:gridSpan w:val="2"/>
          </w:tcPr>
          <w:p w14:paraId="3FAC816C" w14:textId="281C1FF8" w:rsidR="00FB2A1E" w:rsidRPr="00416B23" w:rsidRDefault="00FB2A1E" w:rsidP="00FB2A1E">
            <w:pPr>
              <w:pStyle w:val="Textoencaja"/>
              <w:rPr>
                <w:color w:val="000000" w:themeColor="text1"/>
              </w:rPr>
            </w:pPr>
            <w:r w:rsidRPr="00416B23">
              <w:rPr>
                <w:color w:val="000000" w:themeColor="text1"/>
              </w:rPr>
              <w:t xml:space="preserve">El porcentaje del PDI del SUG perteneciente al programa con sexenios vivos es superior al 75%. En cuanto al PDI de las universidades portuguesas, se consideró como criterio para el cumplimiento de méritos de investigación </w:t>
            </w:r>
            <w:r w:rsidR="009D6E4E" w:rsidRPr="00416B23">
              <w:rPr>
                <w:color w:val="000000" w:themeColor="text1"/>
              </w:rPr>
              <w:t xml:space="preserve">el </w:t>
            </w:r>
            <w:r w:rsidRPr="00416B23">
              <w:rPr>
                <w:color w:val="000000" w:themeColor="text1"/>
              </w:rPr>
              <w:t xml:space="preserve">equivalente al artículo </w:t>
            </w:r>
            <w:r w:rsidR="00553C2D" w:rsidRPr="00416B23">
              <w:rPr>
                <w:color w:val="000000" w:themeColor="text1"/>
              </w:rPr>
              <w:t>8</w:t>
            </w:r>
            <w:r w:rsidR="009D6E4E" w:rsidRPr="00416B23">
              <w:rPr>
                <w:color w:val="000000" w:themeColor="text1"/>
              </w:rPr>
              <w:t>. Acreditación de experiencia inv</w:t>
            </w:r>
            <w:r w:rsidR="00476DDD" w:rsidRPr="00416B23">
              <w:rPr>
                <w:color w:val="000000" w:themeColor="text1"/>
              </w:rPr>
              <w:t>e</w:t>
            </w:r>
            <w:r w:rsidR="009D6E4E" w:rsidRPr="00416B23">
              <w:rPr>
                <w:color w:val="000000" w:themeColor="text1"/>
              </w:rPr>
              <w:t>stigadora</w:t>
            </w:r>
            <w:r w:rsidRPr="00416B23">
              <w:rPr>
                <w:color w:val="000000" w:themeColor="text1"/>
              </w:rPr>
              <w:t xml:space="preserve"> de</w:t>
            </w:r>
            <w:r w:rsidR="00476DDD" w:rsidRPr="00416B23">
              <w:rPr>
                <w:color w:val="000000" w:themeColor="text1"/>
              </w:rPr>
              <w:t>l</w:t>
            </w:r>
            <w:r w:rsidRPr="00416B23">
              <w:rPr>
                <w:color w:val="000000" w:themeColor="text1"/>
              </w:rPr>
              <w:t xml:space="preserve"> Reglamento de Estudios de Doctorado de la </w:t>
            </w:r>
            <w:r w:rsidR="006220EB" w:rsidRPr="00416B23">
              <w:rPr>
                <w:color w:val="000000" w:themeColor="text1"/>
              </w:rPr>
              <w:t>Universidade de Vigo</w:t>
            </w:r>
            <w:r w:rsidRPr="00416B23">
              <w:rPr>
                <w:color w:val="000000" w:themeColor="text1"/>
              </w:rPr>
              <w:t xml:space="preserve">. De esta manera, el 100% de </w:t>
            </w:r>
            <w:r w:rsidR="00DF53B5" w:rsidRPr="00416B23">
              <w:rPr>
                <w:color w:val="000000" w:themeColor="text1"/>
              </w:rPr>
              <w:t>l</w:t>
            </w:r>
            <w:r w:rsidRPr="00416B23">
              <w:rPr>
                <w:color w:val="000000" w:themeColor="text1"/>
              </w:rPr>
              <w:t xml:space="preserve">os investigadores </w:t>
            </w:r>
            <w:r w:rsidR="004715A1" w:rsidRPr="00416B23">
              <w:rPr>
                <w:color w:val="000000" w:themeColor="text1"/>
              </w:rPr>
              <w:t xml:space="preserve">portugueses </w:t>
            </w:r>
            <w:r w:rsidRPr="00416B23">
              <w:rPr>
                <w:color w:val="000000" w:themeColor="text1"/>
              </w:rPr>
              <w:t>participantes en el programa acreditan la autoría de 3 publicaciones en el JCR.</w:t>
            </w:r>
          </w:p>
          <w:p w14:paraId="7713A231" w14:textId="77777777" w:rsidR="00FB2A1E" w:rsidRPr="00416B23" w:rsidRDefault="00FB2A1E" w:rsidP="00DD3A56">
            <w:pPr>
              <w:pStyle w:val="Textoencaja"/>
              <w:rPr>
                <w:color w:val="000000" w:themeColor="text1"/>
              </w:rPr>
            </w:pPr>
          </w:p>
          <w:p w14:paraId="7FA3FFDD" w14:textId="7FA8500B" w:rsidR="008C7B88" w:rsidRPr="00416B23" w:rsidRDefault="00033429" w:rsidP="00DD3A56">
            <w:pPr>
              <w:pStyle w:val="Textoencaja"/>
              <w:rPr>
                <w:color w:val="000000" w:themeColor="text1"/>
              </w:rPr>
            </w:pPr>
            <w:r w:rsidRPr="00416B23">
              <w:rPr>
                <w:color w:val="000000" w:themeColor="text1"/>
              </w:rPr>
              <w:t xml:space="preserve">A </w:t>
            </w:r>
            <w:r w:rsidR="00833CA2" w:rsidRPr="00416B23">
              <w:rPr>
                <w:color w:val="000000" w:themeColor="text1"/>
              </w:rPr>
              <w:t>continuación,</w:t>
            </w:r>
            <w:r w:rsidRPr="00416B23">
              <w:rPr>
                <w:color w:val="000000" w:themeColor="text1"/>
              </w:rPr>
              <w:t xml:space="preserve"> se enumeran los grupos de investigación vinculados al programa de doctorado DOMAR</w:t>
            </w:r>
            <w:r w:rsidR="00833CA2" w:rsidRPr="00416B23">
              <w:rPr>
                <w:color w:val="000000" w:themeColor="text1"/>
              </w:rPr>
              <w:t xml:space="preserve">, por universidad y OPI, con una web de referencia donde se puede acceder a toda la información del grupo. </w:t>
            </w:r>
            <w:r w:rsidR="00FE7F2C" w:rsidRPr="00416B23">
              <w:rPr>
                <w:color w:val="000000" w:themeColor="text1"/>
              </w:rPr>
              <w:t xml:space="preserve">Se destacan aquellos grupos que han sido reconocidos como Grupo de Referencia Competitiva (GRC) o Grupo de Potencial Crecimiento (GPC) por la Xunta de Galicia en convocatorias autonómicas competitivas, en las que se </w:t>
            </w:r>
            <w:r w:rsidR="00B405B9" w:rsidRPr="00416B23">
              <w:rPr>
                <w:color w:val="000000" w:themeColor="text1"/>
              </w:rPr>
              <w:t>reconocen</w:t>
            </w:r>
            <w:r w:rsidR="00FE7F2C" w:rsidRPr="00416B23">
              <w:rPr>
                <w:color w:val="000000" w:themeColor="text1"/>
              </w:rPr>
              <w:t xml:space="preserve"> los grupos de investigación más competitivos del sistema gallego de I+D.</w:t>
            </w:r>
          </w:p>
          <w:p w14:paraId="3A2A5BFB" w14:textId="77777777" w:rsidR="00FE7F2C" w:rsidRPr="00416B23" w:rsidRDefault="00FE7F2C" w:rsidP="00DD3A56">
            <w:pPr>
              <w:pStyle w:val="Textoencaja"/>
              <w:rPr>
                <w:color w:val="000000" w:themeColor="text1"/>
              </w:rPr>
            </w:pPr>
          </w:p>
          <w:p w14:paraId="5DC6AC57" w14:textId="3AB63BD2" w:rsidR="004B19FC" w:rsidRPr="00416B23" w:rsidRDefault="00A932C3" w:rsidP="00DD3A56">
            <w:pPr>
              <w:pStyle w:val="Textoencaja"/>
              <w:rPr>
                <w:b/>
                <w:bCs/>
                <w:color w:val="000000" w:themeColor="text1"/>
                <w:sz w:val="32"/>
                <w:szCs w:val="32"/>
              </w:rPr>
            </w:pPr>
            <w:r w:rsidRPr="00416B23">
              <w:rPr>
                <w:b/>
                <w:bCs/>
                <w:color w:val="000000" w:themeColor="text1"/>
                <w:sz w:val="32"/>
                <w:szCs w:val="32"/>
              </w:rPr>
              <w:t>UVIGO</w:t>
            </w:r>
          </w:p>
          <w:p w14:paraId="70568891" w14:textId="5FCBCBD0" w:rsidR="00861745" w:rsidRPr="00416B23" w:rsidRDefault="00F90209" w:rsidP="00A011F8">
            <w:pPr>
              <w:pStyle w:val="Textoencaja"/>
              <w:numPr>
                <w:ilvl w:val="0"/>
                <w:numId w:val="39"/>
              </w:numPr>
              <w:ind w:left="192" w:hanging="142"/>
              <w:rPr>
                <w:color w:val="000000" w:themeColor="text1"/>
              </w:rPr>
            </w:pPr>
            <w:r w:rsidRPr="00416B23">
              <w:rPr>
                <w:color w:val="000000" w:themeColor="text1"/>
              </w:rPr>
              <w:lastRenderedPageBreak/>
              <w:t>Geología Marina y Ambiental</w:t>
            </w:r>
            <w:r w:rsidR="005916B5" w:rsidRPr="00416B23">
              <w:rPr>
                <w:color w:val="000000" w:themeColor="text1"/>
              </w:rPr>
              <w:t xml:space="preserve"> (GEOMA) </w:t>
            </w:r>
            <w:hyperlink r:id="rId137" w:history="1">
              <w:r w:rsidR="005916B5" w:rsidRPr="00416B23">
                <w:rPr>
                  <w:color w:val="000000" w:themeColor="text1"/>
                </w:rPr>
                <w:t>https://geoma.net</w:t>
              </w:r>
            </w:hyperlink>
            <w:r w:rsidR="005916B5" w:rsidRPr="00416B23">
              <w:rPr>
                <w:color w:val="000000" w:themeColor="text1"/>
              </w:rPr>
              <w:tab/>
            </w:r>
            <w:r w:rsidR="00CA5163" w:rsidRPr="00416B23">
              <w:rPr>
                <w:color w:val="000000" w:themeColor="text1"/>
              </w:rPr>
              <w:t xml:space="preserve"> </w:t>
            </w:r>
            <w:r w:rsidR="00CA5163" w:rsidRPr="00416B23">
              <w:rPr>
                <w:b/>
                <w:bCs/>
                <w:color w:val="000000" w:themeColor="text1"/>
              </w:rPr>
              <w:t>GPC Xunta</w:t>
            </w:r>
          </w:p>
          <w:p w14:paraId="538B5F45" w14:textId="7D92E3E7" w:rsidR="00F90209" w:rsidRPr="00416B23" w:rsidRDefault="005916B5" w:rsidP="00A011F8">
            <w:pPr>
              <w:pStyle w:val="Textoencaja"/>
              <w:numPr>
                <w:ilvl w:val="0"/>
                <w:numId w:val="39"/>
              </w:numPr>
              <w:ind w:left="192" w:hanging="142"/>
              <w:rPr>
                <w:color w:val="000000" w:themeColor="text1"/>
                <w:lang w:val="en-US"/>
              </w:rPr>
            </w:pPr>
            <w:r w:rsidRPr="00416B23">
              <w:rPr>
                <w:color w:val="000000" w:themeColor="text1"/>
                <w:lang w:val="en-US"/>
              </w:rPr>
              <w:t>Environmental Physics Laboratory (</w:t>
            </w:r>
            <w:r w:rsidR="00F90209" w:rsidRPr="00416B23">
              <w:rPr>
                <w:color w:val="000000" w:themeColor="text1"/>
                <w:lang w:val="en-US"/>
              </w:rPr>
              <w:t>EphysLab</w:t>
            </w:r>
            <w:r w:rsidRPr="00416B23">
              <w:rPr>
                <w:color w:val="000000" w:themeColor="text1"/>
                <w:lang w:val="en-US"/>
              </w:rPr>
              <w:t>)</w:t>
            </w:r>
            <w:r w:rsidR="00CA5163" w:rsidRPr="00416B23">
              <w:rPr>
                <w:color w:val="000000" w:themeColor="text1"/>
                <w:lang w:val="en-US"/>
              </w:rPr>
              <w:t xml:space="preserve"> </w:t>
            </w:r>
            <w:r w:rsidRPr="00416B23">
              <w:rPr>
                <w:color w:val="000000" w:themeColor="text1"/>
                <w:lang w:val="en-US"/>
              </w:rPr>
              <w:t xml:space="preserve">https://ephyslab.uvigo.es </w:t>
            </w:r>
            <w:r w:rsidRPr="00416B23">
              <w:rPr>
                <w:color w:val="000000" w:themeColor="text1"/>
                <w:lang w:val="en-US"/>
              </w:rPr>
              <w:tab/>
            </w:r>
            <w:r w:rsidR="00CA5163" w:rsidRPr="00416B23">
              <w:rPr>
                <w:b/>
                <w:bCs/>
                <w:color w:val="000000" w:themeColor="text1"/>
                <w:lang w:val="en-US"/>
              </w:rPr>
              <w:t>GRC Xunta</w:t>
            </w:r>
          </w:p>
          <w:p w14:paraId="2CB28435" w14:textId="0EB9C36E" w:rsidR="00861745" w:rsidRPr="00416B23" w:rsidRDefault="00F90209" w:rsidP="00A011F8">
            <w:pPr>
              <w:pStyle w:val="Textoencaja"/>
              <w:numPr>
                <w:ilvl w:val="0"/>
                <w:numId w:val="39"/>
              </w:numPr>
              <w:ind w:left="192" w:hanging="142"/>
              <w:rPr>
                <w:color w:val="000000" w:themeColor="text1"/>
              </w:rPr>
            </w:pPr>
            <w:r w:rsidRPr="00416B23">
              <w:rPr>
                <w:color w:val="000000" w:themeColor="text1"/>
              </w:rPr>
              <w:t>Oceanografía Geológica y Biogeoquímica</w:t>
            </w:r>
            <w:r w:rsidR="005916B5" w:rsidRPr="00416B23">
              <w:rPr>
                <w:color w:val="000000" w:themeColor="text1"/>
              </w:rPr>
              <w:t>: https://portalcientifico.uvigo.gal/grupos/17756/detalle</w:t>
            </w:r>
          </w:p>
          <w:p w14:paraId="440C312B" w14:textId="4DEDF0D8" w:rsidR="00F90209" w:rsidRPr="00416B23" w:rsidRDefault="00F90209" w:rsidP="00A011F8">
            <w:pPr>
              <w:pStyle w:val="Textoencaja"/>
              <w:numPr>
                <w:ilvl w:val="0"/>
                <w:numId w:val="39"/>
              </w:numPr>
              <w:ind w:left="192" w:hanging="142"/>
              <w:rPr>
                <w:b/>
                <w:bCs/>
                <w:color w:val="000000" w:themeColor="text1"/>
              </w:rPr>
            </w:pPr>
            <w:r w:rsidRPr="00416B23">
              <w:rPr>
                <w:color w:val="000000" w:themeColor="text1"/>
              </w:rPr>
              <w:t>Química Orgánica 1</w:t>
            </w:r>
            <w:r w:rsidR="00CA5163" w:rsidRPr="00416B23">
              <w:rPr>
                <w:color w:val="000000" w:themeColor="text1"/>
              </w:rPr>
              <w:t>:</w:t>
            </w:r>
            <w:r w:rsidR="005916B5" w:rsidRPr="00416B23">
              <w:rPr>
                <w:color w:val="000000" w:themeColor="text1"/>
              </w:rPr>
              <w:t xml:space="preserve"> </w:t>
            </w:r>
            <w:hyperlink r:id="rId138" w:history="1">
              <w:r w:rsidR="005916B5" w:rsidRPr="00416B23">
                <w:rPr>
                  <w:rStyle w:val="Hipervnculo"/>
                  <w:color w:val="000000" w:themeColor="text1"/>
                </w:rPr>
                <w:t>https://portalcientifico.uvigo.gal/grupos/17697/detalle?lang=es</w:t>
              </w:r>
            </w:hyperlink>
            <w:r w:rsidR="005916B5" w:rsidRPr="00416B23">
              <w:rPr>
                <w:color w:val="000000" w:themeColor="text1"/>
              </w:rPr>
              <w:tab/>
            </w:r>
            <w:r w:rsidR="00CA5163" w:rsidRPr="00416B23">
              <w:rPr>
                <w:b/>
                <w:bCs/>
                <w:color w:val="000000" w:themeColor="text1"/>
              </w:rPr>
              <w:t>GRC</w:t>
            </w:r>
            <w:r w:rsidR="005916B5" w:rsidRPr="00416B23">
              <w:rPr>
                <w:b/>
                <w:bCs/>
                <w:color w:val="000000" w:themeColor="text1"/>
              </w:rPr>
              <w:t xml:space="preserve"> </w:t>
            </w:r>
            <w:r w:rsidR="00CA5163" w:rsidRPr="00416B23">
              <w:rPr>
                <w:b/>
                <w:bCs/>
                <w:color w:val="000000" w:themeColor="text1"/>
              </w:rPr>
              <w:t>Xunta</w:t>
            </w:r>
          </w:p>
          <w:p w14:paraId="5C708EEF" w14:textId="77777777" w:rsidR="005916B5" w:rsidRPr="00416B23" w:rsidRDefault="00F90209" w:rsidP="00A011F8">
            <w:pPr>
              <w:pStyle w:val="Textoencaja"/>
              <w:numPr>
                <w:ilvl w:val="0"/>
                <w:numId w:val="39"/>
              </w:numPr>
              <w:ind w:left="192" w:hanging="142"/>
              <w:rPr>
                <w:color w:val="000000" w:themeColor="text1"/>
              </w:rPr>
            </w:pPr>
            <w:r w:rsidRPr="00416B23">
              <w:rPr>
                <w:color w:val="000000" w:themeColor="text1"/>
              </w:rPr>
              <w:t>Gestión Segura y Sostenible de Recursos Minerales</w:t>
            </w:r>
            <w:r w:rsidR="00CA5163" w:rsidRPr="00416B23">
              <w:rPr>
                <w:color w:val="000000" w:themeColor="text1"/>
              </w:rPr>
              <w:t>:</w:t>
            </w:r>
          </w:p>
          <w:p w14:paraId="66B9F4C3" w14:textId="1C329AFD" w:rsidR="00861745" w:rsidRPr="00416B23" w:rsidRDefault="005916B5" w:rsidP="005916B5">
            <w:pPr>
              <w:pStyle w:val="Textoencaja"/>
              <w:ind w:left="192"/>
              <w:rPr>
                <w:color w:val="000000" w:themeColor="text1"/>
              </w:rPr>
            </w:pPr>
            <w:r w:rsidRPr="00416B23">
              <w:rPr>
                <w:color w:val="000000" w:themeColor="text1"/>
              </w:rPr>
              <w:t xml:space="preserve"> https://portalcientifico.uvigo.gal/grupos/17731/detalle?lang=es </w:t>
            </w:r>
            <w:r w:rsidR="00CA5163" w:rsidRPr="00416B23">
              <w:rPr>
                <w:b/>
                <w:bCs/>
                <w:color w:val="000000" w:themeColor="text1"/>
              </w:rPr>
              <w:t>GRC-Xunta</w:t>
            </w:r>
          </w:p>
          <w:p w14:paraId="40EDC0A2" w14:textId="1CBE4CC7" w:rsidR="00F90209" w:rsidRPr="00416B23" w:rsidRDefault="00F90209" w:rsidP="00A011F8">
            <w:pPr>
              <w:pStyle w:val="Textoencaja"/>
              <w:numPr>
                <w:ilvl w:val="0"/>
                <w:numId w:val="39"/>
              </w:numPr>
              <w:ind w:left="192" w:hanging="142"/>
              <w:rPr>
                <w:b/>
                <w:bCs/>
                <w:color w:val="000000" w:themeColor="text1"/>
              </w:rPr>
            </w:pPr>
            <w:r w:rsidRPr="00416B23">
              <w:rPr>
                <w:color w:val="000000" w:themeColor="text1"/>
              </w:rPr>
              <w:t>Ecología y Zoología</w:t>
            </w:r>
            <w:r w:rsidR="00CA5163" w:rsidRPr="00416B23">
              <w:rPr>
                <w:color w:val="000000" w:themeColor="text1"/>
              </w:rPr>
              <w:t xml:space="preserve">: </w:t>
            </w:r>
            <w:r w:rsidR="005916B5" w:rsidRPr="00416B23">
              <w:rPr>
                <w:color w:val="000000" w:themeColor="text1"/>
              </w:rPr>
              <w:t xml:space="preserve">http://gea.uvigo.es </w:t>
            </w:r>
            <w:r w:rsidR="005916B5" w:rsidRPr="00416B23">
              <w:rPr>
                <w:color w:val="000000" w:themeColor="text1"/>
              </w:rPr>
              <w:tab/>
            </w:r>
            <w:r w:rsidR="00CA5163" w:rsidRPr="00416B23">
              <w:rPr>
                <w:b/>
                <w:bCs/>
                <w:color w:val="000000" w:themeColor="text1"/>
              </w:rPr>
              <w:t>GRC Xunta</w:t>
            </w:r>
          </w:p>
          <w:p w14:paraId="40C9D35F" w14:textId="47FB124F" w:rsidR="00F90209" w:rsidRPr="00416B23" w:rsidRDefault="00F90209" w:rsidP="00A011F8">
            <w:pPr>
              <w:pStyle w:val="Textoencaja"/>
              <w:numPr>
                <w:ilvl w:val="0"/>
                <w:numId w:val="39"/>
              </w:numPr>
              <w:ind w:left="192" w:hanging="142"/>
              <w:rPr>
                <w:color w:val="000000" w:themeColor="text1"/>
              </w:rPr>
            </w:pPr>
            <w:r w:rsidRPr="00416B23">
              <w:rPr>
                <w:color w:val="000000" w:themeColor="text1"/>
              </w:rPr>
              <w:t xml:space="preserve"> </w:t>
            </w:r>
            <w:r w:rsidR="00A932C3" w:rsidRPr="00416B23">
              <w:rPr>
                <w:color w:val="000000" w:themeColor="text1"/>
              </w:rPr>
              <w:t xml:space="preserve">Economía de los Recursos Naturales y Ambientales </w:t>
            </w:r>
            <w:r w:rsidRPr="00416B23">
              <w:rPr>
                <w:color w:val="000000" w:themeColor="text1"/>
              </w:rPr>
              <w:t>(</w:t>
            </w:r>
            <w:r w:rsidR="00A932C3" w:rsidRPr="00416B23">
              <w:rPr>
                <w:color w:val="000000" w:themeColor="text1"/>
              </w:rPr>
              <w:t>ERENEA</w:t>
            </w:r>
            <w:r w:rsidRPr="00416B23">
              <w:rPr>
                <w:color w:val="000000" w:themeColor="text1"/>
              </w:rPr>
              <w:t>)</w:t>
            </w:r>
            <w:r w:rsidR="00CA5163" w:rsidRPr="00416B23">
              <w:rPr>
                <w:color w:val="000000" w:themeColor="text1"/>
              </w:rPr>
              <w:t xml:space="preserve">: </w:t>
            </w:r>
            <w:r w:rsidR="005916B5" w:rsidRPr="00416B23">
              <w:rPr>
                <w:color w:val="000000" w:themeColor="text1"/>
              </w:rPr>
              <w:t xml:space="preserve">http://erenea.webs4.uvigo.es/es/presentacion-2/ </w:t>
            </w:r>
            <w:r w:rsidR="00CA5163" w:rsidRPr="00416B23">
              <w:rPr>
                <w:b/>
                <w:bCs/>
                <w:color w:val="000000" w:themeColor="text1"/>
              </w:rPr>
              <w:t>GRC Xunta</w:t>
            </w:r>
          </w:p>
          <w:p w14:paraId="145B23F8" w14:textId="6FF3CBFB" w:rsidR="00F90209" w:rsidRPr="00416B23" w:rsidRDefault="00F90209" w:rsidP="00A011F8">
            <w:pPr>
              <w:pStyle w:val="Textoencaja"/>
              <w:numPr>
                <w:ilvl w:val="0"/>
                <w:numId w:val="39"/>
              </w:numPr>
              <w:ind w:left="192" w:hanging="142"/>
              <w:rPr>
                <w:color w:val="000000" w:themeColor="text1"/>
              </w:rPr>
            </w:pPr>
            <w:r w:rsidRPr="00416B23">
              <w:rPr>
                <w:color w:val="000000" w:themeColor="text1"/>
              </w:rPr>
              <w:t>Observatorio de Gobernanza G3</w:t>
            </w:r>
            <w:r w:rsidR="005916B5" w:rsidRPr="00416B23">
              <w:rPr>
                <w:color w:val="000000" w:themeColor="text1"/>
              </w:rPr>
              <w:t>: https://portalcientifico.uvigo.gal/grupos/17796/detalle?lang=es</w:t>
            </w:r>
          </w:p>
          <w:p w14:paraId="20181851" w14:textId="691A2286" w:rsidR="00F90209" w:rsidRPr="00416B23" w:rsidRDefault="00F90209" w:rsidP="00A011F8">
            <w:pPr>
              <w:pStyle w:val="Textoencaja"/>
              <w:numPr>
                <w:ilvl w:val="0"/>
                <w:numId w:val="39"/>
              </w:numPr>
              <w:ind w:left="192" w:hanging="142"/>
              <w:rPr>
                <w:b/>
                <w:bCs/>
                <w:color w:val="000000" w:themeColor="text1"/>
              </w:rPr>
            </w:pPr>
            <w:r w:rsidRPr="00416B23">
              <w:rPr>
                <w:color w:val="000000" w:themeColor="text1"/>
              </w:rPr>
              <w:t>Genética de Poblaciones y Citogenética</w:t>
            </w:r>
            <w:r w:rsidR="00CA5163" w:rsidRPr="00416B23">
              <w:rPr>
                <w:color w:val="000000" w:themeColor="text1"/>
              </w:rPr>
              <w:t xml:space="preserve">: </w:t>
            </w:r>
            <w:r w:rsidR="005916B5" w:rsidRPr="00416B23">
              <w:rPr>
                <w:color w:val="000000" w:themeColor="text1"/>
              </w:rPr>
              <w:t xml:space="preserve">http://genxb2.webs.uvigo.es/en/ </w:t>
            </w:r>
            <w:r w:rsidR="005916B5" w:rsidRPr="00416B23">
              <w:rPr>
                <w:color w:val="000000" w:themeColor="text1"/>
              </w:rPr>
              <w:tab/>
            </w:r>
            <w:r w:rsidR="00CA5163" w:rsidRPr="00416B23">
              <w:rPr>
                <w:b/>
                <w:bCs/>
                <w:color w:val="000000" w:themeColor="text1"/>
              </w:rPr>
              <w:t>GRC-Xunta</w:t>
            </w:r>
          </w:p>
          <w:p w14:paraId="00CB6D45" w14:textId="16D022B1" w:rsidR="001C49E3" w:rsidRPr="00416B23" w:rsidRDefault="00F90209" w:rsidP="00A011F8">
            <w:pPr>
              <w:pStyle w:val="Textoencaja"/>
              <w:numPr>
                <w:ilvl w:val="0"/>
                <w:numId w:val="39"/>
              </w:numPr>
              <w:ind w:left="192" w:hanging="142"/>
              <w:rPr>
                <w:color w:val="000000" w:themeColor="text1"/>
              </w:rPr>
            </w:pPr>
            <w:r w:rsidRPr="00416B23">
              <w:rPr>
                <w:color w:val="000000" w:themeColor="text1"/>
              </w:rPr>
              <w:t>MEDEA IURIS Crea</w:t>
            </w:r>
            <w:r w:rsidR="001C49E3" w:rsidRPr="00416B23">
              <w:rPr>
                <w:color w:val="000000" w:themeColor="text1"/>
              </w:rPr>
              <w:t xml:space="preserve">: </w:t>
            </w:r>
            <w:hyperlink r:id="rId139" w:history="1">
              <w:r w:rsidR="001C49E3" w:rsidRPr="00416B23">
                <w:rPr>
                  <w:rStyle w:val="Hipervnculo"/>
                  <w:color w:val="000000" w:themeColor="text1"/>
                </w:rPr>
                <w:t>https://portalcientifico.uvigo.gal/grupos/17817/detalle</w:t>
              </w:r>
            </w:hyperlink>
          </w:p>
          <w:p w14:paraId="6F8133B1" w14:textId="46BCC9E0" w:rsidR="00F90209" w:rsidRPr="00416B23" w:rsidRDefault="00F90209" w:rsidP="00A011F8">
            <w:pPr>
              <w:pStyle w:val="Textoencaja"/>
              <w:numPr>
                <w:ilvl w:val="0"/>
                <w:numId w:val="39"/>
              </w:numPr>
              <w:ind w:left="192" w:hanging="142"/>
              <w:rPr>
                <w:color w:val="000000" w:themeColor="text1"/>
              </w:rPr>
            </w:pPr>
            <w:r w:rsidRPr="00416B23">
              <w:rPr>
                <w:color w:val="000000" w:themeColor="text1"/>
              </w:rPr>
              <w:t>Ingeniería Eficiente y Digital</w:t>
            </w:r>
            <w:r w:rsidR="001C49E3" w:rsidRPr="00416B23">
              <w:rPr>
                <w:color w:val="000000" w:themeColor="text1"/>
              </w:rPr>
              <w:t>: https://en.edi.webs.uvigo.es</w:t>
            </w:r>
          </w:p>
          <w:p w14:paraId="6DFD6EB2" w14:textId="260BDD67" w:rsidR="00F90209" w:rsidRPr="00416B23" w:rsidRDefault="00F90209" w:rsidP="00A011F8">
            <w:pPr>
              <w:pStyle w:val="Textoencaja"/>
              <w:numPr>
                <w:ilvl w:val="0"/>
                <w:numId w:val="39"/>
              </w:numPr>
              <w:ind w:left="192" w:hanging="142"/>
              <w:rPr>
                <w:b/>
                <w:bCs/>
                <w:color w:val="000000" w:themeColor="text1"/>
              </w:rPr>
            </w:pPr>
            <w:r w:rsidRPr="00416B23">
              <w:rPr>
                <w:color w:val="000000" w:themeColor="text1"/>
              </w:rPr>
              <w:t>Fisiología de Peces</w:t>
            </w:r>
            <w:r w:rsidR="00CA5163" w:rsidRPr="00416B23">
              <w:rPr>
                <w:color w:val="000000" w:themeColor="text1"/>
              </w:rPr>
              <w:t xml:space="preserve">: </w:t>
            </w:r>
            <w:r w:rsidR="001C49E3" w:rsidRPr="00416B23">
              <w:rPr>
                <w:color w:val="000000" w:themeColor="text1"/>
              </w:rPr>
              <w:t xml:space="preserve">https://fisioloxiapeixes.webs.uvigo.es/es/ </w:t>
            </w:r>
            <w:r w:rsidR="001C49E3" w:rsidRPr="00416B23">
              <w:rPr>
                <w:color w:val="000000" w:themeColor="text1"/>
              </w:rPr>
              <w:tab/>
            </w:r>
            <w:r w:rsidR="00CA5163" w:rsidRPr="00416B23">
              <w:rPr>
                <w:b/>
                <w:bCs/>
                <w:color w:val="000000" w:themeColor="text1"/>
              </w:rPr>
              <w:t>GPC-Xunta</w:t>
            </w:r>
          </w:p>
          <w:p w14:paraId="0A98A331" w14:textId="69C55D69" w:rsidR="00F90209" w:rsidRPr="00416B23" w:rsidRDefault="00F90209" w:rsidP="00A011F8">
            <w:pPr>
              <w:pStyle w:val="Textoencaja"/>
              <w:numPr>
                <w:ilvl w:val="0"/>
                <w:numId w:val="39"/>
              </w:numPr>
              <w:ind w:left="192" w:hanging="142"/>
              <w:rPr>
                <w:color w:val="000000" w:themeColor="text1"/>
              </w:rPr>
            </w:pPr>
            <w:r w:rsidRPr="00416B23">
              <w:rPr>
                <w:color w:val="000000" w:themeColor="text1"/>
              </w:rPr>
              <w:t>Economía, Sociedad y Territorio</w:t>
            </w:r>
            <w:r w:rsidR="00A932C3" w:rsidRPr="00416B23">
              <w:rPr>
                <w:color w:val="000000" w:themeColor="text1"/>
              </w:rPr>
              <w:t xml:space="preserve"> (ECOSOT)</w:t>
            </w:r>
            <w:r w:rsidR="001C49E3" w:rsidRPr="00416B23">
              <w:rPr>
                <w:color w:val="000000" w:themeColor="text1"/>
              </w:rPr>
              <w:t>: https://ecosot.webs.uvigo.es</w:t>
            </w:r>
          </w:p>
          <w:p w14:paraId="0C91D40D" w14:textId="62D037EB" w:rsidR="00F90209" w:rsidRPr="00416B23" w:rsidRDefault="00F90209" w:rsidP="00A011F8">
            <w:pPr>
              <w:pStyle w:val="Textoencaja"/>
              <w:numPr>
                <w:ilvl w:val="0"/>
                <w:numId w:val="39"/>
              </w:numPr>
              <w:ind w:left="192" w:hanging="142"/>
              <w:rPr>
                <w:color w:val="000000" w:themeColor="text1"/>
              </w:rPr>
            </w:pPr>
            <w:r w:rsidRPr="00416B23">
              <w:rPr>
                <w:color w:val="000000" w:themeColor="text1"/>
              </w:rPr>
              <w:t>Estudios de Arqueología, Antigüedad y Territorio (GEAAT)</w:t>
            </w:r>
            <w:r w:rsidR="001C49E3" w:rsidRPr="00416B23">
              <w:rPr>
                <w:color w:val="000000" w:themeColor="text1"/>
              </w:rPr>
              <w:t>: https://geaat.webs.uvigo.es/es/</w:t>
            </w:r>
          </w:p>
          <w:p w14:paraId="35E3DB83" w14:textId="015C7B6D" w:rsidR="00861745" w:rsidRPr="00416B23" w:rsidRDefault="00F90209" w:rsidP="00A011F8">
            <w:pPr>
              <w:pStyle w:val="Textoencaja"/>
              <w:numPr>
                <w:ilvl w:val="0"/>
                <w:numId w:val="39"/>
              </w:numPr>
              <w:ind w:left="192" w:hanging="142"/>
              <w:rPr>
                <w:b/>
                <w:bCs/>
                <w:color w:val="000000" w:themeColor="text1"/>
              </w:rPr>
            </w:pPr>
            <w:r w:rsidRPr="00416B23">
              <w:rPr>
                <w:color w:val="000000" w:themeColor="text1"/>
              </w:rPr>
              <w:t>Bioingeniería y Procesos Sostenibles (BIOSUV)</w:t>
            </w:r>
            <w:r w:rsidR="00CA5163" w:rsidRPr="00416B23">
              <w:rPr>
                <w:color w:val="000000" w:themeColor="text1"/>
              </w:rPr>
              <w:t xml:space="preserve">: </w:t>
            </w:r>
            <w:r w:rsidR="001C49E3" w:rsidRPr="00416B23">
              <w:rPr>
                <w:color w:val="000000" w:themeColor="text1"/>
              </w:rPr>
              <w:t xml:space="preserve">https://biosuv.webs2.uvigo.es </w:t>
            </w:r>
            <w:r w:rsidR="001C49E3" w:rsidRPr="00416B23">
              <w:rPr>
                <w:color w:val="000000" w:themeColor="text1"/>
              </w:rPr>
              <w:tab/>
            </w:r>
            <w:r w:rsidR="00CA5163" w:rsidRPr="00416B23">
              <w:rPr>
                <w:b/>
                <w:bCs/>
                <w:color w:val="000000" w:themeColor="text1"/>
              </w:rPr>
              <w:t xml:space="preserve">GRC-Xunta </w:t>
            </w:r>
          </w:p>
          <w:p w14:paraId="45BBDFF2" w14:textId="77FBFF15" w:rsidR="001C49E3" w:rsidRPr="00416B23" w:rsidRDefault="00F90209" w:rsidP="00A011F8">
            <w:pPr>
              <w:pStyle w:val="Textoencaja"/>
              <w:numPr>
                <w:ilvl w:val="0"/>
                <w:numId w:val="39"/>
              </w:numPr>
              <w:ind w:left="192" w:hanging="142"/>
              <w:rPr>
                <w:color w:val="000000" w:themeColor="text1"/>
              </w:rPr>
            </w:pPr>
            <w:r w:rsidRPr="00416B23">
              <w:rPr>
                <w:color w:val="000000" w:themeColor="text1"/>
              </w:rPr>
              <w:t>Análisis de Cuencas Sedimentarias</w:t>
            </w:r>
            <w:r w:rsidR="001C49E3" w:rsidRPr="00416B23">
              <w:rPr>
                <w:color w:val="000000" w:themeColor="text1"/>
              </w:rPr>
              <w:t xml:space="preserve">: </w:t>
            </w:r>
            <w:hyperlink r:id="rId140" w:history="1">
              <w:r w:rsidR="001C49E3" w:rsidRPr="00416B23">
                <w:rPr>
                  <w:rStyle w:val="Hipervnculo"/>
                  <w:color w:val="000000" w:themeColor="text1"/>
                </w:rPr>
                <w:t>https://basan.webs7.uvigo.es</w:t>
              </w:r>
            </w:hyperlink>
          </w:p>
          <w:p w14:paraId="5FA30D61" w14:textId="658B402B" w:rsidR="00F90209" w:rsidRPr="00416B23" w:rsidRDefault="00CA2F28" w:rsidP="00A011F8">
            <w:pPr>
              <w:pStyle w:val="Textoencaja"/>
              <w:numPr>
                <w:ilvl w:val="0"/>
                <w:numId w:val="39"/>
              </w:numPr>
              <w:ind w:left="192" w:hanging="142"/>
              <w:rPr>
                <w:color w:val="000000" w:themeColor="text1"/>
              </w:rPr>
            </w:pPr>
            <w:r w:rsidRPr="00416B23">
              <w:rPr>
                <w:color w:val="000000" w:themeColor="text1"/>
              </w:rPr>
              <w:t>Oceanografía Biológica</w:t>
            </w:r>
            <w:r w:rsidR="00CA5163" w:rsidRPr="00416B23">
              <w:rPr>
                <w:color w:val="000000" w:themeColor="text1"/>
              </w:rPr>
              <w:t xml:space="preserve">: </w:t>
            </w:r>
            <w:r w:rsidR="001C49E3" w:rsidRPr="00416B23">
              <w:rPr>
                <w:color w:val="000000" w:themeColor="text1"/>
              </w:rPr>
              <w:t xml:space="preserve">https://gobio.webs.uvigo.es </w:t>
            </w:r>
            <w:r w:rsidR="001C49E3" w:rsidRPr="00416B23">
              <w:rPr>
                <w:color w:val="000000" w:themeColor="text1"/>
              </w:rPr>
              <w:tab/>
            </w:r>
            <w:r w:rsidR="00CA5163" w:rsidRPr="00416B23">
              <w:rPr>
                <w:b/>
                <w:bCs/>
                <w:color w:val="000000" w:themeColor="text1"/>
              </w:rPr>
              <w:t>GPC- Xunta</w:t>
            </w:r>
          </w:p>
          <w:p w14:paraId="63E8444B" w14:textId="29E87E6C" w:rsidR="00CA2F28" w:rsidRPr="00416B23" w:rsidRDefault="00CA2F28" w:rsidP="00A011F8">
            <w:pPr>
              <w:pStyle w:val="Textoencaja"/>
              <w:numPr>
                <w:ilvl w:val="0"/>
                <w:numId w:val="39"/>
              </w:numPr>
              <w:ind w:left="192" w:hanging="142"/>
              <w:rPr>
                <w:color w:val="000000" w:themeColor="text1"/>
                <w:lang w:val="en-US"/>
              </w:rPr>
            </w:pPr>
            <w:r w:rsidRPr="00416B23">
              <w:rPr>
                <w:color w:val="000000" w:themeColor="text1"/>
                <w:lang w:val="en-US"/>
              </w:rPr>
              <w:t>Governance and Economics Research Network</w:t>
            </w:r>
            <w:r w:rsidR="001C49E3" w:rsidRPr="00416B23">
              <w:rPr>
                <w:color w:val="000000" w:themeColor="text1"/>
                <w:lang w:val="en-US"/>
              </w:rPr>
              <w:t>: https://infogen.webs.uvigo.es</w:t>
            </w:r>
          </w:p>
          <w:p w14:paraId="69225E61" w14:textId="77777777" w:rsidR="001C49E3" w:rsidRPr="00416B23" w:rsidRDefault="00CA2F28" w:rsidP="00A011F8">
            <w:pPr>
              <w:pStyle w:val="Textoencaja"/>
              <w:numPr>
                <w:ilvl w:val="0"/>
                <w:numId w:val="39"/>
              </w:numPr>
              <w:ind w:left="192" w:hanging="142"/>
              <w:rPr>
                <w:color w:val="000000" w:themeColor="text1"/>
              </w:rPr>
            </w:pPr>
            <w:r w:rsidRPr="00416B23">
              <w:rPr>
                <w:color w:val="000000" w:themeColor="text1"/>
              </w:rPr>
              <w:t>Biotecnología y Calidad en Industrias Agroalimentarias y Medio Ambiente</w:t>
            </w:r>
            <w:r w:rsidR="001C49E3" w:rsidRPr="00416B23">
              <w:rPr>
                <w:color w:val="000000" w:themeColor="text1"/>
              </w:rPr>
              <w:t xml:space="preserve">: </w:t>
            </w:r>
          </w:p>
          <w:p w14:paraId="09A2572B" w14:textId="536BC99D" w:rsidR="00CA2F28" w:rsidRPr="00416B23" w:rsidRDefault="001C49E3" w:rsidP="001C49E3">
            <w:pPr>
              <w:pStyle w:val="Textoencaja"/>
              <w:ind w:left="192"/>
              <w:rPr>
                <w:color w:val="000000" w:themeColor="text1"/>
              </w:rPr>
            </w:pPr>
            <w:r w:rsidRPr="00416B23">
              <w:rPr>
                <w:color w:val="000000" w:themeColor="text1"/>
              </w:rPr>
              <w:t>https://portalcientifico.uvigo.gal/grupos/17812/detalle</w:t>
            </w:r>
          </w:p>
          <w:p w14:paraId="30544167" w14:textId="2FCD29E5" w:rsidR="00F90209" w:rsidRPr="00416B23" w:rsidRDefault="00CA2F28" w:rsidP="00A011F8">
            <w:pPr>
              <w:pStyle w:val="Textoencaja"/>
              <w:numPr>
                <w:ilvl w:val="0"/>
                <w:numId w:val="39"/>
              </w:numPr>
              <w:ind w:left="192" w:hanging="142"/>
              <w:rPr>
                <w:color w:val="000000" w:themeColor="text1"/>
              </w:rPr>
            </w:pPr>
            <w:r w:rsidRPr="00416B23">
              <w:rPr>
                <w:color w:val="000000" w:themeColor="text1"/>
              </w:rPr>
              <w:t>Innovación en Agrolimentación y Salud</w:t>
            </w:r>
            <w:r w:rsidR="00CA5163" w:rsidRPr="00416B23">
              <w:rPr>
                <w:color w:val="000000" w:themeColor="text1"/>
              </w:rPr>
              <w:t xml:space="preserve">: </w:t>
            </w:r>
            <w:r w:rsidR="001C49E3" w:rsidRPr="00416B23">
              <w:rPr>
                <w:color w:val="000000" w:themeColor="text1"/>
              </w:rPr>
              <w:t xml:space="preserve">https://cinbio.es/ci8 </w:t>
            </w:r>
            <w:r w:rsidR="001C49E3" w:rsidRPr="00416B23">
              <w:rPr>
                <w:color w:val="000000" w:themeColor="text1"/>
              </w:rPr>
              <w:tab/>
            </w:r>
            <w:r w:rsidR="00CA5163" w:rsidRPr="00416B23">
              <w:rPr>
                <w:b/>
                <w:bCs/>
                <w:color w:val="000000" w:themeColor="text1"/>
              </w:rPr>
              <w:t>GPC-Xunta</w:t>
            </w:r>
          </w:p>
          <w:p w14:paraId="75678A3B" w14:textId="77777777" w:rsidR="00F90209" w:rsidRPr="00416B23" w:rsidRDefault="00CA2F28" w:rsidP="00A011F8">
            <w:pPr>
              <w:pStyle w:val="Textoencaja"/>
              <w:numPr>
                <w:ilvl w:val="0"/>
                <w:numId w:val="39"/>
              </w:numPr>
              <w:ind w:left="192" w:hanging="142"/>
              <w:rPr>
                <w:color w:val="000000" w:themeColor="text1"/>
              </w:rPr>
            </w:pPr>
            <w:r w:rsidRPr="00416B23">
              <w:rPr>
                <w:color w:val="000000" w:themeColor="text1"/>
              </w:rPr>
              <w:t>Historia Medieval, Historia Moderna y Ciencias y Técnicas Historiográficas</w:t>
            </w:r>
          </w:p>
          <w:p w14:paraId="46B60B6B" w14:textId="6DB8496C" w:rsidR="00CA2F28" w:rsidRPr="00416B23" w:rsidRDefault="00CA2F28" w:rsidP="00A011F8">
            <w:pPr>
              <w:pStyle w:val="Textoencaja"/>
              <w:numPr>
                <w:ilvl w:val="0"/>
                <w:numId w:val="39"/>
              </w:numPr>
              <w:ind w:left="192" w:hanging="142"/>
              <w:rPr>
                <w:b/>
                <w:bCs/>
                <w:color w:val="000000" w:themeColor="text1"/>
                <w:lang w:val="pt-PT"/>
              </w:rPr>
            </w:pPr>
            <w:r w:rsidRPr="00416B23">
              <w:rPr>
                <w:color w:val="000000" w:themeColor="text1"/>
                <w:lang w:val="pt-PT"/>
              </w:rPr>
              <w:t>CIMA</w:t>
            </w:r>
            <w:r w:rsidR="00CA5163" w:rsidRPr="00416B23">
              <w:rPr>
                <w:color w:val="000000" w:themeColor="text1"/>
                <w:lang w:val="pt-PT"/>
              </w:rPr>
              <w:t xml:space="preserve">: </w:t>
            </w:r>
            <w:r w:rsidR="001C49E3" w:rsidRPr="00416B23">
              <w:rPr>
                <w:color w:val="000000" w:themeColor="text1"/>
                <w:lang w:val="pt-PT"/>
              </w:rPr>
              <w:t xml:space="preserve">https://cima.uvigo.es/ </w:t>
            </w:r>
            <w:r w:rsidR="001C49E3" w:rsidRPr="00416B23">
              <w:rPr>
                <w:color w:val="000000" w:themeColor="text1"/>
                <w:lang w:val="pt-PT"/>
              </w:rPr>
              <w:tab/>
            </w:r>
            <w:r w:rsidR="00CA5163" w:rsidRPr="00416B23">
              <w:rPr>
                <w:b/>
                <w:bCs/>
                <w:color w:val="000000" w:themeColor="text1"/>
                <w:lang w:val="pt-PT"/>
              </w:rPr>
              <w:t>GRC Xunta</w:t>
            </w:r>
          </w:p>
          <w:p w14:paraId="6CBBDC28" w14:textId="29A43A38" w:rsidR="00CA2F28" w:rsidRPr="00416B23" w:rsidRDefault="00CA2F28" w:rsidP="00A011F8">
            <w:pPr>
              <w:pStyle w:val="Textoencaja"/>
              <w:numPr>
                <w:ilvl w:val="0"/>
                <w:numId w:val="39"/>
              </w:numPr>
              <w:ind w:left="192" w:hanging="142"/>
              <w:rPr>
                <w:color w:val="000000" w:themeColor="text1"/>
              </w:rPr>
            </w:pPr>
            <w:r w:rsidRPr="00416B23">
              <w:rPr>
                <w:color w:val="000000" w:themeColor="text1"/>
              </w:rPr>
              <w:t>Biología Ambiental</w:t>
            </w:r>
            <w:r w:rsidR="00CA5163" w:rsidRPr="00416B23">
              <w:rPr>
                <w:color w:val="000000" w:themeColor="text1"/>
              </w:rPr>
              <w:t xml:space="preserve">: </w:t>
            </w:r>
            <w:r w:rsidR="00E40C45" w:rsidRPr="00416B23">
              <w:rPr>
                <w:color w:val="000000" w:themeColor="text1"/>
              </w:rPr>
              <w:t xml:space="preserve">https://biologiaambiental.webs.uvigo.es </w:t>
            </w:r>
            <w:r w:rsidR="00CA5163" w:rsidRPr="00416B23">
              <w:rPr>
                <w:b/>
                <w:bCs/>
                <w:color w:val="000000" w:themeColor="text1"/>
              </w:rPr>
              <w:t>GPC-Xunta</w:t>
            </w:r>
          </w:p>
          <w:p w14:paraId="055DDB8A" w14:textId="62641E7B" w:rsidR="00CA2F28" w:rsidRPr="00416B23" w:rsidRDefault="00CA2F28" w:rsidP="00A011F8">
            <w:pPr>
              <w:pStyle w:val="Textoencaja"/>
              <w:numPr>
                <w:ilvl w:val="0"/>
                <w:numId w:val="39"/>
              </w:numPr>
              <w:ind w:left="192" w:hanging="142"/>
              <w:rPr>
                <w:color w:val="000000" w:themeColor="text1"/>
              </w:rPr>
            </w:pPr>
            <w:r w:rsidRPr="00416B23">
              <w:rPr>
                <w:color w:val="000000" w:themeColor="text1"/>
              </w:rPr>
              <w:t>Inferencia Estadística, Decisión e Investigación Operativa</w:t>
            </w:r>
            <w:r w:rsidR="00E40C45" w:rsidRPr="00416B23">
              <w:rPr>
                <w:color w:val="000000" w:themeColor="text1"/>
              </w:rPr>
              <w:t>: https://sidor.uvigo.es/</w:t>
            </w:r>
          </w:p>
          <w:p w14:paraId="757B48A0" w14:textId="0410835C" w:rsidR="00CA2F28" w:rsidRPr="00416B23" w:rsidRDefault="00CA2F28" w:rsidP="00A011F8">
            <w:pPr>
              <w:pStyle w:val="Textoencaja"/>
              <w:numPr>
                <w:ilvl w:val="0"/>
                <w:numId w:val="39"/>
              </w:numPr>
              <w:ind w:left="192" w:hanging="142"/>
              <w:rPr>
                <w:color w:val="000000" w:themeColor="text1"/>
              </w:rPr>
            </w:pPr>
            <w:r w:rsidRPr="00416B23">
              <w:rPr>
                <w:color w:val="000000" w:themeColor="text1"/>
              </w:rPr>
              <w:t>Física de la Terra (GOFUVI)</w:t>
            </w:r>
            <w:r w:rsidR="00E40C45" w:rsidRPr="00416B23">
              <w:rPr>
                <w:color w:val="000000" w:themeColor="text1"/>
              </w:rPr>
              <w:t>: https://eddy.uvigo.es/</w:t>
            </w:r>
          </w:p>
          <w:p w14:paraId="37A6CFA8" w14:textId="77777777" w:rsidR="00E40C45" w:rsidRPr="00416B23" w:rsidRDefault="00CA2F28" w:rsidP="00A011F8">
            <w:pPr>
              <w:pStyle w:val="Textoencaja"/>
              <w:numPr>
                <w:ilvl w:val="0"/>
                <w:numId w:val="39"/>
              </w:numPr>
              <w:ind w:left="192" w:hanging="142"/>
              <w:rPr>
                <w:color w:val="000000" w:themeColor="text1"/>
              </w:rPr>
            </w:pPr>
            <w:r w:rsidRPr="00416B23">
              <w:rPr>
                <w:color w:val="000000" w:themeColor="text1"/>
              </w:rPr>
              <w:t>Reproducción de Moluscos Bivalvos: Metabolismo, Patologías, Detoxificación</w:t>
            </w:r>
            <w:r w:rsidR="00E40C45" w:rsidRPr="00416B23">
              <w:rPr>
                <w:color w:val="000000" w:themeColor="text1"/>
              </w:rPr>
              <w:t>:</w:t>
            </w:r>
          </w:p>
          <w:p w14:paraId="6C55FC2E" w14:textId="062AEBDA" w:rsidR="00CA2F28" w:rsidRPr="00416B23" w:rsidRDefault="00E40C45" w:rsidP="00E40C45">
            <w:pPr>
              <w:pStyle w:val="Textoencaja"/>
              <w:ind w:left="192"/>
              <w:rPr>
                <w:color w:val="000000" w:themeColor="text1"/>
              </w:rPr>
            </w:pPr>
            <w:r w:rsidRPr="00416B23">
              <w:rPr>
                <w:color w:val="000000" w:themeColor="text1"/>
              </w:rPr>
              <w:t xml:space="preserve"> https://portalcientifico.uvigo.gal/grupos/17708/detalle</w:t>
            </w:r>
          </w:p>
          <w:p w14:paraId="66308C97" w14:textId="1307731D" w:rsidR="00CA2F28" w:rsidRPr="00416B23" w:rsidRDefault="00CA2F28" w:rsidP="00A011F8">
            <w:pPr>
              <w:pStyle w:val="Textoencaja"/>
              <w:numPr>
                <w:ilvl w:val="0"/>
                <w:numId w:val="39"/>
              </w:numPr>
              <w:ind w:left="192" w:hanging="142"/>
              <w:rPr>
                <w:color w:val="000000" w:themeColor="text1"/>
              </w:rPr>
            </w:pPr>
            <w:r w:rsidRPr="00416B23">
              <w:rPr>
                <w:color w:val="000000" w:themeColor="text1"/>
              </w:rPr>
              <w:t>Ecología y Tecnología dos Ecosistemas Acuáticos</w:t>
            </w:r>
            <w:r w:rsidR="00E40C45" w:rsidRPr="00416B23">
              <w:rPr>
                <w:color w:val="000000" w:themeColor="text1"/>
              </w:rPr>
              <w:t>: https://portalcientifico.uvigo.gal/grupos/44813/detalle</w:t>
            </w:r>
          </w:p>
          <w:p w14:paraId="71668E7B" w14:textId="382B0B60" w:rsidR="00CA2F28" w:rsidRPr="00416B23" w:rsidRDefault="00CA2F28" w:rsidP="00A011F8">
            <w:pPr>
              <w:pStyle w:val="Textoencaja"/>
              <w:numPr>
                <w:ilvl w:val="0"/>
                <w:numId w:val="39"/>
              </w:numPr>
              <w:ind w:left="192" w:hanging="142"/>
              <w:rPr>
                <w:color w:val="000000" w:themeColor="text1"/>
              </w:rPr>
            </w:pPr>
            <w:r w:rsidRPr="00416B23">
              <w:rPr>
                <w:color w:val="000000" w:themeColor="text1"/>
              </w:rPr>
              <w:t>Historia Contemporánea 1</w:t>
            </w:r>
            <w:r w:rsidR="00E40C45" w:rsidRPr="00416B23">
              <w:rPr>
                <w:color w:val="000000" w:themeColor="text1"/>
              </w:rPr>
              <w:t>: https://portalcientifico.uvigo.gal/grupos/17699/detalle?lang=es</w:t>
            </w:r>
          </w:p>
          <w:p w14:paraId="055EB206" w14:textId="30AD7973" w:rsidR="00CA2F28" w:rsidRPr="00416B23" w:rsidRDefault="00CA2F28" w:rsidP="00A011F8">
            <w:pPr>
              <w:pStyle w:val="Textoencaja"/>
              <w:numPr>
                <w:ilvl w:val="0"/>
                <w:numId w:val="39"/>
              </w:numPr>
              <w:ind w:left="192" w:hanging="142"/>
              <w:rPr>
                <w:color w:val="000000" w:themeColor="text1"/>
                <w:lang w:val="en-US"/>
              </w:rPr>
            </w:pPr>
            <w:r w:rsidRPr="00416B23">
              <w:rPr>
                <w:color w:val="000000" w:themeColor="text1"/>
                <w:lang w:val="en-US"/>
              </w:rPr>
              <w:t>Future Ocean Lab</w:t>
            </w:r>
            <w:r w:rsidR="00E40C45" w:rsidRPr="00416B23">
              <w:rPr>
                <w:color w:val="000000" w:themeColor="text1"/>
                <w:lang w:val="en-US"/>
              </w:rPr>
              <w:t>: https://futureoceanslab.org/es/</w:t>
            </w:r>
          </w:p>
          <w:p w14:paraId="6381CAD6" w14:textId="7C2706D5" w:rsidR="00CA2F28" w:rsidRPr="00416B23" w:rsidRDefault="00CA2F28" w:rsidP="00A011F8">
            <w:pPr>
              <w:pStyle w:val="Textoencaja"/>
              <w:numPr>
                <w:ilvl w:val="0"/>
                <w:numId w:val="39"/>
              </w:numPr>
              <w:ind w:left="192" w:hanging="142"/>
              <w:rPr>
                <w:b/>
                <w:bCs/>
                <w:color w:val="000000" w:themeColor="text1"/>
              </w:rPr>
            </w:pPr>
            <w:r w:rsidRPr="00416B23">
              <w:rPr>
                <w:color w:val="000000" w:themeColor="text1"/>
              </w:rPr>
              <w:t>Investigaciones Agrarias y Alimentarias</w:t>
            </w:r>
            <w:r w:rsidR="00CA5163" w:rsidRPr="00416B23">
              <w:rPr>
                <w:color w:val="000000" w:themeColor="text1"/>
              </w:rPr>
              <w:t xml:space="preserve">: </w:t>
            </w:r>
            <w:r w:rsidR="00E40C45" w:rsidRPr="00416B23">
              <w:rPr>
                <w:color w:val="000000" w:themeColor="text1"/>
              </w:rPr>
              <w:t xml:space="preserve">https://portalcientifico.uvigo.gal/grupos/17783/detalle </w:t>
            </w:r>
            <w:r w:rsidR="00CA5163" w:rsidRPr="00416B23">
              <w:rPr>
                <w:b/>
                <w:bCs/>
                <w:color w:val="000000" w:themeColor="text1"/>
              </w:rPr>
              <w:t>GRC-Xunta</w:t>
            </w:r>
          </w:p>
          <w:p w14:paraId="2C0E781A" w14:textId="77777777" w:rsidR="00CA2F28" w:rsidRPr="00416B23" w:rsidRDefault="00CA2F28" w:rsidP="00DD3A56">
            <w:pPr>
              <w:pStyle w:val="Textoencaja"/>
              <w:rPr>
                <w:color w:val="000000" w:themeColor="text1"/>
              </w:rPr>
            </w:pPr>
          </w:p>
          <w:p w14:paraId="3570B742" w14:textId="3502339E" w:rsidR="00CA2F28" w:rsidRPr="00416B23" w:rsidRDefault="00CA2F28" w:rsidP="00DD3A56">
            <w:pPr>
              <w:pStyle w:val="Textoencaja"/>
              <w:rPr>
                <w:color w:val="000000" w:themeColor="text1"/>
              </w:rPr>
            </w:pPr>
            <w:r w:rsidRPr="00416B23">
              <w:rPr>
                <w:b/>
                <w:bCs/>
                <w:color w:val="000000" w:themeColor="text1"/>
                <w:sz w:val="32"/>
                <w:szCs w:val="32"/>
              </w:rPr>
              <w:t>USC</w:t>
            </w:r>
          </w:p>
          <w:p w14:paraId="4ECEA5CF" w14:textId="77777777" w:rsidR="00E40C45" w:rsidRPr="00416B23" w:rsidRDefault="00CA2F28" w:rsidP="00A011F8">
            <w:pPr>
              <w:pStyle w:val="Textoencaja"/>
              <w:numPr>
                <w:ilvl w:val="0"/>
                <w:numId w:val="40"/>
              </w:numPr>
              <w:ind w:left="192" w:hanging="218"/>
              <w:rPr>
                <w:color w:val="000000" w:themeColor="text1"/>
              </w:rPr>
            </w:pPr>
            <w:r w:rsidRPr="00416B23">
              <w:rPr>
                <w:color w:val="000000" w:themeColor="text1"/>
              </w:rPr>
              <w:t>Biología Molecular y del desarrollo en la acuicultura (GI-1198)</w:t>
            </w:r>
            <w:r w:rsidR="00E40C45" w:rsidRPr="00416B23">
              <w:rPr>
                <w:color w:val="000000" w:themeColor="text1"/>
              </w:rPr>
              <w:t>:</w:t>
            </w:r>
          </w:p>
          <w:p w14:paraId="73BB361B" w14:textId="0C9FDC59" w:rsidR="00CA2F28" w:rsidRPr="00416B23" w:rsidRDefault="00E40C45" w:rsidP="00E40C45">
            <w:pPr>
              <w:pStyle w:val="Textoencaja"/>
              <w:ind w:left="192"/>
              <w:rPr>
                <w:color w:val="000000" w:themeColor="text1"/>
              </w:rPr>
            </w:pPr>
            <w:r w:rsidRPr="00416B23">
              <w:rPr>
                <w:color w:val="000000" w:themeColor="text1"/>
              </w:rPr>
              <w:t>https://investigacion.usc.gal/grupos/4519/detalle?lang=es</w:t>
            </w:r>
          </w:p>
          <w:p w14:paraId="53EC1EEA" w14:textId="7CF985FC" w:rsidR="00CA2F28" w:rsidRPr="00416B23" w:rsidRDefault="00CA2F28" w:rsidP="00A011F8">
            <w:pPr>
              <w:pStyle w:val="Textoencaja"/>
              <w:numPr>
                <w:ilvl w:val="0"/>
                <w:numId w:val="40"/>
              </w:numPr>
              <w:ind w:left="192" w:hanging="218"/>
              <w:rPr>
                <w:color w:val="000000" w:themeColor="text1"/>
              </w:rPr>
            </w:pPr>
            <w:r w:rsidRPr="00416B23">
              <w:rPr>
                <w:color w:val="000000" w:themeColor="text1"/>
              </w:rPr>
              <w:t>Sistemática molecular (GI-1205)</w:t>
            </w:r>
            <w:r w:rsidR="00E40C45" w:rsidRPr="00416B23">
              <w:rPr>
                <w:color w:val="000000" w:themeColor="text1"/>
              </w:rPr>
              <w:t>: https://investigacion.usc.gal/grupos/4522/detalle?lang=es</w:t>
            </w:r>
          </w:p>
          <w:p w14:paraId="2A60A8F6" w14:textId="1C39AB5D" w:rsidR="00CA2F28" w:rsidRPr="00416B23" w:rsidRDefault="00CA2F28" w:rsidP="00A011F8">
            <w:pPr>
              <w:pStyle w:val="Textoencaja"/>
              <w:numPr>
                <w:ilvl w:val="0"/>
                <w:numId w:val="40"/>
              </w:numPr>
              <w:ind w:left="192" w:hanging="218"/>
              <w:rPr>
                <w:color w:val="000000" w:themeColor="text1"/>
              </w:rPr>
            </w:pPr>
            <w:r w:rsidRPr="00416B23">
              <w:rPr>
                <w:color w:val="000000" w:themeColor="text1"/>
              </w:rPr>
              <w:t>Biodiversidad y recursos marinos (GI-1275)</w:t>
            </w:r>
            <w:r w:rsidR="00E40C45" w:rsidRPr="00416B23">
              <w:rPr>
                <w:color w:val="000000" w:themeColor="text1"/>
              </w:rPr>
              <w:t>: https://investigacion.usc.gal/grupos/4542/detalle?lang=es</w:t>
            </w:r>
          </w:p>
          <w:p w14:paraId="3067EBAE" w14:textId="17E23ED7" w:rsidR="00CA2F28" w:rsidRPr="00416B23" w:rsidRDefault="00CA2F28" w:rsidP="00A011F8">
            <w:pPr>
              <w:pStyle w:val="Textoencaja"/>
              <w:numPr>
                <w:ilvl w:val="0"/>
                <w:numId w:val="40"/>
              </w:numPr>
              <w:ind w:left="192" w:hanging="218"/>
              <w:rPr>
                <w:b/>
                <w:bCs/>
                <w:color w:val="000000" w:themeColor="text1"/>
              </w:rPr>
            </w:pPr>
            <w:r w:rsidRPr="00416B23">
              <w:rPr>
                <w:color w:val="000000" w:themeColor="text1"/>
              </w:rPr>
              <w:t>Grupo de física no lineal (GI-1896)</w:t>
            </w:r>
            <w:r w:rsidR="00CA5163" w:rsidRPr="00416B23">
              <w:rPr>
                <w:color w:val="000000" w:themeColor="text1"/>
              </w:rPr>
              <w:t xml:space="preserve">: </w:t>
            </w:r>
            <w:r w:rsidR="00E40C45" w:rsidRPr="00416B23">
              <w:rPr>
                <w:color w:val="000000" w:themeColor="text1"/>
              </w:rPr>
              <w:t xml:space="preserve">https://investigacion.usc.gal/grupos/4710/detalle?lang=es   </w:t>
            </w:r>
            <w:r w:rsidR="00CA5163" w:rsidRPr="00416B23">
              <w:rPr>
                <w:b/>
                <w:bCs/>
                <w:color w:val="000000" w:themeColor="text1"/>
              </w:rPr>
              <w:t>GRC Xunta</w:t>
            </w:r>
          </w:p>
          <w:p w14:paraId="0052E2BF" w14:textId="78F0AE98" w:rsidR="00CA2F28" w:rsidRPr="00416B23" w:rsidRDefault="00CA2F28" w:rsidP="00A011F8">
            <w:pPr>
              <w:pStyle w:val="Textoencaja"/>
              <w:numPr>
                <w:ilvl w:val="0"/>
                <w:numId w:val="40"/>
              </w:numPr>
              <w:ind w:left="192" w:hanging="218"/>
              <w:rPr>
                <w:b/>
                <w:bCs/>
                <w:color w:val="000000" w:themeColor="text1"/>
              </w:rPr>
            </w:pPr>
            <w:r w:rsidRPr="00416B23">
              <w:rPr>
                <w:color w:val="000000" w:themeColor="text1"/>
              </w:rPr>
              <w:t>Análisis económico de los mercados e instituciones (GI-2060)</w:t>
            </w:r>
            <w:r w:rsidR="00CA5163" w:rsidRPr="00416B23">
              <w:rPr>
                <w:color w:val="000000" w:themeColor="text1"/>
              </w:rPr>
              <w:t xml:space="preserve">: </w:t>
            </w:r>
            <w:r w:rsidR="00E40C45" w:rsidRPr="00416B23">
              <w:rPr>
                <w:color w:val="000000" w:themeColor="text1"/>
              </w:rPr>
              <w:t xml:space="preserve">https://aemiusc.es </w:t>
            </w:r>
            <w:r w:rsidR="00E40C45" w:rsidRPr="00416B23">
              <w:rPr>
                <w:color w:val="000000" w:themeColor="text1"/>
              </w:rPr>
              <w:tab/>
            </w:r>
            <w:r w:rsidR="00CA5163" w:rsidRPr="00416B23">
              <w:rPr>
                <w:b/>
                <w:bCs/>
                <w:color w:val="000000" w:themeColor="text1"/>
              </w:rPr>
              <w:t>GRC Xunta</w:t>
            </w:r>
          </w:p>
          <w:p w14:paraId="0869864A" w14:textId="1EC954EC" w:rsidR="00CA2F28" w:rsidRPr="00416B23" w:rsidRDefault="00CA2F28" w:rsidP="00A011F8">
            <w:pPr>
              <w:pStyle w:val="Textoencaja"/>
              <w:numPr>
                <w:ilvl w:val="0"/>
                <w:numId w:val="40"/>
              </w:numPr>
              <w:ind w:left="192" w:hanging="218"/>
              <w:rPr>
                <w:b/>
                <w:bCs/>
                <w:color w:val="000000" w:themeColor="text1"/>
              </w:rPr>
            </w:pPr>
            <w:r w:rsidRPr="00416B23">
              <w:rPr>
                <w:color w:val="000000" w:themeColor="text1"/>
              </w:rPr>
              <w:t>Patología en acuicultura (GI-1213)</w:t>
            </w:r>
            <w:r w:rsidR="00CA5163" w:rsidRPr="00416B23">
              <w:rPr>
                <w:color w:val="000000" w:themeColor="text1"/>
              </w:rPr>
              <w:t xml:space="preserve">: </w:t>
            </w:r>
            <w:r w:rsidR="00E40C45" w:rsidRPr="00416B23">
              <w:rPr>
                <w:color w:val="000000" w:themeColor="text1"/>
              </w:rPr>
              <w:t xml:space="preserve">https://investigacion.usc.gal/grupos/4525/detalle </w:t>
            </w:r>
            <w:r w:rsidR="00E40C45" w:rsidRPr="00416B23">
              <w:rPr>
                <w:color w:val="000000" w:themeColor="text1"/>
              </w:rPr>
              <w:tab/>
            </w:r>
            <w:r w:rsidR="00CA5163" w:rsidRPr="00416B23">
              <w:rPr>
                <w:b/>
                <w:bCs/>
                <w:color w:val="000000" w:themeColor="text1"/>
              </w:rPr>
              <w:t>GRC Xunta</w:t>
            </w:r>
          </w:p>
          <w:p w14:paraId="15910C74" w14:textId="53B0D3D1" w:rsidR="00CA2F28" w:rsidRPr="00416B23" w:rsidRDefault="00CA2F28" w:rsidP="00A011F8">
            <w:pPr>
              <w:pStyle w:val="Textoencaja"/>
              <w:numPr>
                <w:ilvl w:val="0"/>
                <w:numId w:val="40"/>
              </w:numPr>
              <w:ind w:left="192" w:hanging="218"/>
              <w:rPr>
                <w:color w:val="000000" w:themeColor="text1"/>
              </w:rPr>
            </w:pPr>
            <w:r w:rsidRPr="00416B23">
              <w:rPr>
                <w:color w:val="000000" w:themeColor="text1"/>
              </w:rPr>
              <w:t>Biotecnología para el diagnóstico, tratamiento y prevención de las enfermedades infecciosas (GI-1209)</w:t>
            </w:r>
            <w:r w:rsidR="00E40C45" w:rsidRPr="00416B23">
              <w:rPr>
                <w:color w:val="000000" w:themeColor="text1"/>
              </w:rPr>
              <w:t xml:space="preserve">: </w:t>
            </w:r>
            <w:hyperlink r:id="rId141" w:history="1">
              <w:r w:rsidR="00EC261B" w:rsidRPr="00416B23">
                <w:rPr>
                  <w:rStyle w:val="Hipervnculo"/>
                  <w:color w:val="000000" w:themeColor="text1"/>
                </w:rPr>
                <w:t>https://investigacion.usc.gal/grupos/4524/detalle</w:t>
              </w:r>
            </w:hyperlink>
            <w:r w:rsidR="00EC261B" w:rsidRPr="00416B23">
              <w:rPr>
                <w:color w:val="000000" w:themeColor="text1"/>
              </w:rPr>
              <w:t xml:space="preserve"> </w:t>
            </w:r>
            <w:r w:rsidR="00EC261B" w:rsidRPr="00416B23">
              <w:rPr>
                <w:b/>
                <w:bCs/>
                <w:color w:val="000000" w:themeColor="text1"/>
              </w:rPr>
              <w:t>GPC-Xunta</w:t>
            </w:r>
          </w:p>
          <w:p w14:paraId="5950EA30" w14:textId="151B7273" w:rsidR="00CA2F28" w:rsidRPr="00416B23" w:rsidRDefault="00CA2F28" w:rsidP="00EC261B">
            <w:pPr>
              <w:pStyle w:val="Textoencaja"/>
              <w:numPr>
                <w:ilvl w:val="0"/>
                <w:numId w:val="40"/>
              </w:numPr>
              <w:ind w:left="192" w:hanging="218"/>
              <w:rPr>
                <w:b/>
                <w:bCs/>
                <w:color w:val="000000" w:themeColor="text1"/>
              </w:rPr>
            </w:pPr>
            <w:r w:rsidRPr="00416B23">
              <w:rPr>
                <w:color w:val="000000" w:themeColor="text1"/>
              </w:rPr>
              <w:t>Genética para la acuicultura y la conservación de recursos (GI-1251)</w:t>
            </w:r>
            <w:r w:rsidR="003F5DA4" w:rsidRPr="00416B23">
              <w:rPr>
                <w:color w:val="000000" w:themeColor="text1"/>
              </w:rPr>
              <w:t xml:space="preserve">: </w:t>
            </w:r>
            <w:hyperlink r:id="rId142" w:history="1">
              <w:r w:rsidR="00EC261B" w:rsidRPr="00416B23">
                <w:rPr>
                  <w:rStyle w:val="Hipervnculo"/>
                  <w:color w:val="000000" w:themeColor="text1"/>
                </w:rPr>
                <w:t>http://www.acuigen.es/es</w:t>
              </w:r>
            </w:hyperlink>
            <w:r w:rsidR="00EC261B" w:rsidRPr="00416B23">
              <w:rPr>
                <w:color w:val="000000" w:themeColor="text1"/>
              </w:rPr>
              <w:t xml:space="preserve"> </w:t>
            </w:r>
            <w:r w:rsidR="00EC261B" w:rsidRPr="00416B23">
              <w:rPr>
                <w:b/>
                <w:bCs/>
                <w:color w:val="000000" w:themeColor="text1"/>
              </w:rPr>
              <w:t>GRC Xunta</w:t>
            </w:r>
          </w:p>
          <w:p w14:paraId="6053770E" w14:textId="26D94356" w:rsidR="00CA2F28" w:rsidRPr="00416B23" w:rsidRDefault="00CA2F28" w:rsidP="00A011F8">
            <w:pPr>
              <w:pStyle w:val="Textoencaja"/>
              <w:numPr>
                <w:ilvl w:val="0"/>
                <w:numId w:val="40"/>
              </w:numPr>
              <w:ind w:left="192" w:hanging="218"/>
              <w:rPr>
                <w:color w:val="000000" w:themeColor="text1"/>
              </w:rPr>
            </w:pPr>
            <w:r w:rsidRPr="00416B23">
              <w:rPr>
                <w:color w:val="000000" w:themeColor="text1"/>
              </w:rPr>
              <w:lastRenderedPageBreak/>
              <w:t>Estudios Internacionales</w:t>
            </w:r>
            <w:r w:rsidR="003F5DA4" w:rsidRPr="00416B23">
              <w:rPr>
                <w:color w:val="000000" w:themeColor="text1"/>
              </w:rPr>
              <w:t>: https://investigacion.usc.gal/grupos/4501/detalle?lang=es</w:t>
            </w:r>
          </w:p>
          <w:p w14:paraId="3BFFCE64" w14:textId="77777777" w:rsidR="00CA2F28" w:rsidRPr="00416B23" w:rsidRDefault="00CA2F28" w:rsidP="00CA2F28">
            <w:pPr>
              <w:pStyle w:val="Textoencaja"/>
              <w:rPr>
                <w:color w:val="000000" w:themeColor="text1"/>
              </w:rPr>
            </w:pPr>
          </w:p>
          <w:p w14:paraId="3D89CED0" w14:textId="27CE3687" w:rsidR="00CA2F28" w:rsidRPr="00416B23" w:rsidRDefault="00CA2F28" w:rsidP="00CA2F28">
            <w:pPr>
              <w:pStyle w:val="Textoencaja"/>
              <w:rPr>
                <w:color w:val="000000" w:themeColor="text1"/>
              </w:rPr>
            </w:pPr>
            <w:r w:rsidRPr="00416B23">
              <w:rPr>
                <w:b/>
                <w:bCs/>
                <w:color w:val="000000" w:themeColor="text1"/>
                <w:sz w:val="32"/>
                <w:szCs w:val="32"/>
              </w:rPr>
              <w:t>UDC</w:t>
            </w:r>
          </w:p>
          <w:p w14:paraId="2E8FFFD8" w14:textId="327E3611" w:rsidR="00CA2F28" w:rsidRPr="00416B23" w:rsidRDefault="00CA2F28" w:rsidP="00A011F8">
            <w:pPr>
              <w:pStyle w:val="Textoencaja"/>
              <w:numPr>
                <w:ilvl w:val="0"/>
                <w:numId w:val="41"/>
              </w:numPr>
              <w:ind w:left="192" w:hanging="218"/>
              <w:rPr>
                <w:color w:val="000000" w:themeColor="text1"/>
              </w:rPr>
            </w:pPr>
            <w:r w:rsidRPr="00416B23">
              <w:rPr>
                <w:color w:val="000000" w:themeColor="text1"/>
              </w:rPr>
              <w:t>Biología Costera (BIOCOST)</w:t>
            </w:r>
            <w:r w:rsidR="003F5DA4" w:rsidRPr="00416B23">
              <w:rPr>
                <w:color w:val="000000" w:themeColor="text1"/>
              </w:rPr>
              <w:t xml:space="preserve">: </w:t>
            </w:r>
            <w:hyperlink r:id="rId143" w:history="1">
              <w:r w:rsidR="00AC1A02" w:rsidRPr="00416B23">
                <w:rPr>
                  <w:rStyle w:val="Hipervnculo"/>
                  <w:color w:val="000000" w:themeColor="text1"/>
                </w:rPr>
                <w:t>https://portalinvestigacion.udc.gal/grupos/13588/detalle</w:t>
              </w:r>
            </w:hyperlink>
            <w:r w:rsidR="00AC1A02" w:rsidRPr="00416B23">
              <w:rPr>
                <w:color w:val="000000" w:themeColor="text1"/>
              </w:rPr>
              <w:t xml:space="preserve">  </w:t>
            </w:r>
            <w:r w:rsidR="00AC1A02" w:rsidRPr="00416B23">
              <w:rPr>
                <w:b/>
                <w:bCs/>
                <w:color w:val="000000" w:themeColor="text1"/>
              </w:rPr>
              <w:t>GPC-Xunta</w:t>
            </w:r>
          </w:p>
          <w:p w14:paraId="717C53D4" w14:textId="14921CB3" w:rsidR="00CA2F28" w:rsidRPr="00416B23" w:rsidRDefault="00CA2F28" w:rsidP="00A011F8">
            <w:pPr>
              <w:pStyle w:val="Textoencaja"/>
              <w:numPr>
                <w:ilvl w:val="0"/>
                <w:numId w:val="41"/>
              </w:numPr>
              <w:ind w:left="192" w:hanging="218"/>
              <w:rPr>
                <w:color w:val="000000" w:themeColor="text1"/>
                <w:sz w:val="22"/>
              </w:rPr>
            </w:pPr>
            <w:r w:rsidRPr="00416B23">
              <w:rPr>
                <w:color w:val="000000" w:themeColor="text1"/>
                <w:sz w:val="22"/>
              </w:rPr>
              <w:t>Sustentabilidad Marina (SuMar)</w:t>
            </w:r>
            <w:r w:rsidR="003F5DA4" w:rsidRPr="00416B23">
              <w:rPr>
                <w:color w:val="000000" w:themeColor="text1"/>
                <w:sz w:val="22"/>
              </w:rPr>
              <w:t>: https://portalinvestigacion.udc.gal/grupos/13663/detalle</w:t>
            </w:r>
          </w:p>
          <w:p w14:paraId="5B28066B" w14:textId="6EBDF6B9" w:rsidR="00CA2F28" w:rsidRPr="00416B23" w:rsidRDefault="00CA2F28" w:rsidP="00A011F8">
            <w:pPr>
              <w:pStyle w:val="Textoencaja"/>
              <w:numPr>
                <w:ilvl w:val="0"/>
                <w:numId w:val="41"/>
              </w:numPr>
              <w:ind w:left="192" w:hanging="218"/>
              <w:rPr>
                <w:color w:val="000000" w:themeColor="text1"/>
              </w:rPr>
            </w:pPr>
            <w:r w:rsidRPr="00416B23">
              <w:rPr>
                <w:color w:val="000000" w:themeColor="text1"/>
              </w:rPr>
              <w:t>Estudio y Aplicaciones de las Microalgas (MICROALGAE)</w:t>
            </w:r>
            <w:r w:rsidR="003F5DA4" w:rsidRPr="00416B23">
              <w:rPr>
                <w:color w:val="000000" w:themeColor="text1"/>
              </w:rPr>
              <w:t>: https://portalinvestigacion.udc.gal/grupos/13564/detalle</w:t>
            </w:r>
          </w:p>
          <w:p w14:paraId="790C8CA3" w14:textId="372E29E0" w:rsidR="00CA2F28" w:rsidRPr="00416B23" w:rsidRDefault="00CA2F28" w:rsidP="00A011F8">
            <w:pPr>
              <w:pStyle w:val="Textoencaja"/>
              <w:numPr>
                <w:ilvl w:val="0"/>
                <w:numId w:val="41"/>
              </w:numPr>
              <w:ind w:left="192" w:hanging="218"/>
              <w:rPr>
                <w:color w:val="000000" w:themeColor="text1"/>
              </w:rPr>
            </w:pPr>
            <w:r w:rsidRPr="00416B23">
              <w:rPr>
                <w:color w:val="000000" w:themeColor="text1"/>
              </w:rPr>
              <w:t>Regulación, economía y finanzas (GREFIN)</w:t>
            </w:r>
            <w:r w:rsidR="003F5DA4" w:rsidRPr="00416B23">
              <w:rPr>
                <w:color w:val="000000" w:themeColor="text1"/>
              </w:rPr>
              <w:t>: https://portalinvestigacion.udc.gal/grupos/13640/detalle</w:t>
            </w:r>
          </w:p>
          <w:p w14:paraId="340FAAB0" w14:textId="77777777" w:rsidR="00CA2F28" w:rsidRPr="00416B23" w:rsidRDefault="00CA2F28" w:rsidP="00CA2F28">
            <w:pPr>
              <w:pStyle w:val="Textoencaja"/>
              <w:rPr>
                <w:color w:val="000000" w:themeColor="text1"/>
              </w:rPr>
            </w:pPr>
          </w:p>
          <w:p w14:paraId="1EB0D5DF" w14:textId="77777777" w:rsidR="00AB629F" w:rsidRPr="00416B23" w:rsidRDefault="00CA2F28" w:rsidP="00CA2F28">
            <w:pPr>
              <w:pStyle w:val="Textoencaja"/>
              <w:rPr>
                <w:color w:val="000000" w:themeColor="text1"/>
              </w:rPr>
            </w:pPr>
            <w:r w:rsidRPr="00416B23">
              <w:rPr>
                <w:b/>
                <w:bCs/>
                <w:color w:val="000000" w:themeColor="text1"/>
                <w:sz w:val="32"/>
                <w:szCs w:val="32"/>
              </w:rPr>
              <w:t>UAVEIRO</w:t>
            </w:r>
          </w:p>
          <w:p w14:paraId="11CB91AD" w14:textId="2A9E8714" w:rsidR="00CA2F28" w:rsidRPr="00416B23" w:rsidRDefault="003F5DA4" w:rsidP="00CA2F28">
            <w:pPr>
              <w:pStyle w:val="Textoencaja"/>
              <w:rPr>
                <w:color w:val="000000" w:themeColor="text1"/>
              </w:rPr>
            </w:pPr>
            <w:r w:rsidRPr="00416B23">
              <w:rPr>
                <w:color w:val="000000" w:themeColor="text1"/>
              </w:rPr>
              <w:t>https://www.cesam-la.pt/organizacao/</w:t>
            </w:r>
          </w:p>
          <w:p w14:paraId="56DD48C5" w14:textId="77777777" w:rsidR="00CA2F28" w:rsidRPr="00416B23" w:rsidRDefault="00CA2F28" w:rsidP="00A011F8">
            <w:pPr>
              <w:pStyle w:val="Textoencaja"/>
              <w:numPr>
                <w:ilvl w:val="0"/>
                <w:numId w:val="42"/>
              </w:numPr>
              <w:ind w:left="192" w:hanging="192"/>
              <w:rPr>
                <w:color w:val="000000" w:themeColor="text1"/>
                <w:lang w:val="en-US"/>
              </w:rPr>
            </w:pPr>
            <w:r w:rsidRPr="00416B23">
              <w:rPr>
                <w:color w:val="000000" w:themeColor="text1"/>
                <w:lang w:val="en-US"/>
              </w:rPr>
              <w:t>Coastal and Deep-Ocean Ecology &amp; Conservation (CESAM-CDEC)</w:t>
            </w:r>
          </w:p>
          <w:p w14:paraId="023D9EF0" w14:textId="77777777" w:rsidR="00CA2F28" w:rsidRPr="00416B23" w:rsidRDefault="00CA2F28" w:rsidP="00A011F8">
            <w:pPr>
              <w:pStyle w:val="Textoencaja"/>
              <w:numPr>
                <w:ilvl w:val="0"/>
                <w:numId w:val="42"/>
              </w:numPr>
              <w:ind w:left="192" w:hanging="192"/>
              <w:rPr>
                <w:color w:val="000000" w:themeColor="text1"/>
                <w:lang w:val="en-US"/>
              </w:rPr>
            </w:pPr>
            <w:r w:rsidRPr="00416B23">
              <w:rPr>
                <w:color w:val="000000" w:themeColor="text1"/>
                <w:lang w:val="en-US"/>
              </w:rPr>
              <w:t>Marine Biotechnology &amp; Aquaculture (CESAM-MBA)</w:t>
            </w:r>
          </w:p>
          <w:p w14:paraId="110709D9" w14:textId="77777777" w:rsidR="00CA2F28" w:rsidRPr="00416B23" w:rsidRDefault="00CA2F28" w:rsidP="00A011F8">
            <w:pPr>
              <w:pStyle w:val="Textoencaja"/>
              <w:numPr>
                <w:ilvl w:val="0"/>
                <w:numId w:val="42"/>
              </w:numPr>
              <w:ind w:left="192" w:hanging="192"/>
              <w:rPr>
                <w:color w:val="000000" w:themeColor="text1"/>
                <w:lang w:val="en-US"/>
              </w:rPr>
            </w:pPr>
            <w:r w:rsidRPr="00416B23">
              <w:rPr>
                <w:color w:val="000000" w:themeColor="text1"/>
                <w:lang w:val="en-US"/>
              </w:rPr>
              <w:t>Physical Oceanography &amp; Marine Geology (CESAM-POMG)</w:t>
            </w:r>
          </w:p>
          <w:p w14:paraId="56118733" w14:textId="77777777" w:rsidR="00CA2F28" w:rsidRPr="00416B23" w:rsidRDefault="00CA2F28" w:rsidP="00A011F8">
            <w:pPr>
              <w:pStyle w:val="Textoencaja"/>
              <w:numPr>
                <w:ilvl w:val="0"/>
                <w:numId w:val="42"/>
              </w:numPr>
              <w:ind w:left="192" w:hanging="192"/>
              <w:rPr>
                <w:color w:val="000000" w:themeColor="text1"/>
                <w:lang w:val="en-US"/>
              </w:rPr>
            </w:pPr>
            <w:r w:rsidRPr="00416B23">
              <w:rPr>
                <w:color w:val="000000" w:themeColor="text1"/>
                <w:lang w:val="en-US"/>
              </w:rPr>
              <w:t>Socio-Ecological Systems Analysis, Management &amp; Planning (CESAM-SES)</w:t>
            </w:r>
          </w:p>
          <w:p w14:paraId="797C974D" w14:textId="77777777" w:rsidR="00CA2F28" w:rsidRPr="00416B23" w:rsidRDefault="00CA2F28" w:rsidP="00A011F8">
            <w:pPr>
              <w:pStyle w:val="Textoencaja"/>
              <w:numPr>
                <w:ilvl w:val="0"/>
                <w:numId w:val="42"/>
              </w:numPr>
              <w:ind w:left="192" w:hanging="192"/>
              <w:rPr>
                <w:color w:val="000000" w:themeColor="text1"/>
                <w:lang w:val="en-US"/>
              </w:rPr>
            </w:pPr>
            <w:r w:rsidRPr="00416B23">
              <w:rPr>
                <w:color w:val="000000" w:themeColor="text1"/>
                <w:lang w:val="en-US"/>
              </w:rPr>
              <w:t>Aquatic Toxicology &amp; Risk Assessment (CESAM-ATRA)</w:t>
            </w:r>
          </w:p>
          <w:p w14:paraId="3BC554C4" w14:textId="77777777" w:rsidR="00CA2F28" w:rsidRPr="00416B23" w:rsidRDefault="00CA2F28" w:rsidP="00A011F8">
            <w:pPr>
              <w:pStyle w:val="Textoencaja"/>
              <w:numPr>
                <w:ilvl w:val="0"/>
                <w:numId w:val="42"/>
              </w:numPr>
              <w:ind w:left="192" w:hanging="192"/>
              <w:rPr>
                <w:color w:val="000000" w:themeColor="text1"/>
                <w:lang w:val="fr-FR"/>
              </w:rPr>
            </w:pPr>
            <w:r w:rsidRPr="00416B23">
              <w:rPr>
                <w:color w:val="000000" w:themeColor="text1"/>
                <w:lang w:val="fr-FR"/>
              </w:rPr>
              <w:t>Environmental Changes, Hazards &amp; Conservation (CESAM-ECHC)</w:t>
            </w:r>
          </w:p>
          <w:p w14:paraId="1C51BD58" w14:textId="77777777" w:rsidR="00CA2F28" w:rsidRPr="00416B23" w:rsidRDefault="00CA2F28" w:rsidP="00A011F8">
            <w:pPr>
              <w:pStyle w:val="Textoencaja"/>
              <w:numPr>
                <w:ilvl w:val="0"/>
                <w:numId w:val="42"/>
              </w:numPr>
              <w:ind w:left="192" w:hanging="192"/>
              <w:rPr>
                <w:color w:val="000000" w:themeColor="text1"/>
                <w:lang w:val="en-US"/>
              </w:rPr>
            </w:pPr>
            <w:r w:rsidRPr="00416B23">
              <w:rPr>
                <w:color w:val="000000" w:themeColor="text1"/>
                <w:lang w:val="en-US"/>
              </w:rPr>
              <w:t>Stress Biology (CESAM-SB)</w:t>
            </w:r>
          </w:p>
          <w:p w14:paraId="4A60CDC6" w14:textId="06D9A028" w:rsidR="00CA2F28" w:rsidRPr="00416B23" w:rsidRDefault="00CA2F28" w:rsidP="00A011F8">
            <w:pPr>
              <w:pStyle w:val="Textoencaja"/>
              <w:numPr>
                <w:ilvl w:val="0"/>
                <w:numId w:val="42"/>
              </w:numPr>
              <w:ind w:left="192" w:hanging="192"/>
              <w:rPr>
                <w:color w:val="000000" w:themeColor="text1"/>
                <w:lang w:val="fr-FR"/>
              </w:rPr>
            </w:pPr>
            <w:r w:rsidRPr="00416B23">
              <w:rPr>
                <w:color w:val="000000" w:themeColor="text1"/>
                <w:lang w:val="fr-FR"/>
              </w:rPr>
              <w:t>Biogeochemical Processes &amp; Pollutants (CESAM-BPP)</w:t>
            </w:r>
          </w:p>
          <w:p w14:paraId="20B8C5A1" w14:textId="77777777" w:rsidR="00CA2F28" w:rsidRPr="00416B23" w:rsidRDefault="00CA2F28" w:rsidP="00CA2F28">
            <w:pPr>
              <w:pStyle w:val="Textoencaja"/>
              <w:rPr>
                <w:color w:val="000000" w:themeColor="text1"/>
                <w:lang w:val="fr-FR"/>
              </w:rPr>
            </w:pPr>
          </w:p>
          <w:p w14:paraId="05EF17D1" w14:textId="539E8C49" w:rsidR="00CA2F28" w:rsidRPr="00416B23" w:rsidRDefault="00CA2F28" w:rsidP="00CA2F28">
            <w:pPr>
              <w:pStyle w:val="Textoencaja"/>
              <w:rPr>
                <w:color w:val="000000" w:themeColor="text1"/>
              </w:rPr>
            </w:pPr>
            <w:r w:rsidRPr="00416B23">
              <w:rPr>
                <w:b/>
                <w:bCs/>
                <w:color w:val="000000" w:themeColor="text1"/>
                <w:sz w:val="32"/>
                <w:szCs w:val="32"/>
              </w:rPr>
              <w:t>UMINHO</w:t>
            </w:r>
          </w:p>
          <w:p w14:paraId="781C6F5C" w14:textId="03FD3F8A" w:rsidR="00CA2F28" w:rsidRPr="00416B23" w:rsidRDefault="00CA2F28" w:rsidP="00A011F8">
            <w:pPr>
              <w:pStyle w:val="Textoencaja"/>
              <w:numPr>
                <w:ilvl w:val="0"/>
                <w:numId w:val="42"/>
              </w:numPr>
              <w:ind w:left="192" w:hanging="192"/>
              <w:rPr>
                <w:color w:val="000000" w:themeColor="text1"/>
                <w:lang w:val="en-US"/>
              </w:rPr>
            </w:pPr>
            <w:r w:rsidRPr="00416B23">
              <w:rPr>
                <w:color w:val="000000" w:themeColor="text1"/>
                <w:lang w:val="en-US"/>
              </w:rPr>
              <w:t>Centre of Molecular and Environmental Biology (CBMA)</w:t>
            </w:r>
            <w:r w:rsidR="003F5DA4" w:rsidRPr="00416B23">
              <w:rPr>
                <w:color w:val="000000" w:themeColor="text1"/>
                <w:lang w:val="en-US"/>
              </w:rPr>
              <w:t>: https://cbma.uminho.pt</w:t>
            </w:r>
          </w:p>
          <w:p w14:paraId="75E91CEC" w14:textId="4008ECF6" w:rsidR="00CA2F28" w:rsidRPr="00416B23" w:rsidRDefault="00CA2F28" w:rsidP="00A011F8">
            <w:pPr>
              <w:pStyle w:val="Textoencaja"/>
              <w:numPr>
                <w:ilvl w:val="0"/>
                <w:numId w:val="42"/>
              </w:numPr>
              <w:ind w:left="192" w:hanging="192"/>
              <w:rPr>
                <w:color w:val="000000" w:themeColor="text1"/>
                <w:lang w:val="en-US"/>
              </w:rPr>
            </w:pPr>
            <w:r w:rsidRPr="00416B23">
              <w:rPr>
                <w:color w:val="000000" w:themeColor="text1"/>
                <w:lang w:val="en-US"/>
              </w:rPr>
              <w:t>Centre for MicroElectroMechanical Systems (CMEMS)</w:t>
            </w:r>
            <w:r w:rsidR="003F5DA4" w:rsidRPr="00416B23">
              <w:rPr>
                <w:color w:val="000000" w:themeColor="text1"/>
                <w:lang w:val="en-US"/>
              </w:rPr>
              <w:t>: https://www.cmems.uminho.pt</w:t>
            </w:r>
          </w:p>
          <w:p w14:paraId="0B07775C" w14:textId="7DC551C9" w:rsidR="00CA2F28" w:rsidRPr="00416B23" w:rsidRDefault="00CA2F28" w:rsidP="00A011F8">
            <w:pPr>
              <w:pStyle w:val="Textoencaja"/>
              <w:numPr>
                <w:ilvl w:val="0"/>
                <w:numId w:val="42"/>
              </w:numPr>
              <w:ind w:left="192" w:hanging="192"/>
              <w:rPr>
                <w:color w:val="000000" w:themeColor="text1"/>
                <w:lang w:val="en-US"/>
              </w:rPr>
            </w:pPr>
            <w:r w:rsidRPr="00416B23">
              <w:rPr>
                <w:color w:val="000000" w:themeColor="text1"/>
                <w:lang w:val="en-US"/>
              </w:rPr>
              <w:t>Institute for Sustainability and Innovation in Structural Engineering</w:t>
            </w:r>
            <w:r w:rsidR="003F5DA4" w:rsidRPr="00416B23">
              <w:rPr>
                <w:color w:val="000000" w:themeColor="text1"/>
                <w:lang w:val="en-US"/>
              </w:rPr>
              <w:t>: https://isise.net</w:t>
            </w:r>
          </w:p>
          <w:p w14:paraId="22A453D4" w14:textId="76E5E3EA" w:rsidR="00CA2F28" w:rsidRPr="00416B23" w:rsidRDefault="00CA2F28" w:rsidP="00A011F8">
            <w:pPr>
              <w:pStyle w:val="Textoencaja"/>
              <w:numPr>
                <w:ilvl w:val="0"/>
                <w:numId w:val="42"/>
              </w:numPr>
              <w:ind w:left="192" w:hanging="192"/>
              <w:rPr>
                <w:color w:val="000000" w:themeColor="text1"/>
                <w:lang w:val="en-US"/>
              </w:rPr>
            </w:pPr>
            <w:r w:rsidRPr="00416B23">
              <w:rPr>
                <w:color w:val="000000" w:themeColor="text1"/>
                <w:lang w:val="en-US"/>
              </w:rPr>
              <w:t>3B's Research Group (3B's)</w:t>
            </w:r>
            <w:r w:rsidR="003F5DA4" w:rsidRPr="00416B23">
              <w:rPr>
                <w:color w:val="000000" w:themeColor="text1"/>
                <w:lang w:val="en-US"/>
              </w:rPr>
              <w:t>: https://3bs.uminho.pt</w:t>
            </w:r>
          </w:p>
          <w:p w14:paraId="1E3F24E5" w14:textId="77777777" w:rsidR="00CA2F28" w:rsidRPr="00416B23" w:rsidRDefault="00CA2F28" w:rsidP="00CA2F28">
            <w:pPr>
              <w:pStyle w:val="Textoencaja"/>
              <w:rPr>
                <w:color w:val="000000" w:themeColor="text1"/>
                <w:lang w:val="en-US"/>
              </w:rPr>
            </w:pPr>
          </w:p>
          <w:p w14:paraId="1143493B" w14:textId="77777777" w:rsidR="00DF4006" w:rsidRPr="00416B23" w:rsidRDefault="00CA2F28" w:rsidP="00CA2F28">
            <w:pPr>
              <w:pStyle w:val="Textoencaja"/>
              <w:rPr>
                <w:color w:val="000000" w:themeColor="text1"/>
              </w:rPr>
            </w:pPr>
            <w:r w:rsidRPr="00416B23">
              <w:rPr>
                <w:b/>
                <w:bCs/>
                <w:color w:val="000000" w:themeColor="text1"/>
                <w:sz w:val="32"/>
                <w:szCs w:val="32"/>
              </w:rPr>
              <w:t>UTAD</w:t>
            </w:r>
            <w:r w:rsidR="003F5DA4" w:rsidRPr="00416B23">
              <w:rPr>
                <w:color w:val="000000" w:themeColor="text1"/>
              </w:rPr>
              <w:t xml:space="preserve">  </w:t>
            </w:r>
          </w:p>
          <w:p w14:paraId="3152EEC4" w14:textId="27660E67" w:rsidR="00CA2F28" w:rsidRPr="00416B23" w:rsidRDefault="003F5DA4" w:rsidP="00CA2F28">
            <w:pPr>
              <w:pStyle w:val="Textoencaja"/>
              <w:rPr>
                <w:color w:val="000000" w:themeColor="text1"/>
              </w:rPr>
            </w:pPr>
            <w:r w:rsidRPr="00416B23">
              <w:rPr>
                <w:color w:val="000000" w:themeColor="text1"/>
              </w:rPr>
              <w:t>https://www.citab.utad.pt/research/sustainability-in-agri-food-and-forestry-ecosystems</w:t>
            </w:r>
          </w:p>
          <w:p w14:paraId="739D80BB" w14:textId="77777777" w:rsidR="003F5DA4" w:rsidRPr="00416B23" w:rsidRDefault="00CA2F28" w:rsidP="00A011F8">
            <w:pPr>
              <w:pStyle w:val="Textoencaja"/>
              <w:numPr>
                <w:ilvl w:val="0"/>
                <w:numId w:val="42"/>
              </w:numPr>
              <w:ind w:left="192" w:hanging="192"/>
              <w:rPr>
                <w:color w:val="000000" w:themeColor="text1"/>
                <w:lang w:val="en-US"/>
              </w:rPr>
            </w:pPr>
            <w:r w:rsidRPr="00416B23">
              <w:rPr>
                <w:color w:val="000000" w:themeColor="text1"/>
                <w:lang w:val="en-US"/>
              </w:rPr>
              <w:t>Sustainability of Agri-food and Forestry Ecosystems in a changing environment</w:t>
            </w:r>
            <w:r w:rsidR="003F5DA4" w:rsidRPr="00416B23">
              <w:rPr>
                <w:color w:val="000000" w:themeColor="text1"/>
                <w:lang w:val="en-US"/>
              </w:rPr>
              <w:t>:</w:t>
            </w:r>
          </w:p>
          <w:p w14:paraId="30046845" w14:textId="6241F52E" w:rsidR="00CA2F28" w:rsidRPr="00416B23" w:rsidRDefault="00CA2F28" w:rsidP="00A011F8">
            <w:pPr>
              <w:pStyle w:val="Textoencaja"/>
              <w:numPr>
                <w:ilvl w:val="0"/>
                <w:numId w:val="42"/>
              </w:numPr>
              <w:ind w:left="192" w:hanging="192"/>
              <w:rPr>
                <w:color w:val="000000" w:themeColor="text1"/>
                <w:lang w:val="en-US"/>
              </w:rPr>
            </w:pPr>
            <w:r w:rsidRPr="00416B23">
              <w:rPr>
                <w:color w:val="000000" w:themeColor="text1"/>
                <w:lang w:val="en-US"/>
              </w:rPr>
              <w:t>Technology &amp; innovation in Agri-food and Forestry chains for a more competitive bioeconomy</w:t>
            </w:r>
          </w:p>
          <w:p w14:paraId="05BE6CC6" w14:textId="77777777" w:rsidR="00CA2F28" w:rsidRPr="00416B23" w:rsidRDefault="00CA2F28" w:rsidP="003F5DA4">
            <w:pPr>
              <w:pStyle w:val="Textoencaja"/>
              <w:rPr>
                <w:color w:val="000000" w:themeColor="text1"/>
                <w:lang w:val="en-US"/>
              </w:rPr>
            </w:pPr>
          </w:p>
          <w:p w14:paraId="6EDCC1D5" w14:textId="10FA6B14" w:rsidR="00CA2F28" w:rsidRPr="00416B23" w:rsidRDefault="00CA2F28" w:rsidP="003F5DA4">
            <w:pPr>
              <w:pStyle w:val="Textoencaja"/>
              <w:rPr>
                <w:color w:val="000000" w:themeColor="text1"/>
                <w:lang w:val="en-US"/>
              </w:rPr>
            </w:pPr>
            <w:r w:rsidRPr="00416B23">
              <w:rPr>
                <w:b/>
                <w:bCs/>
                <w:color w:val="000000" w:themeColor="text1"/>
                <w:sz w:val="32"/>
                <w:szCs w:val="32"/>
              </w:rPr>
              <w:t>UPORTO</w:t>
            </w:r>
          </w:p>
          <w:p w14:paraId="4127C536" w14:textId="0D4C932C" w:rsidR="00CA2F28" w:rsidRPr="00416B23" w:rsidRDefault="00CA2F28" w:rsidP="00A011F8">
            <w:pPr>
              <w:pStyle w:val="Textoencaja"/>
              <w:numPr>
                <w:ilvl w:val="0"/>
                <w:numId w:val="42"/>
              </w:numPr>
              <w:ind w:left="192" w:hanging="192"/>
              <w:rPr>
                <w:color w:val="000000" w:themeColor="text1"/>
                <w:lang w:val="en-US"/>
              </w:rPr>
            </w:pPr>
            <w:r w:rsidRPr="00416B23">
              <w:rPr>
                <w:color w:val="000000" w:themeColor="text1"/>
                <w:lang w:val="en-US"/>
              </w:rPr>
              <w:t>Blue Biotechnology and Ecotoxicology (LEGE lab)</w:t>
            </w:r>
            <w:r w:rsidR="003F5DA4" w:rsidRPr="00416B23">
              <w:rPr>
                <w:color w:val="000000" w:themeColor="text1"/>
                <w:lang w:val="en-US"/>
              </w:rPr>
              <w:t>: https://lege.ciimar.up.pt</w:t>
            </w:r>
          </w:p>
          <w:p w14:paraId="0B0FD582" w14:textId="77777777" w:rsidR="00A932C3" w:rsidRPr="00416B23" w:rsidRDefault="00CA5163" w:rsidP="00A011F8">
            <w:pPr>
              <w:pStyle w:val="Textoencaja"/>
              <w:numPr>
                <w:ilvl w:val="0"/>
                <w:numId w:val="42"/>
              </w:numPr>
              <w:ind w:left="192" w:hanging="192"/>
              <w:rPr>
                <w:color w:val="000000" w:themeColor="text1"/>
                <w:lang w:val="en-US"/>
              </w:rPr>
            </w:pPr>
            <w:r w:rsidRPr="00416B23">
              <w:rPr>
                <w:color w:val="000000" w:themeColor="text1"/>
                <w:lang w:val="en-US"/>
              </w:rPr>
              <w:t>Global Changes and Ecosystems Services</w:t>
            </w:r>
            <w:r w:rsidR="00A932C3" w:rsidRPr="00416B23">
              <w:rPr>
                <w:color w:val="000000" w:themeColor="text1"/>
                <w:lang w:val="en-US"/>
              </w:rPr>
              <w:t xml:space="preserve">: </w:t>
            </w:r>
          </w:p>
          <w:p w14:paraId="2DC5750C" w14:textId="06266C27" w:rsidR="00CA2F28" w:rsidRPr="00416B23" w:rsidRDefault="00A932C3" w:rsidP="00A932C3">
            <w:pPr>
              <w:pStyle w:val="Textoencaja"/>
              <w:ind w:left="192"/>
              <w:rPr>
                <w:color w:val="000000" w:themeColor="text1"/>
                <w:lang w:val="en-US"/>
              </w:rPr>
            </w:pPr>
            <w:r w:rsidRPr="00416B23">
              <w:rPr>
                <w:color w:val="000000" w:themeColor="text1"/>
                <w:lang w:val="en-US"/>
              </w:rPr>
              <w:t>https://www.ciimar.up.pt/research-lines/global-changes-and-ecosystems-services/</w:t>
            </w:r>
          </w:p>
          <w:p w14:paraId="099AA433" w14:textId="77777777" w:rsidR="00A932C3" w:rsidRPr="00416B23" w:rsidRDefault="00CA5163" w:rsidP="00A011F8">
            <w:pPr>
              <w:pStyle w:val="Textoencaja"/>
              <w:numPr>
                <w:ilvl w:val="0"/>
                <w:numId w:val="42"/>
              </w:numPr>
              <w:ind w:left="192" w:hanging="192"/>
              <w:rPr>
                <w:color w:val="000000" w:themeColor="text1"/>
                <w:lang w:val="en-US"/>
              </w:rPr>
            </w:pPr>
            <w:r w:rsidRPr="00416B23">
              <w:rPr>
                <w:color w:val="000000" w:themeColor="text1"/>
                <w:lang w:val="en-US"/>
              </w:rPr>
              <w:t>Biology, Aquaculture and Seafood Quality</w:t>
            </w:r>
            <w:r w:rsidR="00A932C3" w:rsidRPr="00416B23">
              <w:rPr>
                <w:color w:val="000000" w:themeColor="text1"/>
                <w:lang w:val="en-US"/>
              </w:rPr>
              <w:t xml:space="preserve">: </w:t>
            </w:r>
          </w:p>
          <w:p w14:paraId="4D116CC6" w14:textId="797E9EAF" w:rsidR="00CA2F28" w:rsidRPr="00416B23" w:rsidRDefault="00A932C3" w:rsidP="00A932C3">
            <w:pPr>
              <w:pStyle w:val="Textoencaja"/>
              <w:ind w:left="192"/>
              <w:rPr>
                <w:color w:val="000000" w:themeColor="text1"/>
                <w:lang w:val="en-US"/>
              </w:rPr>
            </w:pPr>
            <w:r w:rsidRPr="00416B23">
              <w:rPr>
                <w:color w:val="000000" w:themeColor="text1"/>
                <w:lang w:val="en-US"/>
              </w:rPr>
              <w:t>https://www.ciimar.up.pt/research-lines/biology-aquaculture-seafood-quality/</w:t>
            </w:r>
          </w:p>
          <w:p w14:paraId="3D071B97" w14:textId="77777777" w:rsidR="00CA2F28" w:rsidRPr="00416B23" w:rsidRDefault="00CA2F28" w:rsidP="00CA2F28">
            <w:pPr>
              <w:pStyle w:val="Textoencaja"/>
              <w:rPr>
                <w:color w:val="000000" w:themeColor="text1"/>
                <w:lang w:val="en-US"/>
              </w:rPr>
            </w:pPr>
          </w:p>
          <w:p w14:paraId="0A08DF12" w14:textId="79F667E3" w:rsidR="00CA2F28" w:rsidRPr="00416B23" w:rsidRDefault="00CA2F28" w:rsidP="00CA2F28">
            <w:pPr>
              <w:pStyle w:val="Textoencaja"/>
              <w:rPr>
                <w:b/>
                <w:bCs/>
                <w:color w:val="000000" w:themeColor="text1"/>
                <w:sz w:val="32"/>
                <w:szCs w:val="32"/>
                <w:lang w:val="en-US"/>
              </w:rPr>
            </w:pPr>
            <w:r w:rsidRPr="00416B23">
              <w:rPr>
                <w:b/>
                <w:bCs/>
                <w:color w:val="000000" w:themeColor="text1"/>
                <w:sz w:val="32"/>
                <w:szCs w:val="32"/>
                <w:lang w:val="en-US"/>
              </w:rPr>
              <w:t>Colaborador- C</w:t>
            </w:r>
            <w:r w:rsidR="00BF037C" w:rsidRPr="00416B23">
              <w:rPr>
                <w:b/>
                <w:bCs/>
                <w:color w:val="000000" w:themeColor="text1"/>
                <w:sz w:val="32"/>
                <w:szCs w:val="32"/>
                <w:lang w:val="en-US"/>
              </w:rPr>
              <w:t>S</w:t>
            </w:r>
            <w:r w:rsidRPr="00416B23">
              <w:rPr>
                <w:b/>
                <w:bCs/>
                <w:color w:val="000000" w:themeColor="text1"/>
                <w:sz w:val="32"/>
                <w:szCs w:val="32"/>
                <w:lang w:val="en-US"/>
              </w:rPr>
              <w:t>I</w:t>
            </w:r>
            <w:r w:rsidR="00BF037C" w:rsidRPr="00416B23">
              <w:rPr>
                <w:b/>
                <w:bCs/>
                <w:color w:val="000000" w:themeColor="text1"/>
                <w:sz w:val="32"/>
                <w:szCs w:val="32"/>
                <w:lang w:val="en-US"/>
              </w:rPr>
              <w:t>C</w:t>
            </w:r>
            <w:r w:rsidRPr="00416B23">
              <w:rPr>
                <w:b/>
                <w:bCs/>
                <w:color w:val="000000" w:themeColor="text1"/>
                <w:sz w:val="32"/>
                <w:szCs w:val="32"/>
                <w:lang w:val="en-US"/>
              </w:rPr>
              <w:t xml:space="preserve"> (IIM, IEO VIGO, IEO Coruña)</w:t>
            </w:r>
          </w:p>
          <w:p w14:paraId="159B6827" w14:textId="2ACE0CCE" w:rsidR="00A932C3" w:rsidRPr="00416B23" w:rsidRDefault="00A932C3" w:rsidP="00A932C3">
            <w:pPr>
              <w:pStyle w:val="Textoencaja"/>
              <w:rPr>
                <w:color w:val="000000" w:themeColor="text1"/>
                <w:lang w:val="en-US"/>
              </w:rPr>
            </w:pPr>
            <w:hyperlink r:id="rId144" w:history="1">
              <w:r w:rsidRPr="00416B23">
                <w:rPr>
                  <w:color w:val="000000" w:themeColor="text1"/>
                  <w:lang w:val="en-US"/>
                </w:rPr>
                <w:t>https://www.ieo.es/es_ES/web/vigo/grupos-de-investigacion</w:t>
              </w:r>
            </w:hyperlink>
          </w:p>
          <w:p w14:paraId="3C80BB17" w14:textId="46F9ADFB" w:rsidR="00A932C3" w:rsidRPr="00416B23" w:rsidRDefault="00A932C3" w:rsidP="00A932C3">
            <w:pPr>
              <w:pStyle w:val="Textoencaja"/>
              <w:rPr>
                <w:color w:val="000000" w:themeColor="text1"/>
                <w:lang w:val="en-US"/>
              </w:rPr>
            </w:pPr>
            <w:hyperlink r:id="rId145" w:history="1">
              <w:r w:rsidRPr="00416B23">
                <w:rPr>
                  <w:color w:val="000000" w:themeColor="text1"/>
                  <w:lang w:val="en-US"/>
                </w:rPr>
                <w:t>https://www.iim.csic.es/index.php/en/research/research-groups</w:t>
              </w:r>
            </w:hyperlink>
          </w:p>
          <w:p w14:paraId="6269C3E4" w14:textId="77777777" w:rsidR="00A932C3" w:rsidRPr="00416B23" w:rsidRDefault="00A932C3" w:rsidP="00CA5163">
            <w:pPr>
              <w:pStyle w:val="Textoencaja"/>
              <w:rPr>
                <w:color w:val="000000" w:themeColor="text1"/>
                <w:lang w:val="en-US"/>
              </w:rPr>
            </w:pPr>
          </w:p>
          <w:p w14:paraId="0E845403" w14:textId="42501751" w:rsidR="00CA5163" w:rsidRPr="00416B23" w:rsidRDefault="00CA5163" w:rsidP="00A011F8">
            <w:pPr>
              <w:pStyle w:val="Textoencaja"/>
              <w:numPr>
                <w:ilvl w:val="0"/>
                <w:numId w:val="42"/>
              </w:numPr>
              <w:ind w:left="192" w:hanging="192"/>
              <w:rPr>
                <w:color w:val="000000" w:themeColor="text1"/>
                <w:lang w:val="en-US"/>
              </w:rPr>
            </w:pPr>
            <w:r w:rsidRPr="00416B23">
              <w:rPr>
                <w:color w:val="000000" w:themeColor="text1"/>
                <w:lang w:val="en-US"/>
              </w:rPr>
              <w:t>Contaminación Marina</w:t>
            </w:r>
          </w:p>
          <w:p w14:paraId="0597AF5D" w14:textId="77777777" w:rsidR="00CA5163" w:rsidRPr="00416B23" w:rsidRDefault="00CA5163" w:rsidP="00A011F8">
            <w:pPr>
              <w:pStyle w:val="Textoencaja"/>
              <w:numPr>
                <w:ilvl w:val="0"/>
                <w:numId w:val="42"/>
              </w:numPr>
              <w:ind w:left="192" w:hanging="192"/>
              <w:rPr>
                <w:color w:val="000000" w:themeColor="text1"/>
              </w:rPr>
            </w:pPr>
            <w:r w:rsidRPr="00416B23">
              <w:rPr>
                <w:color w:val="000000" w:themeColor="text1"/>
              </w:rPr>
              <w:t>Microalgas nocivas y ecología del plancton</w:t>
            </w:r>
          </w:p>
          <w:p w14:paraId="272F4613" w14:textId="2EBB6F44" w:rsidR="00CA5163" w:rsidRPr="00416B23" w:rsidRDefault="00CA5163" w:rsidP="00A011F8">
            <w:pPr>
              <w:pStyle w:val="Textoencaja"/>
              <w:numPr>
                <w:ilvl w:val="0"/>
                <w:numId w:val="42"/>
              </w:numPr>
              <w:ind w:left="192" w:hanging="192"/>
              <w:rPr>
                <w:color w:val="000000" w:themeColor="text1"/>
              </w:rPr>
            </w:pPr>
            <w:r w:rsidRPr="00416B23">
              <w:rPr>
                <w:color w:val="000000" w:themeColor="text1"/>
              </w:rPr>
              <w:lastRenderedPageBreak/>
              <w:t>HADES</w:t>
            </w:r>
            <w:r w:rsidR="00A932C3" w:rsidRPr="00416B23">
              <w:rPr>
                <w:color w:val="000000" w:themeColor="text1"/>
              </w:rPr>
              <w:t xml:space="preserve"> </w:t>
            </w:r>
            <w:r w:rsidRPr="00416B23">
              <w:rPr>
                <w:color w:val="000000" w:themeColor="text1"/>
              </w:rPr>
              <w:t>(</w:t>
            </w:r>
            <w:r w:rsidR="00D86253" w:rsidRPr="00416B23">
              <w:rPr>
                <w:color w:val="000000" w:themeColor="text1"/>
              </w:rPr>
              <w:t>Hábitats</w:t>
            </w:r>
            <w:r w:rsidRPr="00416B23">
              <w:rPr>
                <w:color w:val="000000" w:themeColor="text1"/>
              </w:rPr>
              <w:t xml:space="preserve"> bentónicos en Directivas Europeas </w:t>
            </w:r>
          </w:p>
          <w:p w14:paraId="5B9FFEB9" w14:textId="1EB5D8C1" w:rsidR="00CA5163" w:rsidRPr="00416B23" w:rsidRDefault="00CA5163" w:rsidP="00A011F8">
            <w:pPr>
              <w:pStyle w:val="Textoencaja"/>
              <w:numPr>
                <w:ilvl w:val="0"/>
                <w:numId w:val="42"/>
              </w:numPr>
              <w:ind w:left="192" w:hanging="192"/>
              <w:rPr>
                <w:color w:val="000000" w:themeColor="text1"/>
              </w:rPr>
            </w:pPr>
            <w:r w:rsidRPr="00416B23">
              <w:rPr>
                <w:color w:val="000000" w:themeColor="text1"/>
              </w:rPr>
              <w:t>Biología y E</w:t>
            </w:r>
            <w:r w:rsidR="00D86253" w:rsidRPr="00416B23">
              <w:rPr>
                <w:color w:val="000000" w:themeColor="text1"/>
              </w:rPr>
              <w:t>co</w:t>
            </w:r>
            <w:r w:rsidRPr="00416B23">
              <w:rPr>
                <w:color w:val="000000" w:themeColor="text1"/>
              </w:rPr>
              <w:t>logía de especies Marinas Explotadas (BECOME)</w:t>
            </w:r>
          </w:p>
          <w:p w14:paraId="23FBE569" w14:textId="77777777" w:rsidR="00CA5163" w:rsidRPr="00416B23" w:rsidRDefault="00CA5163" w:rsidP="00A011F8">
            <w:pPr>
              <w:pStyle w:val="Textoencaja"/>
              <w:numPr>
                <w:ilvl w:val="0"/>
                <w:numId w:val="42"/>
              </w:numPr>
              <w:ind w:left="192" w:hanging="192"/>
              <w:rPr>
                <w:color w:val="000000" w:themeColor="text1"/>
              </w:rPr>
            </w:pPr>
            <w:r w:rsidRPr="00416B23">
              <w:rPr>
                <w:color w:val="000000" w:themeColor="text1"/>
              </w:rPr>
              <w:t>METMAR (Métodos en Ecología y Evaluación de Recursos Marinos Vivos)</w:t>
            </w:r>
          </w:p>
          <w:p w14:paraId="119CBDB2" w14:textId="77777777" w:rsidR="00CA5163" w:rsidRPr="00416B23" w:rsidRDefault="00CA5163" w:rsidP="00A011F8">
            <w:pPr>
              <w:pStyle w:val="Textoencaja"/>
              <w:numPr>
                <w:ilvl w:val="0"/>
                <w:numId w:val="42"/>
              </w:numPr>
              <w:ind w:left="192" w:hanging="192"/>
              <w:rPr>
                <w:color w:val="000000" w:themeColor="text1"/>
              </w:rPr>
            </w:pPr>
            <w:r w:rsidRPr="00416B23">
              <w:rPr>
                <w:color w:val="000000" w:themeColor="text1"/>
              </w:rPr>
              <w:t>Grupo de Investigación en Ecología Planctónica y Biogeoquímica (EPB)</w:t>
            </w:r>
          </w:p>
          <w:p w14:paraId="45261341" w14:textId="77777777" w:rsidR="00CA5163" w:rsidRPr="00416B23" w:rsidRDefault="00CA5163" w:rsidP="00A011F8">
            <w:pPr>
              <w:pStyle w:val="Textoencaja"/>
              <w:numPr>
                <w:ilvl w:val="0"/>
                <w:numId w:val="42"/>
              </w:numPr>
              <w:ind w:left="192" w:hanging="192"/>
              <w:rPr>
                <w:color w:val="000000" w:themeColor="text1"/>
              </w:rPr>
            </w:pPr>
            <w:r w:rsidRPr="00416B23">
              <w:rPr>
                <w:color w:val="000000" w:themeColor="text1"/>
              </w:rPr>
              <w:t>Mamíferos Marinos y Ecosistemas (MME)</w:t>
            </w:r>
          </w:p>
          <w:p w14:paraId="414896A4" w14:textId="71A0AE87" w:rsidR="00CA2F28" w:rsidRPr="00416B23" w:rsidRDefault="00CA5163" w:rsidP="00A011F8">
            <w:pPr>
              <w:pStyle w:val="Textoencaja"/>
              <w:numPr>
                <w:ilvl w:val="0"/>
                <w:numId w:val="42"/>
              </w:numPr>
              <w:ind w:left="192" w:hanging="192"/>
              <w:rPr>
                <w:color w:val="000000" w:themeColor="text1"/>
                <w:lang w:val="en-US"/>
              </w:rPr>
            </w:pPr>
            <w:r w:rsidRPr="00416B23">
              <w:rPr>
                <w:color w:val="000000" w:themeColor="text1"/>
              </w:rPr>
              <w:t xml:space="preserve">Acuicultura Marina Sostenible y Biotecnología. </w:t>
            </w:r>
            <w:r w:rsidRPr="00416B23">
              <w:rPr>
                <w:color w:val="000000" w:themeColor="text1"/>
                <w:lang w:val="en-US"/>
              </w:rPr>
              <w:t>AquaCOV</w:t>
            </w:r>
          </w:p>
        </w:tc>
      </w:tr>
    </w:tbl>
    <w:p w14:paraId="6186F729" w14:textId="77777777" w:rsidR="00DF4006" w:rsidRPr="00416B23" w:rsidRDefault="00DF4006" w:rsidP="00DD3A56">
      <w:pPr>
        <w:pStyle w:val="Textoindependiente"/>
        <w:rPr>
          <w:rFonts w:asciiTheme="minorHAnsi" w:hAnsiTheme="minorHAnsi" w:cstheme="minorHAnsi"/>
          <w:color w:val="000000" w:themeColor="text1"/>
        </w:rPr>
      </w:pPr>
    </w:p>
    <w:p w14:paraId="45DC3306" w14:textId="77777777" w:rsidR="00DF4006" w:rsidRPr="00416B23" w:rsidRDefault="00DF4006" w:rsidP="00DD3A56">
      <w:pPr>
        <w:pStyle w:val="Textoindependiente"/>
        <w:rPr>
          <w:rFonts w:asciiTheme="minorHAnsi" w:hAnsiTheme="minorHAnsi" w:cstheme="minorHAnsi"/>
          <w:color w:val="000000" w:themeColor="text1"/>
        </w:rPr>
      </w:pPr>
    </w:p>
    <w:tbl>
      <w:tblPr>
        <w:tblStyle w:val="TableNormal"/>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left w:w="85" w:type="dxa"/>
          <w:bottom w:w="28" w:type="dxa"/>
          <w:right w:w="85" w:type="dxa"/>
        </w:tblCellMar>
        <w:tblLook w:val="01E0" w:firstRow="1" w:lastRow="1" w:firstColumn="1" w:lastColumn="1" w:noHBand="0" w:noVBand="0"/>
      </w:tblPr>
      <w:tblGrid>
        <w:gridCol w:w="9639"/>
      </w:tblGrid>
      <w:tr w:rsidR="00CA03E0" w:rsidRPr="00416B23" w14:paraId="40D281B5" w14:textId="77777777" w:rsidTr="15C07E6B">
        <w:trPr>
          <w:trHeight w:val="283"/>
          <w:jc w:val="center"/>
        </w:trPr>
        <w:tc>
          <w:tcPr>
            <w:tcW w:w="9639" w:type="dxa"/>
            <w:shd w:val="clear" w:color="auto" w:fill="BEBEBE"/>
          </w:tcPr>
          <w:p w14:paraId="7D8DB7D6" w14:textId="2E84A28D" w:rsidR="004506EA" w:rsidRPr="00416B23" w:rsidRDefault="00575EE6" w:rsidP="00DD3A56">
            <w:pPr>
              <w:pStyle w:val="TablaTitulo"/>
              <w:rPr>
                <w:color w:val="000000" w:themeColor="text1"/>
              </w:rPr>
            </w:pPr>
            <w:r w:rsidRPr="00416B23">
              <w:rPr>
                <w:color w:val="000000" w:themeColor="text1"/>
              </w:rPr>
              <w:t>6.2</w:t>
            </w:r>
            <w:r w:rsidRPr="00416B23">
              <w:rPr>
                <w:color w:val="000000" w:themeColor="text1"/>
                <w:spacing w:val="-6"/>
              </w:rPr>
              <w:t xml:space="preserve"> </w:t>
            </w:r>
            <w:r w:rsidRPr="00416B23">
              <w:rPr>
                <w:color w:val="000000" w:themeColor="text1"/>
              </w:rPr>
              <w:t>MECANISMOS</w:t>
            </w:r>
            <w:r w:rsidRPr="00416B23">
              <w:rPr>
                <w:color w:val="000000" w:themeColor="text1"/>
                <w:spacing w:val="-7"/>
              </w:rPr>
              <w:t xml:space="preserve"> </w:t>
            </w:r>
            <w:r w:rsidRPr="00416B23">
              <w:rPr>
                <w:color w:val="000000" w:themeColor="text1"/>
              </w:rPr>
              <w:t>DE</w:t>
            </w:r>
            <w:r w:rsidRPr="00416B23">
              <w:rPr>
                <w:color w:val="000000" w:themeColor="text1"/>
                <w:spacing w:val="-5"/>
              </w:rPr>
              <w:t xml:space="preserve"> </w:t>
            </w:r>
            <w:r w:rsidRPr="00416B23">
              <w:rPr>
                <w:color w:val="000000" w:themeColor="text1"/>
              </w:rPr>
              <w:t>CÓMPUTO</w:t>
            </w:r>
            <w:r w:rsidRPr="00416B23">
              <w:rPr>
                <w:color w:val="000000" w:themeColor="text1"/>
                <w:spacing w:val="-6"/>
              </w:rPr>
              <w:t xml:space="preserve"> </w:t>
            </w:r>
            <w:r w:rsidRPr="00416B23">
              <w:rPr>
                <w:color w:val="000000" w:themeColor="text1"/>
              </w:rPr>
              <w:t>DE</w:t>
            </w:r>
            <w:r w:rsidRPr="00416B23">
              <w:rPr>
                <w:color w:val="000000" w:themeColor="text1"/>
                <w:spacing w:val="-5"/>
              </w:rPr>
              <w:t xml:space="preserve"> </w:t>
            </w:r>
            <w:r w:rsidRPr="00416B23">
              <w:rPr>
                <w:color w:val="000000" w:themeColor="text1"/>
              </w:rPr>
              <w:t>LA</w:t>
            </w:r>
            <w:r w:rsidRPr="00416B23">
              <w:rPr>
                <w:color w:val="000000" w:themeColor="text1"/>
                <w:spacing w:val="-7"/>
              </w:rPr>
              <w:t xml:space="preserve"> </w:t>
            </w:r>
            <w:r w:rsidRPr="00416B23">
              <w:rPr>
                <w:color w:val="000000" w:themeColor="text1"/>
              </w:rPr>
              <w:t>LABOR</w:t>
            </w:r>
            <w:r w:rsidRPr="00416B23">
              <w:rPr>
                <w:color w:val="000000" w:themeColor="text1"/>
                <w:spacing w:val="-5"/>
              </w:rPr>
              <w:t xml:space="preserve"> </w:t>
            </w:r>
            <w:r w:rsidRPr="00416B23">
              <w:rPr>
                <w:color w:val="000000" w:themeColor="text1"/>
              </w:rPr>
              <w:t>DE</w:t>
            </w:r>
            <w:r w:rsidRPr="00416B23">
              <w:rPr>
                <w:color w:val="000000" w:themeColor="text1"/>
                <w:spacing w:val="-5"/>
              </w:rPr>
              <w:t xml:space="preserve"> </w:t>
            </w:r>
            <w:r w:rsidR="005D5E9A" w:rsidRPr="00416B23">
              <w:rPr>
                <w:color w:val="000000" w:themeColor="text1"/>
              </w:rPr>
              <w:t>T</w:t>
            </w:r>
            <w:r w:rsidRPr="00416B23">
              <w:rPr>
                <w:color w:val="000000" w:themeColor="text1"/>
              </w:rPr>
              <w:t>UTORIZACIÓN</w:t>
            </w:r>
            <w:r w:rsidRPr="00416B23">
              <w:rPr>
                <w:color w:val="000000" w:themeColor="text1"/>
                <w:spacing w:val="-5"/>
              </w:rPr>
              <w:t xml:space="preserve"> </w:t>
            </w:r>
            <w:r w:rsidRPr="00416B23">
              <w:rPr>
                <w:color w:val="000000" w:themeColor="text1"/>
              </w:rPr>
              <w:t>Y</w:t>
            </w:r>
            <w:r w:rsidRPr="00416B23">
              <w:rPr>
                <w:color w:val="000000" w:themeColor="text1"/>
                <w:spacing w:val="-4"/>
              </w:rPr>
              <w:t xml:space="preserve"> </w:t>
            </w:r>
            <w:r w:rsidRPr="00416B23">
              <w:rPr>
                <w:color w:val="000000" w:themeColor="text1"/>
              </w:rPr>
              <w:t>DIRECCIÓN</w:t>
            </w:r>
            <w:r w:rsidRPr="00416B23">
              <w:rPr>
                <w:color w:val="000000" w:themeColor="text1"/>
                <w:spacing w:val="-6"/>
              </w:rPr>
              <w:t xml:space="preserve"> </w:t>
            </w:r>
            <w:r w:rsidRPr="00416B23">
              <w:rPr>
                <w:color w:val="000000" w:themeColor="text1"/>
              </w:rPr>
              <w:t>DE</w:t>
            </w:r>
            <w:r w:rsidRPr="00416B23">
              <w:rPr>
                <w:color w:val="000000" w:themeColor="text1"/>
                <w:spacing w:val="-5"/>
              </w:rPr>
              <w:t xml:space="preserve"> </w:t>
            </w:r>
            <w:r w:rsidRPr="00416B23">
              <w:rPr>
                <w:color w:val="000000" w:themeColor="text1"/>
              </w:rPr>
              <w:t>TESIS</w:t>
            </w:r>
          </w:p>
        </w:tc>
      </w:tr>
      <w:tr w:rsidR="00CA03E0" w:rsidRPr="00416B23" w14:paraId="743D613C" w14:textId="77777777" w:rsidTr="15C07E6B">
        <w:trPr>
          <w:trHeight w:val="283"/>
          <w:jc w:val="center"/>
        </w:trPr>
        <w:tc>
          <w:tcPr>
            <w:tcW w:w="9639" w:type="dxa"/>
            <w:shd w:val="clear" w:color="auto" w:fill="BEBEBE"/>
          </w:tcPr>
          <w:p w14:paraId="66C6D099" w14:textId="18BD656F" w:rsidR="004506EA" w:rsidRPr="00416B23" w:rsidRDefault="00575EE6" w:rsidP="005D5E9A">
            <w:pPr>
              <w:pStyle w:val="TablaTitulo"/>
              <w:rPr>
                <w:color w:val="000000" w:themeColor="text1"/>
              </w:rPr>
            </w:pPr>
            <w:r w:rsidRPr="00416B23">
              <w:rPr>
                <w:color w:val="000000" w:themeColor="text1"/>
              </w:rPr>
              <w:t>Mecanismos</w:t>
            </w:r>
            <w:r w:rsidRPr="00416B23">
              <w:rPr>
                <w:color w:val="000000" w:themeColor="text1"/>
                <w:spacing w:val="-5"/>
              </w:rPr>
              <w:t xml:space="preserve"> </w:t>
            </w:r>
            <w:r w:rsidRPr="00416B23">
              <w:rPr>
                <w:color w:val="000000" w:themeColor="text1"/>
              </w:rPr>
              <w:t>de</w:t>
            </w:r>
            <w:r w:rsidRPr="00416B23">
              <w:rPr>
                <w:color w:val="000000" w:themeColor="text1"/>
                <w:spacing w:val="-4"/>
              </w:rPr>
              <w:t xml:space="preserve"> </w:t>
            </w:r>
            <w:r w:rsidRPr="00416B23">
              <w:rPr>
                <w:color w:val="000000" w:themeColor="text1"/>
              </w:rPr>
              <w:t>cómputo</w:t>
            </w:r>
            <w:r w:rsidRPr="00416B23">
              <w:rPr>
                <w:color w:val="000000" w:themeColor="text1"/>
                <w:spacing w:val="-4"/>
              </w:rPr>
              <w:t xml:space="preserve"> </w:t>
            </w:r>
            <w:r w:rsidRPr="00416B23">
              <w:rPr>
                <w:color w:val="000000" w:themeColor="text1"/>
              </w:rPr>
              <w:t>de</w:t>
            </w:r>
            <w:r w:rsidRPr="00416B23">
              <w:rPr>
                <w:color w:val="000000" w:themeColor="text1"/>
                <w:spacing w:val="-6"/>
              </w:rPr>
              <w:t xml:space="preserve"> </w:t>
            </w:r>
            <w:r w:rsidRPr="00416B23">
              <w:rPr>
                <w:color w:val="000000" w:themeColor="text1"/>
              </w:rPr>
              <w:t>la</w:t>
            </w:r>
            <w:r w:rsidRPr="00416B23">
              <w:rPr>
                <w:color w:val="000000" w:themeColor="text1"/>
                <w:spacing w:val="-5"/>
              </w:rPr>
              <w:t xml:space="preserve"> </w:t>
            </w:r>
            <w:r w:rsidRPr="00416B23">
              <w:rPr>
                <w:color w:val="000000" w:themeColor="text1"/>
              </w:rPr>
              <w:t>labor</w:t>
            </w:r>
            <w:r w:rsidRPr="00416B23">
              <w:rPr>
                <w:color w:val="000000" w:themeColor="text1"/>
                <w:spacing w:val="-3"/>
              </w:rPr>
              <w:t xml:space="preserve"> </w:t>
            </w:r>
            <w:r w:rsidRPr="00416B23">
              <w:rPr>
                <w:color w:val="000000" w:themeColor="text1"/>
              </w:rPr>
              <w:t>de</w:t>
            </w:r>
            <w:r w:rsidRPr="00416B23">
              <w:rPr>
                <w:color w:val="000000" w:themeColor="text1"/>
                <w:spacing w:val="-5"/>
              </w:rPr>
              <w:t xml:space="preserve"> </w:t>
            </w:r>
            <w:r w:rsidR="005D5E9A" w:rsidRPr="00416B23">
              <w:rPr>
                <w:color w:val="000000" w:themeColor="text1"/>
              </w:rPr>
              <w:t>t</w:t>
            </w:r>
            <w:r w:rsidRPr="00416B23">
              <w:rPr>
                <w:color w:val="000000" w:themeColor="text1"/>
              </w:rPr>
              <w:t>utorización</w:t>
            </w:r>
            <w:r w:rsidRPr="00416B23">
              <w:rPr>
                <w:color w:val="000000" w:themeColor="text1"/>
                <w:spacing w:val="-3"/>
              </w:rPr>
              <w:t xml:space="preserve"> </w:t>
            </w:r>
            <w:r w:rsidRPr="00416B23">
              <w:rPr>
                <w:color w:val="000000" w:themeColor="text1"/>
              </w:rPr>
              <w:t>y</w:t>
            </w:r>
            <w:r w:rsidRPr="00416B23">
              <w:rPr>
                <w:color w:val="000000" w:themeColor="text1"/>
                <w:spacing w:val="-5"/>
              </w:rPr>
              <w:t xml:space="preserve"> </w:t>
            </w:r>
            <w:r w:rsidRPr="00416B23">
              <w:rPr>
                <w:color w:val="000000" w:themeColor="text1"/>
              </w:rPr>
              <w:t>dirección</w:t>
            </w:r>
            <w:r w:rsidRPr="00416B23">
              <w:rPr>
                <w:color w:val="000000" w:themeColor="text1"/>
                <w:spacing w:val="-4"/>
              </w:rPr>
              <w:t xml:space="preserve"> </w:t>
            </w:r>
            <w:r w:rsidRPr="00416B23">
              <w:rPr>
                <w:color w:val="000000" w:themeColor="text1"/>
              </w:rPr>
              <w:t>de</w:t>
            </w:r>
            <w:r w:rsidRPr="00416B23">
              <w:rPr>
                <w:color w:val="000000" w:themeColor="text1"/>
                <w:spacing w:val="-4"/>
              </w:rPr>
              <w:t xml:space="preserve"> </w:t>
            </w:r>
            <w:r w:rsidRPr="00416B23">
              <w:rPr>
                <w:color w:val="000000" w:themeColor="text1"/>
              </w:rPr>
              <w:t>tesis</w:t>
            </w:r>
            <w:r w:rsidR="005E5607" w:rsidRPr="00416B23">
              <w:rPr>
                <w:color w:val="000000" w:themeColor="text1"/>
              </w:rPr>
              <w:t xml:space="preserve"> doctorales</w:t>
            </w:r>
            <w:r w:rsidRPr="00416B23">
              <w:rPr>
                <w:color w:val="000000" w:themeColor="text1"/>
              </w:rPr>
              <w:t>:</w:t>
            </w:r>
          </w:p>
        </w:tc>
      </w:tr>
      <w:tr w:rsidR="004506EA" w:rsidRPr="00416B23" w14:paraId="4AACA0F8" w14:textId="77777777" w:rsidTr="008C7B88">
        <w:trPr>
          <w:trHeight w:val="633"/>
          <w:jc w:val="center"/>
        </w:trPr>
        <w:tc>
          <w:tcPr>
            <w:tcW w:w="9639" w:type="dxa"/>
          </w:tcPr>
          <w:p w14:paraId="3FD872FB" w14:textId="3676A264" w:rsidR="00C50138" w:rsidRPr="00416B23" w:rsidRDefault="00C50138" w:rsidP="00C50138">
            <w:pPr>
              <w:pStyle w:val="Textoencaja"/>
              <w:rPr>
                <w:color w:val="000000" w:themeColor="text1"/>
              </w:rPr>
            </w:pPr>
            <w:r w:rsidRPr="00416B23">
              <w:rPr>
                <w:color w:val="000000" w:themeColor="text1"/>
              </w:rPr>
              <w:t>En la</w:t>
            </w:r>
            <w:r w:rsidR="00FC1D85" w:rsidRPr="00416B23">
              <w:rPr>
                <w:color w:val="000000" w:themeColor="text1"/>
              </w:rPr>
              <w:t>s</w:t>
            </w:r>
            <w:r w:rsidRPr="00416B23">
              <w:rPr>
                <w:color w:val="000000" w:themeColor="text1"/>
              </w:rPr>
              <w:t xml:space="preserve"> Universidad</w:t>
            </w:r>
            <w:r w:rsidR="002030C1" w:rsidRPr="00416B23">
              <w:rPr>
                <w:color w:val="000000" w:themeColor="text1"/>
              </w:rPr>
              <w:t>es</w:t>
            </w:r>
            <w:r w:rsidRPr="00416B23">
              <w:rPr>
                <w:color w:val="000000" w:themeColor="text1"/>
              </w:rPr>
              <w:t xml:space="preserve"> de Vigo</w:t>
            </w:r>
            <w:r w:rsidR="00FC1D85" w:rsidRPr="00416B23">
              <w:rPr>
                <w:color w:val="000000" w:themeColor="text1"/>
              </w:rPr>
              <w:t xml:space="preserve">, Santiago de Compostela y </w:t>
            </w:r>
            <w:r w:rsidR="009428B5" w:rsidRPr="00416B23">
              <w:rPr>
                <w:color w:val="000000" w:themeColor="text1"/>
              </w:rPr>
              <w:t xml:space="preserve">A </w:t>
            </w:r>
            <w:r w:rsidR="00FC1D85" w:rsidRPr="00416B23">
              <w:rPr>
                <w:color w:val="000000" w:themeColor="text1"/>
              </w:rPr>
              <w:t>Coruña,</w:t>
            </w:r>
            <w:r w:rsidRPr="00416B23">
              <w:rPr>
                <w:color w:val="000000" w:themeColor="text1"/>
              </w:rPr>
              <w:t xml:space="preserve"> la labor de tutorización y dirección de tesis, la docencia en </w:t>
            </w:r>
            <w:r w:rsidR="00E50645" w:rsidRPr="00416B23">
              <w:rPr>
                <w:color w:val="000000" w:themeColor="text1"/>
              </w:rPr>
              <w:t xml:space="preserve">actividades formativas de </w:t>
            </w:r>
            <w:r w:rsidRPr="00416B23">
              <w:rPr>
                <w:color w:val="000000" w:themeColor="text1"/>
              </w:rPr>
              <w:t xml:space="preserve">doctorado y la participación en </w:t>
            </w:r>
            <w:r w:rsidR="00E50645" w:rsidRPr="00416B23">
              <w:rPr>
                <w:color w:val="000000" w:themeColor="text1"/>
              </w:rPr>
              <w:t xml:space="preserve">la </w:t>
            </w:r>
            <w:r w:rsidRPr="00416B23">
              <w:rPr>
                <w:color w:val="000000" w:themeColor="text1"/>
              </w:rPr>
              <w:t xml:space="preserve">organización </w:t>
            </w:r>
            <w:r w:rsidR="00E50645" w:rsidRPr="00416B23">
              <w:rPr>
                <w:color w:val="000000" w:themeColor="text1"/>
              </w:rPr>
              <w:t>de</w:t>
            </w:r>
            <w:r w:rsidR="009A4D35" w:rsidRPr="00416B23">
              <w:rPr>
                <w:color w:val="000000" w:themeColor="text1"/>
              </w:rPr>
              <w:t xml:space="preserve"> actividades de </w:t>
            </w:r>
            <w:r w:rsidR="00E50645" w:rsidRPr="00416B23">
              <w:rPr>
                <w:color w:val="000000" w:themeColor="text1"/>
              </w:rPr>
              <w:t xml:space="preserve">doctorado </w:t>
            </w:r>
            <w:r w:rsidRPr="00416B23">
              <w:rPr>
                <w:color w:val="000000" w:themeColor="text1"/>
              </w:rPr>
              <w:t>se considera parte de la actividad académica del personal docente e investigador y se incorpora al cómputo de su dedicación ordinaria.</w:t>
            </w:r>
          </w:p>
          <w:p w14:paraId="79EA1F95" w14:textId="77777777" w:rsidR="00650818" w:rsidRPr="00416B23" w:rsidRDefault="00650818" w:rsidP="00C50138">
            <w:pPr>
              <w:pStyle w:val="Textoencaja"/>
              <w:rPr>
                <w:color w:val="000000" w:themeColor="text1"/>
              </w:rPr>
            </w:pPr>
          </w:p>
          <w:p w14:paraId="5E1D4DF9" w14:textId="45DFC8E2" w:rsidR="00C50138" w:rsidRPr="00416B23" w:rsidRDefault="00C50138" w:rsidP="00A011F8">
            <w:pPr>
              <w:pStyle w:val="Textoencaja"/>
              <w:numPr>
                <w:ilvl w:val="0"/>
                <w:numId w:val="22"/>
              </w:numPr>
              <w:ind w:left="342" w:hanging="284"/>
              <w:rPr>
                <w:color w:val="000000" w:themeColor="text1"/>
              </w:rPr>
            </w:pPr>
            <w:r w:rsidRPr="00416B23">
              <w:rPr>
                <w:color w:val="000000" w:themeColor="text1"/>
              </w:rPr>
              <w:t>E</w:t>
            </w:r>
            <w:r w:rsidR="002030C1" w:rsidRPr="00416B23">
              <w:rPr>
                <w:color w:val="000000" w:themeColor="text1"/>
              </w:rPr>
              <w:t xml:space="preserve">n la </w:t>
            </w:r>
            <w:r w:rsidR="00E93953" w:rsidRPr="00416B23">
              <w:rPr>
                <w:b/>
                <w:bCs/>
                <w:color w:val="000000" w:themeColor="text1"/>
              </w:rPr>
              <w:t>UVIGO</w:t>
            </w:r>
            <w:r w:rsidR="002030C1" w:rsidRPr="00416B23">
              <w:rPr>
                <w:color w:val="000000" w:themeColor="text1"/>
              </w:rPr>
              <w:t xml:space="preserve"> e</w:t>
            </w:r>
            <w:r w:rsidRPr="00416B23">
              <w:rPr>
                <w:color w:val="000000" w:themeColor="text1"/>
              </w:rPr>
              <w:t>ste reconocimiento se formaliza</w:t>
            </w:r>
            <w:r w:rsidR="009A4D35" w:rsidRPr="00416B23">
              <w:rPr>
                <w:color w:val="000000" w:themeColor="text1"/>
              </w:rPr>
              <w:t xml:space="preserve">, por un lado, </w:t>
            </w:r>
            <w:r w:rsidRPr="00416B23">
              <w:rPr>
                <w:color w:val="000000" w:themeColor="text1"/>
              </w:rPr>
              <w:t xml:space="preserve">en la Normativa de Dedicación y Reconocimientos Docentes del Profesorado </w:t>
            </w:r>
            <w:r w:rsidR="00485C5B" w:rsidRPr="00416B23">
              <w:rPr>
                <w:color w:val="000000" w:themeColor="text1"/>
              </w:rPr>
              <w:t xml:space="preserve">en la que </w:t>
            </w:r>
            <w:r w:rsidRPr="00416B23">
              <w:rPr>
                <w:color w:val="000000" w:themeColor="text1"/>
              </w:rPr>
              <w:t xml:space="preserve">se establece anualmente </w:t>
            </w:r>
            <w:r w:rsidR="00485C5B" w:rsidRPr="00416B23">
              <w:rPr>
                <w:color w:val="000000" w:themeColor="text1"/>
              </w:rPr>
              <w:t xml:space="preserve">una </w:t>
            </w:r>
            <w:r w:rsidRPr="00416B23">
              <w:rPr>
                <w:color w:val="000000" w:themeColor="text1"/>
              </w:rPr>
              <w:t>reducción personal de docencia por la dirección</w:t>
            </w:r>
            <w:r w:rsidR="00485C5B" w:rsidRPr="00416B23">
              <w:rPr>
                <w:color w:val="000000" w:themeColor="text1"/>
              </w:rPr>
              <w:t xml:space="preserve"> </w:t>
            </w:r>
            <w:r w:rsidRPr="00416B23">
              <w:rPr>
                <w:color w:val="000000" w:themeColor="text1"/>
              </w:rPr>
              <w:t xml:space="preserve">de tesis. </w:t>
            </w:r>
            <w:r w:rsidR="00485C5B" w:rsidRPr="00416B23">
              <w:rPr>
                <w:color w:val="000000" w:themeColor="text1"/>
              </w:rPr>
              <w:t>Las horas reconocidas se dividen entre el número de directores si la</w:t>
            </w:r>
            <w:r w:rsidR="00017921" w:rsidRPr="00416B23">
              <w:rPr>
                <w:color w:val="000000" w:themeColor="text1"/>
              </w:rPr>
              <w:t>s</w:t>
            </w:r>
            <w:r w:rsidR="00485C5B" w:rsidRPr="00416B23">
              <w:rPr>
                <w:color w:val="000000" w:themeColor="text1"/>
              </w:rPr>
              <w:t xml:space="preserve"> tesis </w:t>
            </w:r>
            <w:r w:rsidR="00017921" w:rsidRPr="00416B23">
              <w:rPr>
                <w:color w:val="000000" w:themeColor="text1"/>
              </w:rPr>
              <w:t xml:space="preserve">son </w:t>
            </w:r>
            <w:r w:rsidR="00485C5B" w:rsidRPr="00416B23">
              <w:rPr>
                <w:color w:val="000000" w:themeColor="text1"/>
              </w:rPr>
              <w:t>codirigida</w:t>
            </w:r>
            <w:r w:rsidR="00017921" w:rsidRPr="00416B23">
              <w:rPr>
                <w:color w:val="000000" w:themeColor="text1"/>
              </w:rPr>
              <w:t>s</w:t>
            </w:r>
            <w:r w:rsidR="00485C5B" w:rsidRPr="00416B23">
              <w:rPr>
                <w:color w:val="000000" w:themeColor="text1"/>
              </w:rPr>
              <w:t xml:space="preserve"> y se reducen a la mitad si la</w:t>
            </w:r>
            <w:r w:rsidR="00017921" w:rsidRPr="00416B23">
              <w:rPr>
                <w:color w:val="000000" w:themeColor="text1"/>
              </w:rPr>
              <w:t>s</w:t>
            </w:r>
            <w:r w:rsidR="00485C5B" w:rsidRPr="00416B23">
              <w:rPr>
                <w:color w:val="000000" w:themeColor="text1"/>
              </w:rPr>
              <w:t xml:space="preserve"> tesis se ha</w:t>
            </w:r>
            <w:r w:rsidR="00017921" w:rsidRPr="00416B23">
              <w:rPr>
                <w:color w:val="000000" w:themeColor="text1"/>
              </w:rPr>
              <w:t>n</w:t>
            </w:r>
            <w:r w:rsidR="00485C5B" w:rsidRPr="00416B23">
              <w:rPr>
                <w:color w:val="000000" w:themeColor="text1"/>
              </w:rPr>
              <w:t xml:space="preserve"> dirigido fuera de la </w:t>
            </w:r>
            <w:r w:rsidR="006220EB" w:rsidRPr="00416B23">
              <w:rPr>
                <w:color w:val="000000" w:themeColor="text1"/>
              </w:rPr>
              <w:t>Universidade de Vigo</w:t>
            </w:r>
            <w:r w:rsidR="00485C5B" w:rsidRPr="00416B23">
              <w:rPr>
                <w:color w:val="000000" w:themeColor="text1"/>
              </w:rPr>
              <w:t xml:space="preserve">. </w:t>
            </w:r>
            <w:r w:rsidRPr="00416B23">
              <w:rPr>
                <w:color w:val="000000" w:themeColor="text1"/>
              </w:rPr>
              <w:t>Esta normativa se puede consultar en</w:t>
            </w:r>
            <w:r w:rsidR="00485C5B" w:rsidRPr="00416B23">
              <w:rPr>
                <w:color w:val="000000" w:themeColor="text1"/>
              </w:rPr>
              <w:t xml:space="preserve"> el enlace</w:t>
            </w:r>
            <w:r w:rsidRPr="00416B23">
              <w:rPr>
                <w:color w:val="000000" w:themeColor="text1"/>
              </w:rPr>
              <w:t>:</w:t>
            </w:r>
          </w:p>
          <w:p w14:paraId="25452B3E" w14:textId="681C1202" w:rsidR="00C50138" w:rsidRPr="00416B23" w:rsidRDefault="00A932C3" w:rsidP="00796BFB">
            <w:pPr>
              <w:pStyle w:val="Textoencaja"/>
              <w:ind w:left="342"/>
              <w:rPr>
                <w:color w:val="000000" w:themeColor="text1"/>
              </w:rPr>
            </w:pPr>
            <w:hyperlink r:id="rId146" w:history="1">
              <w:r w:rsidRPr="00416B23">
                <w:rPr>
                  <w:rStyle w:val="Hipervnculo"/>
                  <w:color w:val="000000" w:themeColor="text1"/>
                </w:rPr>
                <w:t>https://secretaria.uvigo.gal/uv/web/normativa/public/show/542</w:t>
              </w:r>
            </w:hyperlink>
          </w:p>
          <w:p w14:paraId="5B2B6CBA" w14:textId="1E750502" w:rsidR="00C50138" w:rsidRPr="00416B23" w:rsidRDefault="00302007" w:rsidP="00796BFB">
            <w:pPr>
              <w:pStyle w:val="Textoencaja"/>
              <w:ind w:left="342"/>
              <w:rPr>
                <w:color w:val="000000" w:themeColor="text1"/>
              </w:rPr>
            </w:pPr>
            <w:r w:rsidRPr="00416B23">
              <w:rPr>
                <w:color w:val="000000" w:themeColor="text1"/>
              </w:rPr>
              <w:t>P</w:t>
            </w:r>
            <w:r w:rsidR="00C50138" w:rsidRPr="00416B23">
              <w:rPr>
                <w:color w:val="000000" w:themeColor="text1"/>
              </w:rPr>
              <w:t xml:space="preserve">or otra parte, en la elaboración de la programación docente anual (PDA) </w:t>
            </w:r>
            <w:r w:rsidR="00485C5B" w:rsidRPr="00416B23">
              <w:rPr>
                <w:color w:val="000000" w:themeColor="text1"/>
              </w:rPr>
              <w:t xml:space="preserve">de la universidad </w:t>
            </w:r>
            <w:r w:rsidR="00C50138" w:rsidRPr="00416B23">
              <w:rPr>
                <w:color w:val="000000" w:themeColor="text1"/>
              </w:rPr>
              <w:t>se establecen horas de docencia en doctorado en base a las actividades</w:t>
            </w:r>
            <w:r w:rsidR="00485C5B" w:rsidRPr="00416B23">
              <w:rPr>
                <w:color w:val="000000" w:themeColor="text1"/>
              </w:rPr>
              <w:t xml:space="preserve"> </w:t>
            </w:r>
            <w:r w:rsidR="00C50138" w:rsidRPr="00416B23">
              <w:rPr>
                <w:color w:val="000000" w:themeColor="text1"/>
              </w:rPr>
              <w:t>formativas de cada programa</w:t>
            </w:r>
            <w:r w:rsidR="00485C5B" w:rsidRPr="00416B23">
              <w:rPr>
                <w:color w:val="000000" w:themeColor="text1"/>
              </w:rPr>
              <w:t xml:space="preserve">. Esta </w:t>
            </w:r>
            <w:r w:rsidR="00C50138" w:rsidRPr="00416B23">
              <w:rPr>
                <w:color w:val="000000" w:themeColor="text1"/>
              </w:rPr>
              <w:t>oferta formativa se gestiona desde la EIDO a partir de las propuestas de los diferentes programas</w:t>
            </w:r>
            <w:r w:rsidR="009A4D35" w:rsidRPr="00416B23">
              <w:rPr>
                <w:color w:val="000000" w:themeColor="text1"/>
              </w:rPr>
              <w:t xml:space="preserve"> y se asignan a cada programa un número de horas </w:t>
            </w:r>
            <w:r w:rsidR="00C50138" w:rsidRPr="00416B23">
              <w:rPr>
                <w:color w:val="000000" w:themeColor="text1"/>
              </w:rPr>
              <w:t xml:space="preserve">por </w:t>
            </w:r>
            <w:r w:rsidR="00017921" w:rsidRPr="00416B23">
              <w:rPr>
                <w:color w:val="000000" w:themeColor="text1"/>
              </w:rPr>
              <w:t xml:space="preserve">cada </w:t>
            </w:r>
            <w:r w:rsidR="00C50138" w:rsidRPr="00416B23">
              <w:rPr>
                <w:color w:val="000000" w:themeColor="text1"/>
              </w:rPr>
              <w:t>estudiante de doctorado de nueva matrícula</w:t>
            </w:r>
            <w:r w:rsidR="009A4D35" w:rsidRPr="00416B23">
              <w:rPr>
                <w:color w:val="000000" w:themeColor="text1"/>
              </w:rPr>
              <w:t xml:space="preserve">. </w:t>
            </w:r>
          </w:p>
          <w:p w14:paraId="54369615" w14:textId="34ACBDDD" w:rsidR="00DD3A56" w:rsidRPr="00416B23" w:rsidRDefault="00017921" w:rsidP="00796BFB">
            <w:pPr>
              <w:pStyle w:val="Textoencaja"/>
              <w:ind w:left="342"/>
              <w:rPr>
                <w:color w:val="000000" w:themeColor="text1"/>
              </w:rPr>
            </w:pPr>
            <w:r w:rsidRPr="00416B23">
              <w:rPr>
                <w:color w:val="000000" w:themeColor="text1"/>
              </w:rPr>
              <w:t xml:space="preserve">Por último, </w:t>
            </w:r>
            <w:r w:rsidR="00302007" w:rsidRPr="00416B23">
              <w:rPr>
                <w:color w:val="000000" w:themeColor="text1"/>
              </w:rPr>
              <w:t xml:space="preserve">la </w:t>
            </w:r>
            <w:r w:rsidR="006220EB" w:rsidRPr="00416B23">
              <w:rPr>
                <w:color w:val="000000" w:themeColor="text1"/>
              </w:rPr>
              <w:t>Universidade de Vigo</w:t>
            </w:r>
            <w:r w:rsidR="00302007" w:rsidRPr="00416B23">
              <w:rPr>
                <w:color w:val="000000" w:themeColor="text1"/>
              </w:rPr>
              <w:t xml:space="preserve"> </w:t>
            </w:r>
            <w:r w:rsidRPr="00416B23">
              <w:rPr>
                <w:color w:val="000000" w:themeColor="text1"/>
              </w:rPr>
              <w:t xml:space="preserve">también </w:t>
            </w:r>
            <w:r w:rsidR="00C50138" w:rsidRPr="00416B23">
              <w:rPr>
                <w:color w:val="000000" w:themeColor="text1"/>
              </w:rPr>
              <w:t xml:space="preserve">establece un reconocimiento por la coordinación de programas </w:t>
            </w:r>
            <w:r w:rsidR="00302007" w:rsidRPr="00416B23">
              <w:rPr>
                <w:color w:val="000000" w:themeColor="text1"/>
              </w:rPr>
              <w:t xml:space="preserve">de doctorado </w:t>
            </w:r>
            <w:r w:rsidR="00C50138" w:rsidRPr="00416B23">
              <w:rPr>
                <w:color w:val="000000" w:themeColor="text1"/>
              </w:rPr>
              <w:t>que se establece por</w:t>
            </w:r>
            <w:r w:rsidRPr="00416B23">
              <w:rPr>
                <w:color w:val="000000" w:themeColor="text1"/>
              </w:rPr>
              <w:t xml:space="preserve"> </w:t>
            </w:r>
            <w:r w:rsidR="00C50138" w:rsidRPr="00416B23">
              <w:rPr>
                <w:color w:val="000000" w:themeColor="text1"/>
              </w:rPr>
              <w:t xml:space="preserve">puntos para asegurar que no se producen desequilibrios presupuestarios. </w:t>
            </w:r>
            <w:r w:rsidR="00302007" w:rsidRPr="00416B23">
              <w:rPr>
                <w:color w:val="000000" w:themeColor="text1"/>
              </w:rPr>
              <w:t>E</w:t>
            </w:r>
            <w:r w:rsidR="00C50138" w:rsidRPr="00416B23">
              <w:rPr>
                <w:color w:val="000000" w:themeColor="text1"/>
              </w:rPr>
              <w:t>ste reconocimiento</w:t>
            </w:r>
            <w:r w:rsidR="00302007" w:rsidRPr="00416B23">
              <w:rPr>
                <w:color w:val="000000" w:themeColor="text1"/>
              </w:rPr>
              <w:t xml:space="preserve"> </w:t>
            </w:r>
            <w:r w:rsidR="00C50138" w:rsidRPr="00416B23">
              <w:rPr>
                <w:color w:val="000000" w:themeColor="text1"/>
              </w:rPr>
              <w:t>se calcula</w:t>
            </w:r>
            <w:r w:rsidR="00302007" w:rsidRPr="00416B23">
              <w:rPr>
                <w:color w:val="000000" w:themeColor="text1"/>
              </w:rPr>
              <w:t xml:space="preserve"> </w:t>
            </w:r>
            <w:r w:rsidR="00C50138" w:rsidRPr="00416B23">
              <w:rPr>
                <w:color w:val="000000" w:themeColor="text1"/>
              </w:rPr>
              <w:t>con una parte fija por cada programa y una parte variable que depende del número de alumnos</w:t>
            </w:r>
            <w:r w:rsidR="00302007" w:rsidRPr="00416B23">
              <w:rPr>
                <w:color w:val="000000" w:themeColor="text1"/>
              </w:rPr>
              <w:t xml:space="preserve"> de nueva matrícula</w:t>
            </w:r>
            <w:r w:rsidR="00C50138" w:rsidRPr="00416B23">
              <w:rPr>
                <w:color w:val="000000" w:themeColor="text1"/>
              </w:rPr>
              <w:t xml:space="preserve">. </w:t>
            </w:r>
            <w:r w:rsidR="00302007" w:rsidRPr="00416B23">
              <w:rPr>
                <w:color w:val="000000" w:themeColor="text1"/>
              </w:rPr>
              <w:t xml:space="preserve">Las CAPD son las encargadas de asignar entre el profesorado las horas que le correspondan a cada programa </w:t>
            </w:r>
            <w:r w:rsidR="00772A25" w:rsidRPr="00416B23">
              <w:rPr>
                <w:color w:val="000000" w:themeColor="text1"/>
              </w:rPr>
              <w:t xml:space="preserve">cuando se elabora la </w:t>
            </w:r>
            <w:r w:rsidR="00B36D17" w:rsidRPr="00416B23">
              <w:rPr>
                <w:color w:val="000000" w:themeColor="text1"/>
              </w:rPr>
              <w:t>programación docente anual (</w:t>
            </w:r>
            <w:r w:rsidR="00772A25" w:rsidRPr="00416B23">
              <w:rPr>
                <w:color w:val="000000" w:themeColor="text1"/>
              </w:rPr>
              <w:t>PDA</w:t>
            </w:r>
            <w:r w:rsidR="00B36D17" w:rsidRPr="00416B23">
              <w:rPr>
                <w:color w:val="000000" w:themeColor="text1"/>
              </w:rPr>
              <w:t>)</w:t>
            </w:r>
            <w:r w:rsidR="00772A25" w:rsidRPr="00416B23">
              <w:rPr>
                <w:color w:val="000000" w:themeColor="text1"/>
              </w:rPr>
              <w:t>.</w:t>
            </w:r>
          </w:p>
          <w:p w14:paraId="057F9FE9" w14:textId="77777777" w:rsidR="00302007" w:rsidRPr="00416B23" w:rsidRDefault="00302007" w:rsidP="00796BFB">
            <w:pPr>
              <w:pStyle w:val="Textoencaja"/>
              <w:ind w:left="342"/>
              <w:rPr>
                <w:color w:val="000000" w:themeColor="text1"/>
              </w:rPr>
            </w:pPr>
            <w:r w:rsidRPr="00416B23">
              <w:rPr>
                <w:color w:val="000000" w:themeColor="text1"/>
              </w:rPr>
              <w:t>La normativa que regula la elaboración de la PDA se pueda consultar en el enlace:</w:t>
            </w:r>
          </w:p>
          <w:p w14:paraId="74ADD06D" w14:textId="77777777" w:rsidR="00DD3A56" w:rsidRPr="00416B23" w:rsidRDefault="00302007" w:rsidP="00796BFB">
            <w:pPr>
              <w:pStyle w:val="Textoencaja"/>
              <w:ind w:left="342"/>
              <w:rPr>
                <w:color w:val="000000" w:themeColor="text1"/>
              </w:rPr>
            </w:pPr>
            <w:hyperlink r:id="rId147" w:history="1">
              <w:r w:rsidRPr="00416B23">
                <w:rPr>
                  <w:rStyle w:val="Hipervnculo"/>
                  <w:color w:val="000000" w:themeColor="text1"/>
                </w:rPr>
                <w:t>https://www.uvigo.gal/es/estudiar/organizacion-academica/planificacion-docente-anual</w:t>
              </w:r>
            </w:hyperlink>
          </w:p>
          <w:p w14:paraId="6D4EC8AB" w14:textId="77777777" w:rsidR="00F160D4" w:rsidRPr="00416B23" w:rsidRDefault="00F160D4" w:rsidP="00DD3A56">
            <w:pPr>
              <w:pStyle w:val="Textoencaja"/>
              <w:rPr>
                <w:color w:val="000000" w:themeColor="text1"/>
              </w:rPr>
            </w:pPr>
          </w:p>
          <w:p w14:paraId="3164517D" w14:textId="48024E1F" w:rsidR="005920F1" w:rsidRPr="00416B23" w:rsidRDefault="15C07E6B" w:rsidP="00A011F8">
            <w:pPr>
              <w:pStyle w:val="Textoencaja"/>
              <w:numPr>
                <w:ilvl w:val="0"/>
                <w:numId w:val="22"/>
              </w:numPr>
              <w:ind w:left="342" w:hanging="284"/>
              <w:rPr>
                <w:rFonts w:ascii="Calibri" w:hAnsi="Calibri" w:cs="Calibri"/>
                <w:color w:val="000000" w:themeColor="text1"/>
                <w:lang w:val="es"/>
              </w:rPr>
            </w:pPr>
            <w:r w:rsidRPr="00416B23">
              <w:rPr>
                <w:color w:val="000000" w:themeColor="text1"/>
              </w:rPr>
              <w:t xml:space="preserve">En la </w:t>
            </w:r>
            <w:r w:rsidR="00143474" w:rsidRPr="00416B23">
              <w:rPr>
                <w:color w:val="000000" w:themeColor="text1"/>
              </w:rPr>
              <w:t>USC</w:t>
            </w:r>
            <w:r w:rsidRPr="00416B23">
              <w:rPr>
                <w:color w:val="000000" w:themeColor="text1"/>
              </w:rPr>
              <w:t xml:space="preserve"> e</w:t>
            </w:r>
            <w:r w:rsidRPr="00416B23">
              <w:rPr>
                <w:rFonts w:ascii="Calibri" w:hAnsi="Calibri" w:cs="Calibri"/>
                <w:color w:val="000000" w:themeColor="text1"/>
              </w:rPr>
              <w:t xml:space="preserve">l mecanismo de cómputo de la labor de tutorización y dirección de tesis está recogido en el Reglamento de Planificación Académica de la USC, texto consolidado aprobado por Consejo de Gobierno del 23/11/2023 y, en su caso, en las modificaciones que se realicen: </w:t>
            </w:r>
            <w:hyperlink r:id="rId148">
              <w:r w:rsidRPr="00416B23">
                <w:rPr>
                  <w:rStyle w:val="Hipervnculo"/>
                  <w:rFonts w:ascii="Calibri" w:hAnsi="Calibri" w:cs="Calibri"/>
                  <w:color w:val="000000" w:themeColor="text1"/>
                  <w:lang w:val="es"/>
                </w:rPr>
                <w:t>https://www.usc.gal/gl/institucional/goberno/area/normativa/organizacion-docente</w:t>
              </w:r>
            </w:hyperlink>
            <w:r w:rsidRPr="00416B23">
              <w:rPr>
                <w:rFonts w:ascii="Calibri" w:hAnsi="Calibri" w:cs="Calibri"/>
                <w:color w:val="000000" w:themeColor="text1"/>
                <w:lang w:val="es"/>
              </w:rPr>
              <w:t xml:space="preserve"> . La actividad investigadora por las tutorizaciones y direcciones de tesis se reconoce en horas docentes equivalentes (HDE). </w:t>
            </w:r>
          </w:p>
          <w:p w14:paraId="55E001B5" w14:textId="4D86EF69" w:rsidR="005920F1" w:rsidRPr="00416B23" w:rsidRDefault="15C07E6B" w:rsidP="15C07E6B">
            <w:pPr>
              <w:pStyle w:val="Prrafodelista"/>
              <w:tabs>
                <w:tab w:val="left" w:pos="9498"/>
              </w:tabs>
              <w:ind w:left="360" w:right="-20" w:firstLine="0"/>
              <w:jc w:val="both"/>
              <w:rPr>
                <w:color w:val="000000" w:themeColor="text1"/>
                <w:sz w:val="20"/>
                <w:szCs w:val="20"/>
                <w:lang w:val="es"/>
              </w:rPr>
            </w:pPr>
            <w:r w:rsidRPr="00416B23">
              <w:rPr>
                <w:color w:val="000000" w:themeColor="text1"/>
                <w:sz w:val="20"/>
                <w:szCs w:val="20"/>
                <w:lang w:val="es"/>
              </w:rPr>
              <w:t>Este mismo Reglamento contempla el reconocimiento de la actividad docente para actividades formativas de doctorado. Así, la Escuela de Doctorado Internacional dispondrá de un número de HDE que podrá asignar a el PDI que participa en actividades formativas de doctorado validadas por la Escuela.</w:t>
            </w:r>
          </w:p>
          <w:p w14:paraId="0EC733B9" w14:textId="7FA14E5D" w:rsidR="005920F1" w:rsidRPr="00416B23" w:rsidRDefault="005920F1" w:rsidP="15C07E6B">
            <w:pPr>
              <w:pStyle w:val="Textoencaja"/>
              <w:tabs>
                <w:tab w:val="left" w:pos="9498"/>
              </w:tabs>
              <w:ind w:left="720" w:right="-20"/>
              <w:jc w:val="left"/>
              <w:rPr>
                <w:rFonts w:ascii="Calibri" w:hAnsi="Calibri" w:cs="Calibri"/>
                <w:color w:val="000000" w:themeColor="text1"/>
              </w:rPr>
            </w:pPr>
          </w:p>
          <w:p w14:paraId="055600A8" w14:textId="3C74681E" w:rsidR="005920F1" w:rsidRPr="0019273A" w:rsidRDefault="00796BFB" w:rsidP="0019273A">
            <w:pPr>
              <w:pStyle w:val="Textoencaja"/>
              <w:numPr>
                <w:ilvl w:val="0"/>
                <w:numId w:val="22"/>
              </w:numPr>
              <w:ind w:left="342" w:hanging="284"/>
              <w:rPr>
                <w:color w:val="000000" w:themeColor="text1"/>
              </w:rPr>
            </w:pPr>
            <w:r w:rsidRPr="00416B23">
              <w:rPr>
                <w:color w:val="000000" w:themeColor="text1"/>
              </w:rPr>
              <w:t xml:space="preserve">En la </w:t>
            </w:r>
            <w:r w:rsidR="00143474" w:rsidRPr="00416B23">
              <w:rPr>
                <w:color w:val="000000" w:themeColor="text1"/>
              </w:rPr>
              <w:t>UDC</w:t>
            </w:r>
            <w:r w:rsidRPr="00416B23">
              <w:rPr>
                <w:color w:val="000000" w:themeColor="text1"/>
              </w:rPr>
              <w:t>, el “Reglamento para la dedicación del personal docente e investigador” (aprobado por el Consejo de Gobierno de 28 de noviembre de 2014, modificado el 24/02/2022) también reconoce la dirección de tesis doctorales en los 2 anteriores años con 15 horas por tesis completa (</w:t>
            </w:r>
            <w:hyperlink r:id="rId149" w:history="1">
              <w:r w:rsidR="005920F1" w:rsidRPr="00416B23">
                <w:rPr>
                  <w:rStyle w:val="Hipervnculo"/>
                  <w:color w:val="000000" w:themeColor="text1"/>
                </w:rPr>
                <w:t>https://www.udc.es/es/normativa/profesorado/</w:t>
              </w:r>
            </w:hyperlink>
          </w:p>
          <w:p w14:paraId="09F0822D" w14:textId="5593C608" w:rsidR="005920F1" w:rsidRPr="00416B23" w:rsidRDefault="00C82E90" w:rsidP="00C82E90">
            <w:pPr>
              <w:pStyle w:val="Textoencaja"/>
              <w:rPr>
                <w:color w:val="000000" w:themeColor="text1"/>
              </w:rPr>
            </w:pPr>
            <w:r w:rsidRPr="00416B23">
              <w:rPr>
                <w:color w:val="000000" w:themeColor="text1"/>
              </w:rPr>
              <w:lastRenderedPageBreak/>
              <w:t xml:space="preserve">En el caso de las </w:t>
            </w:r>
            <w:r w:rsidRPr="00416B23">
              <w:rPr>
                <w:b/>
                <w:bCs/>
                <w:color w:val="000000" w:themeColor="text1"/>
              </w:rPr>
              <w:t>Universidades portuguesas</w:t>
            </w:r>
            <w:r w:rsidRPr="00416B23">
              <w:rPr>
                <w:color w:val="000000" w:themeColor="text1"/>
              </w:rPr>
              <w:t>:</w:t>
            </w:r>
          </w:p>
          <w:p w14:paraId="14AAB14B" w14:textId="192A1B97" w:rsidR="009325AE" w:rsidRPr="00416B23" w:rsidRDefault="00143474" w:rsidP="002218B4">
            <w:pPr>
              <w:pStyle w:val="Textoencaja"/>
              <w:numPr>
                <w:ilvl w:val="0"/>
                <w:numId w:val="22"/>
              </w:numPr>
              <w:ind w:left="342" w:hanging="284"/>
              <w:rPr>
                <w:color w:val="000000" w:themeColor="text1"/>
              </w:rPr>
            </w:pPr>
            <w:r w:rsidRPr="00416B23">
              <w:rPr>
                <w:color w:val="000000" w:themeColor="text1"/>
              </w:rPr>
              <w:t>UA</w:t>
            </w:r>
            <w:r w:rsidR="009325AE" w:rsidRPr="00416B23">
              <w:rPr>
                <w:color w:val="000000" w:themeColor="text1"/>
              </w:rPr>
              <w:t xml:space="preserve">: </w:t>
            </w:r>
            <w:r w:rsidR="00512C3E" w:rsidRPr="00416B23">
              <w:rPr>
                <w:color w:val="000000" w:themeColor="text1"/>
              </w:rPr>
              <w:t>la dirección</w:t>
            </w:r>
            <w:r w:rsidR="009325AE" w:rsidRPr="00416B23">
              <w:rPr>
                <w:color w:val="000000" w:themeColor="text1"/>
              </w:rPr>
              <w:t xml:space="preserve"> de tesis </w:t>
            </w:r>
            <w:r w:rsidR="00512C3E" w:rsidRPr="00416B23">
              <w:rPr>
                <w:color w:val="000000" w:themeColor="text1"/>
              </w:rPr>
              <w:t xml:space="preserve">se reconoce con </w:t>
            </w:r>
            <w:r w:rsidR="009325AE" w:rsidRPr="00416B23">
              <w:rPr>
                <w:color w:val="000000" w:themeColor="text1"/>
              </w:rPr>
              <w:t>una hora semanal. El número de direcciones también cuenta en la evaluación trienal de los docentes.</w:t>
            </w:r>
          </w:p>
          <w:p w14:paraId="1D04F1C2" w14:textId="3B1D55F7" w:rsidR="00143474" w:rsidRPr="00416B23" w:rsidRDefault="00143474" w:rsidP="002218B4">
            <w:pPr>
              <w:pStyle w:val="Textoencaja"/>
              <w:numPr>
                <w:ilvl w:val="0"/>
                <w:numId w:val="22"/>
              </w:numPr>
              <w:ind w:left="342" w:hanging="284"/>
              <w:rPr>
                <w:color w:val="000000" w:themeColor="text1"/>
              </w:rPr>
            </w:pPr>
            <w:r w:rsidRPr="00416B23">
              <w:rPr>
                <w:color w:val="000000" w:themeColor="text1"/>
              </w:rPr>
              <w:t>UTAD: cada departamento cuenta con 1,5 horas semanales una vez que la tesis ha sido defendida por un período de tres años. El número de direcciones también se contabiliza en la evaluación formal de docentes que se realiza cada tres años.</w:t>
            </w:r>
          </w:p>
          <w:p w14:paraId="627418A7" w14:textId="2C68DEAD" w:rsidR="009325AE" w:rsidRPr="00416B23" w:rsidRDefault="009325AE" w:rsidP="002218B4">
            <w:pPr>
              <w:pStyle w:val="Textoencaja"/>
              <w:numPr>
                <w:ilvl w:val="0"/>
                <w:numId w:val="22"/>
              </w:numPr>
              <w:ind w:left="342" w:hanging="284"/>
              <w:rPr>
                <w:color w:val="000000" w:themeColor="text1"/>
              </w:rPr>
            </w:pPr>
            <w:r w:rsidRPr="00416B23">
              <w:rPr>
                <w:color w:val="000000" w:themeColor="text1"/>
              </w:rPr>
              <w:t>U</w:t>
            </w:r>
            <w:r w:rsidR="00143474" w:rsidRPr="00416B23">
              <w:rPr>
                <w:color w:val="000000" w:themeColor="text1"/>
              </w:rPr>
              <w:t>M</w:t>
            </w:r>
            <w:r w:rsidRPr="00416B23">
              <w:rPr>
                <w:color w:val="000000" w:themeColor="text1"/>
              </w:rPr>
              <w:t>: no tiene ningún reconocimiento más allá de la evaluación formal del profesorado cada 2 años.</w:t>
            </w:r>
          </w:p>
          <w:p w14:paraId="55C03B37" w14:textId="6034C531" w:rsidR="00F160D4" w:rsidRPr="00416B23" w:rsidRDefault="00143474" w:rsidP="00A011F8">
            <w:pPr>
              <w:pStyle w:val="Textoencaja"/>
              <w:numPr>
                <w:ilvl w:val="0"/>
                <w:numId w:val="22"/>
              </w:numPr>
              <w:ind w:left="342" w:hanging="284"/>
              <w:rPr>
                <w:color w:val="000000" w:themeColor="text1"/>
              </w:rPr>
            </w:pPr>
            <w:r w:rsidRPr="00416B23">
              <w:rPr>
                <w:color w:val="000000" w:themeColor="text1"/>
              </w:rPr>
              <w:t>UP</w:t>
            </w:r>
            <w:r w:rsidR="009325AE" w:rsidRPr="00416B23">
              <w:rPr>
                <w:color w:val="000000" w:themeColor="text1"/>
              </w:rPr>
              <w:t xml:space="preserve">: </w:t>
            </w:r>
            <w:r w:rsidR="00FA5892" w:rsidRPr="00416B23">
              <w:rPr>
                <w:color w:val="000000" w:themeColor="text1"/>
              </w:rPr>
              <w:t>la dirección</w:t>
            </w:r>
            <w:r w:rsidR="009325AE" w:rsidRPr="00416B23">
              <w:rPr>
                <w:color w:val="000000" w:themeColor="text1"/>
              </w:rPr>
              <w:t xml:space="preserve"> de tesis </w:t>
            </w:r>
            <w:r w:rsidR="00FA5892" w:rsidRPr="00416B23">
              <w:rPr>
                <w:color w:val="000000" w:themeColor="text1"/>
              </w:rPr>
              <w:t>se reconoce con</w:t>
            </w:r>
            <w:r w:rsidR="009325AE" w:rsidRPr="00416B23">
              <w:rPr>
                <w:color w:val="000000" w:themeColor="text1"/>
              </w:rPr>
              <w:t xml:space="preserve"> una hora semanal. El número de direcciones también cuenta en la evaluación trienal de los docentes.</w:t>
            </w:r>
          </w:p>
        </w:tc>
      </w:tr>
    </w:tbl>
    <w:p w14:paraId="09B19618" w14:textId="77777777" w:rsidR="00DD3A56" w:rsidRPr="00416B23" w:rsidRDefault="00DD3A56" w:rsidP="00DD3A56">
      <w:pPr>
        <w:pStyle w:val="Textoindependiente"/>
        <w:rPr>
          <w:rFonts w:asciiTheme="minorHAnsi" w:hAnsiTheme="minorHAnsi" w:cstheme="minorHAnsi"/>
          <w:color w:val="000000" w:themeColor="text1"/>
        </w:rPr>
      </w:pPr>
    </w:p>
    <w:p w14:paraId="5D7FCD99" w14:textId="77777777" w:rsidR="004506EA" w:rsidRPr="00416B23" w:rsidRDefault="00575EE6" w:rsidP="00DD3A56">
      <w:pPr>
        <w:pStyle w:val="Seccin1"/>
        <w:rPr>
          <w:color w:val="000000" w:themeColor="text1"/>
          <w:sz w:val="20"/>
          <w:szCs w:val="20"/>
        </w:rPr>
      </w:pPr>
      <w:r w:rsidRPr="00416B23">
        <w:rPr>
          <w:color w:val="000000" w:themeColor="text1"/>
          <w:sz w:val="20"/>
          <w:szCs w:val="20"/>
        </w:rPr>
        <w:t>RECURSOS</w:t>
      </w:r>
      <w:r w:rsidRPr="00416B23">
        <w:rPr>
          <w:color w:val="000000" w:themeColor="text1"/>
          <w:spacing w:val="-3"/>
          <w:sz w:val="20"/>
          <w:szCs w:val="20"/>
        </w:rPr>
        <w:t xml:space="preserve"> </w:t>
      </w:r>
      <w:r w:rsidRPr="00416B23">
        <w:rPr>
          <w:color w:val="000000" w:themeColor="text1"/>
          <w:sz w:val="20"/>
          <w:szCs w:val="20"/>
        </w:rPr>
        <w:t>MATERIALES</w:t>
      </w:r>
      <w:r w:rsidRPr="00416B23">
        <w:rPr>
          <w:color w:val="000000" w:themeColor="text1"/>
          <w:spacing w:val="-4"/>
          <w:sz w:val="20"/>
          <w:szCs w:val="20"/>
        </w:rPr>
        <w:t xml:space="preserve"> </w:t>
      </w:r>
      <w:r w:rsidRPr="00416B23">
        <w:rPr>
          <w:color w:val="000000" w:themeColor="text1"/>
          <w:sz w:val="20"/>
          <w:szCs w:val="20"/>
        </w:rPr>
        <w:t>Y</w:t>
      </w:r>
      <w:r w:rsidRPr="00416B23">
        <w:rPr>
          <w:color w:val="000000" w:themeColor="text1"/>
          <w:spacing w:val="-1"/>
          <w:sz w:val="20"/>
          <w:szCs w:val="20"/>
        </w:rPr>
        <w:t xml:space="preserve"> </w:t>
      </w:r>
      <w:r w:rsidRPr="00416B23">
        <w:rPr>
          <w:color w:val="000000" w:themeColor="text1"/>
          <w:spacing w:val="-2"/>
          <w:sz w:val="20"/>
          <w:szCs w:val="20"/>
        </w:rPr>
        <w:t>SERVICIOS</w:t>
      </w:r>
    </w:p>
    <w:tbl>
      <w:tblPr>
        <w:tblStyle w:val="TableNormal"/>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left w:w="85" w:type="dxa"/>
          <w:bottom w:w="28" w:type="dxa"/>
          <w:right w:w="85" w:type="dxa"/>
        </w:tblCellMar>
        <w:tblLook w:val="01E0" w:firstRow="1" w:lastRow="1" w:firstColumn="1" w:lastColumn="1" w:noHBand="0" w:noVBand="0"/>
      </w:tblPr>
      <w:tblGrid>
        <w:gridCol w:w="9639"/>
      </w:tblGrid>
      <w:tr w:rsidR="004506EA" w:rsidRPr="00416B23" w14:paraId="529AC8BC" w14:textId="77777777" w:rsidTr="00855341">
        <w:trPr>
          <w:trHeight w:val="491"/>
          <w:jc w:val="center"/>
        </w:trPr>
        <w:tc>
          <w:tcPr>
            <w:tcW w:w="9639" w:type="dxa"/>
          </w:tcPr>
          <w:p w14:paraId="7DF279EB" w14:textId="2B3DD45E" w:rsidR="004506EA" w:rsidRPr="00416B23" w:rsidRDefault="00587A18" w:rsidP="002218B4">
            <w:pPr>
              <w:pStyle w:val="Textoencaja"/>
              <w:rPr>
                <w:b/>
                <w:color w:val="000000" w:themeColor="text1"/>
              </w:rPr>
            </w:pPr>
            <w:r w:rsidRPr="00416B23">
              <w:rPr>
                <w:b/>
                <w:color w:val="000000" w:themeColor="text1"/>
              </w:rPr>
              <w:t xml:space="preserve">Recursos </w:t>
            </w:r>
            <w:r w:rsidR="00575EE6" w:rsidRPr="00416B23">
              <w:rPr>
                <w:b/>
                <w:color w:val="000000" w:themeColor="text1"/>
              </w:rPr>
              <w:t>materiales y servicios disponibles</w:t>
            </w:r>
            <w:r w:rsidRPr="00416B23">
              <w:rPr>
                <w:b/>
                <w:color w:val="000000" w:themeColor="text1"/>
              </w:rPr>
              <w:t xml:space="preserve"> para los doctorandos/as</w:t>
            </w:r>
          </w:p>
          <w:p w14:paraId="1E06D63D" w14:textId="31C4310F" w:rsidR="00724004" w:rsidRPr="00416B23" w:rsidRDefault="00B36D17" w:rsidP="002218B4">
            <w:pPr>
              <w:pStyle w:val="Textoencaja"/>
              <w:rPr>
                <w:color w:val="000000" w:themeColor="text1"/>
              </w:rPr>
            </w:pPr>
            <w:r w:rsidRPr="00416B23">
              <w:rPr>
                <w:color w:val="000000" w:themeColor="text1"/>
              </w:rPr>
              <w:t>El programa dispone de r</w:t>
            </w:r>
            <w:r w:rsidR="0086507F" w:rsidRPr="00416B23">
              <w:rPr>
                <w:color w:val="000000" w:themeColor="text1"/>
              </w:rPr>
              <w:t xml:space="preserve">ecursos institucionales materiales y virtuales de la </w:t>
            </w:r>
            <w:r w:rsidR="006220EB" w:rsidRPr="00416B23">
              <w:rPr>
                <w:color w:val="000000" w:themeColor="text1"/>
              </w:rPr>
              <w:t>Universidade de Vigo</w:t>
            </w:r>
            <w:r w:rsidR="00D4390C" w:rsidRPr="00416B23">
              <w:rPr>
                <w:color w:val="000000" w:themeColor="text1"/>
              </w:rPr>
              <w:t xml:space="preserve"> </w:t>
            </w:r>
            <w:r w:rsidR="00724004" w:rsidRPr="00416B23">
              <w:rPr>
                <w:color w:val="000000" w:themeColor="text1"/>
              </w:rPr>
              <w:t>de forma centralizada</w:t>
            </w:r>
            <w:r w:rsidRPr="00416B23">
              <w:rPr>
                <w:color w:val="000000" w:themeColor="text1"/>
              </w:rPr>
              <w:t xml:space="preserve">, </w:t>
            </w:r>
            <w:r w:rsidR="00D4390C" w:rsidRPr="00416B23">
              <w:rPr>
                <w:color w:val="000000" w:themeColor="text1"/>
              </w:rPr>
              <w:t>en las dependencias institucionales</w:t>
            </w:r>
            <w:r w:rsidR="00724004" w:rsidRPr="00416B23">
              <w:rPr>
                <w:color w:val="000000" w:themeColor="text1"/>
              </w:rPr>
              <w:t xml:space="preserve"> de los </w:t>
            </w:r>
            <w:r w:rsidRPr="00416B23">
              <w:rPr>
                <w:color w:val="000000" w:themeColor="text1"/>
              </w:rPr>
              <w:t xml:space="preserve">tres </w:t>
            </w:r>
            <w:r w:rsidR="00724004" w:rsidRPr="00416B23">
              <w:rPr>
                <w:color w:val="000000" w:themeColor="text1"/>
              </w:rPr>
              <w:t xml:space="preserve">campus (Ourense, Pontevedra y Vigo), </w:t>
            </w:r>
            <w:r w:rsidRPr="00416B23">
              <w:rPr>
                <w:color w:val="000000" w:themeColor="text1"/>
              </w:rPr>
              <w:t xml:space="preserve">y </w:t>
            </w:r>
            <w:r w:rsidR="00724004" w:rsidRPr="00416B23">
              <w:rPr>
                <w:color w:val="000000" w:themeColor="text1"/>
              </w:rPr>
              <w:t>descentralizad</w:t>
            </w:r>
            <w:r w:rsidRPr="00416B23">
              <w:rPr>
                <w:color w:val="000000" w:themeColor="text1"/>
              </w:rPr>
              <w:t>a</w:t>
            </w:r>
            <w:r w:rsidR="00724004" w:rsidRPr="00416B23">
              <w:rPr>
                <w:color w:val="000000" w:themeColor="text1"/>
              </w:rPr>
              <w:t xml:space="preserve">, </w:t>
            </w:r>
            <w:r w:rsidR="00BB6388" w:rsidRPr="00416B23">
              <w:rPr>
                <w:color w:val="000000" w:themeColor="text1"/>
              </w:rPr>
              <w:t>tanto en</w:t>
            </w:r>
            <w:r w:rsidR="00D4390C" w:rsidRPr="00416B23">
              <w:rPr>
                <w:color w:val="000000" w:themeColor="text1"/>
              </w:rPr>
              <w:t xml:space="preserve"> las </w:t>
            </w:r>
            <w:hyperlink r:id="rId150" w:history="1">
              <w:r w:rsidR="00D4390C" w:rsidRPr="00416B23">
                <w:rPr>
                  <w:rStyle w:val="Hipervnculo"/>
                  <w:color w:val="000000" w:themeColor="text1"/>
                </w:rPr>
                <w:t>facultades</w:t>
              </w:r>
              <w:r w:rsidR="00BB6388" w:rsidRPr="00416B23">
                <w:rPr>
                  <w:rStyle w:val="Hipervnculo"/>
                  <w:color w:val="000000" w:themeColor="text1"/>
                </w:rPr>
                <w:t xml:space="preserve"> y</w:t>
              </w:r>
              <w:r w:rsidR="00D4390C" w:rsidRPr="00416B23">
                <w:rPr>
                  <w:rStyle w:val="Hipervnculo"/>
                  <w:color w:val="000000" w:themeColor="text1"/>
                </w:rPr>
                <w:t xml:space="preserve"> escuelas</w:t>
              </w:r>
            </w:hyperlink>
            <w:r w:rsidR="00D4390C" w:rsidRPr="00416B23">
              <w:rPr>
                <w:color w:val="000000" w:themeColor="text1"/>
              </w:rPr>
              <w:t xml:space="preserve"> </w:t>
            </w:r>
            <w:r w:rsidR="00BB6388" w:rsidRPr="00416B23">
              <w:rPr>
                <w:color w:val="000000" w:themeColor="text1"/>
              </w:rPr>
              <w:t xml:space="preserve">como en las </w:t>
            </w:r>
            <w:hyperlink r:id="rId151" w:history="1">
              <w:r w:rsidR="00BB6388" w:rsidRPr="00416B23">
                <w:rPr>
                  <w:rStyle w:val="Hipervnculo"/>
                  <w:color w:val="000000" w:themeColor="text1"/>
                </w:rPr>
                <w:t>estructuras de investigación</w:t>
              </w:r>
            </w:hyperlink>
            <w:r w:rsidR="00BB6388" w:rsidRPr="00416B23">
              <w:rPr>
                <w:color w:val="000000" w:themeColor="text1"/>
              </w:rPr>
              <w:t xml:space="preserve"> (</w:t>
            </w:r>
            <w:r w:rsidR="00D4390C" w:rsidRPr="00416B23">
              <w:rPr>
                <w:color w:val="000000" w:themeColor="text1"/>
              </w:rPr>
              <w:t>centros e institutos de investigación</w:t>
            </w:r>
            <w:r w:rsidR="00BB6388" w:rsidRPr="00416B23">
              <w:rPr>
                <w:color w:val="000000" w:themeColor="text1"/>
              </w:rPr>
              <w:t>, centros de soporte)</w:t>
            </w:r>
            <w:r w:rsidR="00D4390C" w:rsidRPr="00416B23">
              <w:rPr>
                <w:color w:val="000000" w:themeColor="text1"/>
              </w:rPr>
              <w:t xml:space="preserve">. </w:t>
            </w:r>
          </w:p>
          <w:p w14:paraId="40DB2C82" w14:textId="77777777" w:rsidR="00724004" w:rsidRPr="00416B23" w:rsidRDefault="00724004" w:rsidP="002218B4">
            <w:pPr>
              <w:pStyle w:val="Textoencaja"/>
              <w:rPr>
                <w:color w:val="000000" w:themeColor="text1"/>
              </w:rPr>
            </w:pPr>
          </w:p>
          <w:p w14:paraId="4F8FFA65" w14:textId="19C66ADE" w:rsidR="0086507F" w:rsidRPr="00416B23" w:rsidRDefault="00724004" w:rsidP="002218B4">
            <w:pPr>
              <w:pStyle w:val="Textoencaja"/>
              <w:rPr>
                <w:color w:val="000000" w:themeColor="text1"/>
              </w:rPr>
            </w:pPr>
            <w:r w:rsidRPr="00416B23">
              <w:rPr>
                <w:color w:val="000000" w:themeColor="text1"/>
              </w:rPr>
              <w:t>Entre los recursos centralizados s</w:t>
            </w:r>
            <w:r w:rsidR="00D4390C" w:rsidRPr="00416B23">
              <w:rPr>
                <w:color w:val="000000" w:themeColor="text1"/>
              </w:rPr>
              <w:t>on destacables</w:t>
            </w:r>
            <w:r w:rsidRPr="00416B23">
              <w:rPr>
                <w:color w:val="000000" w:themeColor="text1"/>
              </w:rPr>
              <w:t xml:space="preserve"> (no exhaustivo)</w:t>
            </w:r>
            <w:r w:rsidR="00D4390C" w:rsidRPr="00416B23">
              <w:rPr>
                <w:color w:val="000000" w:themeColor="text1"/>
              </w:rPr>
              <w:t>:</w:t>
            </w:r>
          </w:p>
          <w:p w14:paraId="6185C7C9" w14:textId="56880E03" w:rsidR="0086507F" w:rsidRPr="00416B23" w:rsidRDefault="00D4390C" w:rsidP="002218B4">
            <w:pPr>
              <w:pStyle w:val="Textoencaja"/>
              <w:numPr>
                <w:ilvl w:val="0"/>
                <w:numId w:val="9"/>
              </w:numPr>
              <w:ind w:left="340" w:hanging="142"/>
              <w:rPr>
                <w:b/>
                <w:bCs/>
                <w:color w:val="000000" w:themeColor="text1"/>
              </w:rPr>
            </w:pPr>
            <w:hyperlink r:id="rId152" w:history="1">
              <w:r w:rsidRPr="00416B23">
                <w:rPr>
                  <w:rStyle w:val="Hipervnculo"/>
                  <w:bCs/>
                  <w:color w:val="000000" w:themeColor="text1"/>
                </w:rPr>
                <w:t>Infraestructura digital y de conectividad</w:t>
              </w:r>
            </w:hyperlink>
            <w:r w:rsidRPr="00416B23">
              <w:rPr>
                <w:b/>
                <w:bCs/>
                <w:color w:val="000000" w:themeColor="text1"/>
              </w:rPr>
              <w:t xml:space="preserve">: </w:t>
            </w:r>
            <w:r w:rsidR="002D6CD4" w:rsidRPr="00416B23">
              <w:rPr>
                <w:bCs/>
                <w:color w:val="000000" w:themeColor="text1"/>
              </w:rPr>
              <w:t>I</w:t>
            </w:r>
            <w:r w:rsidRPr="00416B23">
              <w:rPr>
                <w:bCs/>
                <w:color w:val="000000" w:themeColor="text1"/>
              </w:rPr>
              <w:t>dentificador personal, correo, wifi / conectividad en campus, servicios de archivo/disco privado virtual, alojamiento web, servicio DNS, servicios audiovisuales, videoconferencia tradicional y masiva (AccessGrid) y multimedia, UVigo</w:t>
            </w:r>
            <w:r w:rsidR="002D6CD4" w:rsidRPr="00416B23">
              <w:rPr>
                <w:bCs/>
                <w:color w:val="000000" w:themeColor="text1"/>
              </w:rPr>
              <w:t>-</w:t>
            </w:r>
            <w:r w:rsidRPr="00416B23">
              <w:rPr>
                <w:bCs/>
                <w:color w:val="000000" w:themeColor="text1"/>
              </w:rPr>
              <w:t>T</w:t>
            </w:r>
            <w:r w:rsidR="002D6CD4" w:rsidRPr="00416B23">
              <w:rPr>
                <w:bCs/>
                <w:color w:val="000000" w:themeColor="text1"/>
              </w:rPr>
              <w:t>V…</w:t>
            </w:r>
          </w:p>
          <w:p w14:paraId="24E7682B" w14:textId="44C9F60E" w:rsidR="00D4390C" w:rsidRPr="00416B23" w:rsidRDefault="00D4390C" w:rsidP="002218B4">
            <w:pPr>
              <w:pStyle w:val="Textoencaja"/>
              <w:numPr>
                <w:ilvl w:val="0"/>
                <w:numId w:val="9"/>
              </w:numPr>
              <w:ind w:left="340" w:hanging="142"/>
              <w:rPr>
                <w:rStyle w:val="Hipervnculo"/>
                <w:b/>
                <w:bCs/>
                <w:color w:val="000000" w:themeColor="text1"/>
                <w:u w:val="none"/>
                <w:lang w:val="pt-PT"/>
              </w:rPr>
            </w:pPr>
            <w:r w:rsidRPr="00416B23">
              <w:rPr>
                <w:bCs/>
                <w:color w:val="000000" w:themeColor="text1"/>
                <w:lang w:val="pt-PT"/>
              </w:rPr>
              <w:t>Plataformas de teledocencia:</w:t>
            </w:r>
            <w:r w:rsidRPr="00416B23">
              <w:rPr>
                <w:b/>
                <w:bCs/>
                <w:color w:val="000000" w:themeColor="text1"/>
                <w:lang w:val="pt-PT"/>
              </w:rPr>
              <w:t xml:space="preserve"> </w:t>
            </w:r>
            <w:hyperlink r:id="rId153" w:history="1">
              <w:r w:rsidRPr="00416B23">
                <w:rPr>
                  <w:rStyle w:val="Hipervnculo"/>
                  <w:bCs/>
                  <w:color w:val="000000" w:themeColor="text1"/>
                  <w:lang w:val="pt-PT"/>
                </w:rPr>
                <w:t>MOOVI</w:t>
              </w:r>
            </w:hyperlink>
            <w:r w:rsidR="002D6CD4" w:rsidRPr="00416B23">
              <w:rPr>
                <w:rStyle w:val="Hipervnculo"/>
                <w:bCs/>
                <w:color w:val="000000" w:themeColor="text1"/>
                <w:u w:val="none"/>
                <w:lang w:val="pt-PT"/>
              </w:rPr>
              <w:t xml:space="preserve">, </w:t>
            </w:r>
            <w:hyperlink r:id="rId154" w:history="1">
              <w:r w:rsidR="002D6CD4" w:rsidRPr="00416B23">
                <w:rPr>
                  <w:rStyle w:val="Hipervnculo"/>
                  <w:bCs/>
                  <w:color w:val="000000" w:themeColor="text1"/>
                  <w:lang w:val="pt-PT"/>
                </w:rPr>
                <w:t>Campus Remoto</w:t>
              </w:r>
            </w:hyperlink>
            <w:r w:rsidR="002D6CD4" w:rsidRPr="00416B23">
              <w:rPr>
                <w:rStyle w:val="Hipervnculo"/>
                <w:bCs/>
                <w:color w:val="000000" w:themeColor="text1"/>
                <w:u w:val="none"/>
                <w:lang w:val="pt-PT"/>
              </w:rPr>
              <w:t>.</w:t>
            </w:r>
          </w:p>
          <w:p w14:paraId="5937679C" w14:textId="6AEF5958" w:rsidR="00724004" w:rsidRPr="00416B23" w:rsidRDefault="00724004" w:rsidP="002218B4">
            <w:pPr>
              <w:pStyle w:val="Textoencaja"/>
              <w:numPr>
                <w:ilvl w:val="0"/>
                <w:numId w:val="9"/>
              </w:numPr>
              <w:ind w:left="340" w:hanging="142"/>
              <w:rPr>
                <w:b/>
                <w:bCs/>
                <w:color w:val="000000" w:themeColor="text1"/>
              </w:rPr>
            </w:pPr>
            <w:r w:rsidRPr="00416B23">
              <w:rPr>
                <w:bCs/>
                <w:color w:val="000000" w:themeColor="text1"/>
              </w:rPr>
              <w:t xml:space="preserve">Recursos de </w:t>
            </w:r>
            <w:hyperlink r:id="rId155" w:history="1">
              <w:r w:rsidRPr="00416B23">
                <w:rPr>
                  <w:rStyle w:val="Hipervnculo"/>
                  <w:bCs/>
                  <w:color w:val="000000" w:themeColor="text1"/>
                </w:rPr>
                <w:t>comunicación y divulgación</w:t>
              </w:r>
            </w:hyperlink>
            <w:r w:rsidR="00C17A7C" w:rsidRPr="00416B23">
              <w:rPr>
                <w:bCs/>
                <w:color w:val="000000" w:themeColor="text1"/>
              </w:rPr>
              <w:t xml:space="preserve"> genéricos</w:t>
            </w:r>
            <w:r w:rsidRPr="00416B23">
              <w:rPr>
                <w:b/>
                <w:bCs/>
                <w:color w:val="000000" w:themeColor="text1"/>
              </w:rPr>
              <w:t xml:space="preserve">: </w:t>
            </w:r>
            <w:r w:rsidRPr="00416B23">
              <w:rPr>
                <w:bCs/>
                <w:color w:val="000000" w:themeColor="text1"/>
              </w:rPr>
              <w:t>UVigo</w:t>
            </w:r>
            <w:r w:rsidR="002D6CD4" w:rsidRPr="00416B23">
              <w:rPr>
                <w:bCs/>
                <w:color w:val="000000" w:themeColor="text1"/>
              </w:rPr>
              <w:t>-</w:t>
            </w:r>
            <w:r w:rsidRPr="00416B23">
              <w:rPr>
                <w:bCs/>
                <w:color w:val="000000" w:themeColor="text1"/>
              </w:rPr>
              <w:t>TV, reservas de espacios institucionales, redes sociales...</w:t>
            </w:r>
          </w:p>
          <w:p w14:paraId="202B1FB0" w14:textId="3D687E19" w:rsidR="00D4390C" w:rsidRPr="00416B23" w:rsidRDefault="00D4390C" w:rsidP="002218B4">
            <w:pPr>
              <w:pStyle w:val="Textoencaja"/>
              <w:numPr>
                <w:ilvl w:val="0"/>
                <w:numId w:val="9"/>
              </w:numPr>
              <w:ind w:left="340" w:hanging="142"/>
              <w:rPr>
                <w:b/>
                <w:bCs/>
                <w:color w:val="000000" w:themeColor="text1"/>
              </w:rPr>
            </w:pPr>
            <w:hyperlink r:id="rId156" w:history="1">
              <w:r w:rsidRPr="00416B23">
                <w:rPr>
                  <w:rStyle w:val="Hipervnculo"/>
                  <w:bCs/>
                  <w:color w:val="000000" w:themeColor="text1"/>
                </w:rPr>
                <w:t>Biblioteca</w:t>
              </w:r>
              <w:r w:rsidR="00724004" w:rsidRPr="00416B23">
                <w:rPr>
                  <w:rStyle w:val="Hipervnculo"/>
                  <w:bCs/>
                  <w:color w:val="000000" w:themeColor="text1"/>
                </w:rPr>
                <w:t xml:space="preserve"> Universitaria</w:t>
              </w:r>
            </w:hyperlink>
            <w:r w:rsidR="00724004" w:rsidRPr="00416B23">
              <w:rPr>
                <w:bCs/>
                <w:color w:val="000000" w:themeColor="text1"/>
              </w:rPr>
              <w:t>:</w:t>
            </w:r>
            <w:r w:rsidR="002D6CD4" w:rsidRPr="00416B23">
              <w:rPr>
                <w:bCs/>
                <w:color w:val="000000" w:themeColor="text1"/>
              </w:rPr>
              <w:t xml:space="preserve"> O</w:t>
            </w:r>
            <w:r w:rsidR="00724004" w:rsidRPr="00416B23">
              <w:rPr>
                <w:bCs/>
                <w:color w:val="000000" w:themeColor="text1"/>
              </w:rPr>
              <w:t>frece un amplio conjunto de recursos de información, espacios y servicios para dar soporte a las actividades de aprendizaje, docencia e investigación</w:t>
            </w:r>
            <w:r w:rsidR="002D6CD4" w:rsidRPr="00416B23">
              <w:rPr>
                <w:bCs/>
                <w:color w:val="000000" w:themeColor="text1"/>
              </w:rPr>
              <w:t>.</w:t>
            </w:r>
          </w:p>
          <w:p w14:paraId="59D6F898" w14:textId="6057CFD0" w:rsidR="00BB6388" w:rsidRPr="00416B23" w:rsidRDefault="00BB6388" w:rsidP="002218B4">
            <w:pPr>
              <w:pStyle w:val="Textoencaja"/>
              <w:numPr>
                <w:ilvl w:val="0"/>
                <w:numId w:val="9"/>
              </w:numPr>
              <w:ind w:left="340" w:hanging="142"/>
              <w:rPr>
                <w:b/>
                <w:bCs/>
                <w:color w:val="000000" w:themeColor="text1"/>
              </w:rPr>
            </w:pPr>
            <w:r w:rsidRPr="00416B23">
              <w:rPr>
                <w:bCs/>
                <w:color w:val="000000" w:themeColor="text1"/>
              </w:rPr>
              <w:t xml:space="preserve">Recursos financieros: </w:t>
            </w:r>
            <w:hyperlink r:id="rId157" w:history="1">
              <w:r w:rsidR="002D6CD4" w:rsidRPr="00416B23">
                <w:rPr>
                  <w:rStyle w:val="Hipervnculo"/>
                  <w:bCs/>
                  <w:color w:val="000000" w:themeColor="text1"/>
                </w:rPr>
                <w:t>B</w:t>
              </w:r>
              <w:r w:rsidRPr="00416B23">
                <w:rPr>
                  <w:rStyle w:val="Hipervnculo"/>
                  <w:bCs/>
                  <w:color w:val="000000" w:themeColor="text1"/>
                </w:rPr>
                <w:t>ecas y ayudas</w:t>
              </w:r>
            </w:hyperlink>
            <w:r w:rsidRPr="00416B23">
              <w:rPr>
                <w:bCs/>
                <w:color w:val="000000" w:themeColor="text1"/>
              </w:rPr>
              <w:t>, así como posibilidades de financiación (</w:t>
            </w:r>
            <w:hyperlink r:id="rId158" w:history="1">
              <w:r w:rsidRPr="00416B23">
                <w:rPr>
                  <w:rStyle w:val="Hipervnculo"/>
                  <w:bCs/>
                  <w:color w:val="000000" w:themeColor="text1"/>
                </w:rPr>
                <w:t>contratos</w:t>
              </w:r>
            </w:hyperlink>
            <w:r w:rsidRPr="00416B23">
              <w:rPr>
                <w:bCs/>
                <w:color w:val="000000" w:themeColor="text1"/>
              </w:rPr>
              <w:t xml:space="preserve">) de la carrera investigadora y soporte a la </w:t>
            </w:r>
            <w:hyperlink r:id="rId159" w:history="1">
              <w:r w:rsidRPr="00416B23">
                <w:rPr>
                  <w:rStyle w:val="Hipervnculo"/>
                  <w:bCs/>
                  <w:color w:val="000000" w:themeColor="text1"/>
                </w:rPr>
                <w:t>movilidad</w:t>
              </w:r>
            </w:hyperlink>
            <w:r w:rsidRPr="00416B23">
              <w:rPr>
                <w:bCs/>
                <w:color w:val="000000" w:themeColor="text1"/>
              </w:rPr>
              <w:t>.</w:t>
            </w:r>
          </w:p>
          <w:p w14:paraId="0EFC78CB" w14:textId="11A6CAC6" w:rsidR="00BB6388" w:rsidRPr="00416B23" w:rsidRDefault="00BB6388" w:rsidP="002218B4">
            <w:pPr>
              <w:pStyle w:val="Textoencaja"/>
              <w:numPr>
                <w:ilvl w:val="0"/>
                <w:numId w:val="9"/>
              </w:numPr>
              <w:ind w:left="340" w:hanging="142"/>
              <w:rPr>
                <w:b/>
                <w:bCs/>
                <w:color w:val="000000" w:themeColor="text1"/>
              </w:rPr>
            </w:pPr>
            <w:r w:rsidRPr="00416B23">
              <w:rPr>
                <w:bCs/>
                <w:color w:val="000000" w:themeColor="text1"/>
              </w:rPr>
              <w:t>Recursos ligados a la producción científica (</w:t>
            </w:r>
            <w:hyperlink r:id="rId160" w:history="1">
              <w:r w:rsidRPr="00416B23">
                <w:rPr>
                  <w:rStyle w:val="Hipervnculo"/>
                  <w:bCs/>
                  <w:color w:val="000000" w:themeColor="text1"/>
                </w:rPr>
                <w:t>Portal de la investigación</w:t>
              </w:r>
            </w:hyperlink>
            <w:r w:rsidRPr="00416B23">
              <w:rPr>
                <w:bCs/>
                <w:color w:val="000000" w:themeColor="text1"/>
              </w:rPr>
              <w:t>)</w:t>
            </w:r>
            <w:r w:rsidR="00C17A7C" w:rsidRPr="00416B23">
              <w:rPr>
                <w:bCs/>
                <w:color w:val="000000" w:themeColor="text1"/>
              </w:rPr>
              <w:t xml:space="preserve">, </w:t>
            </w:r>
            <w:r w:rsidRPr="00416B23">
              <w:rPr>
                <w:bCs/>
                <w:color w:val="000000" w:themeColor="text1"/>
              </w:rPr>
              <w:t>a la transferencia de conocimiento (</w:t>
            </w:r>
            <w:hyperlink r:id="rId161" w:history="1">
              <w:r w:rsidR="00C17A7C" w:rsidRPr="00416B23">
                <w:rPr>
                  <w:rStyle w:val="Hipervnculo"/>
                  <w:bCs/>
                  <w:color w:val="000000" w:themeColor="text1"/>
                </w:rPr>
                <w:t>Oficina de I+D</w:t>
              </w:r>
            </w:hyperlink>
            <w:r w:rsidR="00C17A7C" w:rsidRPr="00416B23">
              <w:rPr>
                <w:bCs/>
                <w:color w:val="000000" w:themeColor="text1"/>
              </w:rPr>
              <w:t xml:space="preserve">) y a la </w:t>
            </w:r>
            <w:hyperlink r:id="rId162" w:history="1">
              <w:r w:rsidR="00C17A7C" w:rsidRPr="00416B23">
                <w:rPr>
                  <w:rStyle w:val="Hipervnculo"/>
                  <w:bCs/>
                  <w:color w:val="000000" w:themeColor="text1"/>
                </w:rPr>
                <w:t>difusión de la investigación</w:t>
              </w:r>
            </w:hyperlink>
            <w:r w:rsidR="00C17A7C" w:rsidRPr="00416B23">
              <w:rPr>
                <w:bCs/>
                <w:color w:val="000000" w:themeColor="text1"/>
              </w:rPr>
              <w:t>.</w:t>
            </w:r>
          </w:p>
          <w:p w14:paraId="38685202" w14:textId="750E674B" w:rsidR="0086507F" w:rsidRPr="00416B23" w:rsidRDefault="00BB6388" w:rsidP="002218B4">
            <w:pPr>
              <w:pStyle w:val="Textoencaja"/>
              <w:numPr>
                <w:ilvl w:val="0"/>
                <w:numId w:val="9"/>
              </w:numPr>
              <w:ind w:left="340" w:hanging="142"/>
              <w:rPr>
                <w:b/>
                <w:bCs/>
                <w:color w:val="000000" w:themeColor="text1"/>
              </w:rPr>
            </w:pPr>
            <w:hyperlink r:id="rId163" w:history="1">
              <w:r w:rsidRPr="00416B23">
                <w:rPr>
                  <w:rStyle w:val="Hipervnculo"/>
                  <w:bCs/>
                  <w:color w:val="000000" w:themeColor="text1"/>
                </w:rPr>
                <w:t>Recursos formativos y de desarrollo profesional</w:t>
              </w:r>
            </w:hyperlink>
            <w:r w:rsidRPr="00416B23">
              <w:rPr>
                <w:bCs/>
                <w:color w:val="000000" w:themeColor="text1"/>
              </w:rPr>
              <w:t xml:space="preserve">: </w:t>
            </w:r>
            <w:r w:rsidR="002D6CD4" w:rsidRPr="00416B23">
              <w:rPr>
                <w:bCs/>
                <w:color w:val="000000" w:themeColor="text1"/>
              </w:rPr>
              <w:t>R</w:t>
            </w:r>
            <w:r w:rsidRPr="00416B23">
              <w:rPr>
                <w:bCs/>
                <w:color w:val="000000" w:themeColor="text1"/>
              </w:rPr>
              <w:t>ecursos lingüísticos, supervisión y mentoría, formación continua</w:t>
            </w:r>
            <w:r w:rsidR="002D6CD4" w:rsidRPr="00416B23">
              <w:rPr>
                <w:bCs/>
                <w:color w:val="000000" w:themeColor="text1"/>
              </w:rPr>
              <w:t>.</w:t>
            </w:r>
          </w:p>
          <w:p w14:paraId="2AD899AD" w14:textId="06E11F16" w:rsidR="00DB0D1D" w:rsidRPr="00416B23" w:rsidRDefault="00DB0D1D" w:rsidP="002218B4">
            <w:pPr>
              <w:pStyle w:val="Textoencaja"/>
              <w:rPr>
                <w:color w:val="000000" w:themeColor="text1"/>
              </w:rPr>
            </w:pPr>
            <w:r w:rsidRPr="00416B23">
              <w:rPr>
                <w:color w:val="000000" w:themeColor="text1"/>
              </w:rPr>
              <w:t xml:space="preserve">Además, el </w:t>
            </w:r>
            <w:hyperlink r:id="rId164" w:history="1">
              <w:r w:rsidRPr="00416B23">
                <w:rPr>
                  <w:rStyle w:val="Hipervnculo"/>
                  <w:color w:val="000000" w:themeColor="text1"/>
                </w:rPr>
                <w:t>Reglamento de Régimen Interno de la EIDO</w:t>
              </w:r>
            </w:hyperlink>
            <w:r w:rsidRPr="00416B23">
              <w:rPr>
                <w:color w:val="000000" w:themeColor="text1"/>
              </w:rPr>
              <w:t xml:space="preserve"> establece la infraestructura y recursos de la EIDO (sede, medios materiales y humanos, recursos de financiamiento propios).</w:t>
            </w:r>
          </w:p>
          <w:p w14:paraId="05723549" w14:textId="6B5FCB3E" w:rsidR="00C17A7C" w:rsidRPr="00416B23" w:rsidRDefault="00C17A7C" w:rsidP="002218B4">
            <w:pPr>
              <w:pStyle w:val="Textoencaja"/>
              <w:rPr>
                <w:color w:val="000000" w:themeColor="text1"/>
              </w:rPr>
            </w:pPr>
          </w:p>
          <w:p w14:paraId="5E648354" w14:textId="35136A6E" w:rsidR="0086507F" w:rsidRPr="00416B23" w:rsidRDefault="0086507F" w:rsidP="002218B4">
            <w:pPr>
              <w:pStyle w:val="Textoencaja"/>
              <w:rPr>
                <w:color w:val="000000" w:themeColor="text1"/>
              </w:rPr>
            </w:pPr>
            <w:r w:rsidRPr="00416B23">
              <w:rPr>
                <w:b/>
                <w:color w:val="000000" w:themeColor="text1"/>
              </w:rPr>
              <w:t xml:space="preserve">Recursos materiales y virtuales </w:t>
            </w:r>
            <w:r w:rsidR="001659BA" w:rsidRPr="00416B23">
              <w:rPr>
                <w:b/>
                <w:color w:val="000000" w:themeColor="text1"/>
              </w:rPr>
              <w:t xml:space="preserve">específicos </w:t>
            </w:r>
            <w:r w:rsidRPr="00416B23">
              <w:rPr>
                <w:b/>
                <w:color w:val="000000" w:themeColor="text1"/>
              </w:rPr>
              <w:t>del programa de doctorado</w:t>
            </w:r>
          </w:p>
          <w:p w14:paraId="73A2152A" w14:textId="757F6CC7" w:rsidR="00F03678" w:rsidRPr="00416B23" w:rsidRDefault="00200F3B" w:rsidP="002218B4">
            <w:pPr>
              <w:pStyle w:val="Textoencaja"/>
              <w:rPr>
                <w:color w:val="000000" w:themeColor="text1"/>
              </w:rPr>
            </w:pPr>
            <w:r w:rsidRPr="00416B23">
              <w:rPr>
                <w:color w:val="000000" w:themeColor="text1"/>
              </w:rPr>
              <w:t xml:space="preserve">El programa de doctorado </w:t>
            </w:r>
            <w:r w:rsidR="00F03678" w:rsidRPr="00416B23">
              <w:rPr>
                <w:color w:val="000000" w:themeColor="text1"/>
              </w:rPr>
              <w:t>DOMAR tiene a su disposición los laboratorios de investigación de las siete universidades participantes y el Instituto de Investigación Mariñas-CSIC y los laboratorios costeros de Coruña y Vigo del Instituto Español de Oceanografía.</w:t>
            </w:r>
          </w:p>
          <w:p w14:paraId="5C72D418" w14:textId="77777777" w:rsidR="00F03678" w:rsidRPr="00416B23" w:rsidRDefault="00F03678" w:rsidP="002218B4">
            <w:pPr>
              <w:pStyle w:val="Textoencaja"/>
              <w:rPr>
                <w:color w:val="000000" w:themeColor="text1"/>
              </w:rPr>
            </w:pPr>
          </w:p>
          <w:p w14:paraId="6AB092C7" w14:textId="26E63D8A" w:rsidR="003E26CB" w:rsidRPr="00416B23" w:rsidRDefault="00F03678" w:rsidP="002218B4">
            <w:pPr>
              <w:pStyle w:val="Textoencaja"/>
              <w:rPr>
                <w:color w:val="000000" w:themeColor="text1"/>
              </w:rPr>
            </w:pPr>
            <w:r w:rsidRPr="00416B23">
              <w:rPr>
                <w:color w:val="000000" w:themeColor="text1"/>
              </w:rPr>
              <w:t xml:space="preserve">La </w:t>
            </w:r>
            <w:r w:rsidR="00143474" w:rsidRPr="00416B23">
              <w:rPr>
                <w:b/>
                <w:bCs/>
                <w:color w:val="000000" w:themeColor="text1"/>
              </w:rPr>
              <w:t>UVIGO</w:t>
            </w:r>
            <w:r w:rsidRPr="00416B23">
              <w:rPr>
                <w:color w:val="000000" w:themeColor="text1"/>
              </w:rPr>
              <w:t xml:space="preserve">, además de las escuelas y facultades, cuenta con el Centro de Investigaciones Marinas (CIM) perteneciente a la red de excelencia CIGUS de la Xunta de Galicia que apoya las actividades de I+D+i y la transferencia de tecnología.  El CIM cuenta con una instalación costera singular, la Estación Científica </w:t>
            </w:r>
            <w:r w:rsidR="006D6BA1" w:rsidRPr="00416B23">
              <w:rPr>
                <w:color w:val="000000" w:themeColor="text1"/>
              </w:rPr>
              <w:t>Marina</w:t>
            </w:r>
            <w:r w:rsidRPr="00416B23">
              <w:rPr>
                <w:color w:val="000000" w:themeColor="text1"/>
              </w:rPr>
              <w:t xml:space="preserve"> de Toralla (ECIMAT), la principal infraestructura de apoyo a la investigación marina de la </w:t>
            </w:r>
            <w:r w:rsidR="006220EB" w:rsidRPr="00416B23">
              <w:rPr>
                <w:color w:val="000000" w:themeColor="text1"/>
              </w:rPr>
              <w:t>Universidade de Vigo</w:t>
            </w:r>
            <w:r w:rsidRPr="00416B23">
              <w:rPr>
                <w:color w:val="000000" w:themeColor="text1"/>
              </w:rPr>
              <w:t xml:space="preserve">. ECIMAT ofrece instalaciones de última </w:t>
            </w:r>
            <w:r w:rsidRPr="00416B23">
              <w:rPr>
                <w:color w:val="000000" w:themeColor="text1"/>
              </w:rPr>
              <w:lastRenderedPageBreak/>
              <w:t>generación y servicios especializados en ciencias marinas a investigadores de instituciones públicas y privadas de todo el mundo.</w:t>
            </w:r>
            <w:r w:rsidR="006D6BA1" w:rsidRPr="00416B23">
              <w:rPr>
                <w:color w:val="000000" w:themeColor="text1"/>
              </w:rPr>
              <w:t xml:space="preserve"> La Estación ECIM</w:t>
            </w:r>
            <w:r w:rsidR="003E26CB" w:rsidRPr="00416B23">
              <w:rPr>
                <w:color w:val="000000" w:themeColor="text1"/>
              </w:rPr>
              <w:t>A</w:t>
            </w:r>
            <w:r w:rsidR="006D6BA1" w:rsidRPr="00416B23">
              <w:rPr>
                <w:color w:val="000000" w:themeColor="text1"/>
              </w:rPr>
              <w:t xml:space="preserve">T está integrada en </w:t>
            </w:r>
            <w:r w:rsidR="003E26CB" w:rsidRPr="00416B23">
              <w:rPr>
                <w:color w:val="000000" w:themeColor="text1"/>
              </w:rPr>
              <w:t xml:space="preserve">el Centro Europeo de Recursos Biológicos Marinos (EMBRC) que promueve la investigación fundamental y aplicada en biología y ecología marinas, </w:t>
            </w:r>
            <w:r w:rsidR="00AD4472" w:rsidRPr="00416B23">
              <w:rPr>
                <w:color w:val="000000" w:themeColor="text1"/>
              </w:rPr>
              <w:t>así como</w:t>
            </w:r>
            <w:r w:rsidR="003E26CB" w:rsidRPr="00416B23">
              <w:rPr>
                <w:color w:val="000000" w:themeColor="text1"/>
              </w:rPr>
              <w:t xml:space="preserve"> la economía azul sostenible. </w:t>
            </w:r>
            <w:r w:rsidR="00AD4472" w:rsidRPr="00416B23">
              <w:rPr>
                <w:color w:val="000000" w:themeColor="text1"/>
              </w:rPr>
              <w:t>Esta red</w:t>
            </w:r>
            <w:r w:rsidR="003E26CB" w:rsidRPr="00416B23">
              <w:rPr>
                <w:color w:val="000000" w:themeColor="text1"/>
              </w:rPr>
              <w:t xml:space="preserve"> permite el acceso a servicios, instalaciones y plataformas tecnológicas en más de 80 estaciones marinas en 10 países europeos</w:t>
            </w:r>
            <w:r w:rsidR="004638FE" w:rsidRPr="00416B23">
              <w:rPr>
                <w:color w:val="000000" w:themeColor="text1"/>
              </w:rPr>
              <w:t>, y está disponible para los estudiantes del programa</w:t>
            </w:r>
            <w:r w:rsidR="003E26CB" w:rsidRPr="00416B23">
              <w:rPr>
                <w:color w:val="000000" w:themeColor="text1"/>
              </w:rPr>
              <w:t>.</w:t>
            </w:r>
          </w:p>
          <w:p w14:paraId="7A7560EC" w14:textId="77777777" w:rsidR="00F03678" w:rsidRPr="00416B23" w:rsidRDefault="00F03678" w:rsidP="002218B4">
            <w:pPr>
              <w:pStyle w:val="Textoencaja"/>
              <w:rPr>
                <w:color w:val="000000" w:themeColor="text1"/>
              </w:rPr>
            </w:pPr>
          </w:p>
          <w:p w14:paraId="47B5181E" w14:textId="62EC15BC" w:rsidR="004419F4" w:rsidRPr="00416B23" w:rsidRDefault="00821623" w:rsidP="002218B4">
            <w:pPr>
              <w:pStyle w:val="Textoencaja"/>
              <w:rPr>
                <w:color w:val="000000" w:themeColor="text1"/>
              </w:rPr>
            </w:pPr>
            <w:r w:rsidRPr="00416B23">
              <w:rPr>
                <w:color w:val="000000" w:themeColor="text1"/>
              </w:rPr>
              <w:t xml:space="preserve">Actualmente se está finalizando la construcción de un buque oceanográfico híbrido enchufable (19,5 m de eslora y 5,4 m de manga) de alcance regional, que entrará en funcionamiento a </w:t>
            </w:r>
            <w:r w:rsidR="007B7A51" w:rsidRPr="00416B23">
              <w:rPr>
                <w:color w:val="000000" w:themeColor="text1"/>
              </w:rPr>
              <w:t>mediados</w:t>
            </w:r>
            <w:r w:rsidRPr="00416B23">
              <w:rPr>
                <w:color w:val="000000" w:themeColor="text1"/>
              </w:rPr>
              <w:t xml:space="preserve"> de 202</w:t>
            </w:r>
            <w:r w:rsidR="007B7A51" w:rsidRPr="00416B23">
              <w:rPr>
                <w:color w:val="000000" w:themeColor="text1"/>
              </w:rPr>
              <w:t>5</w:t>
            </w:r>
            <w:r w:rsidRPr="00416B23">
              <w:rPr>
                <w:color w:val="000000" w:themeColor="text1"/>
              </w:rPr>
              <w:t>. Esto permitirá realizar I+D multidisciplinar a nivel regional. escala, nacional e internacional, en áreas como el cambio climático, la pesca, la biodiversidad o la gestión de riesgos, que se encuentran entre las líneas de investigación del programa de doctorado.</w:t>
            </w:r>
          </w:p>
          <w:p w14:paraId="1839EAB2" w14:textId="19ED361C" w:rsidR="00F03678" w:rsidRPr="00416B23" w:rsidRDefault="00821623" w:rsidP="002218B4">
            <w:pPr>
              <w:pStyle w:val="Textoencaja"/>
              <w:rPr>
                <w:color w:val="000000" w:themeColor="text1"/>
              </w:rPr>
            </w:pPr>
            <w:r w:rsidRPr="00416B23">
              <w:rPr>
                <w:color w:val="000000" w:themeColor="text1"/>
              </w:rPr>
              <w:t>Además, el CIM cuenta con un sistema de adquisición de datos desde un</w:t>
            </w:r>
            <w:r w:rsidR="00583412" w:rsidRPr="00416B23">
              <w:rPr>
                <w:color w:val="000000" w:themeColor="text1"/>
              </w:rPr>
              <w:t>a batea</w:t>
            </w:r>
            <w:r w:rsidRPr="00416B23">
              <w:rPr>
                <w:color w:val="000000" w:themeColor="text1"/>
              </w:rPr>
              <w:t xml:space="preserve"> experimental monitorizad</w:t>
            </w:r>
            <w:r w:rsidR="00583412" w:rsidRPr="00416B23">
              <w:rPr>
                <w:color w:val="000000" w:themeColor="text1"/>
              </w:rPr>
              <w:t>a</w:t>
            </w:r>
            <w:r w:rsidRPr="00416B23">
              <w:rPr>
                <w:color w:val="000000" w:themeColor="text1"/>
              </w:rPr>
              <w:t xml:space="preserve"> para investigaciones multidisciplinares. El sistema de observación está montado sobre una estructura flotante fabricada con materiales innovadores y de gran durabilidad (hormigón reforzado con fibras de ultra alto rendimiento) y de muy bajo mantenimiento en ambientes de exposición agresivos. Permitirá organizar actividades de innovación, investigación, formación y difusión de forma sostenible y de bajo coste.</w:t>
            </w:r>
          </w:p>
          <w:p w14:paraId="64633425" w14:textId="77777777" w:rsidR="00714764" w:rsidRPr="00416B23" w:rsidRDefault="00714764" w:rsidP="002218B4">
            <w:pPr>
              <w:pStyle w:val="Textoencaja"/>
              <w:rPr>
                <w:color w:val="000000" w:themeColor="text1"/>
              </w:rPr>
            </w:pPr>
          </w:p>
          <w:p w14:paraId="4AC8DFC7" w14:textId="2C82317A" w:rsidR="00714764" w:rsidRPr="00416B23" w:rsidRDefault="00714764" w:rsidP="002218B4">
            <w:pPr>
              <w:pStyle w:val="Textoencaja"/>
              <w:rPr>
                <w:color w:val="000000" w:themeColor="text1"/>
              </w:rPr>
            </w:pPr>
            <w:r w:rsidRPr="00416B23">
              <w:rPr>
                <w:color w:val="000000" w:themeColor="text1"/>
              </w:rPr>
              <w:t xml:space="preserve">En la última década se han incorporado a los Servicios Centrales del CIM equipos científico-técnicos e infraestructura de última generación para el estudio de sedimentos marinos, como escáneres de evidencia de alta resolución y un analizador de isótopos de carbono. La combinación de tres escáneres de </w:t>
            </w:r>
            <w:r w:rsidR="00F139C6" w:rsidRPr="00416B23">
              <w:rPr>
                <w:color w:val="000000" w:themeColor="text1"/>
              </w:rPr>
              <w:t>testigos</w:t>
            </w:r>
            <w:r w:rsidRPr="00416B23">
              <w:rPr>
                <w:color w:val="000000" w:themeColor="text1"/>
              </w:rPr>
              <w:t xml:space="preserve">, el 2G-SRM, el ITRAX-COX y el MSCL-GEOTEK, junto con el IRMS, crea una instalación única en el sur de Europa para </w:t>
            </w:r>
            <w:r w:rsidR="00F139C6" w:rsidRPr="00416B23">
              <w:rPr>
                <w:color w:val="000000" w:themeColor="text1"/>
              </w:rPr>
              <w:t xml:space="preserve">estudios de </w:t>
            </w:r>
            <w:r w:rsidRPr="00416B23">
              <w:rPr>
                <w:color w:val="000000" w:themeColor="text1"/>
              </w:rPr>
              <w:t>geología y paleoclimatología marina. Este equipo contribuirá a desarrollar líneas de investigación de gran relevancia científica relacionadas con la geología marina.</w:t>
            </w:r>
          </w:p>
          <w:p w14:paraId="1B6E7A6E" w14:textId="77777777" w:rsidR="00714764" w:rsidRPr="00416B23" w:rsidRDefault="00714764" w:rsidP="002218B4">
            <w:pPr>
              <w:pStyle w:val="Textoencaja"/>
              <w:rPr>
                <w:color w:val="000000" w:themeColor="text1"/>
              </w:rPr>
            </w:pPr>
          </w:p>
          <w:p w14:paraId="09C3C189" w14:textId="7802A018" w:rsidR="00714764" w:rsidRPr="00416B23" w:rsidRDefault="00714764" w:rsidP="002218B4">
            <w:pPr>
              <w:pStyle w:val="Textoencaja"/>
              <w:rPr>
                <w:color w:val="000000" w:themeColor="text1"/>
              </w:rPr>
            </w:pPr>
            <w:r w:rsidRPr="00416B23">
              <w:rPr>
                <w:color w:val="000000" w:themeColor="text1"/>
              </w:rPr>
              <w:t xml:space="preserve">Dentro de la </w:t>
            </w:r>
            <w:r w:rsidR="006220EB" w:rsidRPr="00416B23">
              <w:rPr>
                <w:color w:val="000000" w:themeColor="text1"/>
              </w:rPr>
              <w:t>Universidade de Vigo</w:t>
            </w:r>
            <w:r w:rsidRPr="00416B23">
              <w:rPr>
                <w:color w:val="000000" w:themeColor="text1"/>
              </w:rPr>
              <w:t xml:space="preserve"> existe otro centro de excelencia del CIGUS, el Centro de Investigación en Nanomateriales y Biomedicina (CINBIO). Es un centro multidisciplinar que cubre algunas de las principales áreas de interés de la biomedicina. También cuenta con servicios como cultivos celulares, unidades de citometría de flujo, liofilización, etc. Todos ellos son </w:t>
            </w:r>
            <w:r w:rsidR="00A200BB" w:rsidRPr="00416B23">
              <w:rPr>
                <w:color w:val="000000" w:themeColor="text1"/>
              </w:rPr>
              <w:t>de interés para</w:t>
            </w:r>
            <w:r w:rsidRPr="00416B23">
              <w:rPr>
                <w:color w:val="000000" w:themeColor="text1"/>
              </w:rPr>
              <w:t xml:space="preserve"> alguna de las líneas de investigación del programa DOMAR.</w:t>
            </w:r>
          </w:p>
          <w:p w14:paraId="0649AEA7" w14:textId="77777777" w:rsidR="00703D69" w:rsidRPr="00416B23" w:rsidRDefault="00703D69" w:rsidP="002218B4">
            <w:pPr>
              <w:pStyle w:val="Textoencaja"/>
              <w:rPr>
                <w:color w:val="000000" w:themeColor="text1"/>
              </w:rPr>
            </w:pPr>
          </w:p>
          <w:p w14:paraId="34DA3173" w14:textId="6E9B62A3" w:rsidR="00703D69" w:rsidRPr="00416B23" w:rsidRDefault="00703D69" w:rsidP="002218B4">
            <w:pPr>
              <w:pStyle w:val="Textoencaja"/>
              <w:rPr>
                <w:color w:val="000000" w:themeColor="text1"/>
              </w:rPr>
            </w:pPr>
            <w:r w:rsidRPr="00416B23">
              <w:rPr>
                <w:color w:val="000000" w:themeColor="text1"/>
              </w:rPr>
              <w:t xml:space="preserve">Por último, también tenemos a disposición de nuestros estudiantes el Centro de Apoyo a la Investigación Científica y Tecnológica (CACTI) de la </w:t>
            </w:r>
            <w:r w:rsidR="006220EB" w:rsidRPr="00416B23">
              <w:rPr>
                <w:color w:val="000000" w:themeColor="text1"/>
              </w:rPr>
              <w:t>Universidade de Vigo</w:t>
            </w:r>
            <w:r w:rsidRPr="00416B23">
              <w:rPr>
                <w:color w:val="000000" w:themeColor="text1"/>
              </w:rPr>
              <w:t>, donde se encuentran los grandes equipos y sistemas de análisis de la Universidad, como teledetección, determinación estructural, proteómica y talleres de genómica, microscopía electrónica, nanotecnología y análisis de superficies, seguridad alimentaria y electrónica y mecanizado.</w:t>
            </w:r>
          </w:p>
          <w:p w14:paraId="7C5BD615" w14:textId="77777777" w:rsidR="00703D69" w:rsidRPr="00416B23" w:rsidRDefault="00703D69" w:rsidP="002218B4">
            <w:pPr>
              <w:pStyle w:val="Textoencaja"/>
              <w:rPr>
                <w:color w:val="000000" w:themeColor="text1"/>
              </w:rPr>
            </w:pPr>
          </w:p>
          <w:p w14:paraId="36C7033B" w14:textId="31A7C997" w:rsidR="00703D69" w:rsidRPr="00416B23" w:rsidRDefault="00703D69" w:rsidP="002218B4">
            <w:pPr>
              <w:pStyle w:val="Textoencaja"/>
              <w:rPr>
                <w:color w:val="000000" w:themeColor="text1"/>
              </w:rPr>
            </w:pPr>
            <w:r w:rsidRPr="00416B23">
              <w:rPr>
                <w:color w:val="000000" w:themeColor="text1"/>
              </w:rPr>
              <w:t>Además de estos recursos, que incluyen laboratorios, aulas, bibliotecas y servicios para facilitar la vida de los estudiantes, como cafetería, servicio de reprografía e instalaciones para la práctica deportiva, el programa de doctorado, por su carácter internacional y multidisciplinar, cuenta con recursos virtuales:</w:t>
            </w:r>
          </w:p>
          <w:p w14:paraId="464E2726" w14:textId="4E4A5443" w:rsidR="00760619" w:rsidRPr="00416B23" w:rsidRDefault="00760619" w:rsidP="002218B4">
            <w:pPr>
              <w:pStyle w:val="Textoencaja"/>
              <w:ind w:left="483"/>
              <w:rPr>
                <w:color w:val="000000" w:themeColor="text1"/>
              </w:rPr>
            </w:pPr>
            <w:r w:rsidRPr="00416B23">
              <w:rPr>
                <w:color w:val="000000" w:themeColor="text1"/>
              </w:rPr>
              <w:t>- e-Colaboración Audiovisual – Sala de videoconferencia avanzada, que permite a investigadores, docentes</w:t>
            </w:r>
            <w:r w:rsidR="00655E7F" w:rsidRPr="00416B23">
              <w:rPr>
                <w:color w:val="000000" w:themeColor="text1"/>
              </w:rPr>
              <w:t xml:space="preserve"> y</w:t>
            </w:r>
            <w:r w:rsidRPr="00416B23">
              <w:rPr>
                <w:color w:val="000000" w:themeColor="text1"/>
              </w:rPr>
              <w:t xml:space="preserve"> estudiantes realizar reuniones y eventos docentes, ya sea en grupo o individualmente sin necesidad de estar en el mismo espacio físico. Los sistemas de videoconferencia avanzados utilizan 3 tipos de tecnología: AccesGrid (AG), tradicional y web. Este servicio se utiliza principalmente para la impartición de cursos de formación.</w:t>
            </w:r>
          </w:p>
          <w:p w14:paraId="764F8751" w14:textId="31ADD785" w:rsidR="00200F3B" w:rsidRPr="00416B23" w:rsidRDefault="00760619" w:rsidP="009E463E">
            <w:pPr>
              <w:pStyle w:val="Textoencaja"/>
              <w:ind w:left="483"/>
              <w:rPr>
                <w:color w:val="000000" w:themeColor="text1"/>
              </w:rPr>
            </w:pPr>
            <w:r w:rsidRPr="00416B23">
              <w:rPr>
                <w:color w:val="000000" w:themeColor="text1"/>
              </w:rPr>
              <w:t xml:space="preserve">- Plataforma REMOTE CAMPUS desarrollada por la </w:t>
            </w:r>
            <w:r w:rsidR="006220EB" w:rsidRPr="00416B23">
              <w:rPr>
                <w:color w:val="000000" w:themeColor="text1"/>
              </w:rPr>
              <w:t>Universidade de Vigo</w:t>
            </w:r>
            <w:r w:rsidRPr="00416B23">
              <w:rPr>
                <w:color w:val="000000" w:themeColor="text1"/>
              </w:rPr>
              <w:t xml:space="preserve"> a raíz de la pandemia de la COVID-19, y que ahora se ha convertido en una plataforma de teleenseñanza con un gran potencial. En </w:t>
            </w:r>
            <w:r w:rsidR="00A36646" w:rsidRPr="00416B23">
              <w:rPr>
                <w:color w:val="000000" w:themeColor="text1"/>
              </w:rPr>
              <w:t>esta plataforma</w:t>
            </w:r>
            <w:r w:rsidRPr="00416B23">
              <w:rPr>
                <w:color w:val="000000" w:themeColor="text1"/>
              </w:rPr>
              <w:t xml:space="preserve"> se imparten los cursos de formación del programa de doctorado y se celebran las reuniones de la Comisión Académica, comisiones de seguimiento, etc.</w:t>
            </w:r>
          </w:p>
          <w:p w14:paraId="2EBDE689" w14:textId="2F877218" w:rsidR="00F03678" w:rsidRPr="00416B23" w:rsidRDefault="15C07E6B" w:rsidP="002218B4">
            <w:pPr>
              <w:pStyle w:val="Textoencaja"/>
              <w:rPr>
                <w:color w:val="000000" w:themeColor="text1"/>
              </w:rPr>
            </w:pPr>
            <w:r w:rsidRPr="00416B23">
              <w:rPr>
                <w:color w:val="000000" w:themeColor="text1"/>
              </w:rPr>
              <w:t xml:space="preserve">La </w:t>
            </w:r>
            <w:r w:rsidR="00143474" w:rsidRPr="00416B23">
              <w:rPr>
                <w:b/>
                <w:bCs/>
                <w:color w:val="000000" w:themeColor="text1"/>
              </w:rPr>
              <w:t xml:space="preserve">USC </w:t>
            </w:r>
            <w:r w:rsidRPr="00416B23">
              <w:rPr>
                <w:color w:val="000000" w:themeColor="text1"/>
              </w:rPr>
              <w:t xml:space="preserve">cuenta con la Estación de Biología Marina de Graña (EBMG), creada para promover y facilitar la investigación y docencia en biología marina, así como el asesoramiento y la difusión de temas relacionados con la fauna y flora </w:t>
            </w:r>
            <w:r w:rsidRPr="00416B23">
              <w:rPr>
                <w:color w:val="000000" w:themeColor="text1"/>
              </w:rPr>
              <w:lastRenderedPageBreak/>
              <w:t>marina de Galicia. Cuenta además 5 Centros Singulares, 10 institutos universitarios de investigación, 3 centros de investigación interuniversitarios, 2 centros mixtos de investigación y 9 centros propios de Investigación. Algunos de estos centros como el Instituto del Medio Acuático para una Salud Global (iARCUS, antiguo Instituto de Acuicultura) y el Centro Interdisciplinar de Tecnologías Ambientales (CRETUS) son centros multidisciplinares que investigan en diferentes campos relacionados con el medio acuático y el ambiente en general y sus actividades están directamente relacionadas con las áreas del programa de doctorado DOMAR. Tanto el Instituto ARCUS, el CRETUS como la EBMG están totalmente equipados para realizar proyectos de investigación al más alto nivel, otras actividades de I + D y transferencia de tecnología y conocimiento al sector industrial y productor. En el caso del iARCUS se incide también en la difusión, la formación y la educación en todo aquello que “una Salud Global del Medio Acuático” implica, y que redunda en una mejor calidad de vida y un futuro menos incierto.</w:t>
            </w:r>
          </w:p>
          <w:p w14:paraId="3C12F7BE" w14:textId="7577C5BE" w:rsidR="15C07E6B" w:rsidRPr="00416B23" w:rsidRDefault="15C07E6B" w:rsidP="002218B4">
            <w:pPr>
              <w:spacing w:line="276" w:lineRule="auto"/>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El programa de doctorado en la </w:t>
            </w:r>
            <w:r w:rsidR="00D61B28" w:rsidRPr="00416B23">
              <w:rPr>
                <w:rFonts w:ascii="Calibri" w:eastAsia="Calibri" w:hAnsi="Calibri" w:cs="Calibri"/>
                <w:color w:val="000000" w:themeColor="text1"/>
                <w:sz w:val="20"/>
                <w:szCs w:val="20"/>
              </w:rPr>
              <w:t>Universidade da Santiago</w:t>
            </w:r>
            <w:r w:rsidRPr="00416B23">
              <w:rPr>
                <w:rFonts w:ascii="Calibri" w:eastAsia="Calibri" w:hAnsi="Calibri" w:cs="Calibri"/>
                <w:color w:val="000000" w:themeColor="text1"/>
                <w:sz w:val="20"/>
                <w:szCs w:val="20"/>
              </w:rPr>
              <w:t xml:space="preserve"> de Compostela, cuenta, además, para su adecuado funcionamiento y desarrollo cuenta con los recursos, materiales y servicios de la EDIUS, de los servicios generales de la USC, de las facultades, escuelas o centros donde el doctorando/a realice sus actividades y de los grupos de investigación que participan en las distintas líneas del programa.</w:t>
            </w:r>
          </w:p>
          <w:p w14:paraId="599FDEA4" w14:textId="5527C3DA" w:rsidR="15C07E6B" w:rsidRPr="00416B23" w:rsidRDefault="15C07E6B" w:rsidP="002218B4">
            <w:pPr>
              <w:spacing w:line="276" w:lineRule="auto"/>
              <w:rPr>
                <w:color w:val="000000" w:themeColor="text1"/>
              </w:rPr>
            </w:pPr>
            <w:r w:rsidRPr="00416B23">
              <w:rPr>
                <w:rFonts w:ascii="Calibri" w:eastAsia="Calibri" w:hAnsi="Calibri" w:cs="Calibri"/>
                <w:color w:val="000000" w:themeColor="text1"/>
                <w:sz w:val="20"/>
                <w:szCs w:val="20"/>
              </w:rPr>
              <w:t xml:space="preserve"> </w:t>
            </w:r>
          </w:p>
          <w:p w14:paraId="4AD04ADD" w14:textId="62723376" w:rsidR="15C07E6B" w:rsidRPr="00416B23" w:rsidRDefault="15C07E6B" w:rsidP="002218B4">
            <w:pPr>
              <w:spacing w:line="276" w:lineRule="auto"/>
              <w:rPr>
                <w:rFonts w:ascii="Calibri" w:eastAsia="Calibri" w:hAnsi="Calibri" w:cs="Calibri"/>
                <w:b/>
                <w:bCs/>
                <w:color w:val="000000" w:themeColor="text1"/>
                <w:sz w:val="20"/>
                <w:szCs w:val="20"/>
              </w:rPr>
            </w:pPr>
            <w:r w:rsidRPr="00416B23">
              <w:rPr>
                <w:rFonts w:ascii="Calibri" w:eastAsia="Calibri" w:hAnsi="Calibri" w:cs="Calibri"/>
                <w:b/>
                <w:bCs/>
                <w:color w:val="000000" w:themeColor="text1"/>
                <w:sz w:val="20"/>
                <w:szCs w:val="20"/>
              </w:rPr>
              <w:t>Recursos materiales y servicios de la EDIUS</w:t>
            </w:r>
          </w:p>
          <w:p w14:paraId="0956F4DE" w14:textId="7F9B78E1" w:rsidR="15C07E6B" w:rsidRPr="00416B23" w:rsidRDefault="15C07E6B" w:rsidP="002218B4">
            <w:pPr>
              <w:spacing w:line="276" w:lineRule="auto"/>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La EDIUS cuenta con un edificio administrativo situado en la Casa de los Catedráticos en el Campus Vida de la USC en Santiago y en el Campus Terra en Lugo cuenta con un punto de apoyo en el Edificio CACTUS, además de un aula de Formación en el Edificio CEA en el Parque de Vistalegre. </w:t>
            </w:r>
          </w:p>
          <w:p w14:paraId="5E62DCB7" w14:textId="4151DD2F" w:rsidR="15C07E6B" w:rsidRPr="00416B23" w:rsidRDefault="15C07E6B" w:rsidP="002218B4">
            <w:pPr>
              <w:spacing w:line="276" w:lineRule="auto"/>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 La EDIUS cuenta con recursos humanos y materiales propios que le permiten cumplir con sus objetivos, incluido su propio personal de administración y servicios. Las personas coordinadoras de los programas de doctorado también cuentan con el apoyo del personal de administración y servicios de los centros donde se realizan los estudios de doctorado en su campo.</w:t>
            </w:r>
          </w:p>
          <w:p w14:paraId="7A9CE49A" w14:textId="23E39A85" w:rsidR="15C07E6B" w:rsidRPr="00416B23" w:rsidRDefault="15C07E6B" w:rsidP="002218B4">
            <w:pPr>
              <w:spacing w:line="276" w:lineRule="auto"/>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 La EDIUS cuenta, además de la infraestructura general de la USC, con otros recursos materiales y humanos compartidos con diferentes servicios de gestión de la universidad, especialmente el Servicio de Gestión Académica (SGA) y el Servicio de Gestión y Programación de la Oferta Académica (SXOPRA); servicios relacionados con la internacionalización y la movilidad de los estudiantes como la Oficina de Movilidad; servicios relacionados con la calidad, especialmente el Área de Calidad y Mejora de Procedimientos (ACMP) y Servicios de apoyo a la docencia y la investigación, especialmente la Oficina de Investigación y Tecnología (OIT).</w:t>
            </w:r>
          </w:p>
          <w:p w14:paraId="5C504224" w14:textId="04D1ADE5" w:rsidR="15C07E6B" w:rsidRPr="00416B23" w:rsidRDefault="15C07E6B" w:rsidP="002218B4">
            <w:pPr>
              <w:spacing w:line="276" w:lineRule="auto"/>
              <w:rPr>
                <w:rFonts w:ascii="Calibri" w:eastAsia="Calibri" w:hAnsi="Calibri" w:cs="Calibri"/>
                <w:b/>
                <w:bCs/>
                <w:color w:val="000000" w:themeColor="text1"/>
                <w:sz w:val="20"/>
                <w:szCs w:val="20"/>
              </w:rPr>
            </w:pPr>
            <w:r w:rsidRPr="00416B23">
              <w:rPr>
                <w:rFonts w:ascii="Calibri" w:eastAsia="Calibri" w:hAnsi="Calibri" w:cs="Calibri"/>
                <w:b/>
                <w:bCs/>
                <w:color w:val="000000" w:themeColor="text1"/>
                <w:sz w:val="20"/>
                <w:szCs w:val="20"/>
              </w:rPr>
              <w:t xml:space="preserve"> </w:t>
            </w:r>
          </w:p>
          <w:p w14:paraId="08BFDF36" w14:textId="1E835446" w:rsidR="15C07E6B" w:rsidRPr="00416B23" w:rsidRDefault="15C07E6B" w:rsidP="002218B4">
            <w:pPr>
              <w:spacing w:line="276" w:lineRule="auto"/>
              <w:rPr>
                <w:rFonts w:ascii="Calibri" w:eastAsia="Calibri" w:hAnsi="Calibri" w:cs="Calibri"/>
                <w:b/>
                <w:bCs/>
                <w:color w:val="000000" w:themeColor="text1"/>
                <w:sz w:val="20"/>
                <w:szCs w:val="20"/>
              </w:rPr>
            </w:pPr>
            <w:r w:rsidRPr="00416B23">
              <w:rPr>
                <w:rFonts w:ascii="Calibri" w:eastAsia="Calibri" w:hAnsi="Calibri" w:cs="Calibri"/>
                <w:b/>
                <w:bCs/>
                <w:color w:val="000000" w:themeColor="text1"/>
                <w:sz w:val="20"/>
                <w:szCs w:val="20"/>
              </w:rPr>
              <w:t>Recursos materiales y servicios de la USC</w:t>
            </w:r>
          </w:p>
          <w:p w14:paraId="7F6CEABA" w14:textId="35B95D51" w:rsidR="15C07E6B" w:rsidRPr="00416B23" w:rsidRDefault="15C07E6B" w:rsidP="002218B4">
            <w:pPr>
              <w:spacing w:line="276" w:lineRule="auto"/>
              <w:rPr>
                <w:rFonts w:ascii="Calibri" w:eastAsia="Calibri" w:hAnsi="Calibri" w:cs="Calibri"/>
                <w:color w:val="000000" w:themeColor="text1"/>
                <w:sz w:val="20"/>
                <w:szCs w:val="20"/>
                <w:u w:val="single"/>
              </w:rPr>
            </w:pPr>
            <w:r w:rsidRPr="00416B23">
              <w:rPr>
                <w:rFonts w:ascii="Calibri" w:eastAsia="Calibri" w:hAnsi="Calibri" w:cs="Calibri"/>
                <w:color w:val="000000" w:themeColor="text1"/>
                <w:sz w:val="20"/>
                <w:szCs w:val="20"/>
                <w:u w:val="single"/>
              </w:rPr>
              <w:t>Biblioteca Universitaria</w:t>
            </w:r>
          </w:p>
          <w:p w14:paraId="1A962EBA" w14:textId="6033CF49" w:rsidR="15C07E6B" w:rsidRPr="00416B23" w:rsidRDefault="15C07E6B" w:rsidP="002218B4">
            <w:pPr>
              <w:spacing w:line="276" w:lineRule="auto"/>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Los estudiantes de doctorado tienen a su disposición todas las bibliotecas de los distintos centros de la USC, además de, la Biblioteca General de la Universidad, la Biblioteca Concepción Arenal (Campus Vida) y Biblioteca Intercentros (Campus Terra). Para una información completa sobre los fondos bibliográficos, préstamo, puestos en salas de lectura, búsqueda y reprografía de documentos y demás servicios en estas bibliotecas puede consultarse la página: </w:t>
            </w:r>
            <w:hyperlink r:id="rId165">
              <w:r w:rsidRPr="00416B23">
                <w:rPr>
                  <w:rStyle w:val="Hipervnculo"/>
                  <w:rFonts w:ascii="Calibri" w:eastAsia="Calibri" w:hAnsi="Calibri" w:cs="Calibri"/>
                  <w:color w:val="000000" w:themeColor="text1"/>
                  <w:sz w:val="20"/>
                  <w:szCs w:val="20"/>
                  <w:lang w:val="es"/>
                </w:rPr>
                <w:t>https://www.usc.gal/gl/servizos/area/biblioteca-universitaria</w:t>
              </w:r>
            </w:hyperlink>
            <w:r w:rsidRPr="00416B23">
              <w:rPr>
                <w:rFonts w:ascii="Calibri" w:eastAsia="Calibri" w:hAnsi="Calibri" w:cs="Calibri"/>
                <w:color w:val="000000" w:themeColor="text1"/>
                <w:sz w:val="20"/>
                <w:szCs w:val="20"/>
              </w:rPr>
              <w:t xml:space="preserve"> </w:t>
            </w:r>
          </w:p>
          <w:p w14:paraId="14EA783B" w14:textId="149C007B" w:rsidR="15C07E6B" w:rsidRPr="00416B23" w:rsidRDefault="15C07E6B" w:rsidP="002218B4">
            <w:pPr>
              <w:spacing w:line="276" w:lineRule="auto"/>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 Los fondos bibliográficos, en todas las bibliotecas, están divididos en libros para los estudiantes y libros de investigación. En las salas de lectura de la biblioteca están depositados los fondos en libre acceso para los estudiantes. El restante fondo bibliográfico está en depósito. En la hemeroteca pueden consultarse los números de los últimos años de los títulos de revistas que se reciben en papel. Además, a través de los ordenadores, pueden consultarse las revistas electrónicas y bases de datos. Con la creación del Consorcio de Bibliotecas de Galicia (BUGALICIA), desde 2004 se puede acceder a las revistas electrónicas a las que el Consorcio se suscribió relativas a las editoriales ACS, Elsevier, Wiley, Springer-Kluwer, Cambridge, IEEE, Nature, Oxford, Taylor, etc., lo que supone la posibilidad de acceso electrónico a un gran número de títulos de revistas de destacada importancia en los campos de interés de este Programa de Doctorado. Las Bibliotecas de todos los centros son puntos de acceso a las Bibliotecas Universitarias, </w:t>
            </w:r>
            <w:r w:rsidRPr="00416B23">
              <w:rPr>
                <w:rFonts w:ascii="Calibri" w:eastAsia="Calibri" w:hAnsi="Calibri" w:cs="Calibri"/>
                <w:color w:val="000000" w:themeColor="text1"/>
                <w:sz w:val="20"/>
                <w:szCs w:val="20"/>
              </w:rPr>
              <w:lastRenderedPageBreak/>
              <w:t>desde donde se pueden consultar todas las bases de datos suscritas por las universidades y las de BUGALICIA (</w:t>
            </w:r>
            <w:hyperlink r:id="rId166">
              <w:r w:rsidRPr="00416B23">
                <w:rPr>
                  <w:rStyle w:val="Hipervnculo"/>
                  <w:rFonts w:ascii="Calibri" w:eastAsia="Calibri" w:hAnsi="Calibri" w:cs="Calibri"/>
                  <w:color w:val="000000" w:themeColor="text1"/>
                  <w:sz w:val="20"/>
                  <w:szCs w:val="20"/>
                  <w:lang w:val="es"/>
                </w:rPr>
                <w:t>http://www.bugalicia.org/</w:t>
              </w:r>
            </w:hyperlink>
            <w:r w:rsidRPr="00416B23">
              <w:rPr>
                <w:rFonts w:ascii="Calibri" w:eastAsia="Calibri" w:hAnsi="Calibri" w:cs="Calibri"/>
                <w:color w:val="000000" w:themeColor="text1"/>
                <w:sz w:val="20"/>
                <w:szCs w:val="20"/>
              </w:rPr>
              <w:t xml:space="preserve"> ). En este sentido, cabe destacar las bases de datos de INSPEC-COMPENDEX, Medline, SciFinder Scholar, ISI Web of Science, ISI Citation Reports, ISI Current Contents, Scopus.</w:t>
            </w:r>
          </w:p>
          <w:p w14:paraId="3AEC452E" w14:textId="7330D3B7" w:rsidR="15C07E6B" w:rsidRPr="00416B23" w:rsidRDefault="15C07E6B" w:rsidP="002218B4">
            <w:pPr>
              <w:spacing w:line="276" w:lineRule="auto"/>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 </w:t>
            </w:r>
          </w:p>
          <w:p w14:paraId="06AB6971" w14:textId="320C6248" w:rsidR="15C07E6B" w:rsidRPr="00416B23" w:rsidRDefault="15C07E6B" w:rsidP="002218B4">
            <w:pPr>
              <w:spacing w:line="276" w:lineRule="auto"/>
              <w:rPr>
                <w:rFonts w:ascii="Calibri" w:eastAsia="Calibri" w:hAnsi="Calibri" w:cs="Calibri"/>
                <w:color w:val="000000" w:themeColor="text1"/>
                <w:sz w:val="20"/>
                <w:szCs w:val="20"/>
                <w:u w:val="single"/>
              </w:rPr>
            </w:pPr>
            <w:r w:rsidRPr="00416B23">
              <w:rPr>
                <w:rFonts w:ascii="Calibri" w:eastAsia="Calibri" w:hAnsi="Calibri" w:cs="Calibri"/>
                <w:color w:val="000000" w:themeColor="text1"/>
                <w:sz w:val="20"/>
                <w:szCs w:val="20"/>
                <w:u w:val="single"/>
              </w:rPr>
              <w:t>Infraestructuras científicas</w:t>
            </w:r>
          </w:p>
          <w:p w14:paraId="1F7893D1" w14:textId="6339652A" w:rsidR="15C07E6B" w:rsidRPr="00416B23" w:rsidRDefault="15C07E6B" w:rsidP="002218B4">
            <w:pPr>
              <w:spacing w:line="276" w:lineRule="auto"/>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La Red de Infraestructuras de Apoyo a la Investigación y al Desarrollo Tecnológico (RIAIDT) es la estructura organizativa, dependiente del Vicerrectorado de Investigación e Innovación, que integra las infraestructuras instrumentales de uso común que prestan servicios de apoyo a la investigación en la USC. El objetivo funcional de la RIAIDT (</w:t>
            </w:r>
            <w:hyperlink r:id="rId167">
              <w:r w:rsidRPr="00416B23">
                <w:rPr>
                  <w:rStyle w:val="Hipervnculo"/>
                  <w:rFonts w:ascii="Calibri" w:eastAsia="Calibri" w:hAnsi="Calibri" w:cs="Calibri"/>
                  <w:color w:val="000000" w:themeColor="text1"/>
                  <w:sz w:val="20"/>
                  <w:szCs w:val="20"/>
                  <w:lang w:val="es"/>
                </w:rPr>
                <w:t>https://www.usc.gal/es/RIAIDT</w:t>
              </w:r>
            </w:hyperlink>
            <w:r w:rsidRPr="00416B23">
              <w:rPr>
                <w:rFonts w:ascii="Calibri" w:eastAsia="Calibri" w:hAnsi="Calibri" w:cs="Calibri"/>
                <w:color w:val="000000" w:themeColor="text1"/>
                <w:sz w:val="20"/>
                <w:szCs w:val="20"/>
              </w:rPr>
              <w:t xml:space="preserve"> ) es dotar de mayor unicidad y operatividad a los recursos de apoyo a la investigación de la USC. Cuenta con unidades y áreas como: resonancia magnética, criogenia, espectrometría de masas y proteómica, soplado de vidrio, microscopía, etc…</w:t>
            </w:r>
          </w:p>
          <w:p w14:paraId="395DAF3E" w14:textId="373721C9" w:rsidR="15C07E6B" w:rsidRPr="00416B23" w:rsidRDefault="15C07E6B" w:rsidP="002218B4">
            <w:pPr>
              <w:spacing w:line="276" w:lineRule="auto"/>
              <w:rPr>
                <w:color w:val="000000" w:themeColor="text1"/>
              </w:rPr>
            </w:pPr>
            <w:r w:rsidRPr="00416B23">
              <w:rPr>
                <w:rFonts w:ascii="Calibri" w:eastAsia="Calibri" w:hAnsi="Calibri" w:cs="Calibri"/>
                <w:color w:val="000000" w:themeColor="text1"/>
                <w:sz w:val="20"/>
                <w:szCs w:val="20"/>
              </w:rPr>
              <w:t xml:space="preserve"> </w:t>
            </w:r>
          </w:p>
          <w:p w14:paraId="64FC0409" w14:textId="4AAD7C0B" w:rsidR="15C07E6B" w:rsidRPr="00416B23" w:rsidRDefault="15C07E6B" w:rsidP="002218B4">
            <w:pPr>
              <w:spacing w:line="276" w:lineRule="auto"/>
              <w:rPr>
                <w:rFonts w:ascii="Calibri" w:eastAsia="Calibri" w:hAnsi="Calibri" w:cs="Calibri"/>
                <w:color w:val="000000" w:themeColor="text1"/>
                <w:sz w:val="20"/>
                <w:szCs w:val="20"/>
                <w:u w:val="single"/>
              </w:rPr>
            </w:pPr>
            <w:r w:rsidRPr="00416B23">
              <w:rPr>
                <w:rFonts w:ascii="Calibri" w:eastAsia="Calibri" w:hAnsi="Calibri" w:cs="Calibri"/>
                <w:color w:val="000000" w:themeColor="text1"/>
                <w:sz w:val="20"/>
                <w:szCs w:val="20"/>
                <w:u w:val="single"/>
              </w:rPr>
              <w:t>Información sobre becas y contratos</w:t>
            </w:r>
          </w:p>
          <w:p w14:paraId="10471D9B" w14:textId="014022CE" w:rsidR="15C07E6B" w:rsidRPr="00416B23" w:rsidRDefault="15C07E6B" w:rsidP="002218B4">
            <w:pPr>
              <w:spacing w:line="276" w:lineRule="auto"/>
              <w:jc w:val="both"/>
              <w:rPr>
                <w:color w:val="000000" w:themeColor="text1"/>
              </w:rPr>
            </w:pPr>
            <w:r w:rsidRPr="00416B23">
              <w:rPr>
                <w:rFonts w:ascii="Calibri" w:eastAsia="Calibri" w:hAnsi="Calibri" w:cs="Calibri"/>
                <w:color w:val="000000" w:themeColor="text1"/>
                <w:sz w:val="20"/>
                <w:szCs w:val="20"/>
              </w:rPr>
              <w:t xml:space="preserve">La información relativa a las convocatorias generales de contratos o becas predoctorales del Ministerio o la Xunta de Galicia, y de bolsas de viaje y de estancia generales también de las universidades u otros organismos se puede consultar a través de la página web de la EDIUS en el apartado de “Convocatorias y ayudas de doctorado”: </w:t>
            </w:r>
            <w:hyperlink r:id="rId168">
              <w:r w:rsidRPr="00416B23">
                <w:rPr>
                  <w:rStyle w:val="Hipervnculo"/>
                  <w:rFonts w:ascii="Calibri" w:eastAsia="Calibri" w:hAnsi="Calibri" w:cs="Calibri"/>
                  <w:color w:val="000000" w:themeColor="text1"/>
                  <w:sz w:val="20"/>
                  <w:szCs w:val="20"/>
                  <w:lang w:val="es"/>
                </w:rPr>
                <w:t>https://www.usc.gal/gl/centro/escola-doutoramento-internacional-usc/convocatorias-axudas</w:t>
              </w:r>
            </w:hyperlink>
            <w:r w:rsidRPr="00416B23">
              <w:rPr>
                <w:rFonts w:ascii="Calibri" w:eastAsia="Calibri" w:hAnsi="Calibri" w:cs="Calibri"/>
                <w:color w:val="000000" w:themeColor="text1"/>
                <w:sz w:val="20"/>
                <w:szCs w:val="20"/>
                <w:u w:val="single"/>
              </w:rPr>
              <w:t>;</w:t>
            </w:r>
            <w:r w:rsidRPr="00416B23">
              <w:rPr>
                <w:rFonts w:ascii="Calibri" w:eastAsia="Calibri" w:hAnsi="Calibri" w:cs="Calibri"/>
                <w:color w:val="000000" w:themeColor="text1"/>
                <w:sz w:val="22"/>
                <w:szCs w:val="22"/>
                <w:u w:val="single"/>
              </w:rPr>
              <w:t xml:space="preserve"> </w:t>
            </w:r>
            <w:r w:rsidRPr="00416B23">
              <w:rPr>
                <w:rFonts w:ascii="Calibri" w:eastAsia="Calibri" w:hAnsi="Calibri" w:cs="Calibri"/>
                <w:color w:val="000000" w:themeColor="text1"/>
                <w:sz w:val="20"/>
                <w:szCs w:val="20"/>
              </w:rPr>
              <w:t xml:space="preserve">en la sección de difusión de información de I+D+i del Vicerrectorado de Política Científica: </w:t>
            </w:r>
            <w:hyperlink r:id="rId169">
              <w:r w:rsidRPr="00416B23">
                <w:rPr>
                  <w:rStyle w:val="Hipervnculo"/>
                  <w:rFonts w:ascii="Calibri" w:eastAsia="Calibri" w:hAnsi="Calibri" w:cs="Calibri"/>
                  <w:color w:val="000000" w:themeColor="text1"/>
                  <w:sz w:val="20"/>
                  <w:szCs w:val="20"/>
                  <w:lang w:val="es"/>
                </w:rPr>
                <w:t>https://imaisd.usc.es/</w:t>
              </w:r>
            </w:hyperlink>
            <w:r w:rsidRPr="00416B23">
              <w:rPr>
                <w:rFonts w:ascii="Calibri" w:eastAsia="Calibri" w:hAnsi="Calibri" w:cs="Calibri"/>
                <w:color w:val="000000" w:themeColor="text1"/>
                <w:sz w:val="20"/>
                <w:szCs w:val="20"/>
              </w:rPr>
              <w:t xml:space="preserve"> ; y en la sección de bolsas y ayudas de la Oficina de Información Universitaria: </w:t>
            </w:r>
            <w:r w:rsidRPr="00416B23">
              <w:rPr>
                <w:rFonts w:ascii="Calibri" w:eastAsia="Calibri" w:hAnsi="Calibri" w:cs="Calibri"/>
                <w:color w:val="000000" w:themeColor="text1"/>
                <w:sz w:val="20"/>
                <w:szCs w:val="20"/>
                <w:u w:val="single"/>
              </w:rPr>
              <w:t xml:space="preserve"> </w:t>
            </w:r>
            <w:hyperlink r:id="rId170">
              <w:r w:rsidRPr="00416B23">
                <w:rPr>
                  <w:rStyle w:val="Hipervnculo"/>
                  <w:rFonts w:ascii="Calibri" w:eastAsia="Calibri" w:hAnsi="Calibri" w:cs="Calibri"/>
                  <w:color w:val="000000" w:themeColor="text1"/>
                  <w:sz w:val="20"/>
                  <w:szCs w:val="20"/>
                </w:rPr>
                <w:t>https://www.usc.gal/gl/servizos/area/bolsas-axudas</w:t>
              </w:r>
            </w:hyperlink>
          </w:p>
          <w:p w14:paraId="04C43DBB" w14:textId="1872CEA4" w:rsidR="15C07E6B" w:rsidRPr="00416B23" w:rsidRDefault="15C07E6B" w:rsidP="002218B4">
            <w:pPr>
              <w:spacing w:line="276" w:lineRule="auto"/>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 </w:t>
            </w:r>
          </w:p>
          <w:p w14:paraId="340B0080" w14:textId="76A79A59" w:rsidR="15C07E6B" w:rsidRPr="00416B23" w:rsidRDefault="15C07E6B" w:rsidP="002218B4">
            <w:pPr>
              <w:spacing w:line="276" w:lineRule="auto"/>
              <w:rPr>
                <w:rFonts w:ascii="Calibri" w:eastAsia="Calibri" w:hAnsi="Calibri" w:cs="Calibri"/>
                <w:color w:val="000000" w:themeColor="text1"/>
                <w:sz w:val="20"/>
                <w:szCs w:val="20"/>
                <w:u w:val="single"/>
              </w:rPr>
            </w:pPr>
            <w:r w:rsidRPr="00416B23">
              <w:rPr>
                <w:rFonts w:ascii="Calibri" w:eastAsia="Calibri" w:hAnsi="Calibri" w:cs="Calibri"/>
                <w:color w:val="000000" w:themeColor="text1"/>
                <w:sz w:val="20"/>
                <w:szCs w:val="20"/>
                <w:u w:val="single"/>
              </w:rPr>
              <w:t>Orientación laboral y empleo</w:t>
            </w:r>
          </w:p>
          <w:p w14:paraId="14D61864" w14:textId="177D4377" w:rsidR="15C07E6B" w:rsidRPr="00416B23" w:rsidRDefault="15C07E6B" w:rsidP="002218B4">
            <w:pPr>
              <w:spacing w:line="276" w:lineRule="auto"/>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La USC a través de su servicio de orientación laboral y empleo, </w:t>
            </w:r>
            <w:hyperlink r:id="rId171">
              <w:r w:rsidRPr="00416B23">
                <w:rPr>
                  <w:rStyle w:val="Hipervnculo"/>
                  <w:rFonts w:ascii="Calibri" w:eastAsia="Calibri" w:hAnsi="Calibri" w:cs="Calibri"/>
                  <w:color w:val="000000" w:themeColor="text1"/>
                  <w:sz w:val="20"/>
                  <w:szCs w:val="20"/>
                  <w:lang w:val="es"/>
                </w:rPr>
                <w:t>https://www.usc.gal/es/servicios/area/orientacion-laboral-empleo</w:t>
              </w:r>
            </w:hyperlink>
            <w:r w:rsidRPr="00416B23">
              <w:rPr>
                <w:rFonts w:ascii="Calibri" w:eastAsia="Calibri" w:hAnsi="Calibri" w:cs="Calibri"/>
                <w:color w:val="000000" w:themeColor="text1"/>
                <w:sz w:val="20"/>
                <w:szCs w:val="20"/>
              </w:rPr>
              <w:t xml:space="preserve"> proporciona: </w:t>
            </w:r>
          </w:p>
          <w:p w14:paraId="580DD995" w14:textId="09149DAD" w:rsidR="15C07E6B" w:rsidRPr="00416B23" w:rsidRDefault="15C07E6B" w:rsidP="002218B4">
            <w:pPr>
              <w:pStyle w:val="Prrafodelista"/>
              <w:numPr>
                <w:ilvl w:val="0"/>
                <w:numId w:val="3"/>
              </w:numPr>
              <w:spacing w:line="276" w:lineRule="auto"/>
              <w:ind w:left="804" w:hanging="444"/>
              <w:jc w:val="both"/>
              <w:rPr>
                <w:color w:val="000000" w:themeColor="text1"/>
                <w:sz w:val="20"/>
                <w:szCs w:val="20"/>
              </w:rPr>
            </w:pPr>
            <w:r w:rsidRPr="00416B23">
              <w:rPr>
                <w:color w:val="000000" w:themeColor="text1"/>
                <w:sz w:val="20"/>
                <w:szCs w:val="20"/>
              </w:rPr>
              <w:t>Información sobre convocatorias de prácticas y empleo público, formación y noticias de interés relacionadas con la empleabilidad.</w:t>
            </w:r>
          </w:p>
          <w:p w14:paraId="03B64C60" w14:textId="768EECF2" w:rsidR="15C07E6B" w:rsidRPr="00416B23" w:rsidRDefault="15C07E6B" w:rsidP="002218B4">
            <w:pPr>
              <w:pStyle w:val="Prrafodelista"/>
              <w:numPr>
                <w:ilvl w:val="0"/>
                <w:numId w:val="3"/>
              </w:numPr>
              <w:spacing w:line="276" w:lineRule="auto"/>
              <w:ind w:left="804" w:hanging="444"/>
              <w:jc w:val="both"/>
              <w:rPr>
                <w:color w:val="000000" w:themeColor="text1"/>
                <w:sz w:val="20"/>
                <w:szCs w:val="20"/>
              </w:rPr>
            </w:pPr>
            <w:r w:rsidRPr="00416B23">
              <w:rPr>
                <w:color w:val="000000" w:themeColor="text1"/>
                <w:sz w:val="20"/>
                <w:szCs w:val="20"/>
              </w:rPr>
              <w:t>Entrevistas de orientación laboral, en las que se proporciona el poyo en la planificación de la carrera y la definición del proyecto profesional, información sobre el mercado laboral, bolsas de prácticas y herramientas para la búsqueda de empleo (redes sociales profesionales, CV, procesos de selección).</w:t>
            </w:r>
          </w:p>
          <w:p w14:paraId="4150FF7E" w14:textId="5335AA31" w:rsidR="15C07E6B" w:rsidRPr="00416B23" w:rsidRDefault="15C07E6B" w:rsidP="002218B4">
            <w:pPr>
              <w:spacing w:line="276" w:lineRule="auto"/>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Este servicio cuenta con: </w:t>
            </w:r>
          </w:p>
          <w:p w14:paraId="3E2FE484" w14:textId="15CEBCC9" w:rsidR="15C07E6B" w:rsidRPr="00416B23" w:rsidRDefault="15C07E6B" w:rsidP="002218B4">
            <w:pPr>
              <w:pStyle w:val="Prrafodelista"/>
              <w:numPr>
                <w:ilvl w:val="0"/>
                <w:numId w:val="2"/>
              </w:numPr>
              <w:spacing w:line="276" w:lineRule="auto"/>
              <w:ind w:left="785" w:hanging="425"/>
              <w:jc w:val="both"/>
              <w:rPr>
                <w:color w:val="000000" w:themeColor="text1"/>
                <w:sz w:val="20"/>
                <w:szCs w:val="20"/>
              </w:rPr>
            </w:pPr>
            <w:r w:rsidRPr="00416B23">
              <w:rPr>
                <w:color w:val="000000" w:themeColor="text1"/>
                <w:sz w:val="20"/>
                <w:szCs w:val="20"/>
              </w:rPr>
              <w:t>Un proyecto de Mentoring, que tiene como objetivo iniciar al estudiantado universitario y titulados y tituladas recientes en un programa de apoyo individual para la toma de decisiones y la planificación de su futuro profesional. A las personas participantes les proporcionará el contacto con un profesional experimentado de su misma área profesional, que les ofrecerá asesoramiento, información y apoyo para que puedan identificar mejor sus fortalezas, definir su proyecto profesional y aprovechar las oportunidades de su entorno, con la finalidad de mejorar sus posibilidades de acceso al mundo laboral.</w:t>
            </w:r>
          </w:p>
          <w:p w14:paraId="5FE4A6D8" w14:textId="289022E7" w:rsidR="15C07E6B" w:rsidRPr="00416B23" w:rsidRDefault="15C07E6B" w:rsidP="002218B4">
            <w:pPr>
              <w:pStyle w:val="Prrafodelista"/>
              <w:numPr>
                <w:ilvl w:val="0"/>
                <w:numId w:val="2"/>
              </w:numPr>
              <w:spacing w:line="276" w:lineRule="auto"/>
              <w:ind w:left="785" w:hanging="425"/>
              <w:jc w:val="both"/>
              <w:rPr>
                <w:color w:val="000000" w:themeColor="text1"/>
                <w:sz w:val="20"/>
                <w:szCs w:val="20"/>
              </w:rPr>
            </w:pPr>
            <w:r w:rsidRPr="00416B23">
              <w:rPr>
                <w:color w:val="000000" w:themeColor="text1"/>
                <w:sz w:val="20"/>
                <w:szCs w:val="20"/>
              </w:rPr>
              <w:t>Una plataforma de empleo que está dirigida tanto a los actuales estudiantes como a los antiguos alumnos y alumnas. La plataforma permite acceder a ofertas de trabajo, agenda de eventos, guías de recursos y consejos de interés para facilitar la inserción laboral de los titulados universitarios</w:t>
            </w:r>
          </w:p>
          <w:p w14:paraId="03A2DC15" w14:textId="77777777" w:rsidR="00200F3B" w:rsidRPr="00416B23" w:rsidRDefault="00200F3B" w:rsidP="002218B4">
            <w:pPr>
              <w:pStyle w:val="Textoencaja"/>
              <w:rPr>
                <w:color w:val="000000" w:themeColor="text1"/>
              </w:rPr>
            </w:pPr>
          </w:p>
          <w:p w14:paraId="23FC3F5C" w14:textId="2F66B2EC" w:rsidR="000478D2" w:rsidRPr="00416B23" w:rsidRDefault="000478D2" w:rsidP="000478D2">
            <w:pPr>
              <w:pStyle w:val="Textoencaja"/>
              <w:rPr>
                <w:color w:val="000000" w:themeColor="text1"/>
              </w:rPr>
            </w:pPr>
            <w:r w:rsidRPr="00416B23">
              <w:rPr>
                <w:color w:val="000000" w:themeColor="text1"/>
              </w:rPr>
              <w:t xml:space="preserve">La </w:t>
            </w:r>
            <w:r w:rsidRPr="00416B23">
              <w:rPr>
                <w:b/>
                <w:bCs/>
                <w:color w:val="000000" w:themeColor="text1"/>
              </w:rPr>
              <w:t>U</w:t>
            </w:r>
            <w:r w:rsidR="002B0FA9" w:rsidRPr="00416B23">
              <w:rPr>
                <w:b/>
                <w:bCs/>
                <w:color w:val="000000" w:themeColor="text1"/>
              </w:rPr>
              <w:t>DC</w:t>
            </w:r>
            <w:r w:rsidRPr="00416B23">
              <w:rPr>
                <w:color w:val="000000" w:themeColor="text1"/>
              </w:rPr>
              <w:t xml:space="preserve"> cuenta con 6 Institutos Universitarios de Investigación, entre ellos el Instituto de Estudios Marítimos, el Instituto de Medio Ambiente y el Instituto de Estudios Europeos, directamente relacionados con las áreas del programa de doctorado DOMAR. El Centro de Innovación Tecnológica en Edificación e Ingeniería Civil (CITEEC, https://www.udc.es/citeec/) está dotado de tecnología única en Europa. Alberga grupos de investigación que estudian aspectos de la construcción, la ingeniería hidráulica y sanitaria, las estructuras portuarias y costeras. Este centro cuenta con 5.000 metros cuadrados dedicados íntegramente a la investigación. Se investigan aspectos de la mecánica de fluidos, polímeros, aplicaciones industriales de láseres, química y combustibles. El Centro de </w:t>
            </w:r>
            <w:r w:rsidRPr="00416B23">
              <w:rPr>
                <w:color w:val="000000" w:themeColor="text1"/>
              </w:rPr>
              <w:lastRenderedPageBreak/>
              <w:t>Investigaciones Tecnológicas (CITIC, https://citic.udc.es/) apoya las actividades de I+D y transferencia de tecnología. El Centro de Investigaciones Científicas Avanzadas (CICA, https://cica.udc.gal/) acoge grupos del campo interdisciplinario de las ciencias químicas, biológicas y ambientales y cuenta con el reconocimiento CIGUS de la Xunta de Galicia, que acredita la calidad e impacto de su investigación.</w:t>
            </w:r>
          </w:p>
          <w:p w14:paraId="0631B0A3" w14:textId="77777777" w:rsidR="002B0FA9" w:rsidRPr="00416B23" w:rsidRDefault="002B0FA9" w:rsidP="000478D2">
            <w:pPr>
              <w:pStyle w:val="Textoencaja"/>
              <w:rPr>
                <w:color w:val="000000" w:themeColor="text1"/>
              </w:rPr>
            </w:pPr>
          </w:p>
          <w:p w14:paraId="1F177149" w14:textId="77777777" w:rsidR="000478D2" w:rsidRPr="00416B23" w:rsidRDefault="000478D2" w:rsidP="002B0FA9">
            <w:pPr>
              <w:pStyle w:val="Textoencaja"/>
              <w:rPr>
                <w:color w:val="000000" w:themeColor="text1"/>
                <w:u w:val="single"/>
              </w:rPr>
            </w:pPr>
            <w:r w:rsidRPr="00416B23">
              <w:rPr>
                <w:color w:val="000000" w:themeColor="text1"/>
                <w:u w:val="single"/>
              </w:rPr>
              <w:t>Recursos materiales de la UDC y de su Escuela Internacional de Doctorado (EIDUDC)</w:t>
            </w:r>
          </w:p>
          <w:p w14:paraId="6161AE39" w14:textId="77777777" w:rsidR="000478D2" w:rsidRPr="00416B23" w:rsidRDefault="000478D2" w:rsidP="002B0FA9">
            <w:pPr>
              <w:pStyle w:val="Textoencaja"/>
              <w:rPr>
                <w:color w:val="000000" w:themeColor="text1"/>
              </w:rPr>
            </w:pPr>
            <w:r w:rsidRPr="00416B23">
              <w:rPr>
                <w:color w:val="000000" w:themeColor="text1"/>
              </w:rPr>
              <w:t>En el Pabellón de Estudiantes (Campus de Elviña, A Coruña), la EIDUDC tiene espacios para labores de dirección y gestión administrativa del doctorado. También tiene un Aula con capacidad para 60 personas, dotada con un equipo de videoconferencia, en la que se reúnen los órganos colegiados de la EIDUDC y se desarrollan actividades de formación, jornadas de investigación, etc. Además, la EIDUDC cuenta con la colaboración del Centro Universitario de Formación e Innovación Docente (CUFIE) para la organización de cursos de formación transversal dirigidos al alumnado de doctorado. Po último, la EIDUDC dispone de recursos humanos y materiales para cumplir sus objetivos. Además, cada programa cuenta con el apoyo del personal de administración y servicios del centro al que está adscrito a efectos administrativos.</w:t>
            </w:r>
          </w:p>
          <w:p w14:paraId="23D8BE00" w14:textId="77777777" w:rsidR="002D3888" w:rsidRPr="00416B23" w:rsidRDefault="002D3888" w:rsidP="002B0FA9">
            <w:pPr>
              <w:pStyle w:val="Textoencaja"/>
              <w:rPr>
                <w:color w:val="000000" w:themeColor="text1"/>
              </w:rPr>
            </w:pPr>
          </w:p>
          <w:p w14:paraId="7B659D17" w14:textId="77777777" w:rsidR="000478D2" w:rsidRPr="00416B23" w:rsidRDefault="000478D2" w:rsidP="002B0FA9">
            <w:pPr>
              <w:pStyle w:val="Textoencaja"/>
              <w:rPr>
                <w:color w:val="000000" w:themeColor="text1"/>
                <w:u w:val="single"/>
              </w:rPr>
            </w:pPr>
            <w:r w:rsidRPr="00416B23">
              <w:rPr>
                <w:color w:val="000000" w:themeColor="text1"/>
                <w:u w:val="single"/>
              </w:rPr>
              <w:t>Recursos materiales y servicios de la UDC.</w:t>
            </w:r>
          </w:p>
          <w:p w14:paraId="04487A23" w14:textId="77777777" w:rsidR="000478D2" w:rsidRPr="00416B23" w:rsidRDefault="000478D2" w:rsidP="002B0FA9">
            <w:pPr>
              <w:pStyle w:val="Textoencaja"/>
              <w:rPr>
                <w:color w:val="000000" w:themeColor="text1"/>
              </w:rPr>
            </w:pPr>
            <w:r w:rsidRPr="00416B23">
              <w:rPr>
                <w:color w:val="000000" w:themeColor="text1"/>
              </w:rPr>
              <w:t>La UDC dispone de los sistemas de apoyo y orientación al alumnado descritos en el apartado 3.1 SISTEMAS DE INFORMACIÓN PREVIOS de esta memoria (</w:t>
            </w:r>
            <w:r w:rsidRPr="00416B23">
              <w:rPr>
                <w:bCs/>
                <w:color w:val="000000" w:themeColor="text1"/>
              </w:rPr>
              <w:t xml:space="preserve">Unidad Universitaria de Atención a la Diversidad, </w:t>
            </w:r>
            <w:r w:rsidRPr="00416B23">
              <w:rPr>
                <w:color w:val="000000" w:themeColor="text1"/>
              </w:rPr>
              <w:t xml:space="preserve">Servicio de Asesoramiento y Promoción del Estudiante, Biblioteca de la UDC, Aula de Formación Informática, Centro de Lenguas, Oficina de Relaciones Internacionales, etc.). Además, cuenta con el SAI (Servicios de Apoyo a la Investigación), que está compuesto por un conjunto de servicios especializados capaces de prestar apoyo a la investigación científica, técnica y humanística, y con una dotación instrumental, técnica y de recursos humanos que, bien por sus características propias o por el ámbito de su aplicación, superan las necesidades de un Centro, Departamento o Instituto Universitario. El SAI dispone de las siguientes unidades: Análisis Estructural, Biología Molecular, Espectrometría De Plasma-Masas, Espectroscopia Molecular, Microscopía, Técnicas Cromatográficas, Técnicas Instrumentales De Análisis, Geocronología, Otros Análisis de Muestras Sólidas, Análisis de Aguas. Se puede obtener más información sobre el SAI en el siguiente enlace: </w:t>
            </w:r>
          </w:p>
          <w:p w14:paraId="6B825113" w14:textId="77777777" w:rsidR="000478D2" w:rsidRPr="00416B23" w:rsidRDefault="000478D2" w:rsidP="002B0FA9">
            <w:pPr>
              <w:pStyle w:val="Textoencaja"/>
              <w:rPr>
                <w:color w:val="000000" w:themeColor="text1"/>
              </w:rPr>
            </w:pPr>
            <w:hyperlink r:id="rId172" w:history="1">
              <w:r w:rsidRPr="00416B23">
                <w:rPr>
                  <w:color w:val="000000" w:themeColor="text1"/>
                </w:rPr>
                <w:t>https://www.udc.es/es/centros_departamentos_servizos/servizos_xerais/servizo_apoio_investigacion/</w:t>
              </w:r>
            </w:hyperlink>
          </w:p>
          <w:p w14:paraId="016D473C" w14:textId="77777777" w:rsidR="000478D2" w:rsidRPr="00416B23" w:rsidRDefault="000478D2" w:rsidP="002B0FA9">
            <w:pPr>
              <w:pStyle w:val="Textoencaja"/>
              <w:rPr>
                <w:color w:val="000000" w:themeColor="text1"/>
              </w:rPr>
            </w:pPr>
            <w:r w:rsidRPr="00416B23">
              <w:rPr>
                <w:color w:val="000000" w:themeColor="text1"/>
              </w:rPr>
              <w:t>Unidad de empleo de la UDC (</w:t>
            </w:r>
            <w:hyperlink r:id="rId173" w:history="1">
              <w:r w:rsidRPr="00416B23">
                <w:rPr>
                  <w:color w:val="000000" w:themeColor="text1"/>
                </w:rPr>
                <w:t>https://www.udc.es/es/emprego/</w:t>
              </w:r>
            </w:hyperlink>
            <w:r w:rsidRPr="00416B23">
              <w:rPr>
                <w:color w:val="000000" w:themeColor="text1"/>
              </w:rPr>
              <w:t xml:space="preserve">). </w:t>
            </w:r>
          </w:p>
          <w:p w14:paraId="42530ED9" w14:textId="77777777" w:rsidR="002D3888" w:rsidRPr="00416B23" w:rsidRDefault="002D3888" w:rsidP="002B0FA9">
            <w:pPr>
              <w:pStyle w:val="Textoencaja"/>
              <w:rPr>
                <w:color w:val="000000" w:themeColor="text1"/>
              </w:rPr>
            </w:pPr>
          </w:p>
          <w:p w14:paraId="5852698A" w14:textId="4CFDDEA4" w:rsidR="000478D2" w:rsidRPr="00416B23" w:rsidRDefault="000478D2" w:rsidP="002B0FA9">
            <w:pPr>
              <w:pStyle w:val="Textoencaja"/>
              <w:rPr>
                <w:color w:val="000000" w:themeColor="text1"/>
              </w:rPr>
            </w:pPr>
            <w:r w:rsidRPr="00416B23">
              <w:rPr>
                <w:color w:val="000000" w:themeColor="text1"/>
              </w:rPr>
              <w:t xml:space="preserve">Su objetivo es proporcionar al estudiantado orientación, información y formación de cara a la mejora de su empleabilidad en el acceso al mundo laboral. Las competencias de la unidad están relacionadas con el impulso institucional en los ámbitos de las prácticas externas, del emprendimiento y de las políticas activas de inserción laboral. La UDC es centro colaborador del programa </w:t>
            </w:r>
            <w:hyperlink r:id="rId174" w:tgtFrame="_blank" w:history="1">
              <w:r w:rsidRPr="00416B23">
                <w:rPr>
                  <w:color w:val="000000" w:themeColor="text1"/>
                </w:rPr>
                <w:t>"SantanderX Explorer"</w:t>
              </w:r>
            </w:hyperlink>
            <w:r w:rsidRPr="00416B23">
              <w:rPr>
                <w:color w:val="000000" w:themeColor="text1"/>
              </w:rPr>
              <w:t>, que impulsa el talento nuevo y la generación de proyectos innovadores en un entorno digital, abierto y colaborativo.</w:t>
            </w:r>
          </w:p>
          <w:p w14:paraId="1769FDB0" w14:textId="77777777" w:rsidR="00181736" w:rsidRPr="00416B23" w:rsidRDefault="00181736" w:rsidP="002218B4">
            <w:pPr>
              <w:pStyle w:val="Textoencaja"/>
              <w:rPr>
                <w:color w:val="000000" w:themeColor="text1"/>
              </w:rPr>
            </w:pPr>
          </w:p>
          <w:p w14:paraId="54DA35F9" w14:textId="77777777" w:rsidR="00181736" w:rsidRPr="00416B23" w:rsidRDefault="00181736" w:rsidP="002218B4">
            <w:pPr>
              <w:spacing w:line="276" w:lineRule="auto"/>
              <w:rPr>
                <w:rFonts w:ascii="Calibri" w:eastAsia="Calibri" w:hAnsi="Calibri" w:cs="Calibri"/>
                <w:color w:val="000000" w:themeColor="text1"/>
                <w:sz w:val="20"/>
                <w:szCs w:val="20"/>
                <w:u w:val="single"/>
              </w:rPr>
            </w:pPr>
            <w:r w:rsidRPr="00416B23">
              <w:rPr>
                <w:rFonts w:ascii="Calibri" w:eastAsia="Calibri" w:hAnsi="Calibri" w:cs="Calibri"/>
                <w:color w:val="000000" w:themeColor="text1"/>
                <w:sz w:val="20"/>
                <w:szCs w:val="20"/>
                <w:u w:val="single"/>
              </w:rPr>
              <w:t>Recursos para la movilidad de estudiantes</w:t>
            </w:r>
          </w:p>
          <w:p w14:paraId="52556B12" w14:textId="77777777" w:rsidR="00181736" w:rsidRPr="00416B23" w:rsidRDefault="00181736" w:rsidP="002218B4">
            <w:pPr>
              <w:pStyle w:val="Textoencaja"/>
              <w:rPr>
                <w:color w:val="000000" w:themeColor="text1"/>
              </w:rPr>
            </w:pPr>
            <w:r w:rsidRPr="00416B23">
              <w:rPr>
                <w:color w:val="000000" w:themeColor="text1"/>
              </w:rPr>
              <w:t>Las posibles fuentes de financiación para la movilidad del alumnado son las siguientes:</w:t>
            </w:r>
          </w:p>
          <w:p w14:paraId="31F974AC" w14:textId="77777777" w:rsidR="00181736" w:rsidRPr="00416B23" w:rsidRDefault="00181736" w:rsidP="002218B4">
            <w:pPr>
              <w:pStyle w:val="Textoencaja"/>
              <w:numPr>
                <w:ilvl w:val="0"/>
                <w:numId w:val="38"/>
              </w:numPr>
              <w:ind w:left="334" w:hanging="334"/>
              <w:rPr>
                <w:color w:val="000000" w:themeColor="text1"/>
              </w:rPr>
            </w:pPr>
            <w:r w:rsidRPr="00416B23">
              <w:rPr>
                <w:color w:val="000000" w:themeColor="text1"/>
              </w:rPr>
              <w:t>Ayudas INDITEX-UDC para realizar estancias predoctorales (</w:t>
            </w:r>
            <w:hyperlink r:id="rId175" w:history="1">
              <w:r w:rsidRPr="00416B23">
                <w:rPr>
                  <w:color w:val="000000" w:themeColor="text1"/>
                </w:rPr>
                <w:t>https://www.udc.es/es/eid/axudaspredoutorais/</w:t>
              </w:r>
            </w:hyperlink>
            <w:r w:rsidRPr="00416B23">
              <w:rPr>
                <w:color w:val="000000" w:themeColor="text1"/>
              </w:rPr>
              <w:t xml:space="preserve">). Gestionadas por la EIDUDC, financian 3 meses de estancia en un centro de investigación en el extranjero. </w:t>
            </w:r>
          </w:p>
          <w:p w14:paraId="49FDA9E0" w14:textId="77777777" w:rsidR="00181736" w:rsidRPr="00416B23" w:rsidRDefault="00181736" w:rsidP="002218B4">
            <w:pPr>
              <w:pStyle w:val="Textoencaja"/>
              <w:numPr>
                <w:ilvl w:val="0"/>
                <w:numId w:val="38"/>
              </w:numPr>
              <w:ind w:left="334" w:hanging="334"/>
              <w:rPr>
                <w:color w:val="000000" w:themeColor="text1"/>
              </w:rPr>
            </w:pPr>
            <w:r w:rsidRPr="00416B23">
              <w:rPr>
                <w:color w:val="000000" w:themeColor="text1"/>
              </w:rPr>
              <w:t>Convocatorias generales de contratos o becas predoctorales del Ministerio o la Xunta de Galicia, y de bolsas de viaje y de estancia de universidades u otros organismos (</w:t>
            </w:r>
            <w:hyperlink r:id="rId176" w:history="1">
              <w:r w:rsidRPr="00416B23">
                <w:rPr>
                  <w:color w:val="000000" w:themeColor="text1"/>
                </w:rPr>
                <w:t>https://www.udc.es/es/investigacion/convocatorias/</w:t>
              </w:r>
            </w:hyperlink>
            <w:r w:rsidRPr="00416B23">
              <w:rPr>
                <w:color w:val="000000" w:themeColor="text1"/>
              </w:rPr>
              <w:t xml:space="preserve">). </w:t>
            </w:r>
          </w:p>
          <w:p w14:paraId="236AC37A" w14:textId="77777777" w:rsidR="00181736" w:rsidRPr="00416B23" w:rsidRDefault="00181736" w:rsidP="002218B4">
            <w:pPr>
              <w:pStyle w:val="Textoencaja"/>
              <w:numPr>
                <w:ilvl w:val="0"/>
                <w:numId w:val="38"/>
              </w:numPr>
              <w:ind w:left="334" w:hanging="334"/>
              <w:rPr>
                <w:color w:val="000000" w:themeColor="text1"/>
              </w:rPr>
            </w:pPr>
            <w:r w:rsidRPr="00416B23">
              <w:rPr>
                <w:color w:val="000000" w:themeColor="text1"/>
              </w:rPr>
              <w:t xml:space="preserve">Recursos propios de los grupos de investigación con cargo a sus contratos y proyectos de investigación. </w:t>
            </w:r>
          </w:p>
          <w:p w14:paraId="05BDC9B3" w14:textId="77777777" w:rsidR="00200F3B" w:rsidRPr="00416B23" w:rsidRDefault="00200F3B" w:rsidP="002218B4">
            <w:pPr>
              <w:pStyle w:val="Textoencaja"/>
              <w:rPr>
                <w:color w:val="000000" w:themeColor="text1"/>
              </w:rPr>
            </w:pPr>
          </w:p>
          <w:p w14:paraId="02A309D4" w14:textId="524D75A8" w:rsidR="00A74730" w:rsidRPr="00416B23" w:rsidRDefault="00181736" w:rsidP="002218B4">
            <w:pPr>
              <w:pStyle w:val="Textoencaja"/>
              <w:rPr>
                <w:color w:val="000000" w:themeColor="text1"/>
              </w:rPr>
            </w:pPr>
            <w:r w:rsidRPr="00416B23">
              <w:rPr>
                <w:color w:val="000000" w:themeColor="text1"/>
              </w:rPr>
              <w:t>La</w:t>
            </w:r>
            <w:r w:rsidR="15C07E6B" w:rsidRPr="00416B23">
              <w:rPr>
                <w:color w:val="000000" w:themeColor="text1"/>
              </w:rPr>
              <w:t xml:space="preserve"> </w:t>
            </w:r>
            <w:r w:rsidR="00143474" w:rsidRPr="00416B23">
              <w:rPr>
                <w:b/>
                <w:bCs/>
                <w:color w:val="000000" w:themeColor="text1"/>
              </w:rPr>
              <w:t>UA</w:t>
            </w:r>
            <w:r w:rsidR="15C07E6B" w:rsidRPr="00416B23">
              <w:rPr>
                <w:color w:val="000000" w:themeColor="text1"/>
              </w:rPr>
              <w:t xml:space="preserve"> cuenta con numerosas unidades de investigación y unidades de interfaz, de las cuales 4 son Laboratorios Asociados. En el ámbito del programa de doctorado destacan el laboratorio asociado del Centro de Estudios </w:t>
            </w:r>
            <w:r w:rsidR="15C07E6B" w:rsidRPr="00416B23">
              <w:rPr>
                <w:color w:val="000000" w:themeColor="text1"/>
              </w:rPr>
              <w:lastRenderedPageBreak/>
              <w:t>Ambientales y Marinos (CESAM), el Centro de Investigación para la Innovación y la Sostenibilidad de la Economía del Mar (ECOMARE), el Instituto de Telecomunicaciones y el Instituto de Ingeniería Electrónica y Telemática de Aveiro.</w:t>
            </w:r>
          </w:p>
          <w:p w14:paraId="7423D57F" w14:textId="77777777" w:rsidR="005E148C" w:rsidRPr="00416B23" w:rsidRDefault="005E148C" w:rsidP="002218B4">
            <w:pPr>
              <w:pStyle w:val="Textoencaja"/>
              <w:rPr>
                <w:color w:val="000000" w:themeColor="text1"/>
              </w:rPr>
            </w:pPr>
          </w:p>
          <w:p w14:paraId="6B682833" w14:textId="1609E19C" w:rsidR="0063041C" w:rsidRPr="00416B23" w:rsidRDefault="00A74730" w:rsidP="002218B4">
            <w:pPr>
              <w:pStyle w:val="Textoencaja"/>
              <w:rPr>
                <w:color w:val="000000" w:themeColor="text1"/>
              </w:rPr>
            </w:pPr>
            <w:r w:rsidRPr="00416B23">
              <w:rPr>
                <w:color w:val="000000" w:themeColor="text1"/>
              </w:rPr>
              <w:t xml:space="preserve">El Centro de Estudios Ambientales y Marinos (CESAM) reúne a diversos equipos de investigación en oceanografía física, geofísica y geología marina, ecología marina y estuarina, producción primaria, microbiología marina y biotecnología, </w:t>
            </w:r>
            <w:r w:rsidR="00B26A66" w:rsidRPr="00416B23">
              <w:rPr>
                <w:color w:val="000000" w:themeColor="text1"/>
              </w:rPr>
              <w:t>y cuenta c</w:t>
            </w:r>
            <w:r w:rsidRPr="00416B23">
              <w:rPr>
                <w:color w:val="000000" w:themeColor="text1"/>
              </w:rPr>
              <w:t xml:space="preserve">on el apoyo del Centro </w:t>
            </w:r>
            <w:r w:rsidR="00B26A66" w:rsidRPr="00416B23">
              <w:rPr>
                <w:color w:val="000000" w:themeColor="text1"/>
              </w:rPr>
              <w:t>de</w:t>
            </w:r>
            <w:r w:rsidRPr="00416B23">
              <w:rPr>
                <w:color w:val="000000" w:themeColor="text1"/>
              </w:rPr>
              <w:t xml:space="preserve"> Innovación y Sostenibilidad de la Economía del Mar (ECOMARE), que incluye un </w:t>
            </w:r>
            <w:r w:rsidR="007A6779" w:rsidRPr="00416B23">
              <w:rPr>
                <w:color w:val="000000" w:themeColor="text1"/>
              </w:rPr>
              <w:t>c</w:t>
            </w:r>
            <w:r w:rsidRPr="00416B23">
              <w:rPr>
                <w:color w:val="000000" w:themeColor="text1"/>
              </w:rPr>
              <w:t xml:space="preserve">entro de </w:t>
            </w:r>
            <w:r w:rsidR="007A6779" w:rsidRPr="00416B23">
              <w:rPr>
                <w:color w:val="000000" w:themeColor="text1"/>
              </w:rPr>
              <w:t>e</w:t>
            </w:r>
            <w:r w:rsidRPr="00416B23">
              <w:rPr>
                <w:color w:val="000000" w:themeColor="text1"/>
              </w:rPr>
              <w:t xml:space="preserve">xperimentación y </w:t>
            </w:r>
            <w:r w:rsidR="007A6779" w:rsidRPr="00416B23">
              <w:rPr>
                <w:color w:val="000000" w:themeColor="text1"/>
              </w:rPr>
              <w:t>p</w:t>
            </w:r>
            <w:r w:rsidRPr="00416B23">
              <w:rPr>
                <w:color w:val="000000" w:themeColor="text1"/>
              </w:rPr>
              <w:t xml:space="preserve">romoción de la </w:t>
            </w:r>
            <w:r w:rsidR="007A6779" w:rsidRPr="00416B23">
              <w:rPr>
                <w:color w:val="000000" w:themeColor="text1"/>
              </w:rPr>
              <w:t>a</w:t>
            </w:r>
            <w:r w:rsidRPr="00416B23">
              <w:rPr>
                <w:color w:val="000000" w:themeColor="text1"/>
              </w:rPr>
              <w:t xml:space="preserve">cuicultura </w:t>
            </w:r>
            <w:r w:rsidR="007A6779" w:rsidRPr="00416B23">
              <w:rPr>
                <w:color w:val="000000" w:themeColor="text1"/>
              </w:rPr>
              <w:t>m</w:t>
            </w:r>
            <w:r w:rsidRPr="00416B23">
              <w:rPr>
                <w:color w:val="000000" w:themeColor="text1"/>
              </w:rPr>
              <w:t xml:space="preserve">arina y un </w:t>
            </w:r>
            <w:r w:rsidR="007A6779" w:rsidRPr="00416B23">
              <w:rPr>
                <w:color w:val="000000" w:themeColor="text1"/>
              </w:rPr>
              <w:t>c</w:t>
            </w:r>
            <w:r w:rsidRPr="00416B23">
              <w:rPr>
                <w:color w:val="000000" w:themeColor="text1"/>
              </w:rPr>
              <w:t xml:space="preserve">entro de </w:t>
            </w:r>
            <w:r w:rsidR="007A6779" w:rsidRPr="00416B23">
              <w:rPr>
                <w:color w:val="000000" w:themeColor="text1"/>
              </w:rPr>
              <w:t>i</w:t>
            </w:r>
            <w:r w:rsidRPr="00416B23">
              <w:rPr>
                <w:color w:val="000000" w:themeColor="text1"/>
              </w:rPr>
              <w:t xml:space="preserve">nvestigación y </w:t>
            </w:r>
            <w:r w:rsidR="007A6779" w:rsidRPr="00416B23">
              <w:rPr>
                <w:color w:val="000000" w:themeColor="text1"/>
              </w:rPr>
              <w:t>r</w:t>
            </w:r>
            <w:r w:rsidRPr="00416B23">
              <w:rPr>
                <w:color w:val="000000" w:themeColor="text1"/>
              </w:rPr>
              <w:t xml:space="preserve">ehabilitación de </w:t>
            </w:r>
            <w:r w:rsidR="007A6779" w:rsidRPr="00416B23">
              <w:rPr>
                <w:color w:val="000000" w:themeColor="text1"/>
              </w:rPr>
              <w:t>a</w:t>
            </w:r>
            <w:r w:rsidRPr="00416B23">
              <w:rPr>
                <w:color w:val="000000" w:themeColor="text1"/>
              </w:rPr>
              <w:t xml:space="preserve">nimales </w:t>
            </w:r>
            <w:r w:rsidR="007A6779" w:rsidRPr="00416B23">
              <w:rPr>
                <w:color w:val="000000" w:themeColor="text1"/>
              </w:rPr>
              <w:t>m</w:t>
            </w:r>
            <w:r w:rsidRPr="00416B23">
              <w:rPr>
                <w:color w:val="000000" w:themeColor="text1"/>
              </w:rPr>
              <w:t>arinos.</w:t>
            </w:r>
            <w:r w:rsidR="00D54D94" w:rsidRPr="00416B23">
              <w:rPr>
                <w:color w:val="000000" w:themeColor="text1"/>
              </w:rPr>
              <w:t xml:space="preserve"> Recientemente, pusieron en marcha </w:t>
            </w:r>
            <w:r w:rsidR="0063041C" w:rsidRPr="00416B23">
              <w:rPr>
                <w:color w:val="000000" w:themeColor="text1"/>
              </w:rPr>
              <w:t>un buque de apoyo a la investigación científica, Nereide</w:t>
            </w:r>
            <w:r w:rsidR="00D54D94" w:rsidRPr="00416B23">
              <w:rPr>
                <w:color w:val="000000" w:themeColor="text1"/>
              </w:rPr>
              <w:t xml:space="preserve">, </w:t>
            </w:r>
            <w:r w:rsidR="0063041C" w:rsidRPr="00416B23">
              <w:rPr>
                <w:color w:val="000000" w:themeColor="text1"/>
              </w:rPr>
              <w:t>de 9,50 m de eslora y 3,05 m de manga, con capacidad para tripulación (2) y equipo de científicos+estudiantes (6), equipada con sistemas de navegación, cabrestante hidráulico con 200 m de cable, miniroseta con 6 botellas Niskin de 5L, CTD SBE 19 Plus, sonda CHIRP EdgeTech SB-512i, sonda multihaz Kongsberg EM 2040 C.</w:t>
            </w:r>
          </w:p>
          <w:p w14:paraId="6A40EE89" w14:textId="77777777" w:rsidR="00200F3B" w:rsidRPr="00416B23" w:rsidRDefault="00200F3B" w:rsidP="002218B4">
            <w:pPr>
              <w:pStyle w:val="Textoencaja"/>
              <w:rPr>
                <w:color w:val="000000" w:themeColor="text1"/>
              </w:rPr>
            </w:pPr>
          </w:p>
          <w:p w14:paraId="7A4F4CC1" w14:textId="77777777" w:rsidR="001E7FD7" w:rsidRPr="00416B23" w:rsidRDefault="001E7FD7" w:rsidP="002218B4">
            <w:pPr>
              <w:pStyle w:val="Textoencaja"/>
              <w:rPr>
                <w:color w:val="000000" w:themeColor="text1"/>
              </w:rPr>
            </w:pPr>
            <w:r w:rsidRPr="00416B23">
              <w:rPr>
                <w:color w:val="000000" w:themeColor="text1"/>
              </w:rPr>
              <w:t>El Instituto de Telecomunicaciones y el Instituto de Ingeniería Electrónica son unidades de investigación en el campo de la electrónica y las comunicaciones que pueden enmarcar proyectos de doctorado con un componente tecnológico en estas áreas.</w:t>
            </w:r>
          </w:p>
          <w:p w14:paraId="5F0CABC6" w14:textId="77777777" w:rsidR="00200F3B" w:rsidRPr="00416B23" w:rsidRDefault="00200F3B" w:rsidP="002218B4">
            <w:pPr>
              <w:pStyle w:val="Textoencaja"/>
              <w:rPr>
                <w:color w:val="000000" w:themeColor="text1"/>
              </w:rPr>
            </w:pPr>
          </w:p>
          <w:p w14:paraId="08252F0A" w14:textId="7EFA8C98" w:rsidR="001E7FD7" w:rsidRPr="00416B23" w:rsidRDefault="001E7FD7" w:rsidP="002218B4">
            <w:pPr>
              <w:pStyle w:val="Textoencaja"/>
              <w:rPr>
                <w:color w:val="000000" w:themeColor="text1"/>
              </w:rPr>
            </w:pPr>
            <w:r w:rsidRPr="00416B23">
              <w:rPr>
                <w:color w:val="000000" w:themeColor="text1"/>
              </w:rPr>
              <w:t xml:space="preserve">El Parque Científico Creativo (PCI) es una colaboración de la Universidad de Aveiro con diversos agentes del sector, centrada en la producción científica y tecnológica y la difusión del conocimiento en las áreas del Mar, TIC, Materiales, Agroindustrial y Energía proporcionando un contexto de sinergia de innovación en materia marina. El Centro de Negocios de la Universidad de Aveiro (IEUA) participa en la dinámica empresarial asociada al ecosistema del conocimiento, en estrecha colaboración con el </w:t>
            </w:r>
            <w:r w:rsidR="00C72107" w:rsidRPr="00416B23">
              <w:rPr>
                <w:color w:val="000000" w:themeColor="text1"/>
              </w:rPr>
              <w:t>p</w:t>
            </w:r>
            <w:r w:rsidRPr="00416B23">
              <w:rPr>
                <w:color w:val="000000" w:themeColor="text1"/>
              </w:rPr>
              <w:t>royecto Empresarial Aveiro, el Centro de Negocios de la Región de Aveiro (IERA) y la Red de Centros de Negocios Reigão Centro (RIERC), y apoyó varias empresas derivadas centradas en tecnologías marinas.</w:t>
            </w:r>
          </w:p>
          <w:p w14:paraId="5C912873" w14:textId="77777777" w:rsidR="00200F3B" w:rsidRPr="00416B23" w:rsidRDefault="00200F3B" w:rsidP="002218B4">
            <w:pPr>
              <w:pStyle w:val="Textoencaja"/>
              <w:rPr>
                <w:color w:val="000000" w:themeColor="text1"/>
              </w:rPr>
            </w:pPr>
          </w:p>
          <w:p w14:paraId="732B70B1" w14:textId="77777777" w:rsidR="00143474" w:rsidRPr="00416B23" w:rsidRDefault="00143474" w:rsidP="002218B4">
            <w:pPr>
              <w:pStyle w:val="Textoencaja"/>
              <w:rPr>
                <w:color w:val="000000" w:themeColor="text1"/>
              </w:rPr>
            </w:pPr>
            <w:r w:rsidRPr="00416B23">
              <w:rPr>
                <w:color w:val="000000" w:themeColor="text1"/>
              </w:rPr>
              <w:t xml:space="preserve">La </w:t>
            </w:r>
            <w:r w:rsidRPr="00416B23">
              <w:rPr>
                <w:b/>
                <w:bCs/>
                <w:color w:val="000000" w:themeColor="text1"/>
              </w:rPr>
              <w:t>UTAD</w:t>
            </w:r>
            <w:r w:rsidRPr="00416B23">
              <w:rPr>
                <w:color w:val="000000" w:themeColor="text1"/>
              </w:rPr>
              <w:t xml:space="preserve"> cuenta con 4 escuelas universitarias y una escuela politécnica. Integra 8 centros de investigación, destacando el Centro de Investigación en Tecnologías Agroambientales y Biológicas, el Centro de Química, el Centro de Ciencias Animales y Veterinarias y el Centro de Genómica y Biotecnología. Las actividades de investigación cuentan con equipos multidisciplinares de investigadores docentes y no docentes en áreas de investigación tan diversas como ordenación y gestión del territorio, gestión de ecosistemas acuáticos, biodiversidad, biotecnología, reproducción animal y vegetal, acuicultura y ecotoxicología, entre otras áreas de interés para el ciclo de estudios. </w:t>
            </w:r>
          </w:p>
          <w:p w14:paraId="648F3B72" w14:textId="77777777" w:rsidR="00143474" w:rsidRPr="00416B23" w:rsidRDefault="00143474" w:rsidP="002218B4">
            <w:pPr>
              <w:pStyle w:val="Textoencaja"/>
              <w:rPr>
                <w:color w:val="000000" w:themeColor="text1"/>
              </w:rPr>
            </w:pPr>
          </w:p>
          <w:p w14:paraId="65E87C13" w14:textId="77777777" w:rsidR="00143474" w:rsidRPr="00416B23" w:rsidRDefault="00143474" w:rsidP="002218B4">
            <w:pPr>
              <w:pStyle w:val="Textoencaja"/>
              <w:rPr>
                <w:color w:val="000000" w:themeColor="text1"/>
              </w:rPr>
            </w:pPr>
            <w:r w:rsidRPr="00416B23">
              <w:rPr>
                <w:color w:val="000000" w:themeColor="text1"/>
              </w:rPr>
              <w:t>A través del CITAB, la UTAD promueve la investigación en las áreas científicas de la agroalimentación y el medio ambiente, donde un grupo de ingenieros tecnológicos impulsan soluciones innovadoras aplicadas en estas áreas. A través de este Centro también se promueven actividades interdisciplinares, la internacionalización, soluciones innovadoras y una mayor vinculación con la industria. Estos centros, junto con el Parque Tecnológico Régia Douro Park, apoyan actividades de I+D y transferencia de tecnología, acogiendo a grupos del campo interdisciplinario de las ciencias químicas, biológicas y ambientales.</w:t>
            </w:r>
          </w:p>
          <w:p w14:paraId="6FD42B64" w14:textId="77777777" w:rsidR="00143474" w:rsidRPr="00416B23" w:rsidRDefault="00143474" w:rsidP="002218B4">
            <w:pPr>
              <w:pStyle w:val="Textoencaja"/>
              <w:rPr>
                <w:color w:val="000000" w:themeColor="text1"/>
              </w:rPr>
            </w:pPr>
          </w:p>
          <w:p w14:paraId="6CB2A465" w14:textId="7286F419" w:rsidR="00BB04EE" w:rsidRPr="00416B23" w:rsidRDefault="00BB04EE" w:rsidP="002218B4">
            <w:pPr>
              <w:pStyle w:val="Textoencaja"/>
              <w:rPr>
                <w:color w:val="000000" w:themeColor="text1"/>
              </w:rPr>
            </w:pPr>
            <w:r w:rsidRPr="00416B23">
              <w:rPr>
                <w:color w:val="000000" w:themeColor="text1"/>
              </w:rPr>
              <w:t xml:space="preserve">La </w:t>
            </w:r>
            <w:r w:rsidR="00143474" w:rsidRPr="00416B23">
              <w:rPr>
                <w:b/>
                <w:bCs/>
                <w:color w:val="000000" w:themeColor="text1"/>
              </w:rPr>
              <w:t>UM</w:t>
            </w:r>
            <w:r w:rsidRPr="00416B23">
              <w:rPr>
                <w:color w:val="000000" w:themeColor="text1"/>
              </w:rPr>
              <w:t xml:space="preserve"> cuenta con dos campus universitarios: Gualtar en Braga y Azurém en Guimarães con un total de 11 centros (8 escuelas y 3 institutos). Integra diversos centros de investigación, destacando en el ámbito del programa el Centro de Biología Molecular y Ambiental, el Grupo de Biomateriales, Biodegradables y Biomiméticos, el Centro de Ingeniería Biológica y el Centro Interdisciplinario de Tecnologías de Producción y Energética. También integra dos laboratorios asociados: el Instituto de Biotecnología y Bioingeniería (IBB) y el Instituto de Nanoestructuras, Nanomodelado y Nanofabricación (I3N).</w:t>
            </w:r>
          </w:p>
          <w:p w14:paraId="07BC0865" w14:textId="77777777" w:rsidR="00F33E54" w:rsidRPr="00416B23" w:rsidRDefault="00F33E54" w:rsidP="002218B4">
            <w:pPr>
              <w:pStyle w:val="Textoencaja"/>
              <w:rPr>
                <w:color w:val="000000" w:themeColor="text1"/>
              </w:rPr>
            </w:pPr>
          </w:p>
          <w:p w14:paraId="563D0E5E" w14:textId="7ADCF7F1" w:rsidR="00855341" w:rsidRPr="00416B23" w:rsidRDefault="009528F9" w:rsidP="002218B4">
            <w:pPr>
              <w:pStyle w:val="Textoencaja"/>
              <w:rPr>
                <w:color w:val="000000" w:themeColor="text1"/>
              </w:rPr>
            </w:pPr>
            <w:r w:rsidRPr="00416B23">
              <w:rPr>
                <w:color w:val="000000" w:themeColor="text1"/>
              </w:rPr>
              <w:lastRenderedPageBreak/>
              <w:t xml:space="preserve">Cuenta con una unidad de apoyo al muestreo en el mar, con espacio para lavado y clasificación de muestras biológicas in situ, equipado con una embarcación semirrígida de 7,5 m, con capacidad para 12 tripulantes, con </w:t>
            </w:r>
            <w:r w:rsidR="00855341" w:rsidRPr="00416B23">
              <w:rPr>
                <w:color w:val="000000" w:themeColor="text1"/>
              </w:rPr>
              <w:t>sonar de barido lateral</w:t>
            </w:r>
            <w:r w:rsidRPr="00416B23">
              <w:rPr>
                <w:color w:val="000000" w:themeColor="text1"/>
              </w:rPr>
              <w:t>, dragas tipo Van Veen, red Bongo, red</w:t>
            </w:r>
            <w:r w:rsidR="00855341" w:rsidRPr="00416B23">
              <w:rPr>
                <w:color w:val="000000" w:themeColor="text1"/>
              </w:rPr>
              <w:t xml:space="preserve"> Manta</w:t>
            </w:r>
            <w:r w:rsidRPr="00416B23">
              <w:rPr>
                <w:color w:val="000000" w:themeColor="text1"/>
              </w:rPr>
              <w:t>, centro de buceo con compresor de aire comprimido y 8 equipos para buceo autónomo; un ROV capaz de sumergirse hasta 200 m de profundidad, equipado con cámaras 4K, sistema de posicionamiento y accesorios para la recogida de muestras biológicas y sedimentos.</w:t>
            </w:r>
          </w:p>
          <w:p w14:paraId="6CF010C0" w14:textId="77777777" w:rsidR="00200F3B" w:rsidRPr="00416B23" w:rsidRDefault="00200F3B" w:rsidP="002218B4">
            <w:pPr>
              <w:pStyle w:val="Textoencaja"/>
              <w:rPr>
                <w:color w:val="000000" w:themeColor="text1"/>
              </w:rPr>
            </w:pPr>
          </w:p>
          <w:p w14:paraId="52D90DCF" w14:textId="619EAA5A" w:rsidR="00E51951" w:rsidRPr="00416B23" w:rsidRDefault="00E51951" w:rsidP="002218B4">
            <w:pPr>
              <w:pStyle w:val="Textoencaja"/>
              <w:rPr>
                <w:color w:val="000000" w:themeColor="text1"/>
              </w:rPr>
            </w:pPr>
            <w:r w:rsidRPr="00416B23">
              <w:rPr>
                <w:color w:val="000000" w:themeColor="text1"/>
              </w:rPr>
              <w:t xml:space="preserve">La </w:t>
            </w:r>
            <w:r w:rsidR="00143474" w:rsidRPr="00416B23">
              <w:rPr>
                <w:b/>
                <w:bCs/>
                <w:color w:val="000000" w:themeColor="text1"/>
              </w:rPr>
              <w:t>UP</w:t>
            </w:r>
            <w:r w:rsidRPr="00416B23">
              <w:rPr>
                <w:color w:val="000000" w:themeColor="text1"/>
              </w:rPr>
              <w:t xml:space="preserve"> cuenta con numerosas unidades de investigación y laboratorios asociados, en particular CIIMAR - Centro Interdisciplinario de Investigaciones Marinas y Ambientales, CIBIO - Centro de Investigación en Biodiversidad y Recursos Genéticos, IBMC - Instituto de Biología Molecular y Celular, INESC - Instituto de Ingeniería de Sistemas. e Informática INEGI- Instituto de Ciencia e Innovación en Ingeniería Mecánica e Ingeniería Industrial.</w:t>
            </w:r>
          </w:p>
          <w:p w14:paraId="5D4AED07" w14:textId="77777777" w:rsidR="00200F3B" w:rsidRPr="00416B23" w:rsidRDefault="00200F3B" w:rsidP="002218B4">
            <w:pPr>
              <w:pStyle w:val="Textoencaja"/>
              <w:rPr>
                <w:color w:val="000000" w:themeColor="text1"/>
              </w:rPr>
            </w:pPr>
          </w:p>
          <w:p w14:paraId="2AD233E7" w14:textId="58C4E67B" w:rsidR="00457502" w:rsidRPr="00416B23" w:rsidRDefault="00457502" w:rsidP="002218B4">
            <w:pPr>
              <w:pStyle w:val="Textoencaja"/>
              <w:rPr>
                <w:color w:val="000000" w:themeColor="text1"/>
              </w:rPr>
            </w:pPr>
            <w:r w:rsidRPr="00416B23">
              <w:rPr>
                <w:color w:val="000000" w:themeColor="text1"/>
              </w:rPr>
              <w:t xml:space="preserve">El </w:t>
            </w:r>
            <w:r w:rsidRPr="00416B23">
              <w:rPr>
                <w:b/>
                <w:bCs/>
                <w:color w:val="000000" w:themeColor="text1"/>
              </w:rPr>
              <w:t>IIM</w:t>
            </w:r>
            <w:r w:rsidR="00143474" w:rsidRPr="00416B23">
              <w:rPr>
                <w:b/>
                <w:bCs/>
                <w:color w:val="000000" w:themeColor="text1"/>
              </w:rPr>
              <w:t>-CSIC</w:t>
            </w:r>
            <w:r w:rsidRPr="00416B23">
              <w:rPr>
                <w:color w:val="000000" w:themeColor="text1"/>
              </w:rPr>
              <w:t xml:space="preserve"> perteneciente al Consejo Superior de Investigaciones Científicas (CSIC) está adscrito a tres áreas científico-técnicas: Ciencia y Recursos Naturales, Tecnología de los Alimentos y Ciencias Agrarias, estructurándose en cuatro departamentos: Oceanografía, Recursos y Ecología Marina, Biotecnología y Acuicultura, y Tecnología de Alimentos. Tanto las instalaciones, como los equipamientos y los medios de la Institución están al servicio de la investigación que realizan los estudiantes del programa DOMAR, en el que participan desde hace años algunos investigadores del IIM.</w:t>
            </w:r>
          </w:p>
          <w:p w14:paraId="44D0BFAF" w14:textId="77777777" w:rsidR="00200F3B" w:rsidRPr="00416B23" w:rsidRDefault="00200F3B" w:rsidP="002218B4">
            <w:pPr>
              <w:pStyle w:val="Textoencaja"/>
              <w:rPr>
                <w:color w:val="000000" w:themeColor="text1"/>
              </w:rPr>
            </w:pPr>
          </w:p>
          <w:p w14:paraId="1BA2B779" w14:textId="4F1F2BA9" w:rsidR="005C735B" w:rsidRPr="00416B23" w:rsidRDefault="00200F3B" w:rsidP="002218B4">
            <w:pPr>
              <w:pStyle w:val="Textoencaja"/>
              <w:rPr>
                <w:color w:val="000000" w:themeColor="text1"/>
              </w:rPr>
            </w:pPr>
            <w:r w:rsidRPr="00416B23">
              <w:rPr>
                <w:color w:val="000000" w:themeColor="text1"/>
              </w:rPr>
              <w:t xml:space="preserve">El </w:t>
            </w:r>
            <w:r w:rsidR="00143474" w:rsidRPr="00416B23">
              <w:rPr>
                <w:b/>
                <w:bCs/>
                <w:color w:val="000000" w:themeColor="text1"/>
              </w:rPr>
              <w:t>IEO-CSIC</w:t>
            </w:r>
            <w:r w:rsidR="005C735B" w:rsidRPr="00416B23">
              <w:rPr>
                <w:color w:val="000000" w:themeColor="text1"/>
              </w:rPr>
              <w:t>, actualmente es un Centro Nacional del Consejo Superior de Investigaciones Científicas (CSIC), dependiente del Ministerio de Ciencia, Innovación y Universidades. Tiene dos centros en Galicia: el de Vigo, fundado en 1917, y el de Coruña, creado en 1968. Desde sus orígenes en 1914, la misión del IEO ha sido siempre realizar investigación básica y aplicada sobre el medio marino y sus recursos, con el fin de generar conocimiento y comprender mejor su dinámica y la de sus ecosistemas. Es una institución científica de referencia a nivel nacional y europeo en el asesoramiento y la prestación de servicios científico-técnicos a través de la observación y la monitorización, desarrollando la innovación y tecnología necesaria para esos fines, y gestionando la transferencia y difusión de conocimiento para preservar el estado de salud del medio marino, fomentar el crecimiento azul y la gobernanza de mares y océanos. Parte inherente de esta misión es la coordinación y gestión de programas de I+D+i marina a nivel nacional y la participación en el desarrollo de estrategias, planes de investigación y desarrollo tecnológico. El IEO también participa en programas, organizaciones y comisiones científicas internacionales, siendo representante nacional en muchos de ellos. Los investigadores del IEO-Vigo y del IEO-A Coruña participan desde hace años en la docencia de los másteres y doctorados de las universidades que integran este grupo y son directores de tesis.  La Flota del IEO es una Infraestructura Científico-Tecnológica Singular (ICTS-FLOTA) y está compuesta por cinco buques oceanográficos, entre los que destacan el Ramón Margalef y el Ángeles Alvariño de 46 m de eslora, y otra serie de embarcaciones de menor porte. En el año 2024, se acaba de construir el buque multipropósito de ámbito global Odón de Buen.</w:t>
            </w:r>
          </w:p>
          <w:p w14:paraId="67B511D2" w14:textId="4C654EA2" w:rsidR="00F03678" w:rsidRPr="00416B23" w:rsidRDefault="00F03678" w:rsidP="002218B4">
            <w:pPr>
              <w:pStyle w:val="Textoencaja"/>
              <w:rPr>
                <w:color w:val="000000" w:themeColor="text1"/>
              </w:rPr>
            </w:pPr>
          </w:p>
          <w:p w14:paraId="67A36566" w14:textId="6F1B8824" w:rsidR="00587A18" w:rsidRPr="00416B23" w:rsidRDefault="00587A18" w:rsidP="002218B4">
            <w:pPr>
              <w:pStyle w:val="Textoencaja"/>
              <w:rPr>
                <w:b/>
                <w:color w:val="000000" w:themeColor="text1"/>
              </w:rPr>
            </w:pPr>
            <w:r w:rsidRPr="00416B23">
              <w:rPr>
                <w:b/>
                <w:color w:val="000000" w:themeColor="text1"/>
              </w:rPr>
              <w:t>Servicios de orientación profesional</w:t>
            </w:r>
          </w:p>
          <w:p w14:paraId="643E8CEC" w14:textId="555CCB70" w:rsidR="0086507F" w:rsidRPr="00416B23" w:rsidRDefault="00B36D17" w:rsidP="002218B4">
            <w:pPr>
              <w:pStyle w:val="Textoencaja"/>
              <w:rPr>
                <w:color w:val="000000" w:themeColor="text1"/>
              </w:rPr>
            </w:pPr>
            <w:r w:rsidRPr="00416B23">
              <w:rPr>
                <w:color w:val="000000" w:themeColor="text1"/>
              </w:rPr>
              <w:t>Entre los s</w:t>
            </w:r>
            <w:r w:rsidR="0086507F" w:rsidRPr="00416B23">
              <w:rPr>
                <w:color w:val="000000" w:themeColor="text1"/>
              </w:rPr>
              <w:t xml:space="preserve">ervicios de apoyo institucional de la </w:t>
            </w:r>
            <w:r w:rsidR="00E93953" w:rsidRPr="00416B23">
              <w:rPr>
                <w:color w:val="000000" w:themeColor="text1"/>
              </w:rPr>
              <w:t>UVIGO</w:t>
            </w:r>
            <w:r w:rsidRPr="00416B23">
              <w:rPr>
                <w:color w:val="000000" w:themeColor="text1"/>
              </w:rPr>
              <w:t xml:space="preserve"> se pueden mencionar:</w:t>
            </w:r>
          </w:p>
          <w:p w14:paraId="52626277" w14:textId="156E6C82" w:rsidR="0086507F" w:rsidRPr="00416B23" w:rsidRDefault="0086507F" w:rsidP="002218B4">
            <w:pPr>
              <w:pStyle w:val="Textoencaja"/>
              <w:numPr>
                <w:ilvl w:val="0"/>
                <w:numId w:val="9"/>
              </w:numPr>
              <w:ind w:left="342" w:hanging="142"/>
              <w:rPr>
                <w:b/>
                <w:bCs/>
                <w:color w:val="000000" w:themeColor="text1"/>
              </w:rPr>
            </w:pPr>
            <w:hyperlink r:id="rId177" w:history="1">
              <w:r w:rsidRPr="00416B23">
                <w:rPr>
                  <w:rStyle w:val="Hipervnculo"/>
                  <w:color w:val="000000" w:themeColor="text1"/>
                </w:rPr>
                <w:t>Empleo y Emprendimiento</w:t>
              </w:r>
            </w:hyperlink>
            <w:r w:rsidRPr="00416B23">
              <w:rPr>
                <w:b/>
                <w:bCs/>
                <w:color w:val="000000" w:themeColor="text1"/>
              </w:rPr>
              <w:t xml:space="preserve">: </w:t>
            </w:r>
            <w:r w:rsidRPr="00416B23">
              <w:rPr>
                <w:bCs/>
                <w:color w:val="000000" w:themeColor="text1"/>
              </w:rPr>
              <w:t xml:space="preserve">Facilita, en colaboración con administraciones, empresas y otras instituciones, información, asesoramiento y formación en relación con el acceso al mercado laboral de las personas tituladas en la </w:t>
            </w:r>
            <w:r w:rsidR="006220EB" w:rsidRPr="00416B23">
              <w:rPr>
                <w:bCs/>
                <w:color w:val="000000" w:themeColor="text1"/>
              </w:rPr>
              <w:t>Universidade de Vigo</w:t>
            </w:r>
            <w:r w:rsidRPr="00416B23">
              <w:rPr>
                <w:bCs/>
                <w:color w:val="000000" w:themeColor="text1"/>
              </w:rPr>
              <w:t>.</w:t>
            </w:r>
          </w:p>
          <w:p w14:paraId="0C7A935D" w14:textId="2C5FF2F1" w:rsidR="0086507F" w:rsidRPr="00416B23" w:rsidRDefault="0086507F" w:rsidP="002218B4">
            <w:pPr>
              <w:pStyle w:val="Textoencaja"/>
              <w:numPr>
                <w:ilvl w:val="0"/>
                <w:numId w:val="9"/>
              </w:numPr>
              <w:ind w:left="342" w:hanging="142"/>
              <w:rPr>
                <w:b/>
                <w:bCs/>
                <w:color w:val="000000" w:themeColor="text1"/>
              </w:rPr>
            </w:pPr>
            <w:hyperlink r:id="rId178" w:history="1">
              <w:r w:rsidRPr="00416B23">
                <w:rPr>
                  <w:rStyle w:val="Hipervnculo"/>
                  <w:color w:val="000000" w:themeColor="text1"/>
                </w:rPr>
                <w:t>Fundación Universidade de Vigo (FUVI)</w:t>
              </w:r>
            </w:hyperlink>
            <w:r w:rsidRPr="00416B23">
              <w:rPr>
                <w:b/>
                <w:bCs/>
                <w:color w:val="000000" w:themeColor="text1"/>
              </w:rPr>
              <w:t xml:space="preserve">: </w:t>
            </w:r>
            <w:r w:rsidRPr="00416B23">
              <w:rPr>
                <w:bCs/>
                <w:color w:val="000000" w:themeColor="text1"/>
              </w:rPr>
              <w:t xml:space="preserve">Apoya y promueva la actividad emprendedora de la </w:t>
            </w:r>
            <w:r w:rsidR="006220EB" w:rsidRPr="00416B23">
              <w:rPr>
                <w:bCs/>
                <w:color w:val="000000" w:themeColor="text1"/>
              </w:rPr>
              <w:t>Universidade de Vigo</w:t>
            </w:r>
            <w:r w:rsidRPr="00416B23">
              <w:rPr>
                <w:bCs/>
                <w:color w:val="000000" w:themeColor="text1"/>
              </w:rPr>
              <w:t>, así como actuaciones de fomento del empleo del estudiantado universitario.</w:t>
            </w:r>
            <w:r w:rsidR="002D6CD4" w:rsidRPr="00416B23">
              <w:rPr>
                <w:bCs/>
                <w:color w:val="000000" w:themeColor="text1"/>
              </w:rPr>
              <w:t xml:space="preserve"> </w:t>
            </w:r>
            <w:r w:rsidRPr="00416B23">
              <w:rPr>
                <w:bCs/>
                <w:color w:val="000000" w:themeColor="text1"/>
              </w:rPr>
              <w:t xml:space="preserve">Realiza un trabajo proactivo de cara a la detección de proyectos de carácter innovador y con un alto contenido tecnológico. Además, lleva a cabo asesoramiento en emprendimiento para la creación de empresas y posterior acompañamiento en las fases iniciales de una </w:t>
            </w:r>
            <w:r w:rsidRPr="00416B23">
              <w:rPr>
                <w:bCs/>
                <w:i/>
                <w:color w:val="000000" w:themeColor="text1"/>
              </w:rPr>
              <w:t>startup</w:t>
            </w:r>
            <w:r w:rsidRPr="00416B23">
              <w:rPr>
                <w:bCs/>
                <w:color w:val="000000" w:themeColor="text1"/>
              </w:rPr>
              <w:t>.</w:t>
            </w:r>
          </w:p>
          <w:p w14:paraId="585236A9" w14:textId="17AFB641" w:rsidR="0086507F" w:rsidRPr="00416B23" w:rsidRDefault="0086507F" w:rsidP="002218B4">
            <w:pPr>
              <w:pStyle w:val="Textoencaja"/>
              <w:rPr>
                <w:color w:val="000000" w:themeColor="text1"/>
              </w:rPr>
            </w:pPr>
          </w:p>
          <w:p w14:paraId="2993516D" w14:textId="295DFF11" w:rsidR="00CF0AE7" w:rsidRPr="00416B23" w:rsidRDefault="0086507F" w:rsidP="002218B4">
            <w:pPr>
              <w:pStyle w:val="Textoencaja"/>
              <w:rPr>
                <w:b/>
                <w:bCs/>
                <w:color w:val="000000" w:themeColor="text1"/>
              </w:rPr>
            </w:pPr>
            <w:r w:rsidRPr="00416B23">
              <w:rPr>
                <w:b/>
                <w:bCs/>
                <w:color w:val="000000" w:themeColor="text1"/>
              </w:rPr>
              <w:lastRenderedPageBreak/>
              <w:t>Servicios de apoyo específico</w:t>
            </w:r>
            <w:r w:rsidR="00950940" w:rsidRPr="00416B23">
              <w:rPr>
                <w:b/>
                <w:bCs/>
                <w:color w:val="000000" w:themeColor="text1"/>
              </w:rPr>
              <w:t>s</w:t>
            </w:r>
            <w:r w:rsidRPr="00416B23">
              <w:rPr>
                <w:b/>
                <w:bCs/>
                <w:color w:val="000000" w:themeColor="text1"/>
              </w:rPr>
              <w:t xml:space="preserve"> del programa de doctorado</w:t>
            </w:r>
          </w:p>
          <w:p w14:paraId="4B642F61" w14:textId="77777777" w:rsidR="00181736" w:rsidRPr="00416B23" w:rsidRDefault="00181736" w:rsidP="002218B4">
            <w:pPr>
              <w:pStyle w:val="Textoindependiente"/>
              <w:kinsoku w:val="0"/>
              <w:overflowPunct w:val="0"/>
              <w:spacing w:before="2" w:line="276" w:lineRule="auto"/>
              <w:ind w:right="111"/>
              <w:jc w:val="both"/>
              <w:rPr>
                <w:rFonts w:asciiTheme="minorHAnsi" w:eastAsia="Times New Roman" w:hAnsiTheme="minorHAnsi"/>
                <w:bCs/>
                <w:color w:val="000000" w:themeColor="text1"/>
                <w:szCs w:val="24"/>
                <w:lang w:eastAsia="es-ES_tradnl"/>
              </w:rPr>
            </w:pPr>
            <w:r w:rsidRPr="00416B23">
              <w:rPr>
                <w:rFonts w:asciiTheme="minorHAnsi" w:eastAsia="Times New Roman" w:hAnsiTheme="minorHAnsi"/>
                <w:bCs/>
                <w:color w:val="000000" w:themeColor="text1"/>
                <w:szCs w:val="24"/>
                <w:lang w:eastAsia="es-ES_tradnl"/>
              </w:rPr>
              <w:t xml:space="preserve">Durante el período de preinscripción, la página web de DOMAR (https://domar.campusdomar.gal) es una herramienta clave para acceder a la información del programa. A través de ella, el estudiantado puede consultar los requisitos de admisión al doctorado, el procedimiento de matrícula y los plazos establecidos. Además, ofrece información detallada sobre las líneas de investigación y una base de datos de los investigadores vinculados al programa, facilitando así la selección de posibles directores de tesis.  </w:t>
            </w:r>
          </w:p>
          <w:p w14:paraId="5D7A7687" w14:textId="77777777" w:rsidR="00181736" w:rsidRPr="00416B23" w:rsidRDefault="00181736" w:rsidP="002218B4">
            <w:pPr>
              <w:pStyle w:val="Textoindependiente"/>
              <w:kinsoku w:val="0"/>
              <w:overflowPunct w:val="0"/>
              <w:spacing w:before="2" w:line="276" w:lineRule="auto"/>
              <w:ind w:right="111"/>
              <w:jc w:val="both"/>
              <w:rPr>
                <w:rFonts w:asciiTheme="minorHAnsi" w:eastAsia="Times New Roman" w:hAnsiTheme="minorHAnsi"/>
                <w:bCs/>
                <w:color w:val="000000" w:themeColor="text1"/>
                <w:szCs w:val="24"/>
                <w:lang w:eastAsia="es-ES_tradnl"/>
              </w:rPr>
            </w:pPr>
          </w:p>
          <w:p w14:paraId="3E21EE29" w14:textId="77777777" w:rsidR="00181736" w:rsidRPr="00416B23" w:rsidRDefault="00181736" w:rsidP="002218B4">
            <w:pPr>
              <w:pStyle w:val="Textoindependiente"/>
              <w:kinsoku w:val="0"/>
              <w:overflowPunct w:val="0"/>
              <w:spacing w:before="2" w:line="276" w:lineRule="auto"/>
              <w:ind w:right="111"/>
              <w:jc w:val="both"/>
              <w:rPr>
                <w:rFonts w:asciiTheme="minorHAnsi" w:eastAsia="Times New Roman" w:hAnsiTheme="minorHAnsi"/>
                <w:bCs/>
                <w:color w:val="000000" w:themeColor="text1"/>
                <w:szCs w:val="24"/>
                <w:lang w:eastAsia="es-ES_tradnl"/>
              </w:rPr>
            </w:pPr>
            <w:r w:rsidRPr="00416B23">
              <w:rPr>
                <w:rFonts w:asciiTheme="minorHAnsi" w:eastAsia="Times New Roman" w:hAnsiTheme="minorHAnsi"/>
                <w:bCs/>
                <w:color w:val="000000" w:themeColor="text1"/>
                <w:szCs w:val="24"/>
                <w:lang w:eastAsia="es-ES_tradnl"/>
              </w:rPr>
              <w:t>Nuestra web también proporciona acceso a información sobre las tesis en curso y las ya defendidas, lo que permite a los aspirantes conocer mejor la orientación del programa. Asimismo, incluye detalles sobre los cursos de formación y enlaces directos a normativas y formularios tanto del programa de doctorado como de las instituciones participantes. La página se actualiza periódicamente para garantizar el acceso a información actualizada y relevante.</w:t>
            </w:r>
          </w:p>
          <w:p w14:paraId="36BA81EC" w14:textId="77777777" w:rsidR="00181736" w:rsidRPr="00416B23" w:rsidRDefault="00181736" w:rsidP="002218B4">
            <w:pPr>
              <w:pStyle w:val="Textoindependiente"/>
              <w:kinsoku w:val="0"/>
              <w:overflowPunct w:val="0"/>
              <w:spacing w:before="2" w:line="276" w:lineRule="auto"/>
              <w:ind w:right="111"/>
              <w:jc w:val="both"/>
              <w:rPr>
                <w:color w:val="000000" w:themeColor="text1"/>
              </w:rPr>
            </w:pPr>
          </w:p>
          <w:p w14:paraId="2C170B35" w14:textId="77777777" w:rsidR="00181736" w:rsidRPr="00416B23" w:rsidRDefault="00181736" w:rsidP="002218B4">
            <w:pPr>
              <w:pStyle w:val="Textoindependiente"/>
              <w:kinsoku w:val="0"/>
              <w:overflowPunct w:val="0"/>
              <w:spacing w:before="2" w:line="276" w:lineRule="auto"/>
              <w:ind w:right="111"/>
              <w:jc w:val="both"/>
              <w:rPr>
                <w:color w:val="000000" w:themeColor="text1"/>
              </w:rPr>
            </w:pPr>
            <w:r w:rsidRPr="00416B23">
              <w:rPr>
                <w:color w:val="000000" w:themeColor="text1"/>
              </w:rPr>
              <w:t>El estudiantado puede contactar tanto con el técnico de apoyo a DOMAR, como con los coordinadores por teléfono o correo electrónico (</w:t>
            </w:r>
            <w:r w:rsidRPr="00416B23">
              <w:rPr>
                <w:rFonts w:asciiTheme="minorHAnsi" w:hAnsiTheme="minorHAnsi"/>
                <w:bCs/>
                <w:color w:val="000000" w:themeColor="text1"/>
              </w:rPr>
              <w:t>domar@campusdomar.es)</w:t>
            </w:r>
            <w:r w:rsidRPr="00416B23">
              <w:rPr>
                <w:color w:val="000000" w:themeColor="text1"/>
              </w:rPr>
              <w:t>, para resolver dudas tanto durante el proceso de preinscripción y matrícula como durante el desarrollo de su tesis doctoral.</w:t>
            </w:r>
          </w:p>
          <w:p w14:paraId="30A98839" w14:textId="77777777" w:rsidR="00181736" w:rsidRPr="00416B23" w:rsidRDefault="00181736" w:rsidP="002218B4">
            <w:pPr>
              <w:pStyle w:val="Textoencaja"/>
              <w:ind w:left="333"/>
              <w:rPr>
                <w:rFonts w:ascii="Calibri" w:hAnsi="Calibri" w:cs="Calibri"/>
                <w:color w:val="000000" w:themeColor="text1"/>
              </w:rPr>
            </w:pPr>
          </w:p>
          <w:p w14:paraId="72DBB0E5" w14:textId="447B1E49" w:rsidR="00181736" w:rsidRPr="00416B23" w:rsidRDefault="00181736" w:rsidP="002218B4">
            <w:pPr>
              <w:pStyle w:val="Textoencaja"/>
              <w:rPr>
                <w:color w:val="000000" w:themeColor="text1"/>
              </w:rPr>
            </w:pPr>
            <w:r w:rsidRPr="00416B23">
              <w:rPr>
                <w:color w:val="000000" w:themeColor="text1"/>
              </w:rPr>
              <w:t xml:space="preserve">Después de la matrícula, se envía un correo electrónico de bienvenida </w:t>
            </w:r>
            <w:r w:rsidR="00777F33" w:rsidRPr="00416B23">
              <w:rPr>
                <w:color w:val="000000" w:themeColor="text1"/>
              </w:rPr>
              <w:t>a los nuevos estudiantes</w:t>
            </w:r>
            <w:r w:rsidRPr="00416B23">
              <w:rPr>
                <w:color w:val="000000" w:themeColor="text1"/>
              </w:rPr>
              <w:t xml:space="preserve">. En el caso de los estudiantes del SUG, se incluye la GUÍA DE TRÁMITES ADMINISTRATIVOS EN EL DOCTORADO (RD99/2011), que recoge los diferentes trámites administrativos que deberán abordarse a lo largo de su doctorado, y que incluye enlaces para obtener la documentación necesaria, plazos, lugar o servicio donde se puede realizar el trámite. Esta guía se publica anualmente en la web de DOMAR, actualizada, adaptada a cada universidad gallega y tanto en español como en inglés. En la web también está disponible un calendario académico </w:t>
            </w:r>
            <w:r w:rsidR="00BA3557" w:rsidRPr="00416B23">
              <w:rPr>
                <w:color w:val="000000" w:themeColor="text1"/>
              </w:rPr>
              <w:t>con</w:t>
            </w:r>
            <w:r w:rsidRPr="00416B23">
              <w:rPr>
                <w:color w:val="000000" w:themeColor="text1"/>
              </w:rPr>
              <w:t xml:space="preserve"> las principales fechas del programa de doctorado DOMAR, adaptado también a cada universidad gallega. En caso de consultas que no dependan directamente del programa, se derivarán a la Escuela de Doctorado o al servicio correspondiente de la universidad.  </w:t>
            </w:r>
          </w:p>
          <w:p w14:paraId="711E3840" w14:textId="77777777" w:rsidR="00181736" w:rsidRPr="00416B23" w:rsidRDefault="00181736" w:rsidP="002218B4">
            <w:pPr>
              <w:pStyle w:val="Textoencaja"/>
              <w:rPr>
                <w:rFonts w:ascii="Calibri" w:hAnsi="Calibri" w:cs="Calibri"/>
                <w:color w:val="000000" w:themeColor="text1"/>
              </w:rPr>
            </w:pPr>
          </w:p>
          <w:p w14:paraId="2F60E138" w14:textId="77777777" w:rsidR="00181736" w:rsidRPr="00416B23" w:rsidRDefault="00181736" w:rsidP="002218B4">
            <w:pPr>
              <w:pStyle w:val="Textoindependiente"/>
              <w:kinsoku w:val="0"/>
              <w:overflowPunct w:val="0"/>
              <w:spacing w:line="276" w:lineRule="auto"/>
              <w:ind w:right="98"/>
              <w:rPr>
                <w:color w:val="000000" w:themeColor="text1"/>
              </w:rPr>
            </w:pPr>
            <w:r w:rsidRPr="00416B23">
              <w:rPr>
                <w:color w:val="000000" w:themeColor="text1"/>
              </w:rPr>
              <w:t>A lo largo de los 6 primeros meses, desde la secretaría técnica, junto con los coordinadores de DOMAR, se realiza un seguimiento individual del nombramiento del director/es, nombramiento de la Comisión de Seguimiento y presentación del plan de investigación, realizando recordatorios y asesorando a los estudiantes.</w:t>
            </w:r>
          </w:p>
          <w:p w14:paraId="32ACDF76" w14:textId="77777777" w:rsidR="00181736" w:rsidRPr="00416B23" w:rsidRDefault="00181736" w:rsidP="002218B4">
            <w:pPr>
              <w:pStyle w:val="Textoindependiente"/>
              <w:kinsoku w:val="0"/>
              <w:overflowPunct w:val="0"/>
              <w:spacing w:line="276" w:lineRule="auto"/>
              <w:ind w:right="98"/>
              <w:rPr>
                <w:color w:val="000000" w:themeColor="text1"/>
              </w:rPr>
            </w:pPr>
          </w:p>
          <w:p w14:paraId="2D057B99" w14:textId="77777777" w:rsidR="00181736" w:rsidRPr="00416B23" w:rsidRDefault="00181736" w:rsidP="002218B4">
            <w:pPr>
              <w:pStyle w:val="Textoindependiente"/>
              <w:kinsoku w:val="0"/>
              <w:overflowPunct w:val="0"/>
              <w:spacing w:line="276" w:lineRule="auto"/>
              <w:ind w:right="98"/>
              <w:rPr>
                <w:color w:val="000000" w:themeColor="text1"/>
              </w:rPr>
            </w:pPr>
            <w:r w:rsidRPr="00416B23">
              <w:rPr>
                <w:color w:val="000000" w:themeColor="text1"/>
              </w:rPr>
              <w:t xml:space="preserve">En lo referente a la orientación académica, los doctorandos disponen desde el inicio del curso de un calendario de actividades de formación avanzada y transversal. Este calendario se envía por correo electrónico y está disponible en la página web (https://domar.campusdomar.gal/cursos/).  </w:t>
            </w:r>
          </w:p>
          <w:p w14:paraId="46636C3B" w14:textId="77777777" w:rsidR="00181736" w:rsidRPr="00416B23" w:rsidRDefault="00181736" w:rsidP="002218B4">
            <w:pPr>
              <w:pStyle w:val="Textoindependiente"/>
              <w:kinsoku w:val="0"/>
              <w:overflowPunct w:val="0"/>
              <w:spacing w:line="276" w:lineRule="auto"/>
              <w:ind w:right="98"/>
              <w:rPr>
                <w:color w:val="000000" w:themeColor="text1"/>
              </w:rPr>
            </w:pPr>
          </w:p>
          <w:p w14:paraId="6F3BF07E" w14:textId="77777777" w:rsidR="00181736" w:rsidRPr="00416B23" w:rsidRDefault="00181736" w:rsidP="002218B4">
            <w:pPr>
              <w:pStyle w:val="Textoindependiente"/>
              <w:kinsoku w:val="0"/>
              <w:overflowPunct w:val="0"/>
              <w:spacing w:line="276" w:lineRule="auto"/>
              <w:ind w:right="98"/>
              <w:rPr>
                <w:color w:val="000000" w:themeColor="text1"/>
              </w:rPr>
            </w:pPr>
            <w:r w:rsidRPr="00416B23">
              <w:rPr>
                <w:color w:val="000000" w:themeColor="text1"/>
              </w:rPr>
              <w:t xml:space="preserve">Cada curso cuenta con una guía docente. Al comienzo del curso, la coordinación solicita a los estudiantes una declaración de interés sobre las formaciones en las que desean participar. La semana previa al inicio de cada curso, se envía información detallada sobre su ubicación (si es presencial) o el enlace de acceso (si es online), junto con el material proporcionado por el profesorado. Los directores de tesis deben orientar a los doctorandos en la selección de estos cursos. Una vez finalizados y recibidas las actas, la secretaría técnica expide un certificado individualizado con la calificación obtenida. </w:t>
            </w:r>
          </w:p>
          <w:p w14:paraId="1D402DC4" w14:textId="77777777" w:rsidR="003B07B2" w:rsidRPr="00416B23" w:rsidRDefault="003B07B2" w:rsidP="002218B4">
            <w:pPr>
              <w:pStyle w:val="Textoindependiente"/>
              <w:kinsoku w:val="0"/>
              <w:overflowPunct w:val="0"/>
              <w:spacing w:line="276" w:lineRule="auto"/>
              <w:ind w:right="98"/>
              <w:rPr>
                <w:color w:val="000000" w:themeColor="text1"/>
              </w:rPr>
            </w:pPr>
          </w:p>
          <w:p w14:paraId="3C41264D" w14:textId="2A672F6A" w:rsidR="003B07B2" w:rsidRPr="00416B23" w:rsidRDefault="003B07B2" w:rsidP="002218B4">
            <w:pPr>
              <w:pStyle w:val="Textoindependiente"/>
              <w:kinsoku w:val="0"/>
              <w:overflowPunct w:val="0"/>
              <w:spacing w:line="276" w:lineRule="auto"/>
              <w:ind w:right="98"/>
              <w:rPr>
                <w:color w:val="000000" w:themeColor="text1"/>
              </w:rPr>
            </w:pPr>
            <w:r w:rsidRPr="00416B23">
              <w:rPr>
                <w:rFonts w:asciiTheme="minorHAnsi" w:hAnsiTheme="minorHAnsi"/>
                <w:bCs/>
                <w:noProof/>
                <w:color w:val="000000" w:themeColor="text1"/>
              </w:rPr>
              <w:lastRenderedPageBreak/>
              <w:drawing>
                <wp:inline distT="0" distB="0" distL="0" distR="0" wp14:anchorId="5392CE5F" wp14:editId="4203FCAF">
                  <wp:extent cx="6012815" cy="4798695"/>
                  <wp:effectExtent l="0" t="0" r="0" b="1905"/>
                  <wp:docPr id="19303108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076609" name=""/>
                          <pic:cNvPicPr/>
                        </pic:nvPicPr>
                        <pic:blipFill>
                          <a:blip r:embed="rId179"/>
                          <a:stretch>
                            <a:fillRect/>
                          </a:stretch>
                        </pic:blipFill>
                        <pic:spPr>
                          <a:xfrm>
                            <a:off x="0" y="0"/>
                            <a:ext cx="6012815" cy="4798695"/>
                          </a:xfrm>
                          <a:prstGeom prst="rect">
                            <a:avLst/>
                          </a:prstGeom>
                        </pic:spPr>
                      </pic:pic>
                    </a:graphicData>
                  </a:graphic>
                </wp:inline>
              </w:drawing>
            </w:r>
          </w:p>
          <w:p w14:paraId="6ABB971A" w14:textId="77777777" w:rsidR="003B07B2" w:rsidRPr="00416B23" w:rsidRDefault="003B07B2" w:rsidP="002218B4">
            <w:pPr>
              <w:pStyle w:val="Textoindependiente"/>
              <w:kinsoku w:val="0"/>
              <w:overflowPunct w:val="0"/>
              <w:spacing w:line="276" w:lineRule="auto"/>
              <w:ind w:right="98"/>
              <w:rPr>
                <w:color w:val="000000" w:themeColor="text1"/>
              </w:rPr>
            </w:pPr>
            <w:r w:rsidRPr="00416B23">
              <w:rPr>
                <w:color w:val="000000" w:themeColor="text1"/>
              </w:rPr>
              <w:t>Por otro lado, la orientación académica vinculada al desarrollo de la tesis doctoral recae en los directores de tesis y la Comisión de Seguimiento. Son ellos quienes supervisan el cumplimiento y adecuación del Plan de Investigación y la Evaluación Anual, proporcionando asesoramiento académico a los doctorandos. La Comisión de Seguimiento elabora un informe anual con una valoración favorable o desfavorable del estudiante, que se integra en su evaluación anual y debe ser aprobado, en su caso, por la Comisión Académica.</w:t>
            </w:r>
          </w:p>
          <w:p w14:paraId="3A3DE68F" w14:textId="39A0C1B3" w:rsidR="00181736" w:rsidRPr="00416B23" w:rsidRDefault="00181736" w:rsidP="002218B4">
            <w:pPr>
              <w:shd w:val="clear" w:color="auto" w:fill="FFFFFF" w:themeFill="background1"/>
              <w:spacing w:before="120" w:line="276" w:lineRule="auto"/>
              <w:jc w:val="both"/>
              <w:rPr>
                <w:rFonts w:asciiTheme="minorHAnsi" w:hAnsiTheme="minorHAnsi"/>
                <w:bCs/>
                <w:color w:val="000000" w:themeColor="text1"/>
                <w:sz w:val="20"/>
              </w:rPr>
            </w:pPr>
            <w:r w:rsidRPr="00416B23">
              <w:rPr>
                <w:rFonts w:asciiTheme="minorHAnsi" w:hAnsiTheme="minorHAnsi"/>
                <w:bCs/>
                <w:color w:val="000000" w:themeColor="text1"/>
                <w:sz w:val="20"/>
              </w:rPr>
              <w:t>Adicionalmente, el programa DOMAR organiza un Student's Day (</w:t>
            </w:r>
            <w:hyperlink r:id="rId180" w:history="1">
              <w:r w:rsidRPr="00416B23">
                <w:rPr>
                  <w:rStyle w:val="Hipervnculo"/>
                  <w:rFonts w:asciiTheme="minorHAnsi" w:hAnsiTheme="minorHAnsi"/>
                  <w:bCs/>
                  <w:color w:val="000000" w:themeColor="text1"/>
                  <w:sz w:val="20"/>
                </w:rPr>
                <w:t>https://domar.campusdomar.gal/gl/student-day/</w:t>
              </w:r>
            </w:hyperlink>
            <w:r w:rsidRPr="00416B23">
              <w:rPr>
                <w:rFonts w:asciiTheme="minorHAnsi" w:hAnsiTheme="minorHAnsi"/>
                <w:bCs/>
                <w:color w:val="000000" w:themeColor="text1"/>
                <w:sz w:val="20"/>
              </w:rPr>
              <w:t>). Este es un encuentro bianual de los estudiantes del programa de doctorado, siendo una actividad formativa optativa. Es un encuentro tanto científico como de convivencia. A lo largo del primer día, los investigadores presentan brevemente su plan de tesis a sus compañeros, pero también comparten con ellos un programa de actividades complementarias fuera del entorno académico, como talleres de comunicación pública o visitas al entorno de la localidad en la que se celebre.</w:t>
            </w:r>
          </w:p>
          <w:p w14:paraId="73C2C59A" w14:textId="77777777" w:rsidR="00181736" w:rsidRPr="00416B23" w:rsidRDefault="00181736" w:rsidP="002218B4">
            <w:pPr>
              <w:shd w:val="clear" w:color="auto" w:fill="FFFFFF" w:themeFill="background1"/>
              <w:spacing w:before="120" w:line="276" w:lineRule="auto"/>
              <w:jc w:val="both"/>
              <w:rPr>
                <w:rFonts w:asciiTheme="minorHAnsi" w:hAnsiTheme="minorHAnsi"/>
                <w:bCs/>
                <w:color w:val="000000" w:themeColor="text1"/>
                <w:sz w:val="20"/>
              </w:rPr>
            </w:pPr>
            <w:r w:rsidRPr="00416B23">
              <w:rPr>
                <w:rFonts w:asciiTheme="minorHAnsi" w:hAnsiTheme="minorHAnsi"/>
                <w:bCs/>
                <w:color w:val="000000" w:themeColor="text1"/>
                <w:sz w:val="20"/>
              </w:rPr>
              <w:t>En este encuentro participan estudiantes matriculados en el programa de doctorado DOMAR, así como miembros de la Comisión Académicos y profesorado del programa. Hasta el momento se han celebrado cinco ediciones: en 2014, celebrado en Peniche, en 2016 celebrado en Aveiro, en 2018 celebrado en Vigo, coincidiendo con la celebración del Conferencia internacional ISMS18, en 2021 organizada por la Universidad de Minho que, debido a la situación de pandemia, se realizó de manera virtual, y en 2023, de nuevo n Vigo.  En la siguiente figura se muestra la agenda y algunas imágenes del último Student's Day, donde participaron un total de 15 estudiantes de doctorado.</w:t>
            </w:r>
          </w:p>
          <w:p w14:paraId="5A3C33C4" w14:textId="4BD111AE" w:rsidR="002B171D" w:rsidRPr="00416B23" w:rsidRDefault="00181736" w:rsidP="002218B4">
            <w:pPr>
              <w:shd w:val="clear" w:color="auto" w:fill="FFFFFF" w:themeFill="background1"/>
              <w:spacing w:before="120" w:line="276" w:lineRule="auto"/>
              <w:jc w:val="both"/>
              <w:rPr>
                <w:rFonts w:asciiTheme="minorHAnsi" w:hAnsiTheme="minorHAnsi"/>
                <w:bCs/>
                <w:color w:val="000000" w:themeColor="text1"/>
                <w:sz w:val="20"/>
              </w:rPr>
            </w:pPr>
            <w:r w:rsidRPr="00416B23">
              <w:rPr>
                <w:rFonts w:asciiTheme="minorHAnsi" w:hAnsiTheme="minorHAnsi"/>
                <w:bCs/>
                <w:color w:val="000000" w:themeColor="text1"/>
                <w:sz w:val="20"/>
              </w:rPr>
              <w:lastRenderedPageBreak/>
              <w:t>El Student´s Day es una actividad muy bien valorada por los estudiantes, que da la oportunidad de conocerse y contactar entre ellos, compartir temas científicos y establecer colaboraciones y una red de apoyo dentro del programa. En la pasada edición se programó una mesa redonda para debatir con los doctorandos temas relacionados con el funcionamiento y coordinación del programa, de la que obtuvimos propuestas de los doctorandos que fueron llevadas a discusión en la Comisión Académica General.</w:t>
            </w:r>
          </w:p>
        </w:tc>
      </w:tr>
    </w:tbl>
    <w:p w14:paraId="7BA36CB5" w14:textId="77777777" w:rsidR="00DD3A56" w:rsidRPr="00416B23" w:rsidRDefault="00DD3A56" w:rsidP="00DD3A56">
      <w:pPr>
        <w:pStyle w:val="Textoindependiente"/>
        <w:rPr>
          <w:rFonts w:asciiTheme="minorHAnsi" w:hAnsiTheme="minorHAnsi" w:cstheme="minorHAnsi"/>
          <w:color w:val="000000" w:themeColor="text1"/>
        </w:rPr>
      </w:pPr>
    </w:p>
    <w:p w14:paraId="6EE06123" w14:textId="77777777" w:rsidR="00AA1E07" w:rsidRPr="00416B23" w:rsidRDefault="00AA1E07" w:rsidP="00AA1E07">
      <w:pPr>
        <w:pStyle w:val="Textoindependiente"/>
        <w:jc w:val="both"/>
        <w:rPr>
          <w:rFonts w:asciiTheme="minorHAnsi" w:hAnsiTheme="minorHAnsi" w:cstheme="minorHAnsi"/>
          <w:color w:val="000000" w:themeColor="text1"/>
        </w:rPr>
      </w:pPr>
    </w:p>
    <w:p w14:paraId="30FB72DA" w14:textId="77777777" w:rsidR="00AA1E07" w:rsidRPr="00416B23" w:rsidRDefault="00AA1E07" w:rsidP="00AA1E07">
      <w:pPr>
        <w:rPr>
          <w:rFonts w:asciiTheme="minorHAnsi" w:hAnsiTheme="minorHAnsi" w:cstheme="minorHAnsi"/>
          <w:color w:val="000000" w:themeColor="text1"/>
          <w:sz w:val="20"/>
          <w:szCs w:val="20"/>
        </w:rPr>
      </w:pPr>
      <w:r w:rsidRPr="00416B23">
        <w:rPr>
          <w:rFonts w:asciiTheme="minorHAnsi" w:hAnsiTheme="minorHAnsi" w:cstheme="minorHAnsi"/>
          <w:color w:val="000000" w:themeColor="text1"/>
          <w:sz w:val="20"/>
          <w:szCs w:val="20"/>
        </w:rPr>
        <w:br w:type="page"/>
      </w:r>
    </w:p>
    <w:p w14:paraId="570E1F20" w14:textId="3455944A" w:rsidR="004506EA" w:rsidRPr="00416B23" w:rsidRDefault="00575EE6" w:rsidP="002218B4">
      <w:pPr>
        <w:pStyle w:val="Seccin1"/>
        <w:rPr>
          <w:color w:val="000000" w:themeColor="text1"/>
          <w:sz w:val="20"/>
          <w:szCs w:val="20"/>
        </w:rPr>
      </w:pPr>
      <w:bookmarkStart w:id="15" w:name="8._REVISIÓN,_MEJORA_Y_RESULTADOS_DEL_PRO"/>
      <w:bookmarkEnd w:id="15"/>
      <w:r w:rsidRPr="00416B23">
        <w:rPr>
          <w:color w:val="000000" w:themeColor="text1"/>
          <w:sz w:val="20"/>
          <w:szCs w:val="20"/>
        </w:rPr>
        <w:lastRenderedPageBreak/>
        <w:t>REVISIÓN,</w:t>
      </w:r>
      <w:r w:rsidRPr="00416B23">
        <w:rPr>
          <w:color w:val="000000" w:themeColor="text1"/>
          <w:spacing w:val="-2"/>
          <w:sz w:val="20"/>
          <w:szCs w:val="20"/>
        </w:rPr>
        <w:t xml:space="preserve"> </w:t>
      </w:r>
      <w:r w:rsidRPr="00416B23">
        <w:rPr>
          <w:color w:val="000000" w:themeColor="text1"/>
          <w:sz w:val="20"/>
          <w:szCs w:val="20"/>
        </w:rPr>
        <w:t>MEJORA</w:t>
      </w:r>
      <w:r w:rsidRPr="00416B23">
        <w:rPr>
          <w:color w:val="000000" w:themeColor="text1"/>
          <w:spacing w:val="-4"/>
          <w:sz w:val="20"/>
          <w:szCs w:val="20"/>
        </w:rPr>
        <w:t xml:space="preserve"> </w:t>
      </w:r>
      <w:r w:rsidRPr="00416B23">
        <w:rPr>
          <w:color w:val="000000" w:themeColor="text1"/>
          <w:sz w:val="20"/>
          <w:szCs w:val="20"/>
        </w:rPr>
        <w:t>Y</w:t>
      </w:r>
      <w:r w:rsidRPr="00416B23">
        <w:rPr>
          <w:color w:val="000000" w:themeColor="text1"/>
          <w:spacing w:val="-1"/>
          <w:sz w:val="20"/>
          <w:szCs w:val="20"/>
        </w:rPr>
        <w:t xml:space="preserve"> </w:t>
      </w:r>
      <w:r w:rsidRPr="00416B23">
        <w:rPr>
          <w:color w:val="000000" w:themeColor="text1"/>
          <w:sz w:val="20"/>
          <w:szCs w:val="20"/>
        </w:rPr>
        <w:t>RESULTADOS</w:t>
      </w:r>
      <w:r w:rsidRPr="00416B23">
        <w:rPr>
          <w:color w:val="000000" w:themeColor="text1"/>
          <w:spacing w:val="-3"/>
          <w:sz w:val="20"/>
          <w:szCs w:val="20"/>
        </w:rPr>
        <w:t xml:space="preserve"> </w:t>
      </w:r>
      <w:r w:rsidRPr="00416B23">
        <w:rPr>
          <w:color w:val="000000" w:themeColor="text1"/>
          <w:sz w:val="20"/>
          <w:szCs w:val="20"/>
        </w:rPr>
        <w:t>DEL</w:t>
      </w:r>
      <w:r w:rsidRPr="00416B23">
        <w:rPr>
          <w:color w:val="000000" w:themeColor="text1"/>
          <w:spacing w:val="-2"/>
          <w:sz w:val="20"/>
          <w:szCs w:val="20"/>
        </w:rPr>
        <w:t xml:space="preserve"> PROGRAMA</w:t>
      </w:r>
    </w:p>
    <w:tbl>
      <w:tblPr>
        <w:tblStyle w:val="TableNormal"/>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left w:w="85" w:type="dxa"/>
          <w:bottom w:w="28" w:type="dxa"/>
          <w:right w:w="85" w:type="dxa"/>
        </w:tblCellMar>
        <w:tblLook w:val="01E0" w:firstRow="1" w:lastRow="1" w:firstColumn="1" w:lastColumn="1" w:noHBand="0" w:noVBand="0"/>
      </w:tblPr>
      <w:tblGrid>
        <w:gridCol w:w="4819"/>
        <w:gridCol w:w="4820"/>
      </w:tblGrid>
      <w:tr w:rsidR="00CA03E0" w:rsidRPr="00416B23" w14:paraId="791596D8" w14:textId="77777777" w:rsidTr="15C07E6B">
        <w:trPr>
          <w:trHeight w:val="283"/>
          <w:jc w:val="center"/>
        </w:trPr>
        <w:tc>
          <w:tcPr>
            <w:tcW w:w="9639" w:type="dxa"/>
            <w:gridSpan w:val="2"/>
            <w:shd w:val="clear" w:color="auto" w:fill="BEBEBE"/>
          </w:tcPr>
          <w:p w14:paraId="53CCF666" w14:textId="00006F4F" w:rsidR="004506EA" w:rsidRPr="00416B23" w:rsidRDefault="00575EE6" w:rsidP="00DD3A56">
            <w:pPr>
              <w:pStyle w:val="TablaTitulo"/>
              <w:rPr>
                <w:color w:val="000000" w:themeColor="text1"/>
              </w:rPr>
            </w:pPr>
            <w:r w:rsidRPr="00416B23">
              <w:rPr>
                <w:color w:val="000000" w:themeColor="text1"/>
              </w:rPr>
              <w:t>8.1</w:t>
            </w:r>
            <w:r w:rsidRPr="00416B23">
              <w:rPr>
                <w:color w:val="000000" w:themeColor="text1"/>
                <w:spacing w:val="-6"/>
              </w:rPr>
              <w:t xml:space="preserve"> </w:t>
            </w:r>
            <w:r w:rsidRPr="00416B23">
              <w:rPr>
                <w:color w:val="000000" w:themeColor="text1"/>
              </w:rPr>
              <w:t>SISTEMA</w:t>
            </w:r>
            <w:r w:rsidRPr="00416B23">
              <w:rPr>
                <w:color w:val="000000" w:themeColor="text1"/>
                <w:spacing w:val="-7"/>
              </w:rPr>
              <w:t xml:space="preserve"> </w:t>
            </w:r>
            <w:r w:rsidRPr="00416B23">
              <w:rPr>
                <w:color w:val="000000" w:themeColor="text1"/>
              </w:rPr>
              <w:t>DE</w:t>
            </w:r>
            <w:r w:rsidRPr="00416B23">
              <w:rPr>
                <w:color w:val="000000" w:themeColor="text1"/>
                <w:spacing w:val="-4"/>
              </w:rPr>
              <w:t xml:space="preserve"> </w:t>
            </w:r>
            <w:r w:rsidRPr="00416B23">
              <w:rPr>
                <w:color w:val="000000" w:themeColor="text1"/>
              </w:rPr>
              <w:t>GARANTÍA</w:t>
            </w:r>
            <w:r w:rsidRPr="00416B23">
              <w:rPr>
                <w:color w:val="000000" w:themeColor="text1"/>
                <w:spacing w:val="-7"/>
              </w:rPr>
              <w:t xml:space="preserve"> </w:t>
            </w:r>
            <w:r w:rsidRPr="00416B23">
              <w:rPr>
                <w:color w:val="000000" w:themeColor="text1"/>
              </w:rPr>
              <w:t>DE</w:t>
            </w:r>
            <w:r w:rsidRPr="00416B23">
              <w:rPr>
                <w:color w:val="000000" w:themeColor="text1"/>
                <w:spacing w:val="-5"/>
              </w:rPr>
              <w:t xml:space="preserve"> </w:t>
            </w:r>
            <w:r w:rsidRPr="00416B23">
              <w:rPr>
                <w:color w:val="000000" w:themeColor="text1"/>
              </w:rPr>
              <w:t>CALIDAD</w:t>
            </w:r>
          </w:p>
        </w:tc>
      </w:tr>
      <w:tr w:rsidR="00CA03E0" w:rsidRPr="00416B23" w14:paraId="225203B7" w14:textId="77777777" w:rsidTr="15C07E6B">
        <w:trPr>
          <w:trHeight w:val="283"/>
          <w:jc w:val="center"/>
        </w:trPr>
        <w:tc>
          <w:tcPr>
            <w:tcW w:w="9639" w:type="dxa"/>
            <w:gridSpan w:val="2"/>
            <w:shd w:val="clear" w:color="auto" w:fill="BEBEBE"/>
          </w:tcPr>
          <w:p w14:paraId="4C48DCF8" w14:textId="77777777" w:rsidR="004506EA" w:rsidRPr="00416B23" w:rsidRDefault="00575EE6" w:rsidP="00DD3A56">
            <w:pPr>
              <w:pStyle w:val="TablaTitulo"/>
              <w:rPr>
                <w:color w:val="000000" w:themeColor="text1"/>
              </w:rPr>
            </w:pPr>
            <w:r w:rsidRPr="00416B23">
              <w:rPr>
                <w:color w:val="000000" w:themeColor="text1"/>
              </w:rPr>
              <w:t>SISTEMA</w:t>
            </w:r>
            <w:r w:rsidRPr="00416B23">
              <w:rPr>
                <w:color w:val="000000" w:themeColor="text1"/>
                <w:spacing w:val="-5"/>
              </w:rPr>
              <w:t xml:space="preserve"> </w:t>
            </w:r>
            <w:r w:rsidRPr="00416B23">
              <w:rPr>
                <w:color w:val="000000" w:themeColor="text1"/>
              </w:rPr>
              <w:t>DE</w:t>
            </w:r>
            <w:r w:rsidRPr="00416B23">
              <w:rPr>
                <w:color w:val="000000" w:themeColor="text1"/>
                <w:spacing w:val="-6"/>
              </w:rPr>
              <w:t xml:space="preserve"> </w:t>
            </w:r>
            <w:r w:rsidRPr="00416B23">
              <w:rPr>
                <w:color w:val="000000" w:themeColor="text1"/>
              </w:rPr>
              <w:t>GARANTÍA</w:t>
            </w:r>
            <w:r w:rsidRPr="00416B23">
              <w:rPr>
                <w:color w:val="000000" w:themeColor="text1"/>
                <w:spacing w:val="-7"/>
              </w:rPr>
              <w:t xml:space="preserve"> </w:t>
            </w:r>
            <w:r w:rsidRPr="00416B23">
              <w:rPr>
                <w:color w:val="000000" w:themeColor="text1"/>
              </w:rPr>
              <w:t>DE</w:t>
            </w:r>
            <w:r w:rsidRPr="00416B23">
              <w:rPr>
                <w:color w:val="000000" w:themeColor="text1"/>
                <w:spacing w:val="-5"/>
              </w:rPr>
              <w:t xml:space="preserve"> </w:t>
            </w:r>
            <w:r w:rsidRPr="00416B23">
              <w:rPr>
                <w:color w:val="000000" w:themeColor="text1"/>
              </w:rPr>
              <w:t>CALIDAD</w:t>
            </w:r>
          </w:p>
        </w:tc>
      </w:tr>
      <w:tr w:rsidR="00CA03E0" w:rsidRPr="00416B23" w14:paraId="15A5EEAA" w14:textId="77777777" w:rsidTr="15C07E6B">
        <w:trPr>
          <w:trHeight w:val="1701"/>
          <w:jc w:val="center"/>
        </w:trPr>
        <w:tc>
          <w:tcPr>
            <w:tcW w:w="9639" w:type="dxa"/>
            <w:gridSpan w:val="2"/>
          </w:tcPr>
          <w:p w14:paraId="4CA2F112" w14:textId="77783A12" w:rsidR="004506EA" w:rsidRPr="00416B23" w:rsidRDefault="00D930CE" w:rsidP="00DD3A56">
            <w:pPr>
              <w:pStyle w:val="Textoencaja"/>
              <w:rPr>
                <w:color w:val="000000" w:themeColor="text1"/>
              </w:rPr>
            </w:pPr>
            <w:r w:rsidRPr="00416B23">
              <w:rPr>
                <w:color w:val="000000" w:themeColor="text1"/>
              </w:rPr>
              <w:t xml:space="preserve">La información del Sistema de Garantía de Calidad (SGC) de la EIDO </w:t>
            </w:r>
            <w:r w:rsidR="00F17EF8" w:rsidRPr="00416B23">
              <w:rPr>
                <w:color w:val="000000" w:themeColor="text1"/>
              </w:rPr>
              <w:t xml:space="preserve">de la </w:t>
            </w:r>
            <w:r w:rsidR="006220EB" w:rsidRPr="00416B23">
              <w:rPr>
                <w:color w:val="000000" w:themeColor="text1"/>
              </w:rPr>
              <w:t>Universidade de Vigo</w:t>
            </w:r>
            <w:r w:rsidR="00CF0AE7" w:rsidRPr="00416B23">
              <w:rPr>
                <w:color w:val="000000" w:themeColor="text1"/>
              </w:rPr>
              <w:t xml:space="preserve"> </w:t>
            </w:r>
            <w:r w:rsidRPr="00416B23">
              <w:rPr>
                <w:color w:val="000000" w:themeColor="text1"/>
              </w:rPr>
              <w:t>está disponible en el enlace:</w:t>
            </w:r>
          </w:p>
          <w:p w14:paraId="20E45C36" w14:textId="74F03928" w:rsidR="00D930CE" w:rsidRPr="00416B23" w:rsidRDefault="00D930CE" w:rsidP="00DD3A56">
            <w:pPr>
              <w:pStyle w:val="Textoencaja"/>
              <w:rPr>
                <w:color w:val="000000" w:themeColor="text1"/>
              </w:rPr>
            </w:pPr>
            <w:hyperlink r:id="rId181" w:history="1">
              <w:r w:rsidRPr="00416B23">
                <w:rPr>
                  <w:rStyle w:val="Hipervnculo"/>
                  <w:color w:val="000000" w:themeColor="text1"/>
                </w:rPr>
                <w:t>https://www.uvigo.gal/es/estudiar/organizacion-academica/eido-escuela-internacional-doctorado/calidad</w:t>
              </w:r>
            </w:hyperlink>
          </w:p>
          <w:p w14:paraId="1BBC5D4D" w14:textId="77777777" w:rsidR="00D930CE" w:rsidRPr="00416B23" w:rsidRDefault="00D930CE" w:rsidP="00DD3A56">
            <w:pPr>
              <w:pStyle w:val="Textoencaja"/>
              <w:rPr>
                <w:color w:val="000000" w:themeColor="text1"/>
              </w:rPr>
            </w:pPr>
          </w:p>
          <w:p w14:paraId="1ABC7298" w14:textId="1B04B8D3" w:rsidR="00B36D17" w:rsidRPr="00416B23" w:rsidRDefault="00D930CE" w:rsidP="00DD3A56">
            <w:pPr>
              <w:pStyle w:val="Textoencaja"/>
              <w:rPr>
                <w:color w:val="000000" w:themeColor="text1"/>
              </w:rPr>
            </w:pPr>
            <w:r w:rsidRPr="00416B23">
              <w:rPr>
                <w:color w:val="000000" w:themeColor="text1"/>
              </w:rPr>
              <w:t>El SGC de</w:t>
            </w:r>
            <w:r w:rsidR="00C1349D" w:rsidRPr="00416B23">
              <w:rPr>
                <w:color w:val="000000" w:themeColor="text1"/>
              </w:rPr>
              <w:t xml:space="preserve"> doctorado de </w:t>
            </w:r>
            <w:r w:rsidRPr="00416B23">
              <w:rPr>
                <w:color w:val="000000" w:themeColor="text1"/>
              </w:rPr>
              <w:t>la EIDO es un sistema centralizado e institucional</w:t>
            </w:r>
            <w:r w:rsidR="000A324F" w:rsidRPr="00416B23">
              <w:rPr>
                <w:color w:val="000000" w:themeColor="text1"/>
              </w:rPr>
              <w:t xml:space="preserve">, esto es, general de toda la </w:t>
            </w:r>
            <w:r w:rsidR="006220EB" w:rsidRPr="00416B23">
              <w:rPr>
                <w:color w:val="000000" w:themeColor="text1"/>
              </w:rPr>
              <w:t>Universidade de Vigo</w:t>
            </w:r>
            <w:r w:rsidR="00B36D17" w:rsidRPr="00416B23">
              <w:rPr>
                <w:color w:val="000000" w:themeColor="text1"/>
              </w:rPr>
              <w:t xml:space="preserve"> </w:t>
            </w:r>
            <w:r w:rsidR="000A324F" w:rsidRPr="00416B23">
              <w:rPr>
                <w:color w:val="000000" w:themeColor="text1"/>
              </w:rPr>
              <w:t>para el ciclo de doctorado, al</w:t>
            </w:r>
            <w:r w:rsidRPr="00416B23">
              <w:rPr>
                <w:color w:val="000000" w:themeColor="text1"/>
              </w:rPr>
              <w:t xml:space="preserve"> que están adscritos todos los programas de doctorado de la universidad</w:t>
            </w:r>
            <w:r w:rsidR="00651CB8" w:rsidRPr="00416B23">
              <w:rPr>
                <w:color w:val="000000" w:themeColor="text1"/>
              </w:rPr>
              <w:t>, dirigido y gestionado desde la Dirección de la E</w:t>
            </w:r>
            <w:r w:rsidR="00CF0AE7" w:rsidRPr="00416B23">
              <w:rPr>
                <w:color w:val="000000" w:themeColor="text1"/>
              </w:rPr>
              <w:t>IDO</w:t>
            </w:r>
            <w:r w:rsidR="00651CB8" w:rsidRPr="00416B23">
              <w:rPr>
                <w:color w:val="000000" w:themeColor="text1"/>
              </w:rPr>
              <w:t>, en colaboración con otros servicios de soporte (Área de Calidad, Servicio de Gestión de Estudios de Posgrado). Su</w:t>
            </w:r>
            <w:r w:rsidR="00135EA9" w:rsidRPr="00416B23">
              <w:rPr>
                <w:color w:val="000000" w:themeColor="text1"/>
              </w:rPr>
              <w:t xml:space="preserve"> diseño </w:t>
            </w:r>
            <w:r w:rsidR="00651CB8" w:rsidRPr="00416B23">
              <w:rPr>
                <w:color w:val="000000" w:themeColor="text1"/>
              </w:rPr>
              <w:t xml:space="preserve">está certificado desde julio de 2019, momento en el que </w:t>
            </w:r>
            <w:r w:rsidR="00135EA9" w:rsidRPr="00416B23">
              <w:rPr>
                <w:color w:val="000000" w:themeColor="text1"/>
              </w:rPr>
              <w:t xml:space="preserve">recibió </w:t>
            </w:r>
            <w:r w:rsidR="000F1408" w:rsidRPr="00416B23">
              <w:rPr>
                <w:color w:val="000000" w:themeColor="text1"/>
              </w:rPr>
              <w:t xml:space="preserve">informe favorable </w:t>
            </w:r>
            <w:r w:rsidR="00CD6851" w:rsidRPr="00416B23">
              <w:rPr>
                <w:color w:val="000000" w:themeColor="text1"/>
              </w:rPr>
              <w:t>de la agencia de calidad competente (</w:t>
            </w:r>
            <w:r w:rsidR="000F1408" w:rsidRPr="00416B23">
              <w:rPr>
                <w:color w:val="000000" w:themeColor="text1"/>
              </w:rPr>
              <w:t>Agencia para la Calidad del Sistema Universitario de Galicia</w:t>
            </w:r>
            <w:r w:rsidR="00CD6851" w:rsidRPr="00416B23">
              <w:rPr>
                <w:color w:val="000000" w:themeColor="text1"/>
              </w:rPr>
              <w:t>,</w:t>
            </w:r>
            <w:r w:rsidR="000F1408" w:rsidRPr="00416B23">
              <w:rPr>
                <w:color w:val="000000" w:themeColor="text1"/>
              </w:rPr>
              <w:t xml:space="preserve"> ACSUG).</w:t>
            </w:r>
            <w:r w:rsidR="0028565F" w:rsidRPr="00416B23">
              <w:rPr>
                <w:color w:val="000000" w:themeColor="text1"/>
              </w:rPr>
              <w:t xml:space="preserve"> </w:t>
            </w:r>
          </w:p>
          <w:p w14:paraId="68BC0185" w14:textId="77777777" w:rsidR="00B36D17" w:rsidRPr="00416B23" w:rsidRDefault="00B36D17" w:rsidP="00DD3A56">
            <w:pPr>
              <w:pStyle w:val="Textoencaja"/>
              <w:rPr>
                <w:color w:val="000000" w:themeColor="text1"/>
              </w:rPr>
            </w:pPr>
          </w:p>
          <w:p w14:paraId="03249CD9" w14:textId="4A84EE6F" w:rsidR="0051723C" w:rsidRPr="00416B23" w:rsidRDefault="0028565F" w:rsidP="00DD3A56">
            <w:pPr>
              <w:pStyle w:val="Textoencaja"/>
              <w:rPr>
                <w:color w:val="000000" w:themeColor="text1"/>
              </w:rPr>
            </w:pPr>
            <w:r w:rsidRPr="00416B23">
              <w:rPr>
                <w:color w:val="000000" w:themeColor="text1"/>
              </w:rPr>
              <w:t xml:space="preserve">El </w:t>
            </w:r>
            <w:hyperlink r:id="rId182" w:history="1">
              <w:r w:rsidRPr="00416B23">
                <w:rPr>
                  <w:rStyle w:val="Hipervnculo"/>
                  <w:color w:val="000000" w:themeColor="text1"/>
                </w:rPr>
                <w:t>Manual de Calidad</w:t>
              </w:r>
            </w:hyperlink>
            <w:r w:rsidR="00CF0AE7" w:rsidRPr="00416B23">
              <w:rPr>
                <w:color w:val="000000" w:themeColor="text1"/>
              </w:rPr>
              <w:t xml:space="preserve"> e</w:t>
            </w:r>
            <w:r w:rsidR="008D46DF" w:rsidRPr="00416B23">
              <w:rPr>
                <w:color w:val="000000" w:themeColor="text1"/>
              </w:rPr>
              <w:t>s un documento de carácter organizativo</w:t>
            </w:r>
            <w:r w:rsidR="000A06B9" w:rsidRPr="00416B23">
              <w:rPr>
                <w:color w:val="000000" w:themeColor="text1"/>
              </w:rPr>
              <w:t xml:space="preserve">, de comunicación </w:t>
            </w:r>
            <w:r w:rsidR="008D46DF" w:rsidRPr="00416B23">
              <w:rPr>
                <w:color w:val="000000" w:themeColor="text1"/>
              </w:rPr>
              <w:t>y estratégico, que incluye</w:t>
            </w:r>
            <w:r w:rsidR="000A06B9" w:rsidRPr="00416B23">
              <w:rPr>
                <w:color w:val="000000" w:themeColor="text1"/>
              </w:rPr>
              <w:t>, además,</w:t>
            </w:r>
            <w:r w:rsidR="008D46DF" w:rsidRPr="00416B23">
              <w:rPr>
                <w:color w:val="000000" w:themeColor="text1"/>
              </w:rPr>
              <w:t xml:space="preserve"> la Estrategia de la </w:t>
            </w:r>
            <w:r w:rsidRPr="00416B23">
              <w:rPr>
                <w:color w:val="000000" w:themeColor="text1"/>
              </w:rPr>
              <w:t>EIDO</w:t>
            </w:r>
            <w:r w:rsidR="008D46DF" w:rsidRPr="00416B23">
              <w:rPr>
                <w:color w:val="000000" w:themeColor="text1"/>
              </w:rPr>
              <w:t>, sus líneas estratégicas y objetivos y metas</w:t>
            </w:r>
            <w:r w:rsidR="0051723C" w:rsidRPr="00416B23">
              <w:rPr>
                <w:color w:val="000000" w:themeColor="text1"/>
              </w:rPr>
              <w:t xml:space="preserve"> asociadas</w:t>
            </w:r>
            <w:r w:rsidR="008D46DF" w:rsidRPr="00416B23">
              <w:rPr>
                <w:color w:val="000000" w:themeColor="text1"/>
              </w:rPr>
              <w:t xml:space="preserve"> (política y objetivos de calidad). También,</w:t>
            </w:r>
            <w:r w:rsidRPr="00416B23">
              <w:rPr>
                <w:color w:val="000000" w:themeColor="text1"/>
              </w:rPr>
              <w:t xml:space="preserve"> describe la estructura organizativa y de responsabilidades en materia de calidad. Además, precisa </w:t>
            </w:r>
            <w:r w:rsidR="009B2704" w:rsidRPr="00416B23">
              <w:rPr>
                <w:color w:val="000000" w:themeColor="text1"/>
              </w:rPr>
              <w:t>el mapa de</w:t>
            </w:r>
            <w:r w:rsidRPr="00416B23">
              <w:rPr>
                <w:color w:val="000000" w:themeColor="text1"/>
              </w:rPr>
              <w:t xml:space="preserve"> procesos de funcionamiento del SGC y los procedimientos que los describen</w:t>
            </w:r>
            <w:r w:rsidR="008D46DF" w:rsidRPr="00416B23">
              <w:rPr>
                <w:color w:val="000000" w:themeColor="text1"/>
              </w:rPr>
              <w:t>, con indicación de las responsabilidades y competencias, actividades, indicadores de medición y registros y evidencias asociadas a cada proceso</w:t>
            </w:r>
            <w:r w:rsidRPr="00416B23">
              <w:rPr>
                <w:color w:val="000000" w:themeColor="text1"/>
              </w:rPr>
              <w:t>.</w:t>
            </w:r>
            <w:r w:rsidR="00CF0AE7" w:rsidRPr="00416B23">
              <w:rPr>
                <w:color w:val="000000" w:themeColor="text1"/>
              </w:rPr>
              <w:t xml:space="preserve"> </w:t>
            </w:r>
            <w:r w:rsidR="0051723C" w:rsidRPr="00416B23">
              <w:rPr>
                <w:color w:val="000000" w:themeColor="text1"/>
              </w:rPr>
              <w:t xml:space="preserve">El SGC permite analizar el desarrollo de los programas de doctorado y sus resultados, asegurando su revisión y mejora continua. </w:t>
            </w:r>
          </w:p>
          <w:p w14:paraId="570E36C1" w14:textId="77777777" w:rsidR="0051723C" w:rsidRPr="00416B23" w:rsidRDefault="0051723C" w:rsidP="00DD3A56">
            <w:pPr>
              <w:pStyle w:val="Textoencaja"/>
              <w:rPr>
                <w:color w:val="000000" w:themeColor="text1"/>
              </w:rPr>
            </w:pPr>
          </w:p>
          <w:p w14:paraId="3A804797" w14:textId="21631E36" w:rsidR="00BC380A" w:rsidRPr="00416B23" w:rsidRDefault="00BC380A" w:rsidP="00BC380A">
            <w:pPr>
              <w:pStyle w:val="Textoencaja"/>
              <w:rPr>
                <w:color w:val="000000" w:themeColor="text1"/>
              </w:rPr>
            </w:pPr>
            <w:r w:rsidRPr="00416B23">
              <w:rPr>
                <w:color w:val="000000" w:themeColor="text1"/>
              </w:rPr>
              <w:t xml:space="preserve">De forma resumida, la estructura </w:t>
            </w:r>
            <w:r w:rsidR="001B1F26" w:rsidRPr="00416B23">
              <w:rPr>
                <w:color w:val="000000" w:themeColor="text1"/>
              </w:rPr>
              <w:t xml:space="preserve">organizativa y de responsabilidades </w:t>
            </w:r>
            <w:r w:rsidRPr="00416B23">
              <w:rPr>
                <w:color w:val="000000" w:themeColor="text1"/>
              </w:rPr>
              <w:t xml:space="preserve">de calidad y </w:t>
            </w:r>
            <w:r w:rsidR="001B1F26" w:rsidRPr="00416B23">
              <w:rPr>
                <w:color w:val="000000" w:themeColor="text1"/>
              </w:rPr>
              <w:t xml:space="preserve">la documentación del </w:t>
            </w:r>
            <w:r w:rsidRPr="00416B23">
              <w:rPr>
                <w:color w:val="000000" w:themeColor="text1"/>
              </w:rPr>
              <w:t>SGC son l</w:t>
            </w:r>
            <w:r w:rsidR="00F441EB" w:rsidRPr="00416B23">
              <w:rPr>
                <w:color w:val="000000" w:themeColor="text1"/>
              </w:rPr>
              <w:t>a</w:t>
            </w:r>
            <w:r w:rsidRPr="00416B23">
              <w:rPr>
                <w:color w:val="000000" w:themeColor="text1"/>
              </w:rPr>
              <w:t>s siguientes:</w:t>
            </w:r>
          </w:p>
          <w:p w14:paraId="6A579102" w14:textId="77777777" w:rsidR="00BC380A" w:rsidRPr="00416B23" w:rsidRDefault="00BC380A" w:rsidP="00DD3A56">
            <w:pPr>
              <w:pStyle w:val="Textoencaja"/>
              <w:rPr>
                <w:color w:val="000000" w:themeColor="text1"/>
              </w:rPr>
            </w:pPr>
          </w:p>
          <w:p w14:paraId="2C97443F" w14:textId="36C70EF9" w:rsidR="00D80B55" w:rsidRPr="00416B23" w:rsidRDefault="00AF3AE3" w:rsidP="00AF3AE3">
            <w:pPr>
              <w:pStyle w:val="Textoencaja"/>
              <w:rPr>
                <w:b/>
                <w:bCs/>
                <w:color w:val="000000" w:themeColor="text1"/>
              </w:rPr>
            </w:pPr>
            <w:r w:rsidRPr="00416B23">
              <w:rPr>
                <w:b/>
                <w:bCs/>
                <w:color w:val="000000" w:themeColor="text1"/>
              </w:rPr>
              <w:t xml:space="preserve">- </w:t>
            </w:r>
            <w:r w:rsidR="00135EA9" w:rsidRPr="00416B23">
              <w:rPr>
                <w:b/>
                <w:bCs/>
                <w:color w:val="000000" w:themeColor="text1"/>
              </w:rPr>
              <w:t>ESTRUCTURA DEL SGC</w:t>
            </w:r>
          </w:p>
          <w:p w14:paraId="0D963356" w14:textId="0A345688" w:rsidR="00C1349D" w:rsidRPr="00416B23" w:rsidRDefault="00147EB9" w:rsidP="00AF3AE3">
            <w:pPr>
              <w:pStyle w:val="Textoencaja"/>
              <w:rPr>
                <w:b/>
                <w:bCs/>
                <w:color w:val="000000" w:themeColor="text1"/>
              </w:rPr>
            </w:pPr>
            <w:r w:rsidRPr="00416B23">
              <w:rPr>
                <w:b/>
                <w:bCs/>
                <w:color w:val="000000" w:themeColor="text1"/>
              </w:rPr>
              <w:t>Estructura institucional de C</w:t>
            </w:r>
            <w:r w:rsidR="00C1349D" w:rsidRPr="00416B23">
              <w:rPr>
                <w:b/>
                <w:bCs/>
                <w:color w:val="000000" w:themeColor="text1"/>
              </w:rPr>
              <w:t xml:space="preserve">alidad (transversal a la </w:t>
            </w:r>
            <w:r w:rsidR="006220EB" w:rsidRPr="00416B23">
              <w:rPr>
                <w:b/>
                <w:bCs/>
                <w:color w:val="000000" w:themeColor="text1"/>
              </w:rPr>
              <w:t>Universidade de Vigo</w:t>
            </w:r>
            <w:r w:rsidR="00C1349D" w:rsidRPr="00416B23">
              <w:rPr>
                <w:b/>
                <w:bCs/>
                <w:color w:val="000000" w:themeColor="text1"/>
              </w:rPr>
              <w:t>)</w:t>
            </w:r>
          </w:p>
          <w:p w14:paraId="724E8288" w14:textId="322A7DF8" w:rsidR="00147EB9" w:rsidRPr="00416B23" w:rsidRDefault="00147EB9" w:rsidP="00AF3AE3">
            <w:pPr>
              <w:pStyle w:val="Textoencaja"/>
              <w:rPr>
                <w:color w:val="000000" w:themeColor="text1"/>
              </w:rPr>
            </w:pPr>
            <w:r w:rsidRPr="00416B23">
              <w:rPr>
                <w:color w:val="000000" w:themeColor="text1"/>
              </w:rPr>
              <w:t xml:space="preserve">Las funciones y responsabilidades institucionales básicas en relación con la calidad están determinadas en los Estatutos de la </w:t>
            </w:r>
            <w:r w:rsidR="006220EB" w:rsidRPr="00416B23">
              <w:rPr>
                <w:color w:val="000000" w:themeColor="text1"/>
              </w:rPr>
              <w:t>Universidade de Vigo</w:t>
            </w:r>
            <w:r w:rsidRPr="00416B23">
              <w:rPr>
                <w:color w:val="000000" w:themeColor="text1"/>
              </w:rPr>
              <w:t>, en coherencia con la LOSU 2/2023 y la Ley 6/2013, del Sistema Universitario de Galicia. Estas responsabilidades afectan tanto a órganos colegiados (Consejo Social, Consejo de Gobierno, Comisión de Calidad institucional) como a órganos unipersonales (Rector/a, vicerrectores/as con competencias en Calidad).</w:t>
            </w:r>
            <w:r w:rsidR="00CF0AE7" w:rsidRPr="00416B23">
              <w:rPr>
                <w:color w:val="000000" w:themeColor="text1"/>
              </w:rPr>
              <w:t xml:space="preserve"> </w:t>
            </w:r>
            <w:r w:rsidRPr="00416B23">
              <w:rPr>
                <w:color w:val="000000" w:themeColor="text1"/>
              </w:rPr>
              <w:t>También, el Área de Calidad da soporte a la estructura institucional y a la específica.</w:t>
            </w:r>
          </w:p>
          <w:p w14:paraId="385A980C" w14:textId="6575277B" w:rsidR="00C1349D" w:rsidRPr="00416B23" w:rsidRDefault="00C1349D" w:rsidP="00AF3AE3">
            <w:pPr>
              <w:pStyle w:val="Textoencaja"/>
              <w:rPr>
                <w:b/>
                <w:bCs/>
                <w:color w:val="000000" w:themeColor="text1"/>
              </w:rPr>
            </w:pPr>
          </w:p>
          <w:p w14:paraId="5A788102" w14:textId="3A125FE3" w:rsidR="00C1349D" w:rsidRPr="00416B23" w:rsidRDefault="00C1349D" w:rsidP="00AF3AE3">
            <w:pPr>
              <w:pStyle w:val="Textoencaja"/>
              <w:rPr>
                <w:b/>
                <w:bCs/>
                <w:color w:val="000000" w:themeColor="text1"/>
              </w:rPr>
            </w:pPr>
            <w:r w:rsidRPr="00416B23">
              <w:rPr>
                <w:b/>
                <w:bCs/>
                <w:color w:val="000000" w:themeColor="text1"/>
              </w:rPr>
              <w:t xml:space="preserve">Estructura específica de </w:t>
            </w:r>
            <w:r w:rsidR="00147EB9" w:rsidRPr="00416B23">
              <w:rPr>
                <w:b/>
                <w:bCs/>
                <w:color w:val="000000" w:themeColor="text1"/>
              </w:rPr>
              <w:t>C</w:t>
            </w:r>
            <w:r w:rsidRPr="00416B23">
              <w:rPr>
                <w:b/>
                <w:bCs/>
                <w:color w:val="000000" w:themeColor="text1"/>
              </w:rPr>
              <w:t>alidad de la E</w:t>
            </w:r>
            <w:r w:rsidR="003725CF" w:rsidRPr="00416B23">
              <w:rPr>
                <w:b/>
                <w:bCs/>
                <w:color w:val="000000" w:themeColor="text1"/>
              </w:rPr>
              <w:t>IDO</w:t>
            </w:r>
          </w:p>
          <w:p w14:paraId="0A7B6BE1" w14:textId="25D4CC7C" w:rsidR="00FB7E09" w:rsidRPr="00416B23" w:rsidRDefault="00FB7E09" w:rsidP="00AF3AE3">
            <w:pPr>
              <w:pStyle w:val="Textoencaja"/>
              <w:rPr>
                <w:color w:val="000000" w:themeColor="text1"/>
              </w:rPr>
            </w:pPr>
            <w:r w:rsidRPr="00416B23">
              <w:rPr>
                <w:color w:val="000000" w:themeColor="text1"/>
              </w:rPr>
              <w:t xml:space="preserve">Las funciones y responsabilidades específicas están determinadas, sobre todo, en </w:t>
            </w:r>
            <w:r w:rsidR="002911A1" w:rsidRPr="00416B23">
              <w:rPr>
                <w:color w:val="000000" w:themeColor="text1"/>
              </w:rPr>
              <w:t>el Reglamento de Régimen Interno de la E</w:t>
            </w:r>
            <w:r w:rsidR="003725CF" w:rsidRPr="00416B23">
              <w:rPr>
                <w:color w:val="000000" w:themeColor="text1"/>
              </w:rPr>
              <w:t>IDO</w:t>
            </w:r>
            <w:r w:rsidR="002911A1" w:rsidRPr="00416B23">
              <w:rPr>
                <w:color w:val="000000" w:themeColor="text1"/>
              </w:rPr>
              <w:t xml:space="preserve"> y en el Manual de Calidad:</w:t>
            </w:r>
          </w:p>
          <w:p w14:paraId="1D909559" w14:textId="77777777" w:rsidR="00FB7E09" w:rsidRPr="00416B23" w:rsidRDefault="00FB7E09" w:rsidP="00AF3AE3">
            <w:pPr>
              <w:pStyle w:val="Textoencaja"/>
              <w:rPr>
                <w:b/>
                <w:bCs/>
                <w:color w:val="000000" w:themeColor="text1"/>
              </w:rPr>
            </w:pPr>
          </w:p>
          <w:p w14:paraId="1763D5AD" w14:textId="717E8860" w:rsidR="00135EA9" w:rsidRPr="00416B23" w:rsidRDefault="00135EA9" w:rsidP="00A011F8">
            <w:pPr>
              <w:pStyle w:val="Textoencaja"/>
              <w:numPr>
                <w:ilvl w:val="0"/>
                <w:numId w:val="17"/>
              </w:numPr>
              <w:ind w:left="610" w:hanging="250"/>
              <w:rPr>
                <w:b/>
                <w:bCs/>
                <w:color w:val="000000" w:themeColor="text1"/>
              </w:rPr>
            </w:pPr>
            <w:r w:rsidRPr="00416B23">
              <w:rPr>
                <w:b/>
                <w:bCs/>
                <w:color w:val="000000" w:themeColor="text1"/>
              </w:rPr>
              <w:t xml:space="preserve">Comité de Dirección </w:t>
            </w:r>
          </w:p>
          <w:p w14:paraId="1755379B" w14:textId="5DB48574" w:rsidR="002911A1" w:rsidRPr="00416B23" w:rsidRDefault="00135EA9" w:rsidP="00135EA9">
            <w:pPr>
              <w:pStyle w:val="Textoencaja"/>
              <w:rPr>
                <w:color w:val="000000" w:themeColor="text1"/>
              </w:rPr>
            </w:pPr>
            <w:r w:rsidRPr="00416B23">
              <w:rPr>
                <w:color w:val="000000" w:themeColor="text1"/>
              </w:rPr>
              <w:t xml:space="preserve">El Comité de Dirección es el órgano colegiado que realiza las funciones de organización y gestión de la EIDO. El Comité de Dirección es el principal responsable del SGC de sus programas de doctorado y tiene como funciones en materia de calidad </w:t>
            </w:r>
            <w:r w:rsidR="00F04FA9" w:rsidRPr="00416B23">
              <w:rPr>
                <w:color w:val="000000" w:themeColor="text1"/>
              </w:rPr>
              <w:t xml:space="preserve">la aprobación de </w:t>
            </w:r>
            <w:r w:rsidRPr="00416B23">
              <w:rPr>
                <w:color w:val="000000" w:themeColor="text1"/>
              </w:rPr>
              <w:t xml:space="preserve">la </w:t>
            </w:r>
            <w:r w:rsidR="00751C2A" w:rsidRPr="00416B23">
              <w:rPr>
                <w:color w:val="000000" w:themeColor="text1"/>
              </w:rPr>
              <w:t>estrategia (</w:t>
            </w:r>
            <w:r w:rsidRPr="00416B23">
              <w:rPr>
                <w:color w:val="000000" w:themeColor="text1"/>
              </w:rPr>
              <w:t>política</w:t>
            </w:r>
            <w:r w:rsidR="00751C2A" w:rsidRPr="00416B23">
              <w:rPr>
                <w:color w:val="000000" w:themeColor="text1"/>
              </w:rPr>
              <w:t>)</w:t>
            </w:r>
            <w:r w:rsidRPr="00416B23">
              <w:rPr>
                <w:color w:val="000000" w:themeColor="text1"/>
              </w:rPr>
              <w:t xml:space="preserve"> y los objetivos de calidad, </w:t>
            </w:r>
            <w:r w:rsidR="00F04FA9" w:rsidRPr="00416B23">
              <w:rPr>
                <w:color w:val="000000" w:themeColor="text1"/>
              </w:rPr>
              <w:t>d</w:t>
            </w:r>
            <w:r w:rsidRPr="00416B23">
              <w:rPr>
                <w:color w:val="000000" w:themeColor="text1"/>
              </w:rPr>
              <w:t xml:space="preserve">el manual de calidad y </w:t>
            </w:r>
            <w:r w:rsidR="00F04FA9" w:rsidRPr="00416B23">
              <w:rPr>
                <w:color w:val="000000" w:themeColor="text1"/>
              </w:rPr>
              <w:t xml:space="preserve">de </w:t>
            </w:r>
            <w:r w:rsidRPr="00416B23">
              <w:rPr>
                <w:color w:val="000000" w:themeColor="text1"/>
              </w:rPr>
              <w:t>los procedimientos de calidad.</w:t>
            </w:r>
            <w:r w:rsidR="00CF0AE7" w:rsidRPr="00416B23">
              <w:rPr>
                <w:color w:val="000000" w:themeColor="text1"/>
              </w:rPr>
              <w:t xml:space="preserve"> </w:t>
            </w:r>
            <w:r w:rsidR="002911A1" w:rsidRPr="00416B23">
              <w:rPr>
                <w:color w:val="000000" w:themeColor="text1"/>
              </w:rPr>
              <w:t>En este órgano forman parte colegiada los agentes implicados en los programas de doctorado: profesorado, doctorandos/as, responsables académicos, personal de apoyo y otros agentes externos.</w:t>
            </w:r>
          </w:p>
          <w:p w14:paraId="5D96ED2C" w14:textId="77777777" w:rsidR="00135EA9" w:rsidRPr="00416B23" w:rsidRDefault="00135EA9" w:rsidP="00135EA9">
            <w:pPr>
              <w:pStyle w:val="Textoencaja"/>
              <w:rPr>
                <w:color w:val="000000" w:themeColor="text1"/>
              </w:rPr>
            </w:pPr>
          </w:p>
          <w:p w14:paraId="0215A01B" w14:textId="77B27F5F" w:rsidR="00135EA9" w:rsidRPr="00416B23" w:rsidRDefault="00135EA9" w:rsidP="00A011F8">
            <w:pPr>
              <w:pStyle w:val="Textoencaja"/>
              <w:numPr>
                <w:ilvl w:val="0"/>
                <w:numId w:val="17"/>
              </w:numPr>
              <w:ind w:left="610" w:hanging="250"/>
              <w:rPr>
                <w:b/>
                <w:bCs/>
                <w:color w:val="000000" w:themeColor="text1"/>
              </w:rPr>
            </w:pPr>
            <w:r w:rsidRPr="00416B23">
              <w:rPr>
                <w:b/>
                <w:bCs/>
                <w:color w:val="000000" w:themeColor="text1"/>
              </w:rPr>
              <w:t xml:space="preserve">Dirección </w:t>
            </w:r>
          </w:p>
          <w:p w14:paraId="12ABED99" w14:textId="05A98D30" w:rsidR="00135EA9" w:rsidRPr="00416B23" w:rsidRDefault="00135EA9" w:rsidP="00135EA9">
            <w:pPr>
              <w:pStyle w:val="Textoencaja"/>
              <w:rPr>
                <w:color w:val="000000" w:themeColor="text1"/>
              </w:rPr>
            </w:pPr>
            <w:r w:rsidRPr="00416B23">
              <w:rPr>
                <w:color w:val="000000" w:themeColor="text1"/>
              </w:rPr>
              <w:t xml:space="preserve">La persona que desempeñe la dirección, asistida por su equipo de dirección, lidera, impulsa, coordina y supervisa las actividades de la EIDO. </w:t>
            </w:r>
            <w:r w:rsidR="00BA0883" w:rsidRPr="00416B23">
              <w:rPr>
                <w:color w:val="000000" w:themeColor="text1"/>
              </w:rPr>
              <w:t xml:space="preserve">El/La directora/a de la EIDO </w:t>
            </w:r>
            <w:r w:rsidR="00BC380A" w:rsidRPr="00416B23">
              <w:rPr>
                <w:color w:val="000000" w:themeColor="text1"/>
              </w:rPr>
              <w:t>representa a</w:t>
            </w:r>
            <w:r w:rsidRPr="00416B23">
              <w:rPr>
                <w:color w:val="000000" w:themeColor="text1"/>
              </w:rPr>
              <w:t>l centro y</w:t>
            </w:r>
            <w:r w:rsidR="00BA0883" w:rsidRPr="00416B23">
              <w:rPr>
                <w:color w:val="000000" w:themeColor="text1"/>
              </w:rPr>
              <w:t xml:space="preserve"> </w:t>
            </w:r>
            <w:r w:rsidRPr="00416B23">
              <w:rPr>
                <w:color w:val="000000" w:themeColor="text1"/>
              </w:rPr>
              <w:t xml:space="preserve">es el máximo responsable en materia de </w:t>
            </w:r>
            <w:r w:rsidRPr="00416B23">
              <w:rPr>
                <w:color w:val="000000" w:themeColor="text1"/>
              </w:rPr>
              <w:lastRenderedPageBreak/>
              <w:t>calidad</w:t>
            </w:r>
            <w:r w:rsidR="00BA0883" w:rsidRPr="00416B23">
              <w:rPr>
                <w:color w:val="000000" w:themeColor="text1"/>
              </w:rPr>
              <w:t>, p</w:t>
            </w:r>
            <w:r w:rsidRPr="00416B23">
              <w:rPr>
                <w:color w:val="000000" w:themeColor="text1"/>
              </w:rPr>
              <w:t>reside la Comisión de Calidad de la EIDO y garantiza la difusión de la cultura de calidad</w:t>
            </w:r>
            <w:r w:rsidR="0046706E" w:rsidRPr="00416B23">
              <w:rPr>
                <w:color w:val="000000" w:themeColor="text1"/>
              </w:rPr>
              <w:t>, en relación con las CAPD y los servicios de apoyo</w:t>
            </w:r>
            <w:r w:rsidRPr="00416B23">
              <w:rPr>
                <w:color w:val="000000" w:themeColor="text1"/>
              </w:rPr>
              <w:t xml:space="preserve">. </w:t>
            </w:r>
            <w:r w:rsidR="00751C2A" w:rsidRPr="00416B23">
              <w:rPr>
                <w:color w:val="000000" w:themeColor="text1"/>
              </w:rPr>
              <w:t>Diseña la estrategia y los objetivos de calidad.</w:t>
            </w:r>
            <w:r w:rsidR="00CF0AE7" w:rsidRPr="00416B23">
              <w:rPr>
                <w:color w:val="000000" w:themeColor="text1"/>
              </w:rPr>
              <w:t xml:space="preserve"> </w:t>
            </w:r>
            <w:r w:rsidRPr="00416B23">
              <w:rPr>
                <w:color w:val="000000" w:themeColor="text1"/>
              </w:rPr>
              <w:t xml:space="preserve">El equipo de dirección se completa con la secretaría académica y con las subdirecciones que autorice el Consejo de Gobierno. </w:t>
            </w:r>
          </w:p>
          <w:p w14:paraId="68C6CC7E" w14:textId="67FA6ED7" w:rsidR="00135EA9" w:rsidRPr="00416B23" w:rsidRDefault="00135EA9" w:rsidP="00135EA9">
            <w:pPr>
              <w:pStyle w:val="Textoencaja"/>
              <w:rPr>
                <w:color w:val="000000" w:themeColor="text1"/>
              </w:rPr>
            </w:pPr>
          </w:p>
          <w:p w14:paraId="2D9FDA50" w14:textId="77777777" w:rsidR="00135EA9" w:rsidRPr="00416B23" w:rsidRDefault="00135EA9" w:rsidP="00A011F8">
            <w:pPr>
              <w:pStyle w:val="Textoencaja"/>
              <w:numPr>
                <w:ilvl w:val="0"/>
                <w:numId w:val="17"/>
              </w:numPr>
              <w:ind w:left="610" w:hanging="250"/>
              <w:rPr>
                <w:b/>
                <w:bCs/>
                <w:color w:val="000000" w:themeColor="text1"/>
              </w:rPr>
            </w:pPr>
            <w:r w:rsidRPr="00416B23">
              <w:rPr>
                <w:b/>
                <w:bCs/>
                <w:color w:val="000000" w:themeColor="text1"/>
              </w:rPr>
              <w:t>Coordinación de Calidad</w:t>
            </w:r>
          </w:p>
          <w:p w14:paraId="6886EF0D" w14:textId="7490D37C" w:rsidR="00135EA9" w:rsidRPr="00416B23" w:rsidRDefault="00135EA9" w:rsidP="00135EA9">
            <w:pPr>
              <w:pStyle w:val="Textoencaja"/>
              <w:rPr>
                <w:color w:val="000000" w:themeColor="text1"/>
              </w:rPr>
            </w:pPr>
            <w:r w:rsidRPr="00416B23">
              <w:rPr>
                <w:color w:val="000000" w:themeColor="text1"/>
              </w:rPr>
              <w:t>Una de las personas del equipo de dirección tendrá el encargo de la coordinación de calidad. La propuesta de nombramiento le corresponde a</w:t>
            </w:r>
            <w:r w:rsidR="00BA0883" w:rsidRPr="00416B23">
              <w:rPr>
                <w:color w:val="000000" w:themeColor="text1"/>
              </w:rPr>
              <w:t>l Director/a</w:t>
            </w:r>
            <w:r w:rsidRPr="00416B23">
              <w:rPr>
                <w:color w:val="000000" w:themeColor="text1"/>
              </w:rPr>
              <w:t xml:space="preserve"> de la EIDO. Su misión principal será impulsar la implantación, mantenimiento y la mejora de los distintos programas ligados a la calidad en </w:t>
            </w:r>
            <w:r w:rsidR="00BA0883" w:rsidRPr="00416B23">
              <w:rPr>
                <w:color w:val="000000" w:themeColor="text1"/>
              </w:rPr>
              <w:t xml:space="preserve">la </w:t>
            </w:r>
            <w:r w:rsidR="00BC380A" w:rsidRPr="00416B23">
              <w:rPr>
                <w:color w:val="000000" w:themeColor="text1"/>
              </w:rPr>
              <w:t xml:space="preserve">EIDO </w:t>
            </w:r>
            <w:r w:rsidRPr="00416B23">
              <w:rPr>
                <w:color w:val="000000" w:themeColor="text1"/>
              </w:rPr>
              <w:t xml:space="preserve">y en </w:t>
            </w:r>
            <w:r w:rsidR="00BA0883" w:rsidRPr="00416B23">
              <w:rPr>
                <w:color w:val="000000" w:themeColor="text1"/>
              </w:rPr>
              <w:t xml:space="preserve">los </w:t>
            </w:r>
            <w:r w:rsidRPr="00416B23">
              <w:rPr>
                <w:color w:val="000000" w:themeColor="text1"/>
              </w:rPr>
              <w:t>programas</w:t>
            </w:r>
            <w:r w:rsidR="00BA0883" w:rsidRPr="00416B23">
              <w:rPr>
                <w:color w:val="000000" w:themeColor="text1"/>
              </w:rPr>
              <w:t xml:space="preserve"> de doctorado</w:t>
            </w:r>
            <w:r w:rsidRPr="00416B23">
              <w:rPr>
                <w:color w:val="000000" w:themeColor="text1"/>
              </w:rPr>
              <w:t>, así como ayudar a la difusión de la cultura de calidad</w:t>
            </w:r>
            <w:r w:rsidR="002911A1" w:rsidRPr="00416B23">
              <w:rPr>
                <w:color w:val="000000" w:themeColor="text1"/>
              </w:rPr>
              <w:t>, en relación con los responsables de calidad de los programas de doctorado</w:t>
            </w:r>
            <w:r w:rsidRPr="00416B23">
              <w:rPr>
                <w:color w:val="000000" w:themeColor="text1"/>
              </w:rPr>
              <w:t>.</w:t>
            </w:r>
            <w:r w:rsidR="002911A1" w:rsidRPr="00416B23">
              <w:rPr>
                <w:color w:val="000000" w:themeColor="text1"/>
              </w:rPr>
              <w:t xml:space="preserve"> Es el secretario de la Comisión de Calidad de la EIDO.</w:t>
            </w:r>
          </w:p>
          <w:p w14:paraId="1B8DA436" w14:textId="77777777" w:rsidR="00135EA9" w:rsidRPr="00416B23" w:rsidRDefault="00135EA9" w:rsidP="00135EA9">
            <w:pPr>
              <w:pStyle w:val="Textoencaja"/>
              <w:rPr>
                <w:color w:val="000000" w:themeColor="text1"/>
              </w:rPr>
            </w:pPr>
          </w:p>
          <w:p w14:paraId="6F1AAC23" w14:textId="77777777" w:rsidR="00135EA9" w:rsidRPr="00416B23" w:rsidRDefault="00135EA9" w:rsidP="00A011F8">
            <w:pPr>
              <w:pStyle w:val="Textoencaja"/>
              <w:numPr>
                <w:ilvl w:val="0"/>
                <w:numId w:val="17"/>
              </w:numPr>
              <w:ind w:left="610" w:hanging="250"/>
              <w:rPr>
                <w:b/>
                <w:bCs/>
                <w:color w:val="000000" w:themeColor="text1"/>
              </w:rPr>
            </w:pPr>
            <w:r w:rsidRPr="00416B23">
              <w:rPr>
                <w:b/>
                <w:bCs/>
                <w:color w:val="000000" w:themeColor="text1"/>
              </w:rPr>
              <w:t>Comisión de Calidad</w:t>
            </w:r>
          </w:p>
          <w:p w14:paraId="56979586" w14:textId="4DECE1B5" w:rsidR="00135EA9" w:rsidRPr="00416B23" w:rsidRDefault="00135EA9" w:rsidP="00135EA9">
            <w:pPr>
              <w:pStyle w:val="Textoencaja"/>
              <w:rPr>
                <w:color w:val="000000" w:themeColor="text1"/>
              </w:rPr>
            </w:pPr>
            <w:r w:rsidRPr="00416B23">
              <w:rPr>
                <w:color w:val="000000" w:themeColor="text1"/>
              </w:rPr>
              <w:t xml:space="preserve">La Comisión de Calidad de la EIDO es </w:t>
            </w:r>
            <w:r w:rsidR="00F04FA9" w:rsidRPr="00416B23">
              <w:rPr>
                <w:color w:val="000000" w:themeColor="text1"/>
              </w:rPr>
              <w:t xml:space="preserve">el </w:t>
            </w:r>
            <w:r w:rsidRPr="00416B23">
              <w:rPr>
                <w:color w:val="000000" w:themeColor="text1"/>
              </w:rPr>
              <w:t>órgano colegiado</w:t>
            </w:r>
            <w:r w:rsidR="00BA0883" w:rsidRPr="00416B23">
              <w:rPr>
                <w:color w:val="000000" w:themeColor="text1"/>
              </w:rPr>
              <w:t xml:space="preserve"> </w:t>
            </w:r>
            <w:r w:rsidRPr="00416B23">
              <w:rPr>
                <w:color w:val="000000" w:themeColor="text1"/>
              </w:rPr>
              <w:t>clave en el desarrollo de los programas de calidad de la escuela</w:t>
            </w:r>
            <w:r w:rsidR="00BA0883" w:rsidRPr="00416B23">
              <w:rPr>
                <w:color w:val="000000" w:themeColor="text1"/>
              </w:rPr>
              <w:t xml:space="preserve"> y en la dinamización </w:t>
            </w:r>
            <w:r w:rsidRPr="00416B23">
              <w:rPr>
                <w:color w:val="000000" w:themeColor="text1"/>
              </w:rPr>
              <w:t>de la gestión de calidad en la EIDO.</w:t>
            </w:r>
            <w:r w:rsidR="00BA0883" w:rsidRPr="00416B23">
              <w:rPr>
                <w:color w:val="000000" w:themeColor="text1"/>
              </w:rPr>
              <w:t xml:space="preserve"> </w:t>
            </w:r>
            <w:r w:rsidRPr="00416B23">
              <w:rPr>
                <w:color w:val="000000" w:themeColor="text1"/>
              </w:rPr>
              <w:t xml:space="preserve">La comisión tiene representación de los distintos grupos de interés en la actividad de la EIDO </w:t>
            </w:r>
            <w:r w:rsidR="002911A1" w:rsidRPr="00416B23">
              <w:rPr>
                <w:color w:val="000000" w:themeColor="text1"/>
              </w:rPr>
              <w:t>(dirección, profesorado y CAPD, doctorandos/as, servicios</w:t>
            </w:r>
            <w:r w:rsidR="00751C2A" w:rsidRPr="00416B23">
              <w:rPr>
                <w:color w:val="000000" w:themeColor="text1"/>
              </w:rPr>
              <w:t xml:space="preserve"> de apoyo</w:t>
            </w:r>
            <w:r w:rsidR="002911A1" w:rsidRPr="00416B23">
              <w:rPr>
                <w:color w:val="000000" w:themeColor="text1"/>
              </w:rPr>
              <w:t xml:space="preserve">) </w:t>
            </w:r>
            <w:r w:rsidRPr="00416B23">
              <w:rPr>
                <w:color w:val="000000" w:themeColor="text1"/>
              </w:rPr>
              <w:t>y se constituye para:</w:t>
            </w:r>
          </w:p>
          <w:p w14:paraId="10502553" w14:textId="1C89B901" w:rsidR="00135EA9" w:rsidRPr="00416B23" w:rsidRDefault="00135EA9" w:rsidP="00A011F8">
            <w:pPr>
              <w:pStyle w:val="Textoencaja"/>
              <w:numPr>
                <w:ilvl w:val="0"/>
                <w:numId w:val="12"/>
              </w:numPr>
              <w:ind w:left="475" w:hanging="141"/>
              <w:rPr>
                <w:color w:val="000000" w:themeColor="text1"/>
              </w:rPr>
            </w:pPr>
            <w:r w:rsidRPr="00416B23">
              <w:rPr>
                <w:color w:val="000000" w:themeColor="text1"/>
              </w:rPr>
              <w:t xml:space="preserve">Debatir </w:t>
            </w:r>
            <w:r w:rsidR="00751C2A" w:rsidRPr="00416B23">
              <w:rPr>
                <w:color w:val="000000" w:themeColor="text1"/>
              </w:rPr>
              <w:t xml:space="preserve">e informar </w:t>
            </w:r>
            <w:r w:rsidRPr="00416B23">
              <w:rPr>
                <w:color w:val="000000" w:themeColor="text1"/>
              </w:rPr>
              <w:t xml:space="preserve">la </w:t>
            </w:r>
            <w:r w:rsidR="00751C2A" w:rsidRPr="00416B23">
              <w:rPr>
                <w:color w:val="000000" w:themeColor="text1"/>
              </w:rPr>
              <w:t>estrategia de la EIDO (</w:t>
            </w:r>
            <w:r w:rsidRPr="00416B23">
              <w:rPr>
                <w:color w:val="000000" w:themeColor="text1"/>
              </w:rPr>
              <w:t>política y objetivos de calidad</w:t>
            </w:r>
            <w:r w:rsidR="00751C2A" w:rsidRPr="00416B23">
              <w:rPr>
                <w:color w:val="000000" w:themeColor="text1"/>
              </w:rPr>
              <w:t>)</w:t>
            </w:r>
            <w:r w:rsidR="00BC380A" w:rsidRPr="00416B23">
              <w:rPr>
                <w:color w:val="000000" w:themeColor="text1"/>
              </w:rPr>
              <w:t>.</w:t>
            </w:r>
          </w:p>
          <w:p w14:paraId="6DB4AD5A" w14:textId="00DBEE75" w:rsidR="00135EA9" w:rsidRPr="00416B23" w:rsidRDefault="00135EA9" w:rsidP="00A011F8">
            <w:pPr>
              <w:pStyle w:val="Textoencaja"/>
              <w:numPr>
                <w:ilvl w:val="0"/>
                <w:numId w:val="12"/>
              </w:numPr>
              <w:ind w:left="475" w:hanging="141"/>
              <w:rPr>
                <w:color w:val="000000" w:themeColor="text1"/>
              </w:rPr>
            </w:pPr>
            <w:r w:rsidRPr="00416B23">
              <w:rPr>
                <w:color w:val="000000" w:themeColor="text1"/>
              </w:rPr>
              <w:t>Debatir y validar</w:t>
            </w:r>
            <w:r w:rsidR="00AF3AE3" w:rsidRPr="00416B23">
              <w:rPr>
                <w:color w:val="000000" w:themeColor="text1"/>
              </w:rPr>
              <w:t xml:space="preserve"> </w:t>
            </w:r>
            <w:r w:rsidRPr="00416B23">
              <w:rPr>
                <w:color w:val="000000" w:themeColor="text1"/>
              </w:rPr>
              <w:t>el manual de calidad y los procedimientos de calidad de la EIDO.</w:t>
            </w:r>
            <w:r w:rsidR="00751C2A" w:rsidRPr="00416B23">
              <w:rPr>
                <w:color w:val="000000" w:themeColor="text1"/>
              </w:rPr>
              <w:t xml:space="preserve"> Aprueba los cambios en los documentos anexos a los procedimientos (formularios, guías de apoyo).</w:t>
            </w:r>
          </w:p>
          <w:p w14:paraId="476B4B7C" w14:textId="24EC3712" w:rsidR="00135EA9" w:rsidRPr="00416B23" w:rsidRDefault="00135EA9" w:rsidP="00A011F8">
            <w:pPr>
              <w:pStyle w:val="Textoencaja"/>
              <w:numPr>
                <w:ilvl w:val="0"/>
                <w:numId w:val="12"/>
              </w:numPr>
              <w:ind w:left="475" w:hanging="141"/>
              <w:rPr>
                <w:color w:val="000000" w:themeColor="text1"/>
              </w:rPr>
            </w:pPr>
            <w:r w:rsidRPr="00416B23">
              <w:rPr>
                <w:color w:val="000000" w:themeColor="text1"/>
              </w:rPr>
              <w:t>Realizar el seguimiento de los distintos programas ligados a la mejora de la calidad de la EIDO y de sus programas de doctorado adscritos, así como proponer las mejoras pertinentes.</w:t>
            </w:r>
          </w:p>
          <w:p w14:paraId="7A3B9C33" w14:textId="1509679D" w:rsidR="00135EA9" w:rsidRPr="00416B23" w:rsidRDefault="00135EA9" w:rsidP="00A011F8">
            <w:pPr>
              <w:pStyle w:val="Textoencaja"/>
              <w:numPr>
                <w:ilvl w:val="0"/>
                <w:numId w:val="12"/>
              </w:numPr>
              <w:ind w:left="475" w:hanging="141"/>
              <w:rPr>
                <w:color w:val="000000" w:themeColor="text1"/>
              </w:rPr>
            </w:pPr>
            <w:r w:rsidRPr="00416B23">
              <w:rPr>
                <w:color w:val="000000" w:themeColor="text1"/>
              </w:rPr>
              <w:t>Colaborar con la implantación, desarrollo y seguimiento del SGC.</w:t>
            </w:r>
          </w:p>
          <w:p w14:paraId="5BE44DA8" w14:textId="24D89CBF" w:rsidR="00135EA9" w:rsidRPr="00416B23" w:rsidRDefault="00135EA9" w:rsidP="00A011F8">
            <w:pPr>
              <w:pStyle w:val="Textoencaja"/>
              <w:numPr>
                <w:ilvl w:val="0"/>
                <w:numId w:val="12"/>
              </w:numPr>
              <w:ind w:left="475" w:hanging="141"/>
              <w:rPr>
                <w:color w:val="000000" w:themeColor="text1"/>
              </w:rPr>
            </w:pPr>
            <w:r w:rsidRPr="00416B23">
              <w:rPr>
                <w:color w:val="000000" w:themeColor="text1"/>
              </w:rPr>
              <w:t>Debatir, proponer y realizar el seguimiento de las acciones de mejora de calidad, con el fin de potenciar continuamente la calidad de la formación doctoral en todos los medios y procesos que en ella influyen, mediante una colaboración constante con los órganos colegiados que tengan responsabilidades en este ámbito.</w:t>
            </w:r>
          </w:p>
          <w:p w14:paraId="60840D0E" w14:textId="25021365" w:rsidR="00135EA9" w:rsidRPr="00416B23" w:rsidRDefault="00135EA9" w:rsidP="00A011F8">
            <w:pPr>
              <w:pStyle w:val="Textoencaja"/>
              <w:numPr>
                <w:ilvl w:val="0"/>
                <w:numId w:val="12"/>
              </w:numPr>
              <w:ind w:left="475" w:hanging="141"/>
              <w:rPr>
                <w:color w:val="000000" w:themeColor="text1"/>
              </w:rPr>
            </w:pPr>
            <w:r w:rsidRPr="00416B23">
              <w:rPr>
                <w:color w:val="000000" w:themeColor="text1"/>
              </w:rPr>
              <w:t>Participar activamente en todos aquellos procesos académicos relativos a la oferta formativa de la EIDO (verificación de nuevos programas, modificación y/o suspensión o extinción de los existentes, procesos de acreditación), dando su valoración y de acuerdo con la normativa vigente.</w:t>
            </w:r>
          </w:p>
          <w:p w14:paraId="44F5C8EC" w14:textId="0AE5C3C9" w:rsidR="00135EA9" w:rsidRPr="00416B23" w:rsidRDefault="00135EA9" w:rsidP="00A011F8">
            <w:pPr>
              <w:pStyle w:val="Textoencaja"/>
              <w:numPr>
                <w:ilvl w:val="0"/>
                <w:numId w:val="12"/>
              </w:numPr>
              <w:ind w:left="475" w:hanging="141"/>
              <w:rPr>
                <w:color w:val="000000" w:themeColor="text1"/>
              </w:rPr>
            </w:pPr>
            <w:r w:rsidRPr="00416B23">
              <w:rPr>
                <w:color w:val="000000" w:themeColor="text1"/>
              </w:rPr>
              <w:t>Intercambiar, debatir y proponer la participación de la EIDO en planes institucionales, nacionales e internacionales en materia de calidad.</w:t>
            </w:r>
          </w:p>
          <w:p w14:paraId="2B94B99B" w14:textId="0CA42B4C" w:rsidR="00DC6104" w:rsidRPr="00416B23" w:rsidRDefault="00DC6104" w:rsidP="00DC6104">
            <w:pPr>
              <w:pStyle w:val="Textoencaja"/>
              <w:rPr>
                <w:color w:val="000000" w:themeColor="text1"/>
              </w:rPr>
            </w:pPr>
            <w:r w:rsidRPr="00416B23">
              <w:rPr>
                <w:color w:val="000000" w:themeColor="text1"/>
              </w:rPr>
              <w:t>Su funcionamiento está regulado en el Manual de Calidad.</w:t>
            </w:r>
          </w:p>
          <w:p w14:paraId="76579A0F" w14:textId="77777777" w:rsidR="00135EA9" w:rsidRPr="00416B23" w:rsidRDefault="00135EA9" w:rsidP="00135EA9">
            <w:pPr>
              <w:pStyle w:val="Textoencaja"/>
              <w:rPr>
                <w:color w:val="000000" w:themeColor="text1"/>
              </w:rPr>
            </w:pPr>
          </w:p>
          <w:p w14:paraId="19BE3015" w14:textId="70123ECB" w:rsidR="00135EA9" w:rsidRPr="00416B23" w:rsidRDefault="00135EA9" w:rsidP="00A011F8">
            <w:pPr>
              <w:pStyle w:val="Textoencaja"/>
              <w:numPr>
                <w:ilvl w:val="0"/>
                <w:numId w:val="17"/>
              </w:numPr>
              <w:ind w:left="610" w:hanging="250"/>
              <w:rPr>
                <w:b/>
                <w:bCs/>
                <w:color w:val="000000" w:themeColor="text1"/>
              </w:rPr>
            </w:pPr>
            <w:r w:rsidRPr="00416B23">
              <w:rPr>
                <w:b/>
                <w:bCs/>
                <w:color w:val="000000" w:themeColor="text1"/>
              </w:rPr>
              <w:t>Comisión Académica del programa de doctorado</w:t>
            </w:r>
            <w:r w:rsidR="00751C2A" w:rsidRPr="00416B23">
              <w:rPr>
                <w:b/>
                <w:bCs/>
                <w:color w:val="000000" w:themeColor="text1"/>
              </w:rPr>
              <w:t xml:space="preserve"> (CAPD)</w:t>
            </w:r>
          </w:p>
          <w:p w14:paraId="72567D9E" w14:textId="270C9E2A" w:rsidR="00135EA9" w:rsidRPr="00416B23" w:rsidRDefault="00FC7CB1" w:rsidP="00135EA9">
            <w:pPr>
              <w:pStyle w:val="Textoencaja"/>
              <w:rPr>
                <w:color w:val="000000" w:themeColor="text1"/>
              </w:rPr>
            </w:pPr>
            <w:r w:rsidRPr="00416B23">
              <w:rPr>
                <w:color w:val="000000" w:themeColor="text1"/>
              </w:rPr>
              <w:t xml:space="preserve">Cada </w:t>
            </w:r>
            <w:r w:rsidR="00135EA9" w:rsidRPr="00416B23">
              <w:rPr>
                <w:color w:val="000000" w:themeColor="text1"/>
              </w:rPr>
              <w:t>CAPD</w:t>
            </w:r>
            <w:r w:rsidR="00BA0883" w:rsidRPr="00416B23">
              <w:rPr>
                <w:color w:val="000000" w:themeColor="text1"/>
              </w:rPr>
              <w:t xml:space="preserve"> </w:t>
            </w:r>
            <w:r w:rsidR="00135EA9" w:rsidRPr="00416B23">
              <w:rPr>
                <w:color w:val="000000" w:themeColor="text1"/>
              </w:rPr>
              <w:t>es la responsable de la definición, actualización, calidad y coordinación de</w:t>
            </w:r>
            <w:r w:rsidRPr="00416B23">
              <w:rPr>
                <w:color w:val="000000" w:themeColor="text1"/>
              </w:rPr>
              <w:t xml:space="preserve"> su </w:t>
            </w:r>
            <w:r w:rsidR="00135EA9" w:rsidRPr="00416B23">
              <w:rPr>
                <w:color w:val="000000" w:themeColor="text1"/>
              </w:rPr>
              <w:t>programa de doctorado.</w:t>
            </w:r>
            <w:r w:rsidR="001A1D96" w:rsidRPr="00416B23">
              <w:rPr>
                <w:color w:val="000000" w:themeColor="text1"/>
              </w:rPr>
              <w:t xml:space="preserve"> Las comisiones académicas articulan procedimientos y mecanismos para supervisar el desarrollo del programa, analizar los resultados y determinar las actuaciones oportunas para su mejora. La opinión de los doctorandos/as y egresados/as ha de ser uno de los principales factores a tomar en consideración a la hora de definir e implantar las mejoras.</w:t>
            </w:r>
          </w:p>
          <w:p w14:paraId="275CB36B" w14:textId="77777777" w:rsidR="00BA0883" w:rsidRPr="00416B23" w:rsidRDefault="00BA0883" w:rsidP="00135EA9">
            <w:pPr>
              <w:pStyle w:val="Textoencaja"/>
              <w:rPr>
                <w:color w:val="000000" w:themeColor="text1"/>
              </w:rPr>
            </w:pPr>
          </w:p>
          <w:p w14:paraId="43C308C2" w14:textId="77777777" w:rsidR="00FE0EC3" w:rsidRPr="00416B23" w:rsidRDefault="00BA0883" w:rsidP="00A011F8">
            <w:pPr>
              <w:pStyle w:val="Textoencaja"/>
              <w:numPr>
                <w:ilvl w:val="0"/>
                <w:numId w:val="17"/>
              </w:numPr>
              <w:ind w:left="610" w:hanging="250"/>
              <w:rPr>
                <w:b/>
                <w:bCs/>
                <w:color w:val="000000" w:themeColor="text1"/>
              </w:rPr>
            </w:pPr>
            <w:r w:rsidRPr="00416B23">
              <w:rPr>
                <w:b/>
                <w:bCs/>
                <w:color w:val="000000" w:themeColor="text1"/>
              </w:rPr>
              <w:t>Responsable de calidad del programa de doctorado</w:t>
            </w:r>
            <w:r w:rsidR="00FE0EC3" w:rsidRPr="00416B23">
              <w:rPr>
                <w:b/>
                <w:bCs/>
                <w:color w:val="000000" w:themeColor="text1"/>
              </w:rPr>
              <w:t xml:space="preserve">. </w:t>
            </w:r>
          </w:p>
          <w:p w14:paraId="3AA7242A" w14:textId="6AF15909" w:rsidR="00BA0883" w:rsidRPr="00416B23" w:rsidRDefault="00BA0883" w:rsidP="00BA0883">
            <w:pPr>
              <w:pStyle w:val="Textoencaja"/>
              <w:rPr>
                <w:color w:val="000000" w:themeColor="text1"/>
              </w:rPr>
            </w:pPr>
            <w:r w:rsidRPr="00416B23">
              <w:rPr>
                <w:color w:val="000000" w:themeColor="text1"/>
              </w:rPr>
              <w:t>Cada CAPD nombrará a una persona responsable en materia de calidad, que tiene como funciones la de colaborar con la EIDO, y, en particular, con la persona coordinadora de calidad, en el desarrollo, implantación, seguimiento y mejora de los procesos de calidad en el programa.</w:t>
            </w:r>
          </w:p>
          <w:p w14:paraId="392331FB" w14:textId="77777777" w:rsidR="00BA0883" w:rsidRPr="00416B23" w:rsidRDefault="00BA0883" w:rsidP="00BA0883">
            <w:pPr>
              <w:pStyle w:val="Textoencaja"/>
              <w:rPr>
                <w:color w:val="000000" w:themeColor="text1"/>
              </w:rPr>
            </w:pPr>
          </w:p>
          <w:p w14:paraId="5520C1E6" w14:textId="52E4CD91" w:rsidR="0046706E" w:rsidRPr="00416B23" w:rsidRDefault="00BA0883" w:rsidP="00BA0883">
            <w:pPr>
              <w:pStyle w:val="Textoencaja"/>
              <w:rPr>
                <w:color w:val="000000" w:themeColor="text1"/>
              </w:rPr>
            </w:pPr>
            <w:r w:rsidRPr="00416B23">
              <w:rPr>
                <w:color w:val="000000" w:themeColor="text1"/>
              </w:rPr>
              <w:t xml:space="preserve">Además de lo anterior, todo el personal de la EIDO cuyas funciones tengan relación con los procedimientos del SGC, estarán implicadas en la aplicación de la </w:t>
            </w:r>
            <w:r w:rsidR="0046706E" w:rsidRPr="00416B23">
              <w:rPr>
                <w:color w:val="000000" w:themeColor="text1"/>
              </w:rPr>
              <w:t>estrategia (</w:t>
            </w:r>
            <w:r w:rsidRPr="00416B23">
              <w:rPr>
                <w:color w:val="000000" w:themeColor="text1"/>
              </w:rPr>
              <w:t>política y objetivos de calidad</w:t>
            </w:r>
            <w:r w:rsidR="0046706E" w:rsidRPr="00416B23">
              <w:rPr>
                <w:color w:val="000000" w:themeColor="text1"/>
              </w:rPr>
              <w:t>)</w:t>
            </w:r>
            <w:r w:rsidRPr="00416B23">
              <w:rPr>
                <w:color w:val="000000" w:themeColor="text1"/>
              </w:rPr>
              <w:t xml:space="preserve">, siendo cada una de ellas </w:t>
            </w:r>
            <w:r w:rsidRPr="00416B23">
              <w:rPr>
                <w:color w:val="000000" w:themeColor="text1"/>
              </w:rPr>
              <w:lastRenderedPageBreak/>
              <w:t>responsable de la implantación en su campo de actividad específico.</w:t>
            </w:r>
            <w:r w:rsidR="00CF0AE7" w:rsidRPr="00416B23">
              <w:rPr>
                <w:color w:val="000000" w:themeColor="text1"/>
              </w:rPr>
              <w:t xml:space="preserve"> </w:t>
            </w:r>
            <w:r w:rsidR="0046706E" w:rsidRPr="00416B23">
              <w:rPr>
                <w:color w:val="000000" w:themeColor="text1"/>
              </w:rPr>
              <w:t>También, los departamentos y los grupos de investigación forman parte de la estructura organizativa asociada.</w:t>
            </w:r>
          </w:p>
          <w:p w14:paraId="37BD75C2" w14:textId="77777777" w:rsidR="00DC6104" w:rsidRPr="00416B23" w:rsidRDefault="00DC6104" w:rsidP="00135EA9">
            <w:pPr>
              <w:pStyle w:val="Textoencaja"/>
              <w:rPr>
                <w:color w:val="000000" w:themeColor="text1"/>
              </w:rPr>
            </w:pPr>
          </w:p>
          <w:p w14:paraId="4A089E47" w14:textId="6C1CBC4A" w:rsidR="00135EA9" w:rsidRPr="00416B23" w:rsidRDefault="00BC380A" w:rsidP="00AF3AE3">
            <w:pPr>
              <w:pStyle w:val="Textoencaja"/>
              <w:rPr>
                <w:b/>
                <w:color w:val="000000" w:themeColor="text1"/>
              </w:rPr>
            </w:pPr>
            <w:r w:rsidRPr="00416B23">
              <w:rPr>
                <w:b/>
                <w:color w:val="000000" w:themeColor="text1"/>
              </w:rPr>
              <w:t xml:space="preserve">- </w:t>
            </w:r>
            <w:r w:rsidR="009A143B" w:rsidRPr="00416B23">
              <w:rPr>
                <w:b/>
                <w:color w:val="000000" w:themeColor="text1"/>
              </w:rPr>
              <w:t xml:space="preserve">PROCEDIMIENTOS </w:t>
            </w:r>
            <w:r w:rsidR="0028565F" w:rsidRPr="00416B23">
              <w:rPr>
                <w:b/>
                <w:color w:val="000000" w:themeColor="text1"/>
              </w:rPr>
              <w:t>DEL SGC</w:t>
            </w:r>
          </w:p>
          <w:p w14:paraId="1EA84A4C" w14:textId="37284929" w:rsidR="009A143B" w:rsidRPr="00416B23" w:rsidRDefault="009A143B" w:rsidP="009A143B">
            <w:pPr>
              <w:pStyle w:val="Textoencaja"/>
              <w:rPr>
                <w:color w:val="000000" w:themeColor="text1"/>
              </w:rPr>
            </w:pPr>
            <w:r w:rsidRPr="00416B23">
              <w:rPr>
                <w:color w:val="000000" w:themeColor="text1"/>
              </w:rPr>
              <w:t>El diseño y el desarrollo del SGC de la EIDO garantiza</w:t>
            </w:r>
            <w:r w:rsidR="001F09C7" w:rsidRPr="00416B23">
              <w:rPr>
                <w:color w:val="000000" w:themeColor="text1"/>
              </w:rPr>
              <w:t>n</w:t>
            </w:r>
            <w:r w:rsidRPr="00416B23">
              <w:rPr>
                <w:color w:val="000000" w:themeColor="text1"/>
              </w:rPr>
              <w:t xml:space="preserve"> los mecanismos y procesos que permiten</w:t>
            </w:r>
            <w:r w:rsidR="001F09C7" w:rsidRPr="00416B23">
              <w:rPr>
                <w:color w:val="000000" w:themeColor="text1"/>
              </w:rPr>
              <w:t xml:space="preserve"> supervisar el desarrollo del programa de doctorado</w:t>
            </w:r>
            <w:r w:rsidR="00442C80" w:rsidRPr="00416B23">
              <w:rPr>
                <w:color w:val="000000" w:themeColor="text1"/>
              </w:rPr>
              <w:t>. Para ello dispone de procedimientos que permiten</w:t>
            </w:r>
            <w:r w:rsidRPr="00416B23">
              <w:rPr>
                <w:color w:val="000000" w:themeColor="text1"/>
              </w:rPr>
              <w:t>:</w:t>
            </w:r>
          </w:p>
          <w:p w14:paraId="177879BE" w14:textId="7E1EB44F" w:rsidR="009A143B" w:rsidRPr="00416B23" w:rsidRDefault="00F04FA9" w:rsidP="00A011F8">
            <w:pPr>
              <w:pStyle w:val="Textoencaja"/>
              <w:numPr>
                <w:ilvl w:val="0"/>
                <w:numId w:val="11"/>
              </w:numPr>
              <w:ind w:left="340" w:hanging="142"/>
              <w:rPr>
                <w:color w:val="000000" w:themeColor="text1"/>
              </w:rPr>
            </w:pPr>
            <w:r w:rsidRPr="00416B23">
              <w:rPr>
                <w:color w:val="000000" w:themeColor="text1"/>
              </w:rPr>
              <w:t>El d</w:t>
            </w:r>
            <w:r w:rsidR="009A143B" w:rsidRPr="00416B23">
              <w:rPr>
                <w:color w:val="000000" w:themeColor="text1"/>
              </w:rPr>
              <w:t xml:space="preserve">iseño, </w:t>
            </w:r>
            <w:r w:rsidR="00DC6104" w:rsidRPr="00416B23">
              <w:rPr>
                <w:color w:val="000000" w:themeColor="text1"/>
              </w:rPr>
              <w:t xml:space="preserve">aprobación, </w:t>
            </w:r>
            <w:r w:rsidR="009A143B" w:rsidRPr="00416B23">
              <w:rPr>
                <w:color w:val="000000" w:themeColor="text1"/>
              </w:rPr>
              <w:t>revisión periódica y mejora de los programas formativos</w:t>
            </w:r>
            <w:r w:rsidR="00160376" w:rsidRPr="00416B23">
              <w:rPr>
                <w:color w:val="000000" w:themeColor="text1"/>
              </w:rPr>
              <w:t>.</w:t>
            </w:r>
          </w:p>
          <w:p w14:paraId="3D85C648" w14:textId="7AF8386D" w:rsidR="009A143B" w:rsidRPr="00416B23" w:rsidRDefault="00F04FA9" w:rsidP="00A011F8">
            <w:pPr>
              <w:pStyle w:val="Textoencaja"/>
              <w:numPr>
                <w:ilvl w:val="0"/>
                <w:numId w:val="11"/>
              </w:numPr>
              <w:ind w:left="340" w:hanging="142"/>
              <w:rPr>
                <w:color w:val="000000" w:themeColor="text1"/>
              </w:rPr>
            </w:pPr>
            <w:r w:rsidRPr="00416B23">
              <w:rPr>
                <w:color w:val="000000" w:themeColor="text1"/>
              </w:rPr>
              <w:t>La g</w:t>
            </w:r>
            <w:r w:rsidR="009A143B" w:rsidRPr="00416B23">
              <w:rPr>
                <w:color w:val="000000" w:themeColor="text1"/>
              </w:rPr>
              <w:t>arantía de aprendizaje, enseñanza y evaluación centradas en el estudiantado</w:t>
            </w:r>
            <w:r w:rsidR="00160376" w:rsidRPr="00416B23">
              <w:rPr>
                <w:color w:val="000000" w:themeColor="text1"/>
              </w:rPr>
              <w:t>.</w:t>
            </w:r>
          </w:p>
          <w:p w14:paraId="0ADD6DF6" w14:textId="1F99A602" w:rsidR="009A143B" w:rsidRPr="00416B23" w:rsidRDefault="00F04FA9" w:rsidP="00A011F8">
            <w:pPr>
              <w:pStyle w:val="Textoencaja"/>
              <w:numPr>
                <w:ilvl w:val="0"/>
                <w:numId w:val="11"/>
              </w:numPr>
              <w:ind w:left="340" w:hanging="142"/>
              <w:rPr>
                <w:color w:val="000000" w:themeColor="text1"/>
              </w:rPr>
            </w:pPr>
            <w:r w:rsidRPr="00416B23">
              <w:rPr>
                <w:color w:val="000000" w:themeColor="text1"/>
              </w:rPr>
              <w:t>E</w:t>
            </w:r>
            <w:r w:rsidR="009A143B" w:rsidRPr="00416B23">
              <w:rPr>
                <w:color w:val="000000" w:themeColor="text1"/>
              </w:rPr>
              <w:t>l correcto desarroll</w:t>
            </w:r>
            <w:r w:rsidR="002B7E51" w:rsidRPr="00416B23">
              <w:rPr>
                <w:color w:val="000000" w:themeColor="text1"/>
              </w:rPr>
              <w:t>o de los programas de movilidad</w:t>
            </w:r>
            <w:r w:rsidR="00160376" w:rsidRPr="00416B23">
              <w:rPr>
                <w:color w:val="000000" w:themeColor="text1"/>
              </w:rPr>
              <w:t>.</w:t>
            </w:r>
          </w:p>
          <w:p w14:paraId="4F657435" w14:textId="648270AB" w:rsidR="002B7E51" w:rsidRPr="00416B23" w:rsidRDefault="002B7E51" w:rsidP="00A011F8">
            <w:pPr>
              <w:pStyle w:val="Textoencaja"/>
              <w:numPr>
                <w:ilvl w:val="0"/>
                <w:numId w:val="11"/>
              </w:numPr>
              <w:ind w:left="340" w:hanging="142"/>
              <w:rPr>
                <w:color w:val="000000" w:themeColor="text1"/>
              </w:rPr>
            </w:pPr>
            <w:r w:rsidRPr="00416B23">
              <w:rPr>
                <w:color w:val="000000" w:themeColor="text1"/>
              </w:rPr>
              <w:t xml:space="preserve">El análisis de los resultados académicos, de satisfacción </w:t>
            </w:r>
            <w:r w:rsidR="00DC6104" w:rsidRPr="00416B23">
              <w:rPr>
                <w:color w:val="000000" w:themeColor="text1"/>
              </w:rPr>
              <w:t>de los distintos colectivos implicados en los programas (doctorandos/as, profesorado, egresados…)</w:t>
            </w:r>
            <w:r w:rsidR="001C34A5" w:rsidRPr="00416B23">
              <w:rPr>
                <w:color w:val="000000" w:themeColor="text1"/>
              </w:rPr>
              <w:t>, incluidos los derivados del sistema de quejas, sugerencias y felicitaciones (</w:t>
            </w:r>
            <w:hyperlink r:id="rId183" w:history="1">
              <w:r w:rsidR="001C34A5" w:rsidRPr="00416B23">
                <w:rPr>
                  <w:rStyle w:val="Hipervnculo"/>
                  <w:color w:val="000000" w:themeColor="text1"/>
                </w:rPr>
                <w:t>Sistema QSP UVigo</w:t>
              </w:r>
            </w:hyperlink>
            <w:r w:rsidR="001C34A5" w:rsidRPr="00416B23">
              <w:rPr>
                <w:color w:val="000000" w:themeColor="text1"/>
              </w:rPr>
              <w:t xml:space="preserve">), </w:t>
            </w:r>
            <w:r w:rsidRPr="00416B23">
              <w:rPr>
                <w:color w:val="000000" w:themeColor="text1"/>
              </w:rPr>
              <w:t>y de inserción laboral</w:t>
            </w:r>
            <w:r w:rsidR="00160376" w:rsidRPr="00416B23">
              <w:rPr>
                <w:color w:val="000000" w:themeColor="text1"/>
              </w:rPr>
              <w:t>.</w:t>
            </w:r>
          </w:p>
          <w:p w14:paraId="300B67A8" w14:textId="0C33E66F" w:rsidR="009A143B" w:rsidRPr="00416B23" w:rsidRDefault="00F04FA9" w:rsidP="00A011F8">
            <w:pPr>
              <w:pStyle w:val="Textoencaja"/>
              <w:numPr>
                <w:ilvl w:val="0"/>
                <w:numId w:val="11"/>
              </w:numPr>
              <w:ind w:left="340" w:hanging="142"/>
              <w:rPr>
                <w:color w:val="000000" w:themeColor="text1"/>
              </w:rPr>
            </w:pPr>
            <w:r w:rsidRPr="00416B23">
              <w:rPr>
                <w:color w:val="000000" w:themeColor="text1"/>
              </w:rPr>
              <w:t>L</w:t>
            </w:r>
            <w:r w:rsidR="009A143B" w:rsidRPr="00416B23">
              <w:rPr>
                <w:color w:val="000000" w:themeColor="text1"/>
              </w:rPr>
              <w:t>a transparencia y rendición de cuentas a los agentes interesa</w:t>
            </w:r>
            <w:r w:rsidR="0051723C" w:rsidRPr="00416B23">
              <w:rPr>
                <w:color w:val="000000" w:themeColor="text1"/>
              </w:rPr>
              <w:t>dos en el programa de doctorado, incluida la publicación regular de información sobre los programas, su desarrollo y sus resultados.</w:t>
            </w:r>
          </w:p>
          <w:p w14:paraId="5F0F2451" w14:textId="2FA9E2B3" w:rsidR="00BC5D7C" w:rsidRPr="00416B23" w:rsidRDefault="00F04FA9" w:rsidP="00A011F8">
            <w:pPr>
              <w:pStyle w:val="Textoencaja"/>
              <w:numPr>
                <w:ilvl w:val="0"/>
                <w:numId w:val="11"/>
              </w:numPr>
              <w:ind w:left="340" w:hanging="142"/>
              <w:rPr>
                <w:color w:val="000000" w:themeColor="text1"/>
              </w:rPr>
            </w:pPr>
            <w:r w:rsidRPr="00416B23">
              <w:rPr>
                <w:color w:val="000000" w:themeColor="text1"/>
              </w:rPr>
              <w:t>El s</w:t>
            </w:r>
            <w:r w:rsidR="00BC5D7C" w:rsidRPr="00416B23">
              <w:rPr>
                <w:color w:val="000000" w:themeColor="text1"/>
              </w:rPr>
              <w:t>eguimiento de los</w:t>
            </w:r>
            <w:r w:rsidR="0051723C" w:rsidRPr="00416B23">
              <w:rPr>
                <w:color w:val="000000" w:themeColor="text1"/>
              </w:rPr>
              <w:t>/as</w:t>
            </w:r>
            <w:r w:rsidR="00BC5D7C" w:rsidRPr="00416B23">
              <w:rPr>
                <w:color w:val="000000" w:themeColor="text1"/>
              </w:rPr>
              <w:t xml:space="preserve"> doctores</w:t>
            </w:r>
            <w:r w:rsidR="0051723C" w:rsidRPr="00416B23">
              <w:rPr>
                <w:color w:val="000000" w:themeColor="text1"/>
              </w:rPr>
              <w:t>/as</w:t>
            </w:r>
            <w:r w:rsidR="00BC5D7C" w:rsidRPr="00416B23">
              <w:rPr>
                <w:color w:val="000000" w:themeColor="text1"/>
              </w:rPr>
              <w:t xml:space="preserve"> egresados</w:t>
            </w:r>
            <w:r w:rsidR="0051723C" w:rsidRPr="00416B23">
              <w:rPr>
                <w:color w:val="000000" w:themeColor="text1"/>
              </w:rPr>
              <w:t>/as</w:t>
            </w:r>
            <w:r w:rsidR="00BC5D7C" w:rsidRPr="00416B23">
              <w:rPr>
                <w:color w:val="000000" w:themeColor="text1"/>
              </w:rPr>
              <w:t>.</w:t>
            </w:r>
          </w:p>
          <w:p w14:paraId="236AA6F3" w14:textId="4B841CFE" w:rsidR="0051723C" w:rsidRPr="00416B23" w:rsidRDefault="0051723C" w:rsidP="00A011F8">
            <w:pPr>
              <w:pStyle w:val="Textoencaja"/>
              <w:numPr>
                <w:ilvl w:val="0"/>
                <w:numId w:val="11"/>
              </w:numPr>
              <w:ind w:left="340" w:hanging="142"/>
              <w:rPr>
                <w:color w:val="000000" w:themeColor="text1"/>
              </w:rPr>
            </w:pPr>
            <w:r w:rsidRPr="00416B23">
              <w:rPr>
                <w:color w:val="000000" w:themeColor="text1"/>
              </w:rPr>
              <w:t>En el caso de los programas en los que participe más de una universidad, la disponibilidad de mecanismos y procedimientos que aseguren la coordinación entre las universidades participantes.</w:t>
            </w:r>
          </w:p>
          <w:p w14:paraId="08AB30AC" w14:textId="77777777" w:rsidR="00BC5D7C" w:rsidRPr="00416B23" w:rsidRDefault="00BC5D7C" w:rsidP="00DD3A56">
            <w:pPr>
              <w:pStyle w:val="Textoencaja"/>
              <w:rPr>
                <w:color w:val="000000" w:themeColor="text1"/>
              </w:rPr>
            </w:pPr>
          </w:p>
          <w:p w14:paraId="7D198BEF" w14:textId="72887973" w:rsidR="15C07E6B" w:rsidRPr="00416B23" w:rsidRDefault="15C07E6B" w:rsidP="000E4C64">
            <w:pPr>
              <w:pStyle w:val="Textoencaja"/>
              <w:rPr>
                <w:rFonts w:ascii="Calibri" w:hAnsi="Calibri" w:cs="Calibri"/>
                <w:color w:val="000000" w:themeColor="text1"/>
              </w:rPr>
            </w:pPr>
            <w:r w:rsidRPr="00416B23">
              <w:rPr>
                <w:color w:val="000000" w:themeColor="text1"/>
              </w:rPr>
              <w:t xml:space="preserve">La información sobre estos procesos de funcionamiento del SGC se describe en detalle en la documentación de los procedimientos que desarrollan y complementan el Manual de Calidad y está disponible en la </w:t>
            </w:r>
            <w:hyperlink r:id="rId184">
              <w:r w:rsidRPr="00416B23">
                <w:rPr>
                  <w:rStyle w:val="Hipervnculo"/>
                  <w:color w:val="000000" w:themeColor="text1"/>
                </w:rPr>
                <w:t>página web de Calidad de la EIDO</w:t>
              </w:r>
            </w:hyperlink>
            <w:r w:rsidR="00A83531" w:rsidRPr="00416B23">
              <w:rPr>
                <w:color w:val="000000" w:themeColor="text1"/>
              </w:rPr>
              <w:t xml:space="preserve">, </w:t>
            </w:r>
            <w:hyperlink r:id="rId185" w:history="1">
              <w:r w:rsidR="00DC6885" w:rsidRPr="00416B23">
                <w:rPr>
                  <w:rStyle w:val="Hipervnculo"/>
                  <w:color w:val="000000" w:themeColor="text1"/>
                </w:rPr>
                <w:t>EIDU</w:t>
              </w:r>
              <w:r w:rsidR="00DC6885" w:rsidRPr="00416B23">
                <w:rPr>
                  <w:rStyle w:val="Hipervnculo"/>
                  <w:color w:val="000000" w:themeColor="text1"/>
                </w:rPr>
                <w:t>S</w:t>
              </w:r>
            </w:hyperlink>
            <w:r w:rsidR="00A03FD2" w:rsidRPr="00416B23">
              <w:rPr>
                <w:color w:val="000000" w:themeColor="text1"/>
              </w:rPr>
              <w:t xml:space="preserve">, </w:t>
            </w:r>
            <w:hyperlink r:id="rId186" w:history="1">
              <w:r w:rsidR="00A03FD2" w:rsidRPr="00416B23">
                <w:rPr>
                  <w:rStyle w:val="Hipervnculo"/>
                  <w:color w:val="000000" w:themeColor="text1"/>
                </w:rPr>
                <w:t>EI</w:t>
              </w:r>
              <w:r w:rsidR="00DC6885" w:rsidRPr="00416B23">
                <w:rPr>
                  <w:rStyle w:val="Hipervnculo"/>
                  <w:color w:val="000000" w:themeColor="text1"/>
                </w:rPr>
                <w:t>D</w:t>
              </w:r>
              <w:r w:rsidR="00A03FD2" w:rsidRPr="00416B23">
                <w:rPr>
                  <w:rStyle w:val="Hipervnculo"/>
                  <w:color w:val="000000" w:themeColor="text1"/>
                </w:rPr>
                <w:t>UDC</w:t>
              </w:r>
            </w:hyperlink>
            <w:r w:rsidR="00DC6885" w:rsidRPr="00416B23">
              <w:rPr>
                <w:color w:val="000000" w:themeColor="text1"/>
              </w:rPr>
              <w:t>.</w:t>
            </w:r>
          </w:p>
          <w:p w14:paraId="6368CF55" w14:textId="73A1DD4A" w:rsidR="15C07E6B" w:rsidRPr="00416B23" w:rsidRDefault="15C07E6B" w:rsidP="15C07E6B">
            <w:pPr>
              <w:pStyle w:val="Textoencaja"/>
              <w:rPr>
                <w:color w:val="000000" w:themeColor="text1"/>
              </w:rPr>
            </w:pPr>
          </w:p>
          <w:p w14:paraId="134C606F" w14:textId="189DE025" w:rsidR="00261DBE" w:rsidRPr="00416B23" w:rsidRDefault="00261DBE" w:rsidP="00DD3A56">
            <w:pPr>
              <w:pStyle w:val="Textoencaja"/>
              <w:rPr>
                <w:b/>
                <w:bCs/>
                <w:color w:val="000000" w:themeColor="text1"/>
              </w:rPr>
            </w:pPr>
            <w:r w:rsidRPr="00416B23">
              <w:rPr>
                <w:b/>
                <w:bCs/>
                <w:color w:val="000000" w:themeColor="text1"/>
              </w:rPr>
              <w:t>Estructura de gestión del DOMAR</w:t>
            </w:r>
          </w:p>
          <w:p w14:paraId="1A187E3D" w14:textId="6CD4C59B" w:rsidR="00F57527" w:rsidRPr="00416B23" w:rsidRDefault="00F57527" w:rsidP="00DD3A56">
            <w:pPr>
              <w:pStyle w:val="Textoencaja"/>
              <w:rPr>
                <w:color w:val="000000" w:themeColor="text1"/>
              </w:rPr>
            </w:pPr>
            <w:r w:rsidRPr="00416B23">
              <w:rPr>
                <w:color w:val="000000" w:themeColor="text1"/>
              </w:rPr>
              <w:t xml:space="preserve">El programa de Doctorado en Ciencias Marinas, Tecnología y Gestión tiene a la </w:t>
            </w:r>
            <w:r w:rsidR="006220EB" w:rsidRPr="00416B23">
              <w:rPr>
                <w:color w:val="000000" w:themeColor="text1"/>
              </w:rPr>
              <w:t>Universidade de Vigo</w:t>
            </w:r>
            <w:r w:rsidRPr="00416B23">
              <w:rPr>
                <w:color w:val="000000" w:themeColor="text1"/>
              </w:rPr>
              <w:t xml:space="preserve"> como coordinadora general del programa y a la Universidad de Aveiro como coordinadora de las Universidades portuguesas. La estructura de gestión del programa tiene tres niveles. </w:t>
            </w:r>
            <w:r w:rsidR="00290CBD" w:rsidRPr="00416B23">
              <w:rPr>
                <w:color w:val="000000" w:themeColor="text1"/>
              </w:rPr>
              <w:t xml:space="preserve">Como ya se comentó en el apartado </w:t>
            </w:r>
            <w:r w:rsidR="008A2C3E" w:rsidRPr="00416B23">
              <w:rPr>
                <w:color w:val="000000" w:themeColor="text1"/>
              </w:rPr>
              <w:t>5.1</w:t>
            </w:r>
            <w:r w:rsidR="00290CBD" w:rsidRPr="00416B23">
              <w:rPr>
                <w:color w:val="000000" w:themeColor="text1"/>
              </w:rPr>
              <w:t>, d</w:t>
            </w:r>
            <w:r w:rsidRPr="00416B23">
              <w:rPr>
                <w:color w:val="000000" w:themeColor="text1"/>
              </w:rPr>
              <w:t>esde lo más general a lo más local tenemos</w:t>
            </w:r>
            <w:r w:rsidR="00290CBD" w:rsidRPr="00416B23">
              <w:rPr>
                <w:color w:val="000000" w:themeColor="text1"/>
              </w:rPr>
              <w:t xml:space="preserve"> la Comisión Académica General, la Comisión Ejecutiva y las Comisiones locales.</w:t>
            </w:r>
          </w:p>
          <w:p w14:paraId="0F6D3AB0" w14:textId="77777777" w:rsidR="0099630B" w:rsidRPr="00416B23" w:rsidRDefault="0099630B" w:rsidP="00DD3A56">
            <w:pPr>
              <w:pStyle w:val="Textoencaja"/>
              <w:rPr>
                <w:color w:val="000000" w:themeColor="text1"/>
              </w:rPr>
            </w:pPr>
          </w:p>
          <w:p w14:paraId="7BAFE022" w14:textId="77777777" w:rsidR="0099630B" w:rsidRPr="00416B23" w:rsidRDefault="0099630B" w:rsidP="00DD3A56">
            <w:pPr>
              <w:pStyle w:val="Textoencaja"/>
              <w:rPr>
                <w:color w:val="000000" w:themeColor="text1"/>
              </w:rPr>
            </w:pPr>
            <w:r w:rsidRPr="00416B23">
              <w:rPr>
                <w:color w:val="000000" w:themeColor="text1"/>
              </w:rPr>
              <w:t>La composición de las distintas comisiones se puede consultar en la página web:</w:t>
            </w:r>
          </w:p>
          <w:p w14:paraId="4C927B39" w14:textId="7FEEFEA3" w:rsidR="0099630B" w:rsidRPr="00416B23" w:rsidRDefault="0099630B" w:rsidP="00DD3A56">
            <w:pPr>
              <w:pStyle w:val="Textoencaja"/>
              <w:rPr>
                <w:color w:val="000000" w:themeColor="text1"/>
              </w:rPr>
            </w:pPr>
            <w:r w:rsidRPr="00416B23">
              <w:rPr>
                <w:color w:val="000000" w:themeColor="text1"/>
              </w:rPr>
              <w:t xml:space="preserve"> </w:t>
            </w:r>
            <w:hyperlink r:id="rId187" w:history="1">
              <w:r w:rsidRPr="00416B23">
                <w:rPr>
                  <w:rStyle w:val="Hipervnculo"/>
                  <w:color w:val="000000" w:themeColor="text1"/>
                </w:rPr>
                <w:t>https://domar.campusdomar.gal/organizacion/</w:t>
              </w:r>
            </w:hyperlink>
            <w:r w:rsidRPr="00416B23">
              <w:rPr>
                <w:color w:val="000000" w:themeColor="text1"/>
              </w:rPr>
              <w:t>.</w:t>
            </w:r>
          </w:p>
          <w:p w14:paraId="34E13B2A" w14:textId="77777777" w:rsidR="0099630B" w:rsidRPr="00416B23" w:rsidRDefault="0099630B" w:rsidP="00DD3A56">
            <w:pPr>
              <w:pStyle w:val="Textoencaja"/>
              <w:rPr>
                <w:color w:val="000000" w:themeColor="text1"/>
              </w:rPr>
            </w:pPr>
          </w:p>
          <w:p w14:paraId="696D41BB" w14:textId="7AAF5F76" w:rsidR="0099630B" w:rsidRPr="00416B23" w:rsidRDefault="00A660CA" w:rsidP="00DD3A56">
            <w:pPr>
              <w:pStyle w:val="Textoencaja"/>
              <w:rPr>
                <w:color w:val="000000" w:themeColor="text1"/>
              </w:rPr>
            </w:pPr>
            <w:r w:rsidRPr="00416B23">
              <w:rPr>
                <w:color w:val="000000" w:themeColor="text1"/>
              </w:rPr>
              <w:t xml:space="preserve">La </w:t>
            </w:r>
            <w:r w:rsidRPr="00416B23">
              <w:rPr>
                <w:b/>
                <w:bCs/>
                <w:color w:val="000000" w:themeColor="text1"/>
              </w:rPr>
              <w:t>Comisión Académica General</w:t>
            </w:r>
            <w:r w:rsidRPr="00416B23">
              <w:rPr>
                <w:color w:val="000000" w:themeColor="text1"/>
              </w:rPr>
              <w:t xml:space="preserve"> (CAPD) se reúne una vez al año. En </w:t>
            </w:r>
            <w:r w:rsidR="00B337E9" w:rsidRPr="00416B23">
              <w:rPr>
                <w:color w:val="000000" w:themeColor="text1"/>
              </w:rPr>
              <w:t>dicha reunión</w:t>
            </w:r>
            <w:r w:rsidRPr="00416B23">
              <w:rPr>
                <w:color w:val="000000" w:themeColor="text1"/>
              </w:rPr>
              <w:t xml:space="preserve"> se informa</w:t>
            </w:r>
            <w:r w:rsidR="00B337E9" w:rsidRPr="00416B23">
              <w:rPr>
                <w:color w:val="000000" w:themeColor="text1"/>
              </w:rPr>
              <w:t xml:space="preserve"> de las</w:t>
            </w:r>
            <w:r w:rsidRPr="00416B23">
              <w:rPr>
                <w:color w:val="000000" w:themeColor="text1"/>
              </w:rPr>
              <w:t xml:space="preserve"> novedades y se tratan cuestiones que afectan a la coordinación y funcionamiento general del programa</w:t>
            </w:r>
            <w:r w:rsidR="00B337E9" w:rsidRPr="00416B23">
              <w:rPr>
                <w:color w:val="000000" w:themeColor="text1"/>
              </w:rPr>
              <w:t xml:space="preserve"> </w:t>
            </w:r>
            <w:r w:rsidRPr="00416B23">
              <w:rPr>
                <w:color w:val="000000" w:themeColor="text1"/>
              </w:rPr>
              <w:t xml:space="preserve">como, por ejemplo, cambios en el reconocimiento de las actividades formativas, aprobación de un calendario interno común para los principales procedimientos del programa (presentación AF, fecha límite de presentación de IS, etc.), desarrollo de algunas normas internas del programa, organización del </w:t>
            </w:r>
            <w:r w:rsidR="00B337E9" w:rsidRPr="00416B23">
              <w:rPr>
                <w:color w:val="000000" w:themeColor="text1"/>
              </w:rPr>
              <w:t xml:space="preserve">Student´s Day. La </w:t>
            </w:r>
            <w:r w:rsidR="00B337E9" w:rsidRPr="00416B23">
              <w:rPr>
                <w:b/>
                <w:bCs/>
                <w:color w:val="000000" w:themeColor="text1"/>
              </w:rPr>
              <w:t>Comisión Ejecutiva</w:t>
            </w:r>
            <w:r w:rsidR="00B337E9" w:rsidRPr="00416B23">
              <w:rPr>
                <w:color w:val="000000" w:themeColor="text1"/>
              </w:rPr>
              <w:t>, compuesta por los coordinadores de todas las Universidades y centros de investigación</w:t>
            </w:r>
            <w:r w:rsidR="00AD290E" w:rsidRPr="00416B23">
              <w:rPr>
                <w:color w:val="000000" w:themeColor="text1"/>
              </w:rPr>
              <w:t xml:space="preserve"> del programa se reúne trimestralmente para resolver las cuestiones más relevantes del programa como la admisión de estudiantes, </w:t>
            </w:r>
            <w:r w:rsidR="003A47E1" w:rsidRPr="00416B23">
              <w:rPr>
                <w:color w:val="000000" w:themeColor="text1"/>
              </w:rPr>
              <w:t xml:space="preserve">nombramiento de tutores y directores de tesis, aprobación de las actividades formativas, etc. Por último, las </w:t>
            </w:r>
            <w:r w:rsidR="003A47E1" w:rsidRPr="00416B23">
              <w:rPr>
                <w:b/>
                <w:bCs/>
                <w:color w:val="000000" w:themeColor="text1"/>
              </w:rPr>
              <w:t>Comisiones Locales</w:t>
            </w:r>
            <w:r w:rsidR="003A47E1" w:rsidRPr="00416B23">
              <w:rPr>
                <w:color w:val="000000" w:themeColor="text1"/>
              </w:rPr>
              <w:t xml:space="preserve"> tienen una función puramente administrativa, resolviendo las principales cuestiones de esta índole como</w:t>
            </w:r>
            <w:r w:rsidR="001A27AA" w:rsidRPr="00416B23">
              <w:rPr>
                <w:color w:val="000000" w:themeColor="text1"/>
              </w:rPr>
              <w:t xml:space="preserve">, </w:t>
            </w:r>
            <w:r w:rsidR="00C111C4" w:rsidRPr="00416B23">
              <w:rPr>
                <w:color w:val="000000" w:themeColor="text1"/>
              </w:rPr>
              <w:t>bajas temporales y definitivas, prórrogas, modificación del PI, aprobación de estancias</w:t>
            </w:r>
            <w:r w:rsidR="005A02DA" w:rsidRPr="00416B23">
              <w:rPr>
                <w:color w:val="000000" w:themeColor="text1"/>
              </w:rPr>
              <w:t>, cambio en la dedicación de los estudiantes,</w:t>
            </w:r>
            <w:r w:rsidR="00C111C4" w:rsidRPr="00416B23">
              <w:rPr>
                <w:color w:val="000000" w:themeColor="text1"/>
              </w:rPr>
              <w:t xml:space="preserve"> </w:t>
            </w:r>
            <w:r w:rsidR="001A27AA" w:rsidRPr="00416B23">
              <w:rPr>
                <w:color w:val="000000" w:themeColor="text1"/>
              </w:rPr>
              <w:t xml:space="preserve">aprobación de las </w:t>
            </w:r>
            <w:r w:rsidR="00C111C4" w:rsidRPr="00416B23">
              <w:rPr>
                <w:color w:val="000000" w:themeColor="text1"/>
              </w:rPr>
              <w:t>desgravaciones docentes de los miembros de la comisión local y coordinadora,</w:t>
            </w:r>
            <w:r w:rsidR="003A47E1" w:rsidRPr="00416B23">
              <w:rPr>
                <w:color w:val="000000" w:themeColor="text1"/>
              </w:rPr>
              <w:t xml:space="preserve"> </w:t>
            </w:r>
            <w:r w:rsidR="005A02DA" w:rsidRPr="00416B23">
              <w:rPr>
                <w:color w:val="000000" w:themeColor="text1"/>
              </w:rPr>
              <w:t>etc.</w:t>
            </w:r>
            <w:r w:rsidR="00A50C1C" w:rsidRPr="00416B23">
              <w:rPr>
                <w:color w:val="000000" w:themeColor="text1"/>
              </w:rPr>
              <w:t xml:space="preserve"> Las Comisiones locales se reúnen respondiendo a la demanda existente, siendo lo habitual una reunión quincenal.</w:t>
            </w:r>
          </w:p>
          <w:p w14:paraId="30E6EF95" w14:textId="77777777" w:rsidR="00A50C1C" w:rsidRPr="00416B23" w:rsidRDefault="00A50C1C" w:rsidP="00DD3A56">
            <w:pPr>
              <w:pStyle w:val="Textoencaja"/>
              <w:rPr>
                <w:color w:val="000000" w:themeColor="text1"/>
              </w:rPr>
            </w:pPr>
          </w:p>
          <w:p w14:paraId="60138DD0" w14:textId="0654CE4A" w:rsidR="00A50C1C" w:rsidRPr="00416B23" w:rsidRDefault="00654DE2" w:rsidP="00DD3A56">
            <w:pPr>
              <w:pStyle w:val="Textoencaja"/>
              <w:rPr>
                <w:color w:val="000000" w:themeColor="text1"/>
              </w:rPr>
            </w:pPr>
            <w:r w:rsidRPr="00416B23">
              <w:rPr>
                <w:color w:val="000000" w:themeColor="text1"/>
              </w:rPr>
              <w:t>Además,</w:t>
            </w:r>
            <w:r w:rsidR="00A50C1C" w:rsidRPr="00416B23">
              <w:rPr>
                <w:color w:val="000000" w:themeColor="text1"/>
              </w:rPr>
              <w:t xml:space="preserve"> existe una carpeta común donde se comparte entre los coordinadores la información principal del programa</w:t>
            </w:r>
            <w:r w:rsidR="00784970" w:rsidRPr="00416B23">
              <w:rPr>
                <w:color w:val="000000" w:themeColor="text1"/>
              </w:rPr>
              <w:t>.</w:t>
            </w:r>
          </w:p>
          <w:p w14:paraId="44734D4D" w14:textId="77777777" w:rsidR="00DD3A56" w:rsidRPr="00416B23" w:rsidRDefault="00DD3A56" w:rsidP="00DD3A56">
            <w:pPr>
              <w:pStyle w:val="Textoencaja"/>
              <w:rPr>
                <w:color w:val="000000" w:themeColor="text1"/>
              </w:rPr>
            </w:pPr>
          </w:p>
          <w:p w14:paraId="3F4EA19D" w14:textId="4232BB9B" w:rsidR="005F0456" w:rsidRPr="00416B23" w:rsidRDefault="005F0456" w:rsidP="005F0456">
            <w:pPr>
              <w:pStyle w:val="Textoencaja"/>
              <w:rPr>
                <w:b/>
                <w:bCs/>
                <w:color w:val="000000" w:themeColor="text1"/>
              </w:rPr>
            </w:pPr>
            <w:r w:rsidRPr="00416B23">
              <w:rPr>
                <w:b/>
                <w:bCs/>
                <w:color w:val="000000" w:themeColor="text1"/>
              </w:rPr>
              <w:lastRenderedPageBreak/>
              <w:t>Coordinación de la oferta académica</w:t>
            </w:r>
          </w:p>
          <w:p w14:paraId="469ADB07" w14:textId="04B83911" w:rsidR="005F0456" w:rsidRPr="00416B23" w:rsidRDefault="005F0456" w:rsidP="005F0456">
            <w:pPr>
              <w:pStyle w:val="Textoencaja"/>
              <w:rPr>
                <w:color w:val="000000" w:themeColor="text1"/>
              </w:rPr>
            </w:pPr>
            <w:r w:rsidRPr="00416B23">
              <w:rPr>
                <w:color w:val="000000" w:themeColor="text1"/>
              </w:rPr>
              <w:t xml:space="preserve">Las actividades formativas obligatorias que organiza el programa DOMAR son propuestas y aprobadas en la Comisión Académica General anual. </w:t>
            </w:r>
            <w:r w:rsidR="00176CD9" w:rsidRPr="00416B23">
              <w:rPr>
                <w:color w:val="000000" w:themeColor="text1"/>
              </w:rPr>
              <w:t>Tras su</w:t>
            </w:r>
            <w:r w:rsidRPr="00416B23">
              <w:rPr>
                <w:color w:val="000000" w:themeColor="text1"/>
              </w:rPr>
              <w:t xml:space="preserve"> aprobación, estas actividades se organizan junto con </w:t>
            </w:r>
            <w:r w:rsidR="00176CD9" w:rsidRPr="00416B23">
              <w:rPr>
                <w:color w:val="000000" w:themeColor="text1"/>
              </w:rPr>
              <w:t>la</w:t>
            </w:r>
            <w:r w:rsidRPr="00416B23">
              <w:rPr>
                <w:color w:val="000000" w:themeColor="text1"/>
              </w:rPr>
              <w:t xml:space="preserve"> PDA y POD general de la Universidad. La escuela de doctorado (EIDO-UVigo) solicita la planificación docente del programa para el próximo año. </w:t>
            </w:r>
          </w:p>
          <w:p w14:paraId="3DD170F6" w14:textId="77777777" w:rsidR="005F0456" w:rsidRPr="00416B23" w:rsidRDefault="005F0456" w:rsidP="005F0456">
            <w:pPr>
              <w:pStyle w:val="Textoencaja"/>
              <w:rPr>
                <w:color w:val="000000" w:themeColor="text1"/>
              </w:rPr>
            </w:pPr>
          </w:p>
          <w:p w14:paraId="26E769E8" w14:textId="77777777" w:rsidR="005F0456" w:rsidRPr="00416B23" w:rsidRDefault="005F0456" w:rsidP="005F0456">
            <w:pPr>
              <w:pStyle w:val="Textoencaja"/>
              <w:rPr>
                <w:color w:val="000000" w:themeColor="text1"/>
              </w:rPr>
            </w:pPr>
            <w:r w:rsidRPr="00416B23">
              <w:rPr>
                <w:color w:val="000000" w:themeColor="text1"/>
              </w:rPr>
              <w:t>Las actividades formativas son cursos de formación avanzada (CFA) y cursos de formación transversal (CFT) que se imparten por todas las universidades que forman parte del programa. Algunos de los cursos están organizados por profesorado perteneciente a varias de las universidades de forma coordinada.</w:t>
            </w:r>
          </w:p>
          <w:p w14:paraId="16D6A946" w14:textId="77777777" w:rsidR="005F0456" w:rsidRPr="00416B23" w:rsidRDefault="005F0456" w:rsidP="005F0456">
            <w:pPr>
              <w:pStyle w:val="Textoencaja"/>
              <w:rPr>
                <w:color w:val="000000" w:themeColor="text1"/>
              </w:rPr>
            </w:pPr>
          </w:p>
          <w:p w14:paraId="44289A8D" w14:textId="0157EF1B" w:rsidR="005F0456" w:rsidRPr="00416B23" w:rsidRDefault="005F0456" w:rsidP="005F0456">
            <w:pPr>
              <w:pStyle w:val="Textoencaja"/>
              <w:rPr>
                <w:color w:val="000000" w:themeColor="text1"/>
              </w:rPr>
            </w:pPr>
            <w:r w:rsidRPr="00416B23">
              <w:rPr>
                <w:color w:val="000000" w:themeColor="text1"/>
              </w:rPr>
              <w:t>Una vez aprobada la oferta formativa por la CAPD, se solicita a los coordinadores de las asignaturas, pertenecientes a una de las universidades del programa, que propongan fechas y elaboren la guía docente, que incluya el programa de la asignatura, el profesorado implicado y la forma de evaluación del asunto</w:t>
            </w:r>
            <w:r w:rsidR="0089705D" w:rsidRPr="00416B23">
              <w:rPr>
                <w:color w:val="000000" w:themeColor="text1"/>
              </w:rPr>
              <w:t>.</w:t>
            </w:r>
          </w:p>
          <w:p w14:paraId="64BDEEEF" w14:textId="77777777" w:rsidR="005F0456" w:rsidRPr="00416B23" w:rsidRDefault="005F0456" w:rsidP="005F0456">
            <w:pPr>
              <w:pStyle w:val="Textoencaja"/>
              <w:rPr>
                <w:color w:val="000000" w:themeColor="text1"/>
              </w:rPr>
            </w:pPr>
          </w:p>
          <w:p w14:paraId="340A937E" w14:textId="156EF073" w:rsidR="005F0456" w:rsidRPr="00416B23" w:rsidRDefault="005F0456" w:rsidP="005F0456">
            <w:pPr>
              <w:pStyle w:val="Textoencaja"/>
              <w:rPr>
                <w:color w:val="000000" w:themeColor="text1"/>
              </w:rPr>
            </w:pPr>
            <w:r w:rsidRPr="00416B23">
              <w:rPr>
                <w:color w:val="000000" w:themeColor="text1"/>
              </w:rPr>
              <w:t>Desde la coordinación del programa, se elabora un calendario anual de cursos con la información básica  y, junto con las guías docentes, se publica en la página web (https://domar.campusdomar.gal/cursos/ ).</w:t>
            </w:r>
          </w:p>
          <w:p w14:paraId="0014374F" w14:textId="77777777" w:rsidR="00CC6B84" w:rsidRPr="00416B23" w:rsidRDefault="00CC6B84" w:rsidP="005F0456">
            <w:pPr>
              <w:pStyle w:val="Textoencaja"/>
              <w:rPr>
                <w:color w:val="000000" w:themeColor="text1"/>
              </w:rPr>
            </w:pPr>
          </w:p>
          <w:p w14:paraId="68A53C1F" w14:textId="5ACCD91D" w:rsidR="00CC6B84" w:rsidRPr="00416B23" w:rsidRDefault="00CC6B84" w:rsidP="005F0456">
            <w:pPr>
              <w:pStyle w:val="Textoencaja"/>
              <w:rPr>
                <w:color w:val="000000" w:themeColor="text1"/>
              </w:rPr>
            </w:pPr>
            <w:r w:rsidRPr="00416B23">
              <w:rPr>
                <w:color w:val="000000" w:themeColor="text1"/>
              </w:rPr>
              <w:t xml:space="preserve">Una vez iniciado el curso académico, los estudiantes de doctorado podrán </w:t>
            </w:r>
            <w:r w:rsidR="002E2498" w:rsidRPr="00416B23">
              <w:rPr>
                <w:color w:val="000000" w:themeColor="text1"/>
              </w:rPr>
              <w:t>inscribirse</w:t>
            </w:r>
            <w:r w:rsidRPr="00416B23">
              <w:rPr>
                <w:color w:val="000000" w:themeColor="text1"/>
              </w:rPr>
              <w:t xml:space="preserve"> en cada curso hasta una semana antes de su celebración. La organización técnica y administrativa de los cursos corre a cargo del coordinador del programa</w:t>
            </w:r>
            <w:r w:rsidR="002E2498" w:rsidRPr="00416B23">
              <w:rPr>
                <w:color w:val="000000" w:themeColor="text1"/>
              </w:rPr>
              <w:t xml:space="preserve"> (UVigo)</w:t>
            </w:r>
            <w:r w:rsidRPr="00416B23">
              <w:rPr>
                <w:color w:val="000000" w:themeColor="text1"/>
              </w:rPr>
              <w:t xml:space="preserve">. Todos los cursos se imparten de forma presencial, en la universidad que ofrece el curso, y online en el resto de </w:t>
            </w:r>
            <w:r w:rsidR="001C2612" w:rsidRPr="00416B23">
              <w:rPr>
                <w:color w:val="000000" w:themeColor="text1"/>
              </w:rPr>
              <w:t>las universidades</w:t>
            </w:r>
            <w:r w:rsidRPr="00416B23">
              <w:rPr>
                <w:color w:val="000000" w:themeColor="text1"/>
              </w:rPr>
              <w:t xml:space="preserve"> del programa. Desde la </w:t>
            </w:r>
            <w:r w:rsidR="006220EB" w:rsidRPr="00416B23">
              <w:rPr>
                <w:color w:val="000000" w:themeColor="text1"/>
              </w:rPr>
              <w:t>Universidade de Vigo</w:t>
            </w:r>
            <w:r w:rsidRPr="00416B23">
              <w:rPr>
                <w:color w:val="000000" w:themeColor="text1"/>
              </w:rPr>
              <w:t xml:space="preserve">, </w:t>
            </w:r>
            <w:r w:rsidR="001C2612" w:rsidRPr="00416B23">
              <w:rPr>
                <w:color w:val="000000" w:themeColor="text1"/>
              </w:rPr>
              <w:t>se crea</w:t>
            </w:r>
            <w:r w:rsidRPr="00416B23">
              <w:rPr>
                <w:color w:val="000000" w:themeColor="text1"/>
              </w:rPr>
              <w:t xml:space="preserve"> un espacio moodle para aquell</w:t>
            </w:r>
            <w:r w:rsidR="001C2612" w:rsidRPr="00416B23">
              <w:rPr>
                <w:color w:val="000000" w:themeColor="text1"/>
              </w:rPr>
              <w:t>o</w:t>
            </w:r>
            <w:r w:rsidRPr="00416B23">
              <w:rPr>
                <w:color w:val="000000" w:themeColor="text1"/>
              </w:rPr>
              <w:t xml:space="preserve">s </w:t>
            </w:r>
            <w:r w:rsidR="001C2612" w:rsidRPr="00416B23">
              <w:rPr>
                <w:color w:val="000000" w:themeColor="text1"/>
              </w:rPr>
              <w:t>cursos</w:t>
            </w:r>
            <w:r w:rsidRPr="00416B23">
              <w:rPr>
                <w:color w:val="000000" w:themeColor="text1"/>
              </w:rPr>
              <w:t xml:space="preserve"> que lo demanden. Además, todos los cursos se graban y los estudiantes de doctorado registrados pueden acceder a ellos posteriormente mediante nombre de usuario y contraseña.</w:t>
            </w:r>
          </w:p>
          <w:p w14:paraId="1D9BEFE8" w14:textId="77777777" w:rsidR="002E2498" w:rsidRPr="00416B23" w:rsidRDefault="002E2498" w:rsidP="005F0456">
            <w:pPr>
              <w:pStyle w:val="Textoencaja"/>
              <w:rPr>
                <w:color w:val="000000" w:themeColor="text1"/>
              </w:rPr>
            </w:pPr>
          </w:p>
          <w:p w14:paraId="2ACC515A" w14:textId="4778F20B" w:rsidR="00C02AB4" w:rsidRPr="00416B23" w:rsidRDefault="00C02AB4" w:rsidP="00C02AB4">
            <w:pPr>
              <w:pStyle w:val="Textoencaja"/>
              <w:rPr>
                <w:color w:val="000000" w:themeColor="text1"/>
              </w:rPr>
            </w:pPr>
            <w:r w:rsidRPr="00416B23">
              <w:rPr>
                <w:color w:val="000000" w:themeColor="text1"/>
              </w:rPr>
              <w:t xml:space="preserve">Al finalizar cada curso, el coordinador envía las calificaciones del acta oficial a la secretaría técnica del programa. Estas </w:t>
            </w:r>
            <w:r w:rsidR="00A46FEF" w:rsidRPr="00416B23">
              <w:rPr>
                <w:color w:val="000000" w:themeColor="text1"/>
              </w:rPr>
              <w:t>calificaciones</w:t>
            </w:r>
            <w:r w:rsidRPr="00416B23">
              <w:rPr>
                <w:color w:val="000000" w:themeColor="text1"/>
              </w:rPr>
              <w:t xml:space="preserve"> son de dos tipos, dependiendo de la procedencia de los estudiantes.</w:t>
            </w:r>
          </w:p>
          <w:p w14:paraId="7B59A4CF" w14:textId="77777777" w:rsidR="00C02AB4" w:rsidRPr="00416B23" w:rsidRDefault="00C02AB4" w:rsidP="00C02AB4">
            <w:pPr>
              <w:pStyle w:val="Textoencaja"/>
              <w:rPr>
                <w:color w:val="000000" w:themeColor="text1"/>
              </w:rPr>
            </w:pPr>
            <w:r w:rsidRPr="00416B23">
              <w:rPr>
                <w:color w:val="000000" w:themeColor="text1"/>
              </w:rPr>
              <w:t>- Para las universidades portuguesas, se proporciona una calificación numérica de 0 a 20.</w:t>
            </w:r>
          </w:p>
          <w:p w14:paraId="3914A577" w14:textId="77777777" w:rsidR="00C02AB4" w:rsidRPr="00416B23" w:rsidRDefault="00C02AB4" w:rsidP="00C02AB4">
            <w:pPr>
              <w:pStyle w:val="Textoencaja"/>
              <w:rPr>
                <w:color w:val="000000" w:themeColor="text1"/>
              </w:rPr>
            </w:pPr>
            <w:r w:rsidRPr="00416B23">
              <w:rPr>
                <w:color w:val="000000" w:themeColor="text1"/>
              </w:rPr>
              <w:t>- Para las Universidades gallegas se calificará como apto o no apto</w:t>
            </w:r>
          </w:p>
          <w:p w14:paraId="681CA144" w14:textId="77777777" w:rsidR="00C02AB4" w:rsidRPr="00416B23" w:rsidRDefault="00C02AB4" w:rsidP="00C02AB4">
            <w:pPr>
              <w:pStyle w:val="Textoencaja"/>
              <w:rPr>
                <w:color w:val="000000" w:themeColor="text1"/>
              </w:rPr>
            </w:pPr>
          </w:p>
          <w:p w14:paraId="38327FCE" w14:textId="77777777" w:rsidR="00A46FEF" w:rsidRPr="00416B23" w:rsidRDefault="00C02AB4" w:rsidP="00A46FEF">
            <w:pPr>
              <w:pStyle w:val="Textoencaja"/>
              <w:rPr>
                <w:color w:val="000000" w:themeColor="text1"/>
              </w:rPr>
            </w:pPr>
            <w:r w:rsidRPr="00416B23">
              <w:rPr>
                <w:color w:val="000000" w:themeColor="text1"/>
              </w:rPr>
              <w:t>La secretaría técnica envía un certificado de calificación individual a cada alumno.</w:t>
            </w:r>
          </w:p>
          <w:p w14:paraId="41C09F24" w14:textId="5597B61E" w:rsidR="00A46FEF" w:rsidRPr="00416B23" w:rsidRDefault="00C02AB4" w:rsidP="00A46FEF">
            <w:pPr>
              <w:pStyle w:val="Textoencaja"/>
              <w:rPr>
                <w:color w:val="000000" w:themeColor="text1"/>
              </w:rPr>
            </w:pPr>
            <w:r w:rsidRPr="00416B23">
              <w:rPr>
                <w:color w:val="000000" w:themeColor="text1"/>
              </w:rPr>
              <w:t xml:space="preserve"> </w:t>
            </w:r>
          </w:p>
        </w:tc>
      </w:tr>
      <w:tr w:rsidR="00CA03E0" w:rsidRPr="00416B23" w14:paraId="49918B4F" w14:textId="77777777" w:rsidTr="15C07E6B">
        <w:trPr>
          <w:trHeight w:val="283"/>
          <w:jc w:val="center"/>
        </w:trPr>
        <w:tc>
          <w:tcPr>
            <w:tcW w:w="9639" w:type="dxa"/>
            <w:gridSpan w:val="2"/>
            <w:shd w:val="clear" w:color="auto" w:fill="BEBEBE"/>
          </w:tcPr>
          <w:p w14:paraId="3EE09A70" w14:textId="55E44797" w:rsidR="00445150" w:rsidRPr="00416B23" w:rsidRDefault="00445150" w:rsidP="00A87AC1">
            <w:pPr>
              <w:pStyle w:val="TablaTitulo"/>
              <w:rPr>
                <w:color w:val="000000" w:themeColor="text1"/>
              </w:rPr>
            </w:pPr>
            <w:r w:rsidRPr="00416B23">
              <w:rPr>
                <w:color w:val="000000" w:themeColor="text1"/>
              </w:rPr>
              <w:lastRenderedPageBreak/>
              <w:t>RESULTADOS PREVISTOS</w:t>
            </w:r>
          </w:p>
        </w:tc>
      </w:tr>
      <w:tr w:rsidR="00CA03E0" w:rsidRPr="00416B23" w14:paraId="2BA91173" w14:textId="77777777" w:rsidTr="15C07E6B">
        <w:trPr>
          <w:trHeight w:val="283"/>
          <w:jc w:val="center"/>
        </w:trPr>
        <w:tc>
          <w:tcPr>
            <w:tcW w:w="4819" w:type="dxa"/>
            <w:shd w:val="clear" w:color="auto" w:fill="BFBFBF" w:themeFill="background1" w:themeFillShade="BF"/>
            <w:vAlign w:val="center"/>
          </w:tcPr>
          <w:p w14:paraId="6F9A409F" w14:textId="77777777" w:rsidR="00445150" w:rsidRPr="00416B23" w:rsidRDefault="00445150" w:rsidP="00A87AC1">
            <w:pPr>
              <w:pStyle w:val="TablaTitulo"/>
              <w:rPr>
                <w:color w:val="000000" w:themeColor="text1"/>
              </w:rPr>
            </w:pPr>
            <w:r w:rsidRPr="00416B23">
              <w:rPr>
                <w:color w:val="000000" w:themeColor="text1"/>
              </w:rPr>
              <w:t>TASA DE GRADUACIÓN %</w:t>
            </w:r>
          </w:p>
        </w:tc>
        <w:tc>
          <w:tcPr>
            <w:tcW w:w="4820" w:type="dxa"/>
            <w:shd w:val="clear" w:color="auto" w:fill="BFBFBF" w:themeFill="background1" w:themeFillShade="BF"/>
            <w:vAlign w:val="center"/>
          </w:tcPr>
          <w:p w14:paraId="0BADF552" w14:textId="77777777" w:rsidR="00445150" w:rsidRPr="00416B23" w:rsidRDefault="00445150" w:rsidP="00A87AC1">
            <w:pPr>
              <w:pStyle w:val="TablaTitulo"/>
              <w:rPr>
                <w:color w:val="000000" w:themeColor="text1"/>
              </w:rPr>
            </w:pPr>
            <w:r w:rsidRPr="00416B23">
              <w:rPr>
                <w:color w:val="000000" w:themeColor="text1"/>
              </w:rPr>
              <w:t>TASA DE ABANDONO %</w:t>
            </w:r>
          </w:p>
        </w:tc>
      </w:tr>
      <w:tr w:rsidR="00CA03E0" w:rsidRPr="00416B23" w14:paraId="457B86D6" w14:textId="77777777" w:rsidTr="15C07E6B">
        <w:trPr>
          <w:trHeight w:val="283"/>
          <w:jc w:val="center"/>
        </w:trPr>
        <w:tc>
          <w:tcPr>
            <w:tcW w:w="4819" w:type="dxa"/>
            <w:vAlign w:val="center"/>
          </w:tcPr>
          <w:p w14:paraId="100F2745" w14:textId="77358796" w:rsidR="00445150" w:rsidRPr="00416B23" w:rsidRDefault="00C01740" w:rsidP="00A87AC1">
            <w:pPr>
              <w:pStyle w:val="Textoencaja"/>
              <w:jc w:val="left"/>
              <w:rPr>
                <w:color w:val="000000" w:themeColor="text1"/>
              </w:rPr>
            </w:pPr>
            <w:r w:rsidRPr="00416B23">
              <w:rPr>
                <w:color w:val="000000" w:themeColor="text1"/>
              </w:rPr>
              <w:t>60</w:t>
            </w:r>
          </w:p>
        </w:tc>
        <w:tc>
          <w:tcPr>
            <w:tcW w:w="4820" w:type="dxa"/>
            <w:vAlign w:val="center"/>
          </w:tcPr>
          <w:p w14:paraId="30624847" w14:textId="2F0EC7CE" w:rsidR="00445150" w:rsidRPr="00416B23" w:rsidRDefault="001753A8" w:rsidP="00A87AC1">
            <w:pPr>
              <w:pStyle w:val="Textoencaja"/>
              <w:jc w:val="left"/>
              <w:rPr>
                <w:color w:val="000000" w:themeColor="text1"/>
              </w:rPr>
            </w:pPr>
            <w:r w:rsidRPr="00416B23">
              <w:rPr>
                <w:color w:val="000000" w:themeColor="text1"/>
              </w:rPr>
              <w:t>25</w:t>
            </w:r>
          </w:p>
        </w:tc>
      </w:tr>
      <w:tr w:rsidR="00CA03E0" w:rsidRPr="00416B23" w14:paraId="60043201" w14:textId="77777777" w:rsidTr="15C07E6B">
        <w:trPr>
          <w:trHeight w:val="283"/>
          <w:jc w:val="center"/>
        </w:trPr>
        <w:tc>
          <w:tcPr>
            <w:tcW w:w="9639" w:type="dxa"/>
            <w:gridSpan w:val="2"/>
            <w:shd w:val="clear" w:color="auto" w:fill="BFBFBF" w:themeFill="background1" w:themeFillShade="BF"/>
            <w:vAlign w:val="center"/>
          </w:tcPr>
          <w:p w14:paraId="2EF09EAD" w14:textId="77777777" w:rsidR="00445150" w:rsidRPr="00416B23" w:rsidRDefault="00445150" w:rsidP="00A87AC1">
            <w:pPr>
              <w:pStyle w:val="TablaTitulo"/>
              <w:rPr>
                <w:color w:val="000000" w:themeColor="text1"/>
              </w:rPr>
            </w:pPr>
            <w:r w:rsidRPr="00416B23">
              <w:rPr>
                <w:color w:val="000000" w:themeColor="text1"/>
              </w:rPr>
              <w:t>TASA DE EFICIENCIA %</w:t>
            </w:r>
          </w:p>
        </w:tc>
      </w:tr>
      <w:tr w:rsidR="00CA03E0" w:rsidRPr="00416B23" w14:paraId="2AF0F14D" w14:textId="77777777" w:rsidTr="15C07E6B">
        <w:trPr>
          <w:trHeight w:val="283"/>
          <w:jc w:val="center"/>
        </w:trPr>
        <w:tc>
          <w:tcPr>
            <w:tcW w:w="9639" w:type="dxa"/>
            <w:gridSpan w:val="2"/>
            <w:vAlign w:val="center"/>
          </w:tcPr>
          <w:p w14:paraId="1BFF446E" w14:textId="77777777" w:rsidR="00445150" w:rsidRPr="00416B23" w:rsidRDefault="00445150" w:rsidP="00A87AC1">
            <w:pPr>
              <w:pStyle w:val="Textoencaja"/>
              <w:jc w:val="left"/>
              <w:rPr>
                <w:color w:val="000000" w:themeColor="text1"/>
              </w:rPr>
            </w:pPr>
            <w:r w:rsidRPr="00416B23">
              <w:rPr>
                <w:color w:val="000000" w:themeColor="text1"/>
              </w:rPr>
              <w:t>No procede</w:t>
            </w:r>
          </w:p>
        </w:tc>
      </w:tr>
      <w:tr w:rsidR="00CA03E0" w:rsidRPr="00416B23" w14:paraId="76535595" w14:textId="77777777" w:rsidTr="15C07E6B">
        <w:trPr>
          <w:trHeight w:val="283"/>
          <w:jc w:val="center"/>
        </w:trPr>
        <w:tc>
          <w:tcPr>
            <w:tcW w:w="9639" w:type="dxa"/>
            <w:gridSpan w:val="2"/>
            <w:shd w:val="clear" w:color="auto" w:fill="BFBFBF" w:themeFill="background1" w:themeFillShade="BF"/>
            <w:vAlign w:val="center"/>
          </w:tcPr>
          <w:p w14:paraId="7865D96E" w14:textId="77777777" w:rsidR="00445150" w:rsidRPr="00416B23" w:rsidRDefault="00445150" w:rsidP="00A87AC1">
            <w:pPr>
              <w:pStyle w:val="TablaTitulo"/>
              <w:rPr>
                <w:color w:val="000000" w:themeColor="text1"/>
              </w:rPr>
            </w:pPr>
            <w:r w:rsidRPr="00416B23">
              <w:rPr>
                <w:color w:val="000000" w:themeColor="text1"/>
              </w:rPr>
              <w:t>JUSTIFICACIÓN DE LOS INDICADORES PROPUESTOS</w:t>
            </w:r>
          </w:p>
        </w:tc>
      </w:tr>
      <w:tr w:rsidR="00CA03E0" w:rsidRPr="00416B23" w14:paraId="1B0AC534" w14:textId="77777777" w:rsidTr="15C07E6B">
        <w:trPr>
          <w:trHeight w:val="283"/>
          <w:jc w:val="center"/>
        </w:trPr>
        <w:tc>
          <w:tcPr>
            <w:tcW w:w="9639" w:type="dxa"/>
            <w:gridSpan w:val="2"/>
            <w:vAlign w:val="center"/>
          </w:tcPr>
          <w:p w14:paraId="76072272" w14:textId="722D7B0F" w:rsidR="00445150" w:rsidRPr="00416B23" w:rsidRDefault="00445150" w:rsidP="00A87AC1">
            <w:pPr>
              <w:pStyle w:val="Textoencaja"/>
              <w:rPr>
                <w:color w:val="000000" w:themeColor="text1"/>
              </w:rPr>
            </w:pPr>
            <w:r w:rsidRPr="00416B23">
              <w:rPr>
                <w:color w:val="000000" w:themeColor="text1"/>
              </w:rPr>
              <w:t>La previsión de las tasas de graduación y abandono se basa en los datos históricos del programa de doctorado</w:t>
            </w:r>
            <w:r w:rsidR="005E5BA2" w:rsidRPr="00416B23">
              <w:rPr>
                <w:color w:val="000000" w:themeColor="text1"/>
              </w:rPr>
              <w:t xml:space="preserve"> que se comentan en el Apartado 8.3</w:t>
            </w:r>
            <w:r w:rsidRPr="00416B23">
              <w:rPr>
                <w:color w:val="000000" w:themeColor="text1"/>
              </w:rPr>
              <w:t>. Las definiciones de los indicadores propuestos son:</w:t>
            </w:r>
          </w:p>
          <w:p w14:paraId="0AC17038" w14:textId="0A53B4ED" w:rsidR="00445150" w:rsidRPr="00416B23" w:rsidRDefault="00445150" w:rsidP="00A011F8">
            <w:pPr>
              <w:pStyle w:val="Textoencaja"/>
              <w:numPr>
                <w:ilvl w:val="0"/>
                <w:numId w:val="10"/>
              </w:numPr>
              <w:ind w:left="340" w:hanging="142"/>
              <w:rPr>
                <w:color w:val="000000" w:themeColor="text1"/>
              </w:rPr>
            </w:pPr>
            <w:r w:rsidRPr="00416B23">
              <w:rPr>
                <w:bCs/>
                <w:color w:val="000000" w:themeColor="text1"/>
                <w:u w:val="single"/>
              </w:rPr>
              <w:t>Tasa de graduación</w:t>
            </w:r>
            <w:r w:rsidRPr="00416B23">
              <w:rPr>
                <w:bCs/>
                <w:color w:val="000000" w:themeColor="text1"/>
              </w:rPr>
              <w:t xml:space="preserve">: </w:t>
            </w:r>
            <w:r w:rsidRPr="00416B23">
              <w:rPr>
                <w:color w:val="000000" w:themeColor="text1"/>
              </w:rPr>
              <w:t xml:space="preserve">Porcentaje de estudiantes que finalizan el doctorado en el tiempo previsto, incluyendo prórrogas, </w:t>
            </w:r>
            <w:r w:rsidR="00251E67" w:rsidRPr="00416B23">
              <w:rPr>
                <w:color w:val="000000" w:themeColor="text1"/>
              </w:rPr>
              <w:t>en relación con</w:t>
            </w:r>
            <w:r w:rsidRPr="00416B23">
              <w:rPr>
                <w:color w:val="000000" w:themeColor="text1"/>
              </w:rPr>
              <w:t xml:space="preserve"> su cohorte de entrada.</w:t>
            </w:r>
          </w:p>
          <w:p w14:paraId="39FAD11C" w14:textId="77777777" w:rsidR="00445150" w:rsidRPr="00416B23" w:rsidRDefault="00445150" w:rsidP="00A011F8">
            <w:pPr>
              <w:pStyle w:val="Textoencaja"/>
              <w:numPr>
                <w:ilvl w:val="0"/>
                <w:numId w:val="10"/>
              </w:numPr>
              <w:ind w:left="340" w:hanging="142"/>
              <w:rPr>
                <w:color w:val="000000" w:themeColor="text1"/>
              </w:rPr>
            </w:pPr>
            <w:r w:rsidRPr="00416B23">
              <w:rPr>
                <w:color w:val="000000" w:themeColor="text1"/>
                <w:u w:val="single"/>
              </w:rPr>
              <w:t>Tasa de abandono</w:t>
            </w:r>
            <w:r w:rsidRPr="00416B23">
              <w:rPr>
                <w:color w:val="000000" w:themeColor="text1"/>
              </w:rPr>
              <w:t>: Relación porcentual del número de estudiantes que no se matricularon ni defendieron la tesis en un curso académico sobre el número total de estudiantes matriculados en el curso anterior, una vez descontados el número de estudiantes que defendieron la tesis en el curso académico anterior.</w:t>
            </w:r>
          </w:p>
          <w:p w14:paraId="663504EC" w14:textId="77777777" w:rsidR="00445150" w:rsidRPr="00416B23" w:rsidRDefault="00445150" w:rsidP="00A011F8">
            <w:pPr>
              <w:pStyle w:val="Textoencaja"/>
              <w:numPr>
                <w:ilvl w:val="0"/>
                <w:numId w:val="10"/>
              </w:numPr>
              <w:ind w:left="340" w:hanging="142"/>
              <w:rPr>
                <w:color w:val="000000" w:themeColor="text1"/>
              </w:rPr>
            </w:pPr>
            <w:r w:rsidRPr="00416B23">
              <w:rPr>
                <w:color w:val="000000" w:themeColor="text1"/>
                <w:u w:val="single"/>
              </w:rPr>
              <w:t>Tasa de eficiencia</w:t>
            </w:r>
            <w:r w:rsidRPr="00416B23">
              <w:rPr>
                <w:color w:val="000000" w:themeColor="text1"/>
              </w:rPr>
              <w:t>: No procede su cálculo por tratarse de estudios de doctorado no estructurados en créditos ECTS.</w:t>
            </w:r>
          </w:p>
        </w:tc>
      </w:tr>
      <w:tr w:rsidR="00CA03E0" w:rsidRPr="00416B23" w14:paraId="21E5FAFB" w14:textId="77777777" w:rsidTr="15C07E6B">
        <w:trPr>
          <w:trHeight w:val="283"/>
          <w:jc w:val="center"/>
        </w:trPr>
        <w:tc>
          <w:tcPr>
            <w:tcW w:w="9639" w:type="dxa"/>
            <w:gridSpan w:val="2"/>
            <w:shd w:val="clear" w:color="auto" w:fill="BEBEBE"/>
          </w:tcPr>
          <w:p w14:paraId="562D4612" w14:textId="461C5F6C" w:rsidR="00DC6104" w:rsidRPr="00416B23" w:rsidRDefault="00DC6104" w:rsidP="00753CBC">
            <w:pPr>
              <w:pStyle w:val="TablaTitulo"/>
              <w:rPr>
                <w:color w:val="000000" w:themeColor="text1"/>
              </w:rPr>
            </w:pPr>
            <w:r w:rsidRPr="00416B23">
              <w:rPr>
                <w:color w:val="000000" w:themeColor="text1"/>
              </w:rPr>
              <w:lastRenderedPageBreak/>
              <w:t>8.2</w:t>
            </w:r>
            <w:r w:rsidRPr="00416B23">
              <w:rPr>
                <w:color w:val="000000" w:themeColor="text1"/>
                <w:spacing w:val="-6"/>
              </w:rPr>
              <w:t xml:space="preserve"> </w:t>
            </w:r>
            <w:r w:rsidR="00753CBC" w:rsidRPr="00416B23">
              <w:rPr>
                <w:color w:val="000000" w:themeColor="text1"/>
              </w:rPr>
              <w:t>SEGUIMIENTO DE LOS DOCTORES EGRESADOS</w:t>
            </w:r>
            <w:r w:rsidRPr="00416B23">
              <w:rPr>
                <w:color w:val="000000" w:themeColor="text1"/>
                <w:spacing w:val="-6"/>
              </w:rPr>
              <w:t xml:space="preserve"> </w:t>
            </w:r>
          </w:p>
        </w:tc>
      </w:tr>
      <w:tr w:rsidR="00753CBC" w:rsidRPr="00416B23" w14:paraId="48477DAE" w14:textId="77777777" w:rsidTr="15C07E6B">
        <w:trPr>
          <w:trHeight w:val="283"/>
          <w:jc w:val="center"/>
        </w:trPr>
        <w:tc>
          <w:tcPr>
            <w:tcW w:w="9639" w:type="dxa"/>
            <w:gridSpan w:val="2"/>
            <w:vAlign w:val="center"/>
          </w:tcPr>
          <w:p w14:paraId="6D62E547" w14:textId="77777777" w:rsidR="00FF072C" w:rsidRPr="00416B23" w:rsidRDefault="00344FA1" w:rsidP="005711D1">
            <w:pPr>
              <w:pStyle w:val="Textoencaja"/>
              <w:rPr>
                <w:color w:val="000000" w:themeColor="text1"/>
              </w:rPr>
            </w:pPr>
            <w:r w:rsidRPr="00416B23">
              <w:rPr>
                <w:color w:val="000000" w:themeColor="text1"/>
              </w:rPr>
              <w:t>Existen procedimientos que permite</w:t>
            </w:r>
            <w:r w:rsidR="00BC6162" w:rsidRPr="00416B23">
              <w:rPr>
                <w:color w:val="000000" w:themeColor="text1"/>
              </w:rPr>
              <w:t>n</w:t>
            </w:r>
            <w:r w:rsidRPr="00416B23">
              <w:rPr>
                <w:color w:val="000000" w:themeColor="text1"/>
              </w:rPr>
              <w:t xml:space="preserve"> medir y analizar la inserción laboral de los futuros doctores/as.</w:t>
            </w:r>
            <w:r w:rsidR="00160376" w:rsidRPr="00416B23">
              <w:rPr>
                <w:color w:val="000000" w:themeColor="text1"/>
              </w:rPr>
              <w:t xml:space="preserve"> </w:t>
            </w:r>
          </w:p>
          <w:p w14:paraId="6C719C34" w14:textId="3732817A" w:rsidR="00344FA1" w:rsidRPr="00416B23" w:rsidRDefault="00344FA1" w:rsidP="005711D1">
            <w:pPr>
              <w:pStyle w:val="Textoencaja"/>
              <w:rPr>
                <w:color w:val="000000" w:themeColor="text1"/>
              </w:rPr>
            </w:pPr>
            <w:r w:rsidRPr="00416B23">
              <w:rPr>
                <w:color w:val="000000" w:themeColor="text1"/>
              </w:rPr>
              <w:t xml:space="preserve">En </w:t>
            </w:r>
            <w:r w:rsidR="00FF072C" w:rsidRPr="00416B23">
              <w:rPr>
                <w:color w:val="000000" w:themeColor="text1"/>
              </w:rPr>
              <w:t>la UVIGO</w:t>
            </w:r>
            <w:r w:rsidRPr="00416B23">
              <w:rPr>
                <w:color w:val="000000" w:themeColor="text1"/>
              </w:rPr>
              <w:t>, existen tres mecanismos y fuentes de datos con origen diferente pero complementarias para analizar la inserción laboral:</w:t>
            </w:r>
          </w:p>
          <w:p w14:paraId="2FCB02CC" w14:textId="49B24F39" w:rsidR="005E5BA2" w:rsidRPr="00416B23" w:rsidRDefault="00344FA1" w:rsidP="005711D1">
            <w:pPr>
              <w:pStyle w:val="Textoencaja"/>
              <w:numPr>
                <w:ilvl w:val="0"/>
                <w:numId w:val="11"/>
              </w:numPr>
              <w:ind w:left="340" w:hanging="142"/>
              <w:rPr>
                <w:color w:val="000000" w:themeColor="text1"/>
              </w:rPr>
            </w:pPr>
            <w:r w:rsidRPr="00416B23">
              <w:rPr>
                <w:color w:val="000000" w:themeColor="text1"/>
              </w:rPr>
              <w:t>Los estudios de inserción laboral competencia de la agencia de calidad (ACSUG)</w:t>
            </w:r>
            <w:r w:rsidR="00BC6162" w:rsidRPr="00416B23">
              <w:rPr>
                <w:color w:val="000000" w:themeColor="text1"/>
              </w:rPr>
              <w:t xml:space="preserve">: </w:t>
            </w:r>
            <w:hyperlink r:id="rId188" w:history="1">
              <w:r w:rsidR="00BC6162" w:rsidRPr="00416B23">
                <w:rPr>
                  <w:rStyle w:val="Hipervnculo"/>
                  <w:color w:val="000000" w:themeColor="text1"/>
                </w:rPr>
                <w:t>http://www.acsug.es/gl/insercion</w:t>
              </w:r>
            </w:hyperlink>
          </w:p>
          <w:p w14:paraId="52F9FCBB" w14:textId="7D96972F" w:rsidR="00344FA1" w:rsidRPr="00416B23" w:rsidRDefault="00344FA1" w:rsidP="005711D1">
            <w:pPr>
              <w:pStyle w:val="Textoencaja"/>
              <w:numPr>
                <w:ilvl w:val="0"/>
                <w:numId w:val="11"/>
              </w:numPr>
              <w:ind w:left="340" w:hanging="142"/>
              <w:rPr>
                <w:color w:val="000000" w:themeColor="text1"/>
              </w:rPr>
            </w:pPr>
            <w:r w:rsidRPr="00416B23">
              <w:rPr>
                <w:color w:val="000000" w:themeColor="text1"/>
              </w:rPr>
              <w:t xml:space="preserve">Los análisis de situación </w:t>
            </w:r>
            <w:r w:rsidR="00160376" w:rsidRPr="00416B23">
              <w:rPr>
                <w:color w:val="000000" w:themeColor="text1"/>
              </w:rPr>
              <w:t xml:space="preserve">de </w:t>
            </w:r>
            <w:r w:rsidRPr="00416B23">
              <w:rPr>
                <w:color w:val="000000" w:themeColor="text1"/>
              </w:rPr>
              <w:t xml:space="preserve">la satisfacción y empleabilidad institucionales de la </w:t>
            </w:r>
            <w:r w:rsidR="006220EB" w:rsidRPr="00416B23">
              <w:rPr>
                <w:color w:val="000000" w:themeColor="text1"/>
              </w:rPr>
              <w:t>Universidade de Vigo</w:t>
            </w:r>
            <w:r w:rsidRPr="00416B23">
              <w:rPr>
                <w:color w:val="000000" w:themeColor="text1"/>
              </w:rPr>
              <w:t xml:space="preserve">. La EIDO, en colaboración con el Área de Calidad, el Servicio de Gestión de Estudios de Posgrado y la vicerrectoría de Estudiantes, coordina la recogida de esta información a través del </w:t>
            </w:r>
            <w:hyperlink r:id="rId189" w:history="1">
              <w:r w:rsidR="00160376" w:rsidRPr="00416B23">
                <w:rPr>
                  <w:rStyle w:val="Hipervnculo"/>
                  <w:color w:val="000000" w:themeColor="text1"/>
                </w:rPr>
                <w:t xml:space="preserve">Observatorio de Personas Tituladas de la </w:t>
              </w:r>
              <w:r w:rsidR="006220EB" w:rsidRPr="00416B23">
                <w:rPr>
                  <w:rStyle w:val="Hipervnculo"/>
                  <w:color w:val="000000" w:themeColor="text1"/>
                </w:rPr>
                <w:t>Universidade de Vigo</w:t>
              </w:r>
            </w:hyperlink>
            <w:r w:rsidRPr="00416B23">
              <w:rPr>
                <w:color w:val="000000" w:themeColor="text1"/>
              </w:rPr>
              <w:t>. La metodología de recogida de información, la frecuencia con la que se llevan a cabo y otros aspectos técnicos están definidos en la Ficha técnica de la actividad, aprobada por la Comisión de Calidad de la EIDO.</w:t>
            </w:r>
          </w:p>
          <w:p w14:paraId="57371BE6" w14:textId="5AD33952" w:rsidR="00344FA1" w:rsidRPr="00416B23" w:rsidRDefault="00D65809" w:rsidP="005711D1">
            <w:pPr>
              <w:pStyle w:val="Textoencaja"/>
              <w:ind w:left="360"/>
              <w:rPr>
                <w:color w:val="000000" w:themeColor="text1"/>
              </w:rPr>
            </w:pPr>
            <w:r w:rsidRPr="00416B23">
              <w:rPr>
                <w:color w:val="000000" w:themeColor="text1"/>
              </w:rPr>
              <w:t xml:space="preserve">Estos análisis, iniciados de forma pionera en 2021 con </w:t>
            </w:r>
            <w:r w:rsidR="00160376" w:rsidRPr="00416B23">
              <w:rPr>
                <w:color w:val="000000" w:themeColor="text1"/>
              </w:rPr>
              <w:t xml:space="preserve">el </w:t>
            </w:r>
            <w:hyperlink r:id="rId190" w:history="1">
              <w:r w:rsidR="007F55A1" w:rsidRPr="00416B23">
                <w:rPr>
                  <w:rStyle w:val="Hipervnculo"/>
                  <w:color w:val="000000" w:themeColor="text1"/>
                </w:rPr>
                <w:t>primer e</w:t>
              </w:r>
              <w:r w:rsidR="00160376" w:rsidRPr="00416B23">
                <w:rPr>
                  <w:rStyle w:val="Hipervnculo"/>
                  <w:color w:val="000000" w:themeColor="text1"/>
                </w:rPr>
                <w:t>studio de inserción laboral de las personas tituladas en doctorado que abarca el período histórico 1995/2020</w:t>
              </w:r>
            </w:hyperlink>
            <w:r w:rsidRPr="00416B23">
              <w:rPr>
                <w:color w:val="000000" w:themeColor="text1"/>
              </w:rPr>
              <w:t xml:space="preserve"> </w:t>
            </w:r>
            <w:r w:rsidR="00D1103E" w:rsidRPr="00416B23">
              <w:rPr>
                <w:color w:val="000000" w:themeColor="text1"/>
              </w:rPr>
              <w:t xml:space="preserve">representativo de la empleabilidad de todas las promociones desde la creación de la </w:t>
            </w:r>
            <w:r w:rsidR="006220EB" w:rsidRPr="00416B23">
              <w:rPr>
                <w:color w:val="000000" w:themeColor="text1"/>
              </w:rPr>
              <w:t>Universidade de Vigo</w:t>
            </w:r>
            <w:r w:rsidR="00D1103E" w:rsidRPr="00416B23">
              <w:rPr>
                <w:color w:val="000000" w:themeColor="text1"/>
              </w:rPr>
              <w:t xml:space="preserve"> hasta el curso académico 2019/2020, </w:t>
            </w:r>
            <w:r w:rsidRPr="00416B23">
              <w:rPr>
                <w:color w:val="000000" w:themeColor="text1"/>
              </w:rPr>
              <w:t>incluyen datos y valoraciones tanto de la inserción laboral como de la satisfacción de los egresados/as con los estudios de doctorado</w:t>
            </w:r>
            <w:r w:rsidR="00D1103E" w:rsidRPr="00416B23">
              <w:rPr>
                <w:color w:val="000000" w:themeColor="text1"/>
              </w:rPr>
              <w:t xml:space="preserve"> y la formación recibida</w:t>
            </w:r>
            <w:r w:rsidRPr="00416B23">
              <w:rPr>
                <w:color w:val="000000" w:themeColor="text1"/>
              </w:rPr>
              <w:t>, estando disponibles de forma agregada (institucional) como desagregada por programa de doctorado.</w:t>
            </w:r>
            <w:r w:rsidR="00160376" w:rsidRPr="00416B23">
              <w:rPr>
                <w:color w:val="000000" w:themeColor="text1"/>
              </w:rPr>
              <w:t xml:space="preserve"> En 2024 se presentó el </w:t>
            </w:r>
            <w:hyperlink r:id="rId191" w:history="1">
              <w:r w:rsidR="00160376" w:rsidRPr="00416B23">
                <w:rPr>
                  <w:rStyle w:val="Hipervnculo"/>
                  <w:color w:val="000000" w:themeColor="text1"/>
                </w:rPr>
                <w:t>segundo informe correspondiente a los titulados/as del curso 2020/2021</w:t>
              </w:r>
            </w:hyperlink>
            <w:r w:rsidR="00160376" w:rsidRPr="00416B23">
              <w:rPr>
                <w:color w:val="000000" w:themeColor="text1"/>
              </w:rPr>
              <w:t xml:space="preserve"> que, además de los datos de inserción laboral, también contiene información sobre la satisfacción de los titulados/as con los estudios de doctorado. Desde este segundo informe, estos análisis tendrán una frecuencia anual.</w:t>
            </w:r>
            <w:r w:rsidR="00276178" w:rsidRPr="00416B23">
              <w:rPr>
                <w:color w:val="000000" w:themeColor="text1"/>
              </w:rPr>
              <w:t xml:space="preserve"> </w:t>
            </w:r>
            <w:r w:rsidRPr="00416B23">
              <w:rPr>
                <w:color w:val="000000" w:themeColor="text1"/>
              </w:rPr>
              <w:t>La información sobre los informes y resultados está disponible en</w:t>
            </w:r>
            <w:r w:rsidR="00344FA1" w:rsidRPr="00416B23">
              <w:rPr>
                <w:color w:val="000000" w:themeColor="text1"/>
              </w:rPr>
              <w:t>:</w:t>
            </w:r>
          </w:p>
          <w:p w14:paraId="78363346" w14:textId="773740B7" w:rsidR="00344FA1" w:rsidRPr="00416B23" w:rsidRDefault="00D65809" w:rsidP="005711D1">
            <w:pPr>
              <w:pStyle w:val="Textoencaja"/>
              <w:ind w:firstLine="340"/>
              <w:rPr>
                <w:color w:val="000000" w:themeColor="text1"/>
              </w:rPr>
            </w:pPr>
            <w:r w:rsidRPr="00416B23">
              <w:rPr>
                <w:color w:val="000000" w:themeColor="text1"/>
              </w:rPr>
              <w:t xml:space="preserve">- </w:t>
            </w:r>
            <w:hyperlink r:id="rId192" w:history="1">
              <w:r w:rsidRPr="00416B23">
                <w:rPr>
                  <w:rStyle w:val="Hipervnculo"/>
                  <w:color w:val="000000" w:themeColor="text1"/>
                </w:rPr>
                <w:t xml:space="preserve">Portal de transparencia de la </w:t>
              </w:r>
              <w:r w:rsidR="006220EB" w:rsidRPr="00416B23">
                <w:rPr>
                  <w:rStyle w:val="Hipervnculo"/>
                  <w:color w:val="000000" w:themeColor="text1"/>
                </w:rPr>
                <w:t>Universidade de Vigo</w:t>
              </w:r>
            </w:hyperlink>
          </w:p>
          <w:p w14:paraId="5FE9C9C5" w14:textId="1E59FD7F" w:rsidR="00344FA1" w:rsidRPr="00416B23" w:rsidRDefault="00344FA1" w:rsidP="005711D1">
            <w:pPr>
              <w:pStyle w:val="Textoencaja"/>
              <w:ind w:firstLine="340"/>
              <w:rPr>
                <w:color w:val="000000" w:themeColor="text1"/>
              </w:rPr>
            </w:pPr>
            <w:r w:rsidRPr="00416B23">
              <w:rPr>
                <w:color w:val="000000" w:themeColor="text1"/>
              </w:rPr>
              <w:t xml:space="preserve">- </w:t>
            </w:r>
            <w:hyperlink r:id="rId193" w:history="1">
              <w:r w:rsidR="00160376" w:rsidRPr="00416B23">
                <w:rPr>
                  <w:rStyle w:val="Hipervnculo"/>
                  <w:color w:val="000000" w:themeColor="text1"/>
                </w:rPr>
                <w:t xml:space="preserve">Observatorio de Personas Tituladas de la </w:t>
              </w:r>
              <w:r w:rsidR="006220EB" w:rsidRPr="00416B23">
                <w:rPr>
                  <w:rStyle w:val="Hipervnculo"/>
                  <w:color w:val="000000" w:themeColor="text1"/>
                </w:rPr>
                <w:t>Universidade de Vigo</w:t>
              </w:r>
            </w:hyperlink>
          </w:p>
          <w:p w14:paraId="341C96E7" w14:textId="77777777" w:rsidR="00A63F9F" w:rsidRPr="00416B23" w:rsidRDefault="00A63F9F" w:rsidP="005711D1">
            <w:pPr>
              <w:pStyle w:val="Textoencaja"/>
              <w:rPr>
                <w:color w:val="000000" w:themeColor="text1"/>
              </w:rPr>
            </w:pPr>
          </w:p>
          <w:p w14:paraId="77329D67" w14:textId="6D41828C" w:rsidR="00160376" w:rsidRPr="00416B23" w:rsidRDefault="15C07E6B" w:rsidP="005711D1">
            <w:pPr>
              <w:pStyle w:val="Textoencaja"/>
              <w:numPr>
                <w:ilvl w:val="0"/>
                <w:numId w:val="11"/>
              </w:numPr>
              <w:ind w:left="340" w:hanging="142"/>
              <w:rPr>
                <w:color w:val="000000" w:themeColor="text1"/>
              </w:rPr>
            </w:pPr>
            <w:r w:rsidRPr="00416B23">
              <w:rPr>
                <w:color w:val="000000" w:themeColor="text1"/>
              </w:rPr>
              <w:t>Los datos disponibles del seguimiento que realiza cada CAPD, que permiten obtener información de los egresados/as y su inserción laboral una vez terminado el doctorado.</w:t>
            </w:r>
          </w:p>
          <w:p w14:paraId="351E8D90" w14:textId="463B0ED6" w:rsidR="00160376" w:rsidRPr="00416B23" w:rsidRDefault="00160376" w:rsidP="005711D1">
            <w:pPr>
              <w:pStyle w:val="Textoencaja"/>
              <w:ind w:left="340" w:hanging="142"/>
              <w:rPr>
                <w:color w:val="000000" w:themeColor="text1"/>
              </w:rPr>
            </w:pPr>
          </w:p>
          <w:p w14:paraId="59E68625" w14:textId="46DF4B87" w:rsidR="00160376" w:rsidRPr="00416B23" w:rsidRDefault="00FF072C" w:rsidP="005711D1">
            <w:pPr>
              <w:pStyle w:val="Textoencaja"/>
              <w:rPr>
                <w:rFonts w:ascii="Calibri" w:hAnsi="Calibri" w:cs="Calibri"/>
                <w:color w:val="000000" w:themeColor="text1"/>
              </w:rPr>
            </w:pPr>
            <w:r w:rsidRPr="00416B23">
              <w:rPr>
                <w:color w:val="000000" w:themeColor="text1"/>
              </w:rPr>
              <w:t>En l</w:t>
            </w:r>
            <w:r w:rsidR="00EA4247" w:rsidRPr="00416B23">
              <w:rPr>
                <w:color w:val="000000" w:themeColor="text1"/>
              </w:rPr>
              <w:t>a</w:t>
            </w:r>
            <w:r w:rsidRPr="00416B23">
              <w:rPr>
                <w:color w:val="000000" w:themeColor="text1"/>
              </w:rPr>
              <w:t xml:space="preserve"> USC, e</w:t>
            </w:r>
            <w:r w:rsidR="15C07E6B" w:rsidRPr="00416B23">
              <w:rPr>
                <w:color w:val="000000" w:themeColor="text1"/>
              </w:rPr>
              <w:t xml:space="preserve">l procedimiento para el seguimiento de los doctores y doctoras egresados está recogido en el Manual de Procesos del Sistema de Garantía de Calidad de la EDIUS: </w:t>
            </w:r>
            <w:hyperlink r:id="rId194">
              <w:r w:rsidR="15C07E6B" w:rsidRPr="00416B23">
                <w:rPr>
                  <w:rStyle w:val="Hipervnculo"/>
                  <w:rFonts w:ascii="Calibri" w:hAnsi="Calibri" w:cs="Calibri"/>
                  <w:color w:val="000000" w:themeColor="text1"/>
                  <w:lang w:val="es"/>
                </w:rPr>
                <w:t>https://www.usc.gal/gl/centro/escola-doutoramento-internacional-usc/calidade/documentacion-sgc</w:t>
              </w:r>
            </w:hyperlink>
            <w:r w:rsidR="15C07E6B" w:rsidRPr="00416B23">
              <w:rPr>
                <w:rFonts w:ascii="Calibri" w:hAnsi="Calibri" w:cs="Calibri"/>
                <w:color w:val="000000" w:themeColor="text1"/>
              </w:rPr>
              <w:t xml:space="preserve">, dentro del proceso PC-05: </w:t>
            </w:r>
            <w:r w:rsidR="15C07E6B" w:rsidRPr="00416B23">
              <w:rPr>
                <w:rFonts w:ascii="Calibri" w:hAnsi="Calibri" w:cs="Calibri"/>
                <w:i/>
                <w:iCs/>
                <w:color w:val="000000" w:themeColor="text1"/>
              </w:rPr>
              <w:t xml:space="preserve">Análisis de resultados y mejora de los programas </w:t>
            </w:r>
            <w:r w:rsidR="15C07E6B" w:rsidRPr="00416B23">
              <w:rPr>
                <w:rFonts w:ascii="Calibri" w:hAnsi="Calibri" w:cs="Calibri"/>
                <w:color w:val="000000" w:themeColor="text1"/>
              </w:rPr>
              <w:t xml:space="preserve">y del proceso PS-04 </w:t>
            </w:r>
            <w:r w:rsidR="15C07E6B" w:rsidRPr="00416B23">
              <w:rPr>
                <w:rFonts w:ascii="Calibri" w:hAnsi="Calibri" w:cs="Calibri"/>
                <w:i/>
                <w:iCs/>
                <w:color w:val="000000" w:themeColor="text1"/>
              </w:rPr>
              <w:t>Satisfacción, expectativas y necesidades</w:t>
            </w:r>
            <w:r w:rsidR="15C07E6B" w:rsidRPr="00416B23">
              <w:rPr>
                <w:rFonts w:ascii="Calibri" w:hAnsi="Calibri" w:cs="Calibri"/>
                <w:color w:val="000000" w:themeColor="text1"/>
              </w:rPr>
              <w:t>. Desde el Centro de Datos y con la colaboración del Área de Calidad y Mejora de Procedimientos (ACMP) de la USC se recopilan los datos sobre:</w:t>
            </w:r>
          </w:p>
          <w:p w14:paraId="2B12BC1E" w14:textId="20698F49" w:rsidR="00160376" w:rsidRPr="00416B23" w:rsidRDefault="15C07E6B" w:rsidP="005711D1">
            <w:pPr>
              <w:pStyle w:val="Prrafodelista"/>
              <w:numPr>
                <w:ilvl w:val="1"/>
                <w:numId w:val="1"/>
              </w:numPr>
              <w:spacing w:line="276" w:lineRule="auto"/>
              <w:ind w:left="192" w:hanging="142"/>
              <w:jc w:val="both"/>
              <w:rPr>
                <w:color w:val="000000" w:themeColor="text1"/>
                <w:sz w:val="20"/>
                <w:szCs w:val="20"/>
              </w:rPr>
            </w:pPr>
            <w:r w:rsidRPr="00416B23">
              <w:rPr>
                <w:color w:val="000000" w:themeColor="text1"/>
                <w:sz w:val="20"/>
                <w:szCs w:val="20"/>
              </w:rPr>
              <w:t>Grado de satisfacción de los egresados y egresadas del programa.</w:t>
            </w:r>
          </w:p>
          <w:p w14:paraId="4B6C8164" w14:textId="5B5B6893" w:rsidR="00160376" w:rsidRPr="00416B23" w:rsidRDefault="15C07E6B" w:rsidP="005711D1">
            <w:pPr>
              <w:pStyle w:val="Prrafodelista"/>
              <w:numPr>
                <w:ilvl w:val="1"/>
                <w:numId w:val="1"/>
              </w:numPr>
              <w:spacing w:line="276" w:lineRule="auto"/>
              <w:ind w:left="192" w:hanging="142"/>
              <w:jc w:val="both"/>
              <w:rPr>
                <w:color w:val="000000" w:themeColor="text1"/>
                <w:sz w:val="20"/>
                <w:szCs w:val="20"/>
              </w:rPr>
            </w:pPr>
            <w:r w:rsidRPr="00416B23">
              <w:rPr>
                <w:color w:val="000000" w:themeColor="text1"/>
                <w:sz w:val="20"/>
                <w:szCs w:val="20"/>
              </w:rPr>
              <w:t>Resultados de inserción laboral que se trasladan al responsable de calidad de la EDIUS y a las personas coordinadoras de los programas quienes deberán de revisarlos para, posteriormente, trasladarlos a la Comisión de Calidad de la EDIUS y a las CAPDs para su estudio y análisis.</w:t>
            </w:r>
          </w:p>
          <w:p w14:paraId="6C826BCA" w14:textId="41386D24" w:rsidR="00160376" w:rsidRPr="00416B23" w:rsidRDefault="15C07E6B" w:rsidP="005711D1">
            <w:pPr>
              <w:spacing w:line="276" w:lineRule="auto"/>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Otra vía adicional para recabar datos de inserción laboral es la información del Vicerrectorado de Investigación de la USC respecto a los datos de personas doctoras egresadas por la USC y los contratos de investigación formalizados por la USC.</w:t>
            </w:r>
          </w:p>
          <w:p w14:paraId="40CCC1A4" w14:textId="4040B2F4" w:rsidR="00160376" w:rsidRPr="00416B23" w:rsidRDefault="15C07E6B" w:rsidP="005711D1">
            <w:pPr>
              <w:spacing w:line="276" w:lineRule="auto"/>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 xml:space="preserve"> </w:t>
            </w:r>
          </w:p>
          <w:p w14:paraId="18708D34" w14:textId="774A17E5" w:rsidR="00160376" w:rsidRPr="00416B23" w:rsidRDefault="15C07E6B" w:rsidP="005711D1">
            <w:pPr>
              <w:spacing w:line="276" w:lineRule="auto"/>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t>Además, desde la EDIUS y en el momento de autorización de la defensa de la tesis, se arbitrarán los mecanismos de recogida de información que permitan una comunicación futura con las personas doctoras egresadas así como la detección de personas doctorandas que ya posean:</w:t>
            </w:r>
          </w:p>
          <w:p w14:paraId="22E137CC" w14:textId="1B14A886" w:rsidR="00160376" w:rsidRPr="00416B23" w:rsidRDefault="15C07E6B" w:rsidP="005711D1">
            <w:pPr>
              <w:pStyle w:val="Prrafodelista"/>
              <w:numPr>
                <w:ilvl w:val="1"/>
                <w:numId w:val="1"/>
              </w:numPr>
              <w:spacing w:line="276" w:lineRule="auto"/>
              <w:ind w:left="192" w:hanging="142"/>
              <w:jc w:val="both"/>
              <w:rPr>
                <w:color w:val="000000" w:themeColor="text1"/>
                <w:sz w:val="20"/>
                <w:szCs w:val="20"/>
              </w:rPr>
            </w:pPr>
            <w:r w:rsidRPr="00416B23">
              <w:rPr>
                <w:color w:val="000000" w:themeColor="text1"/>
                <w:sz w:val="20"/>
                <w:szCs w:val="20"/>
              </w:rPr>
              <w:t>Contratos laborales durante la realización de su tesis, tanto los relacionados como los no relacionados con el desempeño de su trabajo doctoral, y el ámbito profesional de los mismos.</w:t>
            </w:r>
          </w:p>
          <w:p w14:paraId="07DE5AE5" w14:textId="6E03868E" w:rsidR="005711D1" w:rsidRPr="00416B23" w:rsidRDefault="15C07E6B" w:rsidP="005711D1">
            <w:pPr>
              <w:pStyle w:val="Prrafodelista"/>
              <w:numPr>
                <w:ilvl w:val="1"/>
                <w:numId w:val="1"/>
              </w:numPr>
              <w:spacing w:line="276" w:lineRule="auto"/>
              <w:ind w:left="192" w:hanging="142"/>
              <w:jc w:val="both"/>
              <w:rPr>
                <w:color w:val="000000" w:themeColor="text1"/>
              </w:rPr>
            </w:pPr>
            <w:r w:rsidRPr="00416B23">
              <w:rPr>
                <w:color w:val="000000" w:themeColor="text1"/>
                <w:sz w:val="20"/>
                <w:szCs w:val="20"/>
              </w:rPr>
              <w:t>Contratos aceptados una vez defiendan su tesis doctoral, y el ámbito profesional de los mismos</w:t>
            </w:r>
            <w:r w:rsidR="00AF6407" w:rsidRPr="00416B23">
              <w:rPr>
                <w:color w:val="000000" w:themeColor="text1"/>
                <w:sz w:val="20"/>
                <w:szCs w:val="20"/>
              </w:rPr>
              <w:t xml:space="preserve">. </w:t>
            </w:r>
          </w:p>
          <w:p w14:paraId="3894984D" w14:textId="77777777" w:rsidR="005711D1" w:rsidRPr="00416B23" w:rsidRDefault="005711D1" w:rsidP="005711D1">
            <w:pPr>
              <w:spacing w:line="276" w:lineRule="auto"/>
              <w:jc w:val="both"/>
              <w:rPr>
                <w:rFonts w:ascii="Calibri" w:eastAsia="Calibri" w:hAnsi="Calibri" w:cs="Calibri"/>
                <w:color w:val="000000" w:themeColor="text1"/>
                <w:sz w:val="20"/>
                <w:szCs w:val="20"/>
              </w:rPr>
            </w:pPr>
            <w:r w:rsidRPr="00416B23">
              <w:rPr>
                <w:rFonts w:ascii="Calibri" w:eastAsia="Calibri" w:hAnsi="Calibri" w:cs="Calibri"/>
                <w:color w:val="000000" w:themeColor="text1"/>
                <w:sz w:val="20"/>
                <w:szCs w:val="20"/>
              </w:rPr>
              <w:lastRenderedPageBreak/>
              <w:t xml:space="preserve">En la UDC, el procedimiento para el seguimiento de doctores egresados está recogido en el Manual y Procesos del Sistema de Garantía de Calidad de la EIDUDC (disponible en </w:t>
            </w:r>
            <w:hyperlink r:id="rId195" w:history="1">
              <w:r w:rsidRPr="00416B23">
                <w:rPr>
                  <w:rFonts w:ascii="Calibri" w:eastAsia="Calibri" w:hAnsi="Calibri" w:cs="Calibri"/>
                  <w:color w:val="000000" w:themeColor="text1"/>
                  <w:sz w:val="20"/>
                  <w:szCs w:val="20"/>
                </w:rPr>
                <w:t>https://www.udc.es/es/eid/calidade/</w:t>
              </w:r>
            </w:hyperlink>
            <w:r w:rsidRPr="00416B23">
              <w:rPr>
                <w:rFonts w:ascii="Calibri" w:eastAsia="Calibri" w:hAnsi="Calibri" w:cs="Calibri"/>
                <w:color w:val="000000" w:themeColor="text1"/>
                <w:sz w:val="20"/>
                <w:szCs w:val="20"/>
              </w:rPr>
              <w:t>), dentro del proceso D04-P01: Análisis de resultados académicos, que conduce a la obtención del indicador D04-P01-I09. Inserción laboral (porcentaje de doctores/as que están trabajando, porcentaje de doctores/as que están trabajando en función del nivel de doctor/a, porcentaje de doctores/as que consiguen ayudas para contratos posdoctorales).</w:t>
            </w:r>
          </w:p>
          <w:p w14:paraId="466A99A5" w14:textId="77777777" w:rsidR="00CB05A5" w:rsidRPr="00416B23" w:rsidRDefault="00CB05A5" w:rsidP="005711D1">
            <w:pPr>
              <w:spacing w:line="276" w:lineRule="auto"/>
              <w:jc w:val="both"/>
              <w:rPr>
                <w:rFonts w:ascii="Calibri" w:eastAsia="Calibri" w:hAnsi="Calibri" w:cs="Calibri"/>
                <w:color w:val="000000" w:themeColor="text1"/>
                <w:sz w:val="20"/>
                <w:szCs w:val="20"/>
              </w:rPr>
            </w:pPr>
          </w:p>
          <w:p w14:paraId="23211C4D" w14:textId="37A38A47" w:rsidR="005711D1" w:rsidRPr="00416B23" w:rsidRDefault="005711D1" w:rsidP="005711D1">
            <w:pPr>
              <w:spacing w:line="276" w:lineRule="auto"/>
              <w:jc w:val="both"/>
              <w:rPr>
                <w:color w:val="000000" w:themeColor="text1"/>
              </w:rPr>
            </w:pPr>
            <w:r w:rsidRPr="00416B23">
              <w:rPr>
                <w:rFonts w:ascii="Calibri" w:eastAsia="Calibri" w:hAnsi="Calibri" w:cs="Calibri"/>
                <w:color w:val="000000" w:themeColor="text1"/>
                <w:sz w:val="20"/>
                <w:szCs w:val="20"/>
              </w:rPr>
              <w:t>Otra vía adicional para recabar datos de inserción laboral es la información del Vicerrectorado de Investigación respecto a los contratos de investigación postdoctorales formalizados por la UDC.</w:t>
            </w:r>
          </w:p>
        </w:tc>
      </w:tr>
    </w:tbl>
    <w:p w14:paraId="52AD1F4B" w14:textId="77777777" w:rsidR="004506EA" w:rsidRPr="00416B23" w:rsidRDefault="004506EA">
      <w:pPr>
        <w:pStyle w:val="Textoindependiente"/>
        <w:spacing w:before="2"/>
        <w:rPr>
          <w:rFonts w:asciiTheme="minorHAnsi" w:hAnsiTheme="minorHAnsi" w:cstheme="minorHAnsi"/>
          <w:b/>
          <w:color w:val="000000" w:themeColor="text1"/>
        </w:rPr>
      </w:pPr>
    </w:p>
    <w:tbl>
      <w:tblPr>
        <w:tblStyle w:val="TableNormal"/>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left w:w="85" w:type="dxa"/>
          <w:bottom w:w="28" w:type="dxa"/>
          <w:right w:w="85" w:type="dxa"/>
        </w:tblCellMar>
        <w:tblLook w:val="01E0" w:firstRow="1" w:lastRow="1" w:firstColumn="1" w:lastColumn="1" w:noHBand="0" w:noVBand="0"/>
      </w:tblPr>
      <w:tblGrid>
        <w:gridCol w:w="5002"/>
        <w:gridCol w:w="4637"/>
      </w:tblGrid>
      <w:tr w:rsidR="00CA03E0" w:rsidRPr="00416B23" w14:paraId="0DDE7122" w14:textId="77777777" w:rsidTr="5E6CECCD">
        <w:trPr>
          <w:trHeight w:val="283"/>
          <w:jc w:val="center"/>
        </w:trPr>
        <w:tc>
          <w:tcPr>
            <w:tcW w:w="9639" w:type="dxa"/>
            <w:gridSpan w:val="2"/>
            <w:shd w:val="clear" w:color="auto" w:fill="BEBEBE"/>
            <w:vAlign w:val="center"/>
          </w:tcPr>
          <w:p w14:paraId="646EE89B" w14:textId="4934625E" w:rsidR="004506EA" w:rsidRPr="00416B23" w:rsidRDefault="00575EE6" w:rsidP="00BF7242">
            <w:pPr>
              <w:pStyle w:val="TablaTitulo"/>
              <w:rPr>
                <w:color w:val="000000" w:themeColor="text1"/>
              </w:rPr>
            </w:pPr>
            <w:r w:rsidRPr="00416B23">
              <w:rPr>
                <w:color w:val="000000" w:themeColor="text1"/>
              </w:rPr>
              <w:t>8.3</w:t>
            </w:r>
            <w:r w:rsidRPr="00416B23">
              <w:rPr>
                <w:color w:val="000000" w:themeColor="text1"/>
                <w:spacing w:val="-8"/>
              </w:rPr>
              <w:t xml:space="preserve"> </w:t>
            </w:r>
            <w:r w:rsidRPr="00416B23">
              <w:rPr>
                <w:color w:val="000000" w:themeColor="text1"/>
              </w:rPr>
              <w:t>DATOS</w:t>
            </w:r>
            <w:r w:rsidRPr="00416B23">
              <w:rPr>
                <w:color w:val="000000" w:themeColor="text1"/>
                <w:spacing w:val="-7"/>
              </w:rPr>
              <w:t xml:space="preserve"> </w:t>
            </w:r>
            <w:r w:rsidRPr="00416B23">
              <w:rPr>
                <w:color w:val="000000" w:themeColor="text1"/>
              </w:rPr>
              <w:t>RELATIVOS</w:t>
            </w:r>
            <w:r w:rsidRPr="00416B23">
              <w:rPr>
                <w:color w:val="000000" w:themeColor="text1"/>
                <w:spacing w:val="-4"/>
              </w:rPr>
              <w:t xml:space="preserve"> </w:t>
            </w:r>
            <w:r w:rsidRPr="00416B23">
              <w:rPr>
                <w:color w:val="000000" w:themeColor="text1"/>
              </w:rPr>
              <w:t>A</w:t>
            </w:r>
            <w:r w:rsidRPr="00416B23">
              <w:rPr>
                <w:color w:val="000000" w:themeColor="text1"/>
                <w:spacing w:val="-6"/>
              </w:rPr>
              <w:t xml:space="preserve"> </w:t>
            </w:r>
            <w:r w:rsidRPr="00416B23">
              <w:rPr>
                <w:color w:val="000000" w:themeColor="text1"/>
              </w:rPr>
              <w:t>LOS</w:t>
            </w:r>
            <w:r w:rsidRPr="00416B23">
              <w:rPr>
                <w:color w:val="000000" w:themeColor="text1"/>
                <w:spacing w:val="-4"/>
              </w:rPr>
              <w:t xml:space="preserve"> </w:t>
            </w:r>
            <w:r w:rsidRPr="00416B23">
              <w:rPr>
                <w:color w:val="000000" w:themeColor="text1"/>
              </w:rPr>
              <w:t>RESULTADOS</w:t>
            </w:r>
            <w:r w:rsidRPr="00416B23">
              <w:rPr>
                <w:color w:val="000000" w:themeColor="text1"/>
                <w:spacing w:val="-7"/>
              </w:rPr>
              <w:t xml:space="preserve"> </w:t>
            </w:r>
            <w:r w:rsidRPr="00416B23">
              <w:rPr>
                <w:color w:val="000000" w:themeColor="text1"/>
              </w:rPr>
              <w:t>DE</w:t>
            </w:r>
            <w:r w:rsidRPr="00416B23">
              <w:rPr>
                <w:color w:val="000000" w:themeColor="text1"/>
                <w:spacing w:val="-5"/>
              </w:rPr>
              <w:t xml:space="preserve"> </w:t>
            </w:r>
            <w:r w:rsidRPr="00416B23">
              <w:rPr>
                <w:color w:val="000000" w:themeColor="text1"/>
              </w:rPr>
              <w:t>LOS</w:t>
            </w:r>
            <w:r w:rsidRPr="00416B23">
              <w:rPr>
                <w:color w:val="000000" w:themeColor="text1"/>
                <w:spacing w:val="-6"/>
              </w:rPr>
              <w:t xml:space="preserve"> </w:t>
            </w:r>
            <w:r w:rsidRPr="00416B23">
              <w:rPr>
                <w:color w:val="000000" w:themeColor="text1"/>
              </w:rPr>
              <w:t>ÚLTIMOS</w:t>
            </w:r>
            <w:r w:rsidRPr="00416B23">
              <w:rPr>
                <w:color w:val="000000" w:themeColor="text1"/>
                <w:spacing w:val="-8"/>
              </w:rPr>
              <w:t xml:space="preserve"> </w:t>
            </w:r>
            <w:r w:rsidR="00FF0E93" w:rsidRPr="00416B23">
              <w:rPr>
                <w:color w:val="000000" w:themeColor="text1"/>
                <w:spacing w:val="-8"/>
              </w:rPr>
              <w:t xml:space="preserve">5 </w:t>
            </w:r>
            <w:r w:rsidRPr="00416B23">
              <w:rPr>
                <w:color w:val="000000" w:themeColor="text1"/>
              </w:rPr>
              <w:t>AÑOS</w:t>
            </w:r>
            <w:r w:rsidRPr="00416B23">
              <w:rPr>
                <w:color w:val="000000" w:themeColor="text1"/>
                <w:spacing w:val="-4"/>
              </w:rPr>
              <w:t xml:space="preserve"> </w:t>
            </w:r>
            <w:r w:rsidRPr="00416B23">
              <w:rPr>
                <w:color w:val="000000" w:themeColor="text1"/>
              </w:rPr>
              <w:t>Y</w:t>
            </w:r>
            <w:r w:rsidRPr="00416B23">
              <w:rPr>
                <w:color w:val="000000" w:themeColor="text1"/>
                <w:spacing w:val="-5"/>
              </w:rPr>
              <w:t xml:space="preserve"> </w:t>
            </w:r>
            <w:r w:rsidRPr="00416B23">
              <w:rPr>
                <w:color w:val="000000" w:themeColor="text1"/>
              </w:rPr>
              <w:t>PREVISIÓN</w:t>
            </w:r>
            <w:r w:rsidRPr="00416B23">
              <w:rPr>
                <w:color w:val="000000" w:themeColor="text1"/>
                <w:spacing w:val="-5"/>
              </w:rPr>
              <w:t xml:space="preserve"> </w:t>
            </w:r>
            <w:r w:rsidRPr="00416B23">
              <w:rPr>
                <w:color w:val="000000" w:themeColor="text1"/>
              </w:rPr>
              <w:t>DE</w:t>
            </w:r>
            <w:r w:rsidRPr="00416B23">
              <w:rPr>
                <w:color w:val="000000" w:themeColor="text1"/>
                <w:spacing w:val="-5"/>
              </w:rPr>
              <w:t xml:space="preserve"> </w:t>
            </w:r>
            <w:r w:rsidRPr="00416B23">
              <w:rPr>
                <w:color w:val="000000" w:themeColor="text1"/>
              </w:rPr>
              <w:t>RESULTADOS</w:t>
            </w:r>
            <w:r w:rsidRPr="00416B23">
              <w:rPr>
                <w:color w:val="000000" w:themeColor="text1"/>
                <w:spacing w:val="-6"/>
              </w:rPr>
              <w:t xml:space="preserve"> </w:t>
            </w:r>
            <w:r w:rsidRPr="00416B23">
              <w:rPr>
                <w:color w:val="000000" w:themeColor="text1"/>
                <w:spacing w:val="-5"/>
              </w:rPr>
              <w:t>DEL</w:t>
            </w:r>
            <w:r w:rsidR="00DD3A56" w:rsidRPr="00416B23">
              <w:rPr>
                <w:color w:val="000000" w:themeColor="text1"/>
                <w:spacing w:val="-5"/>
              </w:rPr>
              <w:t xml:space="preserve"> </w:t>
            </w:r>
            <w:r w:rsidRPr="00416B23">
              <w:rPr>
                <w:color w:val="000000" w:themeColor="text1"/>
              </w:rPr>
              <w:t>PROGRAMA</w:t>
            </w:r>
          </w:p>
        </w:tc>
      </w:tr>
      <w:tr w:rsidR="00CA03E0" w:rsidRPr="00416B23" w14:paraId="2A4C711E" w14:textId="77777777" w:rsidTr="5E6CECCD">
        <w:trPr>
          <w:trHeight w:val="283"/>
          <w:jc w:val="center"/>
        </w:trPr>
        <w:tc>
          <w:tcPr>
            <w:tcW w:w="5002" w:type="dxa"/>
            <w:shd w:val="clear" w:color="auto" w:fill="BFBFBF" w:themeFill="background1" w:themeFillShade="BF"/>
            <w:vAlign w:val="center"/>
          </w:tcPr>
          <w:p w14:paraId="29A6CB44" w14:textId="5A8C441F" w:rsidR="004506EA" w:rsidRPr="00416B23" w:rsidRDefault="00575EE6" w:rsidP="000C736F">
            <w:pPr>
              <w:pStyle w:val="Textoencaja"/>
              <w:jc w:val="left"/>
              <w:rPr>
                <w:b/>
                <w:color w:val="000000" w:themeColor="text1"/>
              </w:rPr>
            </w:pPr>
            <w:r w:rsidRPr="00416B23">
              <w:rPr>
                <w:b/>
                <w:color w:val="000000" w:themeColor="text1"/>
              </w:rPr>
              <w:t>TASA</w:t>
            </w:r>
            <w:r w:rsidRPr="00416B23">
              <w:rPr>
                <w:b/>
                <w:color w:val="000000" w:themeColor="text1"/>
                <w:spacing w:val="-6"/>
              </w:rPr>
              <w:t xml:space="preserve"> </w:t>
            </w:r>
            <w:r w:rsidRPr="00416B23">
              <w:rPr>
                <w:b/>
                <w:color w:val="000000" w:themeColor="text1"/>
              </w:rPr>
              <w:t>DE</w:t>
            </w:r>
            <w:r w:rsidRPr="00416B23">
              <w:rPr>
                <w:b/>
                <w:color w:val="000000" w:themeColor="text1"/>
                <w:spacing w:val="-3"/>
              </w:rPr>
              <w:t xml:space="preserve"> </w:t>
            </w:r>
            <w:r w:rsidRPr="00416B23">
              <w:rPr>
                <w:b/>
                <w:color w:val="000000" w:themeColor="text1"/>
              </w:rPr>
              <w:t>ÉXITO</w:t>
            </w:r>
            <w:r w:rsidRPr="00416B23">
              <w:rPr>
                <w:b/>
                <w:color w:val="000000" w:themeColor="text1"/>
                <w:spacing w:val="-4"/>
              </w:rPr>
              <w:t xml:space="preserve"> </w:t>
            </w:r>
            <w:r w:rsidRPr="00416B23">
              <w:rPr>
                <w:b/>
                <w:color w:val="000000" w:themeColor="text1"/>
              </w:rPr>
              <w:t>(</w:t>
            </w:r>
            <w:r w:rsidR="00251E67" w:rsidRPr="00416B23">
              <w:rPr>
                <w:b/>
                <w:color w:val="000000" w:themeColor="text1"/>
              </w:rPr>
              <w:t>4</w:t>
            </w:r>
            <w:r w:rsidR="001572CC" w:rsidRPr="00416B23">
              <w:rPr>
                <w:b/>
                <w:color w:val="000000" w:themeColor="text1"/>
              </w:rPr>
              <w:t xml:space="preserve"> </w:t>
            </w:r>
            <w:r w:rsidRPr="00416B23">
              <w:rPr>
                <w:b/>
                <w:color w:val="000000" w:themeColor="text1"/>
              </w:rPr>
              <w:t>AÑOS)</w:t>
            </w:r>
            <w:r w:rsidRPr="00416B23">
              <w:rPr>
                <w:b/>
                <w:color w:val="000000" w:themeColor="text1"/>
                <w:spacing w:val="-4"/>
              </w:rPr>
              <w:t xml:space="preserve"> </w:t>
            </w:r>
            <w:r w:rsidRPr="00416B23">
              <w:rPr>
                <w:b/>
                <w:color w:val="000000" w:themeColor="text1"/>
                <w:spacing w:val="-10"/>
              </w:rPr>
              <w:t>%</w:t>
            </w:r>
          </w:p>
        </w:tc>
        <w:tc>
          <w:tcPr>
            <w:tcW w:w="4637" w:type="dxa"/>
            <w:shd w:val="clear" w:color="auto" w:fill="BFBFBF" w:themeFill="background1" w:themeFillShade="BF"/>
            <w:vAlign w:val="center"/>
          </w:tcPr>
          <w:p w14:paraId="7ED0C618" w14:textId="6C5335D7" w:rsidR="004506EA" w:rsidRPr="00416B23" w:rsidRDefault="00575EE6" w:rsidP="000C736F">
            <w:pPr>
              <w:pStyle w:val="Textoencaja"/>
              <w:jc w:val="left"/>
              <w:rPr>
                <w:b/>
                <w:color w:val="000000" w:themeColor="text1"/>
              </w:rPr>
            </w:pPr>
            <w:r w:rsidRPr="00416B23">
              <w:rPr>
                <w:b/>
                <w:color w:val="000000" w:themeColor="text1"/>
              </w:rPr>
              <w:t>TASA</w:t>
            </w:r>
            <w:r w:rsidRPr="00416B23">
              <w:rPr>
                <w:b/>
                <w:color w:val="000000" w:themeColor="text1"/>
                <w:spacing w:val="-6"/>
              </w:rPr>
              <w:t xml:space="preserve"> </w:t>
            </w:r>
            <w:r w:rsidRPr="00416B23">
              <w:rPr>
                <w:b/>
                <w:color w:val="000000" w:themeColor="text1"/>
              </w:rPr>
              <w:t>DE</w:t>
            </w:r>
            <w:r w:rsidRPr="00416B23">
              <w:rPr>
                <w:b/>
                <w:color w:val="000000" w:themeColor="text1"/>
                <w:spacing w:val="-3"/>
              </w:rPr>
              <w:t xml:space="preserve"> </w:t>
            </w:r>
            <w:r w:rsidRPr="00416B23">
              <w:rPr>
                <w:b/>
                <w:color w:val="000000" w:themeColor="text1"/>
              </w:rPr>
              <w:t>ÉXITO</w:t>
            </w:r>
            <w:r w:rsidRPr="00416B23">
              <w:rPr>
                <w:b/>
                <w:color w:val="000000" w:themeColor="text1"/>
                <w:spacing w:val="-4"/>
              </w:rPr>
              <w:t xml:space="preserve"> </w:t>
            </w:r>
            <w:r w:rsidRPr="00416B23">
              <w:rPr>
                <w:b/>
                <w:color w:val="000000" w:themeColor="text1"/>
              </w:rPr>
              <w:t>(</w:t>
            </w:r>
            <w:r w:rsidR="00251E67" w:rsidRPr="00416B23">
              <w:rPr>
                <w:b/>
                <w:color w:val="000000" w:themeColor="text1"/>
              </w:rPr>
              <w:t>5</w:t>
            </w:r>
            <w:r w:rsidR="00FF0E93" w:rsidRPr="00416B23">
              <w:rPr>
                <w:b/>
                <w:color w:val="000000" w:themeColor="text1"/>
              </w:rPr>
              <w:t xml:space="preserve"> </w:t>
            </w:r>
            <w:r w:rsidRPr="00416B23">
              <w:rPr>
                <w:b/>
                <w:color w:val="000000" w:themeColor="text1"/>
              </w:rPr>
              <w:t>AÑOS)</w:t>
            </w:r>
            <w:r w:rsidRPr="00416B23">
              <w:rPr>
                <w:b/>
                <w:color w:val="000000" w:themeColor="text1"/>
                <w:spacing w:val="-4"/>
              </w:rPr>
              <w:t xml:space="preserve"> </w:t>
            </w:r>
            <w:r w:rsidRPr="00416B23">
              <w:rPr>
                <w:b/>
                <w:color w:val="000000" w:themeColor="text1"/>
                <w:spacing w:val="-10"/>
              </w:rPr>
              <w:t>%</w:t>
            </w:r>
          </w:p>
        </w:tc>
      </w:tr>
      <w:tr w:rsidR="00CA03E0" w:rsidRPr="00416B23" w14:paraId="77D91334" w14:textId="77777777" w:rsidTr="5E6CECCD">
        <w:trPr>
          <w:trHeight w:val="283"/>
          <w:jc w:val="center"/>
        </w:trPr>
        <w:tc>
          <w:tcPr>
            <w:tcW w:w="5002" w:type="dxa"/>
            <w:vAlign w:val="center"/>
          </w:tcPr>
          <w:p w14:paraId="519C630A" w14:textId="155927D4" w:rsidR="004506EA" w:rsidRPr="00416B23" w:rsidRDefault="00251E67" w:rsidP="00FF0E93">
            <w:pPr>
              <w:pStyle w:val="Textoencaja"/>
              <w:jc w:val="left"/>
              <w:rPr>
                <w:color w:val="000000" w:themeColor="text1"/>
              </w:rPr>
            </w:pPr>
            <w:r w:rsidRPr="00416B23">
              <w:rPr>
                <w:color w:val="000000" w:themeColor="text1"/>
              </w:rPr>
              <w:t>No disponible</w:t>
            </w:r>
          </w:p>
        </w:tc>
        <w:tc>
          <w:tcPr>
            <w:tcW w:w="4637" w:type="dxa"/>
            <w:vAlign w:val="center"/>
          </w:tcPr>
          <w:p w14:paraId="779059FC" w14:textId="3D0CFD39" w:rsidR="004506EA" w:rsidRPr="00416B23" w:rsidRDefault="00567CF2" w:rsidP="00FF0E93">
            <w:pPr>
              <w:pStyle w:val="Textoencaja"/>
              <w:jc w:val="left"/>
              <w:rPr>
                <w:color w:val="000000" w:themeColor="text1"/>
              </w:rPr>
            </w:pPr>
            <w:r w:rsidRPr="00416B23">
              <w:rPr>
                <w:color w:val="000000" w:themeColor="text1"/>
              </w:rPr>
              <w:t>60</w:t>
            </w:r>
          </w:p>
        </w:tc>
      </w:tr>
      <w:tr w:rsidR="00CA03E0" w:rsidRPr="00416B23" w14:paraId="0D76FFAA" w14:textId="77777777" w:rsidTr="5E6CECCD">
        <w:trPr>
          <w:trHeight w:val="283"/>
          <w:jc w:val="center"/>
        </w:trPr>
        <w:tc>
          <w:tcPr>
            <w:tcW w:w="9639" w:type="dxa"/>
            <w:gridSpan w:val="2"/>
            <w:shd w:val="clear" w:color="auto" w:fill="BFBFBF" w:themeFill="background1" w:themeFillShade="BF"/>
            <w:vAlign w:val="center"/>
          </w:tcPr>
          <w:p w14:paraId="5DC29911" w14:textId="77777777" w:rsidR="004506EA" w:rsidRPr="00416B23" w:rsidRDefault="00575EE6" w:rsidP="00FF0E93">
            <w:pPr>
              <w:pStyle w:val="Textoencaja"/>
              <w:jc w:val="left"/>
              <w:rPr>
                <w:b/>
                <w:color w:val="000000" w:themeColor="text1"/>
              </w:rPr>
            </w:pPr>
            <w:r w:rsidRPr="00416B23">
              <w:rPr>
                <w:b/>
                <w:color w:val="000000" w:themeColor="text1"/>
              </w:rPr>
              <w:t>TASA</w:t>
            </w:r>
            <w:r w:rsidRPr="00416B23">
              <w:rPr>
                <w:b/>
                <w:color w:val="000000" w:themeColor="text1"/>
                <w:spacing w:val="-6"/>
              </w:rPr>
              <w:t xml:space="preserve"> </w:t>
            </w:r>
            <w:r w:rsidRPr="00416B23">
              <w:rPr>
                <w:b/>
                <w:color w:val="000000" w:themeColor="text1"/>
              </w:rPr>
              <w:t>DE</w:t>
            </w:r>
            <w:r w:rsidRPr="00416B23">
              <w:rPr>
                <w:b/>
                <w:color w:val="000000" w:themeColor="text1"/>
                <w:spacing w:val="-4"/>
              </w:rPr>
              <w:t xml:space="preserve"> </w:t>
            </w:r>
            <w:r w:rsidRPr="00416B23">
              <w:rPr>
                <w:b/>
                <w:color w:val="000000" w:themeColor="text1"/>
              </w:rPr>
              <w:t>ABANDONO</w:t>
            </w:r>
            <w:r w:rsidRPr="00416B23">
              <w:rPr>
                <w:b/>
                <w:color w:val="000000" w:themeColor="text1"/>
                <w:spacing w:val="-5"/>
              </w:rPr>
              <w:t xml:space="preserve"> </w:t>
            </w:r>
            <w:r w:rsidRPr="00416B23">
              <w:rPr>
                <w:b/>
                <w:color w:val="000000" w:themeColor="text1"/>
              </w:rPr>
              <w:t>(MEDIA</w:t>
            </w:r>
            <w:r w:rsidRPr="00416B23">
              <w:rPr>
                <w:b/>
                <w:color w:val="000000" w:themeColor="text1"/>
                <w:spacing w:val="-3"/>
              </w:rPr>
              <w:t xml:space="preserve"> </w:t>
            </w:r>
            <w:r w:rsidRPr="00416B23">
              <w:rPr>
                <w:b/>
                <w:color w:val="000000" w:themeColor="text1"/>
              </w:rPr>
              <w:t>DE</w:t>
            </w:r>
            <w:r w:rsidRPr="00416B23">
              <w:rPr>
                <w:b/>
                <w:color w:val="000000" w:themeColor="text1"/>
                <w:spacing w:val="-4"/>
              </w:rPr>
              <w:t xml:space="preserve"> </w:t>
            </w:r>
            <w:r w:rsidRPr="00416B23">
              <w:rPr>
                <w:b/>
                <w:color w:val="000000" w:themeColor="text1"/>
              </w:rPr>
              <w:t>6</w:t>
            </w:r>
            <w:r w:rsidRPr="00416B23">
              <w:rPr>
                <w:b/>
                <w:color w:val="000000" w:themeColor="text1"/>
                <w:spacing w:val="-5"/>
              </w:rPr>
              <w:t xml:space="preserve"> </w:t>
            </w:r>
            <w:r w:rsidRPr="00416B23">
              <w:rPr>
                <w:b/>
                <w:color w:val="000000" w:themeColor="text1"/>
              </w:rPr>
              <w:t>AÑOS)</w:t>
            </w:r>
            <w:r w:rsidRPr="00416B23">
              <w:rPr>
                <w:b/>
                <w:color w:val="000000" w:themeColor="text1"/>
                <w:spacing w:val="-5"/>
              </w:rPr>
              <w:t xml:space="preserve"> </w:t>
            </w:r>
            <w:r w:rsidRPr="00416B23">
              <w:rPr>
                <w:b/>
                <w:color w:val="000000" w:themeColor="text1"/>
                <w:spacing w:val="-10"/>
              </w:rPr>
              <w:t>%</w:t>
            </w:r>
          </w:p>
        </w:tc>
      </w:tr>
      <w:tr w:rsidR="00CA03E0" w:rsidRPr="00416B23" w14:paraId="509B3C3C" w14:textId="77777777" w:rsidTr="5E6CECCD">
        <w:trPr>
          <w:trHeight w:val="283"/>
          <w:jc w:val="center"/>
        </w:trPr>
        <w:tc>
          <w:tcPr>
            <w:tcW w:w="9639" w:type="dxa"/>
            <w:gridSpan w:val="2"/>
            <w:vAlign w:val="center"/>
          </w:tcPr>
          <w:p w14:paraId="293AD21C" w14:textId="1F41BA5F" w:rsidR="004506EA" w:rsidRPr="00416B23" w:rsidRDefault="0064023D" w:rsidP="00FF0E93">
            <w:pPr>
              <w:pStyle w:val="Textoencaja"/>
              <w:jc w:val="left"/>
              <w:rPr>
                <w:color w:val="000000" w:themeColor="text1"/>
              </w:rPr>
            </w:pPr>
            <w:r w:rsidRPr="00416B23">
              <w:rPr>
                <w:color w:val="000000" w:themeColor="text1"/>
              </w:rPr>
              <w:t>25</w:t>
            </w:r>
          </w:p>
        </w:tc>
      </w:tr>
      <w:tr w:rsidR="00CA03E0" w:rsidRPr="00416B23" w14:paraId="5AEA01D7" w14:textId="77777777" w:rsidTr="5E6CECCD">
        <w:trPr>
          <w:trHeight w:val="283"/>
          <w:jc w:val="center"/>
        </w:trPr>
        <w:tc>
          <w:tcPr>
            <w:tcW w:w="9639" w:type="dxa"/>
            <w:gridSpan w:val="2"/>
            <w:shd w:val="clear" w:color="auto" w:fill="BEBEBE"/>
            <w:vAlign w:val="center"/>
          </w:tcPr>
          <w:p w14:paraId="6E62AF3F" w14:textId="0CBC5FD5" w:rsidR="004506EA" w:rsidRPr="00416B23" w:rsidRDefault="00575EE6" w:rsidP="00FF0E93">
            <w:pPr>
              <w:pStyle w:val="TablaTitulo"/>
              <w:rPr>
                <w:color w:val="000000" w:themeColor="text1"/>
              </w:rPr>
            </w:pPr>
            <w:r w:rsidRPr="00416B23">
              <w:rPr>
                <w:color w:val="000000" w:themeColor="text1"/>
              </w:rPr>
              <w:t>DATOS</w:t>
            </w:r>
            <w:r w:rsidRPr="00416B23">
              <w:rPr>
                <w:color w:val="000000" w:themeColor="text1"/>
                <w:spacing w:val="-7"/>
              </w:rPr>
              <w:t xml:space="preserve"> </w:t>
            </w:r>
            <w:r w:rsidRPr="00416B23">
              <w:rPr>
                <w:color w:val="000000" w:themeColor="text1"/>
              </w:rPr>
              <w:t>RELATIVOS</w:t>
            </w:r>
            <w:r w:rsidRPr="00416B23">
              <w:rPr>
                <w:color w:val="000000" w:themeColor="text1"/>
                <w:spacing w:val="-6"/>
              </w:rPr>
              <w:t xml:space="preserve"> </w:t>
            </w:r>
            <w:r w:rsidRPr="00416B23">
              <w:rPr>
                <w:color w:val="000000" w:themeColor="text1"/>
              </w:rPr>
              <w:t>A</w:t>
            </w:r>
            <w:r w:rsidRPr="00416B23">
              <w:rPr>
                <w:color w:val="000000" w:themeColor="text1"/>
                <w:spacing w:val="-6"/>
              </w:rPr>
              <w:t xml:space="preserve"> </w:t>
            </w:r>
            <w:r w:rsidRPr="00416B23">
              <w:rPr>
                <w:color w:val="000000" w:themeColor="text1"/>
              </w:rPr>
              <w:t>LOS</w:t>
            </w:r>
            <w:r w:rsidRPr="00416B23">
              <w:rPr>
                <w:color w:val="000000" w:themeColor="text1"/>
                <w:spacing w:val="-6"/>
              </w:rPr>
              <w:t xml:space="preserve"> </w:t>
            </w:r>
            <w:r w:rsidRPr="00416B23">
              <w:rPr>
                <w:color w:val="000000" w:themeColor="text1"/>
              </w:rPr>
              <w:t>RESULTADOS</w:t>
            </w:r>
            <w:r w:rsidRPr="00416B23">
              <w:rPr>
                <w:color w:val="000000" w:themeColor="text1"/>
                <w:spacing w:val="-6"/>
              </w:rPr>
              <w:t xml:space="preserve"> </w:t>
            </w:r>
            <w:r w:rsidRPr="00416B23">
              <w:rPr>
                <w:color w:val="000000" w:themeColor="text1"/>
              </w:rPr>
              <w:t>DE</w:t>
            </w:r>
            <w:r w:rsidRPr="00416B23">
              <w:rPr>
                <w:color w:val="000000" w:themeColor="text1"/>
                <w:spacing w:val="-4"/>
              </w:rPr>
              <w:t xml:space="preserve"> </w:t>
            </w:r>
            <w:r w:rsidRPr="00416B23">
              <w:rPr>
                <w:color w:val="000000" w:themeColor="text1"/>
              </w:rPr>
              <w:t>LOS</w:t>
            </w:r>
            <w:r w:rsidRPr="00416B23">
              <w:rPr>
                <w:color w:val="000000" w:themeColor="text1"/>
                <w:spacing w:val="-6"/>
              </w:rPr>
              <w:t xml:space="preserve"> </w:t>
            </w:r>
            <w:r w:rsidRPr="00416B23">
              <w:rPr>
                <w:color w:val="000000" w:themeColor="text1"/>
              </w:rPr>
              <w:t>ÚLTIMOS</w:t>
            </w:r>
            <w:r w:rsidRPr="00416B23">
              <w:rPr>
                <w:color w:val="000000" w:themeColor="text1"/>
                <w:spacing w:val="-6"/>
              </w:rPr>
              <w:t xml:space="preserve"> </w:t>
            </w:r>
            <w:r w:rsidR="00FF0E93" w:rsidRPr="00416B23">
              <w:rPr>
                <w:color w:val="000000" w:themeColor="text1"/>
              </w:rPr>
              <w:t>5</w:t>
            </w:r>
            <w:r w:rsidRPr="00416B23">
              <w:rPr>
                <w:color w:val="000000" w:themeColor="text1"/>
                <w:spacing w:val="-4"/>
              </w:rPr>
              <w:t xml:space="preserve"> </w:t>
            </w:r>
            <w:r w:rsidRPr="00416B23">
              <w:rPr>
                <w:color w:val="000000" w:themeColor="text1"/>
              </w:rPr>
              <w:t>AÑOS</w:t>
            </w:r>
            <w:r w:rsidRPr="00416B23">
              <w:rPr>
                <w:color w:val="000000" w:themeColor="text1"/>
                <w:spacing w:val="-6"/>
              </w:rPr>
              <w:t xml:space="preserve"> </w:t>
            </w:r>
            <w:r w:rsidRPr="00416B23">
              <w:rPr>
                <w:color w:val="000000" w:themeColor="text1"/>
              </w:rPr>
              <w:t>Y</w:t>
            </w:r>
            <w:r w:rsidRPr="00416B23">
              <w:rPr>
                <w:color w:val="000000" w:themeColor="text1"/>
                <w:spacing w:val="-5"/>
              </w:rPr>
              <w:t xml:space="preserve"> </w:t>
            </w:r>
            <w:r w:rsidRPr="00416B23">
              <w:rPr>
                <w:color w:val="000000" w:themeColor="text1"/>
              </w:rPr>
              <w:t>PREVISIÓN</w:t>
            </w:r>
            <w:r w:rsidRPr="00416B23">
              <w:rPr>
                <w:color w:val="000000" w:themeColor="text1"/>
                <w:spacing w:val="-4"/>
              </w:rPr>
              <w:t xml:space="preserve"> </w:t>
            </w:r>
            <w:r w:rsidRPr="00416B23">
              <w:rPr>
                <w:color w:val="000000" w:themeColor="text1"/>
              </w:rPr>
              <w:t>DE</w:t>
            </w:r>
            <w:r w:rsidRPr="00416B23">
              <w:rPr>
                <w:color w:val="000000" w:themeColor="text1"/>
                <w:spacing w:val="-5"/>
              </w:rPr>
              <w:t xml:space="preserve"> </w:t>
            </w:r>
            <w:r w:rsidRPr="00416B23">
              <w:rPr>
                <w:color w:val="000000" w:themeColor="text1"/>
              </w:rPr>
              <w:t>RESULTADOS</w:t>
            </w:r>
            <w:r w:rsidRPr="00416B23">
              <w:rPr>
                <w:color w:val="000000" w:themeColor="text1"/>
                <w:spacing w:val="-6"/>
              </w:rPr>
              <w:t xml:space="preserve"> </w:t>
            </w:r>
            <w:r w:rsidRPr="00416B23">
              <w:rPr>
                <w:color w:val="000000" w:themeColor="text1"/>
              </w:rPr>
              <w:t>DEL</w:t>
            </w:r>
            <w:r w:rsidRPr="00416B23">
              <w:rPr>
                <w:color w:val="000000" w:themeColor="text1"/>
                <w:spacing w:val="-3"/>
              </w:rPr>
              <w:t xml:space="preserve"> </w:t>
            </w:r>
            <w:r w:rsidRPr="00416B23">
              <w:rPr>
                <w:color w:val="000000" w:themeColor="text1"/>
              </w:rPr>
              <w:t>PROGRAMA</w:t>
            </w:r>
          </w:p>
        </w:tc>
      </w:tr>
      <w:tr w:rsidR="00DD3A56" w:rsidRPr="00416B23" w14:paraId="4E8E2FDF" w14:textId="77777777" w:rsidTr="5E6CECCD">
        <w:trPr>
          <w:trHeight w:val="283"/>
          <w:jc w:val="center"/>
        </w:trPr>
        <w:tc>
          <w:tcPr>
            <w:tcW w:w="9639" w:type="dxa"/>
            <w:gridSpan w:val="2"/>
            <w:shd w:val="clear" w:color="auto" w:fill="auto"/>
          </w:tcPr>
          <w:p w14:paraId="1CF2C8FA" w14:textId="77777777" w:rsidR="0064023D" w:rsidRPr="00416B23" w:rsidRDefault="0064023D" w:rsidP="00277168">
            <w:pPr>
              <w:pStyle w:val="Textoencaja"/>
              <w:rPr>
                <w:color w:val="000000" w:themeColor="text1"/>
              </w:rPr>
            </w:pPr>
          </w:p>
          <w:p w14:paraId="05CE9BF6" w14:textId="32E68C52" w:rsidR="00204553" w:rsidRPr="00416B23" w:rsidRDefault="004E3705" w:rsidP="00277168">
            <w:pPr>
              <w:pStyle w:val="Textoencaja"/>
              <w:rPr>
                <w:color w:val="000000" w:themeColor="text1"/>
              </w:rPr>
            </w:pPr>
            <w:r w:rsidRPr="00416B23">
              <w:rPr>
                <w:color w:val="000000" w:themeColor="text1"/>
              </w:rPr>
              <w:t xml:space="preserve">Este programa tiene una larga </w:t>
            </w:r>
            <w:r w:rsidR="00204553" w:rsidRPr="00416B23">
              <w:rPr>
                <w:color w:val="000000" w:themeColor="text1"/>
              </w:rPr>
              <w:t>trayectoria, iniciándose</w:t>
            </w:r>
            <w:r w:rsidR="00277168" w:rsidRPr="00416B23">
              <w:rPr>
                <w:color w:val="000000" w:themeColor="text1"/>
              </w:rPr>
              <w:t xml:space="preserve"> </w:t>
            </w:r>
            <w:r w:rsidRPr="00416B23">
              <w:rPr>
                <w:color w:val="000000" w:themeColor="text1"/>
              </w:rPr>
              <w:t xml:space="preserve">en el curso 2012-13 </w:t>
            </w:r>
            <w:r w:rsidR="00277168" w:rsidRPr="00416B23">
              <w:rPr>
                <w:color w:val="000000" w:themeColor="text1"/>
              </w:rPr>
              <w:t xml:space="preserve">con el plan RUCT 5600116 y </w:t>
            </w:r>
            <w:r w:rsidR="00204553" w:rsidRPr="00416B23">
              <w:rPr>
                <w:color w:val="000000" w:themeColor="text1"/>
              </w:rPr>
              <w:t>modificándose</w:t>
            </w:r>
            <w:r w:rsidRPr="00416B23">
              <w:rPr>
                <w:color w:val="000000" w:themeColor="text1"/>
              </w:rPr>
              <w:t xml:space="preserve"> en el curso 2018-19</w:t>
            </w:r>
            <w:r w:rsidR="00277168" w:rsidRPr="00416B23">
              <w:rPr>
                <w:color w:val="000000" w:themeColor="text1"/>
              </w:rPr>
              <w:t xml:space="preserve"> al plan RUCT 5601371</w:t>
            </w:r>
            <w:r w:rsidRPr="00416B23">
              <w:rPr>
                <w:color w:val="000000" w:themeColor="text1"/>
              </w:rPr>
              <w:t>.</w:t>
            </w:r>
            <w:r w:rsidR="008F1A79" w:rsidRPr="00416B23">
              <w:rPr>
                <w:color w:val="000000" w:themeColor="text1"/>
              </w:rPr>
              <w:t xml:space="preserve"> </w:t>
            </w:r>
            <w:r w:rsidR="00204553" w:rsidRPr="00416B23">
              <w:rPr>
                <w:color w:val="000000" w:themeColor="text1"/>
              </w:rPr>
              <w:t>Desde la primera edición (</w:t>
            </w:r>
            <w:r w:rsidR="008F1A79" w:rsidRPr="00416B23">
              <w:rPr>
                <w:color w:val="000000" w:themeColor="text1"/>
              </w:rPr>
              <w:t xml:space="preserve">curso </w:t>
            </w:r>
            <w:r w:rsidR="00204553" w:rsidRPr="00416B23">
              <w:rPr>
                <w:color w:val="000000" w:themeColor="text1"/>
              </w:rPr>
              <w:t xml:space="preserve">2012-13 en España, 2013-2014 en Portugal), </w:t>
            </w:r>
            <w:r w:rsidR="004F2DFC" w:rsidRPr="00416B23">
              <w:rPr>
                <w:color w:val="000000" w:themeColor="text1"/>
              </w:rPr>
              <w:t>más de 440</w:t>
            </w:r>
            <w:r w:rsidR="00204553" w:rsidRPr="00416B23">
              <w:rPr>
                <w:color w:val="000000" w:themeColor="text1"/>
              </w:rPr>
              <w:t xml:space="preserve"> estudiantes de más de 20 nacionalidades se han matriculado en </w:t>
            </w:r>
            <w:r w:rsidR="008F1A79" w:rsidRPr="00416B23">
              <w:rPr>
                <w:color w:val="000000" w:themeColor="text1"/>
              </w:rPr>
              <w:t>DOMAR, 79 de ellos en universidades portuguesas</w:t>
            </w:r>
            <w:r w:rsidR="00594D23" w:rsidRPr="00416B23">
              <w:rPr>
                <w:color w:val="000000" w:themeColor="text1"/>
              </w:rPr>
              <w:t xml:space="preserve">_SUP </w:t>
            </w:r>
            <w:r w:rsidR="008F1A79" w:rsidRPr="00416B23">
              <w:rPr>
                <w:color w:val="000000" w:themeColor="text1"/>
              </w:rPr>
              <w:t xml:space="preserve"> (</w:t>
            </w:r>
            <w:r w:rsidR="004F2DFC" w:rsidRPr="00416B23">
              <w:rPr>
                <w:color w:val="000000" w:themeColor="text1"/>
              </w:rPr>
              <w:t>18%)</w:t>
            </w:r>
            <w:r w:rsidR="008F1A79" w:rsidRPr="00416B23">
              <w:rPr>
                <w:color w:val="000000" w:themeColor="text1"/>
              </w:rPr>
              <w:t xml:space="preserve"> y el resto en universidades gallegas</w:t>
            </w:r>
            <w:r w:rsidR="002C2468" w:rsidRPr="00416B23">
              <w:rPr>
                <w:color w:val="000000" w:themeColor="text1"/>
              </w:rPr>
              <w:t>_SUG</w:t>
            </w:r>
            <w:r w:rsidR="008F1A79" w:rsidRPr="00416B23">
              <w:rPr>
                <w:color w:val="000000" w:themeColor="text1"/>
              </w:rPr>
              <w:t xml:space="preserve">, principalmente en la </w:t>
            </w:r>
            <w:r w:rsidR="006220EB" w:rsidRPr="00416B23">
              <w:rPr>
                <w:color w:val="000000" w:themeColor="text1"/>
              </w:rPr>
              <w:t>Universidade de Vigo</w:t>
            </w:r>
            <w:r w:rsidR="008F1A79" w:rsidRPr="00416B23">
              <w:rPr>
                <w:color w:val="000000" w:themeColor="text1"/>
              </w:rPr>
              <w:t xml:space="preserve"> (65%)</w:t>
            </w:r>
            <w:r w:rsidR="004F2DFC" w:rsidRPr="00416B23">
              <w:rPr>
                <w:color w:val="000000" w:themeColor="text1"/>
              </w:rPr>
              <w:t>.</w:t>
            </w:r>
          </w:p>
          <w:p w14:paraId="193D94E1" w14:textId="77777777" w:rsidR="002C2468" w:rsidRPr="00416B23" w:rsidRDefault="002C2468" w:rsidP="00277168">
            <w:pPr>
              <w:pStyle w:val="Textoencaja"/>
              <w:rPr>
                <w:color w:val="000000" w:themeColor="text1"/>
              </w:rPr>
            </w:pPr>
          </w:p>
          <w:p w14:paraId="67CBD16C" w14:textId="7B85ACB7" w:rsidR="00F2440B" w:rsidRPr="00416B23" w:rsidRDefault="005354D5" w:rsidP="00277168">
            <w:pPr>
              <w:pStyle w:val="Textoencaja"/>
              <w:rPr>
                <w:color w:val="000000" w:themeColor="text1"/>
              </w:rPr>
            </w:pPr>
            <w:r w:rsidRPr="00416B23">
              <w:rPr>
                <w:color w:val="000000" w:themeColor="text1"/>
              </w:rPr>
              <w:t>Desde el curso 2018-19</w:t>
            </w:r>
            <w:r w:rsidR="00D51813" w:rsidRPr="00416B23">
              <w:rPr>
                <w:color w:val="000000" w:themeColor="text1"/>
              </w:rPr>
              <w:t>, la demanda del programa ha mostrado variaciones anuales, pero se ha mantenido en una tendencia relativamente estable. En la UVIGO, durante los dos últimos cursos (2023-24 y 2024-25), se ha observado un aumento en el interés, con 21 y 2</w:t>
            </w:r>
            <w:r w:rsidR="00573E82" w:rsidRPr="00416B23">
              <w:rPr>
                <w:color w:val="000000" w:themeColor="text1"/>
              </w:rPr>
              <w:t>4</w:t>
            </w:r>
            <w:r w:rsidR="00D51813" w:rsidRPr="00416B23">
              <w:rPr>
                <w:color w:val="000000" w:themeColor="text1"/>
              </w:rPr>
              <w:t xml:space="preserve"> estudiantes de nuevo ingreso, respectivamente.</w:t>
            </w:r>
          </w:p>
          <w:p w14:paraId="09D23524" w14:textId="77777777" w:rsidR="00D51813" w:rsidRPr="00416B23" w:rsidRDefault="00D51813" w:rsidP="00277168">
            <w:pPr>
              <w:pStyle w:val="Textoencaja"/>
              <w:rPr>
                <w:color w:val="000000" w:themeColor="text1"/>
              </w:rPr>
            </w:pPr>
          </w:p>
          <w:tbl>
            <w:tblPr>
              <w:tblStyle w:val="Tablaconcuadrcula"/>
              <w:tblpPr w:leftFromText="141" w:rightFromText="141" w:vertAnchor="text" w:horzAnchor="margin" w:tblpXSpec="center" w:tblpY="168"/>
              <w:tblOverlap w:val="never"/>
              <w:tblW w:w="6799" w:type="dxa"/>
              <w:tblLook w:val="04A0" w:firstRow="1" w:lastRow="0" w:firstColumn="1" w:lastColumn="0" w:noHBand="0" w:noVBand="1"/>
            </w:tblPr>
            <w:tblGrid>
              <w:gridCol w:w="1129"/>
              <w:gridCol w:w="1134"/>
              <w:gridCol w:w="1134"/>
              <w:gridCol w:w="1134"/>
              <w:gridCol w:w="1134"/>
              <w:gridCol w:w="1134"/>
            </w:tblGrid>
            <w:tr w:rsidR="00CA03E0" w:rsidRPr="00416B23" w14:paraId="69320CD8" w14:textId="518ADEAA" w:rsidTr="00437861">
              <w:tc>
                <w:tcPr>
                  <w:tcW w:w="1129" w:type="dxa"/>
                  <w:shd w:val="clear" w:color="auto" w:fill="4F81BD" w:themeFill="accent1"/>
                </w:tcPr>
                <w:p w14:paraId="1DF3B81D" w14:textId="75435241" w:rsidR="00F2440B" w:rsidRPr="0019273A" w:rsidRDefault="00D51813" w:rsidP="00F2440B">
                  <w:pPr>
                    <w:pStyle w:val="Textoencaja"/>
                    <w:jc w:val="center"/>
                    <w:rPr>
                      <w:b/>
                      <w:bCs/>
                      <w:color w:val="FFFFFF" w:themeColor="background1"/>
                    </w:rPr>
                  </w:pPr>
                  <w:r w:rsidRPr="0019273A">
                    <w:rPr>
                      <w:b/>
                      <w:bCs/>
                      <w:color w:val="FFFFFF" w:themeColor="background1"/>
                      <w:sz w:val="18"/>
                      <w:szCs w:val="18"/>
                    </w:rPr>
                    <w:t>ALUMNOS DE NUEVO INGRESO</w:t>
                  </w:r>
                </w:p>
              </w:tc>
              <w:tc>
                <w:tcPr>
                  <w:tcW w:w="1134" w:type="dxa"/>
                  <w:shd w:val="clear" w:color="auto" w:fill="4F81BD" w:themeFill="accent1"/>
                  <w:vAlign w:val="center"/>
                </w:tcPr>
                <w:p w14:paraId="29EAFA7E" w14:textId="0D4EC287" w:rsidR="00F2440B" w:rsidRPr="0019273A" w:rsidRDefault="00F2440B" w:rsidP="00437861">
                  <w:pPr>
                    <w:pStyle w:val="Textoencaja"/>
                    <w:jc w:val="center"/>
                    <w:rPr>
                      <w:b/>
                      <w:bCs/>
                      <w:color w:val="FFFFFF" w:themeColor="background1"/>
                    </w:rPr>
                  </w:pPr>
                  <w:r w:rsidRPr="0019273A">
                    <w:rPr>
                      <w:b/>
                      <w:bCs/>
                      <w:color w:val="FFFFFF" w:themeColor="background1"/>
                    </w:rPr>
                    <w:t>2018-19</w:t>
                  </w:r>
                </w:p>
              </w:tc>
              <w:tc>
                <w:tcPr>
                  <w:tcW w:w="1134" w:type="dxa"/>
                  <w:shd w:val="clear" w:color="auto" w:fill="4F81BD" w:themeFill="accent1"/>
                  <w:vAlign w:val="center"/>
                </w:tcPr>
                <w:p w14:paraId="369871F7" w14:textId="7A6165E3" w:rsidR="00F2440B" w:rsidRPr="0019273A" w:rsidRDefault="00F2440B" w:rsidP="00437861">
                  <w:pPr>
                    <w:pStyle w:val="Textoencaja"/>
                    <w:jc w:val="center"/>
                    <w:rPr>
                      <w:b/>
                      <w:bCs/>
                      <w:color w:val="FFFFFF" w:themeColor="background1"/>
                    </w:rPr>
                  </w:pPr>
                  <w:r w:rsidRPr="0019273A">
                    <w:rPr>
                      <w:b/>
                      <w:bCs/>
                      <w:color w:val="FFFFFF" w:themeColor="background1"/>
                    </w:rPr>
                    <w:t>2019-20</w:t>
                  </w:r>
                </w:p>
              </w:tc>
              <w:tc>
                <w:tcPr>
                  <w:tcW w:w="1134" w:type="dxa"/>
                  <w:shd w:val="clear" w:color="auto" w:fill="4F81BD" w:themeFill="accent1"/>
                  <w:vAlign w:val="center"/>
                </w:tcPr>
                <w:p w14:paraId="1158E16E" w14:textId="349FDCED" w:rsidR="00F2440B" w:rsidRPr="0019273A" w:rsidRDefault="00F2440B" w:rsidP="00437861">
                  <w:pPr>
                    <w:pStyle w:val="Textoencaja"/>
                    <w:jc w:val="center"/>
                    <w:rPr>
                      <w:b/>
                      <w:bCs/>
                      <w:color w:val="FFFFFF" w:themeColor="background1"/>
                    </w:rPr>
                  </w:pPr>
                  <w:r w:rsidRPr="0019273A">
                    <w:rPr>
                      <w:b/>
                      <w:bCs/>
                      <w:color w:val="FFFFFF" w:themeColor="background1"/>
                    </w:rPr>
                    <w:t>2020-21</w:t>
                  </w:r>
                </w:p>
              </w:tc>
              <w:tc>
                <w:tcPr>
                  <w:tcW w:w="1134" w:type="dxa"/>
                  <w:shd w:val="clear" w:color="auto" w:fill="4F81BD" w:themeFill="accent1"/>
                  <w:vAlign w:val="center"/>
                </w:tcPr>
                <w:p w14:paraId="19CD047E" w14:textId="5CA62443" w:rsidR="00F2440B" w:rsidRPr="0019273A" w:rsidRDefault="00F2440B" w:rsidP="00437861">
                  <w:pPr>
                    <w:pStyle w:val="Textoencaja"/>
                    <w:jc w:val="center"/>
                    <w:rPr>
                      <w:b/>
                      <w:bCs/>
                      <w:color w:val="FFFFFF" w:themeColor="background1"/>
                    </w:rPr>
                  </w:pPr>
                  <w:r w:rsidRPr="0019273A">
                    <w:rPr>
                      <w:b/>
                      <w:bCs/>
                      <w:color w:val="FFFFFF" w:themeColor="background1"/>
                    </w:rPr>
                    <w:t>2021-22</w:t>
                  </w:r>
                </w:p>
              </w:tc>
              <w:tc>
                <w:tcPr>
                  <w:tcW w:w="1134" w:type="dxa"/>
                  <w:shd w:val="clear" w:color="auto" w:fill="4F81BD" w:themeFill="accent1"/>
                  <w:vAlign w:val="center"/>
                </w:tcPr>
                <w:p w14:paraId="578CF3C0" w14:textId="6BC554F9" w:rsidR="00F2440B" w:rsidRPr="0019273A" w:rsidRDefault="00F2440B" w:rsidP="00437861">
                  <w:pPr>
                    <w:pStyle w:val="Textoencaja"/>
                    <w:jc w:val="center"/>
                    <w:rPr>
                      <w:b/>
                      <w:bCs/>
                      <w:color w:val="FFFFFF" w:themeColor="background1"/>
                    </w:rPr>
                  </w:pPr>
                  <w:r w:rsidRPr="0019273A">
                    <w:rPr>
                      <w:b/>
                      <w:bCs/>
                      <w:color w:val="FFFFFF" w:themeColor="background1"/>
                    </w:rPr>
                    <w:t>2022-23</w:t>
                  </w:r>
                </w:p>
              </w:tc>
            </w:tr>
            <w:tr w:rsidR="00CA03E0" w:rsidRPr="00416B23" w14:paraId="7B5DF6E8" w14:textId="556FFE57" w:rsidTr="00594D23">
              <w:tc>
                <w:tcPr>
                  <w:tcW w:w="1129" w:type="dxa"/>
                </w:tcPr>
                <w:p w14:paraId="4023A7B7" w14:textId="77777777" w:rsidR="00F2440B" w:rsidRPr="00416B23" w:rsidRDefault="00F2440B" w:rsidP="00F2440B">
                  <w:pPr>
                    <w:pStyle w:val="Textoencaja"/>
                    <w:rPr>
                      <w:color w:val="000000" w:themeColor="text1"/>
                    </w:rPr>
                  </w:pPr>
                  <w:r w:rsidRPr="00416B23">
                    <w:rPr>
                      <w:color w:val="000000" w:themeColor="text1"/>
                    </w:rPr>
                    <w:t>UVIGO</w:t>
                  </w:r>
                </w:p>
              </w:tc>
              <w:tc>
                <w:tcPr>
                  <w:tcW w:w="1134" w:type="dxa"/>
                  <w:vAlign w:val="center"/>
                </w:tcPr>
                <w:p w14:paraId="32E5EAE0" w14:textId="1218C708" w:rsidR="00F2440B" w:rsidRPr="00416B23" w:rsidRDefault="00F2440B" w:rsidP="00F2440B">
                  <w:pPr>
                    <w:pStyle w:val="Textoencaja"/>
                    <w:jc w:val="center"/>
                    <w:rPr>
                      <w:color w:val="000000" w:themeColor="text1"/>
                    </w:rPr>
                  </w:pPr>
                  <w:r w:rsidRPr="00416B23">
                    <w:rPr>
                      <w:rFonts w:ascii="Calibri" w:hAnsi="Calibri" w:cs="Calibri"/>
                      <w:color w:val="000000" w:themeColor="text1"/>
                    </w:rPr>
                    <w:t>15</w:t>
                  </w:r>
                </w:p>
              </w:tc>
              <w:tc>
                <w:tcPr>
                  <w:tcW w:w="1134" w:type="dxa"/>
                  <w:vAlign w:val="center"/>
                </w:tcPr>
                <w:p w14:paraId="39707395" w14:textId="77A5BA0A" w:rsidR="00F2440B" w:rsidRPr="00416B23" w:rsidRDefault="00F2440B" w:rsidP="00F2440B">
                  <w:pPr>
                    <w:pStyle w:val="Textoencaja"/>
                    <w:jc w:val="center"/>
                    <w:rPr>
                      <w:color w:val="000000" w:themeColor="text1"/>
                    </w:rPr>
                  </w:pPr>
                  <w:r w:rsidRPr="00416B23">
                    <w:rPr>
                      <w:rFonts w:ascii="Calibri" w:hAnsi="Calibri" w:cs="Calibri"/>
                      <w:color w:val="000000" w:themeColor="text1"/>
                    </w:rPr>
                    <w:t>25</w:t>
                  </w:r>
                </w:p>
              </w:tc>
              <w:tc>
                <w:tcPr>
                  <w:tcW w:w="1134" w:type="dxa"/>
                  <w:vAlign w:val="center"/>
                </w:tcPr>
                <w:p w14:paraId="2A0EFDA9" w14:textId="2BDF08C5" w:rsidR="00F2440B" w:rsidRPr="00416B23" w:rsidRDefault="00F2440B" w:rsidP="00F2440B">
                  <w:pPr>
                    <w:pStyle w:val="Textoencaja"/>
                    <w:jc w:val="center"/>
                    <w:rPr>
                      <w:color w:val="000000" w:themeColor="text1"/>
                    </w:rPr>
                  </w:pPr>
                  <w:r w:rsidRPr="00416B23">
                    <w:rPr>
                      <w:rFonts w:ascii="Calibri" w:hAnsi="Calibri" w:cs="Calibri"/>
                      <w:color w:val="000000" w:themeColor="text1"/>
                    </w:rPr>
                    <w:t>19</w:t>
                  </w:r>
                </w:p>
              </w:tc>
              <w:tc>
                <w:tcPr>
                  <w:tcW w:w="1134" w:type="dxa"/>
                  <w:vAlign w:val="center"/>
                </w:tcPr>
                <w:p w14:paraId="1C2610C4" w14:textId="26604010" w:rsidR="00F2440B" w:rsidRPr="00416B23" w:rsidRDefault="00F2440B" w:rsidP="00F2440B">
                  <w:pPr>
                    <w:pStyle w:val="Textoencaja"/>
                    <w:jc w:val="center"/>
                    <w:rPr>
                      <w:color w:val="000000" w:themeColor="text1"/>
                    </w:rPr>
                  </w:pPr>
                  <w:r w:rsidRPr="00416B23">
                    <w:rPr>
                      <w:rFonts w:ascii="Calibri" w:hAnsi="Calibri" w:cs="Calibri"/>
                      <w:color w:val="000000" w:themeColor="text1"/>
                    </w:rPr>
                    <w:t>11</w:t>
                  </w:r>
                </w:p>
              </w:tc>
              <w:tc>
                <w:tcPr>
                  <w:tcW w:w="1134" w:type="dxa"/>
                  <w:vAlign w:val="center"/>
                </w:tcPr>
                <w:p w14:paraId="447D3788" w14:textId="55867F20" w:rsidR="00F2440B" w:rsidRPr="00416B23" w:rsidRDefault="00F2440B" w:rsidP="00F2440B">
                  <w:pPr>
                    <w:pStyle w:val="Textoencaja"/>
                    <w:jc w:val="center"/>
                    <w:rPr>
                      <w:color w:val="000000" w:themeColor="text1"/>
                    </w:rPr>
                  </w:pPr>
                  <w:r w:rsidRPr="00416B23">
                    <w:rPr>
                      <w:rFonts w:ascii="Calibri" w:hAnsi="Calibri" w:cs="Calibri"/>
                      <w:color w:val="000000" w:themeColor="text1"/>
                    </w:rPr>
                    <w:t>16</w:t>
                  </w:r>
                </w:p>
              </w:tc>
            </w:tr>
            <w:tr w:rsidR="00CA03E0" w:rsidRPr="00416B23" w14:paraId="3C7434F1" w14:textId="12C833C7" w:rsidTr="00594D23">
              <w:tc>
                <w:tcPr>
                  <w:tcW w:w="1129" w:type="dxa"/>
                </w:tcPr>
                <w:p w14:paraId="5ED61BF7" w14:textId="77777777" w:rsidR="00F2440B" w:rsidRPr="00416B23" w:rsidRDefault="00F2440B" w:rsidP="00F2440B">
                  <w:pPr>
                    <w:pStyle w:val="Textoencaja"/>
                    <w:rPr>
                      <w:color w:val="000000" w:themeColor="text1"/>
                    </w:rPr>
                  </w:pPr>
                  <w:r w:rsidRPr="00416B23">
                    <w:rPr>
                      <w:color w:val="000000" w:themeColor="text1"/>
                    </w:rPr>
                    <w:t>USC</w:t>
                  </w:r>
                </w:p>
              </w:tc>
              <w:tc>
                <w:tcPr>
                  <w:tcW w:w="1134" w:type="dxa"/>
                  <w:vAlign w:val="center"/>
                </w:tcPr>
                <w:p w14:paraId="56FBABF8" w14:textId="25A80332" w:rsidR="00F2440B" w:rsidRPr="00416B23" w:rsidRDefault="00BF1F4B" w:rsidP="00F2440B">
                  <w:pPr>
                    <w:pStyle w:val="Textoencaja"/>
                    <w:jc w:val="center"/>
                    <w:rPr>
                      <w:color w:val="000000" w:themeColor="text1"/>
                    </w:rPr>
                  </w:pPr>
                  <w:r w:rsidRPr="00416B23">
                    <w:rPr>
                      <w:rFonts w:ascii="Calibri" w:hAnsi="Calibri" w:cs="Calibri"/>
                      <w:color w:val="000000" w:themeColor="text1"/>
                    </w:rPr>
                    <w:t>3</w:t>
                  </w:r>
                </w:p>
              </w:tc>
              <w:tc>
                <w:tcPr>
                  <w:tcW w:w="1134" w:type="dxa"/>
                  <w:vAlign w:val="center"/>
                </w:tcPr>
                <w:p w14:paraId="10012FC0" w14:textId="4D26DC1B" w:rsidR="00F2440B" w:rsidRPr="00416B23" w:rsidRDefault="00BF1F4B" w:rsidP="00F2440B">
                  <w:pPr>
                    <w:pStyle w:val="Textoencaja"/>
                    <w:jc w:val="center"/>
                    <w:rPr>
                      <w:color w:val="000000" w:themeColor="text1"/>
                    </w:rPr>
                  </w:pPr>
                  <w:r w:rsidRPr="00416B23">
                    <w:rPr>
                      <w:rFonts w:ascii="Calibri" w:hAnsi="Calibri" w:cs="Calibri"/>
                      <w:color w:val="000000" w:themeColor="text1"/>
                    </w:rPr>
                    <w:t>7</w:t>
                  </w:r>
                </w:p>
              </w:tc>
              <w:tc>
                <w:tcPr>
                  <w:tcW w:w="1134" w:type="dxa"/>
                  <w:vAlign w:val="center"/>
                </w:tcPr>
                <w:p w14:paraId="18918662" w14:textId="5B2CD3DA" w:rsidR="00F2440B" w:rsidRPr="00416B23" w:rsidRDefault="00BF1F4B" w:rsidP="00F2440B">
                  <w:pPr>
                    <w:pStyle w:val="Textoencaja"/>
                    <w:jc w:val="center"/>
                    <w:rPr>
                      <w:color w:val="000000" w:themeColor="text1"/>
                    </w:rPr>
                  </w:pPr>
                  <w:r w:rsidRPr="00416B23">
                    <w:rPr>
                      <w:rFonts w:ascii="Calibri" w:hAnsi="Calibri" w:cs="Calibri"/>
                      <w:color w:val="000000" w:themeColor="text1"/>
                    </w:rPr>
                    <w:t>5</w:t>
                  </w:r>
                </w:p>
              </w:tc>
              <w:tc>
                <w:tcPr>
                  <w:tcW w:w="1134" w:type="dxa"/>
                  <w:vAlign w:val="center"/>
                </w:tcPr>
                <w:p w14:paraId="21DD28D5" w14:textId="56A28D74" w:rsidR="00F2440B" w:rsidRPr="00416B23" w:rsidRDefault="00F2440B" w:rsidP="00F2440B">
                  <w:pPr>
                    <w:pStyle w:val="Textoencaja"/>
                    <w:jc w:val="center"/>
                    <w:rPr>
                      <w:color w:val="000000" w:themeColor="text1"/>
                    </w:rPr>
                  </w:pPr>
                  <w:r w:rsidRPr="00416B23">
                    <w:rPr>
                      <w:rFonts w:ascii="Calibri" w:hAnsi="Calibri" w:cs="Calibri"/>
                      <w:color w:val="000000" w:themeColor="text1"/>
                    </w:rPr>
                    <w:t>5</w:t>
                  </w:r>
                </w:p>
              </w:tc>
              <w:tc>
                <w:tcPr>
                  <w:tcW w:w="1134" w:type="dxa"/>
                  <w:vAlign w:val="center"/>
                </w:tcPr>
                <w:p w14:paraId="257704D4" w14:textId="351989F6" w:rsidR="00F2440B" w:rsidRPr="00416B23" w:rsidRDefault="00F2440B" w:rsidP="00F2440B">
                  <w:pPr>
                    <w:pStyle w:val="Textoencaja"/>
                    <w:jc w:val="center"/>
                    <w:rPr>
                      <w:color w:val="000000" w:themeColor="text1"/>
                    </w:rPr>
                  </w:pPr>
                  <w:r w:rsidRPr="00416B23">
                    <w:rPr>
                      <w:rFonts w:ascii="Calibri" w:hAnsi="Calibri" w:cs="Calibri"/>
                      <w:color w:val="000000" w:themeColor="text1"/>
                    </w:rPr>
                    <w:t>4</w:t>
                  </w:r>
                </w:p>
              </w:tc>
            </w:tr>
            <w:tr w:rsidR="00CA03E0" w:rsidRPr="00416B23" w14:paraId="09C3C08B" w14:textId="620100F2" w:rsidTr="00594D23">
              <w:tc>
                <w:tcPr>
                  <w:tcW w:w="1129" w:type="dxa"/>
                </w:tcPr>
                <w:p w14:paraId="511FD8EB" w14:textId="77777777" w:rsidR="00F2440B" w:rsidRPr="00416B23" w:rsidRDefault="00F2440B" w:rsidP="00F2440B">
                  <w:pPr>
                    <w:pStyle w:val="Textoencaja"/>
                    <w:rPr>
                      <w:color w:val="000000" w:themeColor="text1"/>
                    </w:rPr>
                  </w:pPr>
                  <w:r w:rsidRPr="00416B23">
                    <w:rPr>
                      <w:color w:val="000000" w:themeColor="text1"/>
                    </w:rPr>
                    <w:t>UDC</w:t>
                  </w:r>
                </w:p>
              </w:tc>
              <w:tc>
                <w:tcPr>
                  <w:tcW w:w="1134" w:type="dxa"/>
                  <w:vAlign w:val="center"/>
                </w:tcPr>
                <w:p w14:paraId="4DD18144" w14:textId="6AE1C948" w:rsidR="00F2440B" w:rsidRPr="00416B23" w:rsidRDefault="00F2440B" w:rsidP="00F2440B">
                  <w:pPr>
                    <w:pStyle w:val="Textoencaja"/>
                    <w:jc w:val="center"/>
                    <w:rPr>
                      <w:color w:val="000000" w:themeColor="text1"/>
                    </w:rPr>
                  </w:pPr>
                  <w:r w:rsidRPr="00416B23">
                    <w:rPr>
                      <w:rFonts w:ascii="Calibri" w:hAnsi="Calibri" w:cs="Calibri"/>
                      <w:color w:val="000000" w:themeColor="text1"/>
                    </w:rPr>
                    <w:t>5</w:t>
                  </w:r>
                </w:p>
              </w:tc>
              <w:tc>
                <w:tcPr>
                  <w:tcW w:w="1134" w:type="dxa"/>
                  <w:vAlign w:val="center"/>
                </w:tcPr>
                <w:p w14:paraId="7958FBFF" w14:textId="0C1C688E" w:rsidR="00F2440B" w:rsidRPr="00416B23" w:rsidRDefault="00F2440B" w:rsidP="00F2440B">
                  <w:pPr>
                    <w:pStyle w:val="Textoencaja"/>
                    <w:jc w:val="center"/>
                    <w:rPr>
                      <w:color w:val="000000" w:themeColor="text1"/>
                    </w:rPr>
                  </w:pPr>
                  <w:r w:rsidRPr="00416B23">
                    <w:rPr>
                      <w:rFonts w:ascii="Calibri" w:hAnsi="Calibri" w:cs="Calibri"/>
                      <w:color w:val="000000" w:themeColor="text1"/>
                    </w:rPr>
                    <w:t>1</w:t>
                  </w:r>
                </w:p>
              </w:tc>
              <w:tc>
                <w:tcPr>
                  <w:tcW w:w="1134" w:type="dxa"/>
                  <w:vAlign w:val="center"/>
                </w:tcPr>
                <w:p w14:paraId="65C84DDC" w14:textId="38E3C65C" w:rsidR="00F2440B" w:rsidRPr="00416B23" w:rsidRDefault="00F2440B" w:rsidP="00F2440B">
                  <w:pPr>
                    <w:pStyle w:val="Textoencaja"/>
                    <w:jc w:val="center"/>
                    <w:rPr>
                      <w:color w:val="000000" w:themeColor="text1"/>
                    </w:rPr>
                  </w:pPr>
                  <w:r w:rsidRPr="00416B23">
                    <w:rPr>
                      <w:rFonts w:ascii="Calibri" w:hAnsi="Calibri" w:cs="Calibri"/>
                      <w:color w:val="000000" w:themeColor="text1"/>
                    </w:rPr>
                    <w:t>3</w:t>
                  </w:r>
                </w:p>
              </w:tc>
              <w:tc>
                <w:tcPr>
                  <w:tcW w:w="1134" w:type="dxa"/>
                  <w:vAlign w:val="center"/>
                </w:tcPr>
                <w:p w14:paraId="505FE43C" w14:textId="153D88CC" w:rsidR="00F2440B" w:rsidRPr="00416B23" w:rsidRDefault="00F2440B" w:rsidP="00F2440B">
                  <w:pPr>
                    <w:pStyle w:val="Textoencaja"/>
                    <w:jc w:val="center"/>
                    <w:rPr>
                      <w:color w:val="000000" w:themeColor="text1"/>
                    </w:rPr>
                  </w:pPr>
                  <w:r w:rsidRPr="00416B23">
                    <w:rPr>
                      <w:rFonts w:ascii="Calibri" w:hAnsi="Calibri" w:cs="Calibri"/>
                      <w:color w:val="000000" w:themeColor="text1"/>
                    </w:rPr>
                    <w:t>1</w:t>
                  </w:r>
                </w:p>
              </w:tc>
              <w:tc>
                <w:tcPr>
                  <w:tcW w:w="1134" w:type="dxa"/>
                  <w:vAlign w:val="center"/>
                </w:tcPr>
                <w:p w14:paraId="5B8E2C23" w14:textId="74B5B79F" w:rsidR="00F2440B" w:rsidRPr="00416B23" w:rsidRDefault="00F2440B" w:rsidP="00F2440B">
                  <w:pPr>
                    <w:pStyle w:val="Textoencaja"/>
                    <w:jc w:val="center"/>
                    <w:rPr>
                      <w:color w:val="000000" w:themeColor="text1"/>
                    </w:rPr>
                  </w:pPr>
                  <w:r w:rsidRPr="00416B23">
                    <w:rPr>
                      <w:rFonts w:ascii="Calibri" w:hAnsi="Calibri" w:cs="Calibri"/>
                      <w:color w:val="000000" w:themeColor="text1"/>
                    </w:rPr>
                    <w:t>5</w:t>
                  </w:r>
                </w:p>
              </w:tc>
            </w:tr>
            <w:tr w:rsidR="00CA03E0" w:rsidRPr="00416B23" w14:paraId="4EAFA642" w14:textId="78402DF4" w:rsidTr="00594D23">
              <w:tc>
                <w:tcPr>
                  <w:tcW w:w="1129" w:type="dxa"/>
                </w:tcPr>
                <w:p w14:paraId="35BE59CE" w14:textId="53AF98E3" w:rsidR="00F2440B" w:rsidRPr="00416B23" w:rsidRDefault="00594D23" w:rsidP="00F2440B">
                  <w:pPr>
                    <w:pStyle w:val="Textoencaja"/>
                    <w:rPr>
                      <w:color w:val="000000" w:themeColor="text1"/>
                    </w:rPr>
                  </w:pPr>
                  <w:r w:rsidRPr="00416B23">
                    <w:rPr>
                      <w:color w:val="000000" w:themeColor="text1"/>
                    </w:rPr>
                    <w:t>SUP</w:t>
                  </w:r>
                </w:p>
              </w:tc>
              <w:tc>
                <w:tcPr>
                  <w:tcW w:w="1134" w:type="dxa"/>
                  <w:vAlign w:val="center"/>
                </w:tcPr>
                <w:p w14:paraId="62880E59" w14:textId="70C4832A" w:rsidR="00F2440B" w:rsidRPr="00416B23" w:rsidRDefault="005C0521" w:rsidP="00F2440B">
                  <w:pPr>
                    <w:pStyle w:val="Textoencaja"/>
                    <w:jc w:val="center"/>
                    <w:rPr>
                      <w:color w:val="000000" w:themeColor="text1"/>
                    </w:rPr>
                  </w:pPr>
                  <w:r w:rsidRPr="00416B23">
                    <w:rPr>
                      <w:color w:val="000000" w:themeColor="text1"/>
                    </w:rPr>
                    <w:t>1</w:t>
                  </w:r>
                  <w:r w:rsidR="00F2440B" w:rsidRPr="00416B23">
                    <w:rPr>
                      <w:color w:val="000000" w:themeColor="text1"/>
                    </w:rPr>
                    <w:t>7</w:t>
                  </w:r>
                </w:p>
              </w:tc>
              <w:tc>
                <w:tcPr>
                  <w:tcW w:w="1134" w:type="dxa"/>
                  <w:vAlign w:val="center"/>
                </w:tcPr>
                <w:p w14:paraId="189B565C" w14:textId="3093EBFE" w:rsidR="00F2440B" w:rsidRPr="00416B23" w:rsidRDefault="005C0521" w:rsidP="00F2440B">
                  <w:pPr>
                    <w:pStyle w:val="Textoencaja"/>
                    <w:jc w:val="center"/>
                    <w:rPr>
                      <w:color w:val="000000" w:themeColor="text1"/>
                    </w:rPr>
                  </w:pPr>
                  <w:r w:rsidRPr="00416B23">
                    <w:rPr>
                      <w:color w:val="000000" w:themeColor="text1"/>
                    </w:rPr>
                    <w:t>18</w:t>
                  </w:r>
                </w:p>
              </w:tc>
              <w:tc>
                <w:tcPr>
                  <w:tcW w:w="1134" w:type="dxa"/>
                  <w:vAlign w:val="center"/>
                </w:tcPr>
                <w:p w14:paraId="1A4CBBB9" w14:textId="6F739591" w:rsidR="00F2440B" w:rsidRPr="00416B23" w:rsidRDefault="005C0521" w:rsidP="00F2440B">
                  <w:pPr>
                    <w:pStyle w:val="Textoencaja"/>
                    <w:jc w:val="center"/>
                    <w:rPr>
                      <w:color w:val="000000" w:themeColor="text1"/>
                    </w:rPr>
                  </w:pPr>
                  <w:r w:rsidRPr="00416B23">
                    <w:rPr>
                      <w:color w:val="000000" w:themeColor="text1"/>
                    </w:rPr>
                    <w:t>18</w:t>
                  </w:r>
                </w:p>
              </w:tc>
              <w:tc>
                <w:tcPr>
                  <w:tcW w:w="1134" w:type="dxa"/>
                  <w:vAlign w:val="center"/>
                </w:tcPr>
                <w:p w14:paraId="0CCA79CF" w14:textId="403DD5F6" w:rsidR="00F2440B" w:rsidRPr="00416B23" w:rsidRDefault="00F2440B" w:rsidP="00F2440B">
                  <w:pPr>
                    <w:pStyle w:val="Textoencaja"/>
                    <w:jc w:val="center"/>
                    <w:rPr>
                      <w:color w:val="000000" w:themeColor="text1"/>
                    </w:rPr>
                  </w:pPr>
                  <w:r w:rsidRPr="00416B23">
                    <w:rPr>
                      <w:color w:val="000000" w:themeColor="text1"/>
                    </w:rPr>
                    <w:t>1</w:t>
                  </w:r>
                  <w:r w:rsidR="005C0521" w:rsidRPr="00416B23">
                    <w:rPr>
                      <w:color w:val="000000" w:themeColor="text1"/>
                    </w:rPr>
                    <w:t>1</w:t>
                  </w:r>
                </w:p>
              </w:tc>
              <w:tc>
                <w:tcPr>
                  <w:tcW w:w="1134" w:type="dxa"/>
                  <w:vAlign w:val="center"/>
                </w:tcPr>
                <w:p w14:paraId="512FD16A" w14:textId="3AE2EAB0" w:rsidR="00F2440B" w:rsidRPr="00416B23" w:rsidRDefault="00D51813" w:rsidP="00F2440B">
                  <w:pPr>
                    <w:pStyle w:val="Textoencaja"/>
                    <w:jc w:val="center"/>
                    <w:rPr>
                      <w:color w:val="000000" w:themeColor="text1"/>
                    </w:rPr>
                  </w:pPr>
                  <w:r w:rsidRPr="00416B23">
                    <w:rPr>
                      <w:color w:val="000000" w:themeColor="text1"/>
                    </w:rPr>
                    <w:t>8</w:t>
                  </w:r>
                </w:p>
              </w:tc>
            </w:tr>
          </w:tbl>
          <w:p w14:paraId="2F95D6EA" w14:textId="77777777" w:rsidR="00F2440B" w:rsidRPr="00416B23" w:rsidRDefault="00F2440B" w:rsidP="00277168">
            <w:pPr>
              <w:pStyle w:val="Textoencaja"/>
              <w:rPr>
                <w:color w:val="000000" w:themeColor="text1"/>
              </w:rPr>
            </w:pPr>
          </w:p>
          <w:p w14:paraId="57056A0F" w14:textId="77777777" w:rsidR="00F2440B" w:rsidRPr="00416B23" w:rsidRDefault="00F2440B" w:rsidP="00277168">
            <w:pPr>
              <w:pStyle w:val="Textoencaja"/>
              <w:rPr>
                <w:color w:val="000000" w:themeColor="text1"/>
              </w:rPr>
            </w:pPr>
          </w:p>
          <w:p w14:paraId="19C5C9C7" w14:textId="77777777" w:rsidR="00F2440B" w:rsidRPr="00416B23" w:rsidRDefault="00F2440B" w:rsidP="00277168">
            <w:pPr>
              <w:pStyle w:val="Textoencaja"/>
              <w:rPr>
                <w:color w:val="000000" w:themeColor="text1"/>
              </w:rPr>
            </w:pPr>
          </w:p>
          <w:p w14:paraId="01D0FBD4" w14:textId="77777777" w:rsidR="00F2440B" w:rsidRPr="00416B23" w:rsidRDefault="00F2440B" w:rsidP="00277168">
            <w:pPr>
              <w:pStyle w:val="Textoencaja"/>
              <w:rPr>
                <w:color w:val="000000" w:themeColor="text1"/>
              </w:rPr>
            </w:pPr>
          </w:p>
          <w:p w14:paraId="10449566" w14:textId="77777777" w:rsidR="00F2440B" w:rsidRPr="00416B23" w:rsidRDefault="00F2440B" w:rsidP="00277168">
            <w:pPr>
              <w:pStyle w:val="Textoencaja"/>
              <w:rPr>
                <w:color w:val="000000" w:themeColor="text1"/>
              </w:rPr>
            </w:pPr>
          </w:p>
          <w:p w14:paraId="2EF2578E" w14:textId="77777777" w:rsidR="00F2440B" w:rsidRPr="00416B23" w:rsidRDefault="00F2440B" w:rsidP="00277168">
            <w:pPr>
              <w:pStyle w:val="Textoencaja"/>
              <w:rPr>
                <w:color w:val="000000" w:themeColor="text1"/>
              </w:rPr>
            </w:pPr>
          </w:p>
          <w:p w14:paraId="327B065B" w14:textId="77777777" w:rsidR="00F2440B" w:rsidRPr="00416B23" w:rsidRDefault="00F2440B" w:rsidP="00277168">
            <w:pPr>
              <w:pStyle w:val="Textoencaja"/>
              <w:rPr>
                <w:color w:val="000000" w:themeColor="text1"/>
              </w:rPr>
            </w:pPr>
          </w:p>
          <w:p w14:paraId="4EE651A3" w14:textId="77777777" w:rsidR="00F2440B" w:rsidRPr="00416B23" w:rsidRDefault="00F2440B" w:rsidP="00277168">
            <w:pPr>
              <w:pStyle w:val="Textoencaja"/>
              <w:rPr>
                <w:color w:val="000000" w:themeColor="text1"/>
              </w:rPr>
            </w:pPr>
          </w:p>
          <w:p w14:paraId="077953B6" w14:textId="77777777" w:rsidR="00F2440B" w:rsidRPr="00416B23" w:rsidRDefault="00F2440B" w:rsidP="00277168">
            <w:pPr>
              <w:pStyle w:val="Textoencaja"/>
              <w:rPr>
                <w:color w:val="000000" w:themeColor="text1"/>
              </w:rPr>
            </w:pPr>
          </w:p>
          <w:p w14:paraId="21EB7158" w14:textId="7854B7A9" w:rsidR="001753A8" w:rsidRPr="00416B23" w:rsidRDefault="005C0521" w:rsidP="00277168">
            <w:pPr>
              <w:pStyle w:val="Textoencaja"/>
              <w:rPr>
                <w:color w:val="000000" w:themeColor="text1"/>
              </w:rPr>
            </w:pPr>
            <w:r w:rsidRPr="00416B23">
              <w:rPr>
                <w:color w:val="000000" w:themeColor="text1"/>
              </w:rPr>
              <w:t>El porcentaje promedio de estudiantes procedentes de otras universidades es del 4</w:t>
            </w:r>
            <w:r w:rsidR="008A204C" w:rsidRPr="00416B23">
              <w:rPr>
                <w:color w:val="000000" w:themeColor="text1"/>
              </w:rPr>
              <w:t>7</w:t>
            </w:r>
            <w:r w:rsidRPr="00416B23">
              <w:rPr>
                <w:color w:val="000000" w:themeColor="text1"/>
              </w:rPr>
              <w:t xml:space="preserve">% en </w:t>
            </w:r>
            <w:r w:rsidR="002C2468" w:rsidRPr="00416B23">
              <w:rPr>
                <w:color w:val="000000" w:themeColor="text1"/>
              </w:rPr>
              <w:t>el SUG</w:t>
            </w:r>
            <w:r w:rsidRPr="00416B23">
              <w:rPr>
                <w:color w:val="000000" w:themeColor="text1"/>
              </w:rPr>
              <w:t xml:space="preserve"> y del </w:t>
            </w:r>
            <w:r w:rsidR="008A204C" w:rsidRPr="00416B23">
              <w:rPr>
                <w:color w:val="000000" w:themeColor="text1"/>
              </w:rPr>
              <w:t xml:space="preserve">70% en </w:t>
            </w:r>
            <w:r w:rsidR="002C2468" w:rsidRPr="00416B23">
              <w:rPr>
                <w:color w:val="000000" w:themeColor="text1"/>
              </w:rPr>
              <w:t>el SUP</w:t>
            </w:r>
            <w:r w:rsidR="008A204C" w:rsidRPr="00416B23">
              <w:rPr>
                <w:color w:val="000000" w:themeColor="text1"/>
              </w:rPr>
              <w:t xml:space="preserve">. Además, el 39% de los estudiantes </w:t>
            </w:r>
            <w:r w:rsidR="00CD0E17" w:rsidRPr="00416B23">
              <w:rPr>
                <w:color w:val="000000" w:themeColor="text1"/>
              </w:rPr>
              <w:t>en</w:t>
            </w:r>
            <w:r w:rsidR="008A204C" w:rsidRPr="00416B23">
              <w:rPr>
                <w:color w:val="000000" w:themeColor="text1"/>
              </w:rPr>
              <w:t xml:space="preserve"> </w:t>
            </w:r>
            <w:r w:rsidR="002C2468" w:rsidRPr="00416B23">
              <w:rPr>
                <w:color w:val="000000" w:themeColor="text1"/>
              </w:rPr>
              <w:t>el SUG</w:t>
            </w:r>
            <w:r w:rsidR="008A204C" w:rsidRPr="00416B23">
              <w:rPr>
                <w:color w:val="000000" w:themeColor="text1"/>
              </w:rPr>
              <w:t xml:space="preserve"> son extranjeros y</w:t>
            </w:r>
            <w:r w:rsidR="00CD0E17" w:rsidRPr="00416B23">
              <w:rPr>
                <w:color w:val="000000" w:themeColor="text1"/>
              </w:rPr>
              <w:t xml:space="preserve"> el 25% en </w:t>
            </w:r>
            <w:r w:rsidR="002C2468" w:rsidRPr="00416B23">
              <w:rPr>
                <w:color w:val="000000" w:themeColor="text1"/>
              </w:rPr>
              <w:t>el SUP</w:t>
            </w:r>
            <w:r w:rsidR="00CD0E17" w:rsidRPr="00416B23">
              <w:rPr>
                <w:color w:val="000000" w:themeColor="text1"/>
              </w:rPr>
              <w:t xml:space="preserve">. Estos datos reflejan que el programa continúa generando interés y extendiéndose más allá de las universidades que lo integran. </w:t>
            </w:r>
            <w:r w:rsidR="001753A8" w:rsidRPr="00416B23">
              <w:rPr>
                <w:color w:val="000000" w:themeColor="text1"/>
              </w:rPr>
              <w:t>A</w:t>
            </w:r>
            <w:r w:rsidR="00CD0E17" w:rsidRPr="00416B23">
              <w:rPr>
                <w:color w:val="000000" w:themeColor="text1"/>
              </w:rPr>
              <w:t xml:space="preserve"> pesar de esto y del considerable</w:t>
            </w:r>
            <w:r w:rsidR="001753A8" w:rsidRPr="00416B23">
              <w:rPr>
                <w:color w:val="000000" w:themeColor="text1"/>
              </w:rPr>
              <w:t xml:space="preserve"> número de estudiantes</w:t>
            </w:r>
            <w:r w:rsidR="00CD0E17" w:rsidRPr="00416B23">
              <w:rPr>
                <w:color w:val="000000" w:themeColor="text1"/>
              </w:rPr>
              <w:t xml:space="preserve"> matriculados</w:t>
            </w:r>
            <w:r w:rsidR="001753A8" w:rsidRPr="00416B23">
              <w:rPr>
                <w:color w:val="000000" w:themeColor="text1"/>
              </w:rPr>
              <w:t xml:space="preserve">, las 100 plazas disponibles no suelen cubrirse en su totalidad. Esta situación es especialmente notable en las universidades portuguesas, </w:t>
            </w:r>
            <w:r w:rsidR="00E024BD" w:rsidRPr="00416B23">
              <w:rPr>
                <w:color w:val="000000" w:themeColor="text1"/>
              </w:rPr>
              <w:t>desde que finalizó</w:t>
            </w:r>
            <w:r w:rsidR="001753A8" w:rsidRPr="00416B23">
              <w:rPr>
                <w:color w:val="000000" w:themeColor="text1"/>
              </w:rPr>
              <w:t xml:space="preserve"> la financiación de contratos predoctorales por parte de la FCT en 2021. Por este motivo, se plantea una reducción en la oferta de plazas.</w:t>
            </w:r>
          </w:p>
          <w:p w14:paraId="4772E50D" w14:textId="77777777" w:rsidR="00F33E54" w:rsidRPr="00416B23" w:rsidRDefault="00F33E54" w:rsidP="00277168">
            <w:pPr>
              <w:pStyle w:val="Textoencaja"/>
              <w:rPr>
                <w:color w:val="000000" w:themeColor="text1"/>
              </w:rPr>
            </w:pPr>
          </w:p>
          <w:p w14:paraId="5A67F285" w14:textId="77777777" w:rsidR="00437861" w:rsidRPr="00416B23" w:rsidRDefault="00437861" w:rsidP="00277168">
            <w:pPr>
              <w:pStyle w:val="Textoencaja"/>
              <w:rPr>
                <w:color w:val="000000" w:themeColor="text1"/>
              </w:rPr>
            </w:pPr>
          </w:p>
          <w:p w14:paraId="1DA45B2B" w14:textId="77777777" w:rsidR="00437861" w:rsidRPr="00416B23" w:rsidRDefault="00437861" w:rsidP="00277168">
            <w:pPr>
              <w:pStyle w:val="Textoencaja"/>
              <w:rPr>
                <w:color w:val="000000" w:themeColor="text1"/>
              </w:rPr>
            </w:pPr>
          </w:p>
          <w:p w14:paraId="4BEE270C" w14:textId="77777777" w:rsidR="00437861" w:rsidRPr="00416B23" w:rsidRDefault="00437861" w:rsidP="00277168">
            <w:pPr>
              <w:pStyle w:val="Textoencaja"/>
              <w:rPr>
                <w:color w:val="000000" w:themeColor="text1"/>
              </w:rPr>
            </w:pPr>
          </w:p>
          <w:tbl>
            <w:tblPr>
              <w:tblStyle w:val="Tablaconcuadrcula"/>
              <w:tblW w:w="0" w:type="auto"/>
              <w:jc w:val="center"/>
              <w:tblLook w:val="04A0" w:firstRow="1" w:lastRow="0" w:firstColumn="1" w:lastColumn="0" w:noHBand="0" w:noVBand="1"/>
            </w:tblPr>
            <w:tblGrid>
              <w:gridCol w:w="1407"/>
              <w:gridCol w:w="1428"/>
              <w:gridCol w:w="1701"/>
            </w:tblGrid>
            <w:tr w:rsidR="00CA03E0" w:rsidRPr="00416B23" w14:paraId="659CE459" w14:textId="77777777" w:rsidTr="00437861">
              <w:trPr>
                <w:jc w:val="center"/>
              </w:trPr>
              <w:tc>
                <w:tcPr>
                  <w:tcW w:w="1407" w:type="dxa"/>
                  <w:shd w:val="clear" w:color="auto" w:fill="4F81BD" w:themeFill="accent1"/>
                  <w:vAlign w:val="center"/>
                </w:tcPr>
                <w:p w14:paraId="46A227A2" w14:textId="4134962B" w:rsidR="00F33E54" w:rsidRPr="0019273A" w:rsidRDefault="00F33E54" w:rsidP="00437861">
                  <w:pPr>
                    <w:pStyle w:val="Textoencaja"/>
                    <w:jc w:val="center"/>
                    <w:rPr>
                      <w:b/>
                      <w:bCs/>
                      <w:color w:val="FFFFFF" w:themeColor="background1"/>
                    </w:rPr>
                  </w:pPr>
                  <w:r w:rsidRPr="0019273A">
                    <w:rPr>
                      <w:b/>
                      <w:bCs/>
                      <w:color w:val="FFFFFF" w:themeColor="background1"/>
                    </w:rPr>
                    <w:lastRenderedPageBreak/>
                    <w:t>Universidad</w:t>
                  </w:r>
                </w:p>
              </w:tc>
              <w:tc>
                <w:tcPr>
                  <w:tcW w:w="1428" w:type="dxa"/>
                  <w:shd w:val="clear" w:color="auto" w:fill="4F81BD" w:themeFill="accent1"/>
                  <w:vAlign w:val="center"/>
                </w:tcPr>
                <w:p w14:paraId="55D74E16" w14:textId="7ED427F4" w:rsidR="00F33E54" w:rsidRPr="0019273A" w:rsidRDefault="00F33E54" w:rsidP="00437861">
                  <w:pPr>
                    <w:pStyle w:val="Textoencaja"/>
                    <w:jc w:val="center"/>
                    <w:rPr>
                      <w:b/>
                      <w:bCs/>
                      <w:color w:val="FFFFFF" w:themeColor="background1"/>
                    </w:rPr>
                  </w:pPr>
                  <w:r w:rsidRPr="0019273A">
                    <w:rPr>
                      <w:b/>
                      <w:bCs/>
                      <w:color w:val="FFFFFF" w:themeColor="background1"/>
                    </w:rPr>
                    <w:t>Plazas ofertas iniciales</w:t>
                  </w:r>
                </w:p>
              </w:tc>
              <w:tc>
                <w:tcPr>
                  <w:tcW w:w="1701" w:type="dxa"/>
                  <w:shd w:val="clear" w:color="auto" w:fill="4F81BD" w:themeFill="accent1"/>
                  <w:vAlign w:val="center"/>
                </w:tcPr>
                <w:p w14:paraId="3FDB92D6" w14:textId="7D15F6D3" w:rsidR="00F33E54" w:rsidRPr="0019273A" w:rsidRDefault="00F33E54" w:rsidP="00437861">
                  <w:pPr>
                    <w:pStyle w:val="Textoencaja"/>
                    <w:jc w:val="center"/>
                    <w:rPr>
                      <w:b/>
                      <w:bCs/>
                      <w:color w:val="FFFFFF" w:themeColor="background1"/>
                    </w:rPr>
                  </w:pPr>
                  <w:r w:rsidRPr="0019273A">
                    <w:rPr>
                      <w:b/>
                      <w:bCs/>
                      <w:color w:val="FFFFFF" w:themeColor="background1"/>
                    </w:rPr>
                    <w:t>Nueva propuesta plazas ofertadas</w:t>
                  </w:r>
                </w:p>
              </w:tc>
            </w:tr>
            <w:tr w:rsidR="00CA03E0" w:rsidRPr="00416B23" w14:paraId="3CE64179" w14:textId="77777777" w:rsidTr="00594D23">
              <w:trPr>
                <w:jc w:val="center"/>
              </w:trPr>
              <w:tc>
                <w:tcPr>
                  <w:tcW w:w="1407" w:type="dxa"/>
                </w:tcPr>
                <w:p w14:paraId="4EF1048C" w14:textId="3469EC20" w:rsidR="00F33E54" w:rsidRPr="00416B23" w:rsidRDefault="00F33E54" w:rsidP="00277168">
                  <w:pPr>
                    <w:pStyle w:val="Textoencaja"/>
                    <w:rPr>
                      <w:color w:val="000000" w:themeColor="text1"/>
                    </w:rPr>
                  </w:pPr>
                  <w:r w:rsidRPr="00416B23">
                    <w:rPr>
                      <w:color w:val="000000" w:themeColor="text1"/>
                    </w:rPr>
                    <w:t>UVIGO</w:t>
                  </w:r>
                </w:p>
              </w:tc>
              <w:tc>
                <w:tcPr>
                  <w:tcW w:w="1428" w:type="dxa"/>
                </w:tcPr>
                <w:p w14:paraId="0F483D03" w14:textId="64593FF9" w:rsidR="00F33E54" w:rsidRPr="00416B23" w:rsidRDefault="00F33E54" w:rsidP="00F33E54">
                  <w:pPr>
                    <w:pStyle w:val="Textoencaja"/>
                    <w:jc w:val="center"/>
                    <w:rPr>
                      <w:color w:val="000000" w:themeColor="text1"/>
                    </w:rPr>
                  </w:pPr>
                  <w:r w:rsidRPr="00416B23">
                    <w:rPr>
                      <w:color w:val="000000" w:themeColor="text1"/>
                    </w:rPr>
                    <w:t>30</w:t>
                  </w:r>
                </w:p>
              </w:tc>
              <w:tc>
                <w:tcPr>
                  <w:tcW w:w="1701" w:type="dxa"/>
                </w:tcPr>
                <w:p w14:paraId="615960DF" w14:textId="6620C949" w:rsidR="00F33E54" w:rsidRPr="00416B23" w:rsidRDefault="00F33E54" w:rsidP="00F33E54">
                  <w:pPr>
                    <w:pStyle w:val="Textoencaja"/>
                    <w:jc w:val="center"/>
                    <w:rPr>
                      <w:color w:val="000000" w:themeColor="text1"/>
                    </w:rPr>
                  </w:pPr>
                  <w:r w:rsidRPr="00416B23">
                    <w:rPr>
                      <w:color w:val="000000" w:themeColor="text1"/>
                    </w:rPr>
                    <w:t>25</w:t>
                  </w:r>
                </w:p>
              </w:tc>
            </w:tr>
            <w:tr w:rsidR="00CA03E0" w:rsidRPr="00416B23" w14:paraId="4D4D79A1" w14:textId="77777777" w:rsidTr="00594D23">
              <w:trPr>
                <w:jc w:val="center"/>
              </w:trPr>
              <w:tc>
                <w:tcPr>
                  <w:tcW w:w="1407" w:type="dxa"/>
                </w:tcPr>
                <w:p w14:paraId="686A9F76" w14:textId="01F77409" w:rsidR="00F33E54" w:rsidRPr="00416B23" w:rsidRDefault="00F33E54" w:rsidP="00277168">
                  <w:pPr>
                    <w:pStyle w:val="Textoencaja"/>
                    <w:rPr>
                      <w:color w:val="000000" w:themeColor="text1"/>
                    </w:rPr>
                  </w:pPr>
                  <w:r w:rsidRPr="00416B23">
                    <w:rPr>
                      <w:color w:val="000000" w:themeColor="text1"/>
                    </w:rPr>
                    <w:t>USC</w:t>
                  </w:r>
                </w:p>
              </w:tc>
              <w:tc>
                <w:tcPr>
                  <w:tcW w:w="1428" w:type="dxa"/>
                </w:tcPr>
                <w:p w14:paraId="5D747045" w14:textId="1E482118" w:rsidR="00F33E54" w:rsidRPr="00416B23" w:rsidRDefault="00F33E54" w:rsidP="00F33E54">
                  <w:pPr>
                    <w:pStyle w:val="Textoencaja"/>
                    <w:jc w:val="center"/>
                    <w:rPr>
                      <w:color w:val="000000" w:themeColor="text1"/>
                    </w:rPr>
                  </w:pPr>
                  <w:r w:rsidRPr="00416B23">
                    <w:rPr>
                      <w:color w:val="000000" w:themeColor="text1"/>
                    </w:rPr>
                    <w:t>10</w:t>
                  </w:r>
                </w:p>
              </w:tc>
              <w:tc>
                <w:tcPr>
                  <w:tcW w:w="1701" w:type="dxa"/>
                </w:tcPr>
                <w:p w14:paraId="5703F150" w14:textId="12D6EE3B" w:rsidR="00F33E54" w:rsidRPr="00416B23" w:rsidRDefault="00F33E54" w:rsidP="00F33E54">
                  <w:pPr>
                    <w:pStyle w:val="Textoencaja"/>
                    <w:jc w:val="center"/>
                    <w:rPr>
                      <w:color w:val="000000" w:themeColor="text1"/>
                    </w:rPr>
                  </w:pPr>
                  <w:r w:rsidRPr="00416B23">
                    <w:rPr>
                      <w:color w:val="000000" w:themeColor="text1"/>
                    </w:rPr>
                    <w:t>7</w:t>
                  </w:r>
                </w:p>
              </w:tc>
            </w:tr>
            <w:tr w:rsidR="00CA03E0" w:rsidRPr="00416B23" w14:paraId="7A48C84B" w14:textId="77777777" w:rsidTr="00594D23">
              <w:trPr>
                <w:jc w:val="center"/>
              </w:trPr>
              <w:tc>
                <w:tcPr>
                  <w:tcW w:w="1407" w:type="dxa"/>
                </w:tcPr>
                <w:p w14:paraId="30400116" w14:textId="198857E5" w:rsidR="00F33E54" w:rsidRPr="00416B23" w:rsidRDefault="00F33E54" w:rsidP="00277168">
                  <w:pPr>
                    <w:pStyle w:val="Textoencaja"/>
                    <w:rPr>
                      <w:color w:val="000000" w:themeColor="text1"/>
                    </w:rPr>
                  </w:pPr>
                  <w:r w:rsidRPr="00416B23">
                    <w:rPr>
                      <w:color w:val="000000" w:themeColor="text1"/>
                    </w:rPr>
                    <w:t>UDC</w:t>
                  </w:r>
                </w:p>
              </w:tc>
              <w:tc>
                <w:tcPr>
                  <w:tcW w:w="1428" w:type="dxa"/>
                </w:tcPr>
                <w:p w14:paraId="22767C8A" w14:textId="0174D2C5" w:rsidR="00F33E54" w:rsidRPr="00416B23" w:rsidRDefault="00F33E54" w:rsidP="00F33E54">
                  <w:pPr>
                    <w:pStyle w:val="Textoencaja"/>
                    <w:jc w:val="center"/>
                    <w:rPr>
                      <w:color w:val="000000" w:themeColor="text1"/>
                    </w:rPr>
                  </w:pPr>
                  <w:r w:rsidRPr="00416B23">
                    <w:rPr>
                      <w:color w:val="000000" w:themeColor="text1"/>
                    </w:rPr>
                    <w:t>10</w:t>
                  </w:r>
                </w:p>
              </w:tc>
              <w:tc>
                <w:tcPr>
                  <w:tcW w:w="1701" w:type="dxa"/>
                </w:tcPr>
                <w:p w14:paraId="369481EA" w14:textId="425BC134" w:rsidR="00F33E54" w:rsidRPr="00416B23" w:rsidRDefault="00B36BDC" w:rsidP="00F33E54">
                  <w:pPr>
                    <w:pStyle w:val="Textoencaja"/>
                    <w:jc w:val="center"/>
                    <w:rPr>
                      <w:color w:val="000000" w:themeColor="text1"/>
                    </w:rPr>
                  </w:pPr>
                  <w:r w:rsidRPr="00416B23">
                    <w:rPr>
                      <w:color w:val="000000" w:themeColor="text1"/>
                    </w:rPr>
                    <w:t>5</w:t>
                  </w:r>
                </w:p>
              </w:tc>
            </w:tr>
            <w:tr w:rsidR="00CA03E0" w:rsidRPr="00416B23" w14:paraId="258CD214" w14:textId="77777777" w:rsidTr="00594D23">
              <w:trPr>
                <w:jc w:val="center"/>
              </w:trPr>
              <w:tc>
                <w:tcPr>
                  <w:tcW w:w="1407" w:type="dxa"/>
                </w:tcPr>
                <w:p w14:paraId="5538E0BA" w14:textId="1FD3CE59" w:rsidR="00F33E54" w:rsidRPr="00416B23" w:rsidRDefault="00F33E54" w:rsidP="00277168">
                  <w:pPr>
                    <w:pStyle w:val="Textoencaja"/>
                    <w:rPr>
                      <w:color w:val="000000" w:themeColor="text1"/>
                    </w:rPr>
                  </w:pPr>
                  <w:r w:rsidRPr="00416B23">
                    <w:rPr>
                      <w:color w:val="000000" w:themeColor="text1"/>
                    </w:rPr>
                    <w:t>UAVEIRO</w:t>
                  </w:r>
                </w:p>
              </w:tc>
              <w:tc>
                <w:tcPr>
                  <w:tcW w:w="1428" w:type="dxa"/>
                </w:tcPr>
                <w:p w14:paraId="0212269A" w14:textId="512ABCD2" w:rsidR="00F33E54" w:rsidRPr="00416B23" w:rsidRDefault="00F33E54" w:rsidP="00F33E54">
                  <w:pPr>
                    <w:pStyle w:val="Textoencaja"/>
                    <w:jc w:val="center"/>
                    <w:rPr>
                      <w:color w:val="000000" w:themeColor="text1"/>
                    </w:rPr>
                  </w:pPr>
                  <w:r w:rsidRPr="00416B23">
                    <w:rPr>
                      <w:color w:val="000000" w:themeColor="text1"/>
                    </w:rPr>
                    <w:t>20</w:t>
                  </w:r>
                </w:p>
              </w:tc>
              <w:tc>
                <w:tcPr>
                  <w:tcW w:w="1701" w:type="dxa"/>
                </w:tcPr>
                <w:p w14:paraId="0D5F8C0F" w14:textId="0E043BF1" w:rsidR="00F33E54" w:rsidRPr="00416B23" w:rsidRDefault="00F33E54" w:rsidP="00F33E54">
                  <w:pPr>
                    <w:pStyle w:val="Textoencaja"/>
                    <w:jc w:val="center"/>
                    <w:rPr>
                      <w:color w:val="000000" w:themeColor="text1"/>
                    </w:rPr>
                  </w:pPr>
                  <w:r w:rsidRPr="00416B23">
                    <w:rPr>
                      <w:color w:val="000000" w:themeColor="text1"/>
                    </w:rPr>
                    <w:t>15</w:t>
                  </w:r>
                </w:p>
              </w:tc>
            </w:tr>
            <w:tr w:rsidR="00CA03E0" w:rsidRPr="00416B23" w14:paraId="06921CF0" w14:textId="77777777" w:rsidTr="00594D23">
              <w:trPr>
                <w:jc w:val="center"/>
              </w:trPr>
              <w:tc>
                <w:tcPr>
                  <w:tcW w:w="1407" w:type="dxa"/>
                </w:tcPr>
                <w:p w14:paraId="2663FD58" w14:textId="4BA48F74" w:rsidR="00F33E54" w:rsidRPr="00416B23" w:rsidRDefault="00F33E54" w:rsidP="00277168">
                  <w:pPr>
                    <w:pStyle w:val="Textoencaja"/>
                    <w:rPr>
                      <w:color w:val="000000" w:themeColor="text1"/>
                    </w:rPr>
                  </w:pPr>
                  <w:r w:rsidRPr="00416B23">
                    <w:rPr>
                      <w:color w:val="000000" w:themeColor="text1"/>
                    </w:rPr>
                    <w:t>UTAD</w:t>
                  </w:r>
                </w:p>
              </w:tc>
              <w:tc>
                <w:tcPr>
                  <w:tcW w:w="1428" w:type="dxa"/>
                </w:tcPr>
                <w:p w14:paraId="64FAD5A9" w14:textId="6F9AAFF5" w:rsidR="00F33E54" w:rsidRPr="00416B23" w:rsidRDefault="00F33E54" w:rsidP="00F33E54">
                  <w:pPr>
                    <w:pStyle w:val="Textoencaja"/>
                    <w:jc w:val="center"/>
                    <w:rPr>
                      <w:color w:val="000000" w:themeColor="text1"/>
                    </w:rPr>
                  </w:pPr>
                  <w:r w:rsidRPr="00416B23">
                    <w:rPr>
                      <w:color w:val="000000" w:themeColor="text1"/>
                    </w:rPr>
                    <w:t>5</w:t>
                  </w:r>
                </w:p>
              </w:tc>
              <w:tc>
                <w:tcPr>
                  <w:tcW w:w="1701" w:type="dxa"/>
                </w:tcPr>
                <w:p w14:paraId="05E3932F" w14:textId="0782BE5E" w:rsidR="00F33E54" w:rsidRPr="00416B23" w:rsidRDefault="00F33E54" w:rsidP="00F33E54">
                  <w:pPr>
                    <w:pStyle w:val="Textoencaja"/>
                    <w:jc w:val="center"/>
                    <w:rPr>
                      <w:color w:val="000000" w:themeColor="text1"/>
                    </w:rPr>
                  </w:pPr>
                  <w:r w:rsidRPr="00416B23">
                    <w:rPr>
                      <w:color w:val="000000" w:themeColor="text1"/>
                    </w:rPr>
                    <w:t>5</w:t>
                  </w:r>
                </w:p>
              </w:tc>
            </w:tr>
            <w:tr w:rsidR="00CA03E0" w:rsidRPr="00416B23" w14:paraId="009FF261" w14:textId="77777777" w:rsidTr="00594D23">
              <w:trPr>
                <w:jc w:val="center"/>
              </w:trPr>
              <w:tc>
                <w:tcPr>
                  <w:tcW w:w="1407" w:type="dxa"/>
                </w:tcPr>
                <w:p w14:paraId="2E6CD2C5" w14:textId="0F152BB2" w:rsidR="00F33E54" w:rsidRPr="00416B23" w:rsidRDefault="00F33E54" w:rsidP="00277168">
                  <w:pPr>
                    <w:pStyle w:val="Textoencaja"/>
                    <w:rPr>
                      <w:color w:val="000000" w:themeColor="text1"/>
                    </w:rPr>
                  </w:pPr>
                  <w:r w:rsidRPr="00416B23">
                    <w:rPr>
                      <w:color w:val="000000" w:themeColor="text1"/>
                    </w:rPr>
                    <w:t>UMINHO</w:t>
                  </w:r>
                </w:p>
              </w:tc>
              <w:tc>
                <w:tcPr>
                  <w:tcW w:w="1428" w:type="dxa"/>
                </w:tcPr>
                <w:p w14:paraId="1FDE9028" w14:textId="1C5D4AE2" w:rsidR="00F33E54" w:rsidRPr="00416B23" w:rsidRDefault="00F33E54" w:rsidP="00F33E54">
                  <w:pPr>
                    <w:pStyle w:val="Textoencaja"/>
                    <w:jc w:val="center"/>
                    <w:rPr>
                      <w:color w:val="000000" w:themeColor="text1"/>
                    </w:rPr>
                  </w:pPr>
                  <w:r w:rsidRPr="00416B23">
                    <w:rPr>
                      <w:color w:val="000000" w:themeColor="text1"/>
                    </w:rPr>
                    <w:t>5</w:t>
                  </w:r>
                </w:p>
              </w:tc>
              <w:tc>
                <w:tcPr>
                  <w:tcW w:w="1701" w:type="dxa"/>
                </w:tcPr>
                <w:p w14:paraId="384D1809" w14:textId="3DCDC43C" w:rsidR="00F33E54" w:rsidRPr="00416B23" w:rsidRDefault="00F33E54" w:rsidP="00F33E54">
                  <w:pPr>
                    <w:pStyle w:val="Textoencaja"/>
                    <w:jc w:val="center"/>
                    <w:rPr>
                      <w:color w:val="000000" w:themeColor="text1"/>
                    </w:rPr>
                  </w:pPr>
                  <w:r w:rsidRPr="00416B23">
                    <w:rPr>
                      <w:color w:val="000000" w:themeColor="text1"/>
                    </w:rPr>
                    <w:t>5</w:t>
                  </w:r>
                </w:p>
              </w:tc>
            </w:tr>
            <w:tr w:rsidR="00CA03E0" w:rsidRPr="00416B23" w14:paraId="10A65B80" w14:textId="77777777" w:rsidTr="00594D23">
              <w:trPr>
                <w:jc w:val="center"/>
              </w:trPr>
              <w:tc>
                <w:tcPr>
                  <w:tcW w:w="1407" w:type="dxa"/>
                </w:tcPr>
                <w:p w14:paraId="1322364D" w14:textId="4D4EB683" w:rsidR="00F33E54" w:rsidRPr="00416B23" w:rsidRDefault="00F33E54" w:rsidP="00277168">
                  <w:pPr>
                    <w:pStyle w:val="Textoencaja"/>
                    <w:rPr>
                      <w:color w:val="000000" w:themeColor="text1"/>
                    </w:rPr>
                  </w:pPr>
                  <w:r w:rsidRPr="00416B23">
                    <w:rPr>
                      <w:color w:val="000000" w:themeColor="text1"/>
                    </w:rPr>
                    <w:t>UPORTO</w:t>
                  </w:r>
                </w:p>
              </w:tc>
              <w:tc>
                <w:tcPr>
                  <w:tcW w:w="1428" w:type="dxa"/>
                </w:tcPr>
                <w:p w14:paraId="2289F141" w14:textId="41E1AA81" w:rsidR="00F33E54" w:rsidRPr="00416B23" w:rsidRDefault="00F33E54" w:rsidP="00F33E54">
                  <w:pPr>
                    <w:pStyle w:val="Textoencaja"/>
                    <w:jc w:val="center"/>
                    <w:rPr>
                      <w:color w:val="000000" w:themeColor="text1"/>
                    </w:rPr>
                  </w:pPr>
                  <w:r w:rsidRPr="00416B23">
                    <w:rPr>
                      <w:color w:val="000000" w:themeColor="text1"/>
                    </w:rPr>
                    <w:t>20</w:t>
                  </w:r>
                </w:p>
              </w:tc>
              <w:tc>
                <w:tcPr>
                  <w:tcW w:w="1701" w:type="dxa"/>
                </w:tcPr>
                <w:p w14:paraId="20F92252" w14:textId="5D46D21E" w:rsidR="00F33E54" w:rsidRPr="00416B23" w:rsidRDefault="00F33E54" w:rsidP="00F33E54">
                  <w:pPr>
                    <w:pStyle w:val="Textoencaja"/>
                    <w:jc w:val="center"/>
                    <w:rPr>
                      <w:color w:val="000000" w:themeColor="text1"/>
                    </w:rPr>
                  </w:pPr>
                  <w:r w:rsidRPr="00416B23">
                    <w:rPr>
                      <w:color w:val="000000" w:themeColor="text1"/>
                    </w:rPr>
                    <w:t>15</w:t>
                  </w:r>
                </w:p>
              </w:tc>
            </w:tr>
            <w:tr w:rsidR="00CA03E0" w:rsidRPr="00416B23" w14:paraId="00DE3C91" w14:textId="77777777" w:rsidTr="00594D23">
              <w:trPr>
                <w:jc w:val="center"/>
              </w:trPr>
              <w:tc>
                <w:tcPr>
                  <w:tcW w:w="1407" w:type="dxa"/>
                </w:tcPr>
                <w:p w14:paraId="376C42DC" w14:textId="0829E6F6" w:rsidR="00F33E54" w:rsidRPr="00416B23" w:rsidRDefault="00F33E54" w:rsidP="00277168">
                  <w:pPr>
                    <w:pStyle w:val="Textoencaja"/>
                    <w:rPr>
                      <w:b/>
                      <w:bCs/>
                      <w:color w:val="000000" w:themeColor="text1"/>
                    </w:rPr>
                  </w:pPr>
                  <w:r w:rsidRPr="00416B23">
                    <w:rPr>
                      <w:b/>
                      <w:bCs/>
                      <w:color w:val="000000" w:themeColor="text1"/>
                    </w:rPr>
                    <w:t>TOTAL</w:t>
                  </w:r>
                </w:p>
              </w:tc>
              <w:tc>
                <w:tcPr>
                  <w:tcW w:w="1428" w:type="dxa"/>
                </w:tcPr>
                <w:p w14:paraId="4F4DB56F" w14:textId="0B260499" w:rsidR="00F33E54" w:rsidRPr="00416B23" w:rsidRDefault="00F33E54" w:rsidP="00F33E54">
                  <w:pPr>
                    <w:pStyle w:val="Textoencaja"/>
                    <w:jc w:val="center"/>
                    <w:rPr>
                      <w:b/>
                      <w:bCs/>
                      <w:color w:val="000000" w:themeColor="text1"/>
                    </w:rPr>
                  </w:pPr>
                  <w:r w:rsidRPr="00416B23">
                    <w:rPr>
                      <w:b/>
                      <w:bCs/>
                      <w:color w:val="000000" w:themeColor="text1"/>
                    </w:rPr>
                    <w:t>100</w:t>
                  </w:r>
                </w:p>
              </w:tc>
              <w:tc>
                <w:tcPr>
                  <w:tcW w:w="1701" w:type="dxa"/>
                </w:tcPr>
                <w:p w14:paraId="7336300C" w14:textId="083C5FE1" w:rsidR="00F33E54" w:rsidRPr="00416B23" w:rsidRDefault="00F33E54" w:rsidP="00F33E54">
                  <w:pPr>
                    <w:pStyle w:val="Textoencaja"/>
                    <w:jc w:val="center"/>
                    <w:rPr>
                      <w:b/>
                      <w:bCs/>
                      <w:color w:val="000000" w:themeColor="text1"/>
                    </w:rPr>
                  </w:pPr>
                  <w:r w:rsidRPr="00416B23">
                    <w:rPr>
                      <w:b/>
                      <w:bCs/>
                      <w:color w:val="000000" w:themeColor="text1"/>
                    </w:rPr>
                    <w:t>7</w:t>
                  </w:r>
                  <w:r w:rsidR="00527332" w:rsidRPr="00416B23">
                    <w:rPr>
                      <w:b/>
                      <w:bCs/>
                      <w:color w:val="000000" w:themeColor="text1"/>
                    </w:rPr>
                    <w:t>7</w:t>
                  </w:r>
                </w:p>
              </w:tc>
            </w:tr>
          </w:tbl>
          <w:p w14:paraId="535E220C" w14:textId="77777777" w:rsidR="004E3705" w:rsidRPr="00416B23" w:rsidRDefault="004E3705" w:rsidP="00277168">
            <w:pPr>
              <w:pStyle w:val="Textoencaja"/>
              <w:rPr>
                <w:color w:val="000000" w:themeColor="text1"/>
              </w:rPr>
            </w:pPr>
          </w:p>
          <w:p w14:paraId="0E46B1AB" w14:textId="737C26C7" w:rsidR="001753A8" w:rsidRPr="00416B23" w:rsidRDefault="001753A8" w:rsidP="00277168">
            <w:pPr>
              <w:pStyle w:val="Textoencaja"/>
              <w:rPr>
                <w:color w:val="000000" w:themeColor="text1"/>
              </w:rPr>
            </w:pPr>
            <w:r w:rsidRPr="00416B23">
              <w:rPr>
                <w:color w:val="000000" w:themeColor="text1"/>
              </w:rPr>
              <w:t>D</w:t>
            </w:r>
            <w:r w:rsidR="001E2707" w:rsidRPr="00416B23">
              <w:rPr>
                <w:color w:val="000000" w:themeColor="text1"/>
              </w:rPr>
              <w:t>esde el inicio del programa</w:t>
            </w:r>
            <w:r w:rsidRPr="00416B23">
              <w:rPr>
                <w:color w:val="000000" w:themeColor="text1"/>
              </w:rPr>
              <w:t>, un total de 9 estudiantes de</w:t>
            </w:r>
            <w:r w:rsidR="002C2468" w:rsidRPr="00416B23">
              <w:rPr>
                <w:color w:val="000000" w:themeColor="text1"/>
              </w:rPr>
              <w:t>l SUP</w:t>
            </w:r>
            <w:r w:rsidRPr="00416B23">
              <w:rPr>
                <w:color w:val="000000" w:themeColor="text1"/>
              </w:rPr>
              <w:t xml:space="preserve"> y aproximadamente 100 de</w:t>
            </w:r>
            <w:r w:rsidR="002C2468" w:rsidRPr="00416B23">
              <w:rPr>
                <w:color w:val="000000" w:themeColor="text1"/>
              </w:rPr>
              <w:t>l SUG</w:t>
            </w:r>
            <w:r w:rsidRPr="00416B23">
              <w:rPr>
                <w:color w:val="000000" w:themeColor="text1"/>
              </w:rPr>
              <w:t xml:space="preserve"> han abandonado el programa. La tasa de abandono promedio se estima en algo menos del 25%. En el caso de las universidades del SUG, este abandono está directamente relacionado con </w:t>
            </w:r>
            <w:r w:rsidR="00F11C9E" w:rsidRPr="00416B23">
              <w:rPr>
                <w:color w:val="000000" w:themeColor="text1"/>
              </w:rPr>
              <w:t>alguna convocatoria predoctoral, como la de l</w:t>
            </w:r>
            <w:r w:rsidRPr="00416B23">
              <w:rPr>
                <w:color w:val="000000" w:themeColor="text1"/>
              </w:rPr>
              <w:t xml:space="preserve">a XUGA, que exige que los candidatos estén matriculados en un programa </w:t>
            </w:r>
            <w:r w:rsidR="00702076" w:rsidRPr="00416B23">
              <w:rPr>
                <w:color w:val="000000" w:themeColor="text1"/>
              </w:rPr>
              <w:t>en e</w:t>
            </w:r>
            <w:r w:rsidRPr="00416B23">
              <w:rPr>
                <w:color w:val="000000" w:themeColor="text1"/>
              </w:rPr>
              <w:t>l momento de la solicitud. Esta exigencia genera que, una vez resuelta la convocatoria, se produzca la salida de aquellos estudiantes que no obtuvieron financiación. Considerando esta circunstancia externa, que influye en los indicadores del programa, se propone ajustar la tasa de abandono prevista, pasando del 10% establecido en la anterior memoria del título al 25%, en línea con la tendencia observada en años anteriores.</w:t>
            </w:r>
          </w:p>
          <w:p w14:paraId="08744559" w14:textId="77777777" w:rsidR="00D51813" w:rsidRPr="00416B23" w:rsidRDefault="00D51813" w:rsidP="00277168">
            <w:pPr>
              <w:pStyle w:val="Textoencaja"/>
              <w:rPr>
                <w:color w:val="000000" w:themeColor="text1"/>
              </w:rPr>
            </w:pPr>
          </w:p>
          <w:p w14:paraId="3FC478AC" w14:textId="5FA70061" w:rsidR="00CD0E17" w:rsidRPr="00416B23" w:rsidRDefault="00656C20" w:rsidP="00277168">
            <w:pPr>
              <w:pStyle w:val="Textoencaja"/>
              <w:rPr>
                <w:color w:val="000000" w:themeColor="text1"/>
              </w:rPr>
            </w:pPr>
            <w:r w:rsidRPr="00416B23">
              <w:rPr>
                <w:color w:val="000000" w:themeColor="text1"/>
              </w:rPr>
              <w:t>En tod</w:t>
            </w:r>
            <w:r w:rsidR="0005515E" w:rsidRPr="00416B23">
              <w:rPr>
                <w:color w:val="000000" w:themeColor="text1"/>
              </w:rPr>
              <w:t>o</w:t>
            </w:r>
            <w:r w:rsidRPr="00416B23">
              <w:rPr>
                <w:color w:val="000000" w:themeColor="text1"/>
              </w:rPr>
              <w:t xml:space="preserve"> </w:t>
            </w:r>
            <w:r w:rsidR="0005515E" w:rsidRPr="00416B23">
              <w:rPr>
                <w:color w:val="000000" w:themeColor="text1"/>
              </w:rPr>
              <w:t xml:space="preserve">el desarrollo </w:t>
            </w:r>
            <w:r w:rsidRPr="00416B23">
              <w:rPr>
                <w:color w:val="000000" w:themeColor="text1"/>
              </w:rPr>
              <w:t xml:space="preserve">del programa de doctorado, se han defendido un total de </w:t>
            </w:r>
            <w:r w:rsidR="00A63FA3" w:rsidRPr="00416B23">
              <w:rPr>
                <w:color w:val="000000" w:themeColor="text1"/>
              </w:rPr>
              <w:t>164</w:t>
            </w:r>
            <w:r w:rsidR="007975CB" w:rsidRPr="00416B23">
              <w:rPr>
                <w:color w:val="000000" w:themeColor="text1"/>
              </w:rPr>
              <w:t xml:space="preserve"> tesis doctorales</w:t>
            </w:r>
            <w:r w:rsidR="00A625F4" w:rsidRPr="00416B23">
              <w:rPr>
                <w:color w:val="000000" w:themeColor="text1"/>
              </w:rPr>
              <w:t>, en promedio 1</w:t>
            </w:r>
            <w:r w:rsidR="00765A2B" w:rsidRPr="00416B23">
              <w:rPr>
                <w:color w:val="000000" w:themeColor="text1"/>
              </w:rPr>
              <w:t>8</w:t>
            </w:r>
            <w:r w:rsidR="00A625F4" w:rsidRPr="00416B23">
              <w:rPr>
                <w:color w:val="000000" w:themeColor="text1"/>
              </w:rPr>
              <w:t xml:space="preserve"> tes</w:t>
            </w:r>
            <w:r w:rsidR="00765A2B" w:rsidRPr="00416B23">
              <w:rPr>
                <w:color w:val="000000" w:themeColor="text1"/>
              </w:rPr>
              <w:t>is anuales</w:t>
            </w:r>
            <w:r w:rsidR="007975CB" w:rsidRPr="00416B23">
              <w:rPr>
                <w:color w:val="000000" w:themeColor="text1"/>
              </w:rPr>
              <w:t>. Teniendo en cuenta los datos de matrícula (440 alumnos) y de abandono (109 alumnos), esto supone un porcentaje de egreso del 51%.</w:t>
            </w:r>
          </w:p>
          <w:p w14:paraId="00FAA0F8" w14:textId="77777777" w:rsidR="0005515E" w:rsidRPr="00416B23" w:rsidRDefault="0005515E" w:rsidP="00277168">
            <w:pPr>
              <w:pStyle w:val="Textoencaja"/>
              <w:rPr>
                <w:color w:val="000000" w:themeColor="text1"/>
              </w:rPr>
            </w:pPr>
          </w:p>
          <w:p w14:paraId="45B3CE90" w14:textId="7B0EADF8" w:rsidR="00D51813" w:rsidRPr="00416B23" w:rsidRDefault="00A31BC2" w:rsidP="00277168">
            <w:pPr>
              <w:pStyle w:val="Textoencaja"/>
              <w:rPr>
                <w:color w:val="000000" w:themeColor="text1"/>
              </w:rPr>
            </w:pPr>
            <w:r w:rsidRPr="00416B23">
              <w:rPr>
                <w:color w:val="000000" w:themeColor="text1"/>
              </w:rPr>
              <w:t xml:space="preserve">Un análisis más detallado desde el inicio del plan anterior (curso 2018-19), </w:t>
            </w:r>
            <w:r w:rsidR="00951AAA" w:rsidRPr="00416B23">
              <w:rPr>
                <w:color w:val="000000" w:themeColor="text1"/>
              </w:rPr>
              <w:t xml:space="preserve">muestra tasas de abandono cercanas a las descritas en el párrafo anterior </w:t>
            </w:r>
            <w:r w:rsidR="002C2468" w:rsidRPr="00416B23">
              <w:rPr>
                <w:color w:val="000000" w:themeColor="text1"/>
              </w:rPr>
              <w:t xml:space="preserve">para el SUG </w:t>
            </w:r>
            <w:r w:rsidR="00951AAA" w:rsidRPr="00416B23">
              <w:rPr>
                <w:color w:val="000000" w:themeColor="text1"/>
              </w:rPr>
              <w:t>y tasas de egreso más bajas que el promedio de la vida del programa</w:t>
            </w:r>
            <w:r w:rsidR="001C3DA3" w:rsidRPr="00416B23">
              <w:rPr>
                <w:color w:val="000000" w:themeColor="text1"/>
              </w:rPr>
              <w:t xml:space="preserve"> (ver tabla)</w:t>
            </w:r>
            <w:r w:rsidR="00951AAA" w:rsidRPr="00416B23">
              <w:rPr>
                <w:color w:val="000000" w:themeColor="text1"/>
              </w:rPr>
              <w:t xml:space="preserve">. </w:t>
            </w:r>
            <w:r w:rsidR="0005515E" w:rsidRPr="00416B23">
              <w:rPr>
                <w:color w:val="000000" w:themeColor="text1"/>
              </w:rPr>
              <w:t xml:space="preserve">Esta diferencia en la tasa de egreso puede relacionarse en parte con el paro obligado en los trabajos de laboratorio y campo que se produjo durante la pandemia del COVID-19, que retrasó significativamente el desarrollo normal de las tesis en curso. </w:t>
            </w:r>
            <w:r w:rsidR="00CC19EE" w:rsidRPr="00416B23">
              <w:rPr>
                <w:color w:val="000000" w:themeColor="text1"/>
              </w:rPr>
              <w:t xml:space="preserve">En este sentido en los próximos meses, </w:t>
            </w:r>
            <w:r w:rsidR="002C2468" w:rsidRPr="00416B23">
              <w:rPr>
                <w:color w:val="000000" w:themeColor="text1"/>
              </w:rPr>
              <w:t xml:space="preserve">dentro del SUG, </w:t>
            </w:r>
            <w:r w:rsidR="00CC19EE" w:rsidRPr="00416B23">
              <w:rPr>
                <w:color w:val="000000" w:themeColor="text1"/>
              </w:rPr>
              <w:t xml:space="preserve">están pendiente de depósito un total de </w:t>
            </w:r>
            <w:r w:rsidR="002D4253" w:rsidRPr="00416B23">
              <w:rPr>
                <w:color w:val="000000" w:themeColor="text1"/>
              </w:rPr>
              <w:t>16 tesis de estudiantes, correspondientes a estudiantes matriculados en los cursos 2018-19 y 2019-20, que han agotado sus prórrogas. En este sentido, u</w:t>
            </w:r>
            <w:r w:rsidR="00951AAA" w:rsidRPr="00416B23">
              <w:rPr>
                <w:color w:val="000000" w:themeColor="text1"/>
              </w:rPr>
              <w:t xml:space="preserve">n aspecto relevante es que la mayoría de las/los estudiantes agotan las dos prórrogas disponibles, como ocurre con la mayoría de </w:t>
            </w:r>
            <w:r w:rsidR="0005515E" w:rsidRPr="00416B23">
              <w:rPr>
                <w:color w:val="000000" w:themeColor="text1"/>
              </w:rPr>
              <w:t>los programas</w:t>
            </w:r>
            <w:r w:rsidR="00951AAA" w:rsidRPr="00416B23">
              <w:rPr>
                <w:color w:val="000000" w:themeColor="text1"/>
              </w:rPr>
              <w:t xml:space="preserve"> de doctorado en el ámbito científico. </w:t>
            </w:r>
          </w:p>
          <w:p w14:paraId="2217C44A" w14:textId="77777777" w:rsidR="00951AAA" w:rsidRPr="00416B23" w:rsidRDefault="00951AAA" w:rsidP="00277168">
            <w:pPr>
              <w:pStyle w:val="Textoencaja"/>
              <w:rPr>
                <w:color w:val="000000" w:themeColor="text1"/>
              </w:rPr>
            </w:pPr>
          </w:p>
          <w:tbl>
            <w:tblPr>
              <w:tblStyle w:val="Tablaconcuadrcula"/>
              <w:tblW w:w="9259" w:type="dxa"/>
              <w:tblLook w:val="04A0" w:firstRow="1" w:lastRow="0" w:firstColumn="1" w:lastColumn="0" w:noHBand="0" w:noVBand="1"/>
            </w:tblPr>
            <w:tblGrid>
              <w:gridCol w:w="896"/>
              <w:gridCol w:w="1275"/>
              <w:gridCol w:w="993"/>
              <w:gridCol w:w="992"/>
              <w:gridCol w:w="1134"/>
              <w:gridCol w:w="992"/>
              <w:gridCol w:w="992"/>
              <w:gridCol w:w="993"/>
              <w:gridCol w:w="992"/>
            </w:tblGrid>
            <w:tr w:rsidR="00CA03E0" w:rsidRPr="00416B23" w14:paraId="5F614AC4" w14:textId="77777777" w:rsidTr="00B36BDC">
              <w:tc>
                <w:tcPr>
                  <w:tcW w:w="896" w:type="dxa"/>
                  <w:vMerge w:val="restart"/>
                  <w:shd w:val="clear" w:color="auto" w:fill="4F81BD" w:themeFill="accent1"/>
                </w:tcPr>
                <w:p w14:paraId="6BA2816F" w14:textId="31C7CF98" w:rsidR="00594D23" w:rsidRPr="00416B23" w:rsidRDefault="00594D23" w:rsidP="00594D23">
                  <w:pPr>
                    <w:pStyle w:val="Textoencaja"/>
                    <w:jc w:val="center"/>
                    <w:rPr>
                      <w:b/>
                      <w:bCs/>
                      <w:color w:val="000000" w:themeColor="text1"/>
                    </w:rPr>
                  </w:pPr>
                </w:p>
              </w:tc>
              <w:tc>
                <w:tcPr>
                  <w:tcW w:w="1275" w:type="dxa"/>
                  <w:vMerge w:val="restart"/>
                  <w:shd w:val="clear" w:color="auto" w:fill="4F81BD" w:themeFill="accent1"/>
                  <w:vAlign w:val="center"/>
                </w:tcPr>
                <w:p w14:paraId="4AF62912" w14:textId="706FE13D" w:rsidR="00594D23" w:rsidRPr="0019273A" w:rsidRDefault="00594D23" w:rsidP="00594D23">
                  <w:pPr>
                    <w:pStyle w:val="Textoencaja"/>
                    <w:jc w:val="center"/>
                    <w:rPr>
                      <w:b/>
                      <w:bCs/>
                      <w:color w:val="FFFFFF" w:themeColor="background1"/>
                      <w:sz w:val="18"/>
                      <w:szCs w:val="18"/>
                    </w:rPr>
                  </w:pPr>
                  <w:r w:rsidRPr="0019273A">
                    <w:rPr>
                      <w:b/>
                      <w:bCs/>
                      <w:color w:val="FFFFFF" w:themeColor="background1"/>
                      <w:sz w:val="18"/>
                      <w:szCs w:val="18"/>
                    </w:rPr>
                    <w:t>Alumnos</w:t>
                  </w:r>
                </w:p>
                <w:p w14:paraId="544C70C4" w14:textId="1261BF57" w:rsidR="00594D23" w:rsidRPr="0019273A" w:rsidRDefault="00594D23" w:rsidP="00594D23">
                  <w:pPr>
                    <w:pStyle w:val="Textoencaja"/>
                    <w:jc w:val="center"/>
                    <w:rPr>
                      <w:b/>
                      <w:bCs/>
                      <w:color w:val="FFFFFF" w:themeColor="background1"/>
                      <w:sz w:val="18"/>
                      <w:szCs w:val="18"/>
                    </w:rPr>
                  </w:pPr>
                  <w:r w:rsidRPr="0019273A">
                    <w:rPr>
                      <w:b/>
                      <w:bCs/>
                      <w:color w:val="FFFFFF" w:themeColor="background1"/>
                      <w:sz w:val="18"/>
                      <w:szCs w:val="18"/>
                    </w:rPr>
                    <w:t>matriculados</w:t>
                  </w:r>
                </w:p>
              </w:tc>
              <w:tc>
                <w:tcPr>
                  <w:tcW w:w="993" w:type="dxa"/>
                  <w:vMerge w:val="restart"/>
                  <w:shd w:val="clear" w:color="auto" w:fill="4F81BD" w:themeFill="accent1"/>
                  <w:vAlign w:val="center"/>
                </w:tcPr>
                <w:p w14:paraId="138EE932" w14:textId="5943105A" w:rsidR="00594D23" w:rsidRPr="0019273A" w:rsidRDefault="00594D23" w:rsidP="00594D23">
                  <w:pPr>
                    <w:pStyle w:val="Textoencaja"/>
                    <w:jc w:val="center"/>
                    <w:rPr>
                      <w:b/>
                      <w:bCs/>
                      <w:color w:val="FFFFFF" w:themeColor="background1"/>
                      <w:sz w:val="18"/>
                      <w:szCs w:val="18"/>
                    </w:rPr>
                  </w:pPr>
                  <w:r w:rsidRPr="0019273A">
                    <w:rPr>
                      <w:b/>
                      <w:bCs/>
                      <w:color w:val="FFFFFF" w:themeColor="background1"/>
                      <w:sz w:val="18"/>
                      <w:szCs w:val="18"/>
                    </w:rPr>
                    <w:t>Baja definitiva</w:t>
                  </w:r>
                </w:p>
              </w:tc>
              <w:tc>
                <w:tcPr>
                  <w:tcW w:w="992" w:type="dxa"/>
                  <w:vMerge w:val="restart"/>
                  <w:shd w:val="clear" w:color="auto" w:fill="4F81BD" w:themeFill="accent1"/>
                  <w:vAlign w:val="center"/>
                </w:tcPr>
                <w:p w14:paraId="3433369B" w14:textId="7CD731C5" w:rsidR="00594D23" w:rsidRPr="0019273A" w:rsidRDefault="00594D23" w:rsidP="00594D23">
                  <w:pPr>
                    <w:pStyle w:val="Textoencaja"/>
                    <w:jc w:val="center"/>
                    <w:rPr>
                      <w:b/>
                      <w:bCs/>
                      <w:color w:val="FFFFFF" w:themeColor="background1"/>
                      <w:sz w:val="18"/>
                      <w:szCs w:val="18"/>
                    </w:rPr>
                  </w:pPr>
                  <w:r w:rsidRPr="0019273A">
                    <w:rPr>
                      <w:b/>
                      <w:bCs/>
                      <w:color w:val="FFFFFF" w:themeColor="background1"/>
                      <w:sz w:val="18"/>
                      <w:szCs w:val="18"/>
                    </w:rPr>
                    <w:t>Tasa abandono</w:t>
                  </w:r>
                </w:p>
              </w:tc>
              <w:tc>
                <w:tcPr>
                  <w:tcW w:w="4111" w:type="dxa"/>
                  <w:gridSpan w:val="4"/>
                  <w:shd w:val="clear" w:color="auto" w:fill="4F81BD" w:themeFill="accent1"/>
                  <w:vAlign w:val="center"/>
                </w:tcPr>
                <w:p w14:paraId="13E579BD" w14:textId="7E9B521E" w:rsidR="00594D23" w:rsidRPr="0019273A" w:rsidRDefault="00594D23" w:rsidP="00594D23">
                  <w:pPr>
                    <w:pStyle w:val="Textoencaja"/>
                    <w:jc w:val="center"/>
                    <w:rPr>
                      <w:b/>
                      <w:bCs/>
                      <w:color w:val="FFFFFF" w:themeColor="background1"/>
                      <w:sz w:val="18"/>
                      <w:szCs w:val="18"/>
                    </w:rPr>
                  </w:pPr>
                  <w:r w:rsidRPr="0019273A">
                    <w:rPr>
                      <w:b/>
                      <w:bCs/>
                      <w:color w:val="FFFFFF" w:themeColor="background1"/>
                      <w:sz w:val="18"/>
                      <w:szCs w:val="18"/>
                    </w:rPr>
                    <w:t>Tesis defendidas</w:t>
                  </w:r>
                  <w:r w:rsidR="004464E9" w:rsidRPr="0019273A">
                    <w:rPr>
                      <w:b/>
                      <w:bCs/>
                      <w:color w:val="FFFFFF" w:themeColor="background1"/>
                      <w:sz w:val="18"/>
                      <w:szCs w:val="18"/>
                    </w:rPr>
                    <w:t xml:space="preserve"> (plan 2018)</w:t>
                  </w:r>
                </w:p>
              </w:tc>
              <w:tc>
                <w:tcPr>
                  <w:tcW w:w="992" w:type="dxa"/>
                  <w:vMerge w:val="restart"/>
                  <w:shd w:val="clear" w:color="auto" w:fill="4F81BD" w:themeFill="accent1"/>
                  <w:vAlign w:val="center"/>
                </w:tcPr>
                <w:p w14:paraId="3D60D980" w14:textId="77777777" w:rsidR="00594D23" w:rsidRPr="0019273A" w:rsidRDefault="00594D23" w:rsidP="00594D23">
                  <w:pPr>
                    <w:pStyle w:val="Textoencaja"/>
                    <w:jc w:val="center"/>
                    <w:rPr>
                      <w:b/>
                      <w:bCs/>
                      <w:color w:val="FFFFFF" w:themeColor="background1"/>
                      <w:sz w:val="18"/>
                      <w:szCs w:val="18"/>
                    </w:rPr>
                  </w:pPr>
                  <w:r w:rsidRPr="0019273A">
                    <w:rPr>
                      <w:b/>
                      <w:bCs/>
                      <w:color w:val="FFFFFF" w:themeColor="background1"/>
                      <w:sz w:val="18"/>
                      <w:szCs w:val="18"/>
                    </w:rPr>
                    <w:t>Tasa</w:t>
                  </w:r>
                </w:p>
                <w:p w14:paraId="657BF48A" w14:textId="4784D1E0" w:rsidR="00594D23" w:rsidRPr="0019273A" w:rsidRDefault="00594D23" w:rsidP="00594D23">
                  <w:pPr>
                    <w:pStyle w:val="Textoencaja"/>
                    <w:jc w:val="center"/>
                    <w:rPr>
                      <w:b/>
                      <w:bCs/>
                      <w:color w:val="FFFFFF" w:themeColor="background1"/>
                      <w:sz w:val="18"/>
                      <w:szCs w:val="18"/>
                    </w:rPr>
                  </w:pPr>
                  <w:r w:rsidRPr="0019273A">
                    <w:rPr>
                      <w:b/>
                      <w:bCs/>
                      <w:color w:val="FFFFFF" w:themeColor="background1"/>
                      <w:sz w:val="18"/>
                      <w:szCs w:val="18"/>
                    </w:rPr>
                    <w:t>egreso</w:t>
                  </w:r>
                </w:p>
              </w:tc>
            </w:tr>
            <w:tr w:rsidR="00CA03E0" w:rsidRPr="00416B23" w14:paraId="34FFDB26" w14:textId="77777777" w:rsidTr="00B36BDC">
              <w:tc>
                <w:tcPr>
                  <w:tcW w:w="896" w:type="dxa"/>
                  <w:vMerge/>
                </w:tcPr>
                <w:p w14:paraId="67366F45" w14:textId="77777777" w:rsidR="00594D23" w:rsidRPr="00416B23" w:rsidRDefault="00594D23" w:rsidP="00594D23">
                  <w:pPr>
                    <w:pStyle w:val="Textoencaja"/>
                    <w:jc w:val="center"/>
                    <w:rPr>
                      <w:color w:val="000000" w:themeColor="text1"/>
                    </w:rPr>
                  </w:pPr>
                </w:p>
              </w:tc>
              <w:tc>
                <w:tcPr>
                  <w:tcW w:w="1275" w:type="dxa"/>
                  <w:vMerge/>
                </w:tcPr>
                <w:p w14:paraId="2E579C69" w14:textId="77777777" w:rsidR="00594D23" w:rsidRPr="00416B23" w:rsidRDefault="00594D23" w:rsidP="00594D23">
                  <w:pPr>
                    <w:pStyle w:val="Textoencaja"/>
                    <w:jc w:val="center"/>
                    <w:rPr>
                      <w:color w:val="000000" w:themeColor="text1"/>
                    </w:rPr>
                  </w:pPr>
                </w:p>
              </w:tc>
              <w:tc>
                <w:tcPr>
                  <w:tcW w:w="993" w:type="dxa"/>
                  <w:vMerge/>
                </w:tcPr>
                <w:p w14:paraId="721822A9" w14:textId="77777777" w:rsidR="00594D23" w:rsidRPr="00416B23" w:rsidRDefault="00594D23" w:rsidP="00594D23">
                  <w:pPr>
                    <w:pStyle w:val="Textoencaja"/>
                    <w:jc w:val="center"/>
                    <w:rPr>
                      <w:color w:val="000000" w:themeColor="text1"/>
                    </w:rPr>
                  </w:pPr>
                </w:p>
              </w:tc>
              <w:tc>
                <w:tcPr>
                  <w:tcW w:w="992" w:type="dxa"/>
                  <w:vMerge/>
                </w:tcPr>
                <w:p w14:paraId="23FE5CA0" w14:textId="2CE84F49" w:rsidR="00594D23" w:rsidRPr="00416B23" w:rsidRDefault="00594D23" w:rsidP="00594D23">
                  <w:pPr>
                    <w:pStyle w:val="Textoencaja"/>
                    <w:jc w:val="center"/>
                    <w:rPr>
                      <w:color w:val="000000" w:themeColor="text1"/>
                    </w:rPr>
                  </w:pPr>
                </w:p>
              </w:tc>
              <w:tc>
                <w:tcPr>
                  <w:tcW w:w="1134" w:type="dxa"/>
                  <w:shd w:val="clear" w:color="auto" w:fill="4F81BD" w:themeFill="accent1"/>
                  <w:vAlign w:val="center"/>
                </w:tcPr>
                <w:p w14:paraId="4EAA63AD" w14:textId="77777777" w:rsidR="002C2468" w:rsidRPr="0019273A" w:rsidRDefault="00594D23" w:rsidP="00594D23">
                  <w:pPr>
                    <w:pStyle w:val="Textoencaja"/>
                    <w:jc w:val="center"/>
                    <w:rPr>
                      <w:color w:val="FFFFFF" w:themeColor="background1"/>
                      <w:sz w:val="18"/>
                      <w:szCs w:val="18"/>
                    </w:rPr>
                  </w:pPr>
                  <w:r w:rsidRPr="0019273A">
                    <w:rPr>
                      <w:color w:val="FFFFFF" w:themeColor="background1"/>
                      <w:sz w:val="18"/>
                      <w:szCs w:val="18"/>
                    </w:rPr>
                    <w:t xml:space="preserve">Sin </w:t>
                  </w:r>
                </w:p>
                <w:p w14:paraId="70342CA1" w14:textId="58DDC3B9" w:rsidR="00594D23" w:rsidRPr="0019273A" w:rsidRDefault="00594D23" w:rsidP="00594D23">
                  <w:pPr>
                    <w:pStyle w:val="Textoencaja"/>
                    <w:jc w:val="center"/>
                    <w:rPr>
                      <w:color w:val="FFFFFF" w:themeColor="background1"/>
                      <w:sz w:val="18"/>
                      <w:szCs w:val="18"/>
                    </w:rPr>
                  </w:pPr>
                  <w:r w:rsidRPr="0019273A">
                    <w:rPr>
                      <w:color w:val="FFFFFF" w:themeColor="background1"/>
                      <w:sz w:val="18"/>
                      <w:szCs w:val="18"/>
                    </w:rPr>
                    <w:t>prórroga</w:t>
                  </w:r>
                </w:p>
              </w:tc>
              <w:tc>
                <w:tcPr>
                  <w:tcW w:w="992" w:type="dxa"/>
                  <w:shd w:val="clear" w:color="auto" w:fill="4F81BD" w:themeFill="accent1"/>
                  <w:vAlign w:val="center"/>
                </w:tcPr>
                <w:p w14:paraId="1CA119C5" w14:textId="29270117" w:rsidR="00594D23" w:rsidRPr="0019273A" w:rsidRDefault="00594D23" w:rsidP="00594D23">
                  <w:pPr>
                    <w:pStyle w:val="Textoencaja"/>
                    <w:jc w:val="center"/>
                    <w:rPr>
                      <w:color w:val="FFFFFF" w:themeColor="background1"/>
                      <w:sz w:val="18"/>
                      <w:szCs w:val="18"/>
                    </w:rPr>
                  </w:pPr>
                  <w:r w:rsidRPr="0019273A">
                    <w:rPr>
                      <w:color w:val="FFFFFF" w:themeColor="background1"/>
                      <w:sz w:val="18"/>
                      <w:szCs w:val="18"/>
                    </w:rPr>
                    <w:t>1ª prórroga</w:t>
                  </w:r>
                </w:p>
              </w:tc>
              <w:tc>
                <w:tcPr>
                  <w:tcW w:w="992" w:type="dxa"/>
                  <w:shd w:val="clear" w:color="auto" w:fill="4F81BD" w:themeFill="accent1"/>
                  <w:vAlign w:val="center"/>
                </w:tcPr>
                <w:p w14:paraId="6B666904" w14:textId="5861A66C" w:rsidR="00594D23" w:rsidRPr="0019273A" w:rsidRDefault="00594D23" w:rsidP="00594D23">
                  <w:pPr>
                    <w:pStyle w:val="Textoencaja"/>
                    <w:jc w:val="center"/>
                    <w:rPr>
                      <w:color w:val="FFFFFF" w:themeColor="background1"/>
                      <w:sz w:val="18"/>
                      <w:szCs w:val="18"/>
                    </w:rPr>
                  </w:pPr>
                  <w:r w:rsidRPr="0019273A">
                    <w:rPr>
                      <w:color w:val="FFFFFF" w:themeColor="background1"/>
                      <w:sz w:val="18"/>
                      <w:szCs w:val="18"/>
                    </w:rPr>
                    <w:t>2ª prórroga</w:t>
                  </w:r>
                </w:p>
              </w:tc>
              <w:tc>
                <w:tcPr>
                  <w:tcW w:w="993" w:type="dxa"/>
                  <w:shd w:val="clear" w:color="auto" w:fill="4F81BD" w:themeFill="accent1"/>
                  <w:vAlign w:val="center"/>
                </w:tcPr>
                <w:p w14:paraId="73B54ACF" w14:textId="6C339184" w:rsidR="00594D23" w:rsidRPr="0019273A" w:rsidRDefault="00594D23" w:rsidP="00594D23">
                  <w:pPr>
                    <w:pStyle w:val="Textoencaja"/>
                    <w:jc w:val="center"/>
                    <w:rPr>
                      <w:color w:val="FFFFFF" w:themeColor="background1"/>
                      <w:sz w:val="18"/>
                      <w:szCs w:val="18"/>
                    </w:rPr>
                  </w:pPr>
                  <w:r w:rsidRPr="0019273A">
                    <w:rPr>
                      <w:color w:val="FFFFFF" w:themeColor="background1"/>
                      <w:sz w:val="18"/>
                      <w:szCs w:val="18"/>
                    </w:rPr>
                    <w:t>TOTAL</w:t>
                  </w:r>
                </w:p>
              </w:tc>
              <w:tc>
                <w:tcPr>
                  <w:tcW w:w="992" w:type="dxa"/>
                  <w:vMerge/>
                  <w:vAlign w:val="center"/>
                </w:tcPr>
                <w:p w14:paraId="52D79F1C" w14:textId="08099C13" w:rsidR="00594D23" w:rsidRPr="00416B23" w:rsidRDefault="00594D23" w:rsidP="00594D23">
                  <w:pPr>
                    <w:pStyle w:val="Textoencaja"/>
                    <w:jc w:val="center"/>
                    <w:rPr>
                      <w:color w:val="000000" w:themeColor="text1"/>
                    </w:rPr>
                  </w:pPr>
                </w:p>
              </w:tc>
            </w:tr>
            <w:tr w:rsidR="00CA03E0" w:rsidRPr="00416B23" w14:paraId="75689627" w14:textId="77777777" w:rsidTr="00594D23">
              <w:tc>
                <w:tcPr>
                  <w:tcW w:w="896" w:type="dxa"/>
                </w:tcPr>
                <w:p w14:paraId="568722CF" w14:textId="7E085CBC" w:rsidR="00594D23" w:rsidRPr="0019273A" w:rsidRDefault="00594D23" w:rsidP="00594D23">
                  <w:pPr>
                    <w:pStyle w:val="Textoencaja"/>
                    <w:rPr>
                      <w:b/>
                      <w:bCs/>
                      <w:color w:val="000000" w:themeColor="text1"/>
                    </w:rPr>
                  </w:pPr>
                  <w:r w:rsidRPr="0019273A">
                    <w:rPr>
                      <w:b/>
                      <w:bCs/>
                      <w:color w:val="000000" w:themeColor="text1"/>
                    </w:rPr>
                    <w:t>UVIGO</w:t>
                  </w:r>
                </w:p>
              </w:tc>
              <w:tc>
                <w:tcPr>
                  <w:tcW w:w="1275" w:type="dxa"/>
                  <w:vAlign w:val="center"/>
                </w:tcPr>
                <w:p w14:paraId="194F4F85" w14:textId="2772FD54" w:rsidR="00415B0C" w:rsidRPr="00416B23" w:rsidRDefault="00594D23" w:rsidP="00415B0C">
                  <w:pPr>
                    <w:pStyle w:val="Textoencaja"/>
                    <w:jc w:val="center"/>
                    <w:rPr>
                      <w:color w:val="000000" w:themeColor="text1"/>
                    </w:rPr>
                  </w:pPr>
                  <w:r w:rsidRPr="00416B23">
                    <w:rPr>
                      <w:color w:val="000000" w:themeColor="text1"/>
                    </w:rPr>
                    <w:t>1</w:t>
                  </w:r>
                  <w:r w:rsidR="00415B0C" w:rsidRPr="00416B23">
                    <w:rPr>
                      <w:color w:val="000000" w:themeColor="text1"/>
                    </w:rPr>
                    <w:t>30</w:t>
                  </w:r>
                </w:p>
              </w:tc>
              <w:tc>
                <w:tcPr>
                  <w:tcW w:w="993" w:type="dxa"/>
                  <w:vAlign w:val="center"/>
                </w:tcPr>
                <w:p w14:paraId="12AA5F83" w14:textId="47F6F7A9" w:rsidR="00594D23" w:rsidRPr="00416B23" w:rsidRDefault="00594D23" w:rsidP="00594D23">
                  <w:pPr>
                    <w:pStyle w:val="Textoencaja"/>
                    <w:jc w:val="center"/>
                    <w:rPr>
                      <w:color w:val="000000" w:themeColor="text1"/>
                    </w:rPr>
                  </w:pPr>
                  <w:r w:rsidRPr="00416B23">
                    <w:rPr>
                      <w:color w:val="000000" w:themeColor="text1"/>
                    </w:rPr>
                    <w:t>20</w:t>
                  </w:r>
                </w:p>
              </w:tc>
              <w:tc>
                <w:tcPr>
                  <w:tcW w:w="992" w:type="dxa"/>
                  <w:vAlign w:val="center"/>
                </w:tcPr>
                <w:p w14:paraId="2D1ECEED" w14:textId="0C062B7E" w:rsidR="00594D23" w:rsidRPr="00416B23" w:rsidRDefault="00594D23" w:rsidP="00594D23">
                  <w:pPr>
                    <w:pStyle w:val="Textoencaja"/>
                    <w:jc w:val="center"/>
                    <w:rPr>
                      <w:color w:val="000000" w:themeColor="text1"/>
                    </w:rPr>
                  </w:pPr>
                  <w:r w:rsidRPr="00416B23">
                    <w:rPr>
                      <w:color w:val="000000" w:themeColor="text1"/>
                    </w:rPr>
                    <w:t>1</w:t>
                  </w:r>
                  <w:r w:rsidR="000D0448" w:rsidRPr="00416B23">
                    <w:rPr>
                      <w:color w:val="000000" w:themeColor="text1"/>
                    </w:rPr>
                    <w:t>5</w:t>
                  </w:r>
                  <w:r w:rsidRPr="00416B23">
                    <w:rPr>
                      <w:color w:val="000000" w:themeColor="text1"/>
                    </w:rPr>
                    <w:t>%</w:t>
                  </w:r>
                </w:p>
              </w:tc>
              <w:tc>
                <w:tcPr>
                  <w:tcW w:w="1134" w:type="dxa"/>
                  <w:vAlign w:val="center"/>
                </w:tcPr>
                <w:p w14:paraId="11F525A1" w14:textId="3569D980" w:rsidR="00594D23" w:rsidRPr="00416B23" w:rsidRDefault="00594D23" w:rsidP="00594D23">
                  <w:pPr>
                    <w:pStyle w:val="Textoencaja"/>
                    <w:jc w:val="center"/>
                    <w:rPr>
                      <w:color w:val="000000" w:themeColor="text1"/>
                    </w:rPr>
                  </w:pPr>
                  <w:r w:rsidRPr="00416B23">
                    <w:rPr>
                      <w:color w:val="000000" w:themeColor="text1"/>
                    </w:rPr>
                    <w:t>3</w:t>
                  </w:r>
                </w:p>
              </w:tc>
              <w:tc>
                <w:tcPr>
                  <w:tcW w:w="992" w:type="dxa"/>
                  <w:vAlign w:val="center"/>
                </w:tcPr>
                <w:p w14:paraId="04B14891" w14:textId="38C9D420" w:rsidR="00594D23" w:rsidRPr="00416B23" w:rsidRDefault="00594D23" w:rsidP="00594D23">
                  <w:pPr>
                    <w:pStyle w:val="Textoencaja"/>
                    <w:jc w:val="center"/>
                    <w:rPr>
                      <w:color w:val="000000" w:themeColor="text1"/>
                    </w:rPr>
                  </w:pPr>
                  <w:r w:rsidRPr="00416B23">
                    <w:rPr>
                      <w:color w:val="000000" w:themeColor="text1"/>
                    </w:rPr>
                    <w:t>2</w:t>
                  </w:r>
                </w:p>
              </w:tc>
              <w:tc>
                <w:tcPr>
                  <w:tcW w:w="992" w:type="dxa"/>
                  <w:vAlign w:val="center"/>
                </w:tcPr>
                <w:p w14:paraId="20398332" w14:textId="31DB9430" w:rsidR="00594D23" w:rsidRPr="00416B23" w:rsidRDefault="00594D23" w:rsidP="00594D23">
                  <w:pPr>
                    <w:pStyle w:val="Textoencaja"/>
                    <w:jc w:val="center"/>
                    <w:rPr>
                      <w:color w:val="000000" w:themeColor="text1"/>
                    </w:rPr>
                  </w:pPr>
                  <w:r w:rsidRPr="00416B23">
                    <w:rPr>
                      <w:color w:val="000000" w:themeColor="text1"/>
                    </w:rPr>
                    <w:t>8</w:t>
                  </w:r>
                </w:p>
              </w:tc>
              <w:tc>
                <w:tcPr>
                  <w:tcW w:w="993" w:type="dxa"/>
                </w:tcPr>
                <w:p w14:paraId="66C62F23" w14:textId="07FEDF40" w:rsidR="00594D23" w:rsidRPr="00416B23" w:rsidRDefault="00594D23" w:rsidP="00594D23">
                  <w:pPr>
                    <w:pStyle w:val="Textoencaja"/>
                    <w:jc w:val="center"/>
                    <w:rPr>
                      <w:color w:val="000000" w:themeColor="text1"/>
                    </w:rPr>
                  </w:pPr>
                  <w:r w:rsidRPr="00416B23">
                    <w:rPr>
                      <w:color w:val="000000" w:themeColor="text1"/>
                    </w:rPr>
                    <w:t>13</w:t>
                  </w:r>
                </w:p>
              </w:tc>
              <w:tc>
                <w:tcPr>
                  <w:tcW w:w="992" w:type="dxa"/>
                  <w:vAlign w:val="center"/>
                </w:tcPr>
                <w:p w14:paraId="596AE88F" w14:textId="39E545AE" w:rsidR="00594D23" w:rsidRPr="00416B23" w:rsidRDefault="00594D23" w:rsidP="00594D23">
                  <w:pPr>
                    <w:pStyle w:val="Textoencaja"/>
                    <w:jc w:val="center"/>
                    <w:rPr>
                      <w:color w:val="000000" w:themeColor="text1"/>
                    </w:rPr>
                  </w:pPr>
                  <w:r w:rsidRPr="00416B23">
                    <w:rPr>
                      <w:color w:val="000000" w:themeColor="text1"/>
                    </w:rPr>
                    <w:t>1</w:t>
                  </w:r>
                  <w:r w:rsidR="000D0448" w:rsidRPr="00416B23">
                    <w:rPr>
                      <w:color w:val="000000" w:themeColor="text1"/>
                    </w:rPr>
                    <w:t>2</w:t>
                  </w:r>
                  <w:r w:rsidRPr="00416B23">
                    <w:rPr>
                      <w:color w:val="000000" w:themeColor="text1"/>
                    </w:rPr>
                    <w:t>%</w:t>
                  </w:r>
                </w:p>
              </w:tc>
            </w:tr>
            <w:tr w:rsidR="00CA03E0" w:rsidRPr="00416B23" w14:paraId="380B7588" w14:textId="77777777" w:rsidTr="00594D23">
              <w:tc>
                <w:tcPr>
                  <w:tcW w:w="896" w:type="dxa"/>
                </w:tcPr>
                <w:p w14:paraId="48555F10" w14:textId="1215E15C" w:rsidR="00594D23" w:rsidRPr="0019273A" w:rsidRDefault="00594D23" w:rsidP="00594D23">
                  <w:pPr>
                    <w:pStyle w:val="Textoencaja"/>
                    <w:rPr>
                      <w:b/>
                      <w:bCs/>
                      <w:color w:val="000000" w:themeColor="text1"/>
                    </w:rPr>
                  </w:pPr>
                  <w:r w:rsidRPr="0019273A">
                    <w:rPr>
                      <w:b/>
                      <w:bCs/>
                      <w:color w:val="000000" w:themeColor="text1"/>
                    </w:rPr>
                    <w:t>USC</w:t>
                  </w:r>
                </w:p>
              </w:tc>
              <w:tc>
                <w:tcPr>
                  <w:tcW w:w="1275" w:type="dxa"/>
                  <w:vAlign w:val="center"/>
                </w:tcPr>
                <w:p w14:paraId="0E2CBD43" w14:textId="34C353F7" w:rsidR="00594D23" w:rsidRPr="00416B23" w:rsidRDefault="00594D23" w:rsidP="00594D23">
                  <w:pPr>
                    <w:pStyle w:val="Textoencaja"/>
                    <w:jc w:val="center"/>
                    <w:rPr>
                      <w:color w:val="000000" w:themeColor="text1"/>
                    </w:rPr>
                  </w:pPr>
                  <w:r w:rsidRPr="00416B23">
                    <w:rPr>
                      <w:color w:val="000000" w:themeColor="text1"/>
                    </w:rPr>
                    <w:t>26</w:t>
                  </w:r>
                </w:p>
              </w:tc>
              <w:tc>
                <w:tcPr>
                  <w:tcW w:w="993" w:type="dxa"/>
                  <w:vAlign w:val="center"/>
                </w:tcPr>
                <w:p w14:paraId="65655BA6" w14:textId="6887F80B" w:rsidR="00594D23" w:rsidRPr="00416B23" w:rsidRDefault="00594D23" w:rsidP="00594D23">
                  <w:pPr>
                    <w:pStyle w:val="Textoencaja"/>
                    <w:jc w:val="center"/>
                    <w:rPr>
                      <w:color w:val="000000" w:themeColor="text1"/>
                    </w:rPr>
                  </w:pPr>
                  <w:r w:rsidRPr="00416B23">
                    <w:rPr>
                      <w:color w:val="000000" w:themeColor="text1"/>
                    </w:rPr>
                    <w:t>7</w:t>
                  </w:r>
                </w:p>
              </w:tc>
              <w:tc>
                <w:tcPr>
                  <w:tcW w:w="992" w:type="dxa"/>
                  <w:vAlign w:val="center"/>
                </w:tcPr>
                <w:p w14:paraId="7C79E4DD" w14:textId="1E5E5760" w:rsidR="00594D23" w:rsidRPr="00416B23" w:rsidRDefault="00594D23" w:rsidP="00594D23">
                  <w:pPr>
                    <w:pStyle w:val="Textoencaja"/>
                    <w:jc w:val="center"/>
                    <w:rPr>
                      <w:color w:val="000000" w:themeColor="text1"/>
                    </w:rPr>
                  </w:pPr>
                  <w:r w:rsidRPr="00416B23">
                    <w:rPr>
                      <w:color w:val="000000" w:themeColor="text1"/>
                    </w:rPr>
                    <w:t>27%</w:t>
                  </w:r>
                </w:p>
              </w:tc>
              <w:tc>
                <w:tcPr>
                  <w:tcW w:w="1134" w:type="dxa"/>
                  <w:vAlign w:val="center"/>
                </w:tcPr>
                <w:p w14:paraId="6B4DF243" w14:textId="4FD0B0A1" w:rsidR="00594D23" w:rsidRPr="00416B23" w:rsidRDefault="00594D23" w:rsidP="00594D23">
                  <w:pPr>
                    <w:pStyle w:val="Textoencaja"/>
                    <w:jc w:val="center"/>
                    <w:rPr>
                      <w:color w:val="000000" w:themeColor="text1"/>
                    </w:rPr>
                  </w:pPr>
                  <w:r w:rsidRPr="00416B23">
                    <w:rPr>
                      <w:color w:val="000000" w:themeColor="text1"/>
                    </w:rPr>
                    <w:t>1</w:t>
                  </w:r>
                </w:p>
              </w:tc>
              <w:tc>
                <w:tcPr>
                  <w:tcW w:w="992" w:type="dxa"/>
                  <w:vAlign w:val="center"/>
                </w:tcPr>
                <w:p w14:paraId="2853D779" w14:textId="1414FD5D" w:rsidR="00594D23" w:rsidRPr="00416B23" w:rsidRDefault="00594D23" w:rsidP="00594D23">
                  <w:pPr>
                    <w:pStyle w:val="Textoencaja"/>
                    <w:jc w:val="center"/>
                    <w:rPr>
                      <w:color w:val="000000" w:themeColor="text1"/>
                    </w:rPr>
                  </w:pPr>
                  <w:r w:rsidRPr="00416B23">
                    <w:rPr>
                      <w:color w:val="000000" w:themeColor="text1"/>
                    </w:rPr>
                    <w:t>2</w:t>
                  </w:r>
                </w:p>
              </w:tc>
              <w:tc>
                <w:tcPr>
                  <w:tcW w:w="992" w:type="dxa"/>
                  <w:vAlign w:val="center"/>
                </w:tcPr>
                <w:p w14:paraId="337DFC6C" w14:textId="04488958" w:rsidR="00594D23" w:rsidRPr="00416B23" w:rsidRDefault="00594D23" w:rsidP="00594D23">
                  <w:pPr>
                    <w:pStyle w:val="Textoencaja"/>
                    <w:jc w:val="center"/>
                    <w:rPr>
                      <w:color w:val="000000" w:themeColor="text1"/>
                    </w:rPr>
                  </w:pPr>
                  <w:r w:rsidRPr="00416B23">
                    <w:rPr>
                      <w:color w:val="000000" w:themeColor="text1"/>
                    </w:rPr>
                    <w:t>1</w:t>
                  </w:r>
                </w:p>
              </w:tc>
              <w:tc>
                <w:tcPr>
                  <w:tcW w:w="993" w:type="dxa"/>
                </w:tcPr>
                <w:p w14:paraId="342551AA" w14:textId="57C744F5" w:rsidR="00594D23" w:rsidRPr="00416B23" w:rsidRDefault="00594D23" w:rsidP="00594D23">
                  <w:pPr>
                    <w:pStyle w:val="Textoencaja"/>
                    <w:jc w:val="center"/>
                    <w:rPr>
                      <w:color w:val="000000" w:themeColor="text1"/>
                    </w:rPr>
                  </w:pPr>
                  <w:r w:rsidRPr="00416B23">
                    <w:rPr>
                      <w:color w:val="000000" w:themeColor="text1"/>
                    </w:rPr>
                    <w:t>4</w:t>
                  </w:r>
                </w:p>
              </w:tc>
              <w:tc>
                <w:tcPr>
                  <w:tcW w:w="992" w:type="dxa"/>
                  <w:vAlign w:val="center"/>
                </w:tcPr>
                <w:p w14:paraId="03498F4F" w14:textId="5C0B2F60" w:rsidR="00594D23" w:rsidRPr="00416B23" w:rsidRDefault="00594D23" w:rsidP="00594D23">
                  <w:pPr>
                    <w:pStyle w:val="Textoencaja"/>
                    <w:jc w:val="center"/>
                    <w:rPr>
                      <w:color w:val="000000" w:themeColor="text1"/>
                    </w:rPr>
                  </w:pPr>
                  <w:r w:rsidRPr="00416B23">
                    <w:rPr>
                      <w:color w:val="000000" w:themeColor="text1"/>
                    </w:rPr>
                    <w:t>19%</w:t>
                  </w:r>
                </w:p>
              </w:tc>
            </w:tr>
            <w:tr w:rsidR="00CA03E0" w:rsidRPr="00416B23" w14:paraId="5FF5128C" w14:textId="77777777" w:rsidTr="00594D23">
              <w:tc>
                <w:tcPr>
                  <w:tcW w:w="896" w:type="dxa"/>
                </w:tcPr>
                <w:p w14:paraId="2AA8C637" w14:textId="508933CB" w:rsidR="00594D23" w:rsidRPr="0019273A" w:rsidRDefault="00594D23" w:rsidP="00594D23">
                  <w:pPr>
                    <w:pStyle w:val="Textoencaja"/>
                    <w:rPr>
                      <w:b/>
                      <w:bCs/>
                      <w:color w:val="000000" w:themeColor="text1"/>
                    </w:rPr>
                  </w:pPr>
                  <w:r w:rsidRPr="0019273A">
                    <w:rPr>
                      <w:b/>
                      <w:bCs/>
                      <w:color w:val="000000" w:themeColor="text1"/>
                    </w:rPr>
                    <w:t>UDC</w:t>
                  </w:r>
                </w:p>
              </w:tc>
              <w:tc>
                <w:tcPr>
                  <w:tcW w:w="1275" w:type="dxa"/>
                  <w:vAlign w:val="center"/>
                </w:tcPr>
                <w:p w14:paraId="27C8F45D" w14:textId="447909E4" w:rsidR="00594D23" w:rsidRPr="00416B23" w:rsidRDefault="00594D23" w:rsidP="00594D23">
                  <w:pPr>
                    <w:pStyle w:val="Textoencaja"/>
                    <w:jc w:val="center"/>
                    <w:rPr>
                      <w:color w:val="000000" w:themeColor="text1"/>
                    </w:rPr>
                  </w:pPr>
                  <w:r w:rsidRPr="00416B23">
                    <w:rPr>
                      <w:color w:val="000000" w:themeColor="text1"/>
                    </w:rPr>
                    <w:t>15</w:t>
                  </w:r>
                </w:p>
              </w:tc>
              <w:tc>
                <w:tcPr>
                  <w:tcW w:w="993" w:type="dxa"/>
                  <w:vAlign w:val="center"/>
                </w:tcPr>
                <w:p w14:paraId="63535918" w14:textId="43439C2E" w:rsidR="00594D23" w:rsidRPr="00416B23" w:rsidRDefault="00594D23" w:rsidP="00594D23">
                  <w:pPr>
                    <w:pStyle w:val="Textoencaja"/>
                    <w:jc w:val="center"/>
                    <w:rPr>
                      <w:color w:val="000000" w:themeColor="text1"/>
                    </w:rPr>
                  </w:pPr>
                  <w:r w:rsidRPr="00416B23">
                    <w:rPr>
                      <w:color w:val="000000" w:themeColor="text1"/>
                    </w:rPr>
                    <w:t>-</w:t>
                  </w:r>
                </w:p>
              </w:tc>
              <w:tc>
                <w:tcPr>
                  <w:tcW w:w="992" w:type="dxa"/>
                  <w:vAlign w:val="center"/>
                </w:tcPr>
                <w:p w14:paraId="0F8DC83C" w14:textId="5B8749C0" w:rsidR="00594D23" w:rsidRPr="00416B23" w:rsidRDefault="00594D23" w:rsidP="00594D23">
                  <w:pPr>
                    <w:pStyle w:val="Textoencaja"/>
                    <w:jc w:val="center"/>
                    <w:rPr>
                      <w:color w:val="000000" w:themeColor="text1"/>
                    </w:rPr>
                  </w:pPr>
                  <w:r w:rsidRPr="00416B23">
                    <w:rPr>
                      <w:color w:val="000000" w:themeColor="text1"/>
                    </w:rPr>
                    <w:t>-</w:t>
                  </w:r>
                </w:p>
              </w:tc>
              <w:tc>
                <w:tcPr>
                  <w:tcW w:w="1134" w:type="dxa"/>
                  <w:vAlign w:val="center"/>
                </w:tcPr>
                <w:p w14:paraId="4D476975" w14:textId="6DC99D0E" w:rsidR="00594D23" w:rsidRPr="00416B23" w:rsidRDefault="00594D23" w:rsidP="00594D23">
                  <w:pPr>
                    <w:pStyle w:val="Textoencaja"/>
                    <w:jc w:val="center"/>
                    <w:rPr>
                      <w:color w:val="000000" w:themeColor="text1"/>
                    </w:rPr>
                  </w:pPr>
                  <w:r w:rsidRPr="00416B23">
                    <w:rPr>
                      <w:color w:val="000000" w:themeColor="text1"/>
                    </w:rPr>
                    <w:t>-</w:t>
                  </w:r>
                </w:p>
              </w:tc>
              <w:tc>
                <w:tcPr>
                  <w:tcW w:w="992" w:type="dxa"/>
                  <w:vAlign w:val="center"/>
                </w:tcPr>
                <w:p w14:paraId="47A5882B" w14:textId="6A9B02BE" w:rsidR="00594D23" w:rsidRPr="00416B23" w:rsidRDefault="00594D23" w:rsidP="00594D23">
                  <w:pPr>
                    <w:pStyle w:val="Textoencaja"/>
                    <w:jc w:val="center"/>
                    <w:rPr>
                      <w:color w:val="000000" w:themeColor="text1"/>
                    </w:rPr>
                  </w:pPr>
                  <w:r w:rsidRPr="00416B23">
                    <w:rPr>
                      <w:color w:val="000000" w:themeColor="text1"/>
                    </w:rPr>
                    <w:t>-</w:t>
                  </w:r>
                </w:p>
              </w:tc>
              <w:tc>
                <w:tcPr>
                  <w:tcW w:w="992" w:type="dxa"/>
                  <w:vAlign w:val="center"/>
                </w:tcPr>
                <w:p w14:paraId="3465AB38" w14:textId="57C51900" w:rsidR="00594D23" w:rsidRPr="00416B23" w:rsidRDefault="00594D23" w:rsidP="00594D23">
                  <w:pPr>
                    <w:pStyle w:val="Textoencaja"/>
                    <w:jc w:val="center"/>
                    <w:rPr>
                      <w:color w:val="000000" w:themeColor="text1"/>
                    </w:rPr>
                  </w:pPr>
                  <w:r w:rsidRPr="00416B23">
                    <w:rPr>
                      <w:color w:val="000000" w:themeColor="text1"/>
                    </w:rPr>
                    <w:t>1</w:t>
                  </w:r>
                </w:p>
              </w:tc>
              <w:tc>
                <w:tcPr>
                  <w:tcW w:w="993" w:type="dxa"/>
                </w:tcPr>
                <w:p w14:paraId="12A9FFB8" w14:textId="12AD5960" w:rsidR="00594D23" w:rsidRPr="00416B23" w:rsidRDefault="00594D23" w:rsidP="00594D23">
                  <w:pPr>
                    <w:pStyle w:val="Textoencaja"/>
                    <w:jc w:val="center"/>
                    <w:rPr>
                      <w:color w:val="000000" w:themeColor="text1"/>
                    </w:rPr>
                  </w:pPr>
                  <w:r w:rsidRPr="00416B23">
                    <w:rPr>
                      <w:color w:val="000000" w:themeColor="text1"/>
                    </w:rPr>
                    <w:t>1</w:t>
                  </w:r>
                </w:p>
              </w:tc>
              <w:tc>
                <w:tcPr>
                  <w:tcW w:w="992" w:type="dxa"/>
                  <w:vAlign w:val="center"/>
                </w:tcPr>
                <w:p w14:paraId="3B6655C4" w14:textId="16BAADCB" w:rsidR="00594D23" w:rsidRPr="00416B23" w:rsidRDefault="00594D23" w:rsidP="00594D23">
                  <w:pPr>
                    <w:pStyle w:val="Textoencaja"/>
                    <w:jc w:val="center"/>
                    <w:rPr>
                      <w:color w:val="000000" w:themeColor="text1"/>
                    </w:rPr>
                  </w:pPr>
                  <w:r w:rsidRPr="00416B23">
                    <w:rPr>
                      <w:color w:val="000000" w:themeColor="text1"/>
                    </w:rPr>
                    <w:t>6%</w:t>
                  </w:r>
                </w:p>
              </w:tc>
            </w:tr>
            <w:tr w:rsidR="00CA03E0" w:rsidRPr="00416B23" w14:paraId="698D7932" w14:textId="77777777" w:rsidTr="00594D23">
              <w:tc>
                <w:tcPr>
                  <w:tcW w:w="896" w:type="dxa"/>
                </w:tcPr>
                <w:p w14:paraId="1E34133C" w14:textId="4EE9AD46" w:rsidR="00594D23" w:rsidRPr="0019273A" w:rsidRDefault="00594D23" w:rsidP="00594D23">
                  <w:pPr>
                    <w:pStyle w:val="Textoencaja"/>
                    <w:rPr>
                      <w:b/>
                      <w:bCs/>
                      <w:color w:val="000000" w:themeColor="text1"/>
                    </w:rPr>
                  </w:pPr>
                  <w:r w:rsidRPr="0019273A">
                    <w:rPr>
                      <w:b/>
                      <w:bCs/>
                      <w:color w:val="000000" w:themeColor="text1"/>
                    </w:rPr>
                    <w:t>SUP</w:t>
                  </w:r>
                </w:p>
              </w:tc>
              <w:tc>
                <w:tcPr>
                  <w:tcW w:w="1275" w:type="dxa"/>
                  <w:vAlign w:val="center"/>
                </w:tcPr>
                <w:p w14:paraId="4ED2B5A5" w14:textId="3C620C53" w:rsidR="00594D23" w:rsidRPr="00416B23" w:rsidRDefault="00594D23" w:rsidP="00594D23">
                  <w:pPr>
                    <w:pStyle w:val="Textoencaja"/>
                    <w:jc w:val="center"/>
                    <w:rPr>
                      <w:color w:val="000000" w:themeColor="text1"/>
                    </w:rPr>
                  </w:pPr>
                  <w:r w:rsidRPr="00416B23">
                    <w:rPr>
                      <w:color w:val="000000" w:themeColor="text1"/>
                    </w:rPr>
                    <w:t>72</w:t>
                  </w:r>
                </w:p>
              </w:tc>
              <w:tc>
                <w:tcPr>
                  <w:tcW w:w="993" w:type="dxa"/>
                  <w:vAlign w:val="center"/>
                </w:tcPr>
                <w:p w14:paraId="048F5469" w14:textId="5DCA54AA" w:rsidR="00594D23" w:rsidRPr="00416B23" w:rsidRDefault="00594D23" w:rsidP="00594D23">
                  <w:pPr>
                    <w:pStyle w:val="Textoencaja"/>
                    <w:jc w:val="center"/>
                    <w:rPr>
                      <w:color w:val="000000" w:themeColor="text1"/>
                    </w:rPr>
                  </w:pPr>
                  <w:r w:rsidRPr="00416B23">
                    <w:rPr>
                      <w:color w:val="000000" w:themeColor="text1"/>
                    </w:rPr>
                    <w:t>-</w:t>
                  </w:r>
                </w:p>
              </w:tc>
              <w:tc>
                <w:tcPr>
                  <w:tcW w:w="992" w:type="dxa"/>
                  <w:vAlign w:val="center"/>
                </w:tcPr>
                <w:p w14:paraId="09A5EEFA" w14:textId="361EEA2E" w:rsidR="00594D23" w:rsidRPr="00416B23" w:rsidRDefault="00594D23" w:rsidP="00594D23">
                  <w:pPr>
                    <w:pStyle w:val="Textoencaja"/>
                    <w:jc w:val="center"/>
                    <w:rPr>
                      <w:color w:val="000000" w:themeColor="text1"/>
                    </w:rPr>
                  </w:pPr>
                  <w:r w:rsidRPr="00416B23">
                    <w:rPr>
                      <w:color w:val="000000" w:themeColor="text1"/>
                    </w:rPr>
                    <w:t>-</w:t>
                  </w:r>
                </w:p>
              </w:tc>
              <w:tc>
                <w:tcPr>
                  <w:tcW w:w="1134" w:type="dxa"/>
                  <w:vAlign w:val="center"/>
                </w:tcPr>
                <w:p w14:paraId="3DCDB474" w14:textId="5B0ABA2E" w:rsidR="00594D23" w:rsidRPr="00416B23" w:rsidRDefault="00594D23" w:rsidP="00594D23">
                  <w:pPr>
                    <w:pStyle w:val="Textoencaja"/>
                    <w:jc w:val="center"/>
                    <w:rPr>
                      <w:color w:val="000000" w:themeColor="text1"/>
                    </w:rPr>
                  </w:pPr>
                  <w:r w:rsidRPr="00416B23">
                    <w:rPr>
                      <w:color w:val="000000" w:themeColor="text1"/>
                    </w:rPr>
                    <w:t>-</w:t>
                  </w:r>
                </w:p>
              </w:tc>
              <w:tc>
                <w:tcPr>
                  <w:tcW w:w="992" w:type="dxa"/>
                  <w:vAlign w:val="center"/>
                </w:tcPr>
                <w:p w14:paraId="1790927F" w14:textId="45955DE3" w:rsidR="00594D23" w:rsidRPr="00416B23" w:rsidRDefault="00594D23" w:rsidP="00594D23">
                  <w:pPr>
                    <w:pStyle w:val="Textoencaja"/>
                    <w:jc w:val="center"/>
                    <w:rPr>
                      <w:color w:val="000000" w:themeColor="text1"/>
                    </w:rPr>
                  </w:pPr>
                  <w:r w:rsidRPr="00416B23">
                    <w:rPr>
                      <w:color w:val="000000" w:themeColor="text1"/>
                    </w:rPr>
                    <w:t>-</w:t>
                  </w:r>
                </w:p>
              </w:tc>
              <w:tc>
                <w:tcPr>
                  <w:tcW w:w="992" w:type="dxa"/>
                  <w:vAlign w:val="center"/>
                </w:tcPr>
                <w:p w14:paraId="2050C923" w14:textId="0E3FABE1" w:rsidR="00594D23" w:rsidRPr="00416B23" w:rsidRDefault="00594D23" w:rsidP="00594D23">
                  <w:pPr>
                    <w:pStyle w:val="Textoencaja"/>
                    <w:jc w:val="center"/>
                    <w:rPr>
                      <w:color w:val="000000" w:themeColor="text1"/>
                    </w:rPr>
                  </w:pPr>
                  <w:r w:rsidRPr="00416B23">
                    <w:rPr>
                      <w:color w:val="000000" w:themeColor="text1"/>
                    </w:rPr>
                    <w:t>-</w:t>
                  </w:r>
                </w:p>
              </w:tc>
              <w:tc>
                <w:tcPr>
                  <w:tcW w:w="993" w:type="dxa"/>
                  <w:vAlign w:val="center"/>
                </w:tcPr>
                <w:p w14:paraId="564103A1" w14:textId="2CC7C686" w:rsidR="00594D23" w:rsidRPr="00416B23" w:rsidRDefault="0028136A" w:rsidP="00594D23">
                  <w:pPr>
                    <w:pStyle w:val="Textoencaja"/>
                    <w:jc w:val="center"/>
                    <w:rPr>
                      <w:color w:val="000000" w:themeColor="text1"/>
                    </w:rPr>
                  </w:pPr>
                  <w:r w:rsidRPr="00416B23">
                    <w:rPr>
                      <w:color w:val="000000" w:themeColor="text1"/>
                    </w:rPr>
                    <w:t>23</w:t>
                  </w:r>
                </w:p>
              </w:tc>
              <w:tc>
                <w:tcPr>
                  <w:tcW w:w="992" w:type="dxa"/>
                  <w:vAlign w:val="center"/>
                </w:tcPr>
                <w:p w14:paraId="17350F02" w14:textId="400C1CF7" w:rsidR="00594D23" w:rsidRPr="00416B23" w:rsidRDefault="005C5DD3" w:rsidP="00594D23">
                  <w:pPr>
                    <w:pStyle w:val="Textoencaja"/>
                    <w:jc w:val="center"/>
                    <w:rPr>
                      <w:color w:val="000000" w:themeColor="text1"/>
                    </w:rPr>
                  </w:pPr>
                  <w:r w:rsidRPr="00416B23">
                    <w:rPr>
                      <w:color w:val="000000" w:themeColor="text1"/>
                    </w:rPr>
                    <w:t>32</w:t>
                  </w:r>
                  <w:r w:rsidR="00594D23" w:rsidRPr="00416B23">
                    <w:rPr>
                      <w:color w:val="000000" w:themeColor="text1"/>
                    </w:rPr>
                    <w:t>%</w:t>
                  </w:r>
                </w:p>
              </w:tc>
            </w:tr>
          </w:tbl>
          <w:p w14:paraId="5CE717CD" w14:textId="77777777" w:rsidR="0099415C" w:rsidRPr="00416B23" w:rsidRDefault="0099415C" w:rsidP="00DD3A56">
            <w:pPr>
              <w:pStyle w:val="Textoencaja"/>
              <w:rPr>
                <w:color w:val="000000" w:themeColor="text1"/>
              </w:rPr>
            </w:pPr>
          </w:p>
          <w:p w14:paraId="1F81FF80" w14:textId="0127122E" w:rsidR="00A42D15" w:rsidRPr="00416B23" w:rsidRDefault="00911B2D" w:rsidP="00DD3A56">
            <w:pPr>
              <w:pStyle w:val="Textoencaja"/>
              <w:rPr>
                <w:color w:val="000000" w:themeColor="text1"/>
              </w:rPr>
            </w:pPr>
            <w:r w:rsidRPr="00416B23">
              <w:rPr>
                <w:color w:val="000000" w:themeColor="text1"/>
              </w:rPr>
              <w:t xml:space="preserve">La tasa de egreso del SUP es </w:t>
            </w:r>
            <w:r w:rsidR="00A42D15" w:rsidRPr="00416B23">
              <w:rPr>
                <w:color w:val="000000" w:themeColor="text1"/>
              </w:rPr>
              <w:t xml:space="preserve">mayor que la del SUG en este período. Esto se debe a que las universidades portuguesas no han modificado su </w:t>
            </w:r>
            <w:r w:rsidR="00D93566" w:rsidRPr="00416B23">
              <w:rPr>
                <w:color w:val="000000" w:themeColor="text1"/>
              </w:rPr>
              <w:t>programa de doctorado</w:t>
            </w:r>
            <w:r w:rsidR="00A42D15" w:rsidRPr="00416B23">
              <w:rPr>
                <w:color w:val="000000" w:themeColor="text1"/>
              </w:rPr>
              <w:t xml:space="preserve"> en 2018, por lo que se están contabilizando las tesis defendidas por todos lo</w:t>
            </w:r>
            <w:r w:rsidR="00D93566" w:rsidRPr="00416B23">
              <w:rPr>
                <w:color w:val="000000" w:themeColor="text1"/>
              </w:rPr>
              <w:t>s</w:t>
            </w:r>
            <w:r w:rsidR="00A42D15" w:rsidRPr="00416B23">
              <w:rPr>
                <w:color w:val="000000" w:themeColor="text1"/>
              </w:rPr>
              <w:t xml:space="preserve"> alumnos matriculados en el programa independientemente de su curso </w:t>
            </w:r>
            <w:r w:rsidR="00212022" w:rsidRPr="00416B23">
              <w:rPr>
                <w:color w:val="000000" w:themeColor="text1"/>
              </w:rPr>
              <w:t>ingreso</w:t>
            </w:r>
            <w:r w:rsidR="00A42D15" w:rsidRPr="00416B23">
              <w:rPr>
                <w:color w:val="000000" w:themeColor="text1"/>
              </w:rPr>
              <w:t>.</w:t>
            </w:r>
          </w:p>
          <w:p w14:paraId="2C9D4D29" w14:textId="77777777" w:rsidR="00A42D15" w:rsidRPr="00416B23" w:rsidRDefault="00A42D15" w:rsidP="00DD3A56">
            <w:pPr>
              <w:pStyle w:val="Textoencaja"/>
              <w:rPr>
                <w:color w:val="000000" w:themeColor="text1"/>
              </w:rPr>
            </w:pPr>
          </w:p>
          <w:p w14:paraId="4FB014E4" w14:textId="77777777" w:rsidR="002D4253" w:rsidRPr="00416B23" w:rsidRDefault="00277168" w:rsidP="00277168">
            <w:pPr>
              <w:pStyle w:val="Textoencaja"/>
              <w:rPr>
                <w:color w:val="000000" w:themeColor="text1"/>
              </w:rPr>
            </w:pPr>
            <w:r w:rsidRPr="00416B23">
              <w:rPr>
                <w:color w:val="000000" w:themeColor="text1"/>
              </w:rPr>
              <w:t xml:space="preserve">El programa establece como requisito para la defensa de tesis la obligación de contar con al menos un artículo en una </w:t>
            </w:r>
            <w:r w:rsidRPr="00416B23">
              <w:rPr>
                <w:color w:val="000000" w:themeColor="text1"/>
              </w:rPr>
              <w:lastRenderedPageBreak/>
              <w:t>revista JCR</w:t>
            </w:r>
            <w:r w:rsidR="002D4253" w:rsidRPr="00416B23">
              <w:rPr>
                <w:color w:val="000000" w:themeColor="text1"/>
              </w:rPr>
              <w:t>, siendo el doctorando/a el primer autor</w:t>
            </w:r>
            <w:r w:rsidRPr="00416B23">
              <w:rPr>
                <w:color w:val="000000" w:themeColor="text1"/>
              </w:rPr>
              <w:t xml:space="preserve">. Además, el programa reconoce como actividades formativas </w:t>
            </w:r>
            <w:r w:rsidR="002D4253" w:rsidRPr="00416B23">
              <w:rPr>
                <w:color w:val="000000" w:themeColor="text1"/>
              </w:rPr>
              <w:t xml:space="preserve">externas </w:t>
            </w:r>
            <w:r w:rsidRPr="00416B23">
              <w:rPr>
                <w:color w:val="000000" w:themeColor="text1"/>
              </w:rPr>
              <w:t xml:space="preserve">otras aportaciones científicas como la asistencia a congresos y otro tipo de publicaciones. De este modo, las aportaciones científicas derivadas de las tesis son numerosas y de gran calidad científica. </w:t>
            </w:r>
          </w:p>
          <w:p w14:paraId="70CE25B0" w14:textId="77777777" w:rsidR="002D4253" w:rsidRPr="00416B23" w:rsidRDefault="002D4253" w:rsidP="00277168">
            <w:pPr>
              <w:pStyle w:val="Textoencaja"/>
              <w:rPr>
                <w:color w:val="000000" w:themeColor="text1"/>
              </w:rPr>
            </w:pPr>
          </w:p>
          <w:p w14:paraId="1391ADC6" w14:textId="4A26D01B" w:rsidR="00277168" w:rsidRPr="00416B23" w:rsidRDefault="00277168" w:rsidP="00277168">
            <w:pPr>
              <w:pStyle w:val="Textoencaja"/>
              <w:rPr>
                <w:color w:val="000000" w:themeColor="text1"/>
              </w:rPr>
            </w:pPr>
            <w:r w:rsidRPr="00416B23">
              <w:rPr>
                <w:color w:val="000000" w:themeColor="text1"/>
              </w:rPr>
              <w:t xml:space="preserve">Las </w:t>
            </w:r>
            <w:r w:rsidR="00306618" w:rsidRPr="00416B23">
              <w:rPr>
                <w:color w:val="000000" w:themeColor="text1"/>
              </w:rPr>
              <w:t>4</w:t>
            </w:r>
            <w:r w:rsidR="002C2468" w:rsidRPr="00416B23">
              <w:rPr>
                <w:color w:val="000000" w:themeColor="text1"/>
              </w:rPr>
              <w:t>3</w:t>
            </w:r>
            <w:r w:rsidRPr="00416B23">
              <w:rPr>
                <w:color w:val="000000" w:themeColor="text1"/>
              </w:rPr>
              <w:t xml:space="preserve"> tesis </w:t>
            </w:r>
            <w:r w:rsidR="002C2468" w:rsidRPr="00416B23">
              <w:rPr>
                <w:color w:val="000000" w:themeColor="text1"/>
              </w:rPr>
              <w:t>defendidas desde el curso 2018-19 hasta la actualidad</w:t>
            </w:r>
            <w:r w:rsidRPr="00416B23">
              <w:rPr>
                <w:color w:val="000000" w:themeColor="text1"/>
              </w:rPr>
              <w:t xml:space="preserve"> han generado</w:t>
            </w:r>
            <w:r w:rsidR="009D42B7" w:rsidRPr="00416B23">
              <w:rPr>
                <w:color w:val="000000" w:themeColor="text1"/>
              </w:rPr>
              <w:t xml:space="preserve"> </w:t>
            </w:r>
            <w:r w:rsidR="00E90731" w:rsidRPr="00416B23">
              <w:rPr>
                <w:color w:val="000000" w:themeColor="text1"/>
              </w:rPr>
              <w:t>más de 100</w:t>
            </w:r>
            <w:r w:rsidRPr="00416B23">
              <w:rPr>
                <w:color w:val="000000" w:themeColor="text1"/>
              </w:rPr>
              <w:t xml:space="preserve"> publicaciones en revistas de alto impacto, </w:t>
            </w:r>
            <w:r w:rsidR="009D42B7" w:rsidRPr="00416B23">
              <w:rPr>
                <w:color w:val="000000" w:themeColor="text1"/>
              </w:rPr>
              <w:t xml:space="preserve">el </w:t>
            </w:r>
            <w:r w:rsidRPr="00416B23">
              <w:rPr>
                <w:color w:val="000000" w:themeColor="text1"/>
              </w:rPr>
              <w:t xml:space="preserve">60% en revistas del primer cuartil (Q1), además en </w:t>
            </w:r>
            <w:r w:rsidR="009D42B7" w:rsidRPr="00416B23">
              <w:rPr>
                <w:color w:val="000000" w:themeColor="text1"/>
              </w:rPr>
              <w:t xml:space="preserve">el </w:t>
            </w:r>
            <w:r w:rsidRPr="00416B23">
              <w:rPr>
                <w:color w:val="000000" w:themeColor="text1"/>
              </w:rPr>
              <w:t>66% de ellas los estudiantes de doctorado fueron el primer autor.</w:t>
            </w:r>
          </w:p>
          <w:p w14:paraId="56C45195" w14:textId="77777777" w:rsidR="00277168" w:rsidRPr="00416B23" w:rsidRDefault="00277168" w:rsidP="00277168">
            <w:pPr>
              <w:pStyle w:val="Textoencaja"/>
              <w:rPr>
                <w:color w:val="000000" w:themeColor="text1"/>
              </w:rPr>
            </w:pPr>
          </w:p>
          <w:p w14:paraId="62FB2F1A" w14:textId="7123231B" w:rsidR="0005558B" w:rsidRPr="00416B23" w:rsidRDefault="0005558B" w:rsidP="0005558B">
            <w:pPr>
              <w:pStyle w:val="Textoencaja"/>
              <w:rPr>
                <w:b/>
                <w:bCs/>
                <w:color w:val="000000" w:themeColor="text1"/>
              </w:rPr>
            </w:pPr>
            <w:r w:rsidRPr="00416B23">
              <w:rPr>
                <w:b/>
                <w:bCs/>
                <w:color w:val="000000" w:themeColor="text1"/>
              </w:rPr>
              <w:t>Resultados de inserción laboral:</w:t>
            </w:r>
          </w:p>
          <w:p w14:paraId="594AE444" w14:textId="77777777" w:rsidR="0005558B" w:rsidRPr="00416B23" w:rsidRDefault="0005558B" w:rsidP="0005558B">
            <w:pPr>
              <w:pStyle w:val="Textoencaja"/>
              <w:rPr>
                <w:color w:val="000000" w:themeColor="text1"/>
              </w:rPr>
            </w:pPr>
            <w:r w:rsidRPr="00416B23">
              <w:rPr>
                <w:color w:val="000000" w:themeColor="text1"/>
              </w:rPr>
              <w:t xml:space="preserve">Desde el programa de doctorado se realiza un seguimiento de los egresados a través de internet y las RRSS. Revisando la situación actual de los egresados ​​de ambos planes, la mayoría de los egresados ​​continúan desarrollando una carrera científica. </w:t>
            </w:r>
          </w:p>
          <w:p w14:paraId="2923ED28" w14:textId="77777777" w:rsidR="0005558B" w:rsidRPr="00416B23" w:rsidRDefault="0005558B" w:rsidP="0005558B">
            <w:pPr>
              <w:pStyle w:val="Textoencaja"/>
              <w:rPr>
                <w:color w:val="000000" w:themeColor="text1"/>
              </w:rPr>
            </w:pPr>
          </w:p>
          <w:p w14:paraId="624DD2F3" w14:textId="5BCD8B2A" w:rsidR="0005558B" w:rsidRPr="00416B23" w:rsidRDefault="0005558B" w:rsidP="0005558B">
            <w:pPr>
              <w:pStyle w:val="Textoencaja"/>
              <w:rPr>
                <w:color w:val="000000" w:themeColor="text1"/>
              </w:rPr>
            </w:pPr>
            <w:r w:rsidRPr="00416B23">
              <w:rPr>
                <w:color w:val="000000" w:themeColor="text1"/>
              </w:rPr>
              <w:t>Del total de 121 egresados del plan anterior de UVIGO, USC y UDC, el 6</w:t>
            </w:r>
            <w:r w:rsidR="00AC0877" w:rsidRPr="00416B23">
              <w:rPr>
                <w:color w:val="000000" w:themeColor="text1"/>
              </w:rPr>
              <w:t>2</w:t>
            </w:r>
            <w:r w:rsidRPr="00416B23">
              <w:rPr>
                <w:color w:val="000000" w:themeColor="text1"/>
              </w:rPr>
              <w:t xml:space="preserve">% continúa en la carrera investigadora, el 22% está </w:t>
            </w:r>
            <w:r w:rsidR="00863A8E" w:rsidRPr="00416B23">
              <w:rPr>
                <w:color w:val="000000" w:themeColor="text1"/>
              </w:rPr>
              <w:t xml:space="preserve">desarrollando su carrera profesional </w:t>
            </w:r>
            <w:r w:rsidRPr="00416B23">
              <w:rPr>
                <w:color w:val="000000" w:themeColor="text1"/>
              </w:rPr>
              <w:t>en diferentes empresas o administraciones públicas, y cinco doctores han optado por la educación secundaria</w:t>
            </w:r>
            <w:r w:rsidR="00CD1C62" w:rsidRPr="00416B23">
              <w:rPr>
                <w:color w:val="000000" w:themeColor="text1"/>
              </w:rPr>
              <w:t xml:space="preserve"> como vía de desarrollo profesional</w:t>
            </w:r>
            <w:r w:rsidRPr="00416B23">
              <w:rPr>
                <w:color w:val="000000" w:themeColor="text1"/>
              </w:rPr>
              <w:t xml:space="preserve">. No tenemos información sobre </w:t>
            </w:r>
            <w:r w:rsidR="00670064" w:rsidRPr="00416B23">
              <w:rPr>
                <w:color w:val="000000" w:themeColor="text1"/>
              </w:rPr>
              <w:t>la inserción laboral de</w:t>
            </w:r>
            <w:r w:rsidRPr="00416B23">
              <w:rPr>
                <w:color w:val="000000" w:themeColor="text1"/>
              </w:rPr>
              <w:t>l 1</w:t>
            </w:r>
            <w:r w:rsidR="005B26E8" w:rsidRPr="00416B23">
              <w:rPr>
                <w:color w:val="000000" w:themeColor="text1"/>
              </w:rPr>
              <w:t>2</w:t>
            </w:r>
            <w:r w:rsidRPr="00416B23">
              <w:rPr>
                <w:color w:val="000000" w:themeColor="text1"/>
              </w:rPr>
              <w:t>%</w:t>
            </w:r>
            <w:r w:rsidR="00670064" w:rsidRPr="00416B23">
              <w:rPr>
                <w:color w:val="000000" w:themeColor="text1"/>
              </w:rPr>
              <w:t xml:space="preserve"> de nuestros egresados</w:t>
            </w:r>
            <w:r w:rsidRPr="00416B23">
              <w:rPr>
                <w:color w:val="000000" w:themeColor="text1"/>
              </w:rPr>
              <w:t>. Un 17% está ejerciendo en el extranjero, en países diferentes a España y Portugal.</w:t>
            </w:r>
          </w:p>
          <w:p w14:paraId="5EA28FB0" w14:textId="77777777" w:rsidR="0005558B" w:rsidRPr="00416B23" w:rsidRDefault="0005558B" w:rsidP="0005558B">
            <w:pPr>
              <w:pStyle w:val="Textoencaja"/>
              <w:rPr>
                <w:color w:val="000000" w:themeColor="text1"/>
              </w:rPr>
            </w:pPr>
          </w:p>
          <w:p w14:paraId="2E09F1CE" w14:textId="1B605AB4" w:rsidR="00576174" w:rsidRPr="00416B23" w:rsidRDefault="00256D2E" w:rsidP="00576174">
            <w:pPr>
              <w:pStyle w:val="Textoencaja"/>
              <w:rPr>
                <w:color w:val="000000" w:themeColor="text1"/>
              </w:rPr>
            </w:pPr>
            <w:r w:rsidRPr="00416B23">
              <w:rPr>
                <w:color w:val="000000" w:themeColor="text1"/>
              </w:rPr>
              <w:t>De los 43 egresados del plan actual, el 53% sigue dedicado a actividades de investigación, mientras que el 22% trabaja en empresas o administraciones públicas vinculadas a temas marinos. No se dispone de información sobre el 25%, en parte debido a la reciente defensa de sus tesis. Además, el 23% desarrolla su carrera profesional en el extranjero, fuera de España y Portugal.</w:t>
            </w:r>
          </w:p>
        </w:tc>
      </w:tr>
    </w:tbl>
    <w:p w14:paraId="6BEEA87E" w14:textId="2137B560" w:rsidR="00DD3A56" w:rsidRPr="00416B23" w:rsidRDefault="00DD3A56" w:rsidP="00DD3A56">
      <w:pPr>
        <w:pStyle w:val="Textoindependiente"/>
        <w:rPr>
          <w:rFonts w:asciiTheme="minorHAnsi" w:hAnsiTheme="minorHAnsi" w:cstheme="minorHAnsi"/>
          <w:color w:val="000000" w:themeColor="text1"/>
        </w:rPr>
      </w:pPr>
    </w:p>
    <w:p w14:paraId="7135DC98" w14:textId="77777777" w:rsidR="00DD3A56" w:rsidRPr="00416B23" w:rsidRDefault="00DD3A56" w:rsidP="00DD3A56">
      <w:pPr>
        <w:pStyle w:val="Textoindependiente"/>
        <w:rPr>
          <w:rFonts w:asciiTheme="minorHAnsi" w:hAnsiTheme="minorHAnsi" w:cstheme="minorHAnsi"/>
          <w:color w:val="000000" w:themeColor="text1"/>
        </w:rPr>
      </w:pPr>
    </w:p>
    <w:p w14:paraId="0B062901" w14:textId="77777777" w:rsidR="00AA1E07" w:rsidRPr="00416B23" w:rsidRDefault="00AA1E07" w:rsidP="00AA1E07">
      <w:pPr>
        <w:rPr>
          <w:rFonts w:asciiTheme="minorHAnsi" w:hAnsiTheme="minorHAnsi" w:cstheme="minorHAnsi"/>
          <w:color w:val="000000" w:themeColor="text1"/>
          <w:sz w:val="20"/>
          <w:szCs w:val="20"/>
        </w:rPr>
      </w:pPr>
      <w:r w:rsidRPr="00416B23">
        <w:rPr>
          <w:rFonts w:asciiTheme="minorHAnsi" w:hAnsiTheme="minorHAnsi" w:cstheme="minorHAnsi"/>
          <w:color w:val="000000" w:themeColor="text1"/>
          <w:sz w:val="20"/>
          <w:szCs w:val="20"/>
        </w:rPr>
        <w:br w:type="page"/>
      </w:r>
    </w:p>
    <w:p w14:paraId="7DA969F3" w14:textId="77777777" w:rsidR="004506EA" w:rsidRPr="00416B23" w:rsidRDefault="00575EE6" w:rsidP="00B510C5">
      <w:pPr>
        <w:pStyle w:val="Seccin1"/>
        <w:rPr>
          <w:color w:val="000000" w:themeColor="text1"/>
          <w:sz w:val="20"/>
          <w:szCs w:val="20"/>
        </w:rPr>
      </w:pPr>
      <w:bookmarkStart w:id="16" w:name="9._PERSONAS_ASOCIADAS_A_LA_SOLICITUD"/>
      <w:bookmarkEnd w:id="16"/>
      <w:r w:rsidRPr="00416B23">
        <w:rPr>
          <w:color w:val="000000" w:themeColor="text1"/>
          <w:sz w:val="20"/>
          <w:szCs w:val="20"/>
        </w:rPr>
        <w:lastRenderedPageBreak/>
        <w:t>PERSONAS</w:t>
      </w:r>
      <w:r w:rsidRPr="00416B23">
        <w:rPr>
          <w:color w:val="000000" w:themeColor="text1"/>
          <w:spacing w:val="-2"/>
          <w:sz w:val="20"/>
          <w:szCs w:val="20"/>
        </w:rPr>
        <w:t xml:space="preserve"> </w:t>
      </w:r>
      <w:r w:rsidRPr="00416B23">
        <w:rPr>
          <w:color w:val="000000" w:themeColor="text1"/>
          <w:sz w:val="20"/>
          <w:szCs w:val="20"/>
        </w:rPr>
        <w:t>ASOCIADAS</w:t>
      </w:r>
      <w:r w:rsidRPr="00416B23">
        <w:rPr>
          <w:color w:val="000000" w:themeColor="text1"/>
          <w:spacing w:val="-5"/>
          <w:sz w:val="20"/>
          <w:szCs w:val="20"/>
        </w:rPr>
        <w:t xml:space="preserve"> </w:t>
      </w:r>
      <w:r w:rsidRPr="00416B23">
        <w:rPr>
          <w:color w:val="000000" w:themeColor="text1"/>
          <w:sz w:val="20"/>
          <w:szCs w:val="20"/>
        </w:rPr>
        <w:t>A</w:t>
      </w:r>
      <w:r w:rsidRPr="00416B23">
        <w:rPr>
          <w:color w:val="000000" w:themeColor="text1"/>
          <w:spacing w:val="-1"/>
          <w:sz w:val="20"/>
          <w:szCs w:val="20"/>
        </w:rPr>
        <w:t xml:space="preserve"> </w:t>
      </w:r>
      <w:r w:rsidRPr="00416B23">
        <w:rPr>
          <w:color w:val="000000" w:themeColor="text1"/>
          <w:sz w:val="20"/>
          <w:szCs w:val="20"/>
        </w:rPr>
        <w:t xml:space="preserve">LA </w:t>
      </w:r>
      <w:r w:rsidRPr="00416B23">
        <w:rPr>
          <w:color w:val="000000" w:themeColor="text1"/>
          <w:spacing w:val="-2"/>
          <w:sz w:val="20"/>
          <w:szCs w:val="20"/>
        </w:rPr>
        <w:t>SOLICITUD</w:t>
      </w:r>
    </w:p>
    <w:tbl>
      <w:tblPr>
        <w:tblStyle w:val="TableNormal"/>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1E0" w:firstRow="1" w:lastRow="1" w:firstColumn="1" w:lastColumn="1" w:noHBand="0" w:noVBand="0"/>
      </w:tblPr>
      <w:tblGrid>
        <w:gridCol w:w="2716"/>
        <w:gridCol w:w="2307"/>
        <w:gridCol w:w="2202"/>
        <w:gridCol w:w="2414"/>
      </w:tblGrid>
      <w:tr w:rsidR="00CA03E0" w:rsidRPr="00416B23" w14:paraId="68E838AD" w14:textId="77777777" w:rsidTr="00531E66">
        <w:trPr>
          <w:trHeight w:val="340"/>
          <w:jc w:val="center"/>
        </w:trPr>
        <w:tc>
          <w:tcPr>
            <w:tcW w:w="9639" w:type="dxa"/>
            <w:gridSpan w:val="4"/>
            <w:shd w:val="clear" w:color="auto" w:fill="BEBEBE"/>
            <w:vAlign w:val="center"/>
          </w:tcPr>
          <w:p w14:paraId="67093FFA" w14:textId="77777777" w:rsidR="004506EA" w:rsidRPr="00416B23" w:rsidRDefault="00575EE6" w:rsidP="00531E66">
            <w:pPr>
              <w:pStyle w:val="TablaTitulo"/>
              <w:rPr>
                <w:color w:val="000000" w:themeColor="text1"/>
              </w:rPr>
            </w:pPr>
            <w:r w:rsidRPr="00416B23">
              <w:rPr>
                <w:color w:val="000000" w:themeColor="text1"/>
              </w:rPr>
              <w:t>9.1</w:t>
            </w:r>
            <w:r w:rsidRPr="00416B23">
              <w:rPr>
                <w:color w:val="000000" w:themeColor="text1"/>
                <w:spacing w:val="-7"/>
              </w:rPr>
              <w:t xml:space="preserve"> </w:t>
            </w:r>
            <w:r w:rsidRPr="00416B23">
              <w:rPr>
                <w:color w:val="000000" w:themeColor="text1"/>
              </w:rPr>
              <w:t>RESPONSABLE</w:t>
            </w:r>
            <w:r w:rsidRPr="00416B23">
              <w:rPr>
                <w:color w:val="000000" w:themeColor="text1"/>
                <w:spacing w:val="-5"/>
              </w:rPr>
              <w:t xml:space="preserve"> </w:t>
            </w:r>
            <w:r w:rsidRPr="00416B23">
              <w:rPr>
                <w:color w:val="000000" w:themeColor="text1"/>
              </w:rPr>
              <w:t>DEL</w:t>
            </w:r>
            <w:r w:rsidRPr="00416B23">
              <w:rPr>
                <w:color w:val="000000" w:themeColor="text1"/>
                <w:spacing w:val="-6"/>
              </w:rPr>
              <w:t xml:space="preserve"> </w:t>
            </w:r>
            <w:r w:rsidRPr="00416B23">
              <w:rPr>
                <w:color w:val="000000" w:themeColor="text1"/>
              </w:rPr>
              <w:t>PROGRAMA</w:t>
            </w:r>
            <w:r w:rsidRPr="00416B23">
              <w:rPr>
                <w:color w:val="000000" w:themeColor="text1"/>
                <w:spacing w:val="-7"/>
              </w:rPr>
              <w:t xml:space="preserve"> </w:t>
            </w:r>
            <w:r w:rsidRPr="00416B23">
              <w:rPr>
                <w:color w:val="000000" w:themeColor="text1"/>
              </w:rPr>
              <w:t>DE</w:t>
            </w:r>
            <w:r w:rsidRPr="00416B23">
              <w:rPr>
                <w:color w:val="000000" w:themeColor="text1"/>
                <w:spacing w:val="-5"/>
              </w:rPr>
              <w:t xml:space="preserve"> </w:t>
            </w:r>
            <w:r w:rsidRPr="00416B23">
              <w:rPr>
                <w:color w:val="000000" w:themeColor="text1"/>
              </w:rPr>
              <w:t>DOCTORADO</w:t>
            </w:r>
          </w:p>
        </w:tc>
      </w:tr>
      <w:tr w:rsidR="00CA03E0" w:rsidRPr="00416B23" w14:paraId="7AE56731" w14:textId="77777777" w:rsidTr="003B07B2">
        <w:trPr>
          <w:trHeight w:val="340"/>
          <w:jc w:val="center"/>
        </w:trPr>
        <w:tc>
          <w:tcPr>
            <w:tcW w:w="2716" w:type="dxa"/>
            <w:shd w:val="clear" w:color="auto" w:fill="BEBEBE"/>
            <w:vAlign w:val="center"/>
          </w:tcPr>
          <w:p w14:paraId="2FD34367" w14:textId="77777777" w:rsidR="004506EA" w:rsidRPr="00416B23" w:rsidRDefault="00575EE6" w:rsidP="00531E66">
            <w:pPr>
              <w:pStyle w:val="TablaTitulo"/>
              <w:rPr>
                <w:color w:val="000000" w:themeColor="text1"/>
              </w:rPr>
            </w:pPr>
            <w:r w:rsidRPr="00416B23">
              <w:rPr>
                <w:color w:val="000000" w:themeColor="text1"/>
                <w:spacing w:val="-5"/>
              </w:rPr>
              <w:t>NIF</w:t>
            </w:r>
          </w:p>
        </w:tc>
        <w:tc>
          <w:tcPr>
            <w:tcW w:w="2307" w:type="dxa"/>
            <w:shd w:val="clear" w:color="auto" w:fill="BEBEBE"/>
            <w:vAlign w:val="center"/>
          </w:tcPr>
          <w:p w14:paraId="56CD983D" w14:textId="77777777" w:rsidR="004506EA" w:rsidRPr="00416B23" w:rsidRDefault="00575EE6" w:rsidP="00531E66">
            <w:pPr>
              <w:pStyle w:val="TablaTitulo"/>
              <w:rPr>
                <w:color w:val="000000" w:themeColor="text1"/>
              </w:rPr>
            </w:pPr>
            <w:r w:rsidRPr="00416B23">
              <w:rPr>
                <w:color w:val="000000" w:themeColor="text1"/>
              </w:rPr>
              <w:t>NOMBRE</w:t>
            </w:r>
          </w:p>
        </w:tc>
        <w:tc>
          <w:tcPr>
            <w:tcW w:w="2202" w:type="dxa"/>
            <w:shd w:val="clear" w:color="auto" w:fill="BEBEBE"/>
            <w:vAlign w:val="center"/>
          </w:tcPr>
          <w:p w14:paraId="2856437D" w14:textId="77777777" w:rsidR="004506EA" w:rsidRPr="00416B23" w:rsidRDefault="00575EE6" w:rsidP="00531E66">
            <w:pPr>
              <w:pStyle w:val="TablaTitulo"/>
              <w:rPr>
                <w:color w:val="000000" w:themeColor="text1"/>
              </w:rPr>
            </w:pPr>
            <w:r w:rsidRPr="00416B23">
              <w:rPr>
                <w:color w:val="000000" w:themeColor="text1"/>
              </w:rPr>
              <w:t>PRIMER</w:t>
            </w:r>
            <w:r w:rsidRPr="00416B23">
              <w:rPr>
                <w:color w:val="000000" w:themeColor="text1"/>
                <w:spacing w:val="-6"/>
              </w:rPr>
              <w:t xml:space="preserve"> </w:t>
            </w:r>
            <w:r w:rsidRPr="00416B23">
              <w:rPr>
                <w:color w:val="000000" w:themeColor="text1"/>
              </w:rPr>
              <w:t>APELLIDO</w:t>
            </w:r>
          </w:p>
        </w:tc>
        <w:tc>
          <w:tcPr>
            <w:tcW w:w="2414" w:type="dxa"/>
            <w:shd w:val="clear" w:color="auto" w:fill="BEBEBE"/>
            <w:vAlign w:val="center"/>
          </w:tcPr>
          <w:p w14:paraId="1067D865" w14:textId="77777777" w:rsidR="004506EA" w:rsidRPr="00416B23" w:rsidRDefault="00575EE6" w:rsidP="00531E66">
            <w:pPr>
              <w:pStyle w:val="TablaTitulo"/>
              <w:rPr>
                <w:color w:val="000000" w:themeColor="text1"/>
              </w:rPr>
            </w:pPr>
            <w:r w:rsidRPr="00416B23">
              <w:rPr>
                <w:color w:val="000000" w:themeColor="text1"/>
              </w:rPr>
              <w:t>SEGUNDO</w:t>
            </w:r>
            <w:r w:rsidRPr="00416B23">
              <w:rPr>
                <w:color w:val="000000" w:themeColor="text1"/>
                <w:spacing w:val="-9"/>
              </w:rPr>
              <w:t xml:space="preserve"> </w:t>
            </w:r>
            <w:r w:rsidRPr="00416B23">
              <w:rPr>
                <w:color w:val="000000" w:themeColor="text1"/>
              </w:rPr>
              <w:t>APELLIDO</w:t>
            </w:r>
          </w:p>
        </w:tc>
      </w:tr>
      <w:tr w:rsidR="00CA03E0" w:rsidRPr="00416B23" w14:paraId="0AB23191" w14:textId="77777777" w:rsidTr="003B07B2">
        <w:trPr>
          <w:trHeight w:val="454"/>
          <w:jc w:val="center"/>
        </w:trPr>
        <w:tc>
          <w:tcPr>
            <w:tcW w:w="2716" w:type="dxa"/>
            <w:vAlign w:val="center"/>
          </w:tcPr>
          <w:p w14:paraId="4DB4AE19" w14:textId="6F9804ED" w:rsidR="004506EA" w:rsidRPr="00416B23" w:rsidRDefault="003B07B2" w:rsidP="00531E66">
            <w:pPr>
              <w:pStyle w:val="Textoencaja"/>
              <w:jc w:val="left"/>
              <w:rPr>
                <w:color w:val="000000" w:themeColor="text1"/>
              </w:rPr>
            </w:pPr>
            <w:r w:rsidRPr="00416B23">
              <w:rPr>
                <w:color w:val="000000" w:themeColor="text1"/>
              </w:rPr>
              <w:t>22006770W</w:t>
            </w:r>
          </w:p>
        </w:tc>
        <w:tc>
          <w:tcPr>
            <w:tcW w:w="2307" w:type="dxa"/>
            <w:vAlign w:val="center"/>
          </w:tcPr>
          <w:p w14:paraId="2787D31E" w14:textId="12F7568C" w:rsidR="004506EA" w:rsidRPr="00416B23" w:rsidRDefault="003B07B2" w:rsidP="00531E66">
            <w:pPr>
              <w:pStyle w:val="Textoencaja"/>
              <w:jc w:val="left"/>
              <w:rPr>
                <w:color w:val="000000" w:themeColor="text1"/>
              </w:rPr>
            </w:pPr>
            <w:r w:rsidRPr="00416B23">
              <w:rPr>
                <w:color w:val="000000" w:themeColor="text1"/>
              </w:rPr>
              <w:t>Ana M.</w:t>
            </w:r>
          </w:p>
        </w:tc>
        <w:tc>
          <w:tcPr>
            <w:tcW w:w="2202" w:type="dxa"/>
            <w:vAlign w:val="center"/>
          </w:tcPr>
          <w:p w14:paraId="20BAFE2B" w14:textId="4B27F55E" w:rsidR="004506EA" w:rsidRPr="00416B23" w:rsidRDefault="003B07B2" w:rsidP="00531E66">
            <w:pPr>
              <w:pStyle w:val="Textoencaja"/>
              <w:jc w:val="left"/>
              <w:rPr>
                <w:color w:val="000000" w:themeColor="text1"/>
              </w:rPr>
            </w:pPr>
            <w:r w:rsidRPr="00416B23">
              <w:rPr>
                <w:color w:val="000000" w:themeColor="text1"/>
              </w:rPr>
              <w:t>Bernabeu</w:t>
            </w:r>
          </w:p>
        </w:tc>
        <w:tc>
          <w:tcPr>
            <w:tcW w:w="2414" w:type="dxa"/>
            <w:vAlign w:val="center"/>
          </w:tcPr>
          <w:p w14:paraId="40B56A0C" w14:textId="4E3BC0E5" w:rsidR="004506EA" w:rsidRPr="00416B23" w:rsidRDefault="003B07B2" w:rsidP="00531E66">
            <w:pPr>
              <w:pStyle w:val="Textoencaja"/>
              <w:jc w:val="left"/>
              <w:rPr>
                <w:color w:val="000000" w:themeColor="text1"/>
              </w:rPr>
            </w:pPr>
            <w:r w:rsidRPr="00416B23">
              <w:rPr>
                <w:color w:val="000000" w:themeColor="text1"/>
              </w:rPr>
              <w:t>Tello</w:t>
            </w:r>
          </w:p>
        </w:tc>
      </w:tr>
      <w:tr w:rsidR="00CA03E0" w:rsidRPr="00416B23" w14:paraId="15F61F4F" w14:textId="77777777" w:rsidTr="003B07B2">
        <w:trPr>
          <w:trHeight w:val="340"/>
          <w:jc w:val="center"/>
        </w:trPr>
        <w:tc>
          <w:tcPr>
            <w:tcW w:w="2716" w:type="dxa"/>
            <w:shd w:val="clear" w:color="auto" w:fill="BEBEBE"/>
            <w:vAlign w:val="center"/>
          </w:tcPr>
          <w:p w14:paraId="71244E08" w14:textId="77777777" w:rsidR="004506EA" w:rsidRPr="00416B23" w:rsidRDefault="00575EE6" w:rsidP="00531E66">
            <w:pPr>
              <w:pStyle w:val="TablaTitulo"/>
              <w:rPr>
                <w:color w:val="000000" w:themeColor="text1"/>
              </w:rPr>
            </w:pPr>
            <w:r w:rsidRPr="00416B23">
              <w:rPr>
                <w:color w:val="000000" w:themeColor="text1"/>
              </w:rPr>
              <w:t>DOMICILIO</w:t>
            </w:r>
          </w:p>
        </w:tc>
        <w:tc>
          <w:tcPr>
            <w:tcW w:w="2307" w:type="dxa"/>
            <w:shd w:val="clear" w:color="auto" w:fill="BEBEBE"/>
            <w:vAlign w:val="center"/>
          </w:tcPr>
          <w:p w14:paraId="18D27841" w14:textId="77777777" w:rsidR="004506EA" w:rsidRPr="00416B23" w:rsidRDefault="00575EE6" w:rsidP="00531E66">
            <w:pPr>
              <w:pStyle w:val="TablaTitulo"/>
              <w:rPr>
                <w:color w:val="000000" w:themeColor="text1"/>
              </w:rPr>
            </w:pPr>
            <w:r w:rsidRPr="00416B23">
              <w:rPr>
                <w:color w:val="000000" w:themeColor="text1"/>
              </w:rPr>
              <w:t>CÓDIGO</w:t>
            </w:r>
            <w:r w:rsidRPr="00416B23">
              <w:rPr>
                <w:color w:val="000000" w:themeColor="text1"/>
                <w:spacing w:val="-8"/>
              </w:rPr>
              <w:t xml:space="preserve"> </w:t>
            </w:r>
            <w:r w:rsidRPr="00416B23">
              <w:rPr>
                <w:color w:val="000000" w:themeColor="text1"/>
              </w:rPr>
              <w:t>POSTAL</w:t>
            </w:r>
          </w:p>
        </w:tc>
        <w:tc>
          <w:tcPr>
            <w:tcW w:w="2202" w:type="dxa"/>
            <w:shd w:val="clear" w:color="auto" w:fill="BEBEBE"/>
            <w:vAlign w:val="center"/>
          </w:tcPr>
          <w:p w14:paraId="5D5C0617" w14:textId="77777777" w:rsidR="004506EA" w:rsidRPr="00416B23" w:rsidRDefault="00575EE6" w:rsidP="00531E66">
            <w:pPr>
              <w:pStyle w:val="TablaTitulo"/>
              <w:rPr>
                <w:color w:val="000000" w:themeColor="text1"/>
              </w:rPr>
            </w:pPr>
            <w:r w:rsidRPr="00416B23">
              <w:rPr>
                <w:color w:val="000000" w:themeColor="text1"/>
              </w:rPr>
              <w:t>PROVINCIA</w:t>
            </w:r>
          </w:p>
        </w:tc>
        <w:tc>
          <w:tcPr>
            <w:tcW w:w="2414" w:type="dxa"/>
            <w:shd w:val="clear" w:color="auto" w:fill="BEBEBE"/>
            <w:vAlign w:val="center"/>
          </w:tcPr>
          <w:p w14:paraId="2E628E34" w14:textId="77777777" w:rsidR="004506EA" w:rsidRPr="00416B23" w:rsidRDefault="00575EE6" w:rsidP="00531E66">
            <w:pPr>
              <w:pStyle w:val="TablaTitulo"/>
              <w:rPr>
                <w:color w:val="000000" w:themeColor="text1"/>
              </w:rPr>
            </w:pPr>
            <w:r w:rsidRPr="00416B23">
              <w:rPr>
                <w:color w:val="000000" w:themeColor="text1"/>
              </w:rPr>
              <w:t>MUNICIPIO</w:t>
            </w:r>
          </w:p>
        </w:tc>
      </w:tr>
      <w:tr w:rsidR="00CA03E0" w:rsidRPr="00416B23" w14:paraId="6958005E" w14:textId="77777777" w:rsidTr="003B07B2">
        <w:trPr>
          <w:trHeight w:val="454"/>
          <w:jc w:val="center"/>
        </w:trPr>
        <w:tc>
          <w:tcPr>
            <w:tcW w:w="2716" w:type="dxa"/>
            <w:vAlign w:val="center"/>
          </w:tcPr>
          <w:p w14:paraId="1E1BD8F1" w14:textId="23564275" w:rsidR="004506EA" w:rsidRPr="00416B23" w:rsidRDefault="003B07B2" w:rsidP="00531E66">
            <w:pPr>
              <w:pStyle w:val="Textoencaja"/>
              <w:jc w:val="left"/>
              <w:rPr>
                <w:color w:val="000000" w:themeColor="text1"/>
                <w:lang w:val="pt-PT"/>
              </w:rPr>
            </w:pPr>
            <w:r w:rsidRPr="00416B23">
              <w:rPr>
                <w:color w:val="000000" w:themeColor="text1"/>
                <w:lang w:val="pt-PT"/>
              </w:rPr>
              <w:t>Campus Vigo, Lagoas-Marcosende, s/n</w:t>
            </w:r>
          </w:p>
        </w:tc>
        <w:tc>
          <w:tcPr>
            <w:tcW w:w="2307" w:type="dxa"/>
            <w:vAlign w:val="center"/>
          </w:tcPr>
          <w:p w14:paraId="2D5E54B8" w14:textId="2004CFCD" w:rsidR="004506EA" w:rsidRPr="00416B23" w:rsidRDefault="003B07B2" w:rsidP="00531E66">
            <w:pPr>
              <w:pStyle w:val="Textoencaja"/>
              <w:jc w:val="left"/>
              <w:rPr>
                <w:color w:val="000000" w:themeColor="text1"/>
              </w:rPr>
            </w:pPr>
            <w:r w:rsidRPr="00416B23">
              <w:rPr>
                <w:color w:val="000000" w:themeColor="text1"/>
              </w:rPr>
              <w:t>36310</w:t>
            </w:r>
          </w:p>
        </w:tc>
        <w:tc>
          <w:tcPr>
            <w:tcW w:w="2202" w:type="dxa"/>
            <w:vAlign w:val="center"/>
          </w:tcPr>
          <w:p w14:paraId="16E4CF0B" w14:textId="60E5DDB5" w:rsidR="004506EA" w:rsidRPr="00416B23" w:rsidRDefault="003B07B2" w:rsidP="00531E66">
            <w:pPr>
              <w:pStyle w:val="Textoencaja"/>
              <w:jc w:val="left"/>
              <w:rPr>
                <w:color w:val="000000" w:themeColor="text1"/>
              </w:rPr>
            </w:pPr>
            <w:r w:rsidRPr="00416B23">
              <w:rPr>
                <w:color w:val="000000" w:themeColor="text1"/>
              </w:rPr>
              <w:t>Pontevedra</w:t>
            </w:r>
          </w:p>
        </w:tc>
        <w:tc>
          <w:tcPr>
            <w:tcW w:w="2414" w:type="dxa"/>
            <w:vAlign w:val="center"/>
          </w:tcPr>
          <w:p w14:paraId="62E79550" w14:textId="17A53682" w:rsidR="004506EA" w:rsidRPr="00416B23" w:rsidRDefault="003B07B2" w:rsidP="00531E66">
            <w:pPr>
              <w:pStyle w:val="Textoencaja"/>
              <w:jc w:val="left"/>
              <w:rPr>
                <w:color w:val="000000" w:themeColor="text1"/>
              </w:rPr>
            </w:pPr>
            <w:r w:rsidRPr="00416B23">
              <w:rPr>
                <w:color w:val="000000" w:themeColor="text1"/>
              </w:rPr>
              <w:t>Vigo</w:t>
            </w:r>
          </w:p>
        </w:tc>
      </w:tr>
      <w:tr w:rsidR="00CA03E0" w:rsidRPr="00416B23" w14:paraId="758C7611" w14:textId="77777777" w:rsidTr="003B07B2">
        <w:trPr>
          <w:trHeight w:val="340"/>
          <w:jc w:val="center"/>
        </w:trPr>
        <w:tc>
          <w:tcPr>
            <w:tcW w:w="2716" w:type="dxa"/>
            <w:shd w:val="clear" w:color="auto" w:fill="BEBEBE"/>
            <w:vAlign w:val="center"/>
          </w:tcPr>
          <w:p w14:paraId="7012FBF9" w14:textId="0C177D8B" w:rsidR="00B510C5" w:rsidRPr="00416B23" w:rsidRDefault="00B510C5" w:rsidP="00531E66">
            <w:pPr>
              <w:pStyle w:val="TablaTitulo"/>
              <w:rPr>
                <w:color w:val="000000" w:themeColor="text1"/>
              </w:rPr>
            </w:pPr>
            <w:r w:rsidRPr="00416B23">
              <w:rPr>
                <w:color w:val="000000" w:themeColor="text1"/>
              </w:rPr>
              <w:t>EMAIL</w:t>
            </w:r>
          </w:p>
        </w:tc>
        <w:tc>
          <w:tcPr>
            <w:tcW w:w="2307" w:type="dxa"/>
            <w:shd w:val="clear" w:color="auto" w:fill="BEBEBE"/>
            <w:vAlign w:val="center"/>
          </w:tcPr>
          <w:p w14:paraId="235979E4" w14:textId="7C3801AD" w:rsidR="00B510C5" w:rsidRPr="00416B23" w:rsidRDefault="00B510C5" w:rsidP="00531E66">
            <w:pPr>
              <w:pStyle w:val="TablaTitulo"/>
              <w:rPr>
                <w:color w:val="000000" w:themeColor="text1"/>
              </w:rPr>
            </w:pPr>
            <w:r w:rsidRPr="00416B23">
              <w:rPr>
                <w:color w:val="000000" w:themeColor="text1"/>
              </w:rPr>
              <w:t>MÓVIL</w:t>
            </w:r>
          </w:p>
        </w:tc>
        <w:tc>
          <w:tcPr>
            <w:tcW w:w="2202" w:type="dxa"/>
            <w:shd w:val="clear" w:color="auto" w:fill="BEBEBE"/>
            <w:vAlign w:val="center"/>
          </w:tcPr>
          <w:p w14:paraId="3AA5F22D" w14:textId="0BA5554B" w:rsidR="00B510C5" w:rsidRPr="00416B23" w:rsidRDefault="00B510C5" w:rsidP="00531E66">
            <w:pPr>
              <w:pStyle w:val="TablaTitulo"/>
              <w:rPr>
                <w:color w:val="000000" w:themeColor="text1"/>
              </w:rPr>
            </w:pPr>
            <w:r w:rsidRPr="00416B23">
              <w:rPr>
                <w:color w:val="000000" w:themeColor="text1"/>
                <w:spacing w:val="-5"/>
              </w:rPr>
              <w:t>FAX</w:t>
            </w:r>
          </w:p>
        </w:tc>
        <w:tc>
          <w:tcPr>
            <w:tcW w:w="2414" w:type="dxa"/>
            <w:shd w:val="clear" w:color="auto" w:fill="BEBEBE"/>
            <w:vAlign w:val="center"/>
          </w:tcPr>
          <w:p w14:paraId="0B4873BB" w14:textId="60C5D312" w:rsidR="00B510C5" w:rsidRPr="00416B23" w:rsidRDefault="00B510C5" w:rsidP="00531E66">
            <w:pPr>
              <w:pStyle w:val="TablaTitulo"/>
              <w:rPr>
                <w:color w:val="000000" w:themeColor="text1"/>
              </w:rPr>
            </w:pPr>
            <w:r w:rsidRPr="00416B23">
              <w:rPr>
                <w:color w:val="000000" w:themeColor="text1"/>
                <w:spacing w:val="-4"/>
              </w:rPr>
              <w:t>CARGO</w:t>
            </w:r>
          </w:p>
        </w:tc>
      </w:tr>
      <w:tr w:rsidR="00CA03E0" w:rsidRPr="00416B23" w14:paraId="47F9E11F" w14:textId="77777777" w:rsidTr="003B07B2">
        <w:trPr>
          <w:trHeight w:val="454"/>
          <w:jc w:val="center"/>
        </w:trPr>
        <w:tc>
          <w:tcPr>
            <w:tcW w:w="2716" w:type="dxa"/>
            <w:vAlign w:val="center"/>
          </w:tcPr>
          <w:p w14:paraId="1B838A8C" w14:textId="32A5735D" w:rsidR="004506EA" w:rsidRPr="00416B23" w:rsidRDefault="003B07B2" w:rsidP="00531E66">
            <w:pPr>
              <w:pStyle w:val="Textoencaja"/>
              <w:jc w:val="left"/>
              <w:rPr>
                <w:color w:val="000000" w:themeColor="text1"/>
              </w:rPr>
            </w:pPr>
            <w:hyperlink r:id="rId196" w:history="1">
              <w:r w:rsidRPr="00416B23">
                <w:rPr>
                  <w:rStyle w:val="Hipervnculo"/>
                  <w:color w:val="000000" w:themeColor="text1"/>
                </w:rPr>
                <w:t>bernabeu@uvigo.gal</w:t>
              </w:r>
            </w:hyperlink>
          </w:p>
          <w:p w14:paraId="289A5FAA" w14:textId="6DB9CC3F" w:rsidR="003B07B2" w:rsidRPr="00416B23" w:rsidRDefault="003B07B2" w:rsidP="00531E66">
            <w:pPr>
              <w:pStyle w:val="Textoencaja"/>
              <w:jc w:val="left"/>
              <w:rPr>
                <w:color w:val="000000" w:themeColor="text1"/>
              </w:rPr>
            </w:pPr>
            <w:r w:rsidRPr="00416B23">
              <w:rPr>
                <w:color w:val="000000" w:themeColor="text1"/>
              </w:rPr>
              <w:t>domar@campusdiomar.es</w:t>
            </w:r>
          </w:p>
        </w:tc>
        <w:tc>
          <w:tcPr>
            <w:tcW w:w="2307" w:type="dxa"/>
            <w:vAlign w:val="center"/>
          </w:tcPr>
          <w:p w14:paraId="4554CF67" w14:textId="30D4EC83" w:rsidR="004506EA" w:rsidRPr="00416B23" w:rsidRDefault="003B07B2" w:rsidP="00531E66">
            <w:pPr>
              <w:pStyle w:val="Textoencaja"/>
              <w:jc w:val="left"/>
              <w:rPr>
                <w:color w:val="000000" w:themeColor="text1"/>
              </w:rPr>
            </w:pPr>
            <w:r w:rsidRPr="00416B23">
              <w:rPr>
                <w:color w:val="000000" w:themeColor="text1"/>
              </w:rPr>
              <w:t>+34 659167356</w:t>
            </w:r>
          </w:p>
        </w:tc>
        <w:tc>
          <w:tcPr>
            <w:tcW w:w="2202" w:type="dxa"/>
            <w:vAlign w:val="center"/>
          </w:tcPr>
          <w:p w14:paraId="61A589AB" w14:textId="73822A8A" w:rsidR="004506EA" w:rsidRPr="00416B23" w:rsidRDefault="004506EA" w:rsidP="00531E66">
            <w:pPr>
              <w:pStyle w:val="Textoencaja"/>
              <w:jc w:val="left"/>
              <w:rPr>
                <w:color w:val="000000" w:themeColor="text1"/>
              </w:rPr>
            </w:pPr>
          </w:p>
        </w:tc>
        <w:tc>
          <w:tcPr>
            <w:tcW w:w="2414" w:type="dxa"/>
            <w:vAlign w:val="center"/>
          </w:tcPr>
          <w:p w14:paraId="269F4A80" w14:textId="16F67ACE" w:rsidR="004506EA" w:rsidRPr="00416B23" w:rsidRDefault="003B07B2" w:rsidP="00531E66">
            <w:pPr>
              <w:pStyle w:val="Textoencaja"/>
              <w:jc w:val="left"/>
              <w:rPr>
                <w:color w:val="000000" w:themeColor="text1"/>
              </w:rPr>
            </w:pPr>
            <w:r w:rsidRPr="00416B23">
              <w:rPr>
                <w:color w:val="000000" w:themeColor="text1"/>
              </w:rPr>
              <w:t>Coordinadora</w:t>
            </w:r>
          </w:p>
        </w:tc>
      </w:tr>
      <w:tr w:rsidR="00CA03E0" w:rsidRPr="00416B23" w14:paraId="6923E5A1" w14:textId="77777777" w:rsidTr="00531E66">
        <w:trPr>
          <w:trHeight w:val="340"/>
          <w:jc w:val="center"/>
        </w:trPr>
        <w:tc>
          <w:tcPr>
            <w:tcW w:w="9639" w:type="dxa"/>
            <w:gridSpan w:val="4"/>
            <w:shd w:val="clear" w:color="auto" w:fill="BEBEBE"/>
            <w:vAlign w:val="center"/>
          </w:tcPr>
          <w:p w14:paraId="583E4D2F" w14:textId="77777777" w:rsidR="004506EA" w:rsidRPr="00416B23" w:rsidRDefault="00575EE6" w:rsidP="00531E66">
            <w:pPr>
              <w:pStyle w:val="TablaTitulo"/>
              <w:rPr>
                <w:color w:val="000000" w:themeColor="text1"/>
              </w:rPr>
            </w:pPr>
            <w:r w:rsidRPr="00416B23">
              <w:rPr>
                <w:color w:val="000000" w:themeColor="text1"/>
              </w:rPr>
              <w:t>9.2</w:t>
            </w:r>
            <w:r w:rsidRPr="00416B23">
              <w:rPr>
                <w:color w:val="000000" w:themeColor="text1"/>
                <w:spacing w:val="-11"/>
              </w:rPr>
              <w:t xml:space="preserve"> </w:t>
            </w:r>
            <w:r w:rsidRPr="00416B23">
              <w:rPr>
                <w:color w:val="000000" w:themeColor="text1"/>
              </w:rPr>
              <w:t>REPRESENTANTE</w:t>
            </w:r>
            <w:r w:rsidRPr="00416B23">
              <w:rPr>
                <w:color w:val="000000" w:themeColor="text1"/>
                <w:spacing w:val="-9"/>
              </w:rPr>
              <w:t xml:space="preserve"> </w:t>
            </w:r>
            <w:r w:rsidRPr="00416B23">
              <w:rPr>
                <w:color w:val="000000" w:themeColor="text1"/>
                <w:spacing w:val="-4"/>
              </w:rPr>
              <w:t>LEGAL</w:t>
            </w:r>
          </w:p>
        </w:tc>
      </w:tr>
      <w:tr w:rsidR="00CA03E0" w:rsidRPr="00416B23" w14:paraId="6AB92A00" w14:textId="77777777" w:rsidTr="003B07B2">
        <w:trPr>
          <w:trHeight w:val="340"/>
          <w:jc w:val="center"/>
        </w:trPr>
        <w:tc>
          <w:tcPr>
            <w:tcW w:w="2716" w:type="dxa"/>
            <w:shd w:val="clear" w:color="auto" w:fill="BEBEBE"/>
            <w:vAlign w:val="center"/>
          </w:tcPr>
          <w:p w14:paraId="212D3E5C" w14:textId="77777777" w:rsidR="004506EA" w:rsidRPr="00416B23" w:rsidRDefault="00575EE6" w:rsidP="00531E66">
            <w:pPr>
              <w:pStyle w:val="TablaTitulo"/>
              <w:rPr>
                <w:color w:val="000000" w:themeColor="text1"/>
              </w:rPr>
            </w:pPr>
            <w:r w:rsidRPr="00416B23">
              <w:rPr>
                <w:color w:val="000000" w:themeColor="text1"/>
                <w:spacing w:val="-5"/>
              </w:rPr>
              <w:t>NIF</w:t>
            </w:r>
          </w:p>
        </w:tc>
        <w:tc>
          <w:tcPr>
            <w:tcW w:w="2307" w:type="dxa"/>
            <w:shd w:val="clear" w:color="auto" w:fill="BEBEBE"/>
            <w:vAlign w:val="center"/>
          </w:tcPr>
          <w:p w14:paraId="5FBE2656" w14:textId="77777777" w:rsidR="004506EA" w:rsidRPr="00416B23" w:rsidRDefault="00575EE6" w:rsidP="00531E66">
            <w:pPr>
              <w:pStyle w:val="TablaTitulo"/>
              <w:rPr>
                <w:color w:val="000000" w:themeColor="text1"/>
              </w:rPr>
            </w:pPr>
            <w:r w:rsidRPr="00416B23">
              <w:rPr>
                <w:color w:val="000000" w:themeColor="text1"/>
              </w:rPr>
              <w:t>NOMBRE</w:t>
            </w:r>
          </w:p>
        </w:tc>
        <w:tc>
          <w:tcPr>
            <w:tcW w:w="2202" w:type="dxa"/>
            <w:shd w:val="clear" w:color="auto" w:fill="BEBEBE"/>
            <w:vAlign w:val="center"/>
          </w:tcPr>
          <w:p w14:paraId="1CD1A60F" w14:textId="77777777" w:rsidR="004506EA" w:rsidRPr="00416B23" w:rsidRDefault="00575EE6" w:rsidP="00531E66">
            <w:pPr>
              <w:pStyle w:val="TablaTitulo"/>
              <w:rPr>
                <w:color w:val="000000" w:themeColor="text1"/>
              </w:rPr>
            </w:pPr>
            <w:r w:rsidRPr="00416B23">
              <w:rPr>
                <w:color w:val="000000" w:themeColor="text1"/>
              </w:rPr>
              <w:t>PRIMER</w:t>
            </w:r>
            <w:r w:rsidRPr="00416B23">
              <w:rPr>
                <w:color w:val="000000" w:themeColor="text1"/>
                <w:spacing w:val="-6"/>
              </w:rPr>
              <w:t xml:space="preserve"> </w:t>
            </w:r>
            <w:r w:rsidRPr="00416B23">
              <w:rPr>
                <w:color w:val="000000" w:themeColor="text1"/>
              </w:rPr>
              <w:t>APELLIDO</w:t>
            </w:r>
          </w:p>
        </w:tc>
        <w:tc>
          <w:tcPr>
            <w:tcW w:w="2414" w:type="dxa"/>
            <w:shd w:val="clear" w:color="auto" w:fill="BEBEBE"/>
            <w:vAlign w:val="center"/>
          </w:tcPr>
          <w:p w14:paraId="31DC47BF" w14:textId="77777777" w:rsidR="004506EA" w:rsidRPr="00416B23" w:rsidRDefault="00575EE6" w:rsidP="00531E66">
            <w:pPr>
              <w:pStyle w:val="TablaTitulo"/>
              <w:rPr>
                <w:color w:val="000000" w:themeColor="text1"/>
              </w:rPr>
            </w:pPr>
            <w:r w:rsidRPr="00416B23">
              <w:rPr>
                <w:color w:val="000000" w:themeColor="text1"/>
              </w:rPr>
              <w:t>SEGUNDO</w:t>
            </w:r>
            <w:r w:rsidRPr="00416B23">
              <w:rPr>
                <w:color w:val="000000" w:themeColor="text1"/>
                <w:spacing w:val="-9"/>
              </w:rPr>
              <w:t xml:space="preserve"> </w:t>
            </w:r>
            <w:r w:rsidRPr="00416B23">
              <w:rPr>
                <w:color w:val="000000" w:themeColor="text1"/>
              </w:rPr>
              <w:t>APELLIDO</w:t>
            </w:r>
          </w:p>
        </w:tc>
      </w:tr>
      <w:tr w:rsidR="00CA03E0" w:rsidRPr="00416B23" w14:paraId="56973D72" w14:textId="77777777" w:rsidTr="003B07B2">
        <w:trPr>
          <w:trHeight w:val="454"/>
          <w:jc w:val="center"/>
        </w:trPr>
        <w:tc>
          <w:tcPr>
            <w:tcW w:w="2716" w:type="dxa"/>
            <w:vAlign w:val="center"/>
          </w:tcPr>
          <w:p w14:paraId="5C8D2401" w14:textId="585207C8" w:rsidR="004506EA" w:rsidRPr="00416B23" w:rsidRDefault="00531E66" w:rsidP="00531E66">
            <w:pPr>
              <w:pStyle w:val="Textoencaja"/>
              <w:jc w:val="left"/>
              <w:rPr>
                <w:color w:val="000000" w:themeColor="text1"/>
              </w:rPr>
            </w:pPr>
            <w:r w:rsidRPr="00416B23">
              <w:rPr>
                <w:color w:val="000000" w:themeColor="text1"/>
              </w:rPr>
              <w:t>36023985M</w:t>
            </w:r>
          </w:p>
        </w:tc>
        <w:tc>
          <w:tcPr>
            <w:tcW w:w="2307" w:type="dxa"/>
            <w:vAlign w:val="center"/>
          </w:tcPr>
          <w:p w14:paraId="2DAB2AAF" w14:textId="19FF94BF" w:rsidR="004506EA" w:rsidRPr="00416B23" w:rsidRDefault="00531E66" w:rsidP="00531E66">
            <w:pPr>
              <w:pStyle w:val="Textoencaja"/>
              <w:jc w:val="left"/>
              <w:rPr>
                <w:color w:val="000000" w:themeColor="text1"/>
              </w:rPr>
            </w:pPr>
            <w:r w:rsidRPr="00416B23">
              <w:rPr>
                <w:color w:val="000000" w:themeColor="text1"/>
              </w:rPr>
              <w:t>Manuel Joaquín</w:t>
            </w:r>
          </w:p>
        </w:tc>
        <w:tc>
          <w:tcPr>
            <w:tcW w:w="2202" w:type="dxa"/>
            <w:vAlign w:val="center"/>
          </w:tcPr>
          <w:p w14:paraId="1A9139C4" w14:textId="1FA66D38" w:rsidR="004506EA" w:rsidRPr="00416B23" w:rsidRDefault="00531E66" w:rsidP="00531E66">
            <w:pPr>
              <w:pStyle w:val="Textoencaja"/>
              <w:jc w:val="left"/>
              <w:rPr>
                <w:color w:val="000000" w:themeColor="text1"/>
              </w:rPr>
            </w:pPr>
            <w:r w:rsidRPr="00416B23">
              <w:rPr>
                <w:color w:val="000000" w:themeColor="text1"/>
              </w:rPr>
              <w:t>Reigosa</w:t>
            </w:r>
          </w:p>
        </w:tc>
        <w:tc>
          <w:tcPr>
            <w:tcW w:w="2414" w:type="dxa"/>
            <w:vAlign w:val="center"/>
          </w:tcPr>
          <w:p w14:paraId="5061E4E6" w14:textId="29D7D156" w:rsidR="004506EA" w:rsidRPr="00416B23" w:rsidRDefault="00531E66" w:rsidP="00531E66">
            <w:pPr>
              <w:pStyle w:val="Textoencaja"/>
              <w:jc w:val="left"/>
              <w:rPr>
                <w:color w:val="000000" w:themeColor="text1"/>
              </w:rPr>
            </w:pPr>
            <w:r w:rsidRPr="00416B23">
              <w:rPr>
                <w:color w:val="000000" w:themeColor="text1"/>
              </w:rPr>
              <w:t>Roger</w:t>
            </w:r>
          </w:p>
        </w:tc>
      </w:tr>
      <w:tr w:rsidR="00CA03E0" w:rsidRPr="00416B23" w14:paraId="62121CC5" w14:textId="77777777" w:rsidTr="003B07B2">
        <w:trPr>
          <w:trHeight w:val="340"/>
          <w:jc w:val="center"/>
        </w:trPr>
        <w:tc>
          <w:tcPr>
            <w:tcW w:w="2716" w:type="dxa"/>
            <w:shd w:val="clear" w:color="auto" w:fill="BEBEBE"/>
            <w:vAlign w:val="center"/>
          </w:tcPr>
          <w:p w14:paraId="031D1BDB" w14:textId="77777777" w:rsidR="004506EA" w:rsidRPr="00416B23" w:rsidRDefault="00575EE6" w:rsidP="00531E66">
            <w:pPr>
              <w:pStyle w:val="TablaTitulo"/>
              <w:rPr>
                <w:color w:val="000000" w:themeColor="text1"/>
              </w:rPr>
            </w:pPr>
            <w:r w:rsidRPr="00416B23">
              <w:rPr>
                <w:color w:val="000000" w:themeColor="text1"/>
              </w:rPr>
              <w:t>DOMICILIO</w:t>
            </w:r>
          </w:p>
        </w:tc>
        <w:tc>
          <w:tcPr>
            <w:tcW w:w="2307" w:type="dxa"/>
            <w:shd w:val="clear" w:color="auto" w:fill="BEBEBE"/>
            <w:vAlign w:val="center"/>
          </w:tcPr>
          <w:p w14:paraId="0EC24115" w14:textId="77777777" w:rsidR="004506EA" w:rsidRPr="00416B23" w:rsidRDefault="00575EE6" w:rsidP="00531E66">
            <w:pPr>
              <w:pStyle w:val="TablaTitulo"/>
              <w:rPr>
                <w:color w:val="000000" w:themeColor="text1"/>
              </w:rPr>
            </w:pPr>
            <w:r w:rsidRPr="00416B23">
              <w:rPr>
                <w:color w:val="000000" w:themeColor="text1"/>
              </w:rPr>
              <w:t>CÓDIGO</w:t>
            </w:r>
            <w:r w:rsidRPr="00416B23">
              <w:rPr>
                <w:color w:val="000000" w:themeColor="text1"/>
                <w:spacing w:val="-8"/>
              </w:rPr>
              <w:t xml:space="preserve"> </w:t>
            </w:r>
            <w:r w:rsidRPr="00416B23">
              <w:rPr>
                <w:color w:val="000000" w:themeColor="text1"/>
              </w:rPr>
              <w:t>POSTAL</w:t>
            </w:r>
          </w:p>
        </w:tc>
        <w:tc>
          <w:tcPr>
            <w:tcW w:w="2202" w:type="dxa"/>
            <w:shd w:val="clear" w:color="auto" w:fill="BEBEBE"/>
            <w:vAlign w:val="center"/>
          </w:tcPr>
          <w:p w14:paraId="4D476FAA" w14:textId="77777777" w:rsidR="004506EA" w:rsidRPr="00416B23" w:rsidRDefault="00575EE6" w:rsidP="00531E66">
            <w:pPr>
              <w:pStyle w:val="TablaTitulo"/>
              <w:rPr>
                <w:color w:val="000000" w:themeColor="text1"/>
              </w:rPr>
            </w:pPr>
            <w:r w:rsidRPr="00416B23">
              <w:rPr>
                <w:color w:val="000000" w:themeColor="text1"/>
              </w:rPr>
              <w:t>PROVINCIA</w:t>
            </w:r>
          </w:p>
        </w:tc>
        <w:tc>
          <w:tcPr>
            <w:tcW w:w="2414" w:type="dxa"/>
            <w:shd w:val="clear" w:color="auto" w:fill="BEBEBE"/>
            <w:vAlign w:val="center"/>
          </w:tcPr>
          <w:p w14:paraId="48939D9B" w14:textId="77777777" w:rsidR="004506EA" w:rsidRPr="00416B23" w:rsidRDefault="00575EE6" w:rsidP="00531E66">
            <w:pPr>
              <w:pStyle w:val="TablaTitulo"/>
              <w:rPr>
                <w:color w:val="000000" w:themeColor="text1"/>
              </w:rPr>
            </w:pPr>
            <w:r w:rsidRPr="00416B23">
              <w:rPr>
                <w:color w:val="000000" w:themeColor="text1"/>
              </w:rPr>
              <w:t>MUNICIPIO</w:t>
            </w:r>
          </w:p>
        </w:tc>
      </w:tr>
      <w:tr w:rsidR="00CA03E0" w:rsidRPr="00416B23" w14:paraId="015D8AA8" w14:textId="77777777" w:rsidTr="003B07B2">
        <w:trPr>
          <w:trHeight w:val="454"/>
          <w:jc w:val="center"/>
        </w:trPr>
        <w:tc>
          <w:tcPr>
            <w:tcW w:w="2716" w:type="dxa"/>
            <w:vAlign w:val="center"/>
          </w:tcPr>
          <w:p w14:paraId="63CB1F42" w14:textId="77777777" w:rsidR="00531E66" w:rsidRPr="00416B23" w:rsidRDefault="00531E66" w:rsidP="00531E66">
            <w:pPr>
              <w:pStyle w:val="Textoencaja"/>
              <w:jc w:val="left"/>
              <w:rPr>
                <w:color w:val="000000" w:themeColor="text1"/>
              </w:rPr>
            </w:pPr>
            <w:r w:rsidRPr="00416B23">
              <w:rPr>
                <w:color w:val="000000" w:themeColor="text1"/>
              </w:rPr>
              <w:t>Edificio Exeria</w:t>
            </w:r>
          </w:p>
          <w:p w14:paraId="6BE6AD1F" w14:textId="02CBE98B" w:rsidR="004506EA" w:rsidRPr="00416B23" w:rsidRDefault="00531E66" w:rsidP="00531E66">
            <w:pPr>
              <w:pStyle w:val="Textoencaja"/>
              <w:jc w:val="left"/>
              <w:rPr>
                <w:color w:val="000000" w:themeColor="text1"/>
              </w:rPr>
            </w:pPr>
            <w:r w:rsidRPr="00416B23">
              <w:rPr>
                <w:color w:val="000000" w:themeColor="text1"/>
              </w:rPr>
              <w:t>Campus Universitario de Vigo</w:t>
            </w:r>
          </w:p>
        </w:tc>
        <w:tc>
          <w:tcPr>
            <w:tcW w:w="2307" w:type="dxa"/>
            <w:vAlign w:val="center"/>
          </w:tcPr>
          <w:p w14:paraId="0B8C6C43" w14:textId="30FCEC0A" w:rsidR="004506EA" w:rsidRPr="00416B23" w:rsidRDefault="00531E66" w:rsidP="00531E66">
            <w:pPr>
              <w:pStyle w:val="Textoencaja"/>
              <w:jc w:val="left"/>
              <w:rPr>
                <w:color w:val="000000" w:themeColor="text1"/>
              </w:rPr>
            </w:pPr>
            <w:r w:rsidRPr="00416B23">
              <w:rPr>
                <w:color w:val="000000" w:themeColor="text1"/>
              </w:rPr>
              <w:t>36310</w:t>
            </w:r>
          </w:p>
        </w:tc>
        <w:tc>
          <w:tcPr>
            <w:tcW w:w="2202" w:type="dxa"/>
            <w:vAlign w:val="center"/>
          </w:tcPr>
          <w:p w14:paraId="2521EC55" w14:textId="36A6568C" w:rsidR="004506EA" w:rsidRPr="00416B23" w:rsidRDefault="00531E66" w:rsidP="00531E66">
            <w:pPr>
              <w:pStyle w:val="Textoencaja"/>
              <w:jc w:val="left"/>
              <w:rPr>
                <w:color w:val="000000" w:themeColor="text1"/>
              </w:rPr>
            </w:pPr>
            <w:r w:rsidRPr="00416B23">
              <w:rPr>
                <w:color w:val="000000" w:themeColor="text1"/>
              </w:rPr>
              <w:t>Pontevedra</w:t>
            </w:r>
          </w:p>
        </w:tc>
        <w:tc>
          <w:tcPr>
            <w:tcW w:w="2414" w:type="dxa"/>
            <w:vAlign w:val="center"/>
          </w:tcPr>
          <w:p w14:paraId="21742FE1" w14:textId="4604E8FC" w:rsidR="004506EA" w:rsidRPr="00416B23" w:rsidRDefault="00531E66" w:rsidP="00531E66">
            <w:pPr>
              <w:pStyle w:val="Textoencaja"/>
              <w:jc w:val="left"/>
              <w:rPr>
                <w:color w:val="000000" w:themeColor="text1"/>
              </w:rPr>
            </w:pPr>
            <w:r w:rsidRPr="00416B23">
              <w:rPr>
                <w:color w:val="000000" w:themeColor="text1"/>
              </w:rPr>
              <w:t>Vigo</w:t>
            </w:r>
          </w:p>
        </w:tc>
      </w:tr>
      <w:tr w:rsidR="00CA03E0" w:rsidRPr="00416B23" w14:paraId="40EDB172" w14:textId="77777777" w:rsidTr="003B07B2">
        <w:trPr>
          <w:trHeight w:val="340"/>
          <w:jc w:val="center"/>
        </w:trPr>
        <w:tc>
          <w:tcPr>
            <w:tcW w:w="2716" w:type="dxa"/>
            <w:shd w:val="clear" w:color="auto" w:fill="BEBEBE"/>
            <w:vAlign w:val="center"/>
          </w:tcPr>
          <w:p w14:paraId="7C9D002E" w14:textId="77777777" w:rsidR="004506EA" w:rsidRPr="00416B23" w:rsidRDefault="00575EE6" w:rsidP="00531E66">
            <w:pPr>
              <w:pStyle w:val="TablaTitulo"/>
              <w:rPr>
                <w:color w:val="000000" w:themeColor="text1"/>
              </w:rPr>
            </w:pPr>
            <w:r w:rsidRPr="00416B23">
              <w:rPr>
                <w:color w:val="000000" w:themeColor="text1"/>
              </w:rPr>
              <w:t>EMAIL</w:t>
            </w:r>
          </w:p>
        </w:tc>
        <w:tc>
          <w:tcPr>
            <w:tcW w:w="2307" w:type="dxa"/>
            <w:shd w:val="clear" w:color="auto" w:fill="BEBEBE"/>
            <w:vAlign w:val="center"/>
          </w:tcPr>
          <w:p w14:paraId="2E1CEAE9" w14:textId="77777777" w:rsidR="004506EA" w:rsidRPr="00416B23" w:rsidRDefault="00575EE6" w:rsidP="00531E66">
            <w:pPr>
              <w:pStyle w:val="TablaTitulo"/>
              <w:rPr>
                <w:color w:val="000000" w:themeColor="text1"/>
              </w:rPr>
            </w:pPr>
            <w:r w:rsidRPr="00416B23">
              <w:rPr>
                <w:color w:val="000000" w:themeColor="text1"/>
              </w:rPr>
              <w:t>MÓVIL</w:t>
            </w:r>
          </w:p>
        </w:tc>
        <w:tc>
          <w:tcPr>
            <w:tcW w:w="2202" w:type="dxa"/>
            <w:shd w:val="clear" w:color="auto" w:fill="BEBEBE"/>
            <w:vAlign w:val="center"/>
          </w:tcPr>
          <w:p w14:paraId="266CB7F3" w14:textId="77777777" w:rsidR="004506EA" w:rsidRPr="00416B23" w:rsidRDefault="00575EE6" w:rsidP="00531E66">
            <w:pPr>
              <w:pStyle w:val="TablaTitulo"/>
              <w:rPr>
                <w:color w:val="000000" w:themeColor="text1"/>
              </w:rPr>
            </w:pPr>
            <w:r w:rsidRPr="00416B23">
              <w:rPr>
                <w:color w:val="000000" w:themeColor="text1"/>
                <w:spacing w:val="-5"/>
              </w:rPr>
              <w:t>FAX</w:t>
            </w:r>
          </w:p>
        </w:tc>
        <w:tc>
          <w:tcPr>
            <w:tcW w:w="2414" w:type="dxa"/>
            <w:shd w:val="clear" w:color="auto" w:fill="BEBEBE"/>
            <w:vAlign w:val="center"/>
          </w:tcPr>
          <w:p w14:paraId="33D9ADCF" w14:textId="77777777" w:rsidR="004506EA" w:rsidRPr="00416B23" w:rsidRDefault="00575EE6" w:rsidP="00531E66">
            <w:pPr>
              <w:pStyle w:val="TablaTitulo"/>
              <w:rPr>
                <w:color w:val="000000" w:themeColor="text1"/>
              </w:rPr>
            </w:pPr>
            <w:r w:rsidRPr="00416B23">
              <w:rPr>
                <w:color w:val="000000" w:themeColor="text1"/>
                <w:spacing w:val="-4"/>
              </w:rPr>
              <w:t>CARGO</w:t>
            </w:r>
          </w:p>
        </w:tc>
      </w:tr>
      <w:tr w:rsidR="00CA03E0" w:rsidRPr="00416B23" w14:paraId="38821863" w14:textId="77777777" w:rsidTr="003B07B2">
        <w:trPr>
          <w:trHeight w:val="454"/>
          <w:jc w:val="center"/>
        </w:trPr>
        <w:tc>
          <w:tcPr>
            <w:tcW w:w="2716" w:type="dxa"/>
            <w:vAlign w:val="center"/>
          </w:tcPr>
          <w:p w14:paraId="79BD34AF" w14:textId="63DB44A3" w:rsidR="004506EA" w:rsidRPr="00416B23" w:rsidRDefault="00531E66" w:rsidP="00531E66">
            <w:pPr>
              <w:pStyle w:val="Textoencaja"/>
              <w:jc w:val="left"/>
              <w:rPr>
                <w:color w:val="000000" w:themeColor="text1"/>
              </w:rPr>
            </w:pPr>
            <w:r w:rsidRPr="00416B23">
              <w:rPr>
                <w:color w:val="000000" w:themeColor="text1"/>
              </w:rPr>
              <w:t>verifica@uvigo.es</w:t>
            </w:r>
          </w:p>
        </w:tc>
        <w:tc>
          <w:tcPr>
            <w:tcW w:w="2307" w:type="dxa"/>
            <w:vAlign w:val="center"/>
          </w:tcPr>
          <w:p w14:paraId="6A9B0858" w14:textId="6967C7A7" w:rsidR="004506EA" w:rsidRPr="00416B23" w:rsidRDefault="004506EA" w:rsidP="00531E66">
            <w:pPr>
              <w:pStyle w:val="Textoencaja"/>
              <w:jc w:val="left"/>
              <w:rPr>
                <w:color w:val="000000" w:themeColor="text1"/>
              </w:rPr>
            </w:pPr>
          </w:p>
        </w:tc>
        <w:tc>
          <w:tcPr>
            <w:tcW w:w="2202" w:type="dxa"/>
            <w:vAlign w:val="center"/>
          </w:tcPr>
          <w:p w14:paraId="589C1207" w14:textId="4B2F0B3E" w:rsidR="004506EA" w:rsidRPr="00416B23" w:rsidRDefault="00531E66" w:rsidP="00531E66">
            <w:pPr>
              <w:pStyle w:val="Textoencaja"/>
              <w:jc w:val="left"/>
              <w:rPr>
                <w:color w:val="000000" w:themeColor="text1"/>
              </w:rPr>
            </w:pPr>
            <w:r w:rsidRPr="00416B23">
              <w:rPr>
                <w:color w:val="000000" w:themeColor="text1"/>
              </w:rPr>
              <w:t>986813590</w:t>
            </w:r>
          </w:p>
        </w:tc>
        <w:tc>
          <w:tcPr>
            <w:tcW w:w="2414" w:type="dxa"/>
            <w:vAlign w:val="center"/>
          </w:tcPr>
          <w:p w14:paraId="766C6C42" w14:textId="79AE8648" w:rsidR="004506EA" w:rsidRPr="00416B23" w:rsidRDefault="00531E66" w:rsidP="00531E66">
            <w:pPr>
              <w:pStyle w:val="Textoencaja"/>
              <w:jc w:val="left"/>
              <w:rPr>
                <w:color w:val="000000" w:themeColor="text1"/>
              </w:rPr>
            </w:pPr>
            <w:r w:rsidRPr="00416B23">
              <w:rPr>
                <w:color w:val="000000" w:themeColor="text1"/>
              </w:rPr>
              <w:t>Rector</w:t>
            </w:r>
          </w:p>
        </w:tc>
      </w:tr>
      <w:tr w:rsidR="00CA03E0" w:rsidRPr="00416B23" w14:paraId="617BA23B" w14:textId="77777777" w:rsidTr="00531E66">
        <w:trPr>
          <w:trHeight w:val="340"/>
          <w:jc w:val="center"/>
        </w:trPr>
        <w:tc>
          <w:tcPr>
            <w:tcW w:w="9639" w:type="dxa"/>
            <w:gridSpan w:val="4"/>
            <w:shd w:val="clear" w:color="auto" w:fill="BEBEBE"/>
            <w:vAlign w:val="center"/>
          </w:tcPr>
          <w:p w14:paraId="71EE63E8" w14:textId="7B363FD6" w:rsidR="004506EA" w:rsidRPr="00416B23" w:rsidRDefault="00B510C5" w:rsidP="00531E66">
            <w:pPr>
              <w:pStyle w:val="TablaTitulo"/>
              <w:rPr>
                <w:color w:val="000000" w:themeColor="text1"/>
              </w:rPr>
            </w:pPr>
            <w:r w:rsidRPr="00416B23">
              <w:rPr>
                <w:color w:val="000000" w:themeColor="text1"/>
              </w:rPr>
              <w:t>9.3</w:t>
            </w:r>
            <w:r w:rsidRPr="00416B23">
              <w:rPr>
                <w:color w:val="000000" w:themeColor="text1"/>
                <w:spacing w:val="-11"/>
              </w:rPr>
              <w:t xml:space="preserve"> </w:t>
            </w:r>
            <w:r w:rsidRPr="00416B23">
              <w:rPr>
                <w:color w:val="000000" w:themeColor="text1"/>
              </w:rPr>
              <w:t>SOLICITANTE</w:t>
            </w:r>
          </w:p>
        </w:tc>
      </w:tr>
      <w:tr w:rsidR="00CA03E0" w:rsidRPr="00416B23" w14:paraId="23833212" w14:textId="77777777" w:rsidTr="003B07B2">
        <w:trPr>
          <w:trHeight w:val="340"/>
          <w:jc w:val="center"/>
        </w:trPr>
        <w:tc>
          <w:tcPr>
            <w:tcW w:w="2716" w:type="dxa"/>
            <w:shd w:val="clear" w:color="auto" w:fill="BEBEBE"/>
            <w:vAlign w:val="center"/>
          </w:tcPr>
          <w:p w14:paraId="5F0BA173" w14:textId="77777777" w:rsidR="004506EA" w:rsidRPr="00416B23" w:rsidRDefault="00575EE6" w:rsidP="00531E66">
            <w:pPr>
              <w:pStyle w:val="TablaTitulo"/>
              <w:rPr>
                <w:color w:val="000000" w:themeColor="text1"/>
              </w:rPr>
            </w:pPr>
            <w:r w:rsidRPr="00416B23">
              <w:rPr>
                <w:color w:val="000000" w:themeColor="text1"/>
                <w:spacing w:val="-5"/>
              </w:rPr>
              <w:t>NIF</w:t>
            </w:r>
          </w:p>
        </w:tc>
        <w:tc>
          <w:tcPr>
            <w:tcW w:w="2307" w:type="dxa"/>
            <w:shd w:val="clear" w:color="auto" w:fill="BEBEBE"/>
            <w:vAlign w:val="center"/>
          </w:tcPr>
          <w:p w14:paraId="5C3DA7D2" w14:textId="77777777" w:rsidR="004506EA" w:rsidRPr="00416B23" w:rsidRDefault="00575EE6" w:rsidP="00531E66">
            <w:pPr>
              <w:pStyle w:val="TablaTitulo"/>
              <w:rPr>
                <w:color w:val="000000" w:themeColor="text1"/>
              </w:rPr>
            </w:pPr>
            <w:r w:rsidRPr="00416B23">
              <w:rPr>
                <w:color w:val="000000" w:themeColor="text1"/>
              </w:rPr>
              <w:t>NOMBRE</w:t>
            </w:r>
          </w:p>
        </w:tc>
        <w:tc>
          <w:tcPr>
            <w:tcW w:w="2202" w:type="dxa"/>
            <w:shd w:val="clear" w:color="auto" w:fill="BEBEBE"/>
            <w:vAlign w:val="center"/>
          </w:tcPr>
          <w:p w14:paraId="445C0479" w14:textId="77777777" w:rsidR="004506EA" w:rsidRPr="00416B23" w:rsidRDefault="00575EE6" w:rsidP="00531E66">
            <w:pPr>
              <w:pStyle w:val="TablaTitulo"/>
              <w:rPr>
                <w:color w:val="000000" w:themeColor="text1"/>
              </w:rPr>
            </w:pPr>
            <w:r w:rsidRPr="00416B23">
              <w:rPr>
                <w:color w:val="000000" w:themeColor="text1"/>
              </w:rPr>
              <w:t>PRIMER</w:t>
            </w:r>
            <w:r w:rsidRPr="00416B23">
              <w:rPr>
                <w:color w:val="000000" w:themeColor="text1"/>
                <w:spacing w:val="-6"/>
              </w:rPr>
              <w:t xml:space="preserve"> </w:t>
            </w:r>
            <w:r w:rsidRPr="00416B23">
              <w:rPr>
                <w:color w:val="000000" w:themeColor="text1"/>
              </w:rPr>
              <w:t>APELLIDO</w:t>
            </w:r>
          </w:p>
        </w:tc>
        <w:tc>
          <w:tcPr>
            <w:tcW w:w="2414" w:type="dxa"/>
            <w:shd w:val="clear" w:color="auto" w:fill="BEBEBE"/>
            <w:vAlign w:val="center"/>
          </w:tcPr>
          <w:p w14:paraId="19245FFD" w14:textId="77777777" w:rsidR="004506EA" w:rsidRPr="00416B23" w:rsidRDefault="00575EE6" w:rsidP="00531E66">
            <w:pPr>
              <w:pStyle w:val="TablaTitulo"/>
              <w:rPr>
                <w:color w:val="000000" w:themeColor="text1"/>
              </w:rPr>
            </w:pPr>
            <w:r w:rsidRPr="00416B23">
              <w:rPr>
                <w:color w:val="000000" w:themeColor="text1"/>
              </w:rPr>
              <w:t>SEGUNDO</w:t>
            </w:r>
            <w:r w:rsidRPr="00416B23">
              <w:rPr>
                <w:color w:val="000000" w:themeColor="text1"/>
                <w:spacing w:val="-9"/>
              </w:rPr>
              <w:t xml:space="preserve"> </w:t>
            </w:r>
            <w:r w:rsidRPr="00416B23">
              <w:rPr>
                <w:color w:val="000000" w:themeColor="text1"/>
              </w:rPr>
              <w:t>APELLIDO</w:t>
            </w:r>
          </w:p>
        </w:tc>
      </w:tr>
      <w:tr w:rsidR="00CA03E0" w:rsidRPr="00416B23" w14:paraId="5C5FBC77" w14:textId="77777777" w:rsidTr="003B07B2">
        <w:trPr>
          <w:trHeight w:val="454"/>
          <w:jc w:val="center"/>
        </w:trPr>
        <w:tc>
          <w:tcPr>
            <w:tcW w:w="2716" w:type="dxa"/>
            <w:vAlign w:val="center"/>
          </w:tcPr>
          <w:p w14:paraId="7B24A91D" w14:textId="40D7B299" w:rsidR="004506EA" w:rsidRPr="00416B23" w:rsidRDefault="00531E66" w:rsidP="00531E66">
            <w:pPr>
              <w:pStyle w:val="Textoencaja"/>
              <w:jc w:val="left"/>
              <w:rPr>
                <w:color w:val="000000" w:themeColor="text1"/>
              </w:rPr>
            </w:pPr>
            <w:r w:rsidRPr="00416B23">
              <w:rPr>
                <w:color w:val="000000" w:themeColor="text1"/>
              </w:rPr>
              <w:t>76808276Y</w:t>
            </w:r>
          </w:p>
        </w:tc>
        <w:tc>
          <w:tcPr>
            <w:tcW w:w="2307" w:type="dxa"/>
            <w:vAlign w:val="center"/>
          </w:tcPr>
          <w:p w14:paraId="4878AFCD" w14:textId="7E1BCAD4" w:rsidR="004506EA" w:rsidRPr="00416B23" w:rsidRDefault="00531E66" w:rsidP="00531E66">
            <w:pPr>
              <w:pStyle w:val="Textoencaja"/>
              <w:jc w:val="left"/>
              <w:rPr>
                <w:color w:val="000000" w:themeColor="text1"/>
              </w:rPr>
            </w:pPr>
            <w:r w:rsidRPr="00416B23">
              <w:rPr>
                <w:color w:val="000000" w:themeColor="text1"/>
              </w:rPr>
              <w:t>Alfonso</w:t>
            </w:r>
          </w:p>
        </w:tc>
        <w:tc>
          <w:tcPr>
            <w:tcW w:w="2202" w:type="dxa"/>
            <w:vAlign w:val="center"/>
          </w:tcPr>
          <w:p w14:paraId="58FD2576" w14:textId="4E3F6731" w:rsidR="004506EA" w:rsidRPr="00416B23" w:rsidRDefault="00531E66" w:rsidP="00531E66">
            <w:pPr>
              <w:pStyle w:val="Textoencaja"/>
              <w:jc w:val="left"/>
              <w:rPr>
                <w:color w:val="000000" w:themeColor="text1"/>
              </w:rPr>
            </w:pPr>
            <w:r w:rsidRPr="00416B23">
              <w:rPr>
                <w:color w:val="000000" w:themeColor="text1"/>
              </w:rPr>
              <w:t>Lago</w:t>
            </w:r>
          </w:p>
        </w:tc>
        <w:tc>
          <w:tcPr>
            <w:tcW w:w="2414" w:type="dxa"/>
            <w:vAlign w:val="center"/>
          </w:tcPr>
          <w:p w14:paraId="0292FF7B" w14:textId="65CC4989" w:rsidR="004506EA" w:rsidRPr="00416B23" w:rsidRDefault="00531E66" w:rsidP="00531E66">
            <w:pPr>
              <w:pStyle w:val="Textoencaja"/>
              <w:jc w:val="left"/>
              <w:rPr>
                <w:color w:val="000000" w:themeColor="text1"/>
              </w:rPr>
            </w:pPr>
            <w:r w:rsidRPr="00416B23">
              <w:rPr>
                <w:color w:val="000000" w:themeColor="text1"/>
              </w:rPr>
              <w:t>Ferreiro</w:t>
            </w:r>
          </w:p>
        </w:tc>
      </w:tr>
      <w:tr w:rsidR="00CA03E0" w:rsidRPr="00416B23" w14:paraId="47DB8373" w14:textId="77777777" w:rsidTr="003B07B2">
        <w:trPr>
          <w:trHeight w:val="340"/>
          <w:jc w:val="center"/>
        </w:trPr>
        <w:tc>
          <w:tcPr>
            <w:tcW w:w="2716" w:type="dxa"/>
            <w:shd w:val="clear" w:color="auto" w:fill="BEBEBE"/>
            <w:vAlign w:val="center"/>
          </w:tcPr>
          <w:p w14:paraId="5FCE1692" w14:textId="77777777" w:rsidR="004506EA" w:rsidRPr="00416B23" w:rsidRDefault="00575EE6" w:rsidP="00531E66">
            <w:pPr>
              <w:pStyle w:val="TablaTitulo"/>
              <w:rPr>
                <w:color w:val="000000" w:themeColor="text1"/>
              </w:rPr>
            </w:pPr>
            <w:r w:rsidRPr="00416B23">
              <w:rPr>
                <w:color w:val="000000" w:themeColor="text1"/>
              </w:rPr>
              <w:t>DOMICILIO</w:t>
            </w:r>
          </w:p>
        </w:tc>
        <w:tc>
          <w:tcPr>
            <w:tcW w:w="2307" w:type="dxa"/>
            <w:shd w:val="clear" w:color="auto" w:fill="BEBEBE"/>
            <w:vAlign w:val="center"/>
          </w:tcPr>
          <w:p w14:paraId="0044BAC1" w14:textId="77777777" w:rsidR="004506EA" w:rsidRPr="00416B23" w:rsidRDefault="00575EE6" w:rsidP="00531E66">
            <w:pPr>
              <w:pStyle w:val="TablaTitulo"/>
              <w:rPr>
                <w:color w:val="000000" w:themeColor="text1"/>
              </w:rPr>
            </w:pPr>
            <w:r w:rsidRPr="00416B23">
              <w:rPr>
                <w:color w:val="000000" w:themeColor="text1"/>
              </w:rPr>
              <w:t>CÓDIGO</w:t>
            </w:r>
            <w:r w:rsidRPr="00416B23">
              <w:rPr>
                <w:color w:val="000000" w:themeColor="text1"/>
                <w:spacing w:val="-8"/>
              </w:rPr>
              <w:t xml:space="preserve"> </w:t>
            </w:r>
            <w:r w:rsidRPr="00416B23">
              <w:rPr>
                <w:color w:val="000000" w:themeColor="text1"/>
              </w:rPr>
              <w:t>POSTAL</w:t>
            </w:r>
          </w:p>
        </w:tc>
        <w:tc>
          <w:tcPr>
            <w:tcW w:w="2202" w:type="dxa"/>
            <w:shd w:val="clear" w:color="auto" w:fill="BEBEBE"/>
            <w:vAlign w:val="center"/>
          </w:tcPr>
          <w:p w14:paraId="67BD3E2D" w14:textId="77777777" w:rsidR="004506EA" w:rsidRPr="00416B23" w:rsidRDefault="00575EE6" w:rsidP="00531E66">
            <w:pPr>
              <w:pStyle w:val="TablaTitulo"/>
              <w:rPr>
                <w:color w:val="000000" w:themeColor="text1"/>
              </w:rPr>
            </w:pPr>
            <w:r w:rsidRPr="00416B23">
              <w:rPr>
                <w:color w:val="000000" w:themeColor="text1"/>
              </w:rPr>
              <w:t>PROVINCIA</w:t>
            </w:r>
          </w:p>
        </w:tc>
        <w:tc>
          <w:tcPr>
            <w:tcW w:w="2414" w:type="dxa"/>
            <w:shd w:val="clear" w:color="auto" w:fill="BEBEBE"/>
            <w:vAlign w:val="center"/>
          </w:tcPr>
          <w:p w14:paraId="620729CD" w14:textId="77777777" w:rsidR="004506EA" w:rsidRPr="00416B23" w:rsidRDefault="00575EE6" w:rsidP="00531E66">
            <w:pPr>
              <w:pStyle w:val="TablaTitulo"/>
              <w:rPr>
                <w:color w:val="000000" w:themeColor="text1"/>
              </w:rPr>
            </w:pPr>
            <w:r w:rsidRPr="00416B23">
              <w:rPr>
                <w:color w:val="000000" w:themeColor="text1"/>
              </w:rPr>
              <w:t>MUNICIPIO</w:t>
            </w:r>
          </w:p>
        </w:tc>
      </w:tr>
      <w:tr w:rsidR="00CA03E0" w:rsidRPr="00416B23" w14:paraId="483E80E9" w14:textId="77777777" w:rsidTr="003B07B2">
        <w:trPr>
          <w:trHeight w:val="454"/>
          <w:jc w:val="center"/>
        </w:trPr>
        <w:tc>
          <w:tcPr>
            <w:tcW w:w="2716" w:type="dxa"/>
            <w:vAlign w:val="center"/>
          </w:tcPr>
          <w:p w14:paraId="4064AF15" w14:textId="47001664" w:rsidR="00531E66" w:rsidRPr="00416B23" w:rsidRDefault="00531E66" w:rsidP="00531E66">
            <w:pPr>
              <w:pStyle w:val="Textoencaja"/>
              <w:jc w:val="left"/>
              <w:rPr>
                <w:color w:val="000000" w:themeColor="text1"/>
              </w:rPr>
            </w:pPr>
            <w:r w:rsidRPr="00416B23">
              <w:rPr>
                <w:color w:val="000000" w:themeColor="text1"/>
              </w:rPr>
              <w:t>Edificio Ernestina Otero</w:t>
            </w:r>
          </w:p>
          <w:p w14:paraId="4B4EB4C8" w14:textId="719D96BC" w:rsidR="00531E66" w:rsidRPr="00416B23" w:rsidRDefault="00531E66" w:rsidP="00531E66">
            <w:pPr>
              <w:pStyle w:val="Textoencaja"/>
              <w:jc w:val="left"/>
              <w:rPr>
                <w:color w:val="000000" w:themeColor="text1"/>
              </w:rPr>
            </w:pPr>
            <w:r w:rsidRPr="00416B23">
              <w:rPr>
                <w:color w:val="000000" w:themeColor="text1"/>
              </w:rPr>
              <w:t>Campus Universitario de Vigo</w:t>
            </w:r>
          </w:p>
        </w:tc>
        <w:tc>
          <w:tcPr>
            <w:tcW w:w="2307" w:type="dxa"/>
            <w:vAlign w:val="center"/>
          </w:tcPr>
          <w:p w14:paraId="257A4CFA" w14:textId="53FDFBB3" w:rsidR="00531E66" w:rsidRPr="00416B23" w:rsidRDefault="00531E66" w:rsidP="00531E66">
            <w:pPr>
              <w:pStyle w:val="Textoencaja"/>
              <w:jc w:val="left"/>
              <w:rPr>
                <w:color w:val="000000" w:themeColor="text1"/>
              </w:rPr>
            </w:pPr>
            <w:r w:rsidRPr="00416B23">
              <w:rPr>
                <w:color w:val="000000" w:themeColor="text1"/>
              </w:rPr>
              <w:t>36310</w:t>
            </w:r>
          </w:p>
        </w:tc>
        <w:tc>
          <w:tcPr>
            <w:tcW w:w="2202" w:type="dxa"/>
            <w:vAlign w:val="center"/>
          </w:tcPr>
          <w:p w14:paraId="5FE7D102" w14:textId="51ADE59B" w:rsidR="00531E66" w:rsidRPr="00416B23" w:rsidRDefault="00531E66" w:rsidP="00531E66">
            <w:pPr>
              <w:pStyle w:val="Textoencaja"/>
              <w:jc w:val="left"/>
              <w:rPr>
                <w:color w:val="000000" w:themeColor="text1"/>
              </w:rPr>
            </w:pPr>
            <w:r w:rsidRPr="00416B23">
              <w:rPr>
                <w:color w:val="000000" w:themeColor="text1"/>
              </w:rPr>
              <w:t>Pontevedra</w:t>
            </w:r>
          </w:p>
        </w:tc>
        <w:tc>
          <w:tcPr>
            <w:tcW w:w="2414" w:type="dxa"/>
            <w:vAlign w:val="center"/>
          </w:tcPr>
          <w:p w14:paraId="5B4A30C9" w14:textId="174E5483" w:rsidR="00531E66" w:rsidRPr="00416B23" w:rsidRDefault="00531E66" w:rsidP="00531E66">
            <w:pPr>
              <w:pStyle w:val="Textoencaja"/>
              <w:jc w:val="left"/>
              <w:rPr>
                <w:color w:val="000000" w:themeColor="text1"/>
              </w:rPr>
            </w:pPr>
            <w:r w:rsidRPr="00416B23">
              <w:rPr>
                <w:color w:val="000000" w:themeColor="text1"/>
              </w:rPr>
              <w:t>Vigo</w:t>
            </w:r>
          </w:p>
        </w:tc>
      </w:tr>
      <w:tr w:rsidR="00CA03E0" w:rsidRPr="00416B23" w14:paraId="7DE95D83" w14:textId="77777777" w:rsidTr="003B07B2">
        <w:trPr>
          <w:trHeight w:val="340"/>
          <w:jc w:val="center"/>
        </w:trPr>
        <w:tc>
          <w:tcPr>
            <w:tcW w:w="2716" w:type="dxa"/>
            <w:shd w:val="clear" w:color="auto" w:fill="BEBEBE"/>
            <w:vAlign w:val="center"/>
          </w:tcPr>
          <w:p w14:paraId="20E44815" w14:textId="77777777" w:rsidR="004506EA" w:rsidRPr="00416B23" w:rsidRDefault="00575EE6" w:rsidP="00531E66">
            <w:pPr>
              <w:pStyle w:val="TablaTitulo"/>
              <w:rPr>
                <w:color w:val="000000" w:themeColor="text1"/>
              </w:rPr>
            </w:pPr>
            <w:r w:rsidRPr="00416B23">
              <w:rPr>
                <w:color w:val="000000" w:themeColor="text1"/>
              </w:rPr>
              <w:t>EMAIL</w:t>
            </w:r>
          </w:p>
        </w:tc>
        <w:tc>
          <w:tcPr>
            <w:tcW w:w="2307" w:type="dxa"/>
            <w:shd w:val="clear" w:color="auto" w:fill="BEBEBE"/>
            <w:vAlign w:val="center"/>
          </w:tcPr>
          <w:p w14:paraId="70AE1482" w14:textId="77777777" w:rsidR="004506EA" w:rsidRPr="00416B23" w:rsidRDefault="00575EE6" w:rsidP="00531E66">
            <w:pPr>
              <w:pStyle w:val="TablaTitulo"/>
              <w:rPr>
                <w:color w:val="000000" w:themeColor="text1"/>
              </w:rPr>
            </w:pPr>
            <w:r w:rsidRPr="00416B23">
              <w:rPr>
                <w:color w:val="000000" w:themeColor="text1"/>
              </w:rPr>
              <w:t>MÓVIL</w:t>
            </w:r>
          </w:p>
        </w:tc>
        <w:tc>
          <w:tcPr>
            <w:tcW w:w="2202" w:type="dxa"/>
            <w:shd w:val="clear" w:color="auto" w:fill="BEBEBE"/>
            <w:vAlign w:val="center"/>
          </w:tcPr>
          <w:p w14:paraId="6155B8FC" w14:textId="77777777" w:rsidR="004506EA" w:rsidRPr="00416B23" w:rsidRDefault="00575EE6" w:rsidP="00531E66">
            <w:pPr>
              <w:pStyle w:val="TablaTitulo"/>
              <w:rPr>
                <w:color w:val="000000" w:themeColor="text1"/>
              </w:rPr>
            </w:pPr>
            <w:r w:rsidRPr="00416B23">
              <w:rPr>
                <w:color w:val="000000" w:themeColor="text1"/>
                <w:spacing w:val="-5"/>
              </w:rPr>
              <w:t>FAX</w:t>
            </w:r>
          </w:p>
        </w:tc>
        <w:tc>
          <w:tcPr>
            <w:tcW w:w="2414" w:type="dxa"/>
            <w:shd w:val="clear" w:color="auto" w:fill="BEBEBE"/>
            <w:vAlign w:val="center"/>
          </w:tcPr>
          <w:p w14:paraId="30A67BD5" w14:textId="77777777" w:rsidR="004506EA" w:rsidRPr="00416B23" w:rsidRDefault="00575EE6" w:rsidP="00531E66">
            <w:pPr>
              <w:pStyle w:val="TablaTitulo"/>
              <w:rPr>
                <w:color w:val="000000" w:themeColor="text1"/>
              </w:rPr>
            </w:pPr>
            <w:r w:rsidRPr="00416B23">
              <w:rPr>
                <w:color w:val="000000" w:themeColor="text1"/>
                <w:spacing w:val="-4"/>
              </w:rPr>
              <w:t>CARGO</w:t>
            </w:r>
          </w:p>
        </w:tc>
      </w:tr>
      <w:tr w:rsidR="00B510C5" w:rsidRPr="00416B23" w14:paraId="728E42BD" w14:textId="77777777" w:rsidTr="003B07B2">
        <w:trPr>
          <w:trHeight w:val="454"/>
          <w:jc w:val="center"/>
        </w:trPr>
        <w:tc>
          <w:tcPr>
            <w:tcW w:w="2716" w:type="dxa"/>
            <w:shd w:val="clear" w:color="auto" w:fill="auto"/>
            <w:vAlign w:val="center"/>
          </w:tcPr>
          <w:p w14:paraId="281A3AC5" w14:textId="37EDA233" w:rsidR="00794BB8" w:rsidRPr="00416B23" w:rsidRDefault="00794BB8" w:rsidP="00531E66">
            <w:pPr>
              <w:pStyle w:val="Textoencaja"/>
              <w:jc w:val="left"/>
              <w:rPr>
                <w:color w:val="000000" w:themeColor="text1"/>
              </w:rPr>
            </w:pPr>
            <w:r w:rsidRPr="00416B23">
              <w:rPr>
                <w:color w:val="000000" w:themeColor="text1"/>
              </w:rPr>
              <w:t>vic.titulos@uvigo.gal</w:t>
            </w:r>
          </w:p>
        </w:tc>
        <w:tc>
          <w:tcPr>
            <w:tcW w:w="2307" w:type="dxa"/>
            <w:shd w:val="clear" w:color="auto" w:fill="auto"/>
            <w:vAlign w:val="center"/>
          </w:tcPr>
          <w:p w14:paraId="114D53E3" w14:textId="4D6353E5" w:rsidR="00B510C5" w:rsidRPr="00416B23" w:rsidRDefault="00B510C5" w:rsidP="00531E66">
            <w:pPr>
              <w:pStyle w:val="Textoencaja"/>
              <w:jc w:val="left"/>
              <w:rPr>
                <w:color w:val="000000" w:themeColor="text1"/>
              </w:rPr>
            </w:pPr>
          </w:p>
        </w:tc>
        <w:tc>
          <w:tcPr>
            <w:tcW w:w="2202" w:type="dxa"/>
            <w:shd w:val="clear" w:color="auto" w:fill="auto"/>
            <w:vAlign w:val="center"/>
          </w:tcPr>
          <w:p w14:paraId="5E97E768" w14:textId="56DF0D35" w:rsidR="00B510C5" w:rsidRPr="00416B23" w:rsidRDefault="00531E66" w:rsidP="00531E66">
            <w:pPr>
              <w:pStyle w:val="Textoencaja"/>
              <w:jc w:val="left"/>
              <w:rPr>
                <w:color w:val="000000" w:themeColor="text1"/>
                <w:spacing w:val="-5"/>
              </w:rPr>
            </w:pPr>
            <w:r w:rsidRPr="00416B23">
              <w:rPr>
                <w:color w:val="000000" w:themeColor="text1"/>
                <w:spacing w:val="-5"/>
              </w:rPr>
              <w:t>986813818</w:t>
            </w:r>
          </w:p>
        </w:tc>
        <w:tc>
          <w:tcPr>
            <w:tcW w:w="2414" w:type="dxa"/>
            <w:shd w:val="clear" w:color="auto" w:fill="auto"/>
            <w:vAlign w:val="center"/>
          </w:tcPr>
          <w:p w14:paraId="0495669D" w14:textId="1ACFE006" w:rsidR="00B510C5" w:rsidRPr="00416B23" w:rsidRDefault="00531E66" w:rsidP="00531E66">
            <w:pPr>
              <w:pStyle w:val="Textoencaja"/>
              <w:jc w:val="left"/>
              <w:rPr>
                <w:color w:val="000000" w:themeColor="text1"/>
                <w:spacing w:val="-4"/>
              </w:rPr>
            </w:pPr>
            <w:r w:rsidRPr="00416B23">
              <w:rPr>
                <w:color w:val="000000" w:themeColor="text1"/>
                <w:spacing w:val="-4"/>
              </w:rPr>
              <w:t xml:space="preserve">Vicerrector de Titulaciones e Innovación Docente </w:t>
            </w:r>
          </w:p>
        </w:tc>
      </w:tr>
    </w:tbl>
    <w:p w14:paraId="39218859" w14:textId="77777777" w:rsidR="00422877" w:rsidRPr="00416B23" w:rsidRDefault="00422877" w:rsidP="00422877">
      <w:pPr>
        <w:pStyle w:val="Textoindependiente"/>
        <w:rPr>
          <w:rFonts w:asciiTheme="minorHAnsi" w:hAnsiTheme="minorHAnsi" w:cstheme="minorHAnsi"/>
          <w:color w:val="000000" w:themeColor="text1"/>
        </w:rPr>
      </w:pPr>
    </w:p>
    <w:p w14:paraId="56789B34" w14:textId="77777777" w:rsidR="00422877" w:rsidRPr="00416B23" w:rsidRDefault="00422877" w:rsidP="00422877">
      <w:pPr>
        <w:pStyle w:val="Textoindependiente"/>
        <w:rPr>
          <w:rFonts w:asciiTheme="minorHAnsi" w:hAnsiTheme="minorHAnsi" w:cstheme="minorHAnsi"/>
          <w:color w:val="000000" w:themeColor="text1"/>
        </w:rPr>
      </w:pPr>
    </w:p>
    <w:p w14:paraId="6BE70C61" w14:textId="77777777" w:rsidR="00422877" w:rsidRPr="00416B23" w:rsidRDefault="00422877" w:rsidP="00422877">
      <w:pPr>
        <w:rPr>
          <w:rFonts w:asciiTheme="minorHAnsi" w:hAnsiTheme="minorHAnsi" w:cstheme="minorHAnsi"/>
          <w:color w:val="000000" w:themeColor="text1"/>
          <w:sz w:val="20"/>
          <w:szCs w:val="20"/>
        </w:rPr>
        <w:sectPr w:rsidR="00422877" w:rsidRPr="00416B23" w:rsidSect="00422877">
          <w:pgSz w:w="11910" w:h="16840" w:code="9"/>
          <w:pgMar w:top="1418" w:right="851" w:bottom="1418" w:left="851" w:header="851" w:footer="851" w:gutter="0"/>
          <w:cols w:space="720"/>
        </w:sectPr>
      </w:pPr>
    </w:p>
    <w:p w14:paraId="783F389B" w14:textId="22D5DEF5" w:rsidR="003D34E8" w:rsidRPr="00416B23" w:rsidRDefault="00422877" w:rsidP="0049013B">
      <w:pPr>
        <w:pStyle w:val="Seccin1"/>
        <w:numPr>
          <w:ilvl w:val="0"/>
          <w:numId w:val="0"/>
        </w:numPr>
        <w:spacing w:before="120" w:after="120"/>
        <w:rPr>
          <w:color w:val="000000" w:themeColor="text1"/>
          <w:sz w:val="20"/>
          <w:szCs w:val="20"/>
        </w:rPr>
      </w:pPr>
      <w:r w:rsidRPr="00416B23">
        <w:rPr>
          <w:color w:val="000000" w:themeColor="text1"/>
          <w:sz w:val="20"/>
          <w:szCs w:val="20"/>
        </w:rPr>
        <w:lastRenderedPageBreak/>
        <w:t>ANEXOS: APARTADO 6.1</w:t>
      </w:r>
    </w:p>
    <w:p w14:paraId="2BCD3073" w14:textId="138181EF" w:rsidR="002D0C9F" w:rsidRPr="00416B23" w:rsidRDefault="002D0C9F" w:rsidP="0049013B">
      <w:pPr>
        <w:pStyle w:val="Seccin1"/>
        <w:numPr>
          <w:ilvl w:val="0"/>
          <w:numId w:val="0"/>
        </w:numPr>
        <w:spacing w:before="120" w:after="120"/>
        <w:rPr>
          <w:color w:val="000000" w:themeColor="text1"/>
          <w:sz w:val="20"/>
          <w:szCs w:val="20"/>
        </w:rPr>
      </w:pPr>
      <w:r w:rsidRPr="00416B23">
        <w:rPr>
          <w:color w:val="000000" w:themeColor="text1"/>
          <w:sz w:val="20"/>
          <w:szCs w:val="20"/>
        </w:rPr>
        <w:t>En</w:t>
      </w:r>
      <w:r w:rsidR="00A00B6A" w:rsidRPr="00416B23">
        <w:rPr>
          <w:color w:val="000000" w:themeColor="text1"/>
          <w:sz w:val="20"/>
          <w:szCs w:val="20"/>
        </w:rPr>
        <w:t xml:space="preserve"> este apartado </w:t>
      </w:r>
    </w:p>
    <w:p w14:paraId="5E85D2C0" w14:textId="77777777" w:rsidR="00A00B6A" w:rsidRPr="00416B23" w:rsidRDefault="00A00B6A" w:rsidP="00A00B6A">
      <w:pPr>
        <w:pStyle w:val="Textoencaja"/>
        <w:rPr>
          <w:color w:val="000000" w:themeColor="text1"/>
        </w:rPr>
      </w:pPr>
    </w:p>
    <w:p w14:paraId="618D9691" w14:textId="77777777" w:rsidR="00A00B6A" w:rsidRPr="00416B23" w:rsidRDefault="00A00B6A" w:rsidP="00A00B6A">
      <w:pPr>
        <w:pStyle w:val="Textoencaja"/>
        <w:rPr>
          <w:color w:val="000000" w:themeColor="text1"/>
        </w:rPr>
      </w:pPr>
      <w:r w:rsidRPr="00416B23">
        <w:rPr>
          <w:color w:val="000000" w:themeColor="text1"/>
        </w:rPr>
        <w:t>El programa de doctorado DOMAR cuenta en estos momentos con 538 investigadores e investigadoras de las 9 instituciones participantes. Toda esta información se</w:t>
      </w:r>
    </w:p>
    <w:p w14:paraId="0FD62939" w14:textId="77777777" w:rsidR="00A00B6A" w:rsidRPr="00416B23" w:rsidRDefault="00A00B6A" w:rsidP="00A00B6A">
      <w:pPr>
        <w:pStyle w:val="Textoencaja"/>
        <w:rPr>
          <w:color w:val="000000" w:themeColor="text1"/>
        </w:rPr>
      </w:pPr>
      <w:r w:rsidRPr="00416B23">
        <w:rPr>
          <w:color w:val="000000" w:themeColor="text1"/>
        </w:rPr>
        <w:t>encuentra accesible en la página web del programa de doctorado http://domar.campusdomar.gal/directores/. Para realizar esta tabla que se solicita en la memoria de</w:t>
      </w:r>
    </w:p>
    <w:p w14:paraId="5AEC1583" w14:textId="735822E5" w:rsidR="00A00B6A" w:rsidRPr="00416B23" w:rsidRDefault="00B667D1" w:rsidP="00B667D1">
      <w:pPr>
        <w:pStyle w:val="Textoencaja"/>
        <w:rPr>
          <w:color w:val="000000" w:themeColor="text1"/>
        </w:rPr>
      </w:pPr>
      <w:r w:rsidRPr="00416B23">
        <w:rPr>
          <w:color w:val="000000" w:themeColor="text1"/>
        </w:rPr>
        <w:t>modificación del título, hemos actualizado el profesorado incorporando altas al programa y eliminando las bajas por jubilación o cambio de institución.</w:t>
      </w:r>
    </w:p>
    <w:p w14:paraId="7907D9AD" w14:textId="4BEC5C41" w:rsidR="00F11732" w:rsidRPr="00416B23" w:rsidRDefault="007514F1" w:rsidP="00F11732">
      <w:pPr>
        <w:pStyle w:val="Textoencaja"/>
        <w:ind w:left="3600" w:hanging="3600"/>
        <w:rPr>
          <w:color w:val="000000" w:themeColor="text1"/>
        </w:rPr>
      </w:pPr>
      <w:r w:rsidRPr="00416B23">
        <w:rPr>
          <w:color w:val="000000" w:themeColor="text1"/>
        </w:rPr>
        <w:t>Categorías</w:t>
      </w:r>
      <w:r w:rsidR="00F11732" w:rsidRPr="00416B23">
        <w:rPr>
          <w:color w:val="000000" w:themeColor="text1"/>
        </w:rPr>
        <w:t xml:space="preserve"> Universidades Gallegas: </w:t>
      </w:r>
      <w:r w:rsidR="00F11732" w:rsidRPr="00416B23">
        <w:rPr>
          <w:color w:val="000000" w:themeColor="text1"/>
        </w:rPr>
        <w:tab/>
      </w:r>
      <w:r w:rsidR="005C622F" w:rsidRPr="00416B23">
        <w:rPr>
          <w:color w:val="000000" w:themeColor="text1"/>
        </w:rPr>
        <w:t xml:space="preserve">CU = Catedrático/a, TU = Profesor/a Titular de Universidad, </w:t>
      </w:r>
      <w:r w:rsidR="001D7322" w:rsidRPr="00416B23">
        <w:rPr>
          <w:color w:val="000000" w:themeColor="text1"/>
        </w:rPr>
        <w:t xml:space="preserve">PCD = Profesor/a </w:t>
      </w:r>
      <w:r w:rsidR="00D3316D" w:rsidRPr="00416B23">
        <w:rPr>
          <w:color w:val="000000" w:themeColor="text1"/>
        </w:rPr>
        <w:t>C</w:t>
      </w:r>
      <w:r w:rsidR="001D7322" w:rsidRPr="00416B23">
        <w:rPr>
          <w:color w:val="000000" w:themeColor="text1"/>
        </w:rPr>
        <w:t xml:space="preserve">ontratado/a </w:t>
      </w:r>
      <w:r w:rsidR="00D3316D" w:rsidRPr="00416B23">
        <w:rPr>
          <w:color w:val="000000" w:themeColor="text1"/>
        </w:rPr>
        <w:t>D</w:t>
      </w:r>
      <w:r w:rsidR="001D7322" w:rsidRPr="00416B23">
        <w:rPr>
          <w:color w:val="000000" w:themeColor="text1"/>
        </w:rPr>
        <w:t xml:space="preserve">octor, </w:t>
      </w:r>
      <w:r w:rsidR="005C622F" w:rsidRPr="00416B23">
        <w:rPr>
          <w:color w:val="000000" w:themeColor="text1"/>
        </w:rPr>
        <w:t xml:space="preserve">ID = Investigador/a </w:t>
      </w:r>
      <w:r w:rsidR="00D3316D" w:rsidRPr="00416B23">
        <w:rPr>
          <w:color w:val="000000" w:themeColor="text1"/>
        </w:rPr>
        <w:t>D</w:t>
      </w:r>
      <w:r w:rsidR="005C622F" w:rsidRPr="00416B23">
        <w:rPr>
          <w:color w:val="000000" w:themeColor="text1"/>
        </w:rPr>
        <w:t xml:space="preserve">istinguido/a, </w:t>
      </w:r>
    </w:p>
    <w:p w14:paraId="0B1F41DE" w14:textId="10EB39E9" w:rsidR="00F11732" w:rsidRPr="00416B23" w:rsidRDefault="001D7322" w:rsidP="00F11732">
      <w:pPr>
        <w:pStyle w:val="Textoencaja"/>
        <w:ind w:left="3600"/>
        <w:rPr>
          <w:color w:val="000000" w:themeColor="text1"/>
        </w:rPr>
      </w:pPr>
      <w:r w:rsidRPr="00416B23">
        <w:rPr>
          <w:color w:val="000000" w:themeColor="text1"/>
        </w:rPr>
        <w:t xml:space="preserve">RC = Investigador/a Ramón y Cajal, </w:t>
      </w:r>
      <w:r w:rsidR="00202C6F" w:rsidRPr="00416B23">
        <w:rPr>
          <w:color w:val="000000" w:themeColor="text1"/>
        </w:rPr>
        <w:t xml:space="preserve">AX = Ayudante Doctor, IPO = Investigador/a </w:t>
      </w:r>
      <w:r w:rsidR="0070427A" w:rsidRPr="00416B23">
        <w:rPr>
          <w:color w:val="000000" w:themeColor="text1"/>
        </w:rPr>
        <w:t>P</w:t>
      </w:r>
      <w:r w:rsidR="00202C6F" w:rsidRPr="00416B23">
        <w:rPr>
          <w:color w:val="000000" w:themeColor="text1"/>
        </w:rPr>
        <w:t>osdoctoral OPORTUNIUS</w:t>
      </w:r>
    </w:p>
    <w:p w14:paraId="3021134D" w14:textId="753F8ACA" w:rsidR="00F11732" w:rsidRPr="00416B23" w:rsidRDefault="00F11732" w:rsidP="00AC37A8">
      <w:pPr>
        <w:pStyle w:val="Textoencaja"/>
        <w:ind w:left="3600" w:hanging="3600"/>
        <w:rPr>
          <w:color w:val="000000" w:themeColor="text1"/>
          <w:lang w:val="pt-PT"/>
        </w:rPr>
      </w:pPr>
      <w:r w:rsidRPr="00416B23">
        <w:rPr>
          <w:color w:val="000000" w:themeColor="text1"/>
          <w:lang w:val="pt-PT"/>
        </w:rPr>
        <w:t xml:space="preserve">Categorías Universidades portuguesas: </w:t>
      </w:r>
      <w:r w:rsidRPr="00416B23">
        <w:rPr>
          <w:color w:val="000000" w:themeColor="text1"/>
          <w:lang w:val="pt-PT"/>
        </w:rPr>
        <w:tab/>
      </w:r>
      <w:r w:rsidR="00E15246" w:rsidRPr="00416B23">
        <w:rPr>
          <w:color w:val="000000" w:themeColor="text1"/>
          <w:lang w:val="pt-PT"/>
        </w:rPr>
        <w:t>IPA = Investigador Principal com Agregação,</w:t>
      </w:r>
      <w:r w:rsidR="00A8685F" w:rsidRPr="00416B23">
        <w:rPr>
          <w:color w:val="000000" w:themeColor="text1"/>
          <w:lang w:val="pt-PT"/>
        </w:rPr>
        <w:t xml:space="preserve"> </w:t>
      </w:r>
      <w:r w:rsidR="0070427A" w:rsidRPr="00416B23">
        <w:rPr>
          <w:color w:val="000000" w:themeColor="text1"/>
          <w:lang w:val="pt-PT"/>
        </w:rPr>
        <w:t xml:space="preserve">IC = Investigador coordinador, IA = Investigador Auxiliar, </w:t>
      </w:r>
      <w:r w:rsidR="00AC37A8" w:rsidRPr="00416B23">
        <w:rPr>
          <w:color w:val="000000" w:themeColor="text1"/>
          <w:lang w:val="pt-PT"/>
        </w:rPr>
        <w:t xml:space="preserve">IJ =Investigador Júnior, </w:t>
      </w:r>
      <w:r w:rsidR="00E15246" w:rsidRPr="00416B23">
        <w:rPr>
          <w:color w:val="000000" w:themeColor="text1"/>
          <w:lang w:val="pt-PT"/>
        </w:rPr>
        <w:t>P</w:t>
      </w:r>
      <w:r w:rsidR="00A8685F" w:rsidRPr="00416B23">
        <w:rPr>
          <w:color w:val="000000" w:themeColor="text1"/>
          <w:lang w:val="pt-PT"/>
        </w:rPr>
        <w:t>A</w:t>
      </w:r>
      <w:r w:rsidR="00E15246" w:rsidRPr="00416B23">
        <w:rPr>
          <w:color w:val="000000" w:themeColor="text1"/>
          <w:lang w:val="pt-PT"/>
        </w:rPr>
        <w:t>A = Profesor A</w:t>
      </w:r>
      <w:r w:rsidR="00A8685F" w:rsidRPr="00416B23">
        <w:rPr>
          <w:color w:val="000000" w:themeColor="text1"/>
          <w:lang w:val="pt-PT"/>
        </w:rPr>
        <w:t>sociado com Agregação,</w:t>
      </w:r>
      <w:r w:rsidR="007D7CE5" w:rsidRPr="00416B23">
        <w:rPr>
          <w:color w:val="000000" w:themeColor="text1"/>
          <w:lang w:val="pt-PT"/>
        </w:rPr>
        <w:t xml:space="preserve"> PAxA = Profesor Auxiliar com Agregação,</w:t>
      </w:r>
      <w:r w:rsidR="00E15246" w:rsidRPr="00416B23">
        <w:rPr>
          <w:color w:val="000000" w:themeColor="text1"/>
          <w:lang w:val="pt-PT"/>
        </w:rPr>
        <w:t xml:space="preserve"> </w:t>
      </w:r>
      <w:r w:rsidR="00A8685F" w:rsidRPr="00416B23">
        <w:rPr>
          <w:color w:val="000000" w:themeColor="text1"/>
          <w:lang w:val="pt-PT"/>
        </w:rPr>
        <w:t xml:space="preserve">PA = Profesor Auxiliar, </w:t>
      </w:r>
      <w:r w:rsidR="003F1D07" w:rsidRPr="00416B23">
        <w:rPr>
          <w:color w:val="000000" w:themeColor="text1"/>
          <w:lang w:val="pt-PT"/>
        </w:rPr>
        <w:t>P</w:t>
      </w:r>
      <w:r w:rsidR="00811AFC" w:rsidRPr="00416B23">
        <w:rPr>
          <w:color w:val="000000" w:themeColor="text1"/>
          <w:lang w:val="pt-PT"/>
        </w:rPr>
        <w:t>A</w:t>
      </w:r>
      <w:r w:rsidR="003F1D07" w:rsidRPr="00416B23">
        <w:rPr>
          <w:color w:val="000000" w:themeColor="text1"/>
          <w:lang w:val="pt-PT"/>
        </w:rPr>
        <w:t>s = Profesor Asociado</w:t>
      </w:r>
    </w:p>
    <w:p w14:paraId="7BA2C552" w14:textId="5557271A" w:rsidR="00CB0414" w:rsidRPr="00416B23" w:rsidRDefault="00F11732" w:rsidP="00B667D1">
      <w:pPr>
        <w:pStyle w:val="Textoencaja"/>
        <w:rPr>
          <w:color w:val="000000" w:themeColor="text1"/>
        </w:rPr>
      </w:pPr>
      <w:r w:rsidRPr="00416B23">
        <w:rPr>
          <w:color w:val="000000" w:themeColor="text1"/>
        </w:rPr>
        <w:t xml:space="preserve">Categorías colaboradores CSIC (IIM, IEO): </w:t>
      </w:r>
      <w:r w:rsidR="00D3316D" w:rsidRPr="00416B23">
        <w:rPr>
          <w:color w:val="000000" w:themeColor="text1"/>
        </w:rPr>
        <w:tab/>
      </w:r>
      <w:r w:rsidR="00CB0414" w:rsidRPr="00416B23">
        <w:rPr>
          <w:color w:val="000000" w:themeColor="text1"/>
        </w:rPr>
        <w:t>PI</w:t>
      </w:r>
      <w:r w:rsidR="00770733" w:rsidRPr="00416B23">
        <w:rPr>
          <w:color w:val="000000" w:themeColor="text1"/>
        </w:rPr>
        <w:t xml:space="preserve"> = Profesor de Investigación, IC = Investigador científico, CT = Científico Titular</w:t>
      </w:r>
    </w:p>
    <w:p w14:paraId="112CF6F6" w14:textId="77777777" w:rsidR="00B667D1" w:rsidRPr="00416B23" w:rsidRDefault="00B667D1" w:rsidP="003D34E8">
      <w:pPr>
        <w:pStyle w:val="Textoindependiente"/>
        <w:jc w:val="center"/>
        <w:rPr>
          <w:rFonts w:asciiTheme="minorHAnsi" w:hAnsiTheme="minorHAnsi" w:cstheme="minorHAnsi"/>
          <w:b/>
          <w:bCs/>
          <w:color w:val="000000" w:themeColor="text1"/>
          <w:sz w:val="28"/>
          <w:szCs w:val="28"/>
        </w:rPr>
      </w:pPr>
    </w:p>
    <w:p w14:paraId="77281723" w14:textId="184A9351" w:rsidR="00E537CA" w:rsidRPr="00416B23" w:rsidRDefault="003D34E8" w:rsidP="00B3487D">
      <w:pPr>
        <w:pStyle w:val="Textoindependiente"/>
        <w:jc w:val="center"/>
        <w:rPr>
          <w:rFonts w:asciiTheme="minorHAnsi" w:hAnsiTheme="minorHAnsi" w:cstheme="minorHAnsi"/>
          <w:b/>
          <w:bCs/>
          <w:color w:val="000000" w:themeColor="text1"/>
          <w:sz w:val="28"/>
          <w:szCs w:val="28"/>
        </w:rPr>
      </w:pPr>
      <w:r w:rsidRPr="00416B23">
        <w:rPr>
          <w:rFonts w:asciiTheme="minorHAnsi" w:hAnsiTheme="minorHAnsi" w:cstheme="minorHAnsi"/>
          <w:b/>
          <w:bCs/>
          <w:color w:val="000000" w:themeColor="text1"/>
          <w:sz w:val="28"/>
          <w:szCs w:val="28"/>
        </w:rPr>
        <w:t>UNIVERSIDADE DE VIGO</w:t>
      </w:r>
    </w:p>
    <w:p w14:paraId="6328629D" w14:textId="77777777" w:rsidR="008D6ABD" w:rsidRPr="00416B23" w:rsidRDefault="008D6ABD" w:rsidP="00BB107A">
      <w:pPr>
        <w:pStyle w:val="Textoindependiente"/>
        <w:rPr>
          <w:rFonts w:asciiTheme="minorHAnsi" w:hAnsiTheme="minorHAnsi" w:cstheme="minorHAnsi"/>
          <w:color w:val="000000" w:themeColor="text1"/>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2547"/>
        <w:gridCol w:w="1134"/>
        <w:gridCol w:w="1134"/>
        <w:gridCol w:w="4822"/>
        <w:gridCol w:w="850"/>
        <w:gridCol w:w="850"/>
        <w:gridCol w:w="850"/>
        <w:gridCol w:w="850"/>
      </w:tblGrid>
      <w:tr w:rsidR="00CA03E0" w:rsidRPr="00416B23" w14:paraId="43FD6FF3" w14:textId="77777777" w:rsidTr="00D700BB">
        <w:trPr>
          <w:trHeight w:val="397"/>
          <w:jc w:val="center"/>
        </w:trPr>
        <w:tc>
          <w:tcPr>
            <w:tcW w:w="14171" w:type="dxa"/>
            <w:gridSpan w:val="9"/>
            <w:shd w:val="clear" w:color="auto" w:fill="8DB3E2" w:themeFill="text2" w:themeFillTint="66"/>
            <w:vAlign w:val="center"/>
          </w:tcPr>
          <w:p w14:paraId="6C34E336" w14:textId="3C9CE141" w:rsidR="0057606E" w:rsidRPr="00416B23" w:rsidRDefault="0057606E" w:rsidP="00BB107A">
            <w:pPr>
              <w:pStyle w:val="TablaTitulo"/>
              <w:jc w:val="center"/>
              <w:rPr>
                <w:color w:val="000000" w:themeColor="text1"/>
              </w:rPr>
            </w:pPr>
            <w:r w:rsidRPr="00416B23">
              <w:rPr>
                <w:color w:val="000000" w:themeColor="text1"/>
              </w:rPr>
              <w:t xml:space="preserve">Equipo Nº </w:t>
            </w:r>
            <w:r w:rsidR="00F90209" w:rsidRPr="00416B23">
              <w:rPr>
                <w:color w:val="000000" w:themeColor="text1"/>
              </w:rPr>
              <w:t>Geología</w:t>
            </w:r>
            <w:r w:rsidRPr="00416B23">
              <w:rPr>
                <w:color w:val="000000" w:themeColor="text1"/>
              </w:rPr>
              <w:t xml:space="preserve"> </w:t>
            </w:r>
            <w:r w:rsidR="00F90209" w:rsidRPr="00416B23">
              <w:rPr>
                <w:color w:val="000000" w:themeColor="text1"/>
              </w:rPr>
              <w:t>Marina</w:t>
            </w:r>
            <w:r w:rsidRPr="00416B23">
              <w:rPr>
                <w:color w:val="000000" w:themeColor="text1"/>
              </w:rPr>
              <w:t xml:space="preserve"> </w:t>
            </w:r>
            <w:r w:rsidR="00F90209" w:rsidRPr="00416B23">
              <w:rPr>
                <w:color w:val="000000" w:themeColor="text1"/>
              </w:rPr>
              <w:t>y</w:t>
            </w:r>
            <w:r w:rsidRPr="00416B23">
              <w:rPr>
                <w:color w:val="000000" w:themeColor="text1"/>
              </w:rPr>
              <w:t xml:space="preserve"> Ambiental</w:t>
            </w:r>
          </w:p>
        </w:tc>
      </w:tr>
      <w:tr w:rsidR="00CA03E0" w:rsidRPr="00416B23" w14:paraId="44724D3D" w14:textId="77777777" w:rsidTr="00D50D1E">
        <w:trPr>
          <w:trHeight w:val="113"/>
          <w:jc w:val="center"/>
        </w:trPr>
        <w:tc>
          <w:tcPr>
            <w:tcW w:w="1134" w:type="dxa"/>
            <w:vMerge w:val="restart"/>
            <w:shd w:val="clear" w:color="auto" w:fill="DBE5F1" w:themeFill="accent1" w:themeFillTint="33"/>
            <w:vAlign w:val="center"/>
          </w:tcPr>
          <w:p w14:paraId="6CBC9551" w14:textId="77777777" w:rsidR="0057606E" w:rsidRPr="00416B23" w:rsidRDefault="0057606E"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2547" w:type="dxa"/>
            <w:vMerge w:val="restart"/>
            <w:shd w:val="clear" w:color="auto" w:fill="DBE5F1" w:themeFill="accent1" w:themeFillTint="33"/>
            <w:vAlign w:val="center"/>
          </w:tcPr>
          <w:p w14:paraId="19B92EAD" w14:textId="77777777" w:rsidR="0057606E" w:rsidRPr="00416B23" w:rsidRDefault="0057606E"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134" w:type="dxa"/>
            <w:vMerge w:val="restart"/>
            <w:shd w:val="clear" w:color="auto" w:fill="DBE5F1" w:themeFill="accent1" w:themeFillTint="33"/>
            <w:vAlign w:val="center"/>
          </w:tcPr>
          <w:p w14:paraId="70406C0D" w14:textId="77777777" w:rsidR="0057606E" w:rsidRPr="00416B23" w:rsidRDefault="0057606E"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134" w:type="dxa"/>
            <w:vMerge w:val="restart"/>
            <w:shd w:val="clear" w:color="auto" w:fill="DBE5F1" w:themeFill="accent1" w:themeFillTint="33"/>
            <w:vAlign w:val="center"/>
          </w:tcPr>
          <w:p w14:paraId="727E1A51" w14:textId="77777777" w:rsidR="0057606E" w:rsidRPr="00416B23" w:rsidRDefault="0057606E"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822" w:type="dxa"/>
            <w:vMerge w:val="restart"/>
            <w:shd w:val="clear" w:color="auto" w:fill="DBE5F1" w:themeFill="accent1" w:themeFillTint="33"/>
            <w:vAlign w:val="center"/>
          </w:tcPr>
          <w:p w14:paraId="6AC48F55" w14:textId="77777777" w:rsidR="0057606E" w:rsidRPr="00416B23" w:rsidRDefault="0057606E"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11BB9E1A" w14:textId="77777777" w:rsidR="0057606E" w:rsidRPr="00416B23" w:rsidRDefault="0057606E"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65AD0669" w14:textId="77777777" w:rsidR="0057606E" w:rsidRPr="00416B23" w:rsidRDefault="0057606E"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39DBE879" w14:textId="77777777" w:rsidR="0057606E" w:rsidRPr="00416B23" w:rsidRDefault="0057606E"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04337F7E" w14:textId="77777777" w:rsidTr="00D50D1E">
        <w:trPr>
          <w:trHeight w:val="397"/>
          <w:jc w:val="center"/>
        </w:trPr>
        <w:tc>
          <w:tcPr>
            <w:tcW w:w="1134" w:type="dxa"/>
            <w:vMerge/>
            <w:shd w:val="clear" w:color="auto" w:fill="FFFF99"/>
            <w:vAlign w:val="center"/>
          </w:tcPr>
          <w:p w14:paraId="7009EA7C" w14:textId="77777777" w:rsidR="0057606E" w:rsidRPr="00416B23" w:rsidRDefault="0057606E" w:rsidP="00BB107A">
            <w:pPr>
              <w:pStyle w:val="Textoindependiente"/>
              <w:jc w:val="center"/>
              <w:rPr>
                <w:rFonts w:asciiTheme="minorHAnsi" w:hAnsiTheme="minorHAnsi" w:cstheme="minorHAnsi"/>
                <w:b/>
                <w:bCs/>
                <w:color w:val="000000" w:themeColor="text1"/>
              </w:rPr>
            </w:pPr>
          </w:p>
        </w:tc>
        <w:tc>
          <w:tcPr>
            <w:tcW w:w="2547" w:type="dxa"/>
            <w:vMerge/>
            <w:shd w:val="clear" w:color="auto" w:fill="FFFF99"/>
            <w:vAlign w:val="center"/>
          </w:tcPr>
          <w:p w14:paraId="47758245" w14:textId="77777777" w:rsidR="0057606E" w:rsidRPr="00416B23" w:rsidRDefault="0057606E" w:rsidP="00BB107A">
            <w:pPr>
              <w:pStyle w:val="Textoindependiente"/>
              <w:jc w:val="center"/>
              <w:rPr>
                <w:rFonts w:asciiTheme="minorHAnsi" w:hAnsiTheme="minorHAnsi" w:cstheme="minorHAnsi"/>
                <w:b/>
                <w:bCs/>
                <w:color w:val="000000" w:themeColor="text1"/>
              </w:rPr>
            </w:pPr>
          </w:p>
        </w:tc>
        <w:tc>
          <w:tcPr>
            <w:tcW w:w="1134" w:type="dxa"/>
            <w:vMerge/>
            <w:shd w:val="clear" w:color="auto" w:fill="FFFF99"/>
            <w:vAlign w:val="center"/>
          </w:tcPr>
          <w:p w14:paraId="02136836" w14:textId="77777777" w:rsidR="0057606E" w:rsidRPr="00416B23" w:rsidRDefault="0057606E" w:rsidP="00BB107A">
            <w:pPr>
              <w:pStyle w:val="Textoindependiente"/>
              <w:jc w:val="center"/>
              <w:rPr>
                <w:rFonts w:asciiTheme="minorHAnsi" w:hAnsiTheme="minorHAnsi" w:cstheme="minorHAnsi"/>
                <w:b/>
                <w:bCs/>
                <w:color w:val="000000" w:themeColor="text1"/>
              </w:rPr>
            </w:pPr>
          </w:p>
        </w:tc>
        <w:tc>
          <w:tcPr>
            <w:tcW w:w="1134" w:type="dxa"/>
            <w:vMerge/>
            <w:shd w:val="clear" w:color="auto" w:fill="FFFF99"/>
            <w:vAlign w:val="center"/>
          </w:tcPr>
          <w:p w14:paraId="3D919C9C" w14:textId="77777777" w:rsidR="0057606E" w:rsidRPr="00416B23" w:rsidRDefault="0057606E" w:rsidP="00BB107A">
            <w:pPr>
              <w:pStyle w:val="Textoindependiente"/>
              <w:jc w:val="center"/>
              <w:rPr>
                <w:rFonts w:asciiTheme="minorHAnsi" w:hAnsiTheme="minorHAnsi" w:cstheme="minorHAnsi"/>
                <w:b/>
                <w:bCs/>
                <w:color w:val="000000" w:themeColor="text1"/>
              </w:rPr>
            </w:pPr>
          </w:p>
        </w:tc>
        <w:tc>
          <w:tcPr>
            <w:tcW w:w="4822" w:type="dxa"/>
            <w:vMerge/>
            <w:shd w:val="clear" w:color="auto" w:fill="FFFF99"/>
            <w:vAlign w:val="center"/>
          </w:tcPr>
          <w:p w14:paraId="1631E0F9" w14:textId="77777777" w:rsidR="0057606E" w:rsidRPr="00416B23" w:rsidRDefault="0057606E"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129061D6" w14:textId="77777777" w:rsidR="0057606E" w:rsidRPr="00416B23" w:rsidRDefault="0057606E"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48061D1E" w14:textId="77777777" w:rsidR="0057606E" w:rsidRPr="00416B23" w:rsidRDefault="0057606E"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2D97E197" w14:textId="77777777" w:rsidR="0057606E" w:rsidRPr="00416B23" w:rsidRDefault="0057606E"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36B62197" w14:textId="77777777" w:rsidR="0057606E" w:rsidRPr="00416B23" w:rsidRDefault="0057606E" w:rsidP="00BB107A">
            <w:pPr>
              <w:pStyle w:val="Textoindependiente"/>
              <w:jc w:val="center"/>
              <w:rPr>
                <w:rFonts w:asciiTheme="minorHAnsi" w:hAnsiTheme="minorHAnsi" w:cstheme="minorHAnsi"/>
                <w:b/>
                <w:bCs/>
                <w:color w:val="000000" w:themeColor="text1"/>
              </w:rPr>
            </w:pPr>
          </w:p>
        </w:tc>
      </w:tr>
      <w:tr w:rsidR="00CA03E0" w:rsidRPr="00416B23" w14:paraId="7E112941" w14:textId="77777777" w:rsidTr="00D50D1E">
        <w:trPr>
          <w:trHeight w:val="397"/>
          <w:jc w:val="center"/>
        </w:trPr>
        <w:tc>
          <w:tcPr>
            <w:tcW w:w="1134" w:type="dxa"/>
            <w:shd w:val="clear" w:color="auto" w:fill="auto"/>
            <w:vAlign w:val="center"/>
          </w:tcPr>
          <w:p w14:paraId="192BE8C9" w14:textId="77777777" w:rsidR="008E6350" w:rsidRPr="00416B23" w:rsidRDefault="008E6350" w:rsidP="00BB107A">
            <w:pPr>
              <w:pStyle w:val="Textoindependiente"/>
              <w:rPr>
                <w:rFonts w:asciiTheme="minorHAnsi" w:hAnsiTheme="minorHAnsi" w:cstheme="minorHAnsi"/>
                <w:b/>
                <w:bCs/>
                <w:color w:val="000000" w:themeColor="text1"/>
              </w:rPr>
            </w:pPr>
          </w:p>
        </w:tc>
        <w:tc>
          <w:tcPr>
            <w:tcW w:w="2547" w:type="dxa"/>
            <w:shd w:val="clear" w:color="auto" w:fill="auto"/>
            <w:vAlign w:val="center"/>
          </w:tcPr>
          <w:p w14:paraId="448E14F3" w14:textId="22BC1598" w:rsidR="008E6350" w:rsidRPr="00416B23" w:rsidRDefault="008E6350"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Rey García, Daniel</w:t>
            </w:r>
          </w:p>
        </w:tc>
        <w:tc>
          <w:tcPr>
            <w:tcW w:w="1134" w:type="dxa"/>
            <w:shd w:val="clear" w:color="auto" w:fill="auto"/>
            <w:vAlign w:val="center"/>
          </w:tcPr>
          <w:p w14:paraId="19C69562" w14:textId="0CA6D00A" w:rsidR="008E6350" w:rsidRPr="00416B23" w:rsidRDefault="008E6350" w:rsidP="00BB107A">
            <w:pPr>
              <w:pStyle w:val="Textoindependiente"/>
              <w:jc w:val="center"/>
              <w:rPr>
                <w:rFonts w:asciiTheme="minorHAnsi" w:hAnsiTheme="minorHAnsi" w:cstheme="minorHAnsi"/>
                <w:color w:val="000000" w:themeColor="text1"/>
                <w:sz w:val="22"/>
                <w:szCs w:val="22"/>
              </w:rPr>
            </w:pPr>
            <w:r w:rsidRPr="00416B23">
              <w:rPr>
                <w:rFonts w:asciiTheme="minorHAnsi" w:hAnsiTheme="minorHAnsi" w:cstheme="minorHAnsi"/>
                <w:color w:val="000000" w:themeColor="text1"/>
                <w:sz w:val="22"/>
                <w:szCs w:val="22"/>
              </w:rPr>
              <w:t>CU</w:t>
            </w:r>
          </w:p>
        </w:tc>
        <w:tc>
          <w:tcPr>
            <w:tcW w:w="1134" w:type="dxa"/>
            <w:shd w:val="clear" w:color="auto" w:fill="auto"/>
            <w:vAlign w:val="center"/>
          </w:tcPr>
          <w:p w14:paraId="725D81AD" w14:textId="51BC5630" w:rsidR="008E6350" w:rsidRPr="00416B23" w:rsidRDefault="008E6350" w:rsidP="00BB107A">
            <w:pPr>
              <w:pStyle w:val="Textoindependiente"/>
              <w:jc w:val="center"/>
              <w:rPr>
                <w:rFonts w:asciiTheme="minorHAnsi" w:hAnsiTheme="minorHAnsi" w:cstheme="minorHAnsi"/>
                <w:color w:val="000000" w:themeColor="text1"/>
                <w:sz w:val="22"/>
                <w:szCs w:val="22"/>
              </w:rPr>
            </w:pPr>
            <w:r w:rsidRPr="00416B23">
              <w:rPr>
                <w:rFonts w:asciiTheme="minorHAnsi" w:hAnsiTheme="minorHAnsi" w:cstheme="minorHAnsi"/>
                <w:color w:val="000000" w:themeColor="text1"/>
                <w:sz w:val="22"/>
                <w:szCs w:val="22"/>
              </w:rPr>
              <w:t>TC</w:t>
            </w:r>
          </w:p>
        </w:tc>
        <w:tc>
          <w:tcPr>
            <w:tcW w:w="4822" w:type="dxa"/>
            <w:shd w:val="clear" w:color="auto" w:fill="auto"/>
            <w:vAlign w:val="center"/>
          </w:tcPr>
          <w:p w14:paraId="3011CBD1" w14:textId="77777777" w:rsidR="005F3EA0" w:rsidRPr="00416B23" w:rsidRDefault="005F3EA0"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Observación y modelización del océano </w:t>
            </w:r>
          </w:p>
          <w:p w14:paraId="0844C914" w14:textId="5B463951" w:rsidR="008E6350" w:rsidRPr="00416B23" w:rsidRDefault="003B07B2"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Cambio Global</w:t>
            </w:r>
          </w:p>
        </w:tc>
        <w:tc>
          <w:tcPr>
            <w:tcW w:w="850" w:type="dxa"/>
            <w:shd w:val="clear" w:color="auto" w:fill="auto"/>
            <w:vAlign w:val="center"/>
          </w:tcPr>
          <w:p w14:paraId="51E2C813" w14:textId="41434DEC" w:rsidR="008E6350" w:rsidRPr="00416B23" w:rsidRDefault="008E6350" w:rsidP="00BB107A">
            <w:pPr>
              <w:pStyle w:val="Textoindependiente"/>
              <w:jc w:val="center"/>
              <w:rPr>
                <w:rFonts w:asciiTheme="minorHAnsi" w:hAnsiTheme="minorHAnsi" w:cstheme="minorHAnsi"/>
                <w:color w:val="000000" w:themeColor="text1"/>
                <w:sz w:val="22"/>
                <w:szCs w:val="22"/>
              </w:rPr>
            </w:pPr>
            <w:r w:rsidRPr="00416B23">
              <w:rPr>
                <w:rFonts w:asciiTheme="minorHAnsi" w:hAnsiTheme="minorHAnsi" w:cstheme="minorHAnsi"/>
                <w:color w:val="000000" w:themeColor="text1"/>
                <w:sz w:val="22"/>
                <w:szCs w:val="22"/>
              </w:rPr>
              <w:t>1</w:t>
            </w:r>
          </w:p>
        </w:tc>
        <w:tc>
          <w:tcPr>
            <w:tcW w:w="850" w:type="dxa"/>
            <w:shd w:val="clear" w:color="auto" w:fill="auto"/>
            <w:vAlign w:val="center"/>
          </w:tcPr>
          <w:p w14:paraId="04226982" w14:textId="1903C9D2" w:rsidR="008E6350" w:rsidRPr="00416B23" w:rsidRDefault="008E6350" w:rsidP="00BB107A">
            <w:pPr>
              <w:pStyle w:val="Textoindependiente"/>
              <w:jc w:val="center"/>
              <w:rPr>
                <w:rFonts w:asciiTheme="minorHAnsi" w:hAnsiTheme="minorHAnsi" w:cstheme="minorHAnsi"/>
                <w:color w:val="000000" w:themeColor="text1"/>
                <w:sz w:val="22"/>
                <w:szCs w:val="22"/>
              </w:rPr>
            </w:pPr>
            <w:r w:rsidRPr="00416B23">
              <w:rPr>
                <w:rFonts w:asciiTheme="minorHAnsi" w:hAnsiTheme="minorHAnsi" w:cstheme="minorHAnsi"/>
                <w:color w:val="000000" w:themeColor="text1"/>
                <w:sz w:val="22"/>
                <w:szCs w:val="22"/>
              </w:rPr>
              <w:t>5</w:t>
            </w:r>
          </w:p>
        </w:tc>
        <w:tc>
          <w:tcPr>
            <w:tcW w:w="850" w:type="dxa"/>
            <w:shd w:val="clear" w:color="auto" w:fill="auto"/>
            <w:vAlign w:val="center"/>
          </w:tcPr>
          <w:p w14:paraId="37364338" w14:textId="285DFA77" w:rsidR="008E6350" w:rsidRPr="00416B23" w:rsidRDefault="008E6350" w:rsidP="00BB107A">
            <w:pPr>
              <w:pStyle w:val="Textoindependiente"/>
              <w:jc w:val="center"/>
              <w:rPr>
                <w:rFonts w:asciiTheme="minorHAnsi" w:hAnsiTheme="minorHAnsi" w:cstheme="minorHAnsi"/>
                <w:color w:val="000000" w:themeColor="text1"/>
                <w:sz w:val="22"/>
                <w:szCs w:val="22"/>
              </w:rPr>
            </w:pPr>
            <w:r w:rsidRPr="00416B23">
              <w:rPr>
                <w:rFonts w:asciiTheme="minorHAnsi" w:hAnsiTheme="minorHAnsi" w:cstheme="minorHAnsi"/>
                <w:color w:val="000000" w:themeColor="text1"/>
                <w:sz w:val="22"/>
                <w:szCs w:val="22"/>
              </w:rPr>
              <w:t>1/1/21</w:t>
            </w:r>
          </w:p>
        </w:tc>
        <w:tc>
          <w:tcPr>
            <w:tcW w:w="850" w:type="dxa"/>
            <w:shd w:val="clear" w:color="auto" w:fill="auto"/>
            <w:vAlign w:val="center"/>
          </w:tcPr>
          <w:p w14:paraId="37BD8E84" w14:textId="77777777" w:rsidR="008E6350" w:rsidRPr="00416B23" w:rsidRDefault="008E6350" w:rsidP="00BB107A">
            <w:pPr>
              <w:pStyle w:val="Textoindependiente"/>
              <w:rPr>
                <w:rFonts w:asciiTheme="minorHAnsi" w:hAnsiTheme="minorHAnsi" w:cstheme="minorHAnsi"/>
                <w:b/>
                <w:bCs/>
                <w:color w:val="000000" w:themeColor="text1"/>
              </w:rPr>
            </w:pPr>
          </w:p>
        </w:tc>
      </w:tr>
      <w:tr w:rsidR="00CA03E0" w:rsidRPr="00416B23" w14:paraId="05A22409" w14:textId="77777777" w:rsidTr="00D50D1E">
        <w:trPr>
          <w:trHeight w:val="397"/>
          <w:jc w:val="center"/>
        </w:trPr>
        <w:tc>
          <w:tcPr>
            <w:tcW w:w="1134" w:type="dxa"/>
            <w:shd w:val="clear" w:color="auto" w:fill="auto"/>
            <w:vAlign w:val="center"/>
          </w:tcPr>
          <w:p w14:paraId="46AEABE3" w14:textId="77777777" w:rsidR="00B03C7D" w:rsidRPr="00416B23" w:rsidRDefault="00B03C7D" w:rsidP="00BB107A">
            <w:pPr>
              <w:pStyle w:val="Textoindependiente"/>
              <w:rPr>
                <w:rFonts w:asciiTheme="minorHAnsi" w:hAnsiTheme="minorHAnsi" w:cstheme="minorHAnsi"/>
                <w:b/>
                <w:bCs/>
                <w:color w:val="000000" w:themeColor="text1"/>
              </w:rPr>
            </w:pPr>
          </w:p>
        </w:tc>
        <w:tc>
          <w:tcPr>
            <w:tcW w:w="2547" w:type="dxa"/>
            <w:shd w:val="clear" w:color="auto" w:fill="auto"/>
            <w:vAlign w:val="center"/>
          </w:tcPr>
          <w:p w14:paraId="3604F643" w14:textId="77777777" w:rsidR="00B03C7D" w:rsidRPr="00416B23" w:rsidRDefault="00B03C7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Bernabeu Tello, Ana María</w:t>
            </w:r>
          </w:p>
        </w:tc>
        <w:tc>
          <w:tcPr>
            <w:tcW w:w="1134" w:type="dxa"/>
            <w:shd w:val="clear" w:color="auto" w:fill="auto"/>
            <w:vAlign w:val="center"/>
          </w:tcPr>
          <w:p w14:paraId="77683729" w14:textId="62DD214B" w:rsidR="00B03C7D" w:rsidRPr="00416B23" w:rsidRDefault="00B03C7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CU</w:t>
            </w:r>
          </w:p>
        </w:tc>
        <w:tc>
          <w:tcPr>
            <w:tcW w:w="1134" w:type="dxa"/>
            <w:shd w:val="clear" w:color="auto" w:fill="auto"/>
            <w:vAlign w:val="center"/>
          </w:tcPr>
          <w:p w14:paraId="74192364" w14:textId="58532791" w:rsidR="00B03C7D" w:rsidRPr="00416B23" w:rsidRDefault="00B03C7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822" w:type="dxa"/>
            <w:shd w:val="clear" w:color="auto" w:fill="auto"/>
            <w:vAlign w:val="center"/>
          </w:tcPr>
          <w:p w14:paraId="2B05678A" w14:textId="77777777" w:rsidR="005F3EA0" w:rsidRPr="00416B23" w:rsidRDefault="005F3EA0" w:rsidP="005F3EA0">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Observación y modelización del océano </w:t>
            </w:r>
          </w:p>
          <w:p w14:paraId="23851C4E" w14:textId="78184B55" w:rsidR="00100573" w:rsidRPr="00416B23" w:rsidRDefault="00100573"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Cambio Global</w:t>
            </w:r>
          </w:p>
          <w:p w14:paraId="5AC91835" w14:textId="5D4063EA" w:rsidR="00100573" w:rsidRPr="00416B23" w:rsidRDefault="00100573"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p w14:paraId="3E538812" w14:textId="6B7D6460" w:rsidR="00100573" w:rsidRPr="00416B23" w:rsidRDefault="00100573"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Planificación </w:t>
            </w:r>
            <w:r w:rsidR="003E3A2A" w:rsidRPr="00416B23">
              <w:rPr>
                <w:rFonts w:asciiTheme="minorHAnsi" w:hAnsiTheme="minorHAnsi" w:cstheme="minorHAnsi"/>
                <w:color w:val="000000" w:themeColor="text1"/>
                <w:sz w:val="18"/>
                <w:szCs w:val="18"/>
              </w:rPr>
              <w:t>litoral</w:t>
            </w:r>
          </w:p>
          <w:p w14:paraId="244CF789" w14:textId="356EF995" w:rsidR="00B03C7D" w:rsidRPr="00416B23" w:rsidRDefault="00100573"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Protección costera y seguridad marítima: ingeniería y regulación</w:t>
            </w:r>
          </w:p>
        </w:tc>
        <w:tc>
          <w:tcPr>
            <w:tcW w:w="850" w:type="dxa"/>
            <w:shd w:val="clear" w:color="auto" w:fill="auto"/>
            <w:vAlign w:val="center"/>
          </w:tcPr>
          <w:p w14:paraId="37C10BC0" w14:textId="34BE42C5" w:rsidR="00B03C7D" w:rsidRPr="00416B23" w:rsidRDefault="00D82C5C"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w:t>
            </w:r>
          </w:p>
        </w:tc>
        <w:tc>
          <w:tcPr>
            <w:tcW w:w="850" w:type="dxa"/>
            <w:shd w:val="clear" w:color="auto" w:fill="auto"/>
            <w:vAlign w:val="center"/>
          </w:tcPr>
          <w:p w14:paraId="03EC9B72" w14:textId="02574A9A" w:rsidR="00B03C7D" w:rsidRPr="00416B23" w:rsidRDefault="00B03C7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4</w:t>
            </w:r>
          </w:p>
        </w:tc>
        <w:tc>
          <w:tcPr>
            <w:tcW w:w="850" w:type="dxa"/>
            <w:shd w:val="clear" w:color="auto" w:fill="auto"/>
            <w:vAlign w:val="center"/>
          </w:tcPr>
          <w:p w14:paraId="27141DF6" w14:textId="69D5A90B" w:rsidR="00B03C7D" w:rsidRPr="00416B23" w:rsidRDefault="00B03C7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1/1/22</w:t>
            </w:r>
          </w:p>
        </w:tc>
        <w:tc>
          <w:tcPr>
            <w:tcW w:w="850" w:type="dxa"/>
            <w:shd w:val="clear" w:color="auto" w:fill="auto"/>
            <w:vAlign w:val="center"/>
          </w:tcPr>
          <w:p w14:paraId="49CE2D06" w14:textId="057267EE" w:rsidR="00B03C7D" w:rsidRPr="00416B23" w:rsidRDefault="00B03C7D" w:rsidP="00BB107A">
            <w:pPr>
              <w:pStyle w:val="Textoindependiente"/>
              <w:rPr>
                <w:rFonts w:asciiTheme="minorHAnsi" w:hAnsiTheme="minorHAnsi" w:cstheme="minorHAnsi"/>
                <w:b/>
                <w:bCs/>
                <w:color w:val="000000" w:themeColor="text1"/>
              </w:rPr>
            </w:pPr>
          </w:p>
        </w:tc>
      </w:tr>
      <w:tr w:rsidR="00CA03E0" w:rsidRPr="00416B23" w14:paraId="2F825E39" w14:textId="77777777" w:rsidTr="00D50047">
        <w:trPr>
          <w:trHeight w:val="397"/>
          <w:jc w:val="center"/>
        </w:trPr>
        <w:tc>
          <w:tcPr>
            <w:tcW w:w="1134" w:type="dxa"/>
            <w:shd w:val="clear" w:color="auto" w:fill="auto"/>
            <w:vAlign w:val="center"/>
          </w:tcPr>
          <w:p w14:paraId="6E9D9B4F" w14:textId="77777777" w:rsidR="006100EE" w:rsidRPr="00416B23" w:rsidRDefault="006100EE" w:rsidP="00D50047">
            <w:pPr>
              <w:pStyle w:val="Textoindependiente"/>
              <w:rPr>
                <w:rFonts w:asciiTheme="minorHAnsi" w:hAnsiTheme="minorHAnsi" w:cstheme="minorHAnsi"/>
                <w:b/>
                <w:bCs/>
                <w:color w:val="000000" w:themeColor="text1"/>
              </w:rPr>
            </w:pPr>
          </w:p>
        </w:tc>
        <w:tc>
          <w:tcPr>
            <w:tcW w:w="2547" w:type="dxa"/>
            <w:shd w:val="clear" w:color="auto" w:fill="auto"/>
            <w:vAlign w:val="center"/>
          </w:tcPr>
          <w:p w14:paraId="2F5C0FCD" w14:textId="77777777" w:rsidR="006100EE" w:rsidRPr="00416B23" w:rsidRDefault="006100EE" w:rsidP="00D50047">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Rubio Armesto, María Belén</w:t>
            </w:r>
          </w:p>
        </w:tc>
        <w:tc>
          <w:tcPr>
            <w:tcW w:w="1134" w:type="dxa"/>
            <w:shd w:val="clear" w:color="auto" w:fill="auto"/>
            <w:vAlign w:val="center"/>
          </w:tcPr>
          <w:p w14:paraId="79D6E6BD" w14:textId="77777777" w:rsidR="006100EE" w:rsidRPr="00416B23" w:rsidRDefault="006100EE" w:rsidP="00D50047">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CU</w:t>
            </w:r>
          </w:p>
        </w:tc>
        <w:tc>
          <w:tcPr>
            <w:tcW w:w="1134" w:type="dxa"/>
            <w:shd w:val="clear" w:color="auto" w:fill="auto"/>
            <w:vAlign w:val="center"/>
          </w:tcPr>
          <w:p w14:paraId="445ED480" w14:textId="77777777" w:rsidR="006100EE" w:rsidRPr="00416B23" w:rsidRDefault="006100EE" w:rsidP="00D50047">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822" w:type="dxa"/>
            <w:shd w:val="clear" w:color="auto" w:fill="auto"/>
            <w:vAlign w:val="center"/>
          </w:tcPr>
          <w:p w14:paraId="050B054D" w14:textId="77777777" w:rsidR="006100EE" w:rsidRPr="00416B23" w:rsidRDefault="006100EE" w:rsidP="00D50047">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Cambio Global</w:t>
            </w:r>
          </w:p>
          <w:p w14:paraId="12D70370" w14:textId="77777777" w:rsidR="006100EE" w:rsidRPr="00416B23" w:rsidRDefault="006100EE" w:rsidP="00D50047">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5DAB9675" w14:textId="77777777" w:rsidR="006100EE" w:rsidRPr="00416B23" w:rsidRDefault="006100EE" w:rsidP="00D50047">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w:t>
            </w:r>
          </w:p>
        </w:tc>
        <w:tc>
          <w:tcPr>
            <w:tcW w:w="850" w:type="dxa"/>
            <w:shd w:val="clear" w:color="auto" w:fill="auto"/>
            <w:vAlign w:val="center"/>
          </w:tcPr>
          <w:p w14:paraId="1AB7FE3E" w14:textId="77777777" w:rsidR="006100EE" w:rsidRPr="00416B23" w:rsidRDefault="006100EE" w:rsidP="00D50047">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5</w:t>
            </w:r>
          </w:p>
        </w:tc>
        <w:tc>
          <w:tcPr>
            <w:tcW w:w="850" w:type="dxa"/>
            <w:shd w:val="clear" w:color="auto" w:fill="auto"/>
            <w:vAlign w:val="center"/>
          </w:tcPr>
          <w:p w14:paraId="1FA14E0B" w14:textId="77777777" w:rsidR="006100EE" w:rsidRPr="00416B23" w:rsidRDefault="006100EE" w:rsidP="00D50047">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1/1/20</w:t>
            </w:r>
          </w:p>
        </w:tc>
        <w:tc>
          <w:tcPr>
            <w:tcW w:w="850" w:type="dxa"/>
            <w:shd w:val="clear" w:color="auto" w:fill="auto"/>
            <w:vAlign w:val="center"/>
          </w:tcPr>
          <w:p w14:paraId="0A3BB459" w14:textId="77777777" w:rsidR="006100EE" w:rsidRPr="00416B23" w:rsidRDefault="006100EE" w:rsidP="00D50047">
            <w:pPr>
              <w:pStyle w:val="Textoindependiente"/>
              <w:rPr>
                <w:rFonts w:asciiTheme="minorHAnsi" w:hAnsiTheme="minorHAnsi" w:cstheme="minorHAnsi"/>
                <w:b/>
                <w:bCs/>
                <w:color w:val="000000" w:themeColor="text1"/>
              </w:rPr>
            </w:pPr>
          </w:p>
        </w:tc>
      </w:tr>
      <w:tr w:rsidR="00CA03E0" w:rsidRPr="00416B23" w14:paraId="7A5368C9" w14:textId="77777777" w:rsidTr="00D50D1E">
        <w:trPr>
          <w:trHeight w:val="397"/>
          <w:jc w:val="center"/>
        </w:trPr>
        <w:tc>
          <w:tcPr>
            <w:tcW w:w="1134" w:type="dxa"/>
            <w:shd w:val="clear" w:color="auto" w:fill="auto"/>
            <w:vAlign w:val="center"/>
          </w:tcPr>
          <w:p w14:paraId="384D337A" w14:textId="77777777" w:rsidR="00DD048F" w:rsidRPr="00416B23" w:rsidRDefault="00DD048F" w:rsidP="00BB107A">
            <w:pPr>
              <w:pStyle w:val="Textoindependiente"/>
              <w:rPr>
                <w:rFonts w:asciiTheme="minorHAnsi" w:hAnsiTheme="minorHAnsi" w:cstheme="minorHAnsi"/>
                <w:b/>
                <w:bCs/>
                <w:color w:val="000000" w:themeColor="text1"/>
              </w:rPr>
            </w:pPr>
          </w:p>
        </w:tc>
        <w:tc>
          <w:tcPr>
            <w:tcW w:w="2547" w:type="dxa"/>
            <w:shd w:val="clear" w:color="auto" w:fill="auto"/>
            <w:vAlign w:val="center"/>
          </w:tcPr>
          <w:p w14:paraId="04BCB0BB" w14:textId="16AD1764" w:rsidR="00DD048F" w:rsidRPr="00416B23" w:rsidRDefault="00DD048F"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Marino, Gianluca</w:t>
            </w:r>
          </w:p>
        </w:tc>
        <w:tc>
          <w:tcPr>
            <w:tcW w:w="1134" w:type="dxa"/>
            <w:shd w:val="clear" w:color="auto" w:fill="auto"/>
            <w:vAlign w:val="center"/>
          </w:tcPr>
          <w:p w14:paraId="55D4AE81" w14:textId="37E186C1" w:rsidR="00DD048F" w:rsidRPr="00416B23" w:rsidRDefault="00DD048F"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TU</w:t>
            </w:r>
          </w:p>
        </w:tc>
        <w:tc>
          <w:tcPr>
            <w:tcW w:w="1134" w:type="dxa"/>
            <w:shd w:val="clear" w:color="auto" w:fill="auto"/>
            <w:vAlign w:val="center"/>
          </w:tcPr>
          <w:p w14:paraId="5B376A05" w14:textId="61FB595A" w:rsidR="00DD048F" w:rsidRPr="00416B23" w:rsidRDefault="00DD048F"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822" w:type="dxa"/>
            <w:shd w:val="clear" w:color="auto" w:fill="auto"/>
            <w:vAlign w:val="center"/>
          </w:tcPr>
          <w:p w14:paraId="070BFCB2" w14:textId="77777777" w:rsidR="005F3EA0" w:rsidRPr="00416B23" w:rsidRDefault="005F3EA0" w:rsidP="005F3EA0">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Observación y modelización del océano </w:t>
            </w:r>
          </w:p>
          <w:p w14:paraId="77EB35E1" w14:textId="2B493C07" w:rsidR="00DD048F" w:rsidRPr="00416B23" w:rsidRDefault="00100573"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Cambio Global</w:t>
            </w:r>
          </w:p>
        </w:tc>
        <w:tc>
          <w:tcPr>
            <w:tcW w:w="850" w:type="dxa"/>
            <w:shd w:val="clear" w:color="auto" w:fill="auto"/>
            <w:vAlign w:val="center"/>
          </w:tcPr>
          <w:p w14:paraId="157EE071" w14:textId="02143CF0" w:rsidR="00DD048F" w:rsidRPr="00416B23" w:rsidRDefault="00DD048F" w:rsidP="00BB107A">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3F751183" w14:textId="21F5E763" w:rsidR="00DD048F" w:rsidRPr="00416B23" w:rsidRDefault="00DD048F"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2</w:t>
            </w:r>
          </w:p>
        </w:tc>
        <w:tc>
          <w:tcPr>
            <w:tcW w:w="850" w:type="dxa"/>
            <w:shd w:val="clear" w:color="auto" w:fill="auto"/>
            <w:vAlign w:val="center"/>
          </w:tcPr>
          <w:p w14:paraId="092DACDA" w14:textId="71BA93E8" w:rsidR="00DD048F" w:rsidRPr="00416B23" w:rsidRDefault="00DD048F"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1/1/24</w:t>
            </w:r>
          </w:p>
        </w:tc>
        <w:tc>
          <w:tcPr>
            <w:tcW w:w="850" w:type="dxa"/>
            <w:shd w:val="clear" w:color="auto" w:fill="auto"/>
            <w:vAlign w:val="center"/>
          </w:tcPr>
          <w:p w14:paraId="384CEE01" w14:textId="1DC92E68" w:rsidR="00DD048F" w:rsidRPr="00416B23" w:rsidRDefault="00DD048F" w:rsidP="00BB107A">
            <w:pPr>
              <w:pStyle w:val="Textoindependiente"/>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 </w:t>
            </w:r>
          </w:p>
        </w:tc>
      </w:tr>
    </w:tbl>
    <w:p w14:paraId="7D770A54" w14:textId="77777777" w:rsidR="00441581" w:rsidRPr="00416B23" w:rsidRDefault="00441581" w:rsidP="00BB107A">
      <w:pPr>
        <w:pStyle w:val="Textoindependiente"/>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681"/>
        <w:gridCol w:w="10494"/>
      </w:tblGrid>
      <w:tr w:rsidR="00CA03E0" w:rsidRPr="00416B23" w14:paraId="5999A52B" w14:textId="77777777" w:rsidTr="003B5899">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6B2DDD8F" w14:textId="32E0B903" w:rsidR="00356B30" w:rsidRPr="00416B23" w:rsidRDefault="00356B30" w:rsidP="00BB107A">
            <w:pPr>
              <w:pStyle w:val="TablaTitulo"/>
              <w:jc w:val="center"/>
              <w:rPr>
                <w:color w:val="000000" w:themeColor="text1"/>
              </w:rPr>
            </w:pPr>
            <w:r w:rsidRPr="00416B23">
              <w:rPr>
                <w:color w:val="000000" w:themeColor="text1"/>
              </w:rPr>
              <w:lastRenderedPageBreak/>
              <w:t>Datos de un proyecto de investigación activo</w:t>
            </w:r>
          </w:p>
        </w:tc>
      </w:tr>
      <w:tr w:rsidR="00CA03E0" w:rsidRPr="00416B23" w14:paraId="4D2480BD"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766243F3" w14:textId="77777777" w:rsidR="00356B30" w:rsidRPr="00416B23" w:rsidRDefault="00356B30" w:rsidP="00BB107A">
            <w:pPr>
              <w:pStyle w:val="Textoencaja"/>
              <w:spacing w:line="240" w:lineRule="auto"/>
              <w:rPr>
                <w:b/>
                <w:bCs/>
                <w:color w:val="000000" w:themeColor="text1"/>
              </w:rPr>
            </w:pPr>
            <w:r w:rsidRPr="00416B23">
              <w:rPr>
                <w:b/>
                <w:bCs/>
                <w:color w:val="000000" w:themeColor="text1"/>
              </w:rPr>
              <w:t>Título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D5BF9C" w14:textId="7A908A43" w:rsidR="00356B30" w:rsidRPr="00416B23" w:rsidRDefault="00516119" w:rsidP="00BB107A">
            <w:pPr>
              <w:pStyle w:val="Textoindependiente"/>
              <w:rPr>
                <w:rFonts w:asciiTheme="minorHAnsi" w:hAnsiTheme="minorHAnsi" w:cstheme="minorHAnsi"/>
                <w:color w:val="000000" w:themeColor="text1"/>
                <w:sz w:val="18"/>
                <w:szCs w:val="18"/>
                <w:lang w:val="en-US"/>
              </w:rPr>
            </w:pPr>
            <w:r w:rsidRPr="00416B23">
              <w:rPr>
                <w:rFonts w:asciiTheme="minorHAnsi" w:hAnsiTheme="minorHAnsi" w:cstheme="minorHAnsi"/>
                <w:color w:val="000000" w:themeColor="text1"/>
                <w:sz w:val="18"/>
                <w:szCs w:val="18"/>
                <w:lang w:val="en-US"/>
              </w:rPr>
              <w:t>ACCELERATING AND UPSCALING TRANSFORMATIONAL ADAPTATION IN EUROPE: DEMONSTRATION OF WATER-RELATED INNOVATION PACKAGES</w:t>
            </w:r>
          </w:p>
        </w:tc>
      </w:tr>
      <w:tr w:rsidR="00CA03E0" w:rsidRPr="00416B23" w14:paraId="34FE55AE"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12114541" w14:textId="77777777" w:rsidR="00CE5A45" w:rsidRPr="00416B23" w:rsidRDefault="00CE5A45" w:rsidP="00BB107A">
            <w:pPr>
              <w:pStyle w:val="Textoencaja"/>
              <w:spacing w:line="240" w:lineRule="auto"/>
              <w:rPr>
                <w:b/>
                <w:bCs/>
                <w:color w:val="000000" w:themeColor="text1"/>
              </w:rPr>
            </w:pPr>
            <w:r w:rsidRPr="00416B23">
              <w:rPr>
                <w:b/>
                <w:bCs/>
                <w:color w:val="000000" w:themeColor="text1"/>
              </w:rPr>
              <w:t>Entidad financiadora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9A9978" w14:textId="6AFF17C0" w:rsidR="00CE5A45" w:rsidRPr="00416B23" w:rsidRDefault="009A2B69" w:rsidP="00BB107A">
            <w:pPr>
              <w:pStyle w:val="Textoindependiente"/>
              <w:rPr>
                <w:rFonts w:asciiTheme="minorHAnsi" w:hAnsiTheme="minorHAnsi" w:cstheme="minorHAnsi"/>
                <w:color w:val="000000" w:themeColor="text1"/>
                <w:sz w:val="18"/>
                <w:szCs w:val="18"/>
                <w:lang w:val="en-US"/>
              </w:rPr>
            </w:pPr>
            <w:r w:rsidRPr="00416B23">
              <w:rPr>
                <w:rFonts w:asciiTheme="minorHAnsi" w:hAnsiTheme="minorHAnsi" w:cstheme="minorHAnsi"/>
                <w:color w:val="000000" w:themeColor="text1"/>
                <w:sz w:val="18"/>
                <w:szCs w:val="18"/>
                <w:lang w:val="en-US"/>
              </w:rPr>
              <w:t>Horizon 2020 - Research and Innovation Framework Programme</w:t>
            </w:r>
          </w:p>
        </w:tc>
      </w:tr>
      <w:tr w:rsidR="00CA03E0" w:rsidRPr="00416B23" w14:paraId="0E527E9A"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1F358DF4" w14:textId="77777777" w:rsidR="00356B30" w:rsidRPr="00416B23" w:rsidRDefault="00356B30" w:rsidP="00BB107A">
            <w:pPr>
              <w:pStyle w:val="Textoencaja"/>
              <w:spacing w:line="240" w:lineRule="auto"/>
              <w:rPr>
                <w:b/>
                <w:bCs/>
                <w:color w:val="000000" w:themeColor="text1"/>
              </w:rPr>
            </w:pPr>
            <w:r w:rsidRPr="00416B23">
              <w:rPr>
                <w:b/>
                <w:bCs/>
                <w:color w:val="000000" w:themeColor="text1"/>
              </w:rPr>
              <w:t>Referencia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939F48" w14:textId="52864B2F" w:rsidR="00356B30" w:rsidRPr="00416B23" w:rsidRDefault="000C64D5"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H2020-LC-GD-2020-2-101036683</w:t>
            </w:r>
          </w:p>
        </w:tc>
      </w:tr>
      <w:tr w:rsidR="00CA03E0" w:rsidRPr="00416B23" w14:paraId="1CD821B2"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6853FF30" w14:textId="346E0709" w:rsidR="00356B30" w:rsidRPr="00416B23" w:rsidRDefault="00CE5A45" w:rsidP="00BB107A">
            <w:pPr>
              <w:pStyle w:val="Textoencaja"/>
              <w:spacing w:line="240" w:lineRule="auto"/>
              <w:rPr>
                <w:b/>
                <w:bCs/>
                <w:color w:val="000000" w:themeColor="text1"/>
              </w:rPr>
            </w:pPr>
            <w:r w:rsidRPr="00416B23">
              <w:rPr>
                <w:b/>
                <w:bCs/>
                <w:color w:val="000000" w:themeColor="text1"/>
              </w:rPr>
              <w:t>Cuantía de la subvención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71C67A" w14:textId="78FD498E" w:rsidR="00356B30" w:rsidRPr="00416B23" w:rsidRDefault="00E106B8"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4 994 062,50 (UVIGO:154 500)</w:t>
            </w:r>
          </w:p>
        </w:tc>
      </w:tr>
      <w:tr w:rsidR="00CA03E0" w:rsidRPr="00416B23" w14:paraId="62D84DBD"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2A916861" w14:textId="77777777" w:rsidR="00356B30" w:rsidRPr="00416B23" w:rsidRDefault="00356B30" w:rsidP="00BB107A">
            <w:pPr>
              <w:pStyle w:val="Textoencaja"/>
              <w:spacing w:line="240" w:lineRule="auto"/>
              <w:rPr>
                <w:b/>
                <w:bCs/>
                <w:color w:val="000000" w:themeColor="text1"/>
              </w:rPr>
            </w:pPr>
            <w:r w:rsidRPr="00416B23">
              <w:rPr>
                <w:b/>
                <w:bCs/>
                <w:color w:val="000000" w:themeColor="text1"/>
              </w:rPr>
              <w:t>Duración (fecha inicio, fecha fin)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5E2C5A" w14:textId="62DC8DCB" w:rsidR="00356B30" w:rsidRPr="00416B23" w:rsidRDefault="000C64D5" w:rsidP="00BB107A">
            <w:pPr>
              <w:pStyle w:val="Textoindependiente"/>
              <w:rPr>
                <w:rFonts w:asciiTheme="minorHAnsi" w:hAnsiTheme="minorHAnsi" w:cstheme="minorHAnsi"/>
                <w:color w:val="000000" w:themeColor="text1"/>
                <w:sz w:val="18"/>
                <w:szCs w:val="18"/>
                <w:lang w:val="pt-PT"/>
              </w:rPr>
            </w:pPr>
            <w:r w:rsidRPr="00416B23">
              <w:rPr>
                <w:rFonts w:asciiTheme="minorHAnsi" w:hAnsiTheme="minorHAnsi" w:cstheme="minorHAnsi"/>
                <w:color w:val="000000" w:themeColor="text1"/>
                <w:sz w:val="18"/>
                <w:szCs w:val="18"/>
                <w:lang w:val="pt-PT"/>
              </w:rPr>
              <w:t>01 de outubro de 2021 ao 30 de setembro de 2025</w:t>
            </w:r>
          </w:p>
        </w:tc>
      </w:tr>
      <w:tr w:rsidR="00CA03E0" w:rsidRPr="00416B23" w14:paraId="4E6F5823"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42DD81F" w14:textId="2164F144" w:rsidR="00CE5A45" w:rsidRPr="00416B23" w:rsidRDefault="00CE5A45" w:rsidP="00BB107A">
            <w:pPr>
              <w:pStyle w:val="Textoencaja"/>
              <w:spacing w:line="240" w:lineRule="auto"/>
              <w:rPr>
                <w:b/>
                <w:bCs/>
                <w:color w:val="000000" w:themeColor="text1"/>
              </w:rPr>
            </w:pPr>
            <w:r w:rsidRPr="00416B23">
              <w:rPr>
                <w:b/>
                <w:bCs/>
                <w:color w:val="000000" w:themeColor="text1"/>
              </w:rPr>
              <w:t>Tipo de convocatoria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C8E112" w14:textId="4F2388D7" w:rsidR="00CE5A45" w:rsidRPr="00416B23" w:rsidRDefault="000C64D5"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competitiva</w:t>
            </w:r>
          </w:p>
        </w:tc>
      </w:tr>
      <w:tr w:rsidR="00CA03E0" w:rsidRPr="00416B23" w14:paraId="742741C0"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77F95A1D" w14:textId="72F5F063" w:rsidR="00CE5A45" w:rsidRPr="00416B23" w:rsidRDefault="00CE5A45" w:rsidP="00BB107A">
            <w:pPr>
              <w:pStyle w:val="Textoencaja"/>
              <w:spacing w:line="240" w:lineRule="auto"/>
              <w:rPr>
                <w:b/>
                <w:bCs/>
                <w:color w:val="000000" w:themeColor="text1"/>
              </w:rPr>
            </w:pPr>
            <w:r w:rsidRPr="00416B23">
              <w:rPr>
                <w:b/>
                <w:bCs/>
                <w:color w:val="000000" w:themeColor="text1"/>
              </w:rPr>
              <w:t>Entidades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030D70" w14:textId="525C8553" w:rsidR="00CE5A45" w:rsidRPr="00416B23" w:rsidRDefault="0091625A"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https://transformar.eu/consortium/</w:t>
            </w:r>
          </w:p>
        </w:tc>
      </w:tr>
      <w:tr w:rsidR="00CA03E0" w:rsidRPr="00416B23" w14:paraId="6D2AAAE4"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4D717D63" w14:textId="77777777" w:rsidR="00CE5A45" w:rsidRPr="00416B23" w:rsidRDefault="00CE5A45" w:rsidP="00BB107A">
            <w:pPr>
              <w:pStyle w:val="Textoencaja"/>
              <w:spacing w:line="240" w:lineRule="auto"/>
              <w:rPr>
                <w:b/>
                <w:bCs/>
                <w:color w:val="000000" w:themeColor="text1"/>
              </w:rPr>
            </w:pPr>
            <w:r w:rsidRPr="00416B23">
              <w:rPr>
                <w:b/>
                <w:bCs/>
                <w:color w:val="000000" w:themeColor="text1"/>
              </w:rPr>
              <w:t>Investigador/a principal</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429F7" w14:textId="6AC0D282" w:rsidR="00CE5A45" w:rsidRPr="00416B23" w:rsidRDefault="00E106B8"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Jan Cools (UNIVERSITEIT ANTWERPEN)</w:t>
            </w:r>
            <w:r w:rsidR="001433F9" w:rsidRPr="00416B23">
              <w:rPr>
                <w:rFonts w:asciiTheme="minorHAnsi" w:hAnsiTheme="minorHAnsi" w:cstheme="minorHAnsi"/>
                <w:color w:val="000000" w:themeColor="text1"/>
                <w:sz w:val="18"/>
                <w:szCs w:val="18"/>
              </w:rPr>
              <w:t>, Ana Bernabeu (GEOMA-UVIGO)</w:t>
            </w:r>
          </w:p>
        </w:tc>
      </w:tr>
      <w:tr w:rsidR="00CA03E0" w:rsidRPr="00416B23" w14:paraId="336B6219"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450925D6" w14:textId="77777777" w:rsidR="00CE5A45" w:rsidRPr="00416B23" w:rsidRDefault="00CE5A45"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FD5325" w14:textId="77777777" w:rsidR="00CE5A45" w:rsidRPr="00416B23" w:rsidRDefault="00CE5A45" w:rsidP="00BB107A">
            <w:pPr>
              <w:pStyle w:val="Textoindependiente"/>
              <w:rPr>
                <w:rFonts w:asciiTheme="minorHAnsi" w:hAnsiTheme="minorHAnsi" w:cstheme="minorHAnsi"/>
                <w:color w:val="000000" w:themeColor="text1"/>
                <w:sz w:val="18"/>
                <w:szCs w:val="18"/>
              </w:rPr>
            </w:pPr>
          </w:p>
        </w:tc>
      </w:tr>
      <w:tr w:rsidR="00CA03E0" w:rsidRPr="00416B23" w14:paraId="460F2D44"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1172EB30" w14:textId="159B2641" w:rsidR="00CE5A45" w:rsidRPr="00416B23" w:rsidRDefault="00CE5A45" w:rsidP="00BB107A">
            <w:pPr>
              <w:pStyle w:val="Textoencaja"/>
              <w:spacing w:line="240" w:lineRule="auto"/>
              <w:rPr>
                <w:b/>
                <w:bCs/>
                <w:color w:val="000000" w:themeColor="text1"/>
              </w:rPr>
            </w:pPr>
            <w:r w:rsidRPr="00416B23">
              <w:rPr>
                <w:b/>
                <w:bCs/>
                <w:color w:val="000000" w:themeColor="text1"/>
              </w:rPr>
              <w:t>Línea</w:t>
            </w:r>
            <w:r w:rsidR="005806BB" w:rsidRPr="00416B23">
              <w:rPr>
                <w:b/>
                <w:bCs/>
                <w:color w:val="000000" w:themeColor="text1"/>
              </w:rPr>
              <w:t>s</w:t>
            </w:r>
            <w:r w:rsidRPr="00416B23">
              <w:rPr>
                <w:b/>
                <w:bCs/>
                <w:color w:val="000000" w:themeColor="text1"/>
              </w:rPr>
              <w:t xml:space="preserve"> de investigación relacionada</w:t>
            </w:r>
            <w:r w:rsidR="005806BB" w:rsidRPr="00416B23">
              <w:rPr>
                <w:b/>
                <w:bCs/>
                <w:color w:val="000000" w:themeColor="text1"/>
              </w:rPr>
              <w:t>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54B1C" w14:textId="76F24557" w:rsidR="00CE5A45" w:rsidRPr="00416B23" w:rsidRDefault="0049013B" w:rsidP="00BB107A">
            <w:pPr>
              <w:pStyle w:val="Textoencaja"/>
              <w:spacing w:line="240" w:lineRule="auto"/>
              <w:rPr>
                <w:color w:val="000000" w:themeColor="text1"/>
              </w:rPr>
            </w:pPr>
            <w:r w:rsidRPr="00416B23">
              <w:rPr>
                <w:color w:val="000000" w:themeColor="text1"/>
                <w:sz w:val="18"/>
                <w:szCs w:val="18"/>
              </w:rPr>
              <w:t>Observación del océano, Cambio Global, Protección costera y seguridad marítima: ingeniería y regulación</w:t>
            </w:r>
          </w:p>
        </w:tc>
      </w:tr>
    </w:tbl>
    <w:p w14:paraId="3020C81F" w14:textId="77777777" w:rsidR="008E7AC4" w:rsidRPr="00416B23" w:rsidRDefault="008E7AC4" w:rsidP="00BB107A">
      <w:pPr>
        <w:pStyle w:val="Textoindependiente"/>
        <w:rPr>
          <w:rFonts w:asciiTheme="minorHAnsi" w:hAnsiTheme="minorHAnsi" w:cstheme="minorHAnsi"/>
          <w:color w:val="000000" w:themeColor="text1"/>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2830"/>
        <w:gridCol w:w="993"/>
        <w:gridCol w:w="1134"/>
        <w:gridCol w:w="4680"/>
        <w:gridCol w:w="850"/>
        <w:gridCol w:w="850"/>
        <w:gridCol w:w="850"/>
        <w:gridCol w:w="850"/>
      </w:tblGrid>
      <w:tr w:rsidR="00CA03E0" w:rsidRPr="00416B23" w14:paraId="25D8C130" w14:textId="77777777" w:rsidTr="00D700BB">
        <w:trPr>
          <w:trHeight w:val="397"/>
          <w:jc w:val="center"/>
        </w:trPr>
        <w:tc>
          <w:tcPr>
            <w:tcW w:w="14171" w:type="dxa"/>
            <w:gridSpan w:val="9"/>
            <w:shd w:val="clear" w:color="auto" w:fill="8DB3E2" w:themeFill="text2" w:themeFillTint="66"/>
            <w:vAlign w:val="center"/>
          </w:tcPr>
          <w:p w14:paraId="598D894A" w14:textId="77777777" w:rsidR="00790814" w:rsidRPr="00416B23" w:rsidRDefault="00790814" w:rsidP="00BB107A">
            <w:pPr>
              <w:pStyle w:val="TablaTitulo"/>
              <w:jc w:val="center"/>
              <w:rPr>
                <w:color w:val="000000" w:themeColor="text1"/>
              </w:rPr>
            </w:pPr>
            <w:r w:rsidRPr="00416B23">
              <w:rPr>
                <w:color w:val="000000" w:themeColor="text1"/>
              </w:rPr>
              <w:t>Equipo Nº EphysLab</w:t>
            </w:r>
          </w:p>
        </w:tc>
      </w:tr>
      <w:tr w:rsidR="00CA03E0" w:rsidRPr="00416B23" w14:paraId="0DE51CC0" w14:textId="77777777" w:rsidTr="00B17F98">
        <w:trPr>
          <w:trHeight w:val="113"/>
          <w:jc w:val="center"/>
        </w:trPr>
        <w:tc>
          <w:tcPr>
            <w:tcW w:w="1134" w:type="dxa"/>
            <w:vMerge w:val="restart"/>
            <w:shd w:val="clear" w:color="auto" w:fill="DBE5F1" w:themeFill="accent1" w:themeFillTint="33"/>
            <w:vAlign w:val="center"/>
          </w:tcPr>
          <w:p w14:paraId="07781819" w14:textId="77777777" w:rsidR="00790814" w:rsidRPr="00416B23" w:rsidRDefault="0079081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2830" w:type="dxa"/>
            <w:vMerge w:val="restart"/>
            <w:shd w:val="clear" w:color="auto" w:fill="DBE5F1" w:themeFill="accent1" w:themeFillTint="33"/>
            <w:vAlign w:val="center"/>
          </w:tcPr>
          <w:p w14:paraId="25411967" w14:textId="77777777" w:rsidR="00790814" w:rsidRPr="00416B23" w:rsidRDefault="0079081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993" w:type="dxa"/>
            <w:vMerge w:val="restart"/>
            <w:shd w:val="clear" w:color="auto" w:fill="DBE5F1" w:themeFill="accent1" w:themeFillTint="33"/>
            <w:vAlign w:val="center"/>
          </w:tcPr>
          <w:p w14:paraId="4D783F3C" w14:textId="77777777" w:rsidR="00790814" w:rsidRPr="00416B23" w:rsidRDefault="0079081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134" w:type="dxa"/>
            <w:vMerge w:val="restart"/>
            <w:shd w:val="clear" w:color="auto" w:fill="DBE5F1" w:themeFill="accent1" w:themeFillTint="33"/>
            <w:vAlign w:val="center"/>
          </w:tcPr>
          <w:p w14:paraId="191ED131" w14:textId="77777777" w:rsidR="00790814" w:rsidRPr="00416B23" w:rsidRDefault="0079081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680" w:type="dxa"/>
            <w:vMerge w:val="restart"/>
            <w:shd w:val="clear" w:color="auto" w:fill="DBE5F1" w:themeFill="accent1" w:themeFillTint="33"/>
            <w:vAlign w:val="center"/>
          </w:tcPr>
          <w:p w14:paraId="4E4C09F6" w14:textId="77777777" w:rsidR="00790814" w:rsidRPr="00416B23" w:rsidRDefault="00790814"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5626EEF1" w14:textId="77777777" w:rsidR="00790814" w:rsidRPr="00416B23" w:rsidRDefault="0079081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2EA985D1" w14:textId="77777777" w:rsidR="00790814" w:rsidRPr="00416B23" w:rsidRDefault="0079081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387F7CD7" w14:textId="77777777" w:rsidR="00790814" w:rsidRPr="00416B23" w:rsidRDefault="0079081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25E9FBE8" w14:textId="77777777" w:rsidTr="00B17F98">
        <w:trPr>
          <w:trHeight w:val="397"/>
          <w:jc w:val="center"/>
        </w:trPr>
        <w:tc>
          <w:tcPr>
            <w:tcW w:w="1134" w:type="dxa"/>
            <w:vMerge/>
            <w:shd w:val="clear" w:color="auto" w:fill="FFFF99"/>
            <w:vAlign w:val="center"/>
          </w:tcPr>
          <w:p w14:paraId="298CA0A8" w14:textId="77777777" w:rsidR="00790814" w:rsidRPr="00416B23" w:rsidRDefault="00790814" w:rsidP="00BB107A">
            <w:pPr>
              <w:pStyle w:val="Textoindependiente"/>
              <w:jc w:val="center"/>
              <w:rPr>
                <w:rFonts w:asciiTheme="minorHAnsi" w:hAnsiTheme="minorHAnsi" w:cstheme="minorHAnsi"/>
                <w:b/>
                <w:bCs/>
                <w:color w:val="000000" w:themeColor="text1"/>
              </w:rPr>
            </w:pPr>
          </w:p>
        </w:tc>
        <w:tc>
          <w:tcPr>
            <w:tcW w:w="2830" w:type="dxa"/>
            <w:vMerge/>
            <w:shd w:val="clear" w:color="auto" w:fill="FFFF99"/>
            <w:vAlign w:val="center"/>
          </w:tcPr>
          <w:p w14:paraId="12FC1BA2" w14:textId="77777777" w:rsidR="00790814" w:rsidRPr="00416B23" w:rsidRDefault="00790814" w:rsidP="00BB107A">
            <w:pPr>
              <w:pStyle w:val="Textoindependiente"/>
              <w:jc w:val="center"/>
              <w:rPr>
                <w:rFonts w:asciiTheme="minorHAnsi" w:hAnsiTheme="minorHAnsi" w:cstheme="minorHAnsi"/>
                <w:b/>
                <w:bCs/>
                <w:color w:val="000000" w:themeColor="text1"/>
              </w:rPr>
            </w:pPr>
          </w:p>
        </w:tc>
        <w:tc>
          <w:tcPr>
            <w:tcW w:w="993" w:type="dxa"/>
            <w:vMerge/>
            <w:shd w:val="clear" w:color="auto" w:fill="FFFF99"/>
            <w:vAlign w:val="center"/>
          </w:tcPr>
          <w:p w14:paraId="6CBCDE14" w14:textId="77777777" w:rsidR="00790814" w:rsidRPr="00416B23" w:rsidRDefault="00790814" w:rsidP="00BB107A">
            <w:pPr>
              <w:pStyle w:val="Textoindependiente"/>
              <w:jc w:val="center"/>
              <w:rPr>
                <w:rFonts w:asciiTheme="minorHAnsi" w:hAnsiTheme="minorHAnsi" w:cstheme="minorHAnsi"/>
                <w:b/>
                <w:bCs/>
                <w:color w:val="000000" w:themeColor="text1"/>
              </w:rPr>
            </w:pPr>
          </w:p>
        </w:tc>
        <w:tc>
          <w:tcPr>
            <w:tcW w:w="1134" w:type="dxa"/>
            <w:vMerge/>
            <w:shd w:val="clear" w:color="auto" w:fill="FFFF99"/>
            <w:vAlign w:val="center"/>
          </w:tcPr>
          <w:p w14:paraId="24A0A95E" w14:textId="77777777" w:rsidR="00790814" w:rsidRPr="00416B23" w:rsidRDefault="00790814" w:rsidP="00BB107A">
            <w:pPr>
              <w:pStyle w:val="Textoindependiente"/>
              <w:jc w:val="center"/>
              <w:rPr>
                <w:rFonts w:asciiTheme="minorHAnsi" w:hAnsiTheme="minorHAnsi" w:cstheme="minorHAnsi"/>
                <w:b/>
                <w:bCs/>
                <w:color w:val="000000" w:themeColor="text1"/>
              </w:rPr>
            </w:pPr>
          </w:p>
        </w:tc>
        <w:tc>
          <w:tcPr>
            <w:tcW w:w="4680" w:type="dxa"/>
            <w:vMerge/>
            <w:shd w:val="clear" w:color="auto" w:fill="FFFF99"/>
            <w:vAlign w:val="center"/>
          </w:tcPr>
          <w:p w14:paraId="428E379E" w14:textId="77777777" w:rsidR="00790814" w:rsidRPr="00416B23" w:rsidRDefault="00790814"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64F87247" w14:textId="77777777" w:rsidR="00790814" w:rsidRPr="00416B23" w:rsidRDefault="00790814"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2A44EB61" w14:textId="77777777" w:rsidR="00790814" w:rsidRPr="00416B23" w:rsidRDefault="0079081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3106BD0F" w14:textId="77777777" w:rsidR="00790814" w:rsidRPr="00416B23" w:rsidRDefault="0079081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6A8FB39A" w14:textId="77777777" w:rsidR="00790814" w:rsidRPr="00416B23" w:rsidRDefault="00790814" w:rsidP="00BB107A">
            <w:pPr>
              <w:pStyle w:val="Textoindependiente"/>
              <w:jc w:val="center"/>
              <w:rPr>
                <w:rFonts w:asciiTheme="minorHAnsi" w:hAnsiTheme="minorHAnsi" w:cstheme="minorHAnsi"/>
                <w:b/>
                <w:bCs/>
                <w:color w:val="000000" w:themeColor="text1"/>
              </w:rPr>
            </w:pPr>
          </w:p>
        </w:tc>
      </w:tr>
      <w:tr w:rsidR="00CA03E0" w:rsidRPr="00416B23" w14:paraId="5C935B2D" w14:textId="77777777" w:rsidTr="00B17F98">
        <w:trPr>
          <w:trHeight w:val="397"/>
          <w:jc w:val="center"/>
        </w:trPr>
        <w:tc>
          <w:tcPr>
            <w:tcW w:w="1134" w:type="dxa"/>
            <w:shd w:val="clear" w:color="auto" w:fill="auto"/>
            <w:vAlign w:val="center"/>
          </w:tcPr>
          <w:p w14:paraId="1C71A868" w14:textId="77777777" w:rsidR="007D16A1" w:rsidRPr="00416B23" w:rsidRDefault="007D16A1" w:rsidP="00BB107A">
            <w:pPr>
              <w:pStyle w:val="Textoindependiente"/>
              <w:rPr>
                <w:rFonts w:asciiTheme="minorHAnsi" w:hAnsiTheme="minorHAnsi" w:cstheme="minorHAnsi"/>
                <w:b/>
                <w:bCs/>
                <w:color w:val="000000" w:themeColor="text1"/>
              </w:rPr>
            </w:pPr>
          </w:p>
        </w:tc>
        <w:tc>
          <w:tcPr>
            <w:tcW w:w="2830" w:type="dxa"/>
            <w:shd w:val="clear" w:color="auto" w:fill="auto"/>
            <w:vAlign w:val="center"/>
          </w:tcPr>
          <w:p w14:paraId="4F566F4D" w14:textId="4C748F41" w:rsidR="007D16A1" w:rsidRPr="00416B23" w:rsidRDefault="00495C8F"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De Castro Rodriguez, M</w:t>
            </w:r>
            <w:r w:rsidR="00CD65F9" w:rsidRPr="00416B23">
              <w:rPr>
                <w:rFonts w:asciiTheme="minorHAnsi" w:hAnsiTheme="minorHAnsi" w:cstheme="minorHAnsi"/>
                <w:color w:val="000000" w:themeColor="text1"/>
              </w:rPr>
              <w:t>.</w:t>
            </w:r>
            <w:r w:rsidRPr="00416B23">
              <w:rPr>
                <w:rFonts w:asciiTheme="minorHAnsi" w:hAnsiTheme="minorHAnsi" w:cstheme="minorHAnsi"/>
                <w:color w:val="000000" w:themeColor="text1"/>
              </w:rPr>
              <w:t xml:space="preserve"> Teresa</w:t>
            </w:r>
          </w:p>
        </w:tc>
        <w:tc>
          <w:tcPr>
            <w:tcW w:w="993" w:type="dxa"/>
            <w:shd w:val="clear" w:color="auto" w:fill="auto"/>
            <w:vAlign w:val="center"/>
          </w:tcPr>
          <w:p w14:paraId="41F8CECA" w14:textId="1D32A377" w:rsidR="007D16A1" w:rsidRPr="00416B23" w:rsidRDefault="007D16A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CU</w:t>
            </w:r>
          </w:p>
        </w:tc>
        <w:tc>
          <w:tcPr>
            <w:tcW w:w="1134" w:type="dxa"/>
            <w:shd w:val="clear" w:color="auto" w:fill="auto"/>
            <w:vAlign w:val="center"/>
          </w:tcPr>
          <w:p w14:paraId="0121F1DB" w14:textId="3AB5C780" w:rsidR="007D16A1" w:rsidRPr="00416B23" w:rsidRDefault="007D16A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680" w:type="dxa"/>
            <w:shd w:val="clear" w:color="auto" w:fill="auto"/>
            <w:vAlign w:val="center"/>
          </w:tcPr>
          <w:p w14:paraId="32D98890" w14:textId="77777777" w:rsidR="005F3EA0" w:rsidRPr="00416B23" w:rsidRDefault="005F3EA0" w:rsidP="005F3EA0">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Observación y modelización del océano </w:t>
            </w:r>
          </w:p>
          <w:p w14:paraId="39D37FB0" w14:textId="77777777" w:rsidR="007D16A1" w:rsidRPr="00416B23" w:rsidRDefault="00100573"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Cambio Global</w:t>
            </w:r>
          </w:p>
          <w:p w14:paraId="512C3BCC" w14:textId="187DD95F" w:rsidR="0066351C" w:rsidRPr="00416B23" w:rsidRDefault="0066351C"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Energía</w:t>
            </w:r>
          </w:p>
        </w:tc>
        <w:tc>
          <w:tcPr>
            <w:tcW w:w="850" w:type="dxa"/>
            <w:shd w:val="clear" w:color="auto" w:fill="auto"/>
            <w:vAlign w:val="center"/>
          </w:tcPr>
          <w:p w14:paraId="28FEEE0F" w14:textId="4EAEF739" w:rsidR="007D16A1" w:rsidRPr="00416B23" w:rsidRDefault="007D16A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w:t>
            </w:r>
          </w:p>
        </w:tc>
        <w:tc>
          <w:tcPr>
            <w:tcW w:w="850" w:type="dxa"/>
            <w:shd w:val="clear" w:color="auto" w:fill="auto"/>
            <w:vAlign w:val="center"/>
          </w:tcPr>
          <w:p w14:paraId="56FF6CF8" w14:textId="294F22D8" w:rsidR="007D16A1" w:rsidRPr="00416B23" w:rsidRDefault="007D16A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5</w:t>
            </w:r>
          </w:p>
        </w:tc>
        <w:tc>
          <w:tcPr>
            <w:tcW w:w="850" w:type="dxa"/>
            <w:shd w:val="clear" w:color="auto" w:fill="auto"/>
            <w:vAlign w:val="center"/>
          </w:tcPr>
          <w:p w14:paraId="200456CA" w14:textId="5BF889D7" w:rsidR="007D16A1" w:rsidRPr="00416B23" w:rsidRDefault="007D16A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1/1/24</w:t>
            </w:r>
          </w:p>
        </w:tc>
        <w:tc>
          <w:tcPr>
            <w:tcW w:w="850" w:type="dxa"/>
            <w:shd w:val="clear" w:color="auto" w:fill="auto"/>
            <w:vAlign w:val="center"/>
          </w:tcPr>
          <w:p w14:paraId="61823E0D" w14:textId="77777777" w:rsidR="007D16A1" w:rsidRPr="00416B23" w:rsidRDefault="007D16A1" w:rsidP="00BB107A">
            <w:pPr>
              <w:pStyle w:val="Textoindependiente"/>
              <w:rPr>
                <w:rFonts w:asciiTheme="minorHAnsi" w:hAnsiTheme="minorHAnsi" w:cstheme="minorHAnsi"/>
                <w:b/>
                <w:bCs/>
                <w:color w:val="000000" w:themeColor="text1"/>
              </w:rPr>
            </w:pPr>
          </w:p>
        </w:tc>
      </w:tr>
      <w:tr w:rsidR="00CA03E0" w:rsidRPr="00416B23" w14:paraId="1A65B9A7" w14:textId="77777777" w:rsidTr="00B17F98">
        <w:trPr>
          <w:trHeight w:val="397"/>
          <w:jc w:val="center"/>
        </w:trPr>
        <w:tc>
          <w:tcPr>
            <w:tcW w:w="1134" w:type="dxa"/>
            <w:shd w:val="clear" w:color="auto" w:fill="auto"/>
            <w:vAlign w:val="center"/>
          </w:tcPr>
          <w:p w14:paraId="1C1DC11D" w14:textId="77777777" w:rsidR="00501708" w:rsidRPr="00416B23" w:rsidRDefault="00501708" w:rsidP="00BB107A">
            <w:pPr>
              <w:pStyle w:val="Textoindependiente"/>
              <w:rPr>
                <w:rFonts w:asciiTheme="minorHAnsi" w:hAnsiTheme="minorHAnsi" w:cstheme="minorHAnsi"/>
                <w:b/>
                <w:bCs/>
                <w:color w:val="000000" w:themeColor="text1"/>
              </w:rPr>
            </w:pPr>
          </w:p>
        </w:tc>
        <w:tc>
          <w:tcPr>
            <w:tcW w:w="2830" w:type="dxa"/>
            <w:shd w:val="clear" w:color="auto" w:fill="auto"/>
            <w:vAlign w:val="center"/>
          </w:tcPr>
          <w:p w14:paraId="3C86415D" w14:textId="77777777" w:rsidR="00501708" w:rsidRPr="00416B23" w:rsidRDefault="0050170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Álvarez Fernández, María Inés</w:t>
            </w:r>
          </w:p>
          <w:p w14:paraId="05865FBC" w14:textId="77777777" w:rsidR="00501708" w:rsidRPr="00416B23" w:rsidRDefault="00501708" w:rsidP="00BB107A">
            <w:pPr>
              <w:pStyle w:val="Textoindependiente"/>
              <w:rPr>
                <w:rFonts w:asciiTheme="minorHAnsi" w:hAnsiTheme="minorHAnsi" w:cstheme="minorHAnsi"/>
                <w:color w:val="000000" w:themeColor="text1"/>
              </w:rPr>
            </w:pPr>
          </w:p>
        </w:tc>
        <w:tc>
          <w:tcPr>
            <w:tcW w:w="993" w:type="dxa"/>
            <w:shd w:val="clear" w:color="auto" w:fill="auto"/>
            <w:vAlign w:val="center"/>
          </w:tcPr>
          <w:p w14:paraId="0F1365B3" w14:textId="02C06665" w:rsidR="00501708" w:rsidRPr="00416B23" w:rsidRDefault="00501708"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CU</w:t>
            </w:r>
          </w:p>
        </w:tc>
        <w:tc>
          <w:tcPr>
            <w:tcW w:w="1134" w:type="dxa"/>
            <w:shd w:val="clear" w:color="auto" w:fill="auto"/>
            <w:vAlign w:val="center"/>
          </w:tcPr>
          <w:p w14:paraId="7631328E" w14:textId="2A24D2DC" w:rsidR="00501708" w:rsidRPr="00416B23" w:rsidRDefault="00501708"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680" w:type="dxa"/>
            <w:shd w:val="clear" w:color="auto" w:fill="auto"/>
            <w:vAlign w:val="center"/>
          </w:tcPr>
          <w:p w14:paraId="00926C10" w14:textId="77777777" w:rsidR="005F3EA0" w:rsidRPr="00416B23" w:rsidRDefault="005F3EA0" w:rsidP="005F3EA0">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Observación y modelización del océano </w:t>
            </w:r>
          </w:p>
          <w:p w14:paraId="315C8879" w14:textId="77777777" w:rsidR="00100573" w:rsidRPr="00416B23" w:rsidRDefault="00100573"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Cambio Global</w:t>
            </w:r>
          </w:p>
          <w:p w14:paraId="083825D8" w14:textId="2F24DC53" w:rsidR="00100573" w:rsidRPr="00416B23" w:rsidRDefault="00100573"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Sistemas y tecnologías para la observación del océano</w:t>
            </w:r>
          </w:p>
          <w:p w14:paraId="465DD107" w14:textId="77777777" w:rsidR="00100573" w:rsidRPr="00416B23" w:rsidRDefault="00100573"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p w14:paraId="586D6A12" w14:textId="477ADB5C" w:rsidR="00501708" w:rsidRPr="00416B23" w:rsidRDefault="00501708" w:rsidP="00BB107A">
            <w:pPr>
              <w:pStyle w:val="Textoindependiente"/>
              <w:rPr>
                <w:rFonts w:asciiTheme="minorHAnsi" w:hAnsiTheme="minorHAnsi" w:cstheme="minorHAnsi"/>
                <w:b/>
                <w:bCs/>
                <w:color w:val="000000" w:themeColor="text1"/>
                <w:sz w:val="18"/>
                <w:szCs w:val="18"/>
              </w:rPr>
            </w:pPr>
            <w:r w:rsidRPr="00416B23">
              <w:rPr>
                <w:rFonts w:asciiTheme="minorHAnsi" w:hAnsiTheme="minorHAnsi" w:cstheme="minorHAnsi"/>
                <w:color w:val="000000" w:themeColor="text1"/>
                <w:sz w:val="18"/>
                <w:szCs w:val="18"/>
              </w:rPr>
              <w:t>Ener</w:t>
            </w:r>
            <w:r w:rsidR="00100573" w:rsidRPr="00416B23">
              <w:rPr>
                <w:rFonts w:asciiTheme="minorHAnsi" w:hAnsiTheme="minorHAnsi" w:cstheme="minorHAnsi"/>
                <w:color w:val="000000" w:themeColor="text1"/>
                <w:sz w:val="18"/>
                <w:szCs w:val="18"/>
              </w:rPr>
              <w:t>g</w:t>
            </w:r>
            <w:r w:rsidRPr="00416B23">
              <w:rPr>
                <w:rFonts w:asciiTheme="minorHAnsi" w:hAnsiTheme="minorHAnsi" w:cstheme="minorHAnsi"/>
                <w:color w:val="000000" w:themeColor="text1"/>
                <w:sz w:val="18"/>
                <w:szCs w:val="18"/>
              </w:rPr>
              <w:t>ía</w:t>
            </w:r>
          </w:p>
        </w:tc>
        <w:tc>
          <w:tcPr>
            <w:tcW w:w="850" w:type="dxa"/>
            <w:shd w:val="clear" w:color="auto" w:fill="auto"/>
            <w:vAlign w:val="center"/>
          </w:tcPr>
          <w:p w14:paraId="788B115F" w14:textId="1B9A51FF" w:rsidR="00501708" w:rsidRPr="00416B23" w:rsidRDefault="00501708" w:rsidP="00BB107A">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0A266BBE" w14:textId="182E61E7" w:rsidR="00501708" w:rsidRPr="00416B23" w:rsidRDefault="00501708"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3</w:t>
            </w:r>
          </w:p>
        </w:tc>
        <w:tc>
          <w:tcPr>
            <w:tcW w:w="850" w:type="dxa"/>
            <w:shd w:val="clear" w:color="auto" w:fill="auto"/>
            <w:vAlign w:val="center"/>
          </w:tcPr>
          <w:p w14:paraId="7EFFFFA8" w14:textId="466E8900" w:rsidR="00501708" w:rsidRPr="00416B23" w:rsidRDefault="00501708"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1/12/21</w:t>
            </w:r>
          </w:p>
        </w:tc>
        <w:tc>
          <w:tcPr>
            <w:tcW w:w="850" w:type="dxa"/>
            <w:shd w:val="clear" w:color="auto" w:fill="auto"/>
            <w:vAlign w:val="center"/>
          </w:tcPr>
          <w:p w14:paraId="3DFFD39B" w14:textId="77777777" w:rsidR="00501708" w:rsidRPr="00416B23" w:rsidRDefault="00501708" w:rsidP="00BB107A">
            <w:pPr>
              <w:pStyle w:val="Textoindependiente"/>
              <w:rPr>
                <w:rFonts w:asciiTheme="minorHAnsi" w:hAnsiTheme="minorHAnsi" w:cstheme="minorHAnsi"/>
                <w:b/>
                <w:bCs/>
                <w:color w:val="000000" w:themeColor="text1"/>
              </w:rPr>
            </w:pPr>
          </w:p>
        </w:tc>
      </w:tr>
      <w:tr w:rsidR="00CA03E0" w:rsidRPr="00416B23" w14:paraId="047CF780" w14:textId="77777777" w:rsidTr="00B17F98">
        <w:trPr>
          <w:trHeight w:val="397"/>
          <w:jc w:val="center"/>
        </w:trPr>
        <w:tc>
          <w:tcPr>
            <w:tcW w:w="1134" w:type="dxa"/>
            <w:shd w:val="clear" w:color="auto" w:fill="auto"/>
            <w:vAlign w:val="center"/>
          </w:tcPr>
          <w:p w14:paraId="4B8FF510" w14:textId="77777777" w:rsidR="00116710" w:rsidRPr="00416B23" w:rsidRDefault="00116710" w:rsidP="00BB107A">
            <w:pPr>
              <w:pStyle w:val="Textoindependiente"/>
              <w:rPr>
                <w:rFonts w:asciiTheme="minorHAnsi" w:hAnsiTheme="minorHAnsi" w:cstheme="minorHAnsi"/>
                <w:b/>
                <w:bCs/>
                <w:color w:val="000000" w:themeColor="text1"/>
              </w:rPr>
            </w:pPr>
          </w:p>
        </w:tc>
        <w:tc>
          <w:tcPr>
            <w:tcW w:w="2830" w:type="dxa"/>
            <w:shd w:val="clear" w:color="auto" w:fill="auto"/>
            <w:vAlign w:val="center"/>
          </w:tcPr>
          <w:p w14:paraId="6CB945E5" w14:textId="77777777" w:rsidR="00116710" w:rsidRPr="00416B23" w:rsidRDefault="00116710"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Gimeno Presa, Luís</w:t>
            </w:r>
          </w:p>
          <w:p w14:paraId="1ABB4F4A" w14:textId="77777777" w:rsidR="00116710" w:rsidRPr="00416B23" w:rsidRDefault="00116710" w:rsidP="00BB107A">
            <w:pPr>
              <w:pStyle w:val="Textoindependiente"/>
              <w:rPr>
                <w:rFonts w:asciiTheme="minorHAnsi" w:hAnsiTheme="minorHAnsi" w:cstheme="minorHAnsi"/>
                <w:color w:val="000000" w:themeColor="text1"/>
              </w:rPr>
            </w:pPr>
          </w:p>
        </w:tc>
        <w:tc>
          <w:tcPr>
            <w:tcW w:w="993" w:type="dxa"/>
            <w:shd w:val="clear" w:color="auto" w:fill="auto"/>
            <w:vAlign w:val="center"/>
          </w:tcPr>
          <w:p w14:paraId="1EDD8F58" w14:textId="7EC593C5" w:rsidR="00116710" w:rsidRPr="00416B23" w:rsidRDefault="00116710"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CU</w:t>
            </w:r>
          </w:p>
        </w:tc>
        <w:tc>
          <w:tcPr>
            <w:tcW w:w="1134" w:type="dxa"/>
            <w:shd w:val="clear" w:color="auto" w:fill="auto"/>
            <w:vAlign w:val="center"/>
          </w:tcPr>
          <w:p w14:paraId="34D0E50E" w14:textId="7CC2F72E" w:rsidR="00116710" w:rsidRPr="00416B23" w:rsidRDefault="00116710"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680" w:type="dxa"/>
            <w:shd w:val="clear" w:color="auto" w:fill="auto"/>
            <w:vAlign w:val="center"/>
          </w:tcPr>
          <w:p w14:paraId="14CCB641" w14:textId="77777777" w:rsidR="005F3EA0" w:rsidRPr="00416B23" w:rsidRDefault="005F3EA0" w:rsidP="005F3EA0">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Observación y modelización del océano </w:t>
            </w:r>
          </w:p>
          <w:p w14:paraId="4CF02BDE" w14:textId="388AC637" w:rsidR="00116710" w:rsidRPr="00416B23" w:rsidRDefault="00100573"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Cambio Global</w:t>
            </w:r>
          </w:p>
        </w:tc>
        <w:tc>
          <w:tcPr>
            <w:tcW w:w="850" w:type="dxa"/>
            <w:shd w:val="clear" w:color="auto" w:fill="auto"/>
            <w:vAlign w:val="center"/>
          </w:tcPr>
          <w:p w14:paraId="34CFBF10" w14:textId="13E4636E" w:rsidR="00116710" w:rsidRPr="00416B23" w:rsidRDefault="00116710"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5</w:t>
            </w:r>
          </w:p>
        </w:tc>
        <w:tc>
          <w:tcPr>
            <w:tcW w:w="850" w:type="dxa"/>
            <w:shd w:val="clear" w:color="auto" w:fill="auto"/>
            <w:vAlign w:val="center"/>
          </w:tcPr>
          <w:p w14:paraId="20E1935E" w14:textId="3BC72F81" w:rsidR="00116710" w:rsidRPr="00416B23" w:rsidRDefault="00116710"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5</w:t>
            </w:r>
          </w:p>
        </w:tc>
        <w:tc>
          <w:tcPr>
            <w:tcW w:w="850" w:type="dxa"/>
            <w:shd w:val="clear" w:color="auto" w:fill="auto"/>
            <w:vAlign w:val="center"/>
          </w:tcPr>
          <w:p w14:paraId="08DF4CBA" w14:textId="637638B6" w:rsidR="00116710" w:rsidRPr="00416B23" w:rsidRDefault="00116710"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1/1/23</w:t>
            </w:r>
          </w:p>
        </w:tc>
        <w:tc>
          <w:tcPr>
            <w:tcW w:w="850" w:type="dxa"/>
            <w:shd w:val="clear" w:color="auto" w:fill="auto"/>
            <w:vAlign w:val="center"/>
          </w:tcPr>
          <w:p w14:paraId="798F2B4C" w14:textId="77777777" w:rsidR="00116710" w:rsidRPr="00416B23" w:rsidRDefault="00116710" w:rsidP="00BB107A">
            <w:pPr>
              <w:pStyle w:val="Textoindependiente"/>
              <w:rPr>
                <w:rFonts w:asciiTheme="minorHAnsi" w:hAnsiTheme="minorHAnsi" w:cstheme="minorHAnsi"/>
                <w:b/>
                <w:bCs/>
                <w:color w:val="000000" w:themeColor="text1"/>
              </w:rPr>
            </w:pPr>
          </w:p>
        </w:tc>
      </w:tr>
      <w:tr w:rsidR="00CA03E0" w:rsidRPr="00416B23" w14:paraId="72EA3769" w14:textId="77777777" w:rsidTr="00B17F98">
        <w:trPr>
          <w:trHeight w:val="397"/>
          <w:jc w:val="center"/>
        </w:trPr>
        <w:tc>
          <w:tcPr>
            <w:tcW w:w="1134" w:type="dxa"/>
            <w:shd w:val="clear" w:color="auto" w:fill="auto"/>
            <w:vAlign w:val="center"/>
          </w:tcPr>
          <w:p w14:paraId="492FAAC3" w14:textId="77777777" w:rsidR="00320022" w:rsidRPr="00416B23" w:rsidRDefault="00320022" w:rsidP="00BB107A">
            <w:pPr>
              <w:pStyle w:val="Textoindependiente"/>
              <w:rPr>
                <w:rFonts w:asciiTheme="minorHAnsi" w:hAnsiTheme="minorHAnsi" w:cstheme="minorHAnsi"/>
                <w:b/>
                <w:bCs/>
                <w:color w:val="000000" w:themeColor="text1"/>
              </w:rPr>
            </w:pPr>
          </w:p>
        </w:tc>
        <w:tc>
          <w:tcPr>
            <w:tcW w:w="2830" w:type="dxa"/>
            <w:shd w:val="clear" w:color="auto" w:fill="auto"/>
            <w:vAlign w:val="center"/>
          </w:tcPr>
          <w:p w14:paraId="44B6DCB2" w14:textId="77777777" w:rsidR="00320022" w:rsidRPr="00416B23" w:rsidRDefault="00320022"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Gómez Gesteira, Ramón</w:t>
            </w:r>
          </w:p>
          <w:p w14:paraId="363D7B0C" w14:textId="77777777" w:rsidR="00320022" w:rsidRPr="00416B23" w:rsidRDefault="00320022" w:rsidP="00BB107A">
            <w:pPr>
              <w:pStyle w:val="Textoindependiente"/>
              <w:rPr>
                <w:rFonts w:asciiTheme="minorHAnsi" w:hAnsiTheme="minorHAnsi" w:cstheme="minorHAnsi"/>
                <w:color w:val="000000" w:themeColor="text1"/>
              </w:rPr>
            </w:pPr>
          </w:p>
        </w:tc>
        <w:tc>
          <w:tcPr>
            <w:tcW w:w="993" w:type="dxa"/>
            <w:shd w:val="clear" w:color="auto" w:fill="auto"/>
            <w:vAlign w:val="center"/>
          </w:tcPr>
          <w:p w14:paraId="6FA641CA" w14:textId="07942B14" w:rsidR="00320022" w:rsidRPr="00416B23" w:rsidRDefault="0032002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CU</w:t>
            </w:r>
          </w:p>
        </w:tc>
        <w:tc>
          <w:tcPr>
            <w:tcW w:w="1134" w:type="dxa"/>
            <w:shd w:val="clear" w:color="auto" w:fill="auto"/>
            <w:vAlign w:val="center"/>
          </w:tcPr>
          <w:p w14:paraId="5836D8B2" w14:textId="5A4556FC" w:rsidR="00320022" w:rsidRPr="00416B23" w:rsidRDefault="0032002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680" w:type="dxa"/>
            <w:shd w:val="clear" w:color="auto" w:fill="auto"/>
            <w:vAlign w:val="center"/>
          </w:tcPr>
          <w:p w14:paraId="235F54EA" w14:textId="77777777" w:rsidR="005F3EA0" w:rsidRPr="00416B23" w:rsidRDefault="005F3EA0" w:rsidP="005F3EA0">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Observación y modelización del océano </w:t>
            </w:r>
          </w:p>
          <w:p w14:paraId="48FCD7F6" w14:textId="77777777" w:rsidR="00100573" w:rsidRPr="00416B23" w:rsidRDefault="00100573"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Cambio Global</w:t>
            </w:r>
          </w:p>
          <w:p w14:paraId="26F5E4F1" w14:textId="77777777" w:rsidR="00100573" w:rsidRPr="00416B23" w:rsidRDefault="00100573"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Sistemas y tecnologías para la observación del océano</w:t>
            </w:r>
          </w:p>
          <w:p w14:paraId="425CAC98" w14:textId="77777777" w:rsidR="00100573" w:rsidRPr="00416B23" w:rsidRDefault="00100573"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p w14:paraId="7AA65FD1" w14:textId="42E75E44" w:rsidR="00100573" w:rsidRPr="00416B23" w:rsidRDefault="00100573"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Protección costera y seguridad marítima: ingeniería y regulación</w:t>
            </w:r>
          </w:p>
          <w:p w14:paraId="28CA9138" w14:textId="222138F9" w:rsidR="00100573" w:rsidRPr="00416B23" w:rsidRDefault="00643EE4"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Infraestructuras Portuarias: Gestión y Transporte</w:t>
            </w:r>
          </w:p>
          <w:p w14:paraId="4B23F74F" w14:textId="1BB6B463" w:rsidR="00320022" w:rsidRPr="00416B23" w:rsidRDefault="00100573"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Energía</w:t>
            </w:r>
          </w:p>
        </w:tc>
        <w:tc>
          <w:tcPr>
            <w:tcW w:w="850" w:type="dxa"/>
            <w:shd w:val="clear" w:color="auto" w:fill="auto"/>
            <w:vAlign w:val="center"/>
          </w:tcPr>
          <w:p w14:paraId="3DD378F3" w14:textId="0A485C70" w:rsidR="00320022" w:rsidRPr="00416B23" w:rsidRDefault="00320022" w:rsidP="00BB107A">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74D3E7A7" w14:textId="6FDC3281" w:rsidR="00320022" w:rsidRPr="00416B23" w:rsidRDefault="0032002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5</w:t>
            </w:r>
          </w:p>
        </w:tc>
        <w:tc>
          <w:tcPr>
            <w:tcW w:w="850" w:type="dxa"/>
            <w:shd w:val="clear" w:color="auto" w:fill="auto"/>
            <w:vAlign w:val="center"/>
          </w:tcPr>
          <w:p w14:paraId="006AE8A9" w14:textId="6D8A60A4" w:rsidR="00320022" w:rsidRPr="00416B23" w:rsidRDefault="0032002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1/1/22</w:t>
            </w:r>
          </w:p>
        </w:tc>
        <w:tc>
          <w:tcPr>
            <w:tcW w:w="850" w:type="dxa"/>
            <w:shd w:val="clear" w:color="auto" w:fill="auto"/>
            <w:vAlign w:val="center"/>
          </w:tcPr>
          <w:p w14:paraId="206C3998" w14:textId="77777777" w:rsidR="00320022" w:rsidRPr="00416B23" w:rsidRDefault="00320022" w:rsidP="00BB107A">
            <w:pPr>
              <w:pStyle w:val="Textoindependiente"/>
              <w:rPr>
                <w:rFonts w:asciiTheme="minorHAnsi" w:hAnsiTheme="minorHAnsi" w:cstheme="minorHAnsi"/>
                <w:b/>
                <w:bCs/>
                <w:color w:val="000000" w:themeColor="text1"/>
              </w:rPr>
            </w:pPr>
          </w:p>
        </w:tc>
      </w:tr>
      <w:tr w:rsidR="003142EC" w:rsidRPr="00416B23" w14:paraId="7C283E08" w14:textId="77777777" w:rsidTr="00B17F98">
        <w:trPr>
          <w:trHeight w:val="397"/>
          <w:jc w:val="center"/>
        </w:trPr>
        <w:tc>
          <w:tcPr>
            <w:tcW w:w="1134" w:type="dxa"/>
            <w:shd w:val="clear" w:color="auto" w:fill="auto"/>
            <w:vAlign w:val="center"/>
          </w:tcPr>
          <w:p w14:paraId="1E5CAF85" w14:textId="77777777" w:rsidR="003142EC" w:rsidRPr="00416B23" w:rsidRDefault="003142EC" w:rsidP="00BB107A">
            <w:pPr>
              <w:pStyle w:val="Textoindependiente"/>
              <w:rPr>
                <w:rFonts w:asciiTheme="minorHAnsi" w:hAnsiTheme="minorHAnsi" w:cstheme="minorHAnsi"/>
                <w:b/>
                <w:bCs/>
                <w:color w:val="000000" w:themeColor="text1"/>
              </w:rPr>
            </w:pPr>
          </w:p>
        </w:tc>
        <w:tc>
          <w:tcPr>
            <w:tcW w:w="2830" w:type="dxa"/>
            <w:shd w:val="clear" w:color="auto" w:fill="auto"/>
            <w:vAlign w:val="center"/>
          </w:tcPr>
          <w:p w14:paraId="24A48D3F" w14:textId="2DD96202" w:rsidR="003142EC" w:rsidRPr="00416B23" w:rsidRDefault="003142EC"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Nieto Muñiz, Raquel Olalla</w:t>
            </w:r>
          </w:p>
        </w:tc>
        <w:tc>
          <w:tcPr>
            <w:tcW w:w="993" w:type="dxa"/>
            <w:shd w:val="clear" w:color="auto" w:fill="auto"/>
            <w:vAlign w:val="center"/>
          </w:tcPr>
          <w:p w14:paraId="57CB6634" w14:textId="1AB5478D" w:rsidR="003142EC" w:rsidRPr="00416B23" w:rsidRDefault="003142EC"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CU</w:t>
            </w:r>
          </w:p>
        </w:tc>
        <w:tc>
          <w:tcPr>
            <w:tcW w:w="1134" w:type="dxa"/>
            <w:shd w:val="clear" w:color="auto" w:fill="auto"/>
            <w:vAlign w:val="center"/>
          </w:tcPr>
          <w:p w14:paraId="311CBB33" w14:textId="3786B9B3" w:rsidR="003142EC" w:rsidRPr="00416B23" w:rsidRDefault="003142EC"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680" w:type="dxa"/>
            <w:shd w:val="clear" w:color="auto" w:fill="auto"/>
            <w:vAlign w:val="center"/>
          </w:tcPr>
          <w:p w14:paraId="256C3D24" w14:textId="77777777" w:rsidR="005F3EA0" w:rsidRPr="00416B23" w:rsidRDefault="005F3EA0" w:rsidP="005F3EA0">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Observación y modelización del océano </w:t>
            </w:r>
          </w:p>
          <w:p w14:paraId="364652FE" w14:textId="78248BC9" w:rsidR="003142EC" w:rsidRPr="00416B23" w:rsidRDefault="004639E3"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Sistemas y tecnologías para la observación del océano</w:t>
            </w:r>
          </w:p>
        </w:tc>
        <w:tc>
          <w:tcPr>
            <w:tcW w:w="850" w:type="dxa"/>
            <w:shd w:val="clear" w:color="auto" w:fill="auto"/>
            <w:vAlign w:val="center"/>
          </w:tcPr>
          <w:p w14:paraId="42EAAE58" w14:textId="716D9F79" w:rsidR="003142EC" w:rsidRPr="00416B23" w:rsidRDefault="003142EC"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w:t>
            </w:r>
          </w:p>
        </w:tc>
        <w:tc>
          <w:tcPr>
            <w:tcW w:w="850" w:type="dxa"/>
            <w:shd w:val="clear" w:color="auto" w:fill="auto"/>
            <w:vAlign w:val="center"/>
          </w:tcPr>
          <w:p w14:paraId="402F382A" w14:textId="158BE876" w:rsidR="003142EC" w:rsidRPr="00416B23" w:rsidRDefault="003142EC"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3</w:t>
            </w:r>
          </w:p>
        </w:tc>
        <w:tc>
          <w:tcPr>
            <w:tcW w:w="850" w:type="dxa"/>
            <w:shd w:val="clear" w:color="auto" w:fill="auto"/>
            <w:vAlign w:val="center"/>
          </w:tcPr>
          <w:p w14:paraId="6E8A870F" w14:textId="3361A1F4" w:rsidR="003142EC" w:rsidRPr="00416B23" w:rsidRDefault="003142EC"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1/1/19</w:t>
            </w:r>
          </w:p>
        </w:tc>
        <w:tc>
          <w:tcPr>
            <w:tcW w:w="850" w:type="dxa"/>
            <w:shd w:val="clear" w:color="auto" w:fill="auto"/>
            <w:vAlign w:val="center"/>
          </w:tcPr>
          <w:p w14:paraId="536C488D" w14:textId="77777777" w:rsidR="003142EC" w:rsidRPr="00416B23" w:rsidRDefault="003142EC" w:rsidP="00BB107A">
            <w:pPr>
              <w:pStyle w:val="Textoindependiente"/>
              <w:rPr>
                <w:rFonts w:asciiTheme="minorHAnsi" w:hAnsiTheme="minorHAnsi" w:cstheme="minorHAnsi"/>
                <w:b/>
                <w:bCs/>
                <w:color w:val="000000" w:themeColor="text1"/>
              </w:rPr>
            </w:pPr>
          </w:p>
        </w:tc>
      </w:tr>
    </w:tbl>
    <w:p w14:paraId="6412AB0B" w14:textId="04AC5242" w:rsidR="003B5899" w:rsidRPr="00416B23" w:rsidRDefault="003B5899" w:rsidP="00BB107A">
      <w:pPr>
        <w:pStyle w:val="Textoindependiente"/>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681"/>
        <w:gridCol w:w="10494"/>
      </w:tblGrid>
      <w:tr w:rsidR="00CA03E0" w:rsidRPr="00416B23" w14:paraId="0A9356FB" w14:textId="77777777" w:rsidTr="00AD5EE3">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3B38BC0F" w14:textId="694E6F64" w:rsidR="003B5899" w:rsidRPr="00416B23" w:rsidRDefault="003B5899"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303E2F51" w14:textId="77777777" w:rsidTr="00CD65F9">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517C9241" w14:textId="77777777" w:rsidR="003B5899" w:rsidRPr="00416B23" w:rsidRDefault="003B5899" w:rsidP="00BB107A">
            <w:pPr>
              <w:pStyle w:val="Textoencaja"/>
              <w:spacing w:line="240" w:lineRule="auto"/>
              <w:rPr>
                <w:b/>
                <w:bCs/>
                <w:color w:val="000000" w:themeColor="text1"/>
              </w:rPr>
            </w:pPr>
            <w:r w:rsidRPr="00416B23">
              <w:rPr>
                <w:b/>
                <w:bCs/>
                <w:color w:val="000000" w:themeColor="text1"/>
              </w:rPr>
              <w:t>Título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03B4DC" w14:textId="33BD49B6" w:rsidR="003B5899" w:rsidRPr="00416B23" w:rsidRDefault="00C84234"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RESILIENCIA FRENTE A LOS RIESGOS DE INUNDACIONES Y SEQUÍAS DERIVADOS DEL IMPACTO DEL CAMBIO CLIMÁTICO EN LAS CUENCAS INTERNACIONALES DE LOS RÍOS MIÑO Y LIMIA: PREVENCIÓN, PREPARACIÓN Y DIGITALIZACIÓN</w:t>
            </w:r>
          </w:p>
        </w:tc>
      </w:tr>
      <w:tr w:rsidR="00CA03E0" w:rsidRPr="00416B23" w14:paraId="397AAEF9" w14:textId="77777777" w:rsidTr="00CD65F9">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5CAA16A2" w14:textId="77777777" w:rsidR="003B5899" w:rsidRPr="00416B23" w:rsidRDefault="003B5899" w:rsidP="00BB107A">
            <w:pPr>
              <w:pStyle w:val="Textoencaja"/>
              <w:spacing w:line="240" w:lineRule="auto"/>
              <w:rPr>
                <w:b/>
                <w:bCs/>
                <w:color w:val="000000" w:themeColor="text1"/>
              </w:rPr>
            </w:pPr>
            <w:r w:rsidRPr="00416B23">
              <w:rPr>
                <w:b/>
                <w:bCs/>
                <w:color w:val="000000" w:themeColor="text1"/>
              </w:rPr>
              <w:t>Entidad financiadora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332763" w14:textId="365DA072" w:rsidR="003B5899" w:rsidRPr="00416B23" w:rsidRDefault="00733DAF"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INTERREG</w:t>
            </w:r>
          </w:p>
        </w:tc>
      </w:tr>
      <w:tr w:rsidR="00CA03E0" w:rsidRPr="00416B23" w14:paraId="66EB2B01" w14:textId="77777777" w:rsidTr="00CD65F9">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32974E2A" w14:textId="77777777" w:rsidR="003B5899" w:rsidRPr="00416B23" w:rsidRDefault="003B5899" w:rsidP="00BB107A">
            <w:pPr>
              <w:pStyle w:val="Textoencaja"/>
              <w:spacing w:line="240" w:lineRule="auto"/>
              <w:rPr>
                <w:b/>
                <w:bCs/>
                <w:color w:val="000000" w:themeColor="text1"/>
              </w:rPr>
            </w:pPr>
            <w:r w:rsidRPr="00416B23">
              <w:rPr>
                <w:b/>
                <w:bCs/>
                <w:color w:val="000000" w:themeColor="text1"/>
              </w:rPr>
              <w:t>Referencia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E7493" w14:textId="04F9216D" w:rsidR="003B5899" w:rsidRPr="00416B23" w:rsidRDefault="009A0B5B"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0031_RISC_PLUS_6_E</w:t>
            </w:r>
          </w:p>
        </w:tc>
      </w:tr>
      <w:tr w:rsidR="00CA03E0" w:rsidRPr="00416B23" w14:paraId="1B7B15E6" w14:textId="77777777" w:rsidTr="00CD65F9">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66DDAC17" w14:textId="77777777" w:rsidR="003B5899" w:rsidRPr="00416B23" w:rsidRDefault="003B5899" w:rsidP="00BB107A">
            <w:pPr>
              <w:pStyle w:val="Textoencaja"/>
              <w:spacing w:line="240" w:lineRule="auto"/>
              <w:rPr>
                <w:color w:val="000000" w:themeColor="text1"/>
              </w:rPr>
            </w:pPr>
            <w:r w:rsidRPr="00416B23">
              <w:rPr>
                <w:color w:val="000000" w:themeColor="text1"/>
              </w:rPr>
              <w:t>Cuantía de la subvención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FC951" w14:textId="74ECD058" w:rsidR="003B5899" w:rsidRPr="00416B23" w:rsidRDefault="00110D48"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1,610,048.15</w:t>
            </w:r>
          </w:p>
        </w:tc>
      </w:tr>
      <w:tr w:rsidR="00CA03E0" w:rsidRPr="00416B23" w14:paraId="677F7C0D" w14:textId="77777777" w:rsidTr="00CD65F9">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5C03DA7D" w14:textId="77777777" w:rsidR="003B5899" w:rsidRPr="00416B23" w:rsidRDefault="003B5899" w:rsidP="00BB107A">
            <w:pPr>
              <w:pStyle w:val="Textoencaja"/>
              <w:spacing w:line="240" w:lineRule="auto"/>
              <w:rPr>
                <w:b/>
                <w:bCs/>
                <w:color w:val="000000" w:themeColor="text1"/>
              </w:rPr>
            </w:pPr>
            <w:r w:rsidRPr="00416B23">
              <w:rPr>
                <w:b/>
                <w:bCs/>
                <w:color w:val="000000" w:themeColor="text1"/>
              </w:rPr>
              <w:t>Duración (fecha inicio, fecha fin)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E1E79F" w14:textId="1C07A154" w:rsidR="003B5899" w:rsidRPr="00416B23" w:rsidRDefault="009A0B5B"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01 de </w:t>
            </w:r>
            <w:r w:rsidR="00484C67" w:rsidRPr="00416B23">
              <w:rPr>
                <w:rFonts w:asciiTheme="minorHAnsi" w:hAnsiTheme="minorHAnsi" w:cstheme="minorHAnsi"/>
                <w:color w:val="000000" w:themeColor="text1"/>
                <w:sz w:val="18"/>
                <w:szCs w:val="18"/>
              </w:rPr>
              <w:t>julio</w:t>
            </w:r>
            <w:r w:rsidRPr="00416B23">
              <w:rPr>
                <w:rFonts w:asciiTheme="minorHAnsi" w:hAnsiTheme="minorHAnsi" w:cstheme="minorHAnsi"/>
                <w:color w:val="000000" w:themeColor="text1"/>
                <w:sz w:val="18"/>
                <w:szCs w:val="18"/>
              </w:rPr>
              <w:t xml:space="preserve"> de 2023 a</w:t>
            </w:r>
            <w:r w:rsidR="00484C67" w:rsidRPr="00416B23">
              <w:rPr>
                <w:rFonts w:asciiTheme="minorHAnsi" w:hAnsiTheme="minorHAnsi" w:cstheme="minorHAnsi"/>
                <w:color w:val="000000" w:themeColor="text1"/>
                <w:sz w:val="18"/>
                <w:szCs w:val="18"/>
              </w:rPr>
              <w:t>l</w:t>
            </w:r>
            <w:r w:rsidRPr="00416B23">
              <w:rPr>
                <w:rFonts w:asciiTheme="minorHAnsi" w:hAnsiTheme="minorHAnsi" w:cstheme="minorHAnsi"/>
                <w:color w:val="000000" w:themeColor="text1"/>
                <w:sz w:val="18"/>
                <w:szCs w:val="18"/>
              </w:rPr>
              <w:t xml:space="preserve"> 30 de </w:t>
            </w:r>
            <w:r w:rsidR="00484C67" w:rsidRPr="00416B23">
              <w:rPr>
                <w:rFonts w:asciiTheme="minorHAnsi" w:hAnsiTheme="minorHAnsi" w:cstheme="minorHAnsi"/>
                <w:color w:val="000000" w:themeColor="text1"/>
                <w:sz w:val="18"/>
                <w:szCs w:val="18"/>
              </w:rPr>
              <w:t>junio</w:t>
            </w:r>
            <w:r w:rsidRPr="00416B23">
              <w:rPr>
                <w:rFonts w:asciiTheme="minorHAnsi" w:hAnsiTheme="minorHAnsi" w:cstheme="minorHAnsi"/>
                <w:color w:val="000000" w:themeColor="text1"/>
                <w:sz w:val="18"/>
                <w:szCs w:val="18"/>
              </w:rPr>
              <w:t xml:space="preserve"> de 2026 </w:t>
            </w:r>
          </w:p>
        </w:tc>
      </w:tr>
      <w:tr w:rsidR="00CA03E0" w:rsidRPr="00416B23" w14:paraId="213E295B" w14:textId="77777777" w:rsidTr="00CD65F9">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20C6EEE4" w14:textId="77777777" w:rsidR="003B5899" w:rsidRPr="00416B23" w:rsidRDefault="003B5899" w:rsidP="00BB107A">
            <w:pPr>
              <w:pStyle w:val="Textoencaja"/>
              <w:spacing w:line="240" w:lineRule="auto"/>
              <w:rPr>
                <w:b/>
                <w:bCs/>
                <w:color w:val="000000" w:themeColor="text1"/>
              </w:rPr>
            </w:pPr>
            <w:r w:rsidRPr="00416B23">
              <w:rPr>
                <w:b/>
                <w:bCs/>
                <w:color w:val="000000" w:themeColor="text1"/>
              </w:rPr>
              <w:t>Tipo de convocatoria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C77773" w14:textId="221E8503" w:rsidR="003B5899" w:rsidRPr="00416B23" w:rsidRDefault="009A0B5B"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competitiva</w:t>
            </w:r>
          </w:p>
        </w:tc>
      </w:tr>
      <w:tr w:rsidR="00CA03E0" w:rsidRPr="00416B23" w14:paraId="45661470" w14:textId="77777777" w:rsidTr="00CD65F9">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68C552D6" w14:textId="77777777" w:rsidR="003B5899" w:rsidRPr="00416B23" w:rsidRDefault="003B5899" w:rsidP="00BB107A">
            <w:pPr>
              <w:pStyle w:val="Textoencaja"/>
              <w:spacing w:line="240" w:lineRule="auto"/>
              <w:rPr>
                <w:b/>
                <w:bCs/>
                <w:color w:val="000000" w:themeColor="text1"/>
              </w:rPr>
            </w:pPr>
            <w:r w:rsidRPr="00416B23">
              <w:rPr>
                <w:b/>
                <w:bCs/>
                <w:color w:val="000000" w:themeColor="text1"/>
              </w:rPr>
              <w:t>Entidades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07C038" w14:textId="38FEBBD7" w:rsidR="003B5899" w:rsidRPr="00416B23" w:rsidRDefault="0052766C" w:rsidP="00BB107A">
            <w:pPr>
              <w:pStyle w:val="Textoindependiente"/>
              <w:rPr>
                <w:rFonts w:asciiTheme="minorHAnsi" w:hAnsiTheme="minorHAnsi" w:cstheme="minorHAnsi"/>
                <w:color w:val="000000" w:themeColor="text1"/>
                <w:sz w:val="18"/>
                <w:szCs w:val="18"/>
                <w:lang w:val="pt-PT"/>
              </w:rPr>
            </w:pPr>
            <w:r w:rsidRPr="00416B23">
              <w:rPr>
                <w:rFonts w:asciiTheme="minorHAnsi" w:hAnsiTheme="minorHAnsi" w:cstheme="minorHAnsi"/>
                <w:color w:val="000000" w:themeColor="text1"/>
                <w:sz w:val="18"/>
                <w:szCs w:val="18"/>
                <w:lang w:val="pt-PT"/>
              </w:rPr>
              <w:t>UVIGO, Agencia Portuguesa do Ambiente (APA), UPORTO</w:t>
            </w:r>
          </w:p>
        </w:tc>
      </w:tr>
      <w:tr w:rsidR="00CA03E0" w:rsidRPr="00416B23" w14:paraId="6805F6E3" w14:textId="77777777" w:rsidTr="00CD65F9">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782ADC55" w14:textId="77777777" w:rsidR="003B5899" w:rsidRPr="00416B23" w:rsidRDefault="003B5899" w:rsidP="00BB107A">
            <w:pPr>
              <w:pStyle w:val="Textoencaja"/>
              <w:spacing w:line="240" w:lineRule="auto"/>
              <w:rPr>
                <w:b/>
                <w:bCs/>
                <w:color w:val="000000" w:themeColor="text1"/>
              </w:rPr>
            </w:pPr>
            <w:r w:rsidRPr="00416B23">
              <w:rPr>
                <w:b/>
                <w:bCs/>
                <w:color w:val="000000" w:themeColor="text1"/>
              </w:rPr>
              <w:t>Investigador/a principal</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53AC4E" w14:textId="676A5CD3" w:rsidR="003B5899" w:rsidRPr="00416B23" w:rsidRDefault="00440A30"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Gómez Gesteira, Ramón</w:t>
            </w:r>
          </w:p>
        </w:tc>
      </w:tr>
      <w:tr w:rsidR="00CA03E0" w:rsidRPr="00416B23" w14:paraId="2565991E" w14:textId="77777777" w:rsidTr="00CD65F9">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47DD5867" w14:textId="77777777" w:rsidR="003B5899" w:rsidRPr="00416B23" w:rsidRDefault="003B5899"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953D84" w14:textId="77777777" w:rsidR="003B5899" w:rsidRPr="00416B23" w:rsidRDefault="003B5899" w:rsidP="00BB107A">
            <w:pPr>
              <w:pStyle w:val="Textoencaja"/>
              <w:spacing w:line="240" w:lineRule="auto"/>
              <w:rPr>
                <w:color w:val="000000" w:themeColor="text1"/>
              </w:rPr>
            </w:pPr>
          </w:p>
        </w:tc>
      </w:tr>
      <w:tr w:rsidR="00CA03E0" w:rsidRPr="00416B23" w14:paraId="36461322" w14:textId="77777777" w:rsidTr="00CD65F9">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45AFD529" w14:textId="219A3584" w:rsidR="003B5899" w:rsidRPr="00416B23" w:rsidRDefault="003B5899" w:rsidP="00BB107A">
            <w:pPr>
              <w:pStyle w:val="Textoencaja"/>
              <w:spacing w:line="240" w:lineRule="auto"/>
              <w:rPr>
                <w:b/>
                <w:bCs/>
                <w:color w:val="000000" w:themeColor="text1"/>
              </w:rPr>
            </w:pPr>
            <w:r w:rsidRPr="00416B23">
              <w:rPr>
                <w:b/>
                <w:bCs/>
                <w:color w:val="000000" w:themeColor="text1"/>
              </w:rPr>
              <w:t>Línea</w:t>
            </w:r>
            <w:r w:rsidR="005806BB" w:rsidRPr="00416B23">
              <w:rPr>
                <w:b/>
                <w:bCs/>
                <w:color w:val="000000" w:themeColor="text1"/>
              </w:rPr>
              <w:t>s</w:t>
            </w:r>
            <w:r w:rsidRPr="00416B23">
              <w:rPr>
                <w:b/>
                <w:bCs/>
                <w:color w:val="000000" w:themeColor="text1"/>
              </w:rPr>
              <w:t xml:space="preserve"> de investigación relacionada</w:t>
            </w:r>
            <w:r w:rsidR="005806BB" w:rsidRPr="00416B23">
              <w:rPr>
                <w:b/>
                <w:bCs/>
                <w:color w:val="000000" w:themeColor="text1"/>
              </w:rPr>
              <w:t>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9167C1" w14:textId="237E9C61" w:rsidR="003B5899" w:rsidRPr="00416B23" w:rsidRDefault="0091625A"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Observación del océano, Cambio Global, Sistemas y tecnologías para la observación del océano, Análisis y evaluación ambiental</w:t>
            </w:r>
          </w:p>
        </w:tc>
      </w:tr>
    </w:tbl>
    <w:p w14:paraId="7FEBB753" w14:textId="77777777" w:rsidR="008E7AC4" w:rsidRPr="00416B23" w:rsidRDefault="008E7AC4" w:rsidP="00BB107A">
      <w:pPr>
        <w:pStyle w:val="Textoindependiente"/>
        <w:rPr>
          <w:rFonts w:asciiTheme="minorHAnsi" w:hAnsiTheme="minorHAnsi" w:cstheme="minorHAnsi"/>
          <w:color w:val="000000" w:themeColor="text1"/>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2547"/>
        <w:gridCol w:w="1134"/>
        <w:gridCol w:w="1276"/>
        <w:gridCol w:w="4680"/>
        <w:gridCol w:w="850"/>
        <w:gridCol w:w="850"/>
        <w:gridCol w:w="850"/>
        <w:gridCol w:w="850"/>
      </w:tblGrid>
      <w:tr w:rsidR="00CA03E0" w:rsidRPr="00416B23" w14:paraId="046E73D4" w14:textId="77777777" w:rsidTr="00D700BB">
        <w:trPr>
          <w:trHeight w:val="397"/>
          <w:jc w:val="center"/>
        </w:trPr>
        <w:tc>
          <w:tcPr>
            <w:tcW w:w="14171" w:type="dxa"/>
            <w:gridSpan w:val="9"/>
            <w:shd w:val="clear" w:color="auto" w:fill="8DB3E2" w:themeFill="text2" w:themeFillTint="66"/>
            <w:vAlign w:val="center"/>
          </w:tcPr>
          <w:p w14:paraId="03C0544B" w14:textId="1BB8971C" w:rsidR="00EF3301" w:rsidRPr="00416B23" w:rsidRDefault="00EF3301" w:rsidP="00BB107A">
            <w:pPr>
              <w:pStyle w:val="TablaTitulo"/>
              <w:jc w:val="center"/>
              <w:rPr>
                <w:color w:val="000000" w:themeColor="text1"/>
              </w:rPr>
            </w:pPr>
            <w:r w:rsidRPr="00416B23">
              <w:rPr>
                <w:color w:val="000000" w:themeColor="text1"/>
              </w:rPr>
              <w:t xml:space="preserve">Equipo Nº Oceanografía </w:t>
            </w:r>
            <w:r w:rsidR="00F90209" w:rsidRPr="00416B23">
              <w:rPr>
                <w:color w:val="000000" w:themeColor="text1"/>
              </w:rPr>
              <w:t>Geológica</w:t>
            </w:r>
            <w:r w:rsidRPr="00416B23">
              <w:rPr>
                <w:color w:val="000000" w:themeColor="text1"/>
              </w:rPr>
              <w:t xml:space="preserve"> </w:t>
            </w:r>
            <w:r w:rsidR="00F90209" w:rsidRPr="00416B23">
              <w:rPr>
                <w:color w:val="000000" w:themeColor="text1"/>
              </w:rPr>
              <w:t>y Biogeoquímica</w:t>
            </w:r>
          </w:p>
        </w:tc>
      </w:tr>
      <w:tr w:rsidR="00CA03E0" w:rsidRPr="00416B23" w14:paraId="05616CAD" w14:textId="77777777" w:rsidTr="00440A30">
        <w:trPr>
          <w:trHeight w:val="113"/>
          <w:jc w:val="center"/>
        </w:trPr>
        <w:tc>
          <w:tcPr>
            <w:tcW w:w="1134" w:type="dxa"/>
            <w:vMerge w:val="restart"/>
            <w:shd w:val="clear" w:color="auto" w:fill="DBE5F1" w:themeFill="accent1" w:themeFillTint="33"/>
            <w:vAlign w:val="center"/>
          </w:tcPr>
          <w:p w14:paraId="1C5E306F"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2547" w:type="dxa"/>
            <w:vMerge w:val="restart"/>
            <w:shd w:val="clear" w:color="auto" w:fill="DBE5F1" w:themeFill="accent1" w:themeFillTint="33"/>
            <w:vAlign w:val="center"/>
          </w:tcPr>
          <w:p w14:paraId="6474D070"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134" w:type="dxa"/>
            <w:vMerge w:val="restart"/>
            <w:shd w:val="clear" w:color="auto" w:fill="DBE5F1" w:themeFill="accent1" w:themeFillTint="33"/>
            <w:vAlign w:val="center"/>
          </w:tcPr>
          <w:p w14:paraId="706D48C7"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276" w:type="dxa"/>
            <w:vMerge w:val="restart"/>
            <w:shd w:val="clear" w:color="auto" w:fill="DBE5F1" w:themeFill="accent1" w:themeFillTint="33"/>
            <w:vAlign w:val="center"/>
          </w:tcPr>
          <w:p w14:paraId="2B8DF04E"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680" w:type="dxa"/>
            <w:vMerge w:val="restart"/>
            <w:shd w:val="clear" w:color="auto" w:fill="DBE5F1" w:themeFill="accent1" w:themeFillTint="33"/>
            <w:vAlign w:val="center"/>
          </w:tcPr>
          <w:p w14:paraId="7F48BD78" w14:textId="77777777" w:rsidR="00EF3301" w:rsidRPr="00416B23" w:rsidRDefault="00EF3301"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24999C55"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340F2665"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4440CF67"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7E6FD99B" w14:textId="77777777" w:rsidTr="00440A30">
        <w:trPr>
          <w:trHeight w:val="397"/>
          <w:jc w:val="center"/>
        </w:trPr>
        <w:tc>
          <w:tcPr>
            <w:tcW w:w="1134" w:type="dxa"/>
            <w:vMerge/>
            <w:shd w:val="clear" w:color="auto" w:fill="FFFF99"/>
            <w:vAlign w:val="center"/>
          </w:tcPr>
          <w:p w14:paraId="0592DC8D"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2547" w:type="dxa"/>
            <w:vMerge/>
            <w:shd w:val="clear" w:color="auto" w:fill="FFFF99"/>
            <w:vAlign w:val="center"/>
          </w:tcPr>
          <w:p w14:paraId="6E23CD6F"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134" w:type="dxa"/>
            <w:vMerge/>
            <w:shd w:val="clear" w:color="auto" w:fill="FFFF99"/>
            <w:vAlign w:val="center"/>
          </w:tcPr>
          <w:p w14:paraId="6E8D0EB6"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276" w:type="dxa"/>
            <w:vMerge/>
            <w:shd w:val="clear" w:color="auto" w:fill="FFFF99"/>
            <w:vAlign w:val="center"/>
          </w:tcPr>
          <w:p w14:paraId="347A51D5"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4680" w:type="dxa"/>
            <w:vMerge/>
            <w:shd w:val="clear" w:color="auto" w:fill="FFFF99"/>
            <w:vAlign w:val="center"/>
          </w:tcPr>
          <w:p w14:paraId="53A219A4"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0CBE8A70"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04D1A6B6"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79F5342F"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4EDFE563" w14:textId="77777777" w:rsidR="00EF3301" w:rsidRPr="00416B23" w:rsidRDefault="00EF3301" w:rsidP="00BB107A">
            <w:pPr>
              <w:pStyle w:val="Textoindependiente"/>
              <w:jc w:val="center"/>
              <w:rPr>
                <w:rFonts w:asciiTheme="minorHAnsi" w:hAnsiTheme="minorHAnsi" w:cstheme="minorHAnsi"/>
                <w:b/>
                <w:bCs/>
                <w:color w:val="000000" w:themeColor="text1"/>
              </w:rPr>
            </w:pPr>
          </w:p>
        </w:tc>
      </w:tr>
      <w:tr w:rsidR="00CA03E0" w:rsidRPr="00416B23" w14:paraId="7B3234AC" w14:textId="77777777" w:rsidTr="00440A30">
        <w:trPr>
          <w:trHeight w:val="397"/>
          <w:jc w:val="center"/>
        </w:trPr>
        <w:tc>
          <w:tcPr>
            <w:tcW w:w="1134" w:type="dxa"/>
            <w:shd w:val="clear" w:color="auto" w:fill="auto"/>
            <w:vAlign w:val="center"/>
          </w:tcPr>
          <w:p w14:paraId="23FC1CED" w14:textId="77777777" w:rsidR="00240714" w:rsidRPr="00416B23" w:rsidRDefault="00240714" w:rsidP="00BB107A">
            <w:pPr>
              <w:pStyle w:val="Textoindependiente"/>
              <w:rPr>
                <w:rFonts w:asciiTheme="minorHAnsi" w:hAnsiTheme="minorHAnsi" w:cstheme="minorHAnsi"/>
                <w:b/>
                <w:bCs/>
                <w:color w:val="000000" w:themeColor="text1"/>
              </w:rPr>
            </w:pPr>
          </w:p>
        </w:tc>
        <w:tc>
          <w:tcPr>
            <w:tcW w:w="2547" w:type="dxa"/>
            <w:shd w:val="clear" w:color="auto" w:fill="auto"/>
            <w:vAlign w:val="center"/>
          </w:tcPr>
          <w:p w14:paraId="19EE6F1D" w14:textId="77777777" w:rsidR="00240714" w:rsidRPr="00416B23" w:rsidRDefault="00240714"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Alejo Flores, Irene</w:t>
            </w:r>
          </w:p>
        </w:tc>
        <w:tc>
          <w:tcPr>
            <w:tcW w:w="1134" w:type="dxa"/>
            <w:shd w:val="clear" w:color="auto" w:fill="auto"/>
            <w:vAlign w:val="center"/>
          </w:tcPr>
          <w:p w14:paraId="6B297C28" w14:textId="24BD6CC9" w:rsidR="00240714" w:rsidRPr="00416B23" w:rsidRDefault="00240714"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sz w:val="22"/>
                <w:szCs w:val="22"/>
              </w:rPr>
              <w:t>TU</w:t>
            </w:r>
          </w:p>
        </w:tc>
        <w:tc>
          <w:tcPr>
            <w:tcW w:w="1276" w:type="dxa"/>
            <w:shd w:val="clear" w:color="auto" w:fill="auto"/>
            <w:vAlign w:val="center"/>
          </w:tcPr>
          <w:p w14:paraId="318CF575" w14:textId="120328E0" w:rsidR="00240714" w:rsidRPr="00416B23" w:rsidRDefault="0024071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680" w:type="dxa"/>
            <w:shd w:val="clear" w:color="auto" w:fill="auto"/>
            <w:vAlign w:val="center"/>
          </w:tcPr>
          <w:p w14:paraId="3B4C64E3" w14:textId="77777777" w:rsidR="005F3EA0" w:rsidRPr="00416B23" w:rsidRDefault="005F3EA0" w:rsidP="005F3EA0">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Observación y modelización del océano </w:t>
            </w:r>
          </w:p>
          <w:p w14:paraId="0DC792FF" w14:textId="4B14D3C0" w:rsidR="00240714" w:rsidRPr="00416B23" w:rsidRDefault="003B07B2"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3C5EEBA5" w14:textId="75B7740B" w:rsidR="00240714" w:rsidRPr="00416B23" w:rsidRDefault="00240714" w:rsidP="00BB107A">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2082FCD3" w14:textId="24305F45" w:rsidR="00240714" w:rsidRPr="00416B23" w:rsidRDefault="0024071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2</w:t>
            </w:r>
          </w:p>
        </w:tc>
        <w:tc>
          <w:tcPr>
            <w:tcW w:w="850" w:type="dxa"/>
            <w:shd w:val="clear" w:color="auto" w:fill="auto"/>
            <w:vAlign w:val="center"/>
          </w:tcPr>
          <w:p w14:paraId="5C29E2FF" w14:textId="6EC3A3A5" w:rsidR="00240714" w:rsidRPr="00416B23" w:rsidRDefault="0024071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1/1/12</w:t>
            </w:r>
          </w:p>
        </w:tc>
        <w:tc>
          <w:tcPr>
            <w:tcW w:w="850" w:type="dxa"/>
            <w:shd w:val="clear" w:color="auto" w:fill="auto"/>
            <w:vAlign w:val="center"/>
          </w:tcPr>
          <w:p w14:paraId="4DF64141" w14:textId="77777777" w:rsidR="00240714" w:rsidRPr="00416B23" w:rsidRDefault="00240714" w:rsidP="00BB107A">
            <w:pPr>
              <w:pStyle w:val="Textoindependiente"/>
              <w:rPr>
                <w:rFonts w:asciiTheme="minorHAnsi" w:hAnsiTheme="minorHAnsi" w:cstheme="minorHAnsi"/>
                <w:b/>
                <w:bCs/>
                <w:color w:val="000000" w:themeColor="text1"/>
              </w:rPr>
            </w:pPr>
          </w:p>
        </w:tc>
      </w:tr>
      <w:tr w:rsidR="00CA03E0" w:rsidRPr="00416B23" w14:paraId="2ADEBB1A" w14:textId="77777777" w:rsidTr="00440A30">
        <w:trPr>
          <w:trHeight w:val="397"/>
          <w:jc w:val="center"/>
        </w:trPr>
        <w:tc>
          <w:tcPr>
            <w:tcW w:w="1134" w:type="dxa"/>
            <w:shd w:val="clear" w:color="auto" w:fill="auto"/>
            <w:vAlign w:val="center"/>
          </w:tcPr>
          <w:p w14:paraId="501BB76D" w14:textId="77777777" w:rsidR="00524329" w:rsidRPr="00416B23" w:rsidRDefault="00524329" w:rsidP="00BB107A">
            <w:pPr>
              <w:pStyle w:val="Textoindependiente"/>
              <w:rPr>
                <w:rFonts w:asciiTheme="minorHAnsi" w:hAnsiTheme="minorHAnsi" w:cstheme="minorHAnsi"/>
                <w:b/>
                <w:bCs/>
                <w:color w:val="000000" w:themeColor="text1"/>
              </w:rPr>
            </w:pPr>
          </w:p>
        </w:tc>
        <w:tc>
          <w:tcPr>
            <w:tcW w:w="2547" w:type="dxa"/>
            <w:shd w:val="clear" w:color="auto" w:fill="auto"/>
            <w:vAlign w:val="center"/>
          </w:tcPr>
          <w:p w14:paraId="52589DB3" w14:textId="77777777" w:rsidR="00524329" w:rsidRPr="00416B23" w:rsidRDefault="00524329"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Francés Pedraz, Guillermo</w:t>
            </w:r>
          </w:p>
        </w:tc>
        <w:tc>
          <w:tcPr>
            <w:tcW w:w="1134" w:type="dxa"/>
            <w:shd w:val="clear" w:color="auto" w:fill="auto"/>
            <w:vAlign w:val="center"/>
          </w:tcPr>
          <w:p w14:paraId="2CA6B259" w14:textId="3B7AE7BD" w:rsidR="00524329" w:rsidRPr="00416B23" w:rsidRDefault="00524329"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sz w:val="22"/>
                <w:szCs w:val="22"/>
              </w:rPr>
              <w:t>TU</w:t>
            </w:r>
          </w:p>
        </w:tc>
        <w:tc>
          <w:tcPr>
            <w:tcW w:w="1276" w:type="dxa"/>
            <w:shd w:val="clear" w:color="auto" w:fill="auto"/>
            <w:vAlign w:val="center"/>
          </w:tcPr>
          <w:p w14:paraId="1214BD67" w14:textId="751901B1" w:rsidR="00524329" w:rsidRPr="00416B23" w:rsidRDefault="00524329"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680" w:type="dxa"/>
            <w:shd w:val="clear" w:color="auto" w:fill="auto"/>
            <w:vAlign w:val="center"/>
          </w:tcPr>
          <w:p w14:paraId="40B2CD51" w14:textId="370FAC2C" w:rsidR="00524329" w:rsidRPr="00416B23" w:rsidRDefault="005F3EA0"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Observación y modelización del océano </w:t>
            </w:r>
          </w:p>
        </w:tc>
        <w:tc>
          <w:tcPr>
            <w:tcW w:w="850" w:type="dxa"/>
            <w:shd w:val="clear" w:color="auto" w:fill="auto"/>
            <w:vAlign w:val="center"/>
          </w:tcPr>
          <w:p w14:paraId="267B7F68" w14:textId="19EBB333" w:rsidR="00524329" w:rsidRPr="00416B23" w:rsidRDefault="00524329" w:rsidP="00BB107A">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6AD39098" w14:textId="58CA65F7" w:rsidR="00524329" w:rsidRPr="00416B23" w:rsidRDefault="00524329"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4</w:t>
            </w:r>
          </w:p>
        </w:tc>
        <w:tc>
          <w:tcPr>
            <w:tcW w:w="850" w:type="dxa"/>
            <w:shd w:val="clear" w:color="auto" w:fill="auto"/>
            <w:vAlign w:val="center"/>
          </w:tcPr>
          <w:p w14:paraId="515F12ED" w14:textId="67B697B5" w:rsidR="00524329" w:rsidRPr="00416B23" w:rsidRDefault="00524329"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1/1/19</w:t>
            </w:r>
          </w:p>
        </w:tc>
        <w:tc>
          <w:tcPr>
            <w:tcW w:w="850" w:type="dxa"/>
            <w:shd w:val="clear" w:color="auto" w:fill="auto"/>
            <w:vAlign w:val="center"/>
          </w:tcPr>
          <w:p w14:paraId="4765E3BE" w14:textId="77777777" w:rsidR="00524329" w:rsidRPr="00416B23" w:rsidRDefault="00524329" w:rsidP="00BB107A">
            <w:pPr>
              <w:pStyle w:val="Textoindependiente"/>
              <w:rPr>
                <w:rFonts w:asciiTheme="minorHAnsi" w:hAnsiTheme="minorHAnsi" w:cstheme="minorHAnsi"/>
                <w:b/>
                <w:bCs/>
                <w:color w:val="000000" w:themeColor="text1"/>
              </w:rPr>
            </w:pPr>
          </w:p>
        </w:tc>
      </w:tr>
      <w:tr w:rsidR="00C014A0" w:rsidRPr="00416B23" w14:paraId="17555F46" w14:textId="77777777" w:rsidTr="00440A30">
        <w:trPr>
          <w:trHeight w:val="397"/>
          <w:jc w:val="center"/>
        </w:trPr>
        <w:tc>
          <w:tcPr>
            <w:tcW w:w="1134" w:type="dxa"/>
            <w:shd w:val="clear" w:color="auto" w:fill="auto"/>
            <w:vAlign w:val="center"/>
          </w:tcPr>
          <w:p w14:paraId="3DBCAE6F" w14:textId="77777777" w:rsidR="00C014A0" w:rsidRPr="00416B23" w:rsidRDefault="00C014A0" w:rsidP="00BB107A">
            <w:pPr>
              <w:pStyle w:val="Textoindependiente"/>
              <w:rPr>
                <w:rFonts w:asciiTheme="minorHAnsi" w:hAnsiTheme="minorHAnsi" w:cstheme="minorHAnsi"/>
                <w:b/>
                <w:bCs/>
                <w:color w:val="000000" w:themeColor="text1"/>
              </w:rPr>
            </w:pPr>
          </w:p>
        </w:tc>
        <w:tc>
          <w:tcPr>
            <w:tcW w:w="2547" w:type="dxa"/>
            <w:shd w:val="clear" w:color="auto" w:fill="auto"/>
            <w:vAlign w:val="center"/>
          </w:tcPr>
          <w:p w14:paraId="0A7CB7F0" w14:textId="77777777" w:rsidR="00C014A0" w:rsidRPr="00416B23" w:rsidRDefault="00C014A0"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Gago Duport, Luís Carlos</w:t>
            </w:r>
          </w:p>
        </w:tc>
        <w:tc>
          <w:tcPr>
            <w:tcW w:w="1134" w:type="dxa"/>
            <w:shd w:val="clear" w:color="auto" w:fill="auto"/>
            <w:vAlign w:val="center"/>
          </w:tcPr>
          <w:p w14:paraId="6DA91CF8" w14:textId="571961EA" w:rsidR="00C014A0" w:rsidRPr="00416B23" w:rsidRDefault="00C014A0"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sz w:val="22"/>
                <w:szCs w:val="22"/>
              </w:rPr>
              <w:t>TU</w:t>
            </w:r>
          </w:p>
        </w:tc>
        <w:tc>
          <w:tcPr>
            <w:tcW w:w="1276" w:type="dxa"/>
            <w:shd w:val="clear" w:color="auto" w:fill="auto"/>
            <w:vAlign w:val="center"/>
          </w:tcPr>
          <w:p w14:paraId="0BC94B6F" w14:textId="03CE1F75" w:rsidR="00C014A0" w:rsidRPr="00416B23" w:rsidRDefault="00C014A0"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680" w:type="dxa"/>
            <w:shd w:val="clear" w:color="auto" w:fill="auto"/>
            <w:vAlign w:val="center"/>
          </w:tcPr>
          <w:p w14:paraId="75141EE0" w14:textId="77777777" w:rsidR="005F3EA0" w:rsidRPr="00416B23" w:rsidRDefault="005F3EA0" w:rsidP="005F3EA0">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Observación y modelización del océano </w:t>
            </w:r>
          </w:p>
          <w:p w14:paraId="445FA609" w14:textId="14E900DF" w:rsidR="00C014A0" w:rsidRPr="00416B23" w:rsidRDefault="003B07B2" w:rsidP="00BB107A">
            <w:pPr>
              <w:pStyle w:val="Textoindependiente"/>
              <w:rPr>
                <w:rFonts w:asciiTheme="minorHAnsi" w:hAnsiTheme="minorHAnsi" w:cstheme="minorHAnsi"/>
                <w:b/>
                <w:bCs/>
                <w:color w:val="000000" w:themeColor="text1"/>
                <w:sz w:val="18"/>
                <w:szCs w:val="18"/>
              </w:rPr>
            </w:pPr>
            <w:r w:rsidRPr="00416B23">
              <w:rPr>
                <w:rFonts w:asciiTheme="minorHAnsi" w:hAnsiTheme="minorHAnsi" w:cstheme="minorHAnsi"/>
                <w:color w:val="000000" w:themeColor="text1"/>
                <w:sz w:val="18"/>
                <w:szCs w:val="18"/>
              </w:rPr>
              <w:t>Cambio Global</w:t>
            </w:r>
          </w:p>
        </w:tc>
        <w:tc>
          <w:tcPr>
            <w:tcW w:w="850" w:type="dxa"/>
            <w:shd w:val="clear" w:color="auto" w:fill="auto"/>
            <w:vAlign w:val="center"/>
          </w:tcPr>
          <w:p w14:paraId="24717067" w14:textId="02465FE8" w:rsidR="00C014A0" w:rsidRPr="00416B23" w:rsidRDefault="00C014A0" w:rsidP="00BB107A">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2EF1DDAF" w14:textId="0ACD7422" w:rsidR="00C014A0" w:rsidRPr="00416B23" w:rsidRDefault="00C014A0"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4</w:t>
            </w:r>
          </w:p>
        </w:tc>
        <w:tc>
          <w:tcPr>
            <w:tcW w:w="850" w:type="dxa"/>
            <w:shd w:val="clear" w:color="auto" w:fill="auto"/>
            <w:vAlign w:val="center"/>
          </w:tcPr>
          <w:p w14:paraId="0FD25A3E" w14:textId="06ECEC89" w:rsidR="00C014A0" w:rsidRPr="00416B23" w:rsidRDefault="00C014A0"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1/1/19</w:t>
            </w:r>
          </w:p>
        </w:tc>
        <w:tc>
          <w:tcPr>
            <w:tcW w:w="850" w:type="dxa"/>
            <w:shd w:val="clear" w:color="auto" w:fill="auto"/>
            <w:vAlign w:val="center"/>
          </w:tcPr>
          <w:p w14:paraId="13DCC3EF" w14:textId="77777777" w:rsidR="00C014A0" w:rsidRPr="00416B23" w:rsidRDefault="00C014A0" w:rsidP="00BB107A">
            <w:pPr>
              <w:pStyle w:val="Textoindependiente"/>
              <w:rPr>
                <w:rFonts w:asciiTheme="minorHAnsi" w:hAnsiTheme="minorHAnsi" w:cstheme="minorHAnsi"/>
                <w:b/>
                <w:bCs/>
                <w:color w:val="000000" w:themeColor="text1"/>
              </w:rPr>
            </w:pPr>
          </w:p>
        </w:tc>
      </w:tr>
    </w:tbl>
    <w:p w14:paraId="4134C3CA" w14:textId="77777777" w:rsidR="00EF3301" w:rsidRPr="00416B23" w:rsidRDefault="00EF3301"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823"/>
        <w:gridCol w:w="10352"/>
      </w:tblGrid>
      <w:tr w:rsidR="00CA03E0" w:rsidRPr="00416B23" w14:paraId="727A7CC0" w14:textId="77777777" w:rsidTr="00D700B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4306AF28" w14:textId="77777777" w:rsidR="00EF3301" w:rsidRPr="00416B23" w:rsidRDefault="00EF3301"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26E93B80" w14:textId="77777777" w:rsidTr="00CD65F9">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6010CF2E"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Título del proyecto</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E8F418" w14:textId="69E13528" w:rsidR="00EF3301" w:rsidRPr="00416B23" w:rsidRDefault="0004390E"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BUSCANDO SEÑALES ORGÁNICAS EN MARTE</w:t>
            </w:r>
          </w:p>
        </w:tc>
      </w:tr>
      <w:tr w:rsidR="00CA03E0" w:rsidRPr="00416B23" w14:paraId="582DD85B" w14:textId="77777777" w:rsidTr="00CD65F9">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5C9C5DDD"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 financiadora</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C9C23F" w14:textId="5CA4F55B" w:rsidR="00EF3301" w:rsidRPr="00416B23" w:rsidRDefault="006B7BFB"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Ministerio de Ciencia e Innovación</w:t>
            </w:r>
          </w:p>
        </w:tc>
      </w:tr>
      <w:tr w:rsidR="00CA03E0" w:rsidRPr="00416B23" w14:paraId="7C71E23F" w14:textId="77777777" w:rsidTr="00CD65F9">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71D2036E"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Referencia del proyecto</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DA9424" w14:textId="78DC8026" w:rsidR="00EF3301" w:rsidRPr="00416B23" w:rsidRDefault="00E764DA"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PID2020-119412RJ-I00</w:t>
            </w:r>
          </w:p>
        </w:tc>
      </w:tr>
      <w:tr w:rsidR="00CA03E0" w:rsidRPr="00416B23" w14:paraId="246749C9" w14:textId="77777777" w:rsidTr="00CD65F9">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38017B6E"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Cuantía de la subvención</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8FE0F" w14:textId="209C362F" w:rsidR="00EF3301" w:rsidRPr="00416B23" w:rsidRDefault="00826303"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169.400 €</w:t>
            </w:r>
          </w:p>
        </w:tc>
      </w:tr>
      <w:tr w:rsidR="00CA03E0" w:rsidRPr="00416B23" w14:paraId="1E13FDDB" w14:textId="77777777" w:rsidTr="00CD65F9">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298670AC"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Duración (fecha inicio, fecha fin)</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9D495B" w14:textId="3FC84E51" w:rsidR="00EF3301" w:rsidRPr="00416B23" w:rsidRDefault="00E764DA" w:rsidP="00BB107A">
            <w:pPr>
              <w:pStyle w:val="Textoindependiente"/>
              <w:rPr>
                <w:rFonts w:asciiTheme="minorHAnsi" w:hAnsiTheme="minorHAnsi" w:cstheme="minorHAnsi"/>
                <w:color w:val="000000" w:themeColor="text1"/>
                <w:sz w:val="18"/>
                <w:szCs w:val="18"/>
                <w:lang w:val="pt-PT"/>
              </w:rPr>
            </w:pPr>
            <w:r w:rsidRPr="00416B23">
              <w:rPr>
                <w:rFonts w:asciiTheme="minorHAnsi" w:hAnsiTheme="minorHAnsi" w:cstheme="minorHAnsi"/>
                <w:color w:val="000000" w:themeColor="text1"/>
                <w:sz w:val="18"/>
                <w:szCs w:val="18"/>
                <w:lang w:val="pt-PT"/>
              </w:rPr>
              <w:t>01 de novembro de 2021 ao 03 de abril de 2025</w:t>
            </w:r>
          </w:p>
        </w:tc>
      </w:tr>
      <w:tr w:rsidR="00CA03E0" w:rsidRPr="00416B23" w14:paraId="34860A38" w14:textId="77777777" w:rsidTr="00CD65F9">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7FFE6D35"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Tipo de convocatoria</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B0825D" w14:textId="79B750BD" w:rsidR="00EF3301" w:rsidRPr="00416B23" w:rsidRDefault="00E764DA"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competitiva</w:t>
            </w:r>
          </w:p>
        </w:tc>
      </w:tr>
      <w:tr w:rsidR="00CA03E0" w:rsidRPr="00416B23" w14:paraId="2EBBDF92" w14:textId="77777777" w:rsidTr="00CD65F9">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1542D76B"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Entidades participantes</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4EEBE1" w14:textId="2E135DB4" w:rsidR="00EF3301" w:rsidRPr="00416B23" w:rsidRDefault="006B7BFB"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Universidade de Vigo y Centro de Astrobiología (CSIC-INTA)</w:t>
            </w:r>
          </w:p>
        </w:tc>
      </w:tr>
      <w:tr w:rsidR="00CA03E0" w:rsidRPr="00416B23" w14:paraId="611D7076" w14:textId="77777777" w:rsidTr="00CD65F9">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787CACCB"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Investigador/a principal</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DCFE5" w14:textId="1EED4B2B" w:rsidR="00EF3301" w:rsidRPr="00416B23" w:rsidRDefault="00E764DA"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Carolina Gil Lozano</w:t>
            </w:r>
          </w:p>
        </w:tc>
      </w:tr>
      <w:tr w:rsidR="00CA03E0" w:rsidRPr="00416B23" w14:paraId="392363A3" w14:textId="77777777" w:rsidTr="00CD65F9">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41704AC4"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F10A43" w14:textId="33788FBD" w:rsidR="00EF3301" w:rsidRPr="00416B23" w:rsidRDefault="00E764DA"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2</w:t>
            </w:r>
          </w:p>
        </w:tc>
      </w:tr>
      <w:tr w:rsidR="00CA03E0" w:rsidRPr="00416B23" w14:paraId="04305D07" w14:textId="77777777" w:rsidTr="00CD65F9">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1DB24001"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E2D65" w14:textId="7B7C7D1E" w:rsidR="00EF3301" w:rsidRPr="00416B23" w:rsidRDefault="00484C67" w:rsidP="00BB107A">
            <w:pPr>
              <w:pStyle w:val="Textoencaja"/>
              <w:spacing w:line="240" w:lineRule="auto"/>
              <w:rPr>
                <w:color w:val="000000" w:themeColor="text1"/>
              </w:rPr>
            </w:pPr>
            <w:r w:rsidRPr="00416B23">
              <w:rPr>
                <w:color w:val="000000" w:themeColor="text1"/>
                <w:sz w:val="18"/>
                <w:szCs w:val="18"/>
              </w:rPr>
              <w:t>Análisis y evaluación ambiental</w:t>
            </w:r>
          </w:p>
        </w:tc>
      </w:tr>
    </w:tbl>
    <w:p w14:paraId="054F01DA" w14:textId="77777777" w:rsidR="00EF3301" w:rsidRPr="00416B23" w:rsidRDefault="00EF3301" w:rsidP="00BB107A">
      <w:pPr>
        <w:rPr>
          <w:rFonts w:asciiTheme="minorHAnsi" w:hAnsiTheme="minorHAnsi" w:cstheme="minorHAnsi"/>
          <w:color w:val="000000" w:themeColor="text1"/>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2972"/>
        <w:gridCol w:w="992"/>
        <w:gridCol w:w="993"/>
        <w:gridCol w:w="4680"/>
        <w:gridCol w:w="850"/>
        <w:gridCol w:w="850"/>
        <w:gridCol w:w="850"/>
        <w:gridCol w:w="850"/>
      </w:tblGrid>
      <w:tr w:rsidR="00CA03E0" w:rsidRPr="00416B23" w14:paraId="056FC6DB" w14:textId="77777777" w:rsidTr="00D700BB">
        <w:trPr>
          <w:trHeight w:val="397"/>
          <w:jc w:val="center"/>
        </w:trPr>
        <w:tc>
          <w:tcPr>
            <w:tcW w:w="14171" w:type="dxa"/>
            <w:gridSpan w:val="9"/>
            <w:shd w:val="clear" w:color="auto" w:fill="8DB3E2" w:themeFill="text2" w:themeFillTint="66"/>
            <w:vAlign w:val="center"/>
          </w:tcPr>
          <w:p w14:paraId="2048018A" w14:textId="77777777" w:rsidR="00EF3301" w:rsidRPr="00416B23" w:rsidRDefault="00EF3301" w:rsidP="00BB107A">
            <w:pPr>
              <w:pStyle w:val="TablaTitulo"/>
              <w:jc w:val="center"/>
              <w:rPr>
                <w:color w:val="000000" w:themeColor="text1"/>
              </w:rPr>
            </w:pPr>
            <w:r w:rsidRPr="00416B23">
              <w:rPr>
                <w:color w:val="000000" w:themeColor="text1"/>
              </w:rPr>
              <w:t>Equipo Nº Química Orgánica 1</w:t>
            </w:r>
          </w:p>
        </w:tc>
      </w:tr>
      <w:tr w:rsidR="00CA03E0" w:rsidRPr="00416B23" w14:paraId="7900E324" w14:textId="77777777" w:rsidTr="003571FF">
        <w:trPr>
          <w:trHeight w:val="113"/>
          <w:jc w:val="center"/>
        </w:trPr>
        <w:tc>
          <w:tcPr>
            <w:tcW w:w="1134" w:type="dxa"/>
            <w:vMerge w:val="restart"/>
            <w:shd w:val="clear" w:color="auto" w:fill="DBE5F1" w:themeFill="accent1" w:themeFillTint="33"/>
            <w:vAlign w:val="center"/>
          </w:tcPr>
          <w:p w14:paraId="2C2C6A1F"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2972" w:type="dxa"/>
            <w:vMerge w:val="restart"/>
            <w:shd w:val="clear" w:color="auto" w:fill="DBE5F1" w:themeFill="accent1" w:themeFillTint="33"/>
            <w:vAlign w:val="center"/>
          </w:tcPr>
          <w:p w14:paraId="3EEFE155"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992" w:type="dxa"/>
            <w:vMerge w:val="restart"/>
            <w:shd w:val="clear" w:color="auto" w:fill="DBE5F1" w:themeFill="accent1" w:themeFillTint="33"/>
            <w:vAlign w:val="center"/>
          </w:tcPr>
          <w:p w14:paraId="13A44AF4"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993" w:type="dxa"/>
            <w:vMerge w:val="restart"/>
            <w:shd w:val="clear" w:color="auto" w:fill="DBE5F1" w:themeFill="accent1" w:themeFillTint="33"/>
            <w:vAlign w:val="center"/>
          </w:tcPr>
          <w:p w14:paraId="20DC3AA6"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680" w:type="dxa"/>
            <w:vMerge w:val="restart"/>
            <w:shd w:val="clear" w:color="auto" w:fill="DBE5F1" w:themeFill="accent1" w:themeFillTint="33"/>
            <w:vAlign w:val="center"/>
          </w:tcPr>
          <w:p w14:paraId="3BC2BB23" w14:textId="77777777" w:rsidR="00EF3301" w:rsidRPr="00416B23" w:rsidRDefault="00EF3301"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3891F679"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52A941BE"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424C024C"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23349F24" w14:textId="77777777" w:rsidTr="003571FF">
        <w:trPr>
          <w:trHeight w:val="397"/>
          <w:jc w:val="center"/>
        </w:trPr>
        <w:tc>
          <w:tcPr>
            <w:tcW w:w="1134" w:type="dxa"/>
            <w:vMerge/>
            <w:shd w:val="clear" w:color="auto" w:fill="FFFF99"/>
            <w:vAlign w:val="center"/>
          </w:tcPr>
          <w:p w14:paraId="3216CB7F"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2972" w:type="dxa"/>
            <w:vMerge/>
            <w:shd w:val="clear" w:color="auto" w:fill="FFFF99"/>
            <w:vAlign w:val="center"/>
          </w:tcPr>
          <w:p w14:paraId="2F89A4E0"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992" w:type="dxa"/>
            <w:vMerge/>
            <w:shd w:val="clear" w:color="auto" w:fill="FFFF99"/>
            <w:vAlign w:val="center"/>
          </w:tcPr>
          <w:p w14:paraId="4E86E1C4"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993" w:type="dxa"/>
            <w:vMerge/>
            <w:shd w:val="clear" w:color="auto" w:fill="FFFF99"/>
            <w:vAlign w:val="center"/>
          </w:tcPr>
          <w:p w14:paraId="2790057B"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4680" w:type="dxa"/>
            <w:vMerge/>
            <w:shd w:val="clear" w:color="auto" w:fill="FFFF99"/>
            <w:vAlign w:val="center"/>
          </w:tcPr>
          <w:p w14:paraId="5B2EFB07"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34610FFD"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0AAF2B97"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7D27E8B0"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7F16A7E9" w14:textId="77777777" w:rsidR="00EF3301" w:rsidRPr="00416B23" w:rsidRDefault="00EF3301" w:rsidP="00BB107A">
            <w:pPr>
              <w:pStyle w:val="Textoindependiente"/>
              <w:jc w:val="center"/>
              <w:rPr>
                <w:rFonts w:asciiTheme="minorHAnsi" w:hAnsiTheme="minorHAnsi" w:cstheme="minorHAnsi"/>
                <w:b/>
                <w:bCs/>
                <w:color w:val="000000" w:themeColor="text1"/>
              </w:rPr>
            </w:pPr>
          </w:p>
        </w:tc>
      </w:tr>
      <w:tr w:rsidR="00CA03E0" w:rsidRPr="00416B23" w14:paraId="36A8E9C2" w14:textId="77777777" w:rsidTr="003571FF">
        <w:trPr>
          <w:trHeight w:val="397"/>
          <w:jc w:val="center"/>
        </w:trPr>
        <w:tc>
          <w:tcPr>
            <w:tcW w:w="1134" w:type="dxa"/>
            <w:shd w:val="clear" w:color="auto" w:fill="auto"/>
            <w:vAlign w:val="center"/>
          </w:tcPr>
          <w:p w14:paraId="34C9E78B" w14:textId="77777777" w:rsidR="008154C3" w:rsidRPr="00416B23" w:rsidRDefault="008154C3" w:rsidP="00BB107A">
            <w:pPr>
              <w:pStyle w:val="Textoindependiente"/>
              <w:rPr>
                <w:rFonts w:asciiTheme="minorHAnsi" w:hAnsiTheme="minorHAnsi" w:cstheme="minorHAnsi"/>
                <w:b/>
                <w:bCs/>
                <w:color w:val="000000" w:themeColor="text1"/>
              </w:rPr>
            </w:pPr>
          </w:p>
        </w:tc>
        <w:tc>
          <w:tcPr>
            <w:tcW w:w="2972" w:type="dxa"/>
            <w:shd w:val="clear" w:color="auto" w:fill="auto"/>
            <w:vAlign w:val="center"/>
          </w:tcPr>
          <w:p w14:paraId="40C49391" w14:textId="77777777" w:rsidR="008154C3" w:rsidRPr="00416B23" w:rsidRDefault="008154C3"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Álvarez Rodríguez, Rosana</w:t>
            </w:r>
          </w:p>
        </w:tc>
        <w:tc>
          <w:tcPr>
            <w:tcW w:w="992" w:type="dxa"/>
            <w:shd w:val="clear" w:color="auto" w:fill="auto"/>
            <w:vAlign w:val="center"/>
          </w:tcPr>
          <w:p w14:paraId="505DF3DF" w14:textId="7717183E" w:rsidR="008154C3" w:rsidRPr="00416B23" w:rsidRDefault="008154C3"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CU</w:t>
            </w:r>
          </w:p>
        </w:tc>
        <w:tc>
          <w:tcPr>
            <w:tcW w:w="993" w:type="dxa"/>
            <w:shd w:val="clear" w:color="auto" w:fill="auto"/>
            <w:vAlign w:val="center"/>
          </w:tcPr>
          <w:p w14:paraId="3F6195D1" w14:textId="4C0A0BF1" w:rsidR="008154C3" w:rsidRPr="00416B23" w:rsidRDefault="008154C3"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680" w:type="dxa"/>
            <w:shd w:val="clear" w:color="auto" w:fill="auto"/>
            <w:vAlign w:val="center"/>
          </w:tcPr>
          <w:p w14:paraId="7BAAF1D3" w14:textId="11E71BF7" w:rsidR="008154C3" w:rsidRPr="00416B23" w:rsidRDefault="00D330FC"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Transformación y valorización de productos marinos</w:t>
            </w:r>
          </w:p>
        </w:tc>
        <w:tc>
          <w:tcPr>
            <w:tcW w:w="850" w:type="dxa"/>
            <w:shd w:val="clear" w:color="auto" w:fill="auto"/>
            <w:vAlign w:val="center"/>
          </w:tcPr>
          <w:p w14:paraId="680C15C0" w14:textId="3179222D" w:rsidR="008154C3" w:rsidRPr="00416B23" w:rsidRDefault="008154C3"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6</w:t>
            </w:r>
          </w:p>
        </w:tc>
        <w:tc>
          <w:tcPr>
            <w:tcW w:w="850" w:type="dxa"/>
            <w:shd w:val="clear" w:color="auto" w:fill="auto"/>
            <w:vAlign w:val="center"/>
          </w:tcPr>
          <w:p w14:paraId="32AB5F50" w14:textId="0F20D8F0" w:rsidR="008154C3" w:rsidRPr="00416B23" w:rsidRDefault="008154C3"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4</w:t>
            </w:r>
          </w:p>
        </w:tc>
        <w:tc>
          <w:tcPr>
            <w:tcW w:w="850" w:type="dxa"/>
            <w:shd w:val="clear" w:color="auto" w:fill="auto"/>
            <w:vAlign w:val="center"/>
          </w:tcPr>
          <w:p w14:paraId="73743D80" w14:textId="7A2F38B0" w:rsidR="008154C3" w:rsidRPr="00416B23" w:rsidRDefault="008154C3"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1/1/19</w:t>
            </w:r>
          </w:p>
        </w:tc>
        <w:tc>
          <w:tcPr>
            <w:tcW w:w="850" w:type="dxa"/>
            <w:shd w:val="clear" w:color="auto" w:fill="auto"/>
            <w:vAlign w:val="center"/>
          </w:tcPr>
          <w:p w14:paraId="4D68559B" w14:textId="77777777" w:rsidR="008154C3" w:rsidRPr="00416B23" w:rsidRDefault="008154C3" w:rsidP="00BB107A">
            <w:pPr>
              <w:pStyle w:val="Textoindependiente"/>
              <w:rPr>
                <w:rFonts w:asciiTheme="minorHAnsi" w:hAnsiTheme="minorHAnsi" w:cstheme="minorHAnsi"/>
                <w:b/>
                <w:bCs/>
                <w:color w:val="000000" w:themeColor="text1"/>
              </w:rPr>
            </w:pPr>
          </w:p>
        </w:tc>
      </w:tr>
      <w:tr w:rsidR="00CA03E0" w:rsidRPr="00416B23" w14:paraId="1AB6107E" w14:textId="77777777" w:rsidTr="003571FF">
        <w:trPr>
          <w:trHeight w:val="397"/>
          <w:jc w:val="center"/>
        </w:trPr>
        <w:tc>
          <w:tcPr>
            <w:tcW w:w="1134" w:type="dxa"/>
            <w:shd w:val="clear" w:color="auto" w:fill="auto"/>
            <w:vAlign w:val="center"/>
          </w:tcPr>
          <w:p w14:paraId="091C9823" w14:textId="77777777" w:rsidR="00787CC7" w:rsidRPr="00416B23" w:rsidRDefault="00787CC7" w:rsidP="00787CC7">
            <w:pPr>
              <w:pStyle w:val="Textoindependiente"/>
              <w:rPr>
                <w:rFonts w:asciiTheme="minorHAnsi" w:hAnsiTheme="minorHAnsi" w:cstheme="minorHAnsi"/>
                <w:b/>
                <w:bCs/>
                <w:color w:val="000000" w:themeColor="text1"/>
              </w:rPr>
            </w:pPr>
          </w:p>
        </w:tc>
        <w:tc>
          <w:tcPr>
            <w:tcW w:w="2972" w:type="dxa"/>
            <w:shd w:val="clear" w:color="auto" w:fill="auto"/>
            <w:vAlign w:val="center"/>
          </w:tcPr>
          <w:p w14:paraId="29053655" w14:textId="77777777" w:rsidR="00787CC7" w:rsidRPr="00416B23" w:rsidRDefault="00787CC7" w:rsidP="00787CC7">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Vaz Araújo, Belén</w:t>
            </w:r>
          </w:p>
        </w:tc>
        <w:tc>
          <w:tcPr>
            <w:tcW w:w="992" w:type="dxa"/>
            <w:shd w:val="clear" w:color="auto" w:fill="auto"/>
            <w:vAlign w:val="center"/>
          </w:tcPr>
          <w:p w14:paraId="48021686" w14:textId="77777777" w:rsidR="00787CC7" w:rsidRPr="00416B23" w:rsidRDefault="00787CC7" w:rsidP="00787CC7">
            <w:pPr>
              <w:pStyle w:val="Textoindependiente"/>
              <w:rPr>
                <w:rFonts w:asciiTheme="minorHAnsi" w:hAnsiTheme="minorHAnsi" w:cstheme="minorHAnsi"/>
                <w:b/>
                <w:bCs/>
                <w:color w:val="000000" w:themeColor="text1"/>
              </w:rPr>
            </w:pPr>
          </w:p>
        </w:tc>
        <w:tc>
          <w:tcPr>
            <w:tcW w:w="993" w:type="dxa"/>
            <w:shd w:val="clear" w:color="auto" w:fill="auto"/>
            <w:vAlign w:val="center"/>
          </w:tcPr>
          <w:p w14:paraId="1326DCA3" w14:textId="77777777" w:rsidR="00787CC7" w:rsidRPr="00416B23" w:rsidRDefault="00787CC7" w:rsidP="00787CC7">
            <w:pPr>
              <w:pStyle w:val="Textoindependiente"/>
              <w:rPr>
                <w:rFonts w:asciiTheme="minorHAnsi" w:hAnsiTheme="minorHAnsi" w:cstheme="minorHAnsi"/>
                <w:b/>
                <w:bCs/>
                <w:color w:val="000000" w:themeColor="text1"/>
              </w:rPr>
            </w:pPr>
          </w:p>
        </w:tc>
        <w:tc>
          <w:tcPr>
            <w:tcW w:w="4680" w:type="dxa"/>
            <w:shd w:val="clear" w:color="auto" w:fill="auto"/>
            <w:vAlign w:val="center"/>
          </w:tcPr>
          <w:p w14:paraId="54EB1768" w14:textId="53116F73" w:rsidR="00787CC7" w:rsidRPr="00416B23" w:rsidRDefault="00787CC7" w:rsidP="00787CC7">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Observación y modelización del océano </w:t>
            </w:r>
            <w:r w:rsidRPr="00416B23">
              <w:rPr>
                <w:rFonts w:asciiTheme="minorHAnsi" w:hAnsiTheme="minorHAnsi" w:cstheme="minorHAnsi"/>
                <w:color w:val="000000" w:themeColor="text1"/>
              </w:rPr>
              <w:br/>
            </w:r>
            <w:r w:rsidRPr="00416B23">
              <w:rPr>
                <w:rFonts w:asciiTheme="minorHAnsi" w:hAnsiTheme="minorHAnsi" w:cstheme="minorHAnsi"/>
                <w:color w:val="000000" w:themeColor="text1"/>
                <w:sz w:val="18"/>
                <w:szCs w:val="18"/>
              </w:rPr>
              <w:t>Transformación y valorización de productos marinos</w:t>
            </w:r>
          </w:p>
        </w:tc>
        <w:tc>
          <w:tcPr>
            <w:tcW w:w="850" w:type="dxa"/>
            <w:shd w:val="clear" w:color="auto" w:fill="auto"/>
            <w:vAlign w:val="center"/>
          </w:tcPr>
          <w:p w14:paraId="59EDC17A" w14:textId="77777777" w:rsidR="00787CC7" w:rsidRPr="00416B23" w:rsidRDefault="00787CC7" w:rsidP="00787CC7">
            <w:pPr>
              <w:pStyle w:val="Textoindependiente"/>
              <w:rPr>
                <w:rFonts w:asciiTheme="minorHAnsi" w:hAnsiTheme="minorHAnsi" w:cstheme="minorHAnsi"/>
                <w:b/>
                <w:bCs/>
                <w:color w:val="000000" w:themeColor="text1"/>
              </w:rPr>
            </w:pPr>
          </w:p>
        </w:tc>
        <w:tc>
          <w:tcPr>
            <w:tcW w:w="850" w:type="dxa"/>
            <w:shd w:val="clear" w:color="auto" w:fill="auto"/>
            <w:vAlign w:val="center"/>
          </w:tcPr>
          <w:p w14:paraId="11245737" w14:textId="30483EAB" w:rsidR="00787CC7" w:rsidRPr="00416B23" w:rsidRDefault="00787CC7" w:rsidP="00787CC7">
            <w:pPr>
              <w:pStyle w:val="Textoindependiente"/>
              <w:jc w:val="center"/>
              <w:rPr>
                <w:rFonts w:asciiTheme="minorHAnsi" w:hAnsiTheme="minorHAnsi" w:cstheme="minorHAnsi"/>
                <w:color w:val="000000" w:themeColor="text1"/>
                <w:sz w:val="22"/>
                <w:szCs w:val="22"/>
              </w:rPr>
            </w:pPr>
            <w:r w:rsidRPr="00416B23">
              <w:rPr>
                <w:rFonts w:asciiTheme="minorHAnsi" w:hAnsiTheme="minorHAnsi" w:cstheme="minorHAnsi"/>
                <w:color w:val="000000" w:themeColor="text1"/>
                <w:sz w:val="22"/>
                <w:szCs w:val="22"/>
              </w:rPr>
              <w:t>3</w:t>
            </w:r>
          </w:p>
        </w:tc>
        <w:tc>
          <w:tcPr>
            <w:tcW w:w="850" w:type="dxa"/>
            <w:shd w:val="clear" w:color="auto" w:fill="auto"/>
            <w:vAlign w:val="center"/>
          </w:tcPr>
          <w:p w14:paraId="3A32900E" w14:textId="5E99002F" w:rsidR="00787CC7" w:rsidRPr="00416B23" w:rsidRDefault="00787CC7" w:rsidP="00787CC7">
            <w:pPr>
              <w:pStyle w:val="Textoindependiente"/>
              <w:jc w:val="center"/>
              <w:rPr>
                <w:rFonts w:asciiTheme="minorHAnsi" w:hAnsiTheme="minorHAnsi" w:cstheme="minorHAnsi"/>
                <w:color w:val="000000" w:themeColor="text1"/>
                <w:sz w:val="22"/>
                <w:szCs w:val="22"/>
              </w:rPr>
            </w:pPr>
            <w:r w:rsidRPr="00416B23">
              <w:rPr>
                <w:rFonts w:asciiTheme="minorHAnsi" w:hAnsiTheme="minorHAnsi" w:cstheme="minorHAnsi"/>
                <w:color w:val="000000" w:themeColor="text1"/>
                <w:sz w:val="22"/>
                <w:szCs w:val="22"/>
              </w:rPr>
              <w:t>1/1/22</w:t>
            </w:r>
          </w:p>
        </w:tc>
        <w:tc>
          <w:tcPr>
            <w:tcW w:w="850" w:type="dxa"/>
            <w:shd w:val="clear" w:color="auto" w:fill="auto"/>
            <w:vAlign w:val="center"/>
          </w:tcPr>
          <w:p w14:paraId="40CD2FF8" w14:textId="77777777" w:rsidR="00787CC7" w:rsidRPr="00416B23" w:rsidRDefault="00787CC7" w:rsidP="00787CC7">
            <w:pPr>
              <w:pStyle w:val="Textoindependiente"/>
              <w:rPr>
                <w:rFonts w:asciiTheme="minorHAnsi" w:hAnsiTheme="minorHAnsi" w:cstheme="minorHAnsi"/>
                <w:b/>
                <w:bCs/>
                <w:color w:val="000000" w:themeColor="text1"/>
              </w:rPr>
            </w:pPr>
          </w:p>
        </w:tc>
      </w:tr>
      <w:tr w:rsidR="00EF3301" w:rsidRPr="00416B23" w14:paraId="74BFA955" w14:textId="77777777" w:rsidTr="003571FF">
        <w:trPr>
          <w:trHeight w:val="397"/>
          <w:jc w:val="center"/>
        </w:trPr>
        <w:tc>
          <w:tcPr>
            <w:tcW w:w="1134" w:type="dxa"/>
            <w:shd w:val="clear" w:color="auto" w:fill="auto"/>
            <w:vAlign w:val="center"/>
          </w:tcPr>
          <w:p w14:paraId="55A36B9E" w14:textId="77777777" w:rsidR="00EF3301" w:rsidRPr="00416B23" w:rsidRDefault="00EF3301" w:rsidP="00BB107A">
            <w:pPr>
              <w:pStyle w:val="Textoindependiente"/>
              <w:rPr>
                <w:rFonts w:asciiTheme="minorHAnsi" w:hAnsiTheme="minorHAnsi" w:cstheme="minorHAnsi"/>
                <w:b/>
                <w:bCs/>
                <w:color w:val="000000" w:themeColor="text1"/>
              </w:rPr>
            </w:pPr>
          </w:p>
        </w:tc>
        <w:tc>
          <w:tcPr>
            <w:tcW w:w="2972" w:type="dxa"/>
            <w:shd w:val="clear" w:color="auto" w:fill="auto"/>
            <w:vAlign w:val="center"/>
          </w:tcPr>
          <w:p w14:paraId="79646EED" w14:textId="77777777" w:rsidR="00EF3301" w:rsidRPr="00416B23" w:rsidRDefault="00EF3301"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Álvarez Rodríguez, Susana</w:t>
            </w:r>
          </w:p>
        </w:tc>
        <w:tc>
          <w:tcPr>
            <w:tcW w:w="992" w:type="dxa"/>
            <w:shd w:val="clear" w:color="auto" w:fill="auto"/>
            <w:vAlign w:val="center"/>
          </w:tcPr>
          <w:p w14:paraId="1D0074D5" w14:textId="77777777" w:rsidR="00EF3301" w:rsidRPr="00416B23" w:rsidRDefault="00EF3301" w:rsidP="00BB107A">
            <w:pPr>
              <w:pStyle w:val="Textoindependiente"/>
              <w:rPr>
                <w:rFonts w:asciiTheme="minorHAnsi" w:hAnsiTheme="minorHAnsi" w:cstheme="minorHAnsi"/>
                <w:b/>
                <w:bCs/>
                <w:color w:val="000000" w:themeColor="text1"/>
              </w:rPr>
            </w:pPr>
          </w:p>
        </w:tc>
        <w:tc>
          <w:tcPr>
            <w:tcW w:w="993" w:type="dxa"/>
            <w:shd w:val="clear" w:color="auto" w:fill="auto"/>
            <w:vAlign w:val="center"/>
          </w:tcPr>
          <w:p w14:paraId="358ED716" w14:textId="77777777" w:rsidR="00EF3301" w:rsidRPr="00416B23" w:rsidRDefault="00EF3301" w:rsidP="00BB107A">
            <w:pPr>
              <w:pStyle w:val="Textoindependiente"/>
              <w:rPr>
                <w:rFonts w:asciiTheme="minorHAnsi" w:hAnsiTheme="minorHAnsi" w:cstheme="minorHAnsi"/>
                <w:b/>
                <w:bCs/>
                <w:color w:val="000000" w:themeColor="text1"/>
              </w:rPr>
            </w:pPr>
          </w:p>
        </w:tc>
        <w:tc>
          <w:tcPr>
            <w:tcW w:w="4680" w:type="dxa"/>
            <w:shd w:val="clear" w:color="auto" w:fill="auto"/>
            <w:vAlign w:val="center"/>
          </w:tcPr>
          <w:p w14:paraId="43DE3A50" w14:textId="712C407F" w:rsidR="00EF3301" w:rsidRPr="00416B23" w:rsidRDefault="00DC3FE4" w:rsidP="00BB107A">
            <w:pPr>
              <w:pStyle w:val="Textoindependiente"/>
              <w:rPr>
                <w:rFonts w:asciiTheme="minorHAnsi" w:hAnsiTheme="minorHAnsi" w:cstheme="minorHAnsi"/>
                <w:b/>
                <w:bCs/>
                <w:color w:val="000000" w:themeColor="text1"/>
              </w:rPr>
            </w:pPr>
            <w:r w:rsidRPr="00416B23">
              <w:rPr>
                <w:rFonts w:asciiTheme="minorHAnsi" w:hAnsiTheme="minorHAnsi" w:cstheme="minorHAnsi"/>
                <w:color w:val="000000" w:themeColor="text1"/>
                <w:sz w:val="18"/>
                <w:szCs w:val="18"/>
              </w:rPr>
              <w:t xml:space="preserve">Observación y modelización del océano </w:t>
            </w:r>
          </w:p>
        </w:tc>
        <w:tc>
          <w:tcPr>
            <w:tcW w:w="850" w:type="dxa"/>
            <w:shd w:val="clear" w:color="auto" w:fill="auto"/>
            <w:vAlign w:val="center"/>
          </w:tcPr>
          <w:p w14:paraId="3F6FE84D" w14:textId="77777777" w:rsidR="00EF3301" w:rsidRPr="00416B23" w:rsidRDefault="00EF3301" w:rsidP="00BB107A">
            <w:pPr>
              <w:pStyle w:val="Textoindependiente"/>
              <w:rPr>
                <w:rFonts w:asciiTheme="minorHAnsi" w:hAnsiTheme="minorHAnsi" w:cstheme="minorHAnsi"/>
                <w:b/>
                <w:bCs/>
                <w:color w:val="000000" w:themeColor="text1"/>
              </w:rPr>
            </w:pPr>
          </w:p>
        </w:tc>
        <w:tc>
          <w:tcPr>
            <w:tcW w:w="850" w:type="dxa"/>
            <w:shd w:val="clear" w:color="auto" w:fill="auto"/>
            <w:vAlign w:val="center"/>
          </w:tcPr>
          <w:p w14:paraId="432FB8A0" w14:textId="77777777" w:rsidR="00EF3301" w:rsidRPr="00416B23" w:rsidRDefault="00EF3301" w:rsidP="00BB107A">
            <w:pPr>
              <w:pStyle w:val="Textoindependiente"/>
              <w:rPr>
                <w:rFonts w:asciiTheme="minorHAnsi" w:hAnsiTheme="minorHAnsi" w:cstheme="minorHAnsi"/>
                <w:b/>
                <w:bCs/>
                <w:color w:val="000000" w:themeColor="text1"/>
              </w:rPr>
            </w:pPr>
          </w:p>
        </w:tc>
        <w:tc>
          <w:tcPr>
            <w:tcW w:w="850" w:type="dxa"/>
            <w:shd w:val="clear" w:color="auto" w:fill="auto"/>
            <w:vAlign w:val="center"/>
          </w:tcPr>
          <w:p w14:paraId="18CAA61F" w14:textId="77777777" w:rsidR="00EF3301" w:rsidRPr="00416B23" w:rsidRDefault="00EF3301" w:rsidP="00BB107A">
            <w:pPr>
              <w:pStyle w:val="Textoindependiente"/>
              <w:rPr>
                <w:rFonts w:asciiTheme="minorHAnsi" w:hAnsiTheme="minorHAnsi" w:cstheme="minorHAnsi"/>
                <w:b/>
                <w:bCs/>
                <w:color w:val="000000" w:themeColor="text1"/>
              </w:rPr>
            </w:pPr>
          </w:p>
        </w:tc>
        <w:tc>
          <w:tcPr>
            <w:tcW w:w="850" w:type="dxa"/>
            <w:shd w:val="clear" w:color="auto" w:fill="auto"/>
            <w:vAlign w:val="center"/>
          </w:tcPr>
          <w:p w14:paraId="3153BE7E" w14:textId="77777777" w:rsidR="00EF3301" w:rsidRPr="00416B23" w:rsidRDefault="00EF3301" w:rsidP="00BB107A">
            <w:pPr>
              <w:pStyle w:val="Textoindependiente"/>
              <w:rPr>
                <w:rFonts w:asciiTheme="minorHAnsi" w:hAnsiTheme="minorHAnsi" w:cstheme="minorHAnsi"/>
                <w:b/>
                <w:bCs/>
                <w:color w:val="000000" w:themeColor="text1"/>
              </w:rPr>
            </w:pPr>
          </w:p>
        </w:tc>
      </w:tr>
    </w:tbl>
    <w:p w14:paraId="77D01F9B" w14:textId="77777777" w:rsidR="00EF3301" w:rsidRPr="00416B23" w:rsidRDefault="00EF3301"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823"/>
        <w:gridCol w:w="10352"/>
      </w:tblGrid>
      <w:tr w:rsidR="00CA03E0" w:rsidRPr="00416B23" w14:paraId="0934B7B4" w14:textId="77777777" w:rsidTr="00D700B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112D12BE" w14:textId="77777777" w:rsidR="00EF3301" w:rsidRPr="00416B23" w:rsidRDefault="00EF3301"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530DCF58" w14:textId="77777777" w:rsidTr="00DE07D7">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46781C1A"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Título del proyecto</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DAF5A1" w14:textId="167BE4DC" w:rsidR="00EF3301" w:rsidRPr="00416B23" w:rsidRDefault="0058261A"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SÍNTESIS ORIENTADA A LA FUNCIÓN DE POLIENOS NATURALES BIOACTIVOS Y SUS POSIBLES DERIVADOS / PRECURSORES BIOGENÉTICOS</w:t>
            </w:r>
          </w:p>
        </w:tc>
      </w:tr>
      <w:tr w:rsidR="00CA03E0" w:rsidRPr="00416B23" w14:paraId="680CDD37" w14:textId="77777777" w:rsidTr="00DE07D7">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53D8431A"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 financiadora</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31802" w14:textId="7EE2A460" w:rsidR="00EF3301" w:rsidRPr="00416B23" w:rsidRDefault="0058261A"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Ministerio de Ciencia e Innovación</w:t>
            </w:r>
          </w:p>
        </w:tc>
      </w:tr>
      <w:tr w:rsidR="00CA03E0" w:rsidRPr="00416B23" w14:paraId="6E7438C8" w14:textId="77777777" w:rsidTr="00DE07D7">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508F74AD"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Referencia del proyecto</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7BE7B1" w14:textId="4CE8AF89" w:rsidR="00EF3301" w:rsidRPr="00416B23" w:rsidRDefault="005D66B8"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PID2022-136504OB-I00</w:t>
            </w:r>
          </w:p>
        </w:tc>
      </w:tr>
      <w:tr w:rsidR="00CA03E0" w:rsidRPr="00416B23" w14:paraId="4FCCF192" w14:textId="77777777" w:rsidTr="00DE07D7">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7BB3356E"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Cuantía de la subvención</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5C901" w14:textId="67685D91" w:rsidR="00EF3301" w:rsidRPr="00416B23" w:rsidRDefault="00CB3B82"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231.250 </w:t>
            </w:r>
          </w:p>
        </w:tc>
      </w:tr>
      <w:tr w:rsidR="00CA03E0" w:rsidRPr="00416B23" w14:paraId="6B00E07D" w14:textId="77777777" w:rsidTr="00DE07D7">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045C4F73"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Duración (fecha inicio, fecha fin)</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60A759" w14:textId="0C728C85" w:rsidR="00EF3301" w:rsidRPr="00416B23" w:rsidRDefault="005D66B8" w:rsidP="00BB107A">
            <w:pPr>
              <w:pStyle w:val="Textoindependiente"/>
              <w:rPr>
                <w:rFonts w:asciiTheme="minorHAnsi" w:hAnsiTheme="minorHAnsi" w:cstheme="minorHAnsi"/>
                <w:color w:val="000000" w:themeColor="text1"/>
                <w:sz w:val="18"/>
                <w:szCs w:val="18"/>
                <w:lang w:val="pt-PT"/>
              </w:rPr>
            </w:pPr>
            <w:r w:rsidRPr="00416B23">
              <w:rPr>
                <w:rFonts w:asciiTheme="minorHAnsi" w:hAnsiTheme="minorHAnsi" w:cstheme="minorHAnsi"/>
                <w:color w:val="000000" w:themeColor="text1"/>
                <w:sz w:val="18"/>
                <w:szCs w:val="18"/>
                <w:lang w:val="pt-PT"/>
              </w:rPr>
              <w:t>01 de setembro de 2023 ao 31 de agosto de 2026</w:t>
            </w:r>
          </w:p>
        </w:tc>
      </w:tr>
      <w:tr w:rsidR="00CA03E0" w:rsidRPr="00416B23" w14:paraId="37DD01BA" w14:textId="77777777" w:rsidTr="00DE07D7">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1BB10F7A"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Tipo de convocatoria</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AB7CBB" w14:textId="04DAAF84" w:rsidR="00EF3301" w:rsidRPr="00416B23" w:rsidRDefault="005D66B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sz w:val="18"/>
                <w:szCs w:val="18"/>
              </w:rPr>
              <w:t>competitiva</w:t>
            </w:r>
          </w:p>
        </w:tc>
      </w:tr>
      <w:tr w:rsidR="00CA03E0" w:rsidRPr="00416B23" w14:paraId="683A51E0" w14:textId="77777777" w:rsidTr="00DE07D7">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349816B6"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Entidades participantes</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AC0B4C" w14:textId="77777777" w:rsidR="00EF3301" w:rsidRPr="00416B23" w:rsidRDefault="00EF3301" w:rsidP="00BB107A">
            <w:pPr>
              <w:pStyle w:val="Textoindependiente"/>
              <w:rPr>
                <w:rFonts w:asciiTheme="minorHAnsi" w:hAnsiTheme="minorHAnsi" w:cstheme="minorHAnsi"/>
                <w:color w:val="000000" w:themeColor="text1"/>
              </w:rPr>
            </w:pPr>
          </w:p>
        </w:tc>
      </w:tr>
      <w:tr w:rsidR="00CA03E0" w:rsidRPr="00416B23" w14:paraId="4494DBD6" w14:textId="77777777" w:rsidTr="00DE07D7">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2063F477"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Investigador/a principal</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A636E6" w14:textId="77777777" w:rsidR="00EF3301" w:rsidRPr="00416B23" w:rsidRDefault="00EF3301" w:rsidP="00BB107A">
            <w:pPr>
              <w:pStyle w:val="Textoencaja"/>
              <w:spacing w:line="240" w:lineRule="auto"/>
              <w:rPr>
                <w:color w:val="000000" w:themeColor="text1"/>
              </w:rPr>
            </w:pPr>
          </w:p>
        </w:tc>
      </w:tr>
      <w:tr w:rsidR="00CA03E0" w:rsidRPr="00416B23" w14:paraId="378E0BA7" w14:textId="77777777" w:rsidTr="00DE07D7">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1DC2891F"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131EB6" w14:textId="77777777" w:rsidR="00EF3301" w:rsidRPr="00416B23" w:rsidRDefault="00EF3301" w:rsidP="00BB107A">
            <w:pPr>
              <w:pStyle w:val="Textoencaja"/>
              <w:spacing w:line="240" w:lineRule="auto"/>
              <w:rPr>
                <w:color w:val="000000" w:themeColor="text1"/>
              </w:rPr>
            </w:pPr>
          </w:p>
        </w:tc>
      </w:tr>
      <w:tr w:rsidR="00CA03E0" w:rsidRPr="00416B23" w14:paraId="403190CC" w14:textId="77777777" w:rsidTr="00DE07D7">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5F61CFD8" w14:textId="77777777" w:rsidR="005E7860" w:rsidRPr="00416B23" w:rsidRDefault="005E7860"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6F8AED" w14:textId="5010BAF2" w:rsidR="005E7860" w:rsidRPr="00416B23" w:rsidRDefault="005E7860" w:rsidP="00BB107A">
            <w:pPr>
              <w:pStyle w:val="Textoencaja"/>
              <w:spacing w:line="240" w:lineRule="auto"/>
              <w:rPr>
                <w:color w:val="000000" w:themeColor="text1"/>
              </w:rPr>
            </w:pPr>
            <w:r w:rsidRPr="00416B23">
              <w:rPr>
                <w:color w:val="000000" w:themeColor="text1"/>
                <w:sz w:val="18"/>
                <w:szCs w:val="18"/>
              </w:rPr>
              <w:t>Transformación y valorización de productos marinos</w:t>
            </w:r>
          </w:p>
        </w:tc>
      </w:tr>
    </w:tbl>
    <w:p w14:paraId="7A6BB5DF" w14:textId="77777777" w:rsidR="00EF3301" w:rsidRPr="00416B23" w:rsidRDefault="00EF3301" w:rsidP="00BB107A">
      <w:pPr>
        <w:rPr>
          <w:rFonts w:asciiTheme="minorHAnsi" w:hAnsiTheme="minorHAnsi" w:cstheme="minorHAnsi"/>
          <w:color w:val="000000" w:themeColor="text1"/>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2689"/>
        <w:gridCol w:w="1275"/>
        <w:gridCol w:w="1134"/>
        <w:gridCol w:w="4539"/>
        <w:gridCol w:w="850"/>
        <w:gridCol w:w="850"/>
        <w:gridCol w:w="850"/>
        <w:gridCol w:w="850"/>
      </w:tblGrid>
      <w:tr w:rsidR="00CA03E0" w:rsidRPr="00416B23" w14:paraId="31002A0C" w14:textId="77777777" w:rsidTr="00D700BB">
        <w:trPr>
          <w:trHeight w:val="397"/>
          <w:jc w:val="center"/>
        </w:trPr>
        <w:tc>
          <w:tcPr>
            <w:tcW w:w="14171" w:type="dxa"/>
            <w:gridSpan w:val="9"/>
            <w:shd w:val="clear" w:color="auto" w:fill="8DB3E2" w:themeFill="text2" w:themeFillTint="66"/>
            <w:vAlign w:val="center"/>
          </w:tcPr>
          <w:p w14:paraId="06597593" w14:textId="019D2954" w:rsidR="00EF3301" w:rsidRPr="00416B23" w:rsidRDefault="00EF3301" w:rsidP="00BB107A">
            <w:pPr>
              <w:pStyle w:val="TablaTitulo"/>
              <w:jc w:val="center"/>
              <w:rPr>
                <w:color w:val="000000" w:themeColor="text1"/>
              </w:rPr>
            </w:pPr>
            <w:r w:rsidRPr="00416B23">
              <w:rPr>
                <w:color w:val="000000" w:themeColor="text1"/>
              </w:rPr>
              <w:t xml:space="preserve">Equipo Nº </w:t>
            </w:r>
            <w:r w:rsidR="00F90209" w:rsidRPr="00416B23">
              <w:rPr>
                <w:color w:val="000000" w:themeColor="text1"/>
              </w:rPr>
              <w:t>Gestión</w:t>
            </w:r>
            <w:r w:rsidRPr="00416B23">
              <w:rPr>
                <w:color w:val="000000" w:themeColor="text1"/>
              </w:rPr>
              <w:t xml:space="preserve"> Segura </w:t>
            </w:r>
            <w:r w:rsidR="00F90209" w:rsidRPr="00416B23">
              <w:rPr>
                <w:color w:val="000000" w:themeColor="text1"/>
              </w:rPr>
              <w:t>y</w:t>
            </w:r>
            <w:r w:rsidRPr="00416B23">
              <w:rPr>
                <w:color w:val="000000" w:themeColor="text1"/>
              </w:rPr>
              <w:t xml:space="preserve"> Sost</w:t>
            </w:r>
            <w:r w:rsidR="00F90209" w:rsidRPr="00416B23">
              <w:rPr>
                <w:color w:val="000000" w:themeColor="text1"/>
              </w:rPr>
              <w:t>en</w:t>
            </w:r>
            <w:r w:rsidRPr="00416B23">
              <w:rPr>
                <w:color w:val="000000" w:themeColor="text1"/>
              </w:rPr>
              <w:t>ible de Recursos Minera</w:t>
            </w:r>
            <w:r w:rsidR="00F90209" w:rsidRPr="00416B23">
              <w:rPr>
                <w:color w:val="000000" w:themeColor="text1"/>
              </w:rPr>
              <w:t>le</w:t>
            </w:r>
            <w:r w:rsidRPr="00416B23">
              <w:rPr>
                <w:color w:val="000000" w:themeColor="text1"/>
              </w:rPr>
              <w:t>s</w:t>
            </w:r>
          </w:p>
        </w:tc>
      </w:tr>
      <w:tr w:rsidR="00CA03E0" w:rsidRPr="00416B23" w14:paraId="77F0D08B" w14:textId="77777777" w:rsidTr="003571FF">
        <w:trPr>
          <w:trHeight w:val="113"/>
          <w:jc w:val="center"/>
        </w:trPr>
        <w:tc>
          <w:tcPr>
            <w:tcW w:w="1134" w:type="dxa"/>
            <w:vMerge w:val="restart"/>
            <w:shd w:val="clear" w:color="auto" w:fill="DBE5F1" w:themeFill="accent1" w:themeFillTint="33"/>
            <w:vAlign w:val="center"/>
          </w:tcPr>
          <w:p w14:paraId="6E59D730"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2689" w:type="dxa"/>
            <w:vMerge w:val="restart"/>
            <w:shd w:val="clear" w:color="auto" w:fill="DBE5F1" w:themeFill="accent1" w:themeFillTint="33"/>
            <w:vAlign w:val="center"/>
          </w:tcPr>
          <w:p w14:paraId="07A13B8F"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275" w:type="dxa"/>
            <w:vMerge w:val="restart"/>
            <w:shd w:val="clear" w:color="auto" w:fill="DBE5F1" w:themeFill="accent1" w:themeFillTint="33"/>
            <w:vAlign w:val="center"/>
          </w:tcPr>
          <w:p w14:paraId="4F769ED0"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134" w:type="dxa"/>
            <w:vMerge w:val="restart"/>
            <w:shd w:val="clear" w:color="auto" w:fill="DBE5F1" w:themeFill="accent1" w:themeFillTint="33"/>
            <w:vAlign w:val="center"/>
          </w:tcPr>
          <w:p w14:paraId="14B75E71"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539" w:type="dxa"/>
            <w:vMerge w:val="restart"/>
            <w:shd w:val="clear" w:color="auto" w:fill="DBE5F1" w:themeFill="accent1" w:themeFillTint="33"/>
            <w:vAlign w:val="center"/>
          </w:tcPr>
          <w:p w14:paraId="59AED676" w14:textId="77777777" w:rsidR="00EF3301" w:rsidRPr="00416B23" w:rsidRDefault="00EF3301"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23665CAA"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28FD9989"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23F7E3F4"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323AA0D2" w14:textId="77777777" w:rsidTr="003571FF">
        <w:trPr>
          <w:trHeight w:val="397"/>
          <w:jc w:val="center"/>
        </w:trPr>
        <w:tc>
          <w:tcPr>
            <w:tcW w:w="1134" w:type="dxa"/>
            <w:vMerge/>
            <w:shd w:val="clear" w:color="auto" w:fill="FFFF99"/>
            <w:vAlign w:val="center"/>
          </w:tcPr>
          <w:p w14:paraId="6C7D5A95"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2689" w:type="dxa"/>
            <w:vMerge/>
            <w:shd w:val="clear" w:color="auto" w:fill="FFFF99"/>
            <w:vAlign w:val="center"/>
          </w:tcPr>
          <w:p w14:paraId="2008EA29"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275" w:type="dxa"/>
            <w:vMerge/>
            <w:shd w:val="clear" w:color="auto" w:fill="FFFF99"/>
            <w:vAlign w:val="center"/>
          </w:tcPr>
          <w:p w14:paraId="110BED41"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134" w:type="dxa"/>
            <w:vMerge/>
            <w:shd w:val="clear" w:color="auto" w:fill="FFFF99"/>
            <w:vAlign w:val="center"/>
          </w:tcPr>
          <w:p w14:paraId="11999F99"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4539" w:type="dxa"/>
            <w:vMerge/>
            <w:shd w:val="clear" w:color="auto" w:fill="FFFF99"/>
            <w:vAlign w:val="center"/>
          </w:tcPr>
          <w:p w14:paraId="4D8C60E9"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1D6EAA8E"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3991D03E"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29EEBF61"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4730B272" w14:textId="77777777" w:rsidR="00EF3301" w:rsidRPr="00416B23" w:rsidRDefault="00EF3301" w:rsidP="00BB107A">
            <w:pPr>
              <w:pStyle w:val="Textoindependiente"/>
              <w:jc w:val="center"/>
              <w:rPr>
                <w:rFonts w:asciiTheme="minorHAnsi" w:hAnsiTheme="minorHAnsi" w:cstheme="minorHAnsi"/>
                <w:b/>
                <w:bCs/>
                <w:color w:val="000000" w:themeColor="text1"/>
              </w:rPr>
            </w:pPr>
          </w:p>
        </w:tc>
      </w:tr>
      <w:tr w:rsidR="00FA3CFB" w:rsidRPr="00416B23" w14:paraId="02FEF71F" w14:textId="77777777" w:rsidTr="003571FF">
        <w:trPr>
          <w:trHeight w:val="397"/>
          <w:jc w:val="center"/>
        </w:trPr>
        <w:tc>
          <w:tcPr>
            <w:tcW w:w="1134" w:type="dxa"/>
            <w:shd w:val="clear" w:color="auto" w:fill="auto"/>
            <w:vAlign w:val="center"/>
          </w:tcPr>
          <w:p w14:paraId="0E38773A" w14:textId="77777777" w:rsidR="00FA3CFB" w:rsidRPr="00416B23" w:rsidRDefault="00FA3CFB" w:rsidP="00BB107A">
            <w:pPr>
              <w:pStyle w:val="Textoindependiente"/>
              <w:rPr>
                <w:rFonts w:asciiTheme="minorHAnsi" w:hAnsiTheme="minorHAnsi" w:cstheme="minorHAnsi"/>
                <w:b/>
                <w:bCs/>
                <w:color w:val="000000" w:themeColor="text1"/>
              </w:rPr>
            </w:pPr>
          </w:p>
        </w:tc>
        <w:tc>
          <w:tcPr>
            <w:tcW w:w="2689" w:type="dxa"/>
            <w:shd w:val="clear" w:color="auto" w:fill="auto"/>
            <w:vAlign w:val="center"/>
          </w:tcPr>
          <w:p w14:paraId="2742A4DE" w14:textId="77777777" w:rsidR="00FA3CFB" w:rsidRPr="00416B23" w:rsidRDefault="00FA3CFB"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Armesto González, Julia</w:t>
            </w:r>
          </w:p>
        </w:tc>
        <w:tc>
          <w:tcPr>
            <w:tcW w:w="1275" w:type="dxa"/>
            <w:shd w:val="clear" w:color="auto" w:fill="auto"/>
            <w:vAlign w:val="center"/>
          </w:tcPr>
          <w:p w14:paraId="42BBA659" w14:textId="691F0B8B" w:rsidR="00FA3CFB" w:rsidRPr="00416B23" w:rsidRDefault="00FA3CFB"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TU</w:t>
            </w:r>
          </w:p>
        </w:tc>
        <w:tc>
          <w:tcPr>
            <w:tcW w:w="1134" w:type="dxa"/>
            <w:shd w:val="clear" w:color="auto" w:fill="auto"/>
            <w:vAlign w:val="center"/>
          </w:tcPr>
          <w:p w14:paraId="33E98C09" w14:textId="670ABA98" w:rsidR="00FA3CFB" w:rsidRPr="00416B23" w:rsidRDefault="00FA3CFB"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539" w:type="dxa"/>
            <w:shd w:val="clear" w:color="auto" w:fill="auto"/>
            <w:vAlign w:val="center"/>
          </w:tcPr>
          <w:p w14:paraId="21ADF7BC" w14:textId="15F2E652" w:rsidR="00FA3CFB" w:rsidRPr="00416B23" w:rsidRDefault="00D330FC" w:rsidP="00BB107A">
            <w:pPr>
              <w:pStyle w:val="Textoindependiente"/>
              <w:rPr>
                <w:rFonts w:asciiTheme="minorHAnsi" w:hAnsiTheme="minorHAnsi" w:cstheme="minorHAnsi"/>
                <w:b/>
                <w:bCs/>
                <w:color w:val="000000" w:themeColor="text1"/>
              </w:rPr>
            </w:pPr>
            <w:r w:rsidRPr="00416B23">
              <w:rPr>
                <w:rFonts w:asciiTheme="minorHAnsi" w:hAnsiTheme="minorHAnsi" w:cstheme="minorHAnsi"/>
                <w:color w:val="000000" w:themeColor="text1"/>
                <w:sz w:val="18"/>
                <w:szCs w:val="18"/>
              </w:rPr>
              <w:t>Planificación litoral</w:t>
            </w:r>
          </w:p>
        </w:tc>
        <w:tc>
          <w:tcPr>
            <w:tcW w:w="850" w:type="dxa"/>
            <w:shd w:val="clear" w:color="auto" w:fill="auto"/>
            <w:vAlign w:val="center"/>
          </w:tcPr>
          <w:p w14:paraId="2A059F32" w14:textId="5E73422B" w:rsidR="00FA3CFB" w:rsidRPr="00416B23" w:rsidRDefault="00FA3CFB"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w:t>
            </w:r>
          </w:p>
        </w:tc>
        <w:tc>
          <w:tcPr>
            <w:tcW w:w="850" w:type="dxa"/>
            <w:shd w:val="clear" w:color="auto" w:fill="auto"/>
            <w:vAlign w:val="center"/>
          </w:tcPr>
          <w:p w14:paraId="34B907F9" w14:textId="06BE543A" w:rsidR="00FA3CFB" w:rsidRPr="00416B23" w:rsidRDefault="00FA3CFB"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3</w:t>
            </w:r>
          </w:p>
        </w:tc>
        <w:tc>
          <w:tcPr>
            <w:tcW w:w="850" w:type="dxa"/>
            <w:shd w:val="clear" w:color="auto" w:fill="auto"/>
            <w:vAlign w:val="center"/>
          </w:tcPr>
          <w:p w14:paraId="3973A7E2" w14:textId="4EB1D810" w:rsidR="00FA3CFB" w:rsidRPr="00416B23" w:rsidRDefault="00FA3CFB"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1/1/20</w:t>
            </w:r>
          </w:p>
        </w:tc>
        <w:tc>
          <w:tcPr>
            <w:tcW w:w="850" w:type="dxa"/>
            <w:shd w:val="clear" w:color="auto" w:fill="auto"/>
            <w:vAlign w:val="center"/>
          </w:tcPr>
          <w:p w14:paraId="24FC6D6F" w14:textId="77777777" w:rsidR="00FA3CFB" w:rsidRPr="00416B23" w:rsidRDefault="00FA3CFB" w:rsidP="00BB107A">
            <w:pPr>
              <w:pStyle w:val="Textoindependiente"/>
              <w:rPr>
                <w:rFonts w:asciiTheme="minorHAnsi" w:hAnsiTheme="minorHAnsi" w:cstheme="minorHAnsi"/>
                <w:b/>
                <w:bCs/>
                <w:color w:val="000000" w:themeColor="text1"/>
              </w:rPr>
            </w:pPr>
          </w:p>
        </w:tc>
      </w:tr>
    </w:tbl>
    <w:p w14:paraId="0A5B11CB" w14:textId="77777777" w:rsidR="00EF3301" w:rsidRPr="00416B23" w:rsidRDefault="00EF3301"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681"/>
        <w:gridCol w:w="10494"/>
      </w:tblGrid>
      <w:tr w:rsidR="00CA03E0" w:rsidRPr="00416B23" w14:paraId="51BF03D4" w14:textId="77777777" w:rsidTr="00D700B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0534B2E1" w14:textId="77777777" w:rsidR="00EF3301" w:rsidRPr="00416B23" w:rsidRDefault="00EF3301"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4AA7EEA2" w14:textId="77777777" w:rsidTr="00DE07D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2802CEA8"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lastRenderedPageBreak/>
              <w:t>Título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BED96D" w14:textId="2E4577BF" w:rsidR="00EF3301" w:rsidRPr="00416B23" w:rsidRDefault="00113790"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PAISAJE RESILIENTE ANTE LOS GRANDES INCENDIOS FORESTALES</w:t>
            </w:r>
          </w:p>
        </w:tc>
      </w:tr>
      <w:tr w:rsidR="00CA03E0" w:rsidRPr="00416B23" w14:paraId="377DA6C9" w14:textId="77777777" w:rsidTr="00DE07D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277A93FF"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 financiadora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8C5AA1" w14:textId="77777777" w:rsidR="00EF3301" w:rsidRPr="00416B23" w:rsidRDefault="00EF3301" w:rsidP="00BB107A">
            <w:pPr>
              <w:pStyle w:val="Textoindependiente"/>
              <w:rPr>
                <w:rFonts w:asciiTheme="minorHAnsi" w:hAnsiTheme="minorHAnsi" w:cstheme="minorHAnsi"/>
                <w:color w:val="000000" w:themeColor="text1"/>
                <w:sz w:val="18"/>
                <w:szCs w:val="18"/>
              </w:rPr>
            </w:pPr>
          </w:p>
        </w:tc>
      </w:tr>
      <w:tr w:rsidR="00CA03E0" w:rsidRPr="00416B23" w14:paraId="1F700A3D" w14:textId="77777777" w:rsidTr="00DE07D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6A742DC1"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Referencia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0C42EC" w14:textId="740A3757" w:rsidR="00EF3301" w:rsidRPr="00416B23" w:rsidRDefault="00965E96"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0139_FIREPOCTEP_MAS_6_E</w:t>
            </w:r>
          </w:p>
        </w:tc>
      </w:tr>
      <w:tr w:rsidR="00CA03E0" w:rsidRPr="00416B23" w14:paraId="16C19106" w14:textId="77777777" w:rsidTr="00DE07D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284589F9"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Cuantía de la subvención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CAD7B2" w14:textId="0D83E3E8" w:rsidR="00EF3301" w:rsidRPr="00416B23" w:rsidRDefault="008E129C"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3.322.468,75</w:t>
            </w:r>
          </w:p>
        </w:tc>
      </w:tr>
      <w:tr w:rsidR="00CA03E0" w:rsidRPr="00416B23" w14:paraId="61E03E82" w14:textId="77777777" w:rsidTr="00DE07D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1AE53FFD"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Duración (fecha inicio, fecha fin)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49836" w14:textId="78D8A448" w:rsidR="00EF3301" w:rsidRPr="00416B23" w:rsidRDefault="00965E96" w:rsidP="00BB107A">
            <w:pPr>
              <w:pStyle w:val="Textoindependiente"/>
              <w:rPr>
                <w:rFonts w:asciiTheme="minorHAnsi" w:hAnsiTheme="minorHAnsi" w:cstheme="minorHAnsi"/>
                <w:color w:val="000000" w:themeColor="text1"/>
                <w:sz w:val="18"/>
                <w:szCs w:val="18"/>
                <w:lang w:val="pt-PT"/>
              </w:rPr>
            </w:pPr>
            <w:r w:rsidRPr="00416B23">
              <w:rPr>
                <w:rFonts w:asciiTheme="minorHAnsi" w:hAnsiTheme="minorHAnsi" w:cstheme="minorHAnsi"/>
                <w:color w:val="000000" w:themeColor="text1"/>
                <w:sz w:val="18"/>
                <w:szCs w:val="18"/>
                <w:lang w:val="pt-PT"/>
              </w:rPr>
              <w:t>01 de xaneiro de 2022 ao 31 de decembro de 2026</w:t>
            </w:r>
          </w:p>
        </w:tc>
      </w:tr>
      <w:tr w:rsidR="00CA03E0" w:rsidRPr="00416B23" w14:paraId="26247BDD" w14:textId="77777777" w:rsidTr="00DE07D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72CAFAD5"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Tipo de convocatoria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05B603" w14:textId="176ED8C2" w:rsidR="00EF3301" w:rsidRPr="00416B23" w:rsidRDefault="00D150A9"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competitiva</w:t>
            </w:r>
          </w:p>
        </w:tc>
      </w:tr>
      <w:tr w:rsidR="00CA03E0" w:rsidRPr="00416B23" w14:paraId="2A3C79F7" w14:textId="77777777" w:rsidTr="00DE07D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60B0A0FA"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1C92E6" w14:textId="1727C222" w:rsidR="00EF3301" w:rsidRPr="00416B23" w:rsidRDefault="00625FF2"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Universidade de Vigo</w:t>
            </w:r>
            <w:r w:rsidR="00ED04EA" w:rsidRPr="00416B23">
              <w:rPr>
                <w:rFonts w:asciiTheme="minorHAnsi" w:hAnsiTheme="minorHAnsi" w:cstheme="minorHAnsi"/>
                <w:color w:val="000000" w:themeColor="text1"/>
                <w:sz w:val="18"/>
                <w:szCs w:val="18"/>
              </w:rPr>
              <w:t xml:space="preserve">, </w:t>
            </w:r>
            <w:hyperlink r:id="rId197" w:history="1">
              <w:r w:rsidR="00ED04EA" w:rsidRPr="00416B23">
                <w:rPr>
                  <w:rFonts w:asciiTheme="minorHAnsi" w:hAnsiTheme="minorHAnsi" w:cstheme="minorHAnsi"/>
                  <w:color w:val="000000" w:themeColor="text1"/>
                  <w:sz w:val="18"/>
                  <w:szCs w:val="18"/>
                </w:rPr>
                <w:t>Agencia de Medio Ambiente y Agua de Andalucía</w:t>
              </w:r>
            </w:hyperlink>
            <w:r w:rsidR="00ED04EA" w:rsidRPr="00416B23">
              <w:rPr>
                <w:rFonts w:asciiTheme="minorHAnsi" w:hAnsiTheme="minorHAnsi" w:cstheme="minorHAnsi"/>
                <w:color w:val="000000" w:themeColor="text1"/>
                <w:sz w:val="18"/>
                <w:szCs w:val="18"/>
              </w:rPr>
              <w:t xml:space="preserve">, </w:t>
            </w:r>
            <w:hyperlink r:id="rId198" w:history="1">
              <w:r w:rsidR="00ED04EA" w:rsidRPr="00416B23">
                <w:rPr>
                  <w:rFonts w:asciiTheme="minorHAnsi" w:hAnsiTheme="minorHAnsi" w:cstheme="minorHAnsi"/>
                  <w:color w:val="000000" w:themeColor="text1"/>
                  <w:sz w:val="18"/>
                  <w:szCs w:val="18"/>
                </w:rPr>
                <w:t>Universidade de Évora</w:t>
              </w:r>
            </w:hyperlink>
            <w:r w:rsidR="00ED04EA" w:rsidRPr="00416B23">
              <w:rPr>
                <w:rFonts w:asciiTheme="minorHAnsi" w:hAnsiTheme="minorHAnsi" w:cstheme="minorHAnsi"/>
                <w:color w:val="000000" w:themeColor="text1"/>
                <w:sz w:val="18"/>
                <w:szCs w:val="18"/>
              </w:rPr>
              <w:t xml:space="preserve">, </w:t>
            </w:r>
            <w:hyperlink r:id="rId199" w:history="1">
              <w:r w:rsidR="00ED04EA" w:rsidRPr="00416B23">
                <w:rPr>
                  <w:rFonts w:asciiTheme="minorHAnsi" w:hAnsiTheme="minorHAnsi" w:cstheme="minorHAnsi"/>
                  <w:color w:val="000000" w:themeColor="text1"/>
                  <w:sz w:val="18"/>
                  <w:szCs w:val="18"/>
                </w:rPr>
                <w:t>CIM Região de Coimbra</w:t>
              </w:r>
            </w:hyperlink>
            <w:r w:rsidR="00225536" w:rsidRPr="00416B23">
              <w:rPr>
                <w:rFonts w:asciiTheme="minorHAnsi" w:hAnsiTheme="minorHAnsi" w:cstheme="minorHAnsi"/>
                <w:color w:val="000000" w:themeColor="text1"/>
                <w:sz w:val="18"/>
                <w:szCs w:val="18"/>
              </w:rPr>
              <w:t xml:space="preserve">, </w:t>
            </w:r>
            <w:hyperlink r:id="rId200" w:history="1">
              <w:r w:rsidR="00225536" w:rsidRPr="00416B23">
                <w:rPr>
                  <w:rFonts w:asciiTheme="minorHAnsi" w:hAnsiTheme="minorHAnsi" w:cstheme="minorHAnsi"/>
                  <w:color w:val="000000" w:themeColor="text1"/>
                  <w:sz w:val="18"/>
                  <w:szCs w:val="18"/>
                </w:rPr>
                <w:t>Diputación de Ávila</w:t>
              </w:r>
            </w:hyperlink>
            <w:r w:rsidR="00225536" w:rsidRPr="00416B23">
              <w:rPr>
                <w:rFonts w:asciiTheme="minorHAnsi" w:hAnsiTheme="minorHAnsi" w:cstheme="minorHAnsi"/>
                <w:color w:val="000000" w:themeColor="text1"/>
                <w:sz w:val="18"/>
                <w:szCs w:val="18"/>
              </w:rPr>
              <w:t xml:space="preserve">, </w:t>
            </w:r>
            <w:hyperlink r:id="rId201" w:history="1">
              <w:r w:rsidR="00225536" w:rsidRPr="00416B23">
                <w:rPr>
                  <w:rFonts w:asciiTheme="minorHAnsi" w:hAnsiTheme="minorHAnsi" w:cstheme="minorHAnsi"/>
                  <w:color w:val="000000" w:themeColor="text1"/>
                  <w:sz w:val="18"/>
                  <w:szCs w:val="18"/>
                </w:rPr>
                <w:t>Universidad de Extremadura</w:t>
              </w:r>
            </w:hyperlink>
            <w:r w:rsidR="00225536" w:rsidRPr="00416B23">
              <w:rPr>
                <w:rFonts w:asciiTheme="minorHAnsi" w:hAnsiTheme="minorHAnsi" w:cstheme="minorHAnsi"/>
                <w:color w:val="000000" w:themeColor="text1"/>
                <w:sz w:val="18"/>
                <w:szCs w:val="18"/>
              </w:rPr>
              <w:t xml:space="preserve">, </w:t>
            </w:r>
            <w:hyperlink r:id="rId202" w:tgtFrame="_blank" w:history="1">
              <w:r w:rsidR="00225536" w:rsidRPr="00416B23">
                <w:rPr>
                  <w:rFonts w:asciiTheme="minorHAnsi" w:hAnsiTheme="minorHAnsi" w:cstheme="minorHAnsi"/>
                  <w:color w:val="000000" w:themeColor="text1"/>
                  <w:sz w:val="18"/>
                  <w:szCs w:val="18"/>
                </w:rPr>
                <w:t>Comunidade Intermunicipal do Alto Minho</w:t>
              </w:r>
            </w:hyperlink>
            <w:r w:rsidR="00225536" w:rsidRPr="00416B23">
              <w:rPr>
                <w:rFonts w:asciiTheme="minorHAnsi" w:hAnsiTheme="minorHAnsi" w:cstheme="minorHAnsi"/>
                <w:color w:val="000000" w:themeColor="text1"/>
                <w:sz w:val="18"/>
                <w:szCs w:val="18"/>
              </w:rPr>
              <w:t xml:space="preserve">, </w:t>
            </w:r>
            <w:hyperlink r:id="rId203" w:tgtFrame="_blank" w:history="1">
              <w:r w:rsidR="00225536" w:rsidRPr="00416B23">
                <w:rPr>
                  <w:rFonts w:asciiTheme="minorHAnsi" w:hAnsiTheme="minorHAnsi" w:cstheme="minorHAnsi"/>
                  <w:color w:val="000000" w:themeColor="text1"/>
                  <w:sz w:val="18"/>
                  <w:szCs w:val="18"/>
                </w:rPr>
                <w:t>Universidad de Huelva</w:t>
              </w:r>
            </w:hyperlink>
            <w:r w:rsidR="00397809" w:rsidRPr="00416B23">
              <w:rPr>
                <w:rFonts w:asciiTheme="minorHAnsi" w:hAnsiTheme="minorHAnsi" w:cstheme="minorHAnsi"/>
                <w:color w:val="000000" w:themeColor="text1"/>
                <w:sz w:val="18"/>
                <w:szCs w:val="18"/>
              </w:rPr>
              <w:t xml:space="preserve">, </w:t>
            </w:r>
            <w:hyperlink r:id="rId204" w:tgtFrame="_blank" w:history="1">
              <w:r w:rsidR="00397809" w:rsidRPr="00416B23">
                <w:rPr>
                  <w:rFonts w:asciiTheme="minorHAnsi" w:hAnsiTheme="minorHAnsi" w:cstheme="minorHAnsi"/>
                  <w:color w:val="000000" w:themeColor="text1"/>
                  <w:sz w:val="18"/>
                  <w:szCs w:val="18"/>
                </w:rPr>
                <w:t>Universidad de Córdoba</w:t>
              </w:r>
            </w:hyperlink>
            <w:r w:rsidR="00397809" w:rsidRPr="00416B23">
              <w:rPr>
                <w:rFonts w:asciiTheme="minorHAnsi" w:hAnsiTheme="minorHAnsi" w:cstheme="minorHAnsi"/>
                <w:color w:val="000000" w:themeColor="text1"/>
                <w:sz w:val="18"/>
                <w:szCs w:val="18"/>
              </w:rPr>
              <w:t xml:space="preserve">, </w:t>
            </w:r>
            <w:hyperlink r:id="rId205" w:tgtFrame="_blank" w:history="1">
              <w:r w:rsidR="00397809" w:rsidRPr="00416B23">
                <w:rPr>
                  <w:rFonts w:asciiTheme="minorHAnsi" w:hAnsiTheme="minorHAnsi" w:cstheme="minorHAnsi"/>
                  <w:color w:val="000000" w:themeColor="text1"/>
                  <w:sz w:val="18"/>
                  <w:szCs w:val="18"/>
                </w:rPr>
                <w:t>Fundación Empresa-Universidad Gallega</w:t>
              </w:r>
            </w:hyperlink>
            <w:r w:rsidR="00397809" w:rsidRPr="00416B23">
              <w:rPr>
                <w:rFonts w:asciiTheme="minorHAnsi" w:hAnsiTheme="minorHAnsi" w:cstheme="minorHAnsi"/>
                <w:color w:val="000000" w:themeColor="text1"/>
                <w:sz w:val="18"/>
                <w:szCs w:val="18"/>
              </w:rPr>
              <w:t xml:space="preserve">, </w:t>
            </w:r>
            <w:hyperlink r:id="rId206" w:tgtFrame="_blank" w:history="1">
              <w:r w:rsidR="00397809" w:rsidRPr="00416B23">
                <w:rPr>
                  <w:rFonts w:asciiTheme="minorHAnsi" w:hAnsiTheme="minorHAnsi" w:cstheme="minorHAnsi"/>
                  <w:color w:val="000000" w:themeColor="text1"/>
                  <w:sz w:val="18"/>
                  <w:szCs w:val="18"/>
                </w:rPr>
                <w:t>Centro Tecnológico EnergyLab</w:t>
              </w:r>
            </w:hyperlink>
            <w:r w:rsidR="00397809" w:rsidRPr="00416B23">
              <w:rPr>
                <w:rFonts w:asciiTheme="minorHAnsi" w:hAnsiTheme="minorHAnsi" w:cstheme="minorHAnsi"/>
                <w:color w:val="000000" w:themeColor="text1"/>
                <w:sz w:val="18"/>
                <w:szCs w:val="18"/>
              </w:rPr>
              <w:t>,</w:t>
            </w:r>
            <w:r w:rsidR="00BA7314" w:rsidRPr="00416B23">
              <w:rPr>
                <w:rFonts w:asciiTheme="minorHAnsi" w:hAnsiTheme="minorHAnsi" w:cstheme="minorHAnsi"/>
                <w:color w:val="000000" w:themeColor="text1"/>
                <w:sz w:val="18"/>
                <w:szCs w:val="18"/>
              </w:rPr>
              <w:t xml:space="preserve"> </w:t>
            </w:r>
            <w:hyperlink r:id="rId207" w:tgtFrame="_blank" w:history="1">
              <w:r w:rsidR="00BA7314" w:rsidRPr="00416B23">
                <w:rPr>
                  <w:rFonts w:asciiTheme="minorHAnsi" w:hAnsiTheme="minorHAnsi" w:cstheme="minorHAnsi"/>
                  <w:color w:val="000000" w:themeColor="text1"/>
                  <w:sz w:val="18"/>
                  <w:szCs w:val="18"/>
                </w:rPr>
                <w:t>Fundación Finnova</w:t>
              </w:r>
            </w:hyperlink>
            <w:r w:rsidR="00BA7314" w:rsidRPr="00416B23">
              <w:rPr>
                <w:rFonts w:asciiTheme="minorHAnsi" w:hAnsiTheme="minorHAnsi" w:cstheme="minorHAnsi"/>
                <w:color w:val="000000" w:themeColor="text1"/>
                <w:sz w:val="18"/>
                <w:szCs w:val="18"/>
              </w:rPr>
              <w:t xml:space="preserve">, </w:t>
            </w:r>
            <w:hyperlink r:id="rId208" w:history="1">
              <w:r w:rsidR="00BA7314" w:rsidRPr="00416B23">
                <w:rPr>
                  <w:rFonts w:asciiTheme="minorHAnsi" w:hAnsiTheme="minorHAnsi" w:cstheme="minorHAnsi"/>
                  <w:color w:val="000000" w:themeColor="text1"/>
                  <w:sz w:val="18"/>
                  <w:szCs w:val="18"/>
                </w:rPr>
                <w:t>Amal | Comunidade Intermunicipal do Algarve</w:t>
              </w:r>
            </w:hyperlink>
            <w:r w:rsidR="00BA7314" w:rsidRPr="00416B23">
              <w:rPr>
                <w:rFonts w:asciiTheme="minorHAnsi" w:hAnsiTheme="minorHAnsi" w:cstheme="minorHAnsi"/>
                <w:color w:val="000000" w:themeColor="text1"/>
                <w:sz w:val="18"/>
                <w:szCs w:val="18"/>
              </w:rPr>
              <w:t xml:space="preserve">, </w:t>
            </w:r>
            <w:hyperlink r:id="rId209" w:history="1">
              <w:r w:rsidR="00BA7314" w:rsidRPr="00416B23">
                <w:rPr>
                  <w:rFonts w:asciiTheme="minorHAnsi" w:hAnsiTheme="minorHAnsi" w:cstheme="minorHAnsi"/>
                  <w:color w:val="000000" w:themeColor="text1"/>
                  <w:sz w:val="18"/>
                  <w:szCs w:val="18"/>
                </w:rPr>
                <w:t>CCDR Algarve</w:t>
              </w:r>
            </w:hyperlink>
            <w:r w:rsidR="00BA7314" w:rsidRPr="00416B23">
              <w:rPr>
                <w:rFonts w:asciiTheme="minorHAnsi" w:hAnsiTheme="minorHAnsi" w:cstheme="minorHAnsi"/>
                <w:color w:val="000000" w:themeColor="text1"/>
                <w:sz w:val="18"/>
                <w:szCs w:val="18"/>
              </w:rPr>
              <w:t>, Autoridade Nacional de Emergência e Proteção Cívil</w:t>
            </w:r>
          </w:p>
        </w:tc>
      </w:tr>
      <w:tr w:rsidR="00CA03E0" w:rsidRPr="00416B23" w14:paraId="10E72932" w14:textId="77777777" w:rsidTr="00DE07D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6D1FCEAC"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Investigador/a principal</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8836F" w14:textId="77777777" w:rsidR="00EF3301" w:rsidRPr="00416B23" w:rsidRDefault="00EF3301" w:rsidP="00BB107A">
            <w:pPr>
              <w:pStyle w:val="Textoindependiente"/>
              <w:rPr>
                <w:rFonts w:asciiTheme="minorHAnsi" w:hAnsiTheme="minorHAnsi" w:cstheme="minorHAnsi"/>
                <w:color w:val="000000" w:themeColor="text1"/>
                <w:sz w:val="18"/>
                <w:szCs w:val="18"/>
              </w:rPr>
            </w:pPr>
          </w:p>
        </w:tc>
      </w:tr>
      <w:tr w:rsidR="00CA03E0" w:rsidRPr="00416B23" w14:paraId="2D31F0ED" w14:textId="77777777" w:rsidTr="00DE07D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F241DFC"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F1693" w14:textId="02054C12" w:rsidR="00EF3301" w:rsidRPr="00416B23" w:rsidRDefault="00965E96"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6</w:t>
            </w:r>
          </w:p>
        </w:tc>
      </w:tr>
      <w:tr w:rsidR="00CA03E0" w:rsidRPr="00416B23" w14:paraId="0F49618F" w14:textId="77777777" w:rsidTr="00DE07D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6FF480BF"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C18A0" w14:textId="69BA7CA1" w:rsidR="00EF3301" w:rsidRPr="00416B23" w:rsidRDefault="00D150A9" w:rsidP="00BB107A">
            <w:pPr>
              <w:pStyle w:val="Textoencaja"/>
              <w:spacing w:line="240" w:lineRule="auto"/>
              <w:rPr>
                <w:color w:val="000000" w:themeColor="text1"/>
              </w:rPr>
            </w:pPr>
            <w:r w:rsidRPr="00416B23">
              <w:rPr>
                <w:color w:val="000000" w:themeColor="text1"/>
                <w:sz w:val="18"/>
                <w:szCs w:val="18"/>
              </w:rPr>
              <w:t>Planificación litoral</w:t>
            </w:r>
          </w:p>
        </w:tc>
      </w:tr>
    </w:tbl>
    <w:p w14:paraId="4541B7CB" w14:textId="77777777" w:rsidR="00EF3301" w:rsidRPr="00416B23" w:rsidRDefault="00EF3301" w:rsidP="00BB107A">
      <w:pPr>
        <w:rPr>
          <w:rFonts w:asciiTheme="minorHAnsi" w:hAnsiTheme="minorHAnsi" w:cstheme="minorHAnsi"/>
          <w:color w:val="000000" w:themeColor="text1"/>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2689"/>
        <w:gridCol w:w="1275"/>
        <w:gridCol w:w="1134"/>
        <w:gridCol w:w="4539"/>
        <w:gridCol w:w="850"/>
        <w:gridCol w:w="850"/>
        <w:gridCol w:w="850"/>
        <w:gridCol w:w="850"/>
      </w:tblGrid>
      <w:tr w:rsidR="00CA03E0" w:rsidRPr="00416B23" w14:paraId="6CC5EB1A" w14:textId="77777777" w:rsidTr="00D700BB">
        <w:trPr>
          <w:trHeight w:val="397"/>
          <w:jc w:val="center"/>
        </w:trPr>
        <w:tc>
          <w:tcPr>
            <w:tcW w:w="14171" w:type="dxa"/>
            <w:gridSpan w:val="9"/>
            <w:shd w:val="clear" w:color="auto" w:fill="8DB3E2" w:themeFill="text2" w:themeFillTint="66"/>
            <w:vAlign w:val="center"/>
          </w:tcPr>
          <w:p w14:paraId="62C64EB2" w14:textId="2FD2E43E" w:rsidR="00EF3301" w:rsidRPr="00416B23" w:rsidRDefault="00EF3301" w:rsidP="00BB107A">
            <w:pPr>
              <w:pStyle w:val="TablaTitulo"/>
              <w:jc w:val="center"/>
              <w:rPr>
                <w:color w:val="000000" w:themeColor="text1"/>
              </w:rPr>
            </w:pPr>
            <w:r w:rsidRPr="00416B23">
              <w:rPr>
                <w:color w:val="000000" w:themeColor="text1"/>
              </w:rPr>
              <w:t xml:space="preserve">Equipo Nº </w:t>
            </w:r>
            <w:r w:rsidR="00F90209" w:rsidRPr="00416B23">
              <w:rPr>
                <w:color w:val="000000" w:themeColor="text1"/>
              </w:rPr>
              <w:t>Ecología</w:t>
            </w:r>
            <w:r w:rsidRPr="00416B23">
              <w:rPr>
                <w:color w:val="000000" w:themeColor="text1"/>
              </w:rPr>
              <w:t xml:space="preserve"> </w:t>
            </w:r>
            <w:r w:rsidR="00F90209" w:rsidRPr="00416B23">
              <w:rPr>
                <w:color w:val="000000" w:themeColor="text1"/>
              </w:rPr>
              <w:t>y</w:t>
            </w:r>
            <w:r w:rsidRPr="00416B23">
              <w:rPr>
                <w:color w:val="000000" w:themeColor="text1"/>
              </w:rPr>
              <w:t xml:space="preserve"> </w:t>
            </w:r>
            <w:r w:rsidR="00F90209" w:rsidRPr="00416B23">
              <w:rPr>
                <w:color w:val="000000" w:themeColor="text1"/>
              </w:rPr>
              <w:t>Zoología</w:t>
            </w:r>
          </w:p>
        </w:tc>
      </w:tr>
      <w:tr w:rsidR="00CA03E0" w:rsidRPr="00416B23" w14:paraId="11E575B7" w14:textId="77777777" w:rsidTr="00AF5851">
        <w:trPr>
          <w:trHeight w:val="113"/>
          <w:jc w:val="center"/>
        </w:trPr>
        <w:tc>
          <w:tcPr>
            <w:tcW w:w="1134" w:type="dxa"/>
            <w:vMerge w:val="restart"/>
            <w:shd w:val="clear" w:color="auto" w:fill="DBE5F1" w:themeFill="accent1" w:themeFillTint="33"/>
            <w:vAlign w:val="center"/>
          </w:tcPr>
          <w:p w14:paraId="7FD93D4D"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2689" w:type="dxa"/>
            <w:vMerge w:val="restart"/>
            <w:shd w:val="clear" w:color="auto" w:fill="DBE5F1" w:themeFill="accent1" w:themeFillTint="33"/>
            <w:vAlign w:val="center"/>
          </w:tcPr>
          <w:p w14:paraId="4C11B2BA"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275" w:type="dxa"/>
            <w:vMerge w:val="restart"/>
            <w:shd w:val="clear" w:color="auto" w:fill="DBE5F1" w:themeFill="accent1" w:themeFillTint="33"/>
            <w:vAlign w:val="center"/>
          </w:tcPr>
          <w:p w14:paraId="5E0257DE"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134" w:type="dxa"/>
            <w:vMerge w:val="restart"/>
            <w:shd w:val="clear" w:color="auto" w:fill="DBE5F1" w:themeFill="accent1" w:themeFillTint="33"/>
            <w:vAlign w:val="center"/>
          </w:tcPr>
          <w:p w14:paraId="1AF1D8BC"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539" w:type="dxa"/>
            <w:vMerge w:val="restart"/>
            <w:shd w:val="clear" w:color="auto" w:fill="DBE5F1" w:themeFill="accent1" w:themeFillTint="33"/>
            <w:vAlign w:val="center"/>
          </w:tcPr>
          <w:p w14:paraId="4B146C27" w14:textId="77777777" w:rsidR="00EF3301" w:rsidRPr="00416B23" w:rsidRDefault="00EF3301"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6985F56C"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53252798"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536CD99E"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59AE3CF1" w14:textId="77777777" w:rsidTr="00AF5851">
        <w:trPr>
          <w:trHeight w:val="397"/>
          <w:jc w:val="center"/>
        </w:trPr>
        <w:tc>
          <w:tcPr>
            <w:tcW w:w="1134" w:type="dxa"/>
            <w:vMerge/>
            <w:shd w:val="clear" w:color="auto" w:fill="FFFF99"/>
            <w:vAlign w:val="center"/>
          </w:tcPr>
          <w:p w14:paraId="2AE1B5DD"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2689" w:type="dxa"/>
            <w:vMerge/>
            <w:shd w:val="clear" w:color="auto" w:fill="FFFF99"/>
            <w:vAlign w:val="center"/>
          </w:tcPr>
          <w:p w14:paraId="300AA498"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275" w:type="dxa"/>
            <w:vMerge/>
            <w:shd w:val="clear" w:color="auto" w:fill="FFFF99"/>
            <w:vAlign w:val="center"/>
          </w:tcPr>
          <w:p w14:paraId="235935BC"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134" w:type="dxa"/>
            <w:vMerge/>
            <w:shd w:val="clear" w:color="auto" w:fill="FFFF99"/>
            <w:vAlign w:val="center"/>
          </w:tcPr>
          <w:p w14:paraId="306F30F5"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4539" w:type="dxa"/>
            <w:vMerge/>
            <w:shd w:val="clear" w:color="auto" w:fill="FFFF99"/>
            <w:vAlign w:val="center"/>
          </w:tcPr>
          <w:p w14:paraId="34B601AB"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456ACEB8"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2D893B44"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04B3720E"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732B2819" w14:textId="77777777" w:rsidR="00EF3301" w:rsidRPr="00416B23" w:rsidRDefault="00EF3301" w:rsidP="00BB107A">
            <w:pPr>
              <w:pStyle w:val="Textoindependiente"/>
              <w:jc w:val="center"/>
              <w:rPr>
                <w:rFonts w:asciiTheme="minorHAnsi" w:hAnsiTheme="minorHAnsi" w:cstheme="minorHAnsi"/>
                <w:b/>
                <w:bCs/>
                <w:color w:val="000000" w:themeColor="text1"/>
              </w:rPr>
            </w:pPr>
          </w:p>
        </w:tc>
      </w:tr>
      <w:tr w:rsidR="00CA03E0" w:rsidRPr="00416B23" w14:paraId="4199646D" w14:textId="77777777" w:rsidTr="00AF5851">
        <w:trPr>
          <w:trHeight w:val="397"/>
          <w:jc w:val="center"/>
        </w:trPr>
        <w:tc>
          <w:tcPr>
            <w:tcW w:w="1134" w:type="dxa"/>
            <w:shd w:val="clear" w:color="auto" w:fill="auto"/>
            <w:vAlign w:val="center"/>
          </w:tcPr>
          <w:p w14:paraId="0C64DF1E" w14:textId="77777777" w:rsidR="00021E14" w:rsidRPr="00416B23" w:rsidRDefault="00021E14" w:rsidP="00BB107A">
            <w:pPr>
              <w:pStyle w:val="Textoindependiente"/>
              <w:rPr>
                <w:rFonts w:asciiTheme="minorHAnsi" w:hAnsiTheme="minorHAnsi" w:cstheme="minorHAnsi"/>
                <w:b/>
                <w:bCs/>
                <w:color w:val="000000" w:themeColor="text1"/>
              </w:rPr>
            </w:pPr>
          </w:p>
        </w:tc>
        <w:tc>
          <w:tcPr>
            <w:tcW w:w="2689" w:type="dxa"/>
            <w:shd w:val="clear" w:color="auto" w:fill="auto"/>
            <w:vAlign w:val="center"/>
          </w:tcPr>
          <w:p w14:paraId="14D03527" w14:textId="77777777" w:rsidR="00021E14" w:rsidRPr="00416B23" w:rsidRDefault="00021E14"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Beiras García-Sabell, Ricardo</w:t>
            </w:r>
          </w:p>
        </w:tc>
        <w:tc>
          <w:tcPr>
            <w:tcW w:w="1275" w:type="dxa"/>
            <w:shd w:val="clear" w:color="auto" w:fill="auto"/>
            <w:vAlign w:val="center"/>
          </w:tcPr>
          <w:p w14:paraId="1293D5F0" w14:textId="38ACCA5A" w:rsidR="00021E14" w:rsidRPr="00416B23" w:rsidRDefault="00021E1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CU</w:t>
            </w:r>
          </w:p>
        </w:tc>
        <w:tc>
          <w:tcPr>
            <w:tcW w:w="1134" w:type="dxa"/>
            <w:shd w:val="clear" w:color="auto" w:fill="auto"/>
            <w:vAlign w:val="center"/>
          </w:tcPr>
          <w:p w14:paraId="4C831794" w14:textId="57DBB9E2" w:rsidR="00021E14" w:rsidRPr="00416B23" w:rsidRDefault="00021E1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539" w:type="dxa"/>
            <w:shd w:val="clear" w:color="auto" w:fill="auto"/>
            <w:vAlign w:val="center"/>
          </w:tcPr>
          <w:p w14:paraId="59C20A96" w14:textId="77777777" w:rsidR="00D330FC" w:rsidRPr="00416B23" w:rsidRDefault="00D330FC"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Cambio Global</w:t>
            </w:r>
          </w:p>
          <w:p w14:paraId="7DB064E4" w14:textId="49380843" w:rsidR="00021E14" w:rsidRPr="00416B23" w:rsidRDefault="00D330FC" w:rsidP="00BB107A">
            <w:pPr>
              <w:pStyle w:val="Textoindependiente"/>
              <w:rPr>
                <w:rFonts w:asciiTheme="minorHAnsi" w:hAnsiTheme="minorHAnsi" w:cstheme="minorHAnsi"/>
                <w:b/>
                <w:bCs/>
                <w:color w:val="000000" w:themeColor="text1"/>
                <w:sz w:val="18"/>
                <w:szCs w:val="18"/>
              </w:rPr>
            </w:pPr>
            <w:r w:rsidRPr="00416B23">
              <w:rPr>
                <w:rFonts w:asciiTheme="minorHAnsi" w:hAnsiTheme="minorHAnsi" w:cstheme="minorHAnsi"/>
                <w:color w:val="000000" w:themeColor="text1"/>
                <w:sz w:val="18"/>
                <w:szCs w:val="18"/>
              </w:rPr>
              <w:t>Acuicultura</w:t>
            </w:r>
          </w:p>
        </w:tc>
        <w:tc>
          <w:tcPr>
            <w:tcW w:w="850" w:type="dxa"/>
            <w:shd w:val="clear" w:color="auto" w:fill="auto"/>
            <w:vAlign w:val="center"/>
          </w:tcPr>
          <w:p w14:paraId="731B6960" w14:textId="75EB81EC" w:rsidR="00021E14" w:rsidRPr="00416B23" w:rsidRDefault="00021E1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w:t>
            </w:r>
          </w:p>
        </w:tc>
        <w:tc>
          <w:tcPr>
            <w:tcW w:w="850" w:type="dxa"/>
            <w:shd w:val="clear" w:color="auto" w:fill="auto"/>
            <w:vAlign w:val="center"/>
          </w:tcPr>
          <w:p w14:paraId="7DA66CF3" w14:textId="66E43A2F" w:rsidR="00021E14" w:rsidRPr="00416B23" w:rsidRDefault="00021E1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5</w:t>
            </w:r>
          </w:p>
        </w:tc>
        <w:tc>
          <w:tcPr>
            <w:tcW w:w="850" w:type="dxa"/>
            <w:shd w:val="clear" w:color="auto" w:fill="auto"/>
            <w:vAlign w:val="center"/>
          </w:tcPr>
          <w:p w14:paraId="74AEA7D3" w14:textId="5C991C3A" w:rsidR="00021E14" w:rsidRPr="00416B23" w:rsidRDefault="00021E1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1/1/19</w:t>
            </w:r>
          </w:p>
        </w:tc>
        <w:tc>
          <w:tcPr>
            <w:tcW w:w="850" w:type="dxa"/>
            <w:shd w:val="clear" w:color="auto" w:fill="auto"/>
            <w:vAlign w:val="center"/>
          </w:tcPr>
          <w:p w14:paraId="6B694C1A" w14:textId="77777777" w:rsidR="00021E14" w:rsidRPr="00416B23" w:rsidRDefault="00021E14" w:rsidP="00BB107A">
            <w:pPr>
              <w:pStyle w:val="Textoindependiente"/>
              <w:rPr>
                <w:rFonts w:asciiTheme="minorHAnsi" w:hAnsiTheme="minorHAnsi" w:cstheme="minorHAnsi"/>
                <w:b/>
                <w:bCs/>
                <w:color w:val="000000" w:themeColor="text1"/>
              </w:rPr>
            </w:pPr>
          </w:p>
        </w:tc>
      </w:tr>
      <w:tr w:rsidR="00CA03E0" w:rsidRPr="00416B23" w14:paraId="117D1560" w14:textId="77777777" w:rsidTr="00AF5851">
        <w:trPr>
          <w:trHeight w:val="397"/>
          <w:jc w:val="center"/>
        </w:trPr>
        <w:tc>
          <w:tcPr>
            <w:tcW w:w="1134" w:type="dxa"/>
            <w:shd w:val="clear" w:color="auto" w:fill="auto"/>
            <w:vAlign w:val="center"/>
          </w:tcPr>
          <w:p w14:paraId="34AE817D" w14:textId="77777777" w:rsidR="00021E14" w:rsidRPr="00416B23" w:rsidRDefault="00021E14" w:rsidP="00BB107A">
            <w:pPr>
              <w:pStyle w:val="Textoindependiente"/>
              <w:rPr>
                <w:rFonts w:asciiTheme="minorHAnsi" w:hAnsiTheme="minorHAnsi" w:cstheme="minorHAnsi"/>
                <w:b/>
                <w:bCs/>
                <w:color w:val="000000" w:themeColor="text1"/>
              </w:rPr>
            </w:pPr>
          </w:p>
        </w:tc>
        <w:tc>
          <w:tcPr>
            <w:tcW w:w="2689" w:type="dxa"/>
            <w:shd w:val="clear" w:color="auto" w:fill="auto"/>
            <w:vAlign w:val="center"/>
          </w:tcPr>
          <w:p w14:paraId="25AA74B9" w14:textId="77777777" w:rsidR="00021E14" w:rsidRPr="00416B23" w:rsidRDefault="00021E14"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González Castro, Bernardino</w:t>
            </w:r>
          </w:p>
        </w:tc>
        <w:tc>
          <w:tcPr>
            <w:tcW w:w="1275" w:type="dxa"/>
            <w:shd w:val="clear" w:color="auto" w:fill="auto"/>
            <w:vAlign w:val="center"/>
          </w:tcPr>
          <w:p w14:paraId="174CAEA8" w14:textId="5DC9A2F6" w:rsidR="00021E14" w:rsidRPr="00416B23" w:rsidRDefault="00021E1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TU</w:t>
            </w:r>
          </w:p>
        </w:tc>
        <w:tc>
          <w:tcPr>
            <w:tcW w:w="1134" w:type="dxa"/>
            <w:shd w:val="clear" w:color="auto" w:fill="auto"/>
            <w:vAlign w:val="center"/>
          </w:tcPr>
          <w:p w14:paraId="73D52783" w14:textId="1B7DAD15" w:rsidR="00021E14" w:rsidRPr="00416B23" w:rsidRDefault="00021E1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539" w:type="dxa"/>
            <w:shd w:val="clear" w:color="auto" w:fill="auto"/>
            <w:vAlign w:val="center"/>
          </w:tcPr>
          <w:p w14:paraId="5359CD8A" w14:textId="3961EC3A" w:rsidR="00021E14" w:rsidRPr="00416B23" w:rsidRDefault="00535B5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sz w:val="18"/>
                <w:szCs w:val="18"/>
              </w:rPr>
              <w:t>Gestión y uso de los Recursos</w:t>
            </w:r>
            <w:r w:rsidRPr="00416B23">
              <w:rPr>
                <w:rFonts w:asciiTheme="minorHAnsi" w:hAnsiTheme="minorHAnsi" w:cstheme="minorHAnsi"/>
                <w:color w:val="000000" w:themeColor="text1"/>
              </w:rPr>
              <w:t xml:space="preserve"> </w:t>
            </w:r>
          </w:p>
        </w:tc>
        <w:tc>
          <w:tcPr>
            <w:tcW w:w="850" w:type="dxa"/>
            <w:shd w:val="clear" w:color="auto" w:fill="auto"/>
            <w:vAlign w:val="center"/>
          </w:tcPr>
          <w:p w14:paraId="372F1833" w14:textId="2E823D70" w:rsidR="00021E14" w:rsidRPr="00416B23" w:rsidRDefault="00021E14" w:rsidP="00BB107A">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24C03A0A" w14:textId="6EA60510" w:rsidR="00021E14" w:rsidRPr="00416B23" w:rsidRDefault="00021E1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2</w:t>
            </w:r>
          </w:p>
        </w:tc>
        <w:tc>
          <w:tcPr>
            <w:tcW w:w="850" w:type="dxa"/>
            <w:shd w:val="clear" w:color="auto" w:fill="auto"/>
            <w:vAlign w:val="center"/>
          </w:tcPr>
          <w:p w14:paraId="7D7F5F7B" w14:textId="721D233B" w:rsidR="00021E14" w:rsidRPr="00416B23" w:rsidRDefault="00021E1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1/1/01</w:t>
            </w:r>
          </w:p>
        </w:tc>
        <w:tc>
          <w:tcPr>
            <w:tcW w:w="850" w:type="dxa"/>
            <w:shd w:val="clear" w:color="auto" w:fill="auto"/>
            <w:vAlign w:val="center"/>
          </w:tcPr>
          <w:p w14:paraId="1A7EE753" w14:textId="62DD8857" w:rsidR="00021E14" w:rsidRPr="00416B23" w:rsidRDefault="00021E14" w:rsidP="00BB107A">
            <w:pPr>
              <w:pStyle w:val="Textoindependiente"/>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 </w:t>
            </w:r>
          </w:p>
        </w:tc>
      </w:tr>
      <w:tr w:rsidR="00CA03E0" w:rsidRPr="00416B23" w14:paraId="4C76686D" w14:textId="77777777" w:rsidTr="00AF5851">
        <w:trPr>
          <w:trHeight w:val="397"/>
          <w:jc w:val="center"/>
        </w:trPr>
        <w:tc>
          <w:tcPr>
            <w:tcW w:w="1134" w:type="dxa"/>
            <w:shd w:val="clear" w:color="auto" w:fill="auto"/>
            <w:vAlign w:val="center"/>
          </w:tcPr>
          <w:p w14:paraId="06A9BC86" w14:textId="77777777" w:rsidR="002069F7" w:rsidRPr="00416B23" w:rsidRDefault="002069F7" w:rsidP="00BB107A">
            <w:pPr>
              <w:pStyle w:val="Textoindependiente"/>
              <w:rPr>
                <w:rFonts w:asciiTheme="minorHAnsi" w:hAnsiTheme="minorHAnsi" w:cstheme="minorHAnsi"/>
                <w:b/>
                <w:bCs/>
                <w:color w:val="000000" w:themeColor="text1"/>
              </w:rPr>
            </w:pPr>
          </w:p>
        </w:tc>
        <w:tc>
          <w:tcPr>
            <w:tcW w:w="2689" w:type="dxa"/>
            <w:shd w:val="clear" w:color="auto" w:fill="auto"/>
            <w:vAlign w:val="center"/>
          </w:tcPr>
          <w:p w14:paraId="38B22072" w14:textId="77777777" w:rsidR="002069F7" w:rsidRPr="00416B23" w:rsidRDefault="002069F7"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Nieto Palmeiro, Óscar</w:t>
            </w:r>
          </w:p>
        </w:tc>
        <w:tc>
          <w:tcPr>
            <w:tcW w:w="1275" w:type="dxa"/>
            <w:shd w:val="clear" w:color="auto" w:fill="auto"/>
            <w:vAlign w:val="center"/>
          </w:tcPr>
          <w:p w14:paraId="24937EFF" w14:textId="291BC1D0" w:rsidR="002069F7" w:rsidRPr="00416B23" w:rsidRDefault="002069F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TU</w:t>
            </w:r>
          </w:p>
        </w:tc>
        <w:tc>
          <w:tcPr>
            <w:tcW w:w="1134" w:type="dxa"/>
            <w:shd w:val="clear" w:color="auto" w:fill="auto"/>
            <w:vAlign w:val="center"/>
          </w:tcPr>
          <w:p w14:paraId="497BBE59" w14:textId="28E70D20" w:rsidR="002069F7" w:rsidRPr="00416B23" w:rsidRDefault="002069F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539" w:type="dxa"/>
            <w:shd w:val="clear" w:color="auto" w:fill="auto"/>
            <w:vAlign w:val="center"/>
          </w:tcPr>
          <w:p w14:paraId="2B4241A3" w14:textId="304D8AD2" w:rsidR="002069F7" w:rsidRPr="00416B23" w:rsidRDefault="002069F7" w:rsidP="00BB107A">
            <w:pPr>
              <w:pStyle w:val="Textoindependiente"/>
              <w:rPr>
                <w:rFonts w:asciiTheme="minorHAnsi" w:hAnsiTheme="minorHAnsi" w:cstheme="minorHAnsi"/>
                <w:b/>
                <w:bCs/>
                <w:color w:val="000000" w:themeColor="text1"/>
                <w:sz w:val="18"/>
                <w:szCs w:val="18"/>
              </w:rPr>
            </w:pPr>
            <w:r w:rsidRPr="00416B23">
              <w:rPr>
                <w:rFonts w:asciiTheme="minorHAnsi" w:hAnsiTheme="minorHAnsi" w:cstheme="minorHAnsi"/>
                <w:color w:val="000000" w:themeColor="text1"/>
                <w:sz w:val="18"/>
                <w:szCs w:val="18"/>
              </w:rPr>
              <w:t>Anális</w:t>
            </w:r>
            <w:r w:rsidR="00D330FC" w:rsidRPr="00416B23">
              <w:rPr>
                <w:rFonts w:asciiTheme="minorHAnsi" w:hAnsiTheme="minorHAnsi" w:cstheme="minorHAnsi"/>
                <w:color w:val="000000" w:themeColor="text1"/>
                <w:sz w:val="18"/>
                <w:szCs w:val="18"/>
              </w:rPr>
              <w:t>is</w:t>
            </w:r>
            <w:r w:rsidRPr="00416B23">
              <w:rPr>
                <w:rFonts w:asciiTheme="minorHAnsi" w:hAnsiTheme="minorHAnsi" w:cstheme="minorHAnsi"/>
                <w:color w:val="000000" w:themeColor="text1"/>
                <w:sz w:val="18"/>
                <w:szCs w:val="18"/>
              </w:rPr>
              <w:t xml:space="preserve"> </w:t>
            </w:r>
            <w:r w:rsidR="00D330FC" w:rsidRPr="00416B23">
              <w:rPr>
                <w:rFonts w:asciiTheme="minorHAnsi" w:hAnsiTheme="minorHAnsi" w:cstheme="minorHAnsi"/>
                <w:color w:val="000000" w:themeColor="text1"/>
                <w:sz w:val="18"/>
                <w:szCs w:val="18"/>
              </w:rPr>
              <w:t>y</w:t>
            </w:r>
            <w:r w:rsidRPr="00416B23">
              <w:rPr>
                <w:rFonts w:asciiTheme="minorHAnsi" w:hAnsiTheme="minorHAnsi" w:cstheme="minorHAnsi"/>
                <w:color w:val="000000" w:themeColor="text1"/>
                <w:sz w:val="18"/>
                <w:szCs w:val="18"/>
              </w:rPr>
              <w:t xml:space="preserve"> </w:t>
            </w:r>
            <w:r w:rsidR="00D330FC" w:rsidRPr="00416B23">
              <w:rPr>
                <w:rFonts w:asciiTheme="minorHAnsi" w:hAnsiTheme="minorHAnsi" w:cstheme="minorHAnsi"/>
                <w:color w:val="000000" w:themeColor="text1"/>
                <w:sz w:val="18"/>
                <w:szCs w:val="18"/>
              </w:rPr>
              <w:t>e</w:t>
            </w:r>
            <w:r w:rsidRPr="00416B23">
              <w:rPr>
                <w:rFonts w:asciiTheme="minorHAnsi" w:hAnsiTheme="minorHAnsi" w:cstheme="minorHAnsi"/>
                <w:color w:val="000000" w:themeColor="text1"/>
                <w:sz w:val="18"/>
                <w:szCs w:val="18"/>
              </w:rPr>
              <w:t>val</w:t>
            </w:r>
            <w:r w:rsidR="00D330FC" w:rsidRPr="00416B23">
              <w:rPr>
                <w:rFonts w:asciiTheme="minorHAnsi" w:hAnsiTheme="minorHAnsi" w:cstheme="minorHAnsi"/>
                <w:color w:val="000000" w:themeColor="text1"/>
                <w:sz w:val="18"/>
                <w:szCs w:val="18"/>
              </w:rPr>
              <w:t>u</w:t>
            </w:r>
            <w:r w:rsidRPr="00416B23">
              <w:rPr>
                <w:rFonts w:asciiTheme="minorHAnsi" w:hAnsiTheme="minorHAnsi" w:cstheme="minorHAnsi"/>
                <w:color w:val="000000" w:themeColor="text1"/>
                <w:sz w:val="18"/>
                <w:szCs w:val="18"/>
              </w:rPr>
              <w:t>ación ambiental</w:t>
            </w:r>
          </w:p>
        </w:tc>
        <w:tc>
          <w:tcPr>
            <w:tcW w:w="850" w:type="dxa"/>
            <w:shd w:val="clear" w:color="auto" w:fill="auto"/>
            <w:vAlign w:val="center"/>
          </w:tcPr>
          <w:p w14:paraId="27DCD3DF" w14:textId="557BCAA0" w:rsidR="002069F7" w:rsidRPr="00416B23" w:rsidRDefault="002069F7" w:rsidP="00BB107A">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5DB8DAB1" w14:textId="3BCD6607" w:rsidR="002069F7" w:rsidRPr="00416B23" w:rsidRDefault="002069F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4</w:t>
            </w:r>
          </w:p>
        </w:tc>
        <w:tc>
          <w:tcPr>
            <w:tcW w:w="850" w:type="dxa"/>
            <w:shd w:val="clear" w:color="auto" w:fill="auto"/>
            <w:vAlign w:val="center"/>
          </w:tcPr>
          <w:p w14:paraId="17AA997C" w14:textId="51CFE8FE" w:rsidR="002069F7" w:rsidRPr="00416B23" w:rsidRDefault="002069F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1/1/16</w:t>
            </w:r>
          </w:p>
        </w:tc>
        <w:tc>
          <w:tcPr>
            <w:tcW w:w="850" w:type="dxa"/>
            <w:shd w:val="clear" w:color="auto" w:fill="auto"/>
            <w:vAlign w:val="center"/>
          </w:tcPr>
          <w:p w14:paraId="06CEF414" w14:textId="77777777" w:rsidR="002069F7" w:rsidRPr="00416B23" w:rsidRDefault="002069F7" w:rsidP="00BB107A">
            <w:pPr>
              <w:pStyle w:val="Textoindependiente"/>
              <w:rPr>
                <w:rFonts w:asciiTheme="minorHAnsi" w:hAnsiTheme="minorHAnsi" w:cstheme="minorHAnsi"/>
                <w:b/>
                <w:bCs/>
                <w:color w:val="000000" w:themeColor="text1"/>
              </w:rPr>
            </w:pPr>
          </w:p>
        </w:tc>
      </w:tr>
      <w:tr w:rsidR="00CA03E0" w:rsidRPr="00416B23" w14:paraId="4EB8F323" w14:textId="77777777" w:rsidTr="00AF5851">
        <w:trPr>
          <w:trHeight w:val="397"/>
          <w:jc w:val="center"/>
        </w:trPr>
        <w:tc>
          <w:tcPr>
            <w:tcW w:w="1134" w:type="dxa"/>
            <w:shd w:val="clear" w:color="auto" w:fill="auto"/>
            <w:vAlign w:val="center"/>
          </w:tcPr>
          <w:p w14:paraId="7590EA2C" w14:textId="77777777" w:rsidR="00EC611B" w:rsidRPr="00416B23" w:rsidRDefault="00EC611B" w:rsidP="00BB107A">
            <w:pPr>
              <w:pStyle w:val="Textoindependiente"/>
              <w:rPr>
                <w:rFonts w:asciiTheme="minorHAnsi" w:hAnsiTheme="minorHAnsi" w:cstheme="minorHAnsi"/>
                <w:b/>
                <w:bCs/>
                <w:color w:val="000000" w:themeColor="text1"/>
              </w:rPr>
            </w:pPr>
          </w:p>
        </w:tc>
        <w:tc>
          <w:tcPr>
            <w:tcW w:w="2689" w:type="dxa"/>
            <w:shd w:val="clear" w:color="auto" w:fill="auto"/>
            <w:vAlign w:val="center"/>
          </w:tcPr>
          <w:p w14:paraId="53748C40" w14:textId="77777777" w:rsidR="00EC611B" w:rsidRPr="00416B23" w:rsidRDefault="00EC611B"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Paredes Rosendo, Estefanía</w:t>
            </w:r>
          </w:p>
        </w:tc>
        <w:tc>
          <w:tcPr>
            <w:tcW w:w="1275" w:type="dxa"/>
            <w:shd w:val="clear" w:color="auto" w:fill="auto"/>
            <w:vAlign w:val="center"/>
          </w:tcPr>
          <w:p w14:paraId="39354D3D" w14:textId="4263162B" w:rsidR="00EC611B" w:rsidRPr="00416B23" w:rsidRDefault="005C622F"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ID</w:t>
            </w:r>
          </w:p>
        </w:tc>
        <w:tc>
          <w:tcPr>
            <w:tcW w:w="1134" w:type="dxa"/>
            <w:shd w:val="clear" w:color="auto" w:fill="auto"/>
            <w:vAlign w:val="center"/>
          </w:tcPr>
          <w:p w14:paraId="4CE0FCC5" w14:textId="42DDAE06" w:rsidR="00EC611B" w:rsidRPr="00416B23" w:rsidRDefault="00EC611B"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539" w:type="dxa"/>
            <w:shd w:val="clear" w:color="auto" w:fill="auto"/>
            <w:vAlign w:val="center"/>
          </w:tcPr>
          <w:p w14:paraId="6E4DE2B6" w14:textId="469C398A" w:rsidR="00EC611B" w:rsidRPr="00416B23" w:rsidRDefault="00D330FC" w:rsidP="00BB107A">
            <w:pPr>
              <w:pStyle w:val="Textoindependiente"/>
              <w:rPr>
                <w:rFonts w:asciiTheme="minorHAnsi" w:hAnsiTheme="minorHAnsi" w:cstheme="minorHAnsi"/>
                <w:b/>
                <w:bCs/>
                <w:color w:val="000000" w:themeColor="text1"/>
                <w:sz w:val="18"/>
                <w:szCs w:val="18"/>
              </w:rPr>
            </w:pPr>
            <w:r w:rsidRPr="00416B23">
              <w:rPr>
                <w:rFonts w:asciiTheme="minorHAnsi" w:hAnsiTheme="minorHAnsi" w:cstheme="minorHAnsi"/>
                <w:color w:val="000000" w:themeColor="text1"/>
                <w:sz w:val="18"/>
                <w:szCs w:val="18"/>
              </w:rPr>
              <w:t>Acuicultura</w:t>
            </w:r>
          </w:p>
        </w:tc>
        <w:tc>
          <w:tcPr>
            <w:tcW w:w="850" w:type="dxa"/>
            <w:shd w:val="clear" w:color="auto" w:fill="auto"/>
            <w:vAlign w:val="center"/>
          </w:tcPr>
          <w:p w14:paraId="3CFF5575" w14:textId="74C252FA" w:rsidR="00EC611B" w:rsidRPr="00416B23" w:rsidRDefault="00EC611B"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w:t>
            </w:r>
          </w:p>
        </w:tc>
        <w:tc>
          <w:tcPr>
            <w:tcW w:w="850" w:type="dxa"/>
            <w:shd w:val="clear" w:color="auto" w:fill="auto"/>
            <w:vAlign w:val="center"/>
          </w:tcPr>
          <w:p w14:paraId="2A7E2E37" w14:textId="77777777" w:rsidR="00EC611B" w:rsidRPr="00416B23" w:rsidRDefault="00EC611B" w:rsidP="00BB107A">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45BFBD1C" w14:textId="77777777" w:rsidR="00EC611B" w:rsidRPr="00416B23" w:rsidRDefault="00EC611B" w:rsidP="00BB107A">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67C6BFCC" w14:textId="77777777" w:rsidR="00EC611B" w:rsidRPr="00416B23" w:rsidRDefault="00EC611B" w:rsidP="00BB107A">
            <w:pPr>
              <w:pStyle w:val="Textoindependiente"/>
              <w:rPr>
                <w:rFonts w:asciiTheme="minorHAnsi" w:hAnsiTheme="minorHAnsi" w:cstheme="minorHAnsi"/>
                <w:b/>
                <w:bCs/>
                <w:color w:val="000000" w:themeColor="text1"/>
              </w:rPr>
            </w:pPr>
          </w:p>
        </w:tc>
      </w:tr>
      <w:tr w:rsidR="00CA03E0" w:rsidRPr="00416B23" w14:paraId="1E09C379" w14:textId="77777777" w:rsidTr="00AF5851">
        <w:trPr>
          <w:trHeight w:val="397"/>
          <w:jc w:val="center"/>
        </w:trPr>
        <w:tc>
          <w:tcPr>
            <w:tcW w:w="1134" w:type="dxa"/>
            <w:shd w:val="clear" w:color="auto" w:fill="auto"/>
            <w:vAlign w:val="center"/>
          </w:tcPr>
          <w:p w14:paraId="2854737D" w14:textId="77777777" w:rsidR="00EC611B" w:rsidRPr="00416B23" w:rsidRDefault="00EC611B" w:rsidP="00BB107A">
            <w:pPr>
              <w:pStyle w:val="Textoindependiente"/>
              <w:rPr>
                <w:rFonts w:asciiTheme="minorHAnsi" w:hAnsiTheme="minorHAnsi" w:cstheme="minorHAnsi"/>
                <w:b/>
                <w:bCs/>
                <w:color w:val="000000" w:themeColor="text1"/>
              </w:rPr>
            </w:pPr>
          </w:p>
        </w:tc>
        <w:tc>
          <w:tcPr>
            <w:tcW w:w="2689" w:type="dxa"/>
            <w:shd w:val="clear" w:color="auto" w:fill="auto"/>
            <w:vAlign w:val="center"/>
          </w:tcPr>
          <w:p w14:paraId="4ADF39DB" w14:textId="77777777" w:rsidR="00EC611B" w:rsidRPr="00416B23" w:rsidRDefault="00EC611B"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Souza Troncoso, Jesús</w:t>
            </w:r>
          </w:p>
        </w:tc>
        <w:tc>
          <w:tcPr>
            <w:tcW w:w="1275" w:type="dxa"/>
            <w:shd w:val="clear" w:color="auto" w:fill="auto"/>
            <w:vAlign w:val="center"/>
          </w:tcPr>
          <w:p w14:paraId="70BB7048" w14:textId="095A9225" w:rsidR="00EC611B" w:rsidRPr="00416B23" w:rsidRDefault="00EC611B"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CU</w:t>
            </w:r>
          </w:p>
        </w:tc>
        <w:tc>
          <w:tcPr>
            <w:tcW w:w="1134" w:type="dxa"/>
            <w:shd w:val="clear" w:color="auto" w:fill="auto"/>
            <w:vAlign w:val="center"/>
          </w:tcPr>
          <w:p w14:paraId="61CF5F4F" w14:textId="72A556B4" w:rsidR="00EC611B" w:rsidRPr="00416B23" w:rsidRDefault="00EC611B"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539" w:type="dxa"/>
            <w:shd w:val="clear" w:color="auto" w:fill="auto"/>
            <w:vAlign w:val="center"/>
          </w:tcPr>
          <w:p w14:paraId="25DE7842" w14:textId="51D1299C" w:rsidR="00D330FC" w:rsidRPr="00416B23" w:rsidRDefault="00DC3FE4"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sz w:val="18"/>
                <w:szCs w:val="18"/>
              </w:rPr>
              <w:t xml:space="preserve">Observación y modelización del océano </w:t>
            </w:r>
            <w:r w:rsidRPr="00416B23">
              <w:rPr>
                <w:rFonts w:asciiTheme="minorHAnsi" w:hAnsiTheme="minorHAnsi" w:cstheme="minorHAnsi"/>
                <w:color w:val="000000" w:themeColor="text1"/>
              </w:rPr>
              <w:br/>
            </w:r>
            <w:r w:rsidR="00D330FC" w:rsidRPr="00416B23">
              <w:rPr>
                <w:rFonts w:asciiTheme="minorHAnsi" w:hAnsiTheme="minorHAnsi" w:cstheme="minorHAnsi"/>
                <w:color w:val="000000" w:themeColor="text1"/>
                <w:sz w:val="18"/>
                <w:szCs w:val="18"/>
              </w:rPr>
              <w:t>Cambio Global</w:t>
            </w:r>
            <w:r w:rsidR="00EC611B" w:rsidRPr="00416B23">
              <w:rPr>
                <w:rFonts w:asciiTheme="minorHAnsi" w:hAnsiTheme="minorHAnsi" w:cstheme="minorHAnsi"/>
                <w:color w:val="000000" w:themeColor="text1"/>
                <w:sz w:val="18"/>
                <w:szCs w:val="18"/>
              </w:rPr>
              <w:br/>
            </w:r>
            <w:r w:rsidR="00535B5A" w:rsidRPr="00416B23">
              <w:rPr>
                <w:rFonts w:asciiTheme="minorHAnsi" w:hAnsiTheme="minorHAnsi" w:cstheme="minorHAnsi"/>
                <w:color w:val="000000" w:themeColor="text1"/>
                <w:sz w:val="18"/>
                <w:szCs w:val="18"/>
              </w:rPr>
              <w:lastRenderedPageBreak/>
              <w:t>Gestión y uso de los Recursos</w:t>
            </w:r>
            <w:r w:rsidR="00535B5A" w:rsidRPr="00416B23">
              <w:rPr>
                <w:rFonts w:asciiTheme="minorHAnsi" w:hAnsiTheme="minorHAnsi" w:cstheme="minorHAnsi"/>
                <w:color w:val="000000" w:themeColor="text1"/>
              </w:rPr>
              <w:t xml:space="preserve"> </w:t>
            </w:r>
          </w:p>
          <w:p w14:paraId="6B883BC7" w14:textId="51A4266B" w:rsidR="00EC611B" w:rsidRPr="00416B23" w:rsidRDefault="00D330FC" w:rsidP="00BB107A">
            <w:pPr>
              <w:pStyle w:val="Textoindependiente"/>
              <w:rPr>
                <w:rFonts w:asciiTheme="minorHAnsi" w:hAnsiTheme="minorHAnsi" w:cstheme="minorHAnsi"/>
                <w:b/>
                <w:bCs/>
                <w:color w:val="000000" w:themeColor="text1"/>
                <w:sz w:val="18"/>
                <w:szCs w:val="18"/>
              </w:rPr>
            </w:pPr>
            <w:r w:rsidRPr="00416B23">
              <w:rPr>
                <w:rFonts w:asciiTheme="minorHAnsi" w:hAnsiTheme="minorHAnsi" w:cstheme="minorHAnsi"/>
                <w:color w:val="000000" w:themeColor="text1"/>
                <w:sz w:val="18"/>
                <w:szCs w:val="18"/>
              </w:rPr>
              <w:t>Acuicultura</w:t>
            </w:r>
            <w:r w:rsidR="00EC611B" w:rsidRPr="00416B23">
              <w:rPr>
                <w:rFonts w:asciiTheme="minorHAnsi" w:hAnsiTheme="minorHAnsi" w:cstheme="minorHAnsi"/>
                <w:color w:val="000000" w:themeColor="text1"/>
                <w:sz w:val="18"/>
                <w:szCs w:val="18"/>
              </w:rPr>
              <w:br/>
            </w:r>
            <w:r w:rsidR="0048437F"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646A3894" w14:textId="21616845" w:rsidR="00EC611B" w:rsidRPr="00416B23" w:rsidRDefault="00EC611B"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lastRenderedPageBreak/>
              <w:t>1</w:t>
            </w:r>
          </w:p>
        </w:tc>
        <w:tc>
          <w:tcPr>
            <w:tcW w:w="850" w:type="dxa"/>
            <w:shd w:val="clear" w:color="auto" w:fill="auto"/>
            <w:vAlign w:val="center"/>
          </w:tcPr>
          <w:p w14:paraId="5A096632" w14:textId="30E9E580" w:rsidR="00EC611B" w:rsidRPr="00416B23" w:rsidRDefault="00EC611B"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5</w:t>
            </w:r>
          </w:p>
        </w:tc>
        <w:tc>
          <w:tcPr>
            <w:tcW w:w="850" w:type="dxa"/>
            <w:shd w:val="clear" w:color="auto" w:fill="auto"/>
            <w:vAlign w:val="center"/>
          </w:tcPr>
          <w:p w14:paraId="35A2839A" w14:textId="18162F74" w:rsidR="00EC611B" w:rsidRPr="00416B23" w:rsidRDefault="00EC611B"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1/1/22</w:t>
            </w:r>
          </w:p>
        </w:tc>
        <w:tc>
          <w:tcPr>
            <w:tcW w:w="850" w:type="dxa"/>
            <w:shd w:val="clear" w:color="auto" w:fill="auto"/>
            <w:vAlign w:val="center"/>
          </w:tcPr>
          <w:p w14:paraId="369F72F4" w14:textId="77777777" w:rsidR="00EC611B" w:rsidRPr="00416B23" w:rsidRDefault="00EC611B" w:rsidP="00BB107A">
            <w:pPr>
              <w:pStyle w:val="Textoindependiente"/>
              <w:rPr>
                <w:rFonts w:asciiTheme="minorHAnsi" w:hAnsiTheme="minorHAnsi" w:cstheme="minorHAnsi"/>
                <w:b/>
                <w:bCs/>
                <w:color w:val="000000" w:themeColor="text1"/>
              </w:rPr>
            </w:pPr>
          </w:p>
        </w:tc>
      </w:tr>
      <w:tr w:rsidR="005C4127" w:rsidRPr="00416B23" w14:paraId="56DC45E4" w14:textId="77777777" w:rsidTr="00AF5851">
        <w:trPr>
          <w:trHeight w:val="397"/>
          <w:jc w:val="center"/>
        </w:trPr>
        <w:tc>
          <w:tcPr>
            <w:tcW w:w="1134" w:type="dxa"/>
            <w:shd w:val="clear" w:color="auto" w:fill="auto"/>
            <w:vAlign w:val="center"/>
          </w:tcPr>
          <w:p w14:paraId="779CC1B6" w14:textId="77777777" w:rsidR="005C4127" w:rsidRPr="00416B23" w:rsidRDefault="005C4127" w:rsidP="00BB107A">
            <w:pPr>
              <w:pStyle w:val="Textoindependiente"/>
              <w:rPr>
                <w:rFonts w:asciiTheme="minorHAnsi" w:hAnsiTheme="minorHAnsi" w:cstheme="minorHAnsi"/>
                <w:b/>
                <w:bCs/>
                <w:color w:val="000000" w:themeColor="text1"/>
              </w:rPr>
            </w:pPr>
          </w:p>
        </w:tc>
        <w:tc>
          <w:tcPr>
            <w:tcW w:w="2689" w:type="dxa"/>
            <w:shd w:val="clear" w:color="auto" w:fill="auto"/>
            <w:vAlign w:val="center"/>
          </w:tcPr>
          <w:p w14:paraId="53C04B44" w14:textId="77777777" w:rsidR="005C4127" w:rsidRPr="00416B23" w:rsidRDefault="005C4127"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Vázquez Otero, María Elsa</w:t>
            </w:r>
          </w:p>
        </w:tc>
        <w:tc>
          <w:tcPr>
            <w:tcW w:w="1275" w:type="dxa"/>
            <w:shd w:val="clear" w:color="auto" w:fill="auto"/>
            <w:vAlign w:val="center"/>
          </w:tcPr>
          <w:p w14:paraId="13145BFA" w14:textId="6598110A" w:rsidR="005C4127" w:rsidRPr="00416B23" w:rsidRDefault="005C412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CU</w:t>
            </w:r>
          </w:p>
        </w:tc>
        <w:tc>
          <w:tcPr>
            <w:tcW w:w="1134" w:type="dxa"/>
            <w:shd w:val="clear" w:color="auto" w:fill="auto"/>
            <w:vAlign w:val="center"/>
          </w:tcPr>
          <w:p w14:paraId="0F194B5B" w14:textId="388FFAB6" w:rsidR="005C4127" w:rsidRPr="00416B23" w:rsidRDefault="005C412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539" w:type="dxa"/>
            <w:shd w:val="clear" w:color="auto" w:fill="auto"/>
            <w:vAlign w:val="center"/>
          </w:tcPr>
          <w:p w14:paraId="586CAB1D" w14:textId="5A8B3C1F" w:rsidR="005C4127" w:rsidRPr="00416B23" w:rsidRDefault="005C4127"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sz w:val="18"/>
                <w:szCs w:val="18"/>
              </w:rPr>
              <w:t>Cambio Global</w:t>
            </w:r>
            <w:r w:rsidRPr="00416B23">
              <w:rPr>
                <w:rFonts w:asciiTheme="minorHAnsi" w:hAnsiTheme="minorHAnsi" w:cstheme="minorHAnsi"/>
                <w:color w:val="000000" w:themeColor="text1"/>
                <w:sz w:val="18"/>
                <w:szCs w:val="18"/>
              </w:rPr>
              <w:br/>
            </w:r>
            <w:r w:rsidR="00535B5A" w:rsidRPr="00416B23">
              <w:rPr>
                <w:rFonts w:asciiTheme="minorHAnsi" w:hAnsiTheme="minorHAnsi" w:cstheme="minorHAnsi"/>
                <w:color w:val="000000" w:themeColor="text1"/>
                <w:sz w:val="18"/>
                <w:szCs w:val="18"/>
              </w:rPr>
              <w:t>Gestión y uso de los Recursos</w:t>
            </w:r>
            <w:r w:rsidR="00535B5A" w:rsidRPr="00416B23">
              <w:rPr>
                <w:rFonts w:asciiTheme="minorHAnsi" w:hAnsiTheme="minorHAnsi" w:cstheme="minorHAnsi"/>
                <w:color w:val="000000" w:themeColor="text1"/>
              </w:rPr>
              <w:t xml:space="preserve"> </w:t>
            </w:r>
          </w:p>
        </w:tc>
        <w:tc>
          <w:tcPr>
            <w:tcW w:w="850" w:type="dxa"/>
            <w:shd w:val="clear" w:color="auto" w:fill="auto"/>
            <w:vAlign w:val="center"/>
          </w:tcPr>
          <w:p w14:paraId="5BED5532" w14:textId="77777777" w:rsidR="005C4127" w:rsidRPr="00416B23" w:rsidRDefault="005C4127" w:rsidP="00BB107A">
            <w:pPr>
              <w:pStyle w:val="Textoindependiente"/>
              <w:rPr>
                <w:rFonts w:asciiTheme="minorHAnsi" w:hAnsiTheme="minorHAnsi" w:cstheme="minorHAnsi"/>
                <w:b/>
                <w:bCs/>
                <w:color w:val="000000" w:themeColor="text1"/>
              </w:rPr>
            </w:pPr>
          </w:p>
        </w:tc>
        <w:tc>
          <w:tcPr>
            <w:tcW w:w="850" w:type="dxa"/>
            <w:shd w:val="clear" w:color="auto" w:fill="auto"/>
            <w:vAlign w:val="center"/>
          </w:tcPr>
          <w:p w14:paraId="3AEA3AF4" w14:textId="25AA1D44" w:rsidR="005C4127" w:rsidRPr="00416B23" w:rsidRDefault="005C412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5</w:t>
            </w:r>
          </w:p>
        </w:tc>
        <w:tc>
          <w:tcPr>
            <w:tcW w:w="850" w:type="dxa"/>
            <w:shd w:val="clear" w:color="auto" w:fill="auto"/>
            <w:vAlign w:val="center"/>
          </w:tcPr>
          <w:p w14:paraId="46E469AC" w14:textId="77777777" w:rsidR="005C4127" w:rsidRPr="00416B23" w:rsidRDefault="005C4127" w:rsidP="00BB107A">
            <w:pPr>
              <w:pStyle w:val="Textoindependiente"/>
              <w:rPr>
                <w:rFonts w:asciiTheme="minorHAnsi" w:hAnsiTheme="minorHAnsi" w:cstheme="minorHAnsi"/>
                <w:b/>
                <w:bCs/>
                <w:color w:val="000000" w:themeColor="text1"/>
              </w:rPr>
            </w:pPr>
          </w:p>
        </w:tc>
        <w:tc>
          <w:tcPr>
            <w:tcW w:w="850" w:type="dxa"/>
            <w:shd w:val="clear" w:color="auto" w:fill="auto"/>
            <w:vAlign w:val="center"/>
          </w:tcPr>
          <w:p w14:paraId="43B6CCD1" w14:textId="77777777" w:rsidR="005C4127" w:rsidRPr="00416B23" w:rsidRDefault="005C4127" w:rsidP="00BB107A">
            <w:pPr>
              <w:pStyle w:val="Textoindependiente"/>
              <w:rPr>
                <w:rFonts w:asciiTheme="minorHAnsi" w:hAnsiTheme="minorHAnsi" w:cstheme="minorHAnsi"/>
                <w:b/>
                <w:bCs/>
                <w:color w:val="000000" w:themeColor="text1"/>
              </w:rPr>
            </w:pPr>
          </w:p>
        </w:tc>
      </w:tr>
    </w:tbl>
    <w:p w14:paraId="5B721F1B" w14:textId="77777777" w:rsidR="00EF3301" w:rsidRPr="00416B23" w:rsidRDefault="00EF3301"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681"/>
        <w:gridCol w:w="10494"/>
      </w:tblGrid>
      <w:tr w:rsidR="00CA03E0" w:rsidRPr="00416B23" w14:paraId="7C820344" w14:textId="77777777" w:rsidTr="00D700B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3E05B874" w14:textId="77777777" w:rsidR="00EF3301" w:rsidRPr="00416B23" w:rsidRDefault="00EF3301"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40BDBA28" w14:textId="77777777" w:rsidTr="000C077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22C452B2"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Título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A54E67" w14:textId="42F4B7E0" w:rsidR="00EF3301" w:rsidRPr="00416B23" w:rsidRDefault="0080776A" w:rsidP="00BB107A">
            <w:pPr>
              <w:pStyle w:val="Textoindependiente"/>
              <w:rPr>
                <w:rFonts w:asciiTheme="minorHAnsi" w:hAnsiTheme="minorHAnsi" w:cstheme="minorHAnsi"/>
                <w:color w:val="000000" w:themeColor="text1"/>
                <w:sz w:val="18"/>
                <w:szCs w:val="18"/>
                <w:lang w:val="en-US"/>
              </w:rPr>
            </w:pPr>
            <w:r w:rsidRPr="00416B23">
              <w:rPr>
                <w:rFonts w:asciiTheme="minorHAnsi" w:hAnsiTheme="minorHAnsi" w:cstheme="minorHAnsi"/>
                <w:color w:val="000000" w:themeColor="text1"/>
                <w:sz w:val="18"/>
                <w:szCs w:val="18"/>
                <w:lang w:val="en-US"/>
              </w:rPr>
              <w:t>LAND-BASED SOLUTIONS FOR PLASTICS IN THE SEA</w:t>
            </w:r>
          </w:p>
        </w:tc>
      </w:tr>
      <w:tr w:rsidR="00CA03E0" w:rsidRPr="00416B23" w14:paraId="39B760AF" w14:textId="77777777" w:rsidTr="000C077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499B6A38"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 financiadora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6D071" w14:textId="4C511770" w:rsidR="00EF3301" w:rsidRPr="00416B23" w:rsidRDefault="00820FC0"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Horizonte Europa H2020</w:t>
            </w:r>
          </w:p>
        </w:tc>
      </w:tr>
      <w:tr w:rsidR="00CA03E0" w:rsidRPr="00416B23" w14:paraId="7F20AD23" w14:textId="77777777" w:rsidTr="000C077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4B04E70D"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Referencia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20B085" w14:textId="4D3E765D" w:rsidR="00EF3301" w:rsidRPr="00416B23" w:rsidRDefault="002705B1"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H2020-SC5-2020-2-101003954</w:t>
            </w:r>
          </w:p>
        </w:tc>
      </w:tr>
      <w:tr w:rsidR="00CA03E0" w:rsidRPr="00416B23" w14:paraId="25D8E673" w14:textId="77777777" w:rsidTr="000C077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239F1B37"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Cuantía de la subvención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3DE6E" w14:textId="529135D8" w:rsidR="00EF3301" w:rsidRPr="00416B23" w:rsidRDefault="005B0684"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496.687,50</w:t>
            </w:r>
          </w:p>
        </w:tc>
      </w:tr>
      <w:tr w:rsidR="00CA03E0" w:rsidRPr="00416B23" w14:paraId="122404D2" w14:textId="77777777" w:rsidTr="000C077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D0D7E01"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Duración (fecha inicio, fecha fin)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A7B6FE" w14:textId="2299E934" w:rsidR="00EF3301" w:rsidRPr="00416B23" w:rsidRDefault="002B5247" w:rsidP="00BB107A">
            <w:pPr>
              <w:pStyle w:val="Textoindependiente"/>
              <w:rPr>
                <w:rFonts w:asciiTheme="minorHAnsi" w:hAnsiTheme="minorHAnsi" w:cstheme="minorHAnsi"/>
                <w:color w:val="000000" w:themeColor="text1"/>
                <w:sz w:val="18"/>
                <w:szCs w:val="18"/>
                <w:lang w:val="pt-PT"/>
              </w:rPr>
            </w:pPr>
            <w:r w:rsidRPr="00416B23">
              <w:rPr>
                <w:rFonts w:asciiTheme="minorHAnsi" w:hAnsiTheme="minorHAnsi" w:cstheme="minorHAnsi"/>
                <w:color w:val="000000" w:themeColor="text1"/>
                <w:sz w:val="18"/>
                <w:szCs w:val="18"/>
                <w:lang w:val="pt-PT"/>
              </w:rPr>
              <w:t>01 de xuño de 2021 ao 31 de maio de 2025</w:t>
            </w:r>
          </w:p>
        </w:tc>
      </w:tr>
      <w:tr w:rsidR="00CA03E0" w:rsidRPr="00416B23" w14:paraId="5201433E" w14:textId="77777777" w:rsidTr="000C077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AD997E7"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Tipo de convocatoria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52174" w14:textId="12AA92DB" w:rsidR="00EF3301" w:rsidRPr="00416B23" w:rsidRDefault="002B5247"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competitiva</w:t>
            </w:r>
          </w:p>
        </w:tc>
      </w:tr>
      <w:tr w:rsidR="00CA03E0" w:rsidRPr="00416B23" w14:paraId="636F5C48" w14:textId="77777777" w:rsidTr="000C077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157D9524"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C8DC36" w14:textId="3050A43E" w:rsidR="005B20C3" w:rsidRPr="00416B23" w:rsidRDefault="00CF5F67"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Universidade de Vigo, Universidade Dd Coruña, Bundesanstalt Fuer Gewaesserkunde, </w:t>
            </w:r>
          </w:p>
          <w:p w14:paraId="0DCF43F9" w14:textId="29B25EF7" w:rsidR="00EF3301" w:rsidRPr="00416B23" w:rsidRDefault="00CF5F67"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Laboratorio Iberico Internacional de Nanotecnologia, Katholieke Universiteit Leuven, Helmholtz Zentrum Fur Ozeanforschung,National Oceanography Centre, Sorbonne Universite, Open Universiteit Nederland, Leibniz Institute For Baltic Sea Research, Associacao para o Desenvolvimento Do Atlantic International Research Centre, Universidade Federal do Sao Paulo, Basf SE, TG Environmental Research, Contactica S.L., Stichting Egi Egi, Stichting Radboud Universiteit, Universidade Federal Do Pará</w:t>
            </w:r>
          </w:p>
        </w:tc>
      </w:tr>
      <w:tr w:rsidR="00CA03E0" w:rsidRPr="00416B23" w14:paraId="28BF5DEB" w14:textId="77777777" w:rsidTr="000C077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4234122B"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Investigador/a principal</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9D78E" w14:textId="2042C702" w:rsidR="00EF3301" w:rsidRPr="00416B23" w:rsidRDefault="002B5247"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Beiras García-Sabell, Ricardo</w:t>
            </w:r>
          </w:p>
        </w:tc>
      </w:tr>
      <w:tr w:rsidR="00CA03E0" w:rsidRPr="00416B23" w14:paraId="35359C5E" w14:textId="77777777" w:rsidTr="000C077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5082D976"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D5C95" w14:textId="77777777" w:rsidR="00EF3301" w:rsidRPr="00416B23" w:rsidRDefault="00EF3301" w:rsidP="00BB107A">
            <w:pPr>
              <w:pStyle w:val="Textoencaja"/>
              <w:spacing w:line="240" w:lineRule="auto"/>
              <w:rPr>
                <w:color w:val="000000" w:themeColor="text1"/>
              </w:rPr>
            </w:pPr>
          </w:p>
        </w:tc>
      </w:tr>
      <w:tr w:rsidR="00CA03E0" w:rsidRPr="00416B23" w14:paraId="317503EF" w14:textId="77777777" w:rsidTr="000C077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64BC8CA0"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6BC518" w14:textId="1F19328E" w:rsidR="00EF3301" w:rsidRPr="00416B23" w:rsidRDefault="00972062" w:rsidP="00BB107A">
            <w:pPr>
              <w:pStyle w:val="Textoencaja"/>
              <w:spacing w:line="240" w:lineRule="auto"/>
              <w:rPr>
                <w:color w:val="000000" w:themeColor="text1"/>
              </w:rPr>
            </w:pPr>
            <w:r w:rsidRPr="00416B23">
              <w:rPr>
                <w:color w:val="000000" w:themeColor="text1"/>
                <w:sz w:val="18"/>
                <w:szCs w:val="18"/>
              </w:rPr>
              <w:t>Análisis y evaluación ambiental, Gestión y uso de recursos</w:t>
            </w:r>
          </w:p>
        </w:tc>
      </w:tr>
    </w:tbl>
    <w:p w14:paraId="16531CD1" w14:textId="77777777" w:rsidR="00EF3301" w:rsidRPr="00416B23" w:rsidRDefault="00EF3301" w:rsidP="00BB107A">
      <w:pPr>
        <w:rPr>
          <w:rFonts w:asciiTheme="minorHAnsi" w:hAnsiTheme="minorHAnsi" w:cstheme="minorHAnsi"/>
          <w:color w:val="000000" w:themeColor="text1"/>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2689"/>
        <w:gridCol w:w="1134"/>
        <w:gridCol w:w="1275"/>
        <w:gridCol w:w="4539"/>
        <w:gridCol w:w="850"/>
        <w:gridCol w:w="850"/>
        <w:gridCol w:w="850"/>
        <w:gridCol w:w="850"/>
      </w:tblGrid>
      <w:tr w:rsidR="00CA03E0" w:rsidRPr="00416B23" w14:paraId="4B7FBA2C" w14:textId="77777777" w:rsidTr="00D700BB">
        <w:trPr>
          <w:trHeight w:val="397"/>
          <w:jc w:val="center"/>
        </w:trPr>
        <w:tc>
          <w:tcPr>
            <w:tcW w:w="14171" w:type="dxa"/>
            <w:gridSpan w:val="9"/>
            <w:shd w:val="clear" w:color="auto" w:fill="8DB3E2" w:themeFill="text2" w:themeFillTint="66"/>
            <w:vAlign w:val="center"/>
          </w:tcPr>
          <w:p w14:paraId="0D853CF2" w14:textId="0826FE35" w:rsidR="00EF3301" w:rsidRPr="00416B23" w:rsidRDefault="00EF3301" w:rsidP="00BB107A">
            <w:pPr>
              <w:pStyle w:val="TablaTitulo"/>
              <w:jc w:val="center"/>
              <w:rPr>
                <w:color w:val="000000" w:themeColor="text1"/>
              </w:rPr>
            </w:pPr>
            <w:r w:rsidRPr="00416B23">
              <w:rPr>
                <w:color w:val="000000" w:themeColor="text1"/>
              </w:rPr>
              <w:t>Equipo Nº ERENEA (Economía d</w:t>
            </w:r>
            <w:r w:rsidR="00F90209" w:rsidRPr="00416B23">
              <w:rPr>
                <w:color w:val="000000" w:themeColor="text1"/>
              </w:rPr>
              <w:t>e l</w:t>
            </w:r>
            <w:r w:rsidRPr="00416B23">
              <w:rPr>
                <w:color w:val="000000" w:themeColor="text1"/>
              </w:rPr>
              <w:t>os Recursos Natura</w:t>
            </w:r>
            <w:r w:rsidR="00F90209" w:rsidRPr="00416B23">
              <w:rPr>
                <w:color w:val="000000" w:themeColor="text1"/>
              </w:rPr>
              <w:t>le</w:t>
            </w:r>
            <w:r w:rsidRPr="00416B23">
              <w:rPr>
                <w:color w:val="000000" w:themeColor="text1"/>
              </w:rPr>
              <w:t xml:space="preserve">s </w:t>
            </w:r>
            <w:r w:rsidR="00F90209" w:rsidRPr="00416B23">
              <w:rPr>
                <w:color w:val="000000" w:themeColor="text1"/>
              </w:rPr>
              <w:t>y</w:t>
            </w:r>
            <w:r w:rsidRPr="00416B23">
              <w:rPr>
                <w:color w:val="000000" w:themeColor="text1"/>
              </w:rPr>
              <w:t xml:space="preserve"> Ambienta</w:t>
            </w:r>
            <w:r w:rsidR="00F90209" w:rsidRPr="00416B23">
              <w:rPr>
                <w:color w:val="000000" w:themeColor="text1"/>
              </w:rPr>
              <w:t>le</w:t>
            </w:r>
            <w:r w:rsidRPr="00416B23">
              <w:rPr>
                <w:color w:val="000000" w:themeColor="text1"/>
              </w:rPr>
              <w:t>s)</w:t>
            </w:r>
          </w:p>
        </w:tc>
      </w:tr>
      <w:tr w:rsidR="00CA03E0" w:rsidRPr="00416B23" w14:paraId="52C7981F" w14:textId="77777777" w:rsidTr="001D12B6">
        <w:trPr>
          <w:trHeight w:val="113"/>
          <w:jc w:val="center"/>
        </w:trPr>
        <w:tc>
          <w:tcPr>
            <w:tcW w:w="1134" w:type="dxa"/>
            <w:vMerge w:val="restart"/>
            <w:shd w:val="clear" w:color="auto" w:fill="DBE5F1" w:themeFill="accent1" w:themeFillTint="33"/>
            <w:vAlign w:val="center"/>
          </w:tcPr>
          <w:p w14:paraId="7E1614E7"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2689" w:type="dxa"/>
            <w:vMerge w:val="restart"/>
            <w:shd w:val="clear" w:color="auto" w:fill="DBE5F1" w:themeFill="accent1" w:themeFillTint="33"/>
            <w:vAlign w:val="center"/>
          </w:tcPr>
          <w:p w14:paraId="302CE9D7"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134" w:type="dxa"/>
            <w:vMerge w:val="restart"/>
            <w:shd w:val="clear" w:color="auto" w:fill="DBE5F1" w:themeFill="accent1" w:themeFillTint="33"/>
            <w:vAlign w:val="center"/>
          </w:tcPr>
          <w:p w14:paraId="4613A39D"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275" w:type="dxa"/>
            <w:vMerge w:val="restart"/>
            <w:shd w:val="clear" w:color="auto" w:fill="DBE5F1" w:themeFill="accent1" w:themeFillTint="33"/>
            <w:vAlign w:val="center"/>
          </w:tcPr>
          <w:p w14:paraId="7A7894F3"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539" w:type="dxa"/>
            <w:vMerge w:val="restart"/>
            <w:shd w:val="clear" w:color="auto" w:fill="DBE5F1" w:themeFill="accent1" w:themeFillTint="33"/>
            <w:vAlign w:val="center"/>
          </w:tcPr>
          <w:p w14:paraId="7EF72316" w14:textId="77777777" w:rsidR="00EF3301" w:rsidRPr="00416B23" w:rsidRDefault="00EF3301"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6A0A0A16"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1E31DB04"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79ABE6F1"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4F77A4DD" w14:textId="77777777" w:rsidTr="001D12B6">
        <w:trPr>
          <w:trHeight w:val="397"/>
          <w:jc w:val="center"/>
        </w:trPr>
        <w:tc>
          <w:tcPr>
            <w:tcW w:w="1134" w:type="dxa"/>
            <w:vMerge/>
            <w:shd w:val="clear" w:color="auto" w:fill="FFFF99"/>
            <w:vAlign w:val="center"/>
          </w:tcPr>
          <w:p w14:paraId="4E23BEBE"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2689" w:type="dxa"/>
            <w:vMerge/>
            <w:shd w:val="clear" w:color="auto" w:fill="FFFF99"/>
            <w:vAlign w:val="center"/>
          </w:tcPr>
          <w:p w14:paraId="4C5964ED"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134" w:type="dxa"/>
            <w:vMerge/>
            <w:shd w:val="clear" w:color="auto" w:fill="FFFF99"/>
            <w:vAlign w:val="center"/>
          </w:tcPr>
          <w:p w14:paraId="1C81B323"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275" w:type="dxa"/>
            <w:vMerge/>
            <w:shd w:val="clear" w:color="auto" w:fill="FFFF99"/>
            <w:vAlign w:val="center"/>
          </w:tcPr>
          <w:p w14:paraId="36C213CA"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4539" w:type="dxa"/>
            <w:vMerge/>
            <w:shd w:val="clear" w:color="auto" w:fill="FFFF99"/>
            <w:vAlign w:val="center"/>
          </w:tcPr>
          <w:p w14:paraId="4E7E1090"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554E3888"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34DB998A"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679E1EB1"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380C6B28" w14:textId="77777777" w:rsidR="00EF3301" w:rsidRPr="00416B23" w:rsidRDefault="00EF3301" w:rsidP="00BB107A">
            <w:pPr>
              <w:pStyle w:val="Textoindependiente"/>
              <w:jc w:val="center"/>
              <w:rPr>
                <w:rFonts w:asciiTheme="minorHAnsi" w:hAnsiTheme="minorHAnsi" w:cstheme="minorHAnsi"/>
                <w:b/>
                <w:bCs/>
                <w:color w:val="000000" w:themeColor="text1"/>
              </w:rPr>
            </w:pPr>
          </w:p>
        </w:tc>
      </w:tr>
      <w:tr w:rsidR="00CA03E0" w:rsidRPr="00416B23" w14:paraId="560C8ACD" w14:textId="77777777" w:rsidTr="001D12B6">
        <w:trPr>
          <w:trHeight w:val="397"/>
          <w:jc w:val="center"/>
        </w:trPr>
        <w:tc>
          <w:tcPr>
            <w:tcW w:w="1134" w:type="dxa"/>
            <w:shd w:val="clear" w:color="auto" w:fill="auto"/>
            <w:vAlign w:val="center"/>
          </w:tcPr>
          <w:p w14:paraId="3BFC8921" w14:textId="77777777" w:rsidR="00C81A57" w:rsidRPr="00416B23" w:rsidRDefault="00C81A57" w:rsidP="00BB107A">
            <w:pPr>
              <w:pStyle w:val="Textoindependiente"/>
              <w:rPr>
                <w:rFonts w:asciiTheme="minorHAnsi" w:hAnsiTheme="minorHAnsi" w:cstheme="minorHAnsi"/>
                <w:b/>
                <w:bCs/>
                <w:color w:val="000000" w:themeColor="text1"/>
              </w:rPr>
            </w:pPr>
          </w:p>
        </w:tc>
        <w:tc>
          <w:tcPr>
            <w:tcW w:w="2689" w:type="dxa"/>
            <w:shd w:val="clear" w:color="auto" w:fill="auto"/>
            <w:vAlign w:val="center"/>
          </w:tcPr>
          <w:p w14:paraId="62257E78" w14:textId="5C010353" w:rsidR="00C81A57" w:rsidRPr="00416B23" w:rsidRDefault="00EA31A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 xml:space="preserve">Garza Gil, </w:t>
            </w:r>
            <w:r w:rsidR="0048437F" w:rsidRPr="00416B23">
              <w:rPr>
                <w:rFonts w:asciiTheme="minorHAnsi" w:hAnsiTheme="minorHAnsi" w:cstheme="minorHAnsi"/>
                <w:color w:val="000000" w:themeColor="text1"/>
              </w:rPr>
              <w:t>María</w:t>
            </w:r>
            <w:r w:rsidRPr="00416B23">
              <w:rPr>
                <w:rFonts w:asciiTheme="minorHAnsi" w:hAnsiTheme="minorHAnsi" w:cstheme="minorHAnsi"/>
                <w:color w:val="000000" w:themeColor="text1"/>
              </w:rPr>
              <w:t xml:space="preserve"> Dolores</w:t>
            </w:r>
          </w:p>
        </w:tc>
        <w:tc>
          <w:tcPr>
            <w:tcW w:w="1134" w:type="dxa"/>
            <w:shd w:val="clear" w:color="auto" w:fill="auto"/>
            <w:vAlign w:val="center"/>
          </w:tcPr>
          <w:p w14:paraId="5371A65F" w14:textId="2513EC8F" w:rsidR="00C81A57" w:rsidRPr="00416B23" w:rsidRDefault="00C81A5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CU</w:t>
            </w:r>
          </w:p>
        </w:tc>
        <w:tc>
          <w:tcPr>
            <w:tcW w:w="1275" w:type="dxa"/>
            <w:shd w:val="clear" w:color="auto" w:fill="auto"/>
            <w:vAlign w:val="center"/>
          </w:tcPr>
          <w:p w14:paraId="4A08701D" w14:textId="0866F70E" w:rsidR="00C81A57" w:rsidRPr="00416B23" w:rsidRDefault="00C81A5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539" w:type="dxa"/>
            <w:shd w:val="clear" w:color="auto" w:fill="auto"/>
            <w:vAlign w:val="center"/>
          </w:tcPr>
          <w:p w14:paraId="65F36DBF" w14:textId="77777777" w:rsidR="0048437F" w:rsidRPr="00416B23" w:rsidRDefault="0048437F"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w:t>
            </w:r>
            <w:r w:rsidR="00C81A57" w:rsidRPr="00416B23">
              <w:rPr>
                <w:rFonts w:asciiTheme="minorHAnsi" w:hAnsiTheme="minorHAnsi" w:cstheme="minorHAnsi"/>
                <w:color w:val="000000" w:themeColor="text1"/>
                <w:sz w:val="18"/>
                <w:szCs w:val="18"/>
              </w:rPr>
              <w:t>ambio global</w:t>
            </w:r>
          </w:p>
          <w:p w14:paraId="215BD2E1" w14:textId="77777777" w:rsidR="00535B5A" w:rsidRPr="00416B23" w:rsidRDefault="00535B5A" w:rsidP="00535B5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sz w:val="18"/>
                <w:szCs w:val="18"/>
              </w:rPr>
              <w:t>Gestión y uso de los Recursos</w:t>
            </w:r>
            <w:r w:rsidRPr="00416B23">
              <w:rPr>
                <w:rFonts w:asciiTheme="minorHAnsi" w:hAnsiTheme="minorHAnsi" w:cstheme="minorHAnsi"/>
                <w:color w:val="000000" w:themeColor="text1"/>
              </w:rPr>
              <w:t xml:space="preserve"> </w:t>
            </w:r>
          </w:p>
          <w:p w14:paraId="335D6E2B" w14:textId="68FBDD0B" w:rsidR="00C81A57" w:rsidRPr="00416B23" w:rsidRDefault="0048437F" w:rsidP="00BB107A">
            <w:pPr>
              <w:pStyle w:val="Textoindependiente"/>
              <w:rPr>
                <w:rFonts w:asciiTheme="minorHAnsi" w:hAnsiTheme="minorHAnsi" w:cstheme="minorHAnsi"/>
                <w:b/>
                <w:bCs/>
                <w:color w:val="000000" w:themeColor="text1"/>
                <w:sz w:val="18"/>
                <w:szCs w:val="18"/>
              </w:rPr>
            </w:pPr>
            <w:r w:rsidRPr="00416B23">
              <w:rPr>
                <w:rFonts w:asciiTheme="minorHAnsi" w:hAnsiTheme="minorHAnsi" w:cstheme="minorHAnsi"/>
                <w:color w:val="000000" w:themeColor="text1"/>
                <w:sz w:val="18"/>
                <w:szCs w:val="18"/>
              </w:rPr>
              <w:t>A</w:t>
            </w:r>
            <w:r w:rsidR="00C81A57" w:rsidRPr="00416B23">
              <w:rPr>
                <w:rFonts w:asciiTheme="minorHAnsi" w:hAnsiTheme="minorHAnsi" w:cstheme="minorHAnsi"/>
                <w:color w:val="000000" w:themeColor="text1"/>
                <w:sz w:val="18"/>
                <w:szCs w:val="18"/>
              </w:rPr>
              <w:t>cuicultura</w:t>
            </w:r>
            <w:r w:rsidR="00C81A57" w:rsidRPr="00416B23">
              <w:rPr>
                <w:rFonts w:asciiTheme="minorHAnsi" w:hAnsiTheme="minorHAnsi" w:cstheme="minorHAnsi"/>
                <w:color w:val="000000" w:themeColor="text1"/>
                <w:sz w:val="18"/>
                <w:szCs w:val="18"/>
              </w:rPr>
              <w:br/>
            </w:r>
            <w:r w:rsidRPr="00416B23">
              <w:rPr>
                <w:rFonts w:asciiTheme="minorHAnsi" w:hAnsiTheme="minorHAnsi" w:cstheme="minorHAnsi"/>
                <w:color w:val="000000" w:themeColor="text1"/>
                <w:sz w:val="18"/>
                <w:szCs w:val="18"/>
              </w:rPr>
              <w:t>Transformación y valorización de productos marinos</w:t>
            </w:r>
          </w:p>
        </w:tc>
        <w:tc>
          <w:tcPr>
            <w:tcW w:w="850" w:type="dxa"/>
            <w:shd w:val="clear" w:color="auto" w:fill="auto"/>
            <w:vAlign w:val="center"/>
          </w:tcPr>
          <w:p w14:paraId="225837DF" w14:textId="3D7484E8" w:rsidR="00C81A57" w:rsidRPr="00416B23" w:rsidRDefault="00C81A57" w:rsidP="00BB107A">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2D642E18" w14:textId="566887C1" w:rsidR="00C81A57" w:rsidRPr="00416B23" w:rsidRDefault="00C81A5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5</w:t>
            </w:r>
          </w:p>
        </w:tc>
        <w:tc>
          <w:tcPr>
            <w:tcW w:w="850" w:type="dxa"/>
            <w:shd w:val="clear" w:color="auto" w:fill="auto"/>
            <w:vAlign w:val="center"/>
          </w:tcPr>
          <w:p w14:paraId="77491E84" w14:textId="032CCAD0" w:rsidR="00C81A57" w:rsidRPr="00416B23" w:rsidRDefault="00C81A5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1/1/21</w:t>
            </w:r>
          </w:p>
        </w:tc>
        <w:tc>
          <w:tcPr>
            <w:tcW w:w="850" w:type="dxa"/>
            <w:shd w:val="clear" w:color="auto" w:fill="auto"/>
            <w:vAlign w:val="center"/>
          </w:tcPr>
          <w:p w14:paraId="4B2498F3" w14:textId="77777777" w:rsidR="00C81A57" w:rsidRPr="00416B23" w:rsidRDefault="00C81A57" w:rsidP="00BB107A">
            <w:pPr>
              <w:pStyle w:val="Textoindependiente"/>
              <w:rPr>
                <w:rFonts w:asciiTheme="minorHAnsi" w:hAnsiTheme="minorHAnsi" w:cstheme="minorHAnsi"/>
                <w:b/>
                <w:bCs/>
                <w:color w:val="000000" w:themeColor="text1"/>
              </w:rPr>
            </w:pPr>
          </w:p>
        </w:tc>
      </w:tr>
      <w:tr w:rsidR="00CA03E0" w:rsidRPr="00416B23" w14:paraId="1ED389E1" w14:textId="77777777" w:rsidTr="001D12B6">
        <w:trPr>
          <w:trHeight w:val="397"/>
          <w:jc w:val="center"/>
        </w:trPr>
        <w:tc>
          <w:tcPr>
            <w:tcW w:w="1134" w:type="dxa"/>
            <w:shd w:val="clear" w:color="auto" w:fill="auto"/>
            <w:vAlign w:val="center"/>
          </w:tcPr>
          <w:p w14:paraId="3A35C339" w14:textId="77777777" w:rsidR="00C81A57" w:rsidRPr="00416B23" w:rsidRDefault="00C81A57" w:rsidP="00BB107A">
            <w:pPr>
              <w:pStyle w:val="Textoindependiente"/>
              <w:rPr>
                <w:rFonts w:asciiTheme="minorHAnsi" w:hAnsiTheme="minorHAnsi" w:cstheme="minorHAnsi"/>
                <w:b/>
                <w:bCs/>
                <w:color w:val="000000" w:themeColor="text1"/>
              </w:rPr>
            </w:pPr>
          </w:p>
        </w:tc>
        <w:tc>
          <w:tcPr>
            <w:tcW w:w="2689" w:type="dxa"/>
            <w:shd w:val="clear" w:color="auto" w:fill="auto"/>
            <w:vAlign w:val="center"/>
          </w:tcPr>
          <w:p w14:paraId="3B8F3900" w14:textId="77777777" w:rsidR="00C81A57" w:rsidRPr="00416B23" w:rsidRDefault="00C81A57"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Caballero Míguez, Gonzalo</w:t>
            </w:r>
          </w:p>
        </w:tc>
        <w:tc>
          <w:tcPr>
            <w:tcW w:w="1134" w:type="dxa"/>
            <w:shd w:val="clear" w:color="auto" w:fill="auto"/>
            <w:vAlign w:val="center"/>
          </w:tcPr>
          <w:p w14:paraId="008A7FEF" w14:textId="61136F0C" w:rsidR="00C81A57" w:rsidRPr="00416B23" w:rsidRDefault="00C81A5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TU</w:t>
            </w:r>
          </w:p>
        </w:tc>
        <w:tc>
          <w:tcPr>
            <w:tcW w:w="1275" w:type="dxa"/>
            <w:shd w:val="clear" w:color="auto" w:fill="auto"/>
            <w:vAlign w:val="center"/>
          </w:tcPr>
          <w:p w14:paraId="5C5A9983" w14:textId="41981765" w:rsidR="00C81A57" w:rsidRPr="00416B23" w:rsidRDefault="00C81A5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539" w:type="dxa"/>
            <w:shd w:val="clear" w:color="auto" w:fill="auto"/>
            <w:vAlign w:val="center"/>
          </w:tcPr>
          <w:p w14:paraId="46EBCBD6" w14:textId="3FDE3D3F" w:rsidR="0048437F" w:rsidRPr="00416B23" w:rsidRDefault="0048437F"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Infraestructuras portuarias. Gestión marítima y transporte.</w:t>
            </w:r>
          </w:p>
          <w:p w14:paraId="52F1758C" w14:textId="77777777" w:rsidR="0048437F" w:rsidRPr="00416B23" w:rsidRDefault="0048437F"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E</w:t>
            </w:r>
            <w:r w:rsidR="00C81A57" w:rsidRPr="00416B23">
              <w:rPr>
                <w:rFonts w:asciiTheme="minorHAnsi" w:hAnsiTheme="minorHAnsi" w:cstheme="minorHAnsi"/>
                <w:color w:val="000000" w:themeColor="text1"/>
                <w:sz w:val="18"/>
                <w:szCs w:val="18"/>
              </w:rPr>
              <w:t>ner</w:t>
            </w:r>
            <w:r w:rsidRPr="00416B23">
              <w:rPr>
                <w:rFonts w:asciiTheme="minorHAnsi" w:hAnsiTheme="minorHAnsi" w:cstheme="minorHAnsi"/>
                <w:color w:val="000000" w:themeColor="text1"/>
                <w:sz w:val="18"/>
                <w:szCs w:val="18"/>
              </w:rPr>
              <w:t>g</w:t>
            </w:r>
            <w:r w:rsidR="00C81A57" w:rsidRPr="00416B23">
              <w:rPr>
                <w:rFonts w:asciiTheme="minorHAnsi" w:hAnsiTheme="minorHAnsi" w:cstheme="minorHAnsi"/>
                <w:color w:val="000000" w:themeColor="text1"/>
                <w:sz w:val="18"/>
                <w:szCs w:val="18"/>
              </w:rPr>
              <w:t>ía</w:t>
            </w:r>
          </w:p>
          <w:p w14:paraId="6CA2E58D" w14:textId="77777777" w:rsidR="0048437F" w:rsidRPr="00416B23" w:rsidRDefault="0048437F"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Cambio global</w:t>
            </w:r>
          </w:p>
          <w:p w14:paraId="39F14C37" w14:textId="77777777" w:rsidR="00535B5A" w:rsidRPr="00416B23" w:rsidRDefault="00535B5A" w:rsidP="00535B5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sz w:val="18"/>
                <w:szCs w:val="18"/>
              </w:rPr>
              <w:t>Gestión y uso de los Recursos</w:t>
            </w:r>
            <w:r w:rsidRPr="00416B23">
              <w:rPr>
                <w:rFonts w:asciiTheme="minorHAnsi" w:hAnsiTheme="minorHAnsi" w:cstheme="minorHAnsi"/>
                <w:color w:val="000000" w:themeColor="text1"/>
              </w:rPr>
              <w:t xml:space="preserve"> </w:t>
            </w:r>
          </w:p>
          <w:p w14:paraId="1AC01E72" w14:textId="02E58378" w:rsidR="00C81A57" w:rsidRPr="00416B23" w:rsidRDefault="0048437F"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Acuicultura</w:t>
            </w:r>
            <w:r w:rsidRPr="00416B23">
              <w:rPr>
                <w:rFonts w:asciiTheme="minorHAnsi" w:hAnsiTheme="minorHAnsi" w:cstheme="minorHAnsi"/>
                <w:color w:val="000000" w:themeColor="text1"/>
                <w:sz w:val="18"/>
                <w:szCs w:val="18"/>
              </w:rPr>
              <w:br/>
              <w:t>Planificación litoral</w:t>
            </w:r>
          </w:p>
        </w:tc>
        <w:tc>
          <w:tcPr>
            <w:tcW w:w="850" w:type="dxa"/>
            <w:shd w:val="clear" w:color="auto" w:fill="auto"/>
            <w:vAlign w:val="center"/>
          </w:tcPr>
          <w:p w14:paraId="575CB0E9" w14:textId="0E078EDB" w:rsidR="00C81A57" w:rsidRPr="00416B23" w:rsidRDefault="00C81A5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w:t>
            </w:r>
          </w:p>
        </w:tc>
        <w:tc>
          <w:tcPr>
            <w:tcW w:w="850" w:type="dxa"/>
            <w:shd w:val="clear" w:color="auto" w:fill="auto"/>
            <w:vAlign w:val="center"/>
          </w:tcPr>
          <w:p w14:paraId="19FBCF03" w14:textId="53003350" w:rsidR="00C81A57" w:rsidRPr="00416B23" w:rsidRDefault="00C81A5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3</w:t>
            </w:r>
          </w:p>
        </w:tc>
        <w:tc>
          <w:tcPr>
            <w:tcW w:w="850" w:type="dxa"/>
            <w:shd w:val="clear" w:color="auto" w:fill="auto"/>
            <w:vAlign w:val="center"/>
          </w:tcPr>
          <w:p w14:paraId="6C415CEF" w14:textId="49BD670B" w:rsidR="00C81A57" w:rsidRPr="00416B23" w:rsidRDefault="00C81A5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1/1/19</w:t>
            </w:r>
          </w:p>
        </w:tc>
        <w:tc>
          <w:tcPr>
            <w:tcW w:w="850" w:type="dxa"/>
            <w:shd w:val="clear" w:color="auto" w:fill="auto"/>
            <w:vAlign w:val="center"/>
          </w:tcPr>
          <w:p w14:paraId="22973B88" w14:textId="77777777" w:rsidR="00C81A57" w:rsidRPr="00416B23" w:rsidRDefault="00C81A57" w:rsidP="00BB107A">
            <w:pPr>
              <w:pStyle w:val="Textoindependiente"/>
              <w:rPr>
                <w:rFonts w:asciiTheme="minorHAnsi" w:hAnsiTheme="minorHAnsi" w:cstheme="minorHAnsi"/>
                <w:b/>
                <w:bCs/>
                <w:color w:val="000000" w:themeColor="text1"/>
              </w:rPr>
            </w:pPr>
          </w:p>
        </w:tc>
      </w:tr>
      <w:tr w:rsidR="00030B92" w:rsidRPr="00416B23" w14:paraId="56B1FF4E" w14:textId="77777777" w:rsidTr="001D12B6">
        <w:trPr>
          <w:trHeight w:val="397"/>
          <w:jc w:val="center"/>
        </w:trPr>
        <w:tc>
          <w:tcPr>
            <w:tcW w:w="1134" w:type="dxa"/>
            <w:shd w:val="clear" w:color="auto" w:fill="auto"/>
            <w:vAlign w:val="center"/>
          </w:tcPr>
          <w:p w14:paraId="345D3C6E" w14:textId="77777777" w:rsidR="00030B92" w:rsidRPr="00416B23" w:rsidRDefault="00030B92" w:rsidP="00BB107A">
            <w:pPr>
              <w:pStyle w:val="Textoindependiente"/>
              <w:rPr>
                <w:rFonts w:asciiTheme="minorHAnsi" w:hAnsiTheme="minorHAnsi" w:cstheme="minorHAnsi"/>
                <w:b/>
                <w:bCs/>
                <w:color w:val="000000" w:themeColor="text1"/>
              </w:rPr>
            </w:pPr>
          </w:p>
        </w:tc>
        <w:tc>
          <w:tcPr>
            <w:tcW w:w="2689" w:type="dxa"/>
            <w:shd w:val="clear" w:color="auto" w:fill="auto"/>
            <w:vAlign w:val="center"/>
          </w:tcPr>
          <w:p w14:paraId="77E40A92" w14:textId="77777777" w:rsidR="00030B92" w:rsidRPr="00416B23" w:rsidRDefault="00030B92"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Suris Regueiro, Juan Carlos</w:t>
            </w:r>
          </w:p>
        </w:tc>
        <w:tc>
          <w:tcPr>
            <w:tcW w:w="1134" w:type="dxa"/>
            <w:shd w:val="clear" w:color="auto" w:fill="auto"/>
            <w:vAlign w:val="center"/>
          </w:tcPr>
          <w:p w14:paraId="02766F3D" w14:textId="475E108D" w:rsidR="00030B92" w:rsidRPr="00416B23" w:rsidRDefault="00030B9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CU</w:t>
            </w:r>
          </w:p>
        </w:tc>
        <w:tc>
          <w:tcPr>
            <w:tcW w:w="1275" w:type="dxa"/>
            <w:shd w:val="clear" w:color="auto" w:fill="auto"/>
            <w:vAlign w:val="center"/>
          </w:tcPr>
          <w:p w14:paraId="149635BA" w14:textId="7EADCC68" w:rsidR="00030B92" w:rsidRPr="00416B23" w:rsidRDefault="00030B9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539" w:type="dxa"/>
            <w:shd w:val="clear" w:color="auto" w:fill="auto"/>
            <w:vAlign w:val="center"/>
          </w:tcPr>
          <w:p w14:paraId="58742A5E" w14:textId="77777777" w:rsidR="00535B5A" w:rsidRPr="00416B23" w:rsidRDefault="00535B5A" w:rsidP="00535B5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sz w:val="18"/>
                <w:szCs w:val="18"/>
              </w:rPr>
              <w:t>Gestión y uso de los Recursos</w:t>
            </w:r>
            <w:r w:rsidRPr="00416B23">
              <w:rPr>
                <w:rFonts w:asciiTheme="minorHAnsi" w:hAnsiTheme="minorHAnsi" w:cstheme="minorHAnsi"/>
                <w:color w:val="000000" w:themeColor="text1"/>
              </w:rPr>
              <w:t xml:space="preserve"> </w:t>
            </w:r>
          </w:p>
          <w:p w14:paraId="6197EDBF" w14:textId="64EC4DDE" w:rsidR="0048437F" w:rsidRPr="00416B23" w:rsidRDefault="0048437F"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sz w:val="18"/>
                <w:szCs w:val="18"/>
              </w:rPr>
              <w:t>Planificación litoral</w:t>
            </w:r>
          </w:p>
        </w:tc>
        <w:tc>
          <w:tcPr>
            <w:tcW w:w="850" w:type="dxa"/>
            <w:shd w:val="clear" w:color="auto" w:fill="auto"/>
            <w:vAlign w:val="center"/>
          </w:tcPr>
          <w:p w14:paraId="1C88ACAE" w14:textId="3A1B8BD4" w:rsidR="00030B92" w:rsidRPr="00416B23" w:rsidRDefault="00030B92" w:rsidP="00BB107A">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42553F17" w14:textId="6FC456A3" w:rsidR="00030B92" w:rsidRPr="00416B23" w:rsidRDefault="00030B9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6</w:t>
            </w:r>
          </w:p>
        </w:tc>
        <w:tc>
          <w:tcPr>
            <w:tcW w:w="850" w:type="dxa"/>
            <w:shd w:val="clear" w:color="auto" w:fill="auto"/>
            <w:vAlign w:val="center"/>
          </w:tcPr>
          <w:p w14:paraId="5B6231D1" w14:textId="5A3C8B46" w:rsidR="00030B92" w:rsidRPr="00416B23" w:rsidRDefault="00030B9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1/1/24</w:t>
            </w:r>
          </w:p>
        </w:tc>
        <w:tc>
          <w:tcPr>
            <w:tcW w:w="850" w:type="dxa"/>
            <w:shd w:val="clear" w:color="auto" w:fill="auto"/>
            <w:vAlign w:val="center"/>
          </w:tcPr>
          <w:p w14:paraId="611DFE4F" w14:textId="77777777" w:rsidR="00030B92" w:rsidRPr="00416B23" w:rsidRDefault="00030B92" w:rsidP="00BB107A">
            <w:pPr>
              <w:pStyle w:val="Textoindependiente"/>
              <w:rPr>
                <w:rFonts w:asciiTheme="minorHAnsi" w:hAnsiTheme="minorHAnsi" w:cstheme="minorHAnsi"/>
                <w:b/>
                <w:bCs/>
                <w:color w:val="000000" w:themeColor="text1"/>
              </w:rPr>
            </w:pPr>
          </w:p>
        </w:tc>
      </w:tr>
    </w:tbl>
    <w:p w14:paraId="059C2EAD" w14:textId="77777777" w:rsidR="00EF3301" w:rsidRPr="00416B23" w:rsidRDefault="00EF3301"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823"/>
        <w:gridCol w:w="10352"/>
      </w:tblGrid>
      <w:tr w:rsidR="00CA03E0" w:rsidRPr="00416B23" w14:paraId="6B2FDBDE" w14:textId="77777777" w:rsidTr="00D700B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663A71E2" w14:textId="77777777" w:rsidR="001D12B6" w:rsidRPr="00416B23" w:rsidRDefault="001D12B6"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0E4716A9" w14:textId="77777777" w:rsidTr="00185810">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2612D2A7" w14:textId="77777777" w:rsidR="001D12B6" w:rsidRPr="00416B23" w:rsidRDefault="001D12B6" w:rsidP="00BB107A">
            <w:pPr>
              <w:pStyle w:val="Textoencaja"/>
              <w:spacing w:line="240" w:lineRule="auto"/>
              <w:rPr>
                <w:b/>
                <w:bCs/>
                <w:color w:val="000000" w:themeColor="text1"/>
              </w:rPr>
            </w:pPr>
            <w:r w:rsidRPr="00416B23">
              <w:rPr>
                <w:b/>
                <w:bCs/>
                <w:color w:val="000000" w:themeColor="text1"/>
              </w:rPr>
              <w:t>Título del proyecto</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282603" w14:textId="488393C0" w:rsidR="001D12B6" w:rsidRPr="00416B23" w:rsidRDefault="008E7EE5" w:rsidP="00BB107A">
            <w:pPr>
              <w:pStyle w:val="Textoindependiente"/>
              <w:rPr>
                <w:rFonts w:asciiTheme="minorHAnsi" w:hAnsiTheme="minorHAnsi" w:cstheme="minorHAnsi"/>
                <w:color w:val="000000" w:themeColor="text1"/>
                <w:sz w:val="18"/>
                <w:szCs w:val="18"/>
                <w:lang w:val="en-US"/>
              </w:rPr>
            </w:pPr>
            <w:r w:rsidRPr="00416B23">
              <w:rPr>
                <w:rFonts w:asciiTheme="minorHAnsi" w:hAnsiTheme="minorHAnsi" w:cstheme="minorHAnsi"/>
                <w:color w:val="000000" w:themeColor="text1"/>
                <w:sz w:val="18"/>
                <w:szCs w:val="18"/>
                <w:lang w:val="en-US"/>
              </w:rPr>
              <w:t xml:space="preserve">Grupo de Referencia </w:t>
            </w:r>
            <w:r w:rsidR="007045B6" w:rsidRPr="00416B23">
              <w:rPr>
                <w:rFonts w:asciiTheme="minorHAnsi" w:hAnsiTheme="minorHAnsi" w:cstheme="minorHAnsi"/>
                <w:color w:val="000000" w:themeColor="text1"/>
                <w:sz w:val="18"/>
                <w:szCs w:val="18"/>
                <w:lang w:val="en-US"/>
              </w:rPr>
              <w:t>C</w:t>
            </w:r>
            <w:r w:rsidRPr="00416B23">
              <w:rPr>
                <w:rFonts w:asciiTheme="minorHAnsi" w:hAnsiTheme="minorHAnsi" w:cstheme="minorHAnsi"/>
                <w:color w:val="000000" w:themeColor="text1"/>
                <w:sz w:val="18"/>
                <w:szCs w:val="18"/>
                <w:lang w:val="en-US"/>
              </w:rPr>
              <w:t>ompetitiva</w:t>
            </w:r>
          </w:p>
        </w:tc>
      </w:tr>
      <w:tr w:rsidR="00CA03E0" w:rsidRPr="00416B23" w14:paraId="48C6D6B1" w14:textId="77777777" w:rsidTr="00185810">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583D1581" w14:textId="77777777" w:rsidR="001D12B6" w:rsidRPr="00416B23" w:rsidRDefault="001D12B6" w:rsidP="00BB107A">
            <w:pPr>
              <w:pStyle w:val="Textoencaja"/>
              <w:spacing w:line="240" w:lineRule="auto"/>
              <w:rPr>
                <w:b/>
                <w:bCs/>
                <w:color w:val="000000" w:themeColor="text1"/>
              </w:rPr>
            </w:pPr>
            <w:r w:rsidRPr="00416B23">
              <w:rPr>
                <w:b/>
                <w:bCs/>
                <w:color w:val="000000" w:themeColor="text1"/>
              </w:rPr>
              <w:t>Entidad financiadora</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ED3F9" w14:textId="5B42B316" w:rsidR="001D12B6" w:rsidRPr="00416B23" w:rsidRDefault="008E7EE5"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Xunt</w:t>
            </w:r>
            <w:r w:rsidR="007045B6" w:rsidRPr="00416B23">
              <w:rPr>
                <w:rFonts w:asciiTheme="minorHAnsi" w:hAnsiTheme="minorHAnsi" w:cstheme="minorHAnsi"/>
                <w:color w:val="000000" w:themeColor="text1"/>
                <w:sz w:val="18"/>
                <w:szCs w:val="18"/>
              </w:rPr>
              <w:t xml:space="preserve">a </w:t>
            </w:r>
            <w:r w:rsidRPr="00416B23">
              <w:rPr>
                <w:rFonts w:asciiTheme="minorHAnsi" w:hAnsiTheme="minorHAnsi" w:cstheme="minorHAnsi"/>
                <w:color w:val="000000" w:themeColor="text1"/>
                <w:sz w:val="18"/>
                <w:szCs w:val="18"/>
              </w:rPr>
              <w:t>de Galicia</w:t>
            </w:r>
          </w:p>
        </w:tc>
      </w:tr>
      <w:tr w:rsidR="00CA03E0" w:rsidRPr="00416B23" w14:paraId="14AD40B0" w14:textId="77777777" w:rsidTr="00185810">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0F2718F9" w14:textId="77777777" w:rsidR="001D12B6" w:rsidRPr="00416B23" w:rsidRDefault="001D12B6" w:rsidP="00BB107A">
            <w:pPr>
              <w:pStyle w:val="Textoencaja"/>
              <w:spacing w:line="240" w:lineRule="auto"/>
              <w:rPr>
                <w:b/>
                <w:bCs/>
                <w:color w:val="000000" w:themeColor="text1"/>
              </w:rPr>
            </w:pPr>
            <w:r w:rsidRPr="00416B23">
              <w:rPr>
                <w:b/>
                <w:bCs/>
                <w:color w:val="000000" w:themeColor="text1"/>
              </w:rPr>
              <w:t>Referencia del proyecto</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F5C5AC" w14:textId="3425DFE0" w:rsidR="001D12B6" w:rsidRPr="00416B23" w:rsidRDefault="008E7EE5"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GRUPO HI8-ERENEA</w:t>
            </w:r>
          </w:p>
        </w:tc>
      </w:tr>
      <w:tr w:rsidR="00CA03E0" w:rsidRPr="00416B23" w14:paraId="3B9D43CA" w14:textId="77777777" w:rsidTr="00185810">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55975450" w14:textId="77777777" w:rsidR="001D12B6" w:rsidRPr="00416B23" w:rsidRDefault="001D12B6" w:rsidP="00BB107A">
            <w:pPr>
              <w:pStyle w:val="Textoencaja"/>
              <w:spacing w:line="240" w:lineRule="auto"/>
              <w:rPr>
                <w:b/>
                <w:bCs/>
                <w:color w:val="000000" w:themeColor="text1"/>
              </w:rPr>
            </w:pPr>
            <w:r w:rsidRPr="00416B23">
              <w:rPr>
                <w:b/>
                <w:bCs/>
                <w:color w:val="000000" w:themeColor="text1"/>
              </w:rPr>
              <w:t>Cuantía de la subvención</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A59A1" w14:textId="47433710" w:rsidR="001D12B6" w:rsidRPr="00416B23" w:rsidRDefault="008E7EE5"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400.000</w:t>
            </w:r>
          </w:p>
        </w:tc>
      </w:tr>
      <w:tr w:rsidR="00CA03E0" w:rsidRPr="00416B23" w14:paraId="3C8D2904" w14:textId="77777777" w:rsidTr="00185810">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1B3E6F1B" w14:textId="77777777" w:rsidR="001D12B6" w:rsidRPr="00416B23" w:rsidRDefault="001D12B6" w:rsidP="00BB107A">
            <w:pPr>
              <w:pStyle w:val="Textoencaja"/>
              <w:spacing w:line="240" w:lineRule="auto"/>
              <w:rPr>
                <w:b/>
                <w:bCs/>
                <w:color w:val="000000" w:themeColor="text1"/>
              </w:rPr>
            </w:pPr>
            <w:r w:rsidRPr="00416B23">
              <w:rPr>
                <w:b/>
                <w:bCs/>
                <w:color w:val="000000" w:themeColor="text1"/>
              </w:rPr>
              <w:t>Duración (fecha inicio, fecha fin)</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926AA" w14:textId="19B92E6C" w:rsidR="001D12B6" w:rsidRPr="00416B23" w:rsidRDefault="00445C59"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2022-</w:t>
            </w:r>
            <w:r w:rsidR="001D12B6" w:rsidRPr="00416B23">
              <w:rPr>
                <w:rFonts w:asciiTheme="minorHAnsi" w:hAnsiTheme="minorHAnsi" w:cstheme="minorHAnsi"/>
                <w:color w:val="000000" w:themeColor="text1"/>
                <w:sz w:val="18"/>
                <w:szCs w:val="18"/>
              </w:rPr>
              <w:t>2025</w:t>
            </w:r>
          </w:p>
        </w:tc>
      </w:tr>
      <w:tr w:rsidR="00CA03E0" w:rsidRPr="00416B23" w14:paraId="6ACC6FA9" w14:textId="77777777" w:rsidTr="00185810">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0E6B4F74" w14:textId="77777777" w:rsidR="001D12B6" w:rsidRPr="00416B23" w:rsidRDefault="001D12B6" w:rsidP="00BB107A">
            <w:pPr>
              <w:pStyle w:val="Textoencaja"/>
              <w:spacing w:line="240" w:lineRule="auto"/>
              <w:rPr>
                <w:b/>
                <w:bCs/>
                <w:color w:val="000000" w:themeColor="text1"/>
              </w:rPr>
            </w:pPr>
            <w:r w:rsidRPr="00416B23">
              <w:rPr>
                <w:b/>
                <w:bCs/>
                <w:color w:val="000000" w:themeColor="text1"/>
              </w:rPr>
              <w:t>Tipo de convocatoria</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D3D62E" w14:textId="77777777" w:rsidR="001D12B6" w:rsidRPr="00416B23" w:rsidRDefault="001D12B6"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competitiva</w:t>
            </w:r>
          </w:p>
        </w:tc>
      </w:tr>
      <w:tr w:rsidR="00CA03E0" w:rsidRPr="00416B23" w14:paraId="33720558" w14:textId="77777777" w:rsidTr="00185810">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3FE49524" w14:textId="77777777" w:rsidR="001D12B6" w:rsidRPr="00416B23" w:rsidRDefault="001D12B6" w:rsidP="00BB107A">
            <w:pPr>
              <w:pStyle w:val="Textoencaja"/>
              <w:spacing w:line="240" w:lineRule="auto"/>
              <w:rPr>
                <w:b/>
                <w:bCs/>
                <w:color w:val="000000" w:themeColor="text1"/>
              </w:rPr>
            </w:pPr>
            <w:r w:rsidRPr="00416B23">
              <w:rPr>
                <w:b/>
                <w:bCs/>
                <w:color w:val="000000" w:themeColor="text1"/>
              </w:rPr>
              <w:t>Entidades participantes</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AEF7B" w14:textId="3BAF7F3E" w:rsidR="001D12B6" w:rsidRPr="00416B23" w:rsidRDefault="001D12B6"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Universidade de Vigo</w:t>
            </w:r>
          </w:p>
        </w:tc>
      </w:tr>
      <w:tr w:rsidR="00CA03E0" w:rsidRPr="00416B23" w14:paraId="241DB933" w14:textId="77777777" w:rsidTr="00185810">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3843DBA2" w14:textId="77777777" w:rsidR="001D12B6" w:rsidRPr="00416B23" w:rsidRDefault="001D12B6" w:rsidP="00BB107A">
            <w:pPr>
              <w:pStyle w:val="Textoencaja"/>
              <w:spacing w:line="240" w:lineRule="auto"/>
              <w:rPr>
                <w:b/>
                <w:bCs/>
                <w:color w:val="000000" w:themeColor="text1"/>
              </w:rPr>
            </w:pPr>
            <w:r w:rsidRPr="00416B23">
              <w:rPr>
                <w:b/>
                <w:bCs/>
                <w:color w:val="000000" w:themeColor="text1"/>
              </w:rPr>
              <w:t>Investigador/a principal</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DA773" w14:textId="6335F809" w:rsidR="001D12B6" w:rsidRPr="00416B23" w:rsidRDefault="00445C59"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Garza Gil, M. Dolores</w:t>
            </w:r>
          </w:p>
        </w:tc>
      </w:tr>
      <w:tr w:rsidR="00CA03E0" w:rsidRPr="00416B23" w14:paraId="2CF46A9D" w14:textId="77777777" w:rsidTr="00185810">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2356ABE0" w14:textId="77777777" w:rsidR="001D12B6" w:rsidRPr="00416B23" w:rsidRDefault="001D12B6"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0C7BC1" w14:textId="0A3BCE36" w:rsidR="001D12B6" w:rsidRPr="00416B23" w:rsidRDefault="007045B6" w:rsidP="00BB107A">
            <w:pPr>
              <w:pStyle w:val="Textoencaja"/>
              <w:spacing w:line="240" w:lineRule="auto"/>
              <w:rPr>
                <w:color w:val="000000" w:themeColor="text1"/>
              </w:rPr>
            </w:pPr>
            <w:r w:rsidRPr="00416B23">
              <w:rPr>
                <w:color w:val="000000" w:themeColor="text1"/>
              </w:rPr>
              <w:t>10</w:t>
            </w:r>
          </w:p>
        </w:tc>
      </w:tr>
      <w:tr w:rsidR="00CA03E0" w:rsidRPr="00416B23" w14:paraId="404AE862" w14:textId="77777777" w:rsidTr="00185810">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37AAD829" w14:textId="77777777" w:rsidR="001D12B6" w:rsidRPr="00416B23" w:rsidRDefault="001D12B6"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336F8B" w14:textId="77777777" w:rsidR="001D12B6" w:rsidRPr="00416B23" w:rsidRDefault="001D12B6" w:rsidP="00BB107A">
            <w:pPr>
              <w:pStyle w:val="Textoencaja"/>
              <w:spacing w:line="240" w:lineRule="auto"/>
              <w:rPr>
                <w:color w:val="000000" w:themeColor="text1"/>
              </w:rPr>
            </w:pPr>
          </w:p>
        </w:tc>
      </w:tr>
    </w:tbl>
    <w:p w14:paraId="6ADC727C" w14:textId="77777777" w:rsidR="00EF3301" w:rsidRPr="00416B23" w:rsidRDefault="00EF3301" w:rsidP="00BB107A">
      <w:pPr>
        <w:rPr>
          <w:rFonts w:asciiTheme="minorHAnsi" w:hAnsiTheme="minorHAnsi" w:cstheme="minorHAnsi"/>
          <w:color w:val="000000" w:themeColor="text1"/>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2263"/>
        <w:gridCol w:w="1134"/>
        <w:gridCol w:w="1134"/>
        <w:gridCol w:w="5106"/>
        <w:gridCol w:w="850"/>
        <w:gridCol w:w="850"/>
        <w:gridCol w:w="850"/>
        <w:gridCol w:w="850"/>
      </w:tblGrid>
      <w:tr w:rsidR="00CA03E0" w:rsidRPr="00416B23" w14:paraId="3DE18405" w14:textId="77777777" w:rsidTr="00D700BB">
        <w:trPr>
          <w:trHeight w:val="397"/>
          <w:jc w:val="center"/>
        </w:trPr>
        <w:tc>
          <w:tcPr>
            <w:tcW w:w="14171" w:type="dxa"/>
            <w:gridSpan w:val="9"/>
            <w:shd w:val="clear" w:color="auto" w:fill="8DB3E2" w:themeFill="text2" w:themeFillTint="66"/>
            <w:vAlign w:val="center"/>
          </w:tcPr>
          <w:p w14:paraId="53B7666F" w14:textId="77777777" w:rsidR="00EF3301" w:rsidRPr="00416B23" w:rsidRDefault="00EF3301" w:rsidP="00BB107A">
            <w:pPr>
              <w:pStyle w:val="TablaTitulo"/>
              <w:jc w:val="center"/>
              <w:rPr>
                <w:color w:val="000000" w:themeColor="text1"/>
              </w:rPr>
            </w:pPr>
            <w:r w:rsidRPr="00416B23">
              <w:rPr>
                <w:color w:val="000000" w:themeColor="text1"/>
              </w:rPr>
              <w:t>Equipo Nº Observatorio de Gobernanza G3</w:t>
            </w:r>
          </w:p>
        </w:tc>
      </w:tr>
      <w:tr w:rsidR="00CA03E0" w:rsidRPr="00416B23" w14:paraId="3C2E3C33" w14:textId="77777777" w:rsidTr="00AF37ED">
        <w:trPr>
          <w:trHeight w:val="113"/>
          <w:jc w:val="center"/>
        </w:trPr>
        <w:tc>
          <w:tcPr>
            <w:tcW w:w="1134" w:type="dxa"/>
            <w:vMerge w:val="restart"/>
            <w:shd w:val="clear" w:color="auto" w:fill="DBE5F1" w:themeFill="accent1" w:themeFillTint="33"/>
            <w:vAlign w:val="center"/>
          </w:tcPr>
          <w:p w14:paraId="0F92898A"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2263" w:type="dxa"/>
            <w:vMerge w:val="restart"/>
            <w:shd w:val="clear" w:color="auto" w:fill="DBE5F1" w:themeFill="accent1" w:themeFillTint="33"/>
            <w:vAlign w:val="center"/>
          </w:tcPr>
          <w:p w14:paraId="03B31ED2"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134" w:type="dxa"/>
            <w:vMerge w:val="restart"/>
            <w:shd w:val="clear" w:color="auto" w:fill="DBE5F1" w:themeFill="accent1" w:themeFillTint="33"/>
            <w:vAlign w:val="center"/>
          </w:tcPr>
          <w:p w14:paraId="09B20DCC"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134" w:type="dxa"/>
            <w:vMerge w:val="restart"/>
            <w:shd w:val="clear" w:color="auto" w:fill="DBE5F1" w:themeFill="accent1" w:themeFillTint="33"/>
            <w:vAlign w:val="center"/>
          </w:tcPr>
          <w:p w14:paraId="0EC804BC"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5106" w:type="dxa"/>
            <w:vMerge w:val="restart"/>
            <w:shd w:val="clear" w:color="auto" w:fill="DBE5F1" w:themeFill="accent1" w:themeFillTint="33"/>
            <w:vAlign w:val="center"/>
          </w:tcPr>
          <w:p w14:paraId="2A6A4790" w14:textId="77777777" w:rsidR="00EF3301" w:rsidRPr="00416B23" w:rsidRDefault="00EF3301"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4A4819AE"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 xml:space="preserve">Tesis de doctorado dirigidas en los </w:t>
            </w:r>
            <w:r w:rsidRPr="00416B23">
              <w:rPr>
                <w:rFonts w:asciiTheme="minorHAnsi" w:hAnsiTheme="minorHAnsi" w:cstheme="minorHAnsi"/>
                <w:b/>
                <w:bCs/>
                <w:color w:val="000000" w:themeColor="text1"/>
              </w:rPr>
              <w:lastRenderedPageBreak/>
              <w:t>últimos 5 años</w:t>
            </w:r>
          </w:p>
        </w:tc>
        <w:tc>
          <w:tcPr>
            <w:tcW w:w="1700" w:type="dxa"/>
            <w:gridSpan w:val="2"/>
            <w:shd w:val="clear" w:color="auto" w:fill="DBE5F1" w:themeFill="accent1" w:themeFillTint="33"/>
            <w:vAlign w:val="center"/>
          </w:tcPr>
          <w:p w14:paraId="4B0E1528"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lastRenderedPageBreak/>
              <w:t>Tramos de investigación</w:t>
            </w:r>
          </w:p>
        </w:tc>
        <w:tc>
          <w:tcPr>
            <w:tcW w:w="850" w:type="dxa"/>
            <w:vMerge w:val="restart"/>
            <w:shd w:val="clear" w:color="auto" w:fill="DBE5F1" w:themeFill="accent1" w:themeFillTint="33"/>
            <w:vAlign w:val="center"/>
          </w:tcPr>
          <w:p w14:paraId="764E7D6A"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5AC0EE6D" w14:textId="77777777" w:rsidTr="00AF37ED">
        <w:trPr>
          <w:trHeight w:val="397"/>
          <w:jc w:val="center"/>
        </w:trPr>
        <w:tc>
          <w:tcPr>
            <w:tcW w:w="1134" w:type="dxa"/>
            <w:vMerge/>
            <w:shd w:val="clear" w:color="auto" w:fill="FFFF99"/>
            <w:vAlign w:val="center"/>
          </w:tcPr>
          <w:p w14:paraId="54C8518F"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2263" w:type="dxa"/>
            <w:vMerge/>
            <w:shd w:val="clear" w:color="auto" w:fill="FFFF99"/>
            <w:vAlign w:val="center"/>
          </w:tcPr>
          <w:p w14:paraId="23EDBD68"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134" w:type="dxa"/>
            <w:vMerge/>
            <w:shd w:val="clear" w:color="auto" w:fill="FFFF99"/>
            <w:vAlign w:val="center"/>
          </w:tcPr>
          <w:p w14:paraId="72880C2E"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134" w:type="dxa"/>
            <w:vMerge/>
            <w:shd w:val="clear" w:color="auto" w:fill="FFFF99"/>
            <w:vAlign w:val="center"/>
          </w:tcPr>
          <w:p w14:paraId="684832E6"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5106" w:type="dxa"/>
            <w:vMerge/>
            <w:shd w:val="clear" w:color="auto" w:fill="FFFF99"/>
            <w:vAlign w:val="center"/>
          </w:tcPr>
          <w:p w14:paraId="34D59ADD"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01A2ED0D"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626CBA40"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 xml:space="preserve">Número de </w:t>
            </w:r>
            <w:r w:rsidRPr="00416B23">
              <w:rPr>
                <w:rFonts w:asciiTheme="minorHAnsi" w:hAnsiTheme="minorHAnsi" w:cstheme="minorHAnsi"/>
                <w:b/>
                <w:bCs/>
                <w:color w:val="000000" w:themeColor="text1"/>
              </w:rPr>
              <w:lastRenderedPageBreak/>
              <w:t>tramos</w:t>
            </w:r>
          </w:p>
        </w:tc>
        <w:tc>
          <w:tcPr>
            <w:tcW w:w="850" w:type="dxa"/>
            <w:shd w:val="clear" w:color="auto" w:fill="DBE5F1" w:themeFill="accent1" w:themeFillTint="33"/>
            <w:vAlign w:val="center"/>
          </w:tcPr>
          <w:p w14:paraId="003221BD"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lastRenderedPageBreak/>
              <w:t xml:space="preserve">Fecha del </w:t>
            </w:r>
            <w:r w:rsidRPr="00416B23">
              <w:rPr>
                <w:rFonts w:asciiTheme="minorHAnsi" w:hAnsiTheme="minorHAnsi" w:cstheme="minorHAnsi"/>
                <w:b/>
                <w:bCs/>
                <w:color w:val="000000" w:themeColor="text1"/>
              </w:rPr>
              <w:lastRenderedPageBreak/>
              <w:t>último tramo</w:t>
            </w:r>
          </w:p>
        </w:tc>
        <w:tc>
          <w:tcPr>
            <w:tcW w:w="850" w:type="dxa"/>
            <w:vMerge/>
            <w:shd w:val="clear" w:color="auto" w:fill="FFFF99"/>
            <w:vAlign w:val="center"/>
          </w:tcPr>
          <w:p w14:paraId="1E451199" w14:textId="77777777" w:rsidR="00EF3301" w:rsidRPr="00416B23" w:rsidRDefault="00EF3301" w:rsidP="00BB107A">
            <w:pPr>
              <w:pStyle w:val="Textoindependiente"/>
              <w:jc w:val="center"/>
              <w:rPr>
                <w:rFonts w:asciiTheme="minorHAnsi" w:hAnsiTheme="minorHAnsi" w:cstheme="minorHAnsi"/>
                <w:b/>
                <w:bCs/>
                <w:color w:val="000000" w:themeColor="text1"/>
              </w:rPr>
            </w:pPr>
          </w:p>
        </w:tc>
      </w:tr>
      <w:tr w:rsidR="00A525CC" w:rsidRPr="00416B23" w14:paraId="468F43C5" w14:textId="77777777" w:rsidTr="007045B6">
        <w:trPr>
          <w:trHeight w:val="219"/>
          <w:jc w:val="center"/>
        </w:trPr>
        <w:tc>
          <w:tcPr>
            <w:tcW w:w="1134" w:type="dxa"/>
            <w:shd w:val="clear" w:color="auto" w:fill="auto"/>
            <w:vAlign w:val="center"/>
          </w:tcPr>
          <w:p w14:paraId="3687BDA4" w14:textId="77777777" w:rsidR="00A525CC" w:rsidRPr="00416B23" w:rsidRDefault="00A525CC" w:rsidP="00BB107A">
            <w:pPr>
              <w:pStyle w:val="Textoindependiente"/>
              <w:rPr>
                <w:rFonts w:asciiTheme="minorHAnsi" w:hAnsiTheme="minorHAnsi" w:cstheme="minorHAnsi"/>
                <w:b/>
                <w:bCs/>
                <w:color w:val="000000" w:themeColor="text1"/>
              </w:rPr>
            </w:pPr>
          </w:p>
        </w:tc>
        <w:tc>
          <w:tcPr>
            <w:tcW w:w="2263" w:type="dxa"/>
            <w:shd w:val="clear" w:color="auto" w:fill="auto"/>
            <w:vAlign w:val="center"/>
          </w:tcPr>
          <w:p w14:paraId="10830197" w14:textId="77777777" w:rsidR="00A525CC" w:rsidRPr="00416B23" w:rsidRDefault="00A525CC"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 xml:space="preserve">Cancela Outeda, Celso </w:t>
            </w:r>
          </w:p>
        </w:tc>
        <w:tc>
          <w:tcPr>
            <w:tcW w:w="1134" w:type="dxa"/>
            <w:shd w:val="clear" w:color="auto" w:fill="auto"/>
            <w:vAlign w:val="center"/>
          </w:tcPr>
          <w:p w14:paraId="0CE0BC80" w14:textId="32CB56E9" w:rsidR="00A525CC" w:rsidRPr="00416B23" w:rsidRDefault="00A525CC"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TU</w:t>
            </w:r>
          </w:p>
        </w:tc>
        <w:tc>
          <w:tcPr>
            <w:tcW w:w="1134" w:type="dxa"/>
            <w:shd w:val="clear" w:color="auto" w:fill="auto"/>
            <w:vAlign w:val="center"/>
          </w:tcPr>
          <w:p w14:paraId="24AC2848" w14:textId="3DD1F3A6" w:rsidR="00A525CC" w:rsidRPr="00416B23" w:rsidRDefault="00A525CC"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5106" w:type="dxa"/>
            <w:shd w:val="clear" w:color="auto" w:fill="auto"/>
            <w:vAlign w:val="center"/>
          </w:tcPr>
          <w:p w14:paraId="78CAAF99" w14:textId="77777777" w:rsidR="0048437F" w:rsidRPr="00416B23" w:rsidRDefault="0048437F"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Infraestructuras portuarias. Gestión marítima y transporte.</w:t>
            </w:r>
          </w:p>
          <w:p w14:paraId="57D08FC9" w14:textId="0622801E" w:rsidR="0048437F" w:rsidRPr="00416B23" w:rsidRDefault="0048437F"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Gestión marítima y legislación</w:t>
            </w:r>
          </w:p>
          <w:p w14:paraId="0BE85DA1" w14:textId="65151149" w:rsidR="00A525CC" w:rsidRPr="00416B23" w:rsidRDefault="0048437F"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Planificación litoral</w:t>
            </w:r>
          </w:p>
        </w:tc>
        <w:tc>
          <w:tcPr>
            <w:tcW w:w="850" w:type="dxa"/>
            <w:shd w:val="clear" w:color="auto" w:fill="auto"/>
            <w:vAlign w:val="center"/>
          </w:tcPr>
          <w:p w14:paraId="6C5CAA73" w14:textId="6C661FDF" w:rsidR="00A525CC" w:rsidRPr="00416B23" w:rsidRDefault="00A525CC"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w:t>
            </w:r>
          </w:p>
        </w:tc>
        <w:tc>
          <w:tcPr>
            <w:tcW w:w="850" w:type="dxa"/>
            <w:shd w:val="clear" w:color="auto" w:fill="auto"/>
            <w:vAlign w:val="center"/>
          </w:tcPr>
          <w:p w14:paraId="3A03EA20" w14:textId="24E1A6DF" w:rsidR="00A525CC" w:rsidRPr="00416B23" w:rsidRDefault="00A525CC"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2</w:t>
            </w:r>
          </w:p>
        </w:tc>
        <w:tc>
          <w:tcPr>
            <w:tcW w:w="850" w:type="dxa"/>
            <w:shd w:val="clear" w:color="auto" w:fill="auto"/>
            <w:vAlign w:val="center"/>
          </w:tcPr>
          <w:p w14:paraId="43399A20" w14:textId="7FCB9266" w:rsidR="00A525CC" w:rsidRPr="00416B23" w:rsidRDefault="00A525CC"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1/1/24</w:t>
            </w:r>
          </w:p>
        </w:tc>
        <w:tc>
          <w:tcPr>
            <w:tcW w:w="850" w:type="dxa"/>
            <w:shd w:val="clear" w:color="auto" w:fill="auto"/>
            <w:vAlign w:val="center"/>
          </w:tcPr>
          <w:p w14:paraId="13DAA8ED" w14:textId="77777777" w:rsidR="00A525CC" w:rsidRPr="00416B23" w:rsidRDefault="00A525CC" w:rsidP="00BB107A">
            <w:pPr>
              <w:pStyle w:val="Textoindependiente"/>
              <w:rPr>
                <w:rFonts w:asciiTheme="minorHAnsi" w:hAnsiTheme="minorHAnsi" w:cstheme="minorHAnsi"/>
                <w:b/>
                <w:bCs/>
                <w:color w:val="000000" w:themeColor="text1"/>
              </w:rPr>
            </w:pPr>
          </w:p>
        </w:tc>
      </w:tr>
    </w:tbl>
    <w:p w14:paraId="10216C55" w14:textId="77777777" w:rsidR="00EF3301" w:rsidRPr="00416B23" w:rsidRDefault="00EF3301"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964"/>
        <w:gridCol w:w="10211"/>
      </w:tblGrid>
      <w:tr w:rsidR="00CA03E0" w:rsidRPr="00416B23" w14:paraId="1DC9B0D0" w14:textId="77777777" w:rsidTr="00D700B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250A78D1" w14:textId="77777777" w:rsidR="00EF3301" w:rsidRPr="00416B23" w:rsidRDefault="00EF3301"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12A0E791" w14:textId="77777777" w:rsidTr="00185810">
        <w:trPr>
          <w:trHeight w:val="283"/>
          <w:jc w:val="center"/>
        </w:trPr>
        <w:tc>
          <w:tcPr>
            <w:tcW w:w="3964" w:type="dxa"/>
            <w:tcBorders>
              <w:top w:val="single" w:sz="4" w:space="0" w:color="000000"/>
              <w:left w:val="single" w:sz="4" w:space="0" w:color="000000"/>
              <w:bottom w:val="single" w:sz="4" w:space="0" w:color="000000"/>
            </w:tcBorders>
            <w:shd w:val="clear" w:color="auto" w:fill="DDDDDD"/>
            <w:vAlign w:val="center"/>
          </w:tcPr>
          <w:p w14:paraId="5D90DF99"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Título del proyecto</w:t>
            </w:r>
          </w:p>
        </w:tc>
        <w:tc>
          <w:tcPr>
            <w:tcW w:w="102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DEC7BA" w14:textId="6E59A828" w:rsidR="00EF3301" w:rsidRPr="00416B23" w:rsidRDefault="002C5157" w:rsidP="00BB107A">
            <w:pPr>
              <w:pStyle w:val="Textoencaja"/>
              <w:spacing w:line="240" w:lineRule="auto"/>
              <w:rPr>
                <w:color w:val="000000" w:themeColor="text1"/>
              </w:rPr>
            </w:pPr>
            <w:r w:rsidRPr="00416B23">
              <w:rPr>
                <w:color w:val="000000" w:themeColor="text1"/>
              </w:rPr>
              <w:t>MECANISMOS DE GOBERNO DOS AECT</w:t>
            </w:r>
          </w:p>
        </w:tc>
      </w:tr>
      <w:tr w:rsidR="00CA03E0" w:rsidRPr="00416B23" w14:paraId="178ABB97" w14:textId="77777777" w:rsidTr="00185810">
        <w:trPr>
          <w:trHeight w:val="283"/>
          <w:jc w:val="center"/>
        </w:trPr>
        <w:tc>
          <w:tcPr>
            <w:tcW w:w="3964" w:type="dxa"/>
            <w:tcBorders>
              <w:top w:val="single" w:sz="4" w:space="0" w:color="000000"/>
              <w:left w:val="single" w:sz="4" w:space="0" w:color="000000"/>
              <w:bottom w:val="single" w:sz="4" w:space="0" w:color="000000"/>
            </w:tcBorders>
            <w:shd w:val="clear" w:color="auto" w:fill="DDDDDD"/>
            <w:vAlign w:val="center"/>
          </w:tcPr>
          <w:p w14:paraId="41E0539B"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 financiadora</w:t>
            </w:r>
          </w:p>
        </w:tc>
        <w:tc>
          <w:tcPr>
            <w:tcW w:w="102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44869" w14:textId="06F03FF2" w:rsidR="00EF3301" w:rsidRPr="00416B23" w:rsidRDefault="00EF3301" w:rsidP="00BB107A">
            <w:pPr>
              <w:pStyle w:val="Textoencaja"/>
              <w:spacing w:line="240" w:lineRule="auto"/>
              <w:rPr>
                <w:color w:val="000000" w:themeColor="text1"/>
              </w:rPr>
            </w:pPr>
          </w:p>
        </w:tc>
      </w:tr>
      <w:tr w:rsidR="00CA03E0" w:rsidRPr="00416B23" w14:paraId="2D79CB09" w14:textId="77777777" w:rsidTr="00185810">
        <w:trPr>
          <w:trHeight w:val="283"/>
          <w:jc w:val="center"/>
        </w:trPr>
        <w:tc>
          <w:tcPr>
            <w:tcW w:w="3964" w:type="dxa"/>
            <w:tcBorders>
              <w:top w:val="single" w:sz="4" w:space="0" w:color="000000"/>
              <w:left w:val="single" w:sz="4" w:space="0" w:color="000000"/>
              <w:bottom w:val="single" w:sz="4" w:space="0" w:color="000000"/>
            </w:tcBorders>
            <w:shd w:val="clear" w:color="auto" w:fill="DDDDDD"/>
            <w:vAlign w:val="center"/>
          </w:tcPr>
          <w:p w14:paraId="404B425C"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Referencia del proyecto</w:t>
            </w:r>
          </w:p>
        </w:tc>
        <w:tc>
          <w:tcPr>
            <w:tcW w:w="102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3D873C" w14:textId="3ED69889" w:rsidR="00EF3301" w:rsidRPr="00416B23" w:rsidRDefault="00C27AEF" w:rsidP="00BB107A">
            <w:pPr>
              <w:pStyle w:val="Textoencaja"/>
              <w:spacing w:line="240" w:lineRule="auto"/>
              <w:rPr>
                <w:color w:val="000000" w:themeColor="text1"/>
              </w:rPr>
            </w:pPr>
            <w:r w:rsidRPr="00416B23">
              <w:rPr>
                <w:color w:val="000000" w:themeColor="text1"/>
              </w:rPr>
              <w:t>IN-0427-24</w:t>
            </w:r>
          </w:p>
        </w:tc>
      </w:tr>
      <w:tr w:rsidR="00CA03E0" w:rsidRPr="00416B23" w14:paraId="541050E9" w14:textId="77777777" w:rsidTr="00185810">
        <w:trPr>
          <w:trHeight w:val="283"/>
          <w:jc w:val="center"/>
        </w:trPr>
        <w:tc>
          <w:tcPr>
            <w:tcW w:w="3964" w:type="dxa"/>
            <w:tcBorders>
              <w:top w:val="single" w:sz="4" w:space="0" w:color="000000"/>
              <w:left w:val="single" w:sz="4" w:space="0" w:color="000000"/>
              <w:bottom w:val="single" w:sz="4" w:space="0" w:color="000000"/>
            </w:tcBorders>
            <w:shd w:val="clear" w:color="auto" w:fill="DDDDDD"/>
            <w:vAlign w:val="center"/>
          </w:tcPr>
          <w:p w14:paraId="346EE1A0"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Cuantía de la subvención</w:t>
            </w:r>
          </w:p>
        </w:tc>
        <w:tc>
          <w:tcPr>
            <w:tcW w:w="102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D28A4C" w14:textId="595AAEC9" w:rsidR="00EF3301" w:rsidRPr="00416B23" w:rsidRDefault="00EF3301" w:rsidP="00BB107A">
            <w:pPr>
              <w:pStyle w:val="Textoencaja"/>
              <w:spacing w:line="240" w:lineRule="auto"/>
              <w:rPr>
                <w:color w:val="000000" w:themeColor="text1"/>
              </w:rPr>
            </w:pPr>
          </w:p>
        </w:tc>
      </w:tr>
      <w:tr w:rsidR="00CA03E0" w:rsidRPr="00416B23" w14:paraId="55052982" w14:textId="77777777" w:rsidTr="00185810">
        <w:trPr>
          <w:trHeight w:val="283"/>
          <w:jc w:val="center"/>
        </w:trPr>
        <w:tc>
          <w:tcPr>
            <w:tcW w:w="3964" w:type="dxa"/>
            <w:tcBorders>
              <w:top w:val="single" w:sz="4" w:space="0" w:color="000000"/>
              <w:left w:val="single" w:sz="4" w:space="0" w:color="000000"/>
              <w:bottom w:val="single" w:sz="4" w:space="0" w:color="000000"/>
            </w:tcBorders>
            <w:shd w:val="clear" w:color="auto" w:fill="DDDDDD"/>
            <w:vAlign w:val="center"/>
          </w:tcPr>
          <w:p w14:paraId="10FCE98B"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Duración (fecha inicio, fecha fin)</w:t>
            </w:r>
          </w:p>
        </w:tc>
        <w:tc>
          <w:tcPr>
            <w:tcW w:w="102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982661" w14:textId="3A39E032" w:rsidR="00EF3301" w:rsidRPr="00416B23" w:rsidRDefault="002C5157" w:rsidP="00BB107A">
            <w:pPr>
              <w:pStyle w:val="Textoencaja"/>
              <w:spacing w:line="240" w:lineRule="auto"/>
              <w:rPr>
                <w:color w:val="000000" w:themeColor="text1"/>
              </w:rPr>
            </w:pPr>
            <w:r w:rsidRPr="00416B23">
              <w:rPr>
                <w:color w:val="000000" w:themeColor="text1"/>
              </w:rPr>
              <w:t>2024</w:t>
            </w:r>
          </w:p>
        </w:tc>
      </w:tr>
      <w:tr w:rsidR="00CA03E0" w:rsidRPr="00416B23" w14:paraId="23FF2C83" w14:textId="77777777" w:rsidTr="00185810">
        <w:trPr>
          <w:trHeight w:val="283"/>
          <w:jc w:val="center"/>
        </w:trPr>
        <w:tc>
          <w:tcPr>
            <w:tcW w:w="3964" w:type="dxa"/>
            <w:tcBorders>
              <w:top w:val="single" w:sz="4" w:space="0" w:color="000000"/>
              <w:left w:val="single" w:sz="4" w:space="0" w:color="000000"/>
              <w:bottom w:val="single" w:sz="4" w:space="0" w:color="000000"/>
            </w:tcBorders>
            <w:shd w:val="clear" w:color="auto" w:fill="DDDDDD"/>
            <w:vAlign w:val="center"/>
          </w:tcPr>
          <w:p w14:paraId="42164B00"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Tipo de convocatoria</w:t>
            </w:r>
          </w:p>
        </w:tc>
        <w:tc>
          <w:tcPr>
            <w:tcW w:w="102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48129E" w14:textId="463BB969" w:rsidR="00EF3301" w:rsidRPr="00416B23" w:rsidRDefault="002C5157" w:rsidP="00BB107A">
            <w:pPr>
              <w:pStyle w:val="Textoencaja"/>
              <w:spacing w:line="240" w:lineRule="auto"/>
              <w:rPr>
                <w:color w:val="000000" w:themeColor="text1"/>
              </w:rPr>
            </w:pPr>
            <w:r w:rsidRPr="00416B23">
              <w:rPr>
                <w:color w:val="000000" w:themeColor="text1"/>
              </w:rPr>
              <w:t>Concesión directa</w:t>
            </w:r>
          </w:p>
        </w:tc>
      </w:tr>
      <w:tr w:rsidR="00CA03E0" w:rsidRPr="00416B23" w14:paraId="7FAFAD7C" w14:textId="77777777" w:rsidTr="00185810">
        <w:trPr>
          <w:trHeight w:val="283"/>
          <w:jc w:val="center"/>
        </w:trPr>
        <w:tc>
          <w:tcPr>
            <w:tcW w:w="3964" w:type="dxa"/>
            <w:tcBorders>
              <w:top w:val="single" w:sz="4" w:space="0" w:color="000000"/>
              <w:left w:val="single" w:sz="4" w:space="0" w:color="000000"/>
              <w:bottom w:val="single" w:sz="4" w:space="0" w:color="000000"/>
            </w:tcBorders>
            <w:shd w:val="clear" w:color="auto" w:fill="DDDDDD"/>
            <w:vAlign w:val="center"/>
          </w:tcPr>
          <w:p w14:paraId="0F5B73D6"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Entidades participantes</w:t>
            </w:r>
          </w:p>
        </w:tc>
        <w:tc>
          <w:tcPr>
            <w:tcW w:w="102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78ED7" w14:textId="4F569BFB" w:rsidR="00EF3301" w:rsidRPr="00416B23" w:rsidRDefault="002C4CC4" w:rsidP="00BB107A">
            <w:pPr>
              <w:pStyle w:val="Textoencaja"/>
              <w:spacing w:line="240" w:lineRule="auto"/>
              <w:rPr>
                <w:color w:val="000000" w:themeColor="text1"/>
              </w:rPr>
            </w:pPr>
            <w:r w:rsidRPr="00416B23">
              <w:rPr>
                <w:color w:val="000000" w:themeColor="text1"/>
              </w:rPr>
              <w:t>13</w:t>
            </w:r>
          </w:p>
        </w:tc>
      </w:tr>
      <w:tr w:rsidR="00CA03E0" w:rsidRPr="00416B23" w14:paraId="4855C255" w14:textId="77777777" w:rsidTr="00185810">
        <w:trPr>
          <w:trHeight w:val="283"/>
          <w:jc w:val="center"/>
        </w:trPr>
        <w:tc>
          <w:tcPr>
            <w:tcW w:w="3964" w:type="dxa"/>
            <w:tcBorders>
              <w:top w:val="single" w:sz="4" w:space="0" w:color="000000"/>
              <w:left w:val="single" w:sz="4" w:space="0" w:color="000000"/>
              <w:bottom w:val="single" w:sz="4" w:space="0" w:color="000000"/>
            </w:tcBorders>
            <w:shd w:val="clear" w:color="auto" w:fill="DDDDDD"/>
            <w:vAlign w:val="center"/>
          </w:tcPr>
          <w:p w14:paraId="119F7705"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Investigador/a principal</w:t>
            </w:r>
          </w:p>
        </w:tc>
        <w:tc>
          <w:tcPr>
            <w:tcW w:w="102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A5AFCB" w14:textId="2078CB31" w:rsidR="00EF3301" w:rsidRPr="00416B23" w:rsidRDefault="0073437A" w:rsidP="00BB107A">
            <w:pPr>
              <w:pStyle w:val="Textoencaja"/>
              <w:spacing w:line="240" w:lineRule="auto"/>
              <w:rPr>
                <w:color w:val="000000" w:themeColor="text1"/>
              </w:rPr>
            </w:pPr>
            <w:r w:rsidRPr="00416B23">
              <w:rPr>
                <w:color w:val="000000" w:themeColor="text1"/>
              </w:rPr>
              <w:t>Cancela Outeda, Celso</w:t>
            </w:r>
          </w:p>
        </w:tc>
      </w:tr>
      <w:tr w:rsidR="00CA03E0" w:rsidRPr="00416B23" w14:paraId="09289A50" w14:textId="77777777" w:rsidTr="00185810">
        <w:trPr>
          <w:trHeight w:val="283"/>
          <w:jc w:val="center"/>
        </w:trPr>
        <w:tc>
          <w:tcPr>
            <w:tcW w:w="3964" w:type="dxa"/>
            <w:tcBorders>
              <w:top w:val="single" w:sz="4" w:space="0" w:color="000000"/>
              <w:left w:val="single" w:sz="4" w:space="0" w:color="000000"/>
              <w:bottom w:val="single" w:sz="4" w:space="0" w:color="000000"/>
            </w:tcBorders>
            <w:shd w:val="clear" w:color="auto" w:fill="DDDDDD"/>
            <w:vAlign w:val="center"/>
          </w:tcPr>
          <w:p w14:paraId="1D0D0A94"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2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5B7F20" w14:textId="55726425" w:rsidR="00EF3301" w:rsidRPr="00416B23" w:rsidRDefault="0073437A" w:rsidP="00BB107A">
            <w:pPr>
              <w:pStyle w:val="Textoencaja"/>
              <w:spacing w:line="240" w:lineRule="auto"/>
              <w:rPr>
                <w:color w:val="000000" w:themeColor="text1"/>
              </w:rPr>
            </w:pPr>
            <w:r w:rsidRPr="00416B23">
              <w:rPr>
                <w:color w:val="000000" w:themeColor="text1"/>
              </w:rPr>
              <w:t>1</w:t>
            </w:r>
          </w:p>
        </w:tc>
      </w:tr>
      <w:tr w:rsidR="00CA03E0" w:rsidRPr="00416B23" w14:paraId="3F0A2118" w14:textId="77777777" w:rsidTr="00185810">
        <w:trPr>
          <w:trHeight w:val="283"/>
          <w:jc w:val="center"/>
        </w:trPr>
        <w:tc>
          <w:tcPr>
            <w:tcW w:w="3964" w:type="dxa"/>
            <w:tcBorders>
              <w:top w:val="single" w:sz="4" w:space="0" w:color="000000"/>
              <w:left w:val="single" w:sz="4" w:space="0" w:color="000000"/>
              <w:bottom w:val="single" w:sz="4" w:space="0" w:color="000000"/>
            </w:tcBorders>
            <w:shd w:val="clear" w:color="auto" w:fill="DDDDDD"/>
            <w:vAlign w:val="center"/>
          </w:tcPr>
          <w:p w14:paraId="75B49E90"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2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3400A9" w14:textId="0DDD0A47" w:rsidR="00EF3301" w:rsidRPr="00416B23" w:rsidRDefault="0073437A" w:rsidP="00BB107A">
            <w:pPr>
              <w:pStyle w:val="Textoencaja"/>
              <w:spacing w:line="240" w:lineRule="auto"/>
              <w:rPr>
                <w:color w:val="000000" w:themeColor="text1"/>
              </w:rPr>
            </w:pPr>
            <w:r w:rsidRPr="00416B23">
              <w:rPr>
                <w:color w:val="000000" w:themeColor="text1"/>
                <w:sz w:val="18"/>
                <w:szCs w:val="18"/>
              </w:rPr>
              <w:t>Planificación litoral</w:t>
            </w:r>
          </w:p>
        </w:tc>
      </w:tr>
    </w:tbl>
    <w:p w14:paraId="021970D6" w14:textId="77777777" w:rsidR="00EF3301" w:rsidRPr="00416B23" w:rsidRDefault="00EF3301" w:rsidP="00BB107A">
      <w:pPr>
        <w:rPr>
          <w:rFonts w:asciiTheme="minorHAnsi" w:hAnsiTheme="minorHAnsi" w:cstheme="minorHAnsi"/>
          <w:color w:val="000000" w:themeColor="text1"/>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2830"/>
        <w:gridCol w:w="993"/>
        <w:gridCol w:w="1134"/>
        <w:gridCol w:w="4680"/>
        <w:gridCol w:w="850"/>
        <w:gridCol w:w="850"/>
        <w:gridCol w:w="850"/>
        <w:gridCol w:w="850"/>
      </w:tblGrid>
      <w:tr w:rsidR="00CA03E0" w:rsidRPr="00416B23" w14:paraId="2617238B" w14:textId="77777777" w:rsidTr="00D700BB">
        <w:trPr>
          <w:trHeight w:val="397"/>
          <w:jc w:val="center"/>
        </w:trPr>
        <w:tc>
          <w:tcPr>
            <w:tcW w:w="14171" w:type="dxa"/>
            <w:gridSpan w:val="9"/>
            <w:shd w:val="clear" w:color="auto" w:fill="8DB3E2" w:themeFill="text2" w:themeFillTint="66"/>
            <w:vAlign w:val="center"/>
          </w:tcPr>
          <w:p w14:paraId="6D45B3FF" w14:textId="55D61D04" w:rsidR="00EF3301" w:rsidRPr="00416B23" w:rsidRDefault="00EF3301" w:rsidP="00BB107A">
            <w:pPr>
              <w:pStyle w:val="TablaTitulo"/>
              <w:jc w:val="center"/>
              <w:rPr>
                <w:color w:val="000000" w:themeColor="text1"/>
              </w:rPr>
            </w:pPr>
            <w:r w:rsidRPr="00416B23">
              <w:rPr>
                <w:color w:val="000000" w:themeColor="text1"/>
              </w:rPr>
              <w:t xml:space="preserve">Equipo Nº </w:t>
            </w:r>
            <w:r w:rsidR="00F90209" w:rsidRPr="00416B23">
              <w:rPr>
                <w:color w:val="000000" w:themeColor="text1"/>
              </w:rPr>
              <w:t>Genética</w:t>
            </w:r>
            <w:r w:rsidRPr="00416B23">
              <w:rPr>
                <w:color w:val="000000" w:themeColor="text1"/>
              </w:rPr>
              <w:t xml:space="preserve"> de </w:t>
            </w:r>
            <w:r w:rsidR="00F90209" w:rsidRPr="00416B23">
              <w:rPr>
                <w:color w:val="000000" w:themeColor="text1"/>
              </w:rPr>
              <w:t>Poblaciones y</w:t>
            </w:r>
            <w:r w:rsidRPr="00416B23">
              <w:rPr>
                <w:color w:val="000000" w:themeColor="text1"/>
              </w:rPr>
              <w:t xml:space="preserve"> </w:t>
            </w:r>
            <w:r w:rsidR="00F90209" w:rsidRPr="00416B23">
              <w:rPr>
                <w:color w:val="000000" w:themeColor="text1"/>
              </w:rPr>
              <w:t>Citogenética</w:t>
            </w:r>
          </w:p>
        </w:tc>
      </w:tr>
      <w:tr w:rsidR="00CA03E0" w:rsidRPr="00416B23" w14:paraId="5251B3A8" w14:textId="77777777" w:rsidTr="00AA0748">
        <w:trPr>
          <w:trHeight w:val="113"/>
          <w:jc w:val="center"/>
        </w:trPr>
        <w:tc>
          <w:tcPr>
            <w:tcW w:w="1134" w:type="dxa"/>
            <w:vMerge w:val="restart"/>
            <w:shd w:val="clear" w:color="auto" w:fill="DBE5F1" w:themeFill="accent1" w:themeFillTint="33"/>
            <w:vAlign w:val="center"/>
          </w:tcPr>
          <w:p w14:paraId="60BB402B"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2830" w:type="dxa"/>
            <w:vMerge w:val="restart"/>
            <w:shd w:val="clear" w:color="auto" w:fill="DBE5F1" w:themeFill="accent1" w:themeFillTint="33"/>
            <w:vAlign w:val="center"/>
          </w:tcPr>
          <w:p w14:paraId="0A99A610"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993" w:type="dxa"/>
            <w:vMerge w:val="restart"/>
            <w:shd w:val="clear" w:color="auto" w:fill="DBE5F1" w:themeFill="accent1" w:themeFillTint="33"/>
            <w:vAlign w:val="center"/>
          </w:tcPr>
          <w:p w14:paraId="438471A1"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134" w:type="dxa"/>
            <w:vMerge w:val="restart"/>
            <w:shd w:val="clear" w:color="auto" w:fill="DBE5F1" w:themeFill="accent1" w:themeFillTint="33"/>
            <w:vAlign w:val="center"/>
          </w:tcPr>
          <w:p w14:paraId="4B0801B5"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680" w:type="dxa"/>
            <w:vMerge w:val="restart"/>
            <w:shd w:val="clear" w:color="auto" w:fill="DBE5F1" w:themeFill="accent1" w:themeFillTint="33"/>
            <w:vAlign w:val="center"/>
          </w:tcPr>
          <w:p w14:paraId="0D365CE4" w14:textId="77777777" w:rsidR="00EF3301" w:rsidRPr="00416B23" w:rsidRDefault="00EF3301"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79964C06"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15EF8109"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2035FDAE"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6809D759" w14:textId="77777777" w:rsidTr="00AA0748">
        <w:trPr>
          <w:trHeight w:val="397"/>
          <w:jc w:val="center"/>
        </w:trPr>
        <w:tc>
          <w:tcPr>
            <w:tcW w:w="1134" w:type="dxa"/>
            <w:vMerge/>
            <w:shd w:val="clear" w:color="auto" w:fill="FFFF99"/>
            <w:vAlign w:val="center"/>
          </w:tcPr>
          <w:p w14:paraId="23661DC2"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2830" w:type="dxa"/>
            <w:vMerge/>
            <w:shd w:val="clear" w:color="auto" w:fill="FFFF99"/>
            <w:vAlign w:val="center"/>
          </w:tcPr>
          <w:p w14:paraId="1F905A45"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993" w:type="dxa"/>
            <w:vMerge/>
            <w:shd w:val="clear" w:color="auto" w:fill="FFFF99"/>
            <w:vAlign w:val="center"/>
          </w:tcPr>
          <w:p w14:paraId="7FE3C4C8"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134" w:type="dxa"/>
            <w:vMerge/>
            <w:shd w:val="clear" w:color="auto" w:fill="FFFF99"/>
            <w:vAlign w:val="center"/>
          </w:tcPr>
          <w:p w14:paraId="600123F1"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4680" w:type="dxa"/>
            <w:vMerge/>
            <w:shd w:val="clear" w:color="auto" w:fill="FFFF99"/>
            <w:vAlign w:val="center"/>
          </w:tcPr>
          <w:p w14:paraId="26CCB4FC"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1647F89F"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6219B3C4"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0F125566"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4D62F2CF" w14:textId="77777777" w:rsidR="00EF3301" w:rsidRPr="00416B23" w:rsidRDefault="00EF3301" w:rsidP="00BB107A">
            <w:pPr>
              <w:pStyle w:val="Textoindependiente"/>
              <w:jc w:val="center"/>
              <w:rPr>
                <w:rFonts w:asciiTheme="minorHAnsi" w:hAnsiTheme="minorHAnsi" w:cstheme="minorHAnsi"/>
                <w:b/>
                <w:bCs/>
                <w:color w:val="000000" w:themeColor="text1"/>
              </w:rPr>
            </w:pPr>
          </w:p>
        </w:tc>
      </w:tr>
      <w:tr w:rsidR="00CA03E0" w:rsidRPr="00416B23" w14:paraId="4CB204B3" w14:textId="77777777" w:rsidTr="00AA0748">
        <w:trPr>
          <w:trHeight w:val="397"/>
          <w:jc w:val="center"/>
        </w:trPr>
        <w:tc>
          <w:tcPr>
            <w:tcW w:w="1134" w:type="dxa"/>
            <w:shd w:val="clear" w:color="auto" w:fill="auto"/>
            <w:vAlign w:val="center"/>
          </w:tcPr>
          <w:p w14:paraId="5C975D9A" w14:textId="77777777" w:rsidR="00216884" w:rsidRPr="00416B23" w:rsidRDefault="00216884" w:rsidP="00BB107A">
            <w:pPr>
              <w:pStyle w:val="Textoindependiente"/>
              <w:rPr>
                <w:rFonts w:asciiTheme="minorHAnsi" w:hAnsiTheme="minorHAnsi" w:cstheme="minorHAnsi"/>
                <w:color w:val="000000" w:themeColor="text1"/>
              </w:rPr>
            </w:pPr>
          </w:p>
        </w:tc>
        <w:tc>
          <w:tcPr>
            <w:tcW w:w="2830" w:type="dxa"/>
            <w:shd w:val="clear" w:color="auto" w:fill="auto"/>
            <w:vAlign w:val="center"/>
          </w:tcPr>
          <w:p w14:paraId="35EEC8D8" w14:textId="77777777" w:rsidR="00216884" w:rsidRPr="00416B23" w:rsidRDefault="00216884"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Canchaya Sanchez, Carlos Alberto</w:t>
            </w:r>
          </w:p>
        </w:tc>
        <w:tc>
          <w:tcPr>
            <w:tcW w:w="993" w:type="dxa"/>
            <w:shd w:val="clear" w:color="auto" w:fill="auto"/>
            <w:vAlign w:val="center"/>
          </w:tcPr>
          <w:p w14:paraId="249BCF87" w14:textId="7E7D8C64" w:rsidR="00216884" w:rsidRPr="00416B23" w:rsidRDefault="00216884"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sz w:val="22"/>
                <w:szCs w:val="22"/>
              </w:rPr>
              <w:t>TU</w:t>
            </w:r>
          </w:p>
        </w:tc>
        <w:tc>
          <w:tcPr>
            <w:tcW w:w="1134" w:type="dxa"/>
            <w:shd w:val="clear" w:color="auto" w:fill="auto"/>
            <w:vAlign w:val="center"/>
          </w:tcPr>
          <w:p w14:paraId="08752558" w14:textId="317FDCCD" w:rsidR="00216884" w:rsidRPr="00416B23" w:rsidRDefault="00216884"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sz w:val="22"/>
                <w:szCs w:val="22"/>
              </w:rPr>
              <w:t>TC</w:t>
            </w:r>
          </w:p>
        </w:tc>
        <w:tc>
          <w:tcPr>
            <w:tcW w:w="4680" w:type="dxa"/>
            <w:shd w:val="clear" w:color="auto" w:fill="auto"/>
            <w:vAlign w:val="center"/>
          </w:tcPr>
          <w:p w14:paraId="302EFD5D" w14:textId="246D9DC5" w:rsidR="00216884" w:rsidRPr="00416B23" w:rsidRDefault="0048437F"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Acuicultura</w:t>
            </w:r>
          </w:p>
        </w:tc>
        <w:tc>
          <w:tcPr>
            <w:tcW w:w="850" w:type="dxa"/>
            <w:shd w:val="clear" w:color="auto" w:fill="auto"/>
            <w:vAlign w:val="center"/>
          </w:tcPr>
          <w:p w14:paraId="15BAA61D" w14:textId="2A11E580" w:rsidR="00216884" w:rsidRPr="00416B23" w:rsidRDefault="00216884" w:rsidP="00BB107A">
            <w:pPr>
              <w:pStyle w:val="Textoindependiente"/>
              <w:jc w:val="center"/>
              <w:rPr>
                <w:rFonts w:asciiTheme="minorHAnsi" w:hAnsiTheme="minorHAnsi" w:cstheme="minorHAnsi"/>
                <w:color w:val="000000" w:themeColor="text1"/>
              </w:rPr>
            </w:pPr>
          </w:p>
        </w:tc>
        <w:tc>
          <w:tcPr>
            <w:tcW w:w="850" w:type="dxa"/>
            <w:shd w:val="clear" w:color="auto" w:fill="auto"/>
            <w:vAlign w:val="center"/>
          </w:tcPr>
          <w:p w14:paraId="34836B65" w14:textId="08A2C1C4" w:rsidR="00216884" w:rsidRPr="00416B23" w:rsidRDefault="00216884"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sz w:val="22"/>
                <w:szCs w:val="22"/>
              </w:rPr>
              <w:t>4</w:t>
            </w:r>
          </w:p>
        </w:tc>
        <w:tc>
          <w:tcPr>
            <w:tcW w:w="850" w:type="dxa"/>
            <w:shd w:val="clear" w:color="auto" w:fill="auto"/>
            <w:vAlign w:val="center"/>
          </w:tcPr>
          <w:p w14:paraId="30BBD8C2" w14:textId="66F03093" w:rsidR="00216884" w:rsidRPr="00416B23" w:rsidRDefault="00216884"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sz w:val="22"/>
                <w:szCs w:val="22"/>
              </w:rPr>
              <w:t>1/1/23</w:t>
            </w:r>
          </w:p>
        </w:tc>
        <w:tc>
          <w:tcPr>
            <w:tcW w:w="850" w:type="dxa"/>
            <w:shd w:val="clear" w:color="auto" w:fill="auto"/>
            <w:vAlign w:val="center"/>
          </w:tcPr>
          <w:p w14:paraId="317766DD" w14:textId="77777777" w:rsidR="00216884" w:rsidRPr="00416B23" w:rsidRDefault="00216884" w:rsidP="00BB107A">
            <w:pPr>
              <w:pStyle w:val="Textoindependiente"/>
              <w:rPr>
                <w:rFonts w:asciiTheme="minorHAnsi" w:hAnsiTheme="minorHAnsi" w:cstheme="minorHAnsi"/>
                <w:color w:val="000000" w:themeColor="text1"/>
              </w:rPr>
            </w:pPr>
          </w:p>
        </w:tc>
      </w:tr>
      <w:tr w:rsidR="00CA03E0" w:rsidRPr="00416B23" w14:paraId="62BD52FF" w14:textId="77777777" w:rsidTr="00AA0748">
        <w:trPr>
          <w:trHeight w:val="397"/>
          <w:jc w:val="center"/>
        </w:trPr>
        <w:tc>
          <w:tcPr>
            <w:tcW w:w="1134" w:type="dxa"/>
            <w:shd w:val="clear" w:color="auto" w:fill="auto"/>
            <w:vAlign w:val="center"/>
          </w:tcPr>
          <w:p w14:paraId="646B2DC1" w14:textId="77777777" w:rsidR="00216884" w:rsidRPr="00416B23" w:rsidRDefault="00216884" w:rsidP="00BB107A">
            <w:pPr>
              <w:pStyle w:val="Textoindependiente"/>
              <w:rPr>
                <w:rFonts w:asciiTheme="minorHAnsi" w:hAnsiTheme="minorHAnsi" w:cstheme="minorHAnsi"/>
                <w:color w:val="000000" w:themeColor="text1"/>
              </w:rPr>
            </w:pPr>
          </w:p>
        </w:tc>
        <w:tc>
          <w:tcPr>
            <w:tcW w:w="2830" w:type="dxa"/>
            <w:shd w:val="clear" w:color="auto" w:fill="auto"/>
            <w:vAlign w:val="center"/>
          </w:tcPr>
          <w:p w14:paraId="7EC72013" w14:textId="77777777" w:rsidR="00216884" w:rsidRPr="00416B23" w:rsidRDefault="00216884"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Galindo Dasilva, Juan</w:t>
            </w:r>
          </w:p>
        </w:tc>
        <w:tc>
          <w:tcPr>
            <w:tcW w:w="993" w:type="dxa"/>
            <w:shd w:val="clear" w:color="auto" w:fill="auto"/>
            <w:vAlign w:val="center"/>
          </w:tcPr>
          <w:p w14:paraId="38266660" w14:textId="18E8C531" w:rsidR="00216884" w:rsidRPr="00416B23" w:rsidRDefault="00216884"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sz w:val="22"/>
                <w:szCs w:val="22"/>
              </w:rPr>
              <w:t>TU</w:t>
            </w:r>
          </w:p>
        </w:tc>
        <w:tc>
          <w:tcPr>
            <w:tcW w:w="1134" w:type="dxa"/>
            <w:shd w:val="clear" w:color="auto" w:fill="auto"/>
            <w:vAlign w:val="center"/>
          </w:tcPr>
          <w:p w14:paraId="343232E3" w14:textId="34E1972F" w:rsidR="00216884" w:rsidRPr="00416B23" w:rsidRDefault="00216884"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sz w:val="22"/>
                <w:szCs w:val="22"/>
              </w:rPr>
              <w:t>TC</w:t>
            </w:r>
          </w:p>
        </w:tc>
        <w:tc>
          <w:tcPr>
            <w:tcW w:w="4680" w:type="dxa"/>
            <w:shd w:val="clear" w:color="auto" w:fill="auto"/>
            <w:vAlign w:val="center"/>
          </w:tcPr>
          <w:p w14:paraId="6CAAA3AC" w14:textId="77777777" w:rsidR="0048437F" w:rsidRPr="00416B23" w:rsidRDefault="0048437F"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Acuicultura </w:t>
            </w:r>
          </w:p>
          <w:p w14:paraId="04D70948" w14:textId="63E84271" w:rsidR="00216884" w:rsidRPr="00416B23" w:rsidRDefault="0048437F"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488BC854" w14:textId="1C9D8B0F" w:rsidR="00216884" w:rsidRPr="00416B23" w:rsidRDefault="00216884"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sz w:val="22"/>
                <w:szCs w:val="22"/>
              </w:rPr>
              <w:t>1</w:t>
            </w:r>
          </w:p>
        </w:tc>
        <w:tc>
          <w:tcPr>
            <w:tcW w:w="850" w:type="dxa"/>
            <w:shd w:val="clear" w:color="auto" w:fill="auto"/>
            <w:vAlign w:val="center"/>
          </w:tcPr>
          <w:p w14:paraId="359108B2" w14:textId="0B9E2E8E" w:rsidR="00216884" w:rsidRPr="00416B23" w:rsidRDefault="00216884" w:rsidP="00BB107A">
            <w:pPr>
              <w:pStyle w:val="Textoindependiente"/>
              <w:jc w:val="center"/>
              <w:rPr>
                <w:rFonts w:asciiTheme="minorHAnsi" w:hAnsiTheme="minorHAnsi" w:cstheme="minorHAnsi"/>
                <w:color w:val="000000" w:themeColor="text1"/>
              </w:rPr>
            </w:pPr>
          </w:p>
        </w:tc>
        <w:tc>
          <w:tcPr>
            <w:tcW w:w="850" w:type="dxa"/>
            <w:shd w:val="clear" w:color="auto" w:fill="auto"/>
            <w:vAlign w:val="center"/>
          </w:tcPr>
          <w:p w14:paraId="180767C3" w14:textId="4E6CA2E6" w:rsidR="00216884" w:rsidRPr="00416B23" w:rsidRDefault="00216884" w:rsidP="00BB107A">
            <w:pPr>
              <w:pStyle w:val="Textoindependiente"/>
              <w:jc w:val="center"/>
              <w:rPr>
                <w:rFonts w:asciiTheme="minorHAnsi" w:hAnsiTheme="minorHAnsi" w:cstheme="minorHAnsi"/>
                <w:color w:val="000000" w:themeColor="text1"/>
              </w:rPr>
            </w:pPr>
          </w:p>
        </w:tc>
        <w:tc>
          <w:tcPr>
            <w:tcW w:w="850" w:type="dxa"/>
            <w:shd w:val="clear" w:color="auto" w:fill="auto"/>
            <w:vAlign w:val="center"/>
          </w:tcPr>
          <w:p w14:paraId="6F24682C" w14:textId="77777777" w:rsidR="00216884" w:rsidRPr="00416B23" w:rsidRDefault="00216884" w:rsidP="00BB107A">
            <w:pPr>
              <w:pStyle w:val="Textoindependiente"/>
              <w:rPr>
                <w:rFonts w:asciiTheme="minorHAnsi" w:hAnsiTheme="minorHAnsi" w:cstheme="minorHAnsi"/>
                <w:color w:val="000000" w:themeColor="text1"/>
              </w:rPr>
            </w:pPr>
          </w:p>
        </w:tc>
      </w:tr>
      <w:tr w:rsidR="00CA03E0" w:rsidRPr="00416B23" w14:paraId="75EE010A" w14:textId="77777777" w:rsidTr="00AA0748">
        <w:trPr>
          <w:trHeight w:val="397"/>
          <w:jc w:val="center"/>
        </w:trPr>
        <w:tc>
          <w:tcPr>
            <w:tcW w:w="1134" w:type="dxa"/>
            <w:shd w:val="clear" w:color="auto" w:fill="auto"/>
            <w:vAlign w:val="center"/>
          </w:tcPr>
          <w:p w14:paraId="1425F9F3" w14:textId="77777777" w:rsidR="002D5655" w:rsidRPr="00416B23" w:rsidRDefault="002D5655" w:rsidP="00BB107A">
            <w:pPr>
              <w:pStyle w:val="Textoindependiente"/>
              <w:rPr>
                <w:rFonts w:asciiTheme="minorHAnsi" w:hAnsiTheme="minorHAnsi" w:cstheme="minorHAnsi"/>
                <w:color w:val="000000" w:themeColor="text1"/>
              </w:rPr>
            </w:pPr>
          </w:p>
        </w:tc>
        <w:tc>
          <w:tcPr>
            <w:tcW w:w="2830" w:type="dxa"/>
            <w:shd w:val="clear" w:color="auto" w:fill="auto"/>
            <w:vAlign w:val="center"/>
          </w:tcPr>
          <w:p w14:paraId="0FF295AE" w14:textId="77777777" w:rsidR="002D5655" w:rsidRPr="00416B23" w:rsidRDefault="002D5655"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Morán Martínez, María Paloma</w:t>
            </w:r>
          </w:p>
        </w:tc>
        <w:tc>
          <w:tcPr>
            <w:tcW w:w="993" w:type="dxa"/>
            <w:shd w:val="clear" w:color="auto" w:fill="auto"/>
            <w:vAlign w:val="center"/>
          </w:tcPr>
          <w:p w14:paraId="6864E2BD" w14:textId="021CF946" w:rsidR="002D5655" w:rsidRPr="00416B23" w:rsidRDefault="002D5655"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sz w:val="22"/>
                <w:szCs w:val="22"/>
              </w:rPr>
              <w:t>CU</w:t>
            </w:r>
          </w:p>
        </w:tc>
        <w:tc>
          <w:tcPr>
            <w:tcW w:w="1134" w:type="dxa"/>
            <w:shd w:val="clear" w:color="auto" w:fill="auto"/>
            <w:vAlign w:val="center"/>
          </w:tcPr>
          <w:p w14:paraId="015B6526" w14:textId="2C93B1D2" w:rsidR="002D5655" w:rsidRPr="00416B23" w:rsidRDefault="002D5655"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sz w:val="22"/>
                <w:szCs w:val="22"/>
              </w:rPr>
              <w:t>TC</w:t>
            </w:r>
          </w:p>
        </w:tc>
        <w:tc>
          <w:tcPr>
            <w:tcW w:w="4680" w:type="dxa"/>
            <w:shd w:val="clear" w:color="auto" w:fill="auto"/>
            <w:vAlign w:val="center"/>
          </w:tcPr>
          <w:p w14:paraId="2A441947" w14:textId="0D4CE263" w:rsidR="002D5655" w:rsidRPr="00416B23" w:rsidRDefault="0048437F"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118A94A9" w14:textId="2511F3A7" w:rsidR="002D5655" w:rsidRPr="00416B23" w:rsidRDefault="002D5655"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sz w:val="22"/>
                <w:szCs w:val="22"/>
              </w:rPr>
              <w:t>1</w:t>
            </w:r>
          </w:p>
        </w:tc>
        <w:tc>
          <w:tcPr>
            <w:tcW w:w="850" w:type="dxa"/>
            <w:shd w:val="clear" w:color="auto" w:fill="auto"/>
            <w:vAlign w:val="center"/>
          </w:tcPr>
          <w:p w14:paraId="0C75CA89" w14:textId="3CBD01AB" w:rsidR="002D5655" w:rsidRPr="00416B23" w:rsidRDefault="002D5655"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sz w:val="22"/>
                <w:szCs w:val="22"/>
              </w:rPr>
              <w:t>5</w:t>
            </w:r>
          </w:p>
        </w:tc>
        <w:tc>
          <w:tcPr>
            <w:tcW w:w="850" w:type="dxa"/>
            <w:shd w:val="clear" w:color="auto" w:fill="auto"/>
            <w:vAlign w:val="center"/>
          </w:tcPr>
          <w:p w14:paraId="1DE7AF45" w14:textId="39F5D935" w:rsidR="002D5655" w:rsidRPr="00416B23" w:rsidRDefault="002D5655"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sz w:val="22"/>
                <w:szCs w:val="22"/>
              </w:rPr>
              <w:t>1/1/20</w:t>
            </w:r>
          </w:p>
        </w:tc>
        <w:tc>
          <w:tcPr>
            <w:tcW w:w="850" w:type="dxa"/>
            <w:shd w:val="clear" w:color="auto" w:fill="auto"/>
            <w:vAlign w:val="center"/>
          </w:tcPr>
          <w:p w14:paraId="5C3B9C74" w14:textId="77777777" w:rsidR="002D5655" w:rsidRPr="00416B23" w:rsidRDefault="002D5655" w:rsidP="00BB107A">
            <w:pPr>
              <w:pStyle w:val="Textoindependiente"/>
              <w:rPr>
                <w:rFonts w:asciiTheme="minorHAnsi" w:hAnsiTheme="minorHAnsi" w:cstheme="minorHAnsi"/>
                <w:color w:val="000000" w:themeColor="text1"/>
              </w:rPr>
            </w:pPr>
          </w:p>
        </w:tc>
      </w:tr>
      <w:tr w:rsidR="00CA03E0" w:rsidRPr="00416B23" w14:paraId="5B582A3F" w14:textId="77777777" w:rsidTr="00AA0748">
        <w:trPr>
          <w:trHeight w:val="397"/>
          <w:jc w:val="center"/>
        </w:trPr>
        <w:tc>
          <w:tcPr>
            <w:tcW w:w="1134" w:type="dxa"/>
            <w:shd w:val="clear" w:color="auto" w:fill="auto"/>
            <w:vAlign w:val="center"/>
          </w:tcPr>
          <w:p w14:paraId="46AADEA2" w14:textId="77777777" w:rsidR="002D5655" w:rsidRPr="00416B23" w:rsidRDefault="002D5655" w:rsidP="00BB107A">
            <w:pPr>
              <w:pStyle w:val="Textoindependiente"/>
              <w:rPr>
                <w:rFonts w:asciiTheme="minorHAnsi" w:hAnsiTheme="minorHAnsi" w:cstheme="minorHAnsi"/>
                <w:color w:val="000000" w:themeColor="text1"/>
              </w:rPr>
            </w:pPr>
          </w:p>
        </w:tc>
        <w:tc>
          <w:tcPr>
            <w:tcW w:w="2830" w:type="dxa"/>
            <w:shd w:val="clear" w:color="auto" w:fill="auto"/>
            <w:vAlign w:val="center"/>
          </w:tcPr>
          <w:p w14:paraId="242BCC63" w14:textId="77777777" w:rsidR="002D5655" w:rsidRPr="00416B23" w:rsidRDefault="002D5655"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Pasantes Ludeña, Juan José</w:t>
            </w:r>
          </w:p>
        </w:tc>
        <w:tc>
          <w:tcPr>
            <w:tcW w:w="993" w:type="dxa"/>
            <w:shd w:val="clear" w:color="auto" w:fill="auto"/>
            <w:vAlign w:val="center"/>
          </w:tcPr>
          <w:p w14:paraId="3F4CBC25" w14:textId="7D398E78" w:rsidR="002D5655" w:rsidRPr="00416B23" w:rsidRDefault="002D5655"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sz w:val="22"/>
                <w:szCs w:val="22"/>
              </w:rPr>
              <w:t>CU</w:t>
            </w:r>
          </w:p>
        </w:tc>
        <w:tc>
          <w:tcPr>
            <w:tcW w:w="1134" w:type="dxa"/>
            <w:shd w:val="clear" w:color="auto" w:fill="auto"/>
            <w:vAlign w:val="center"/>
          </w:tcPr>
          <w:p w14:paraId="7DDAAA89" w14:textId="241B7BD8" w:rsidR="002D5655" w:rsidRPr="00416B23" w:rsidRDefault="002D5655"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sz w:val="22"/>
                <w:szCs w:val="22"/>
              </w:rPr>
              <w:t>TC</w:t>
            </w:r>
          </w:p>
        </w:tc>
        <w:tc>
          <w:tcPr>
            <w:tcW w:w="4680" w:type="dxa"/>
            <w:shd w:val="clear" w:color="auto" w:fill="auto"/>
            <w:vAlign w:val="center"/>
          </w:tcPr>
          <w:p w14:paraId="337ECEC2" w14:textId="77777777" w:rsidR="0048437F" w:rsidRPr="00416B23" w:rsidRDefault="0048437F"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Acuicultura </w:t>
            </w:r>
          </w:p>
          <w:p w14:paraId="48CD3478" w14:textId="22CEBE1F" w:rsidR="002D5655" w:rsidRPr="00416B23" w:rsidRDefault="0048437F"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0362AC40" w14:textId="38B23CED" w:rsidR="002D5655" w:rsidRPr="00416B23" w:rsidRDefault="002D5655" w:rsidP="00BB107A">
            <w:pPr>
              <w:pStyle w:val="Textoindependiente"/>
              <w:jc w:val="center"/>
              <w:rPr>
                <w:rFonts w:asciiTheme="minorHAnsi" w:hAnsiTheme="minorHAnsi" w:cstheme="minorHAnsi"/>
                <w:color w:val="000000" w:themeColor="text1"/>
              </w:rPr>
            </w:pPr>
          </w:p>
        </w:tc>
        <w:tc>
          <w:tcPr>
            <w:tcW w:w="850" w:type="dxa"/>
            <w:shd w:val="clear" w:color="auto" w:fill="auto"/>
            <w:vAlign w:val="center"/>
          </w:tcPr>
          <w:p w14:paraId="7B76BFC1" w14:textId="096AA92D" w:rsidR="002D5655" w:rsidRPr="00416B23" w:rsidRDefault="002D5655"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sz w:val="22"/>
                <w:szCs w:val="22"/>
              </w:rPr>
              <w:t>5</w:t>
            </w:r>
          </w:p>
        </w:tc>
        <w:tc>
          <w:tcPr>
            <w:tcW w:w="850" w:type="dxa"/>
            <w:shd w:val="clear" w:color="auto" w:fill="auto"/>
            <w:vAlign w:val="center"/>
          </w:tcPr>
          <w:p w14:paraId="15A74B46" w14:textId="5BE8EB21" w:rsidR="002D5655" w:rsidRPr="00416B23" w:rsidRDefault="002D5655"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sz w:val="22"/>
                <w:szCs w:val="22"/>
              </w:rPr>
              <w:t>1/1/23</w:t>
            </w:r>
          </w:p>
        </w:tc>
        <w:tc>
          <w:tcPr>
            <w:tcW w:w="850" w:type="dxa"/>
            <w:shd w:val="clear" w:color="auto" w:fill="auto"/>
            <w:vAlign w:val="center"/>
          </w:tcPr>
          <w:p w14:paraId="4DFF6F28" w14:textId="77777777" w:rsidR="002D5655" w:rsidRPr="00416B23" w:rsidRDefault="002D5655" w:rsidP="00BB107A">
            <w:pPr>
              <w:pStyle w:val="Textoindependiente"/>
              <w:rPr>
                <w:rFonts w:asciiTheme="minorHAnsi" w:hAnsiTheme="minorHAnsi" w:cstheme="minorHAnsi"/>
                <w:color w:val="000000" w:themeColor="text1"/>
              </w:rPr>
            </w:pPr>
          </w:p>
        </w:tc>
      </w:tr>
      <w:tr w:rsidR="00CA03E0" w:rsidRPr="00416B23" w14:paraId="554050FD" w14:textId="77777777" w:rsidTr="00AA0748">
        <w:trPr>
          <w:trHeight w:val="397"/>
          <w:jc w:val="center"/>
        </w:trPr>
        <w:tc>
          <w:tcPr>
            <w:tcW w:w="1134" w:type="dxa"/>
            <w:shd w:val="clear" w:color="auto" w:fill="auto"/>
            <w:vAlign w:val="center"/>
          </w:tcPr>
          <w:p w14:paraId="60598F1F" w14:textId="77777777" w:rsidR="007C5CDB" w:rsidRPr="00416B23" w:rsidRDefault="007C5CDB" w:rsidP="00BB107A">
            <w:pPr>
              <w:pStyle w:val="Textoindependiente"/>
              <w:rPr>
                <w:rFonts w:asciiTheme="minorHAnsi" w:hAnsiTheme="minorHAnsi" w:cstheme="minorHAnsi"/>
                <w:color w:val="000000" w:themeColor="text1"/>
              </w:rPr>
            </w:pPr>
          </w:p>
        </w:tc>
        <w:tc>
          <w:tcPr>
            <w:tcW w:w="2830" w:type="dxa"/>
            <w:shd w:val="clear" w:color="auto" w:fill="auto"/>
            <w:vAlign w:val="center"/>
          </w:tcPr>
          <w:p w14:paraId="66D4891A" w14:textId="77777777" w:rsidR="007C5CDB" w:rsidRPr="00416B23" w:rsidRDefault="007C5CDB"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Pérez Diz, Ángel Eduardo</w:t>
            </w:r>
          </w:p>
        </w:tc>
        <w:tc>
          <w:tcPr>
            <w:tcW w:w="993" w:type="dxa"/>
            <w:shd w:val="clear" w:color="auto" w:fill="auto"/>
            <w:vAlign w:val="center"/>
          </w:tcPr>
          <w:p w14:paraId="029C996B" w14:textId="32CF96E5" w:rsidR="007C5CDB" w:rsidRPr="00416B23" w:rsidRDefault="007C5CDB"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sz w:val="22"/>
                <w:szCs w:val="22"/>
              </w:rPr>
              <w:t>TU</w:t>
            </w:r>
          </w:p>
        </w:tc>
        <w:tc>
          <w:tcPr>
            <w:tcW w:w="1134" w:type="dxa"/>
            <w:shd w:val="clear" w:color="auto" w:fill="auto"/>
            <w:vAlign w:val="center"/>
          </w:tcPr>
          <w:p w14:paraId="4CB651B9" w14:textId="60DCA463" w:rsidR="007C5CDB" w:rsidRPr="00416B23" w:rsidRDefault="007C5CDB"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sz w:val="22"/>
                <w:szCs w:val="22"/>
              </w:rPr>
              <w:t>TC</w:t>
            </w:r>
          </w:p>
        </w:tc>
        <w:tc>
          <w:tcPr>
            <w:tcW w:w="4680" w:type="dxa"/>
            <w:shd w:val="clear" w:color="auto" w:fill="auto"/>
            <w:vAlign w:val="center"/>
          </w:tcPr>
          <w:p w14:paraId="0969F45D" w14:textId="4AE8FB8A" w:rsidR="007C5CDB" w:rsidRPr="00416B23" w:rsidRDefault="0048437F"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Acuicultura </w:t>
            </w:r>
          </w:p>
        </w:tc>
        <w:tc>
          <w:tcPr>
            <w:tcW w:w="850" w:type="dxa"/>
            <w:shd w:val="clear" w:color="auto" w:fill="auto"/>
            <w:vAlign w:val="center"/>
          </w:tcPr>
          <w:p w14:paraId="40D04936" w14:textId="5F3CFF3B" w:rsidR="007C5CDB" w:rsidRPr="00416B23" w:rsidRDefault="007C5CDB"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sz w:val="22"/>
                <w:szCs w:val="22"/>
              </w:rPr>
              <w:t>2</w:t>
            </w:r>
          </w:p>
        </w:tc>
        <w:tc>
          <w:tcPr>
            <w:tcW w:w="850" w:type="dxa"/>
            <w:shd w:val="clear" w:color="auto" w:fill="auto"/>
            <w:vAlign w:val="center"/>
          </w:tcPr>
          <w:p w14:paraId="119563A7" w14:textId="4218589E" w:rsidR="007C5CDB" w:rsidRPr="00416B23" w:rsidRDefault="007C5CDB"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sz w:val="22"/>
                <w:szCs w:val="22"/>
              </w:rPr>
              <w:t>3</w:t>
            </w:r>
          </w:p>
        </w:tc>
        <w:tc>
          <w:tcPr>
            <w:tcW w:w="850" w:type="dxa"/>
            <w:shd w:val="clear" w:color="auto" w:fill="auto"/>
            <w:vAlign w:val="center"/>
          </w:tcPr>
          <w:p w14:paraId="2B1CB8A3" w14:textId="3B0C8B9A" w:rsidR="007C5CDB" w:rsidRPr="00416B23" w:rsidRDefault="007C5CDB"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sz w:val="22"/>
                <w:szCs w:val="22"/>
              </w:rPr>
              <w:t>1/1/22</w:t>
            </w:r>
          </w:p>
        </w:tc>
        <w:tc>
          <w:tcPr>
            <w:tcW w:w="850" w:type="dxa"/>
            <w:shd w:val="clear" w:color="auto" w:fill="auto"/>
            <w:vAlign w:val="center"/>
          </w:tcPr>
          <w:p w14:paraId="07E41D2F" w14:textId="77777777" w:rsidR="007C5CDB" w:rsidRPr="00416B23" w:rsidRDefault="007C5CDB" w:rsidP="00BB107A">
            <w:pPr>
              <w:pStyle w:val="Textoindependiente"/>
              <w:rPr>
                <w:rFonts w:asciiTheme="minorHAnsi" w:hAnsiTheme="minorHAnsi" w:cstheme="minorHAnsi"/>
                <w:color w:val="000000" w:themeColor="text1"/>
              </w:rPr>
            </w:pPr>
          </w:p>
        </w:tc>
      </w:tr>
      <w:tr w:rsidR="006957C9" w:rsidRPr="00416B23" w14:paraId="324F8C5A" w14:textId="77777777" w:rsidTr="00AA0748">
        <w:trPr>
          <w:trHeight w:val="397"/>
          <w:jc w:val="center"/>
        </w:trPr>
        <w:tc>
          <w:tcPr>
            <w:tcW w:w="1134" w:type="dxa"/>
            <w:shd w:val="clear" w:color="auto" w:fill="auto"/>
            <w:vAlign w:val="center"/>
          </w:tcPr>
          <w:p w14:paraId="1F6FED9A" w14:textId="77777777" w:rsidR="006957C9" w:rsidRPr="00416B23" w:rsidRDefault="006957C9" w:rsidP="00BB107A">
            <w:pPr>
              <w:pStyle w:val="Textoindependiente"/>
              <w:rPr>
                <w:rFonts w:asciiTheme="minorHAnsi" w:hAnsiTheme="minorHAnsi" w:cstheme="minorHAnsi"/>
                <w:color w:val="000000" w:themeColor="text1"/>
              </w:rPr>
            </w:pPr>
          </w:p>
        </w:tc>
        <w:tc>
          <w:tcPr>
            <w:tcW w:w="2830" w:type="dxa"/>
            <w:shd w:val="clear" w:color="auto" w:fill="auto"/>
            <w:vAlign w:val="center"/>
          </w:tcPr>
          <w:p w14:paraId="23FAF1CE" w14:textId="77777777" w:rsidR="006957C9" w:rsidRPr="00416B23" w:rsidRDefault="006957C9"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Rolán Álvarez, Emilio</w:t>
            </w:r>
          </w:p>
        </w:tc>
        <w:tc>
          <w:tcPr>
            <w:tcW w:w="993" w:type="dxa"/>
            <w:shd w:val="clear" w:color="auto" w:fill="auto"/>
            <w:vAlign w:val="center"/>
          </w:tcPr>
          <w:p w14:paraId="6D1B42E6" w14:textId="3554857D" w:rsidR="006957C9" w:rsidRPr="00416B23" w:rsidRDefault="006957C9"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sz w:val="22"/>
                <w:szCs w:val="22"/>
              </w:rPr>
              <w:t>CU</w:t>
            </w:r>
          </w:p>
        </w:tc>
        <w:tc>
          <w:tcPr>
            <w:tcW w:w="1134" w:type="dxa"/>
            <w:shd w:val="clear" w:color="auto" w:fill="auto"/>
            <w:vAlign w:val="center"/>
          </w:tcPr>
          <w:p w14:paraId="49E2744E" w14:textId="0691ED4C" w:rsidR="006957C9" w:rsidRPr="00416B23" w:rsidRDefault="006957C9"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sz w:val="22"/>
                <w:szCs w:val="22"/>
              </w:rPr>
              <w:t>TC</w:t>
            </w:r>
          </w:p>
        </w:tc>
        <w:tc>
          <w:tcPr>
            <w:tcW w:w="4680" w:type="dxa"/>
            <w:shd w:val="clear" w:color="auto" w:fill="auto"/>
            <w:vAlign w:val="center"/>
          </w:tcPr>
          <w:p w14:paraId="0F94ACD4" w14:textId="4504B099" w:rsidR="006957C9" w:rsidRPr="00416B23" w:rsidRDefault="0048437F"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55B70859" w14:textId="28D8351A" w:rsidR="006957C9" w:rsidRPr="00416B23" w:rsidRDefault="006957C9" w:rsidP="00BB107A">
            <w:pPr>
              <w:pStyle w:val="Textoindependiente"/>
              <w:jc w:val="center"/>
              <w:rPr>
                <w:rFonts w:asciiTheme="minorHAnsi" w:hAnsiTheme="minorHAnsi" w:cstheme="minorHAnsi"/>
                <w:color w:val="000000" w:themeColor="text1"/>
              </w:rPr>
            </w:pPr>
          </w:p>
        </w:tc>
        <w:tc>
          <w:tcPr>
            <w:tcW w:w="850" w:type="dxa"/>
            <w:shd w:val="clear" w:color="auto" w:fill="auto"/>
            <w:vAlign w:val="center"/>
          </w:tcPr>
          <w:p w14:paraId="69C8152C" w14:textId="6FAE2DE8" w:rsidR="006957C9" w:rsidRPr="00416B23" w:rsidRDefault="006957C9"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sz w:val="22"/>
                <w:szCs w:val="22"/>
              </w:rPr>
              <w:t>5</w:t>
            </w:r>
          </w:p>
        </w:tc>
        <w:tc>
          <w:tcPr>
            <w:tcW w:w="850" w:type="dxa"/>
            <w:shd w:val="clear" w:color="auto" w:fill="auto"/>
            <w:vAlign w:val="center"/>
          </w:tcPr>
          <w:p w14:paraId="3BE126D4" w14:textId="08241DA3" w:rsidR="006957C9" w:rsidRPr="00416B23" w:rsidRDefault="006957C9"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sz w:val="22"/>
                <w:szCs w:val="22"/>
              </w:rPr>
              <w:t>1/1/21</w:t>
            </w:r>
          </w:p>
        </w:tc>
        <w:tc>
          <w:tcPr>
            <w:tcW w:w="850" w:type="dxa"/>
            <w:shd w:val="clear" w:color="auto" w:fill="auto"/>
            <w:vAlign w:val="center"/>
          </w:tcPr>
          <w:p w14:paraId="479B77CB" w14:textId="77777777" w:rsidR="006957C9" w:rsidRPr="00416B23" w:rsidRDefault="006957C9" w:rsidP="00BB107A">
            <w:pPr>
              <w:pStyle w:val="Textoindependiente"/>
              <w:rPr>
                <w:rFonts w:asciiTheme="minorHAnsi" w:hAnsiTheme="minorHAnsi" w:cstheme="minorHAnsi"/>
                <w:color w:val="000000" w:themeColor="text1"/>
              </w:rPr>
            </w:pPr>
          </w:p>
        </w:tc>
      </w:tr>
    </w:tbl>
    <w:p w14:paraId="30C817DC" w14:textId="77777777" w:rsidR="00EF3301" w:rsidRPr="00416B23" w:rsidRDefault="00EF3301"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681"/>
        <w:gridCol w:w="10494"/>
      </w:tblGrid>
      <w:tr w:rsidR="00CA03E0" w:rsidRPr="00416B23" w14:paraId="14AA9F54" w14:textId="77777777" w:rsidTr="00D700B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28EFDAD3" w14:textId="77777777" w:rsidR="00EF3301" w:rsidRPr="00416B23" w:rsidRDefault="00EF3301"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152451DA"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70AF28B6"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Título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9CE19" w14:textId="2DAB131B" w:rsidR="00EF3301" w:rsidRPr="00416B23" w:rsidRDefault="008415A1"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PRODUCIÓN E COMERCIALIZACIÓN DE LIÑAS DE MEXILLÓN UNISEX DE INTERESE COMERCIAL PARA OS SECTORES ACUÍCOLA E CONSERVEIRO</w:t>
            </w:r>
          </w:p>
        </w:tc>
      </w:tr>
      <w:tr w:rsidR="00CA03E0" w:rsidRPr="00416B23" w14:paraId="3366378A"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2D64D796"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 financiadora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AF6299" w14:textId="513BA008" w:rsidR="00EF3301" w:rsidRPr="00416B23" w:rsidRDefault="00683FD7"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Autonómico (IGNICIA, Prueba de Concepto 2023)</w:t>
            </w:r>
          </w:p>
        </w:tc>
      </w:tr>
      <w:tr w:rsidR="00CA03E0" w:rsidRPr="00416B23" w14:paraId="7BAA615C"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736D6632"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Referencia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68DCA" w14:textId="544C2B9F" w:rsidR="00EF3301" w:rsidRPr="00416B23" w:rsidRDefault="00B722AA"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MYTUNISEX</w:t>
            </w:r>
          </w:p>
        </w:tc>
      </w:tr>
      <w:tr w:rsidR="00CA03E0" w:rsidRPr="00416B23" w14:paraId="4AC6B573"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5266049A"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Cuantía de la subvención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CB5D4A" w14:textId="5F2173A3" w:rsidR="00EF3301" w:rsidRPr="00416B23" w:rsidRDefault="00AA0748"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435.620,00</w:t>
            </w:r>
          </w:p>
        </w:tc>
      </w:tr>
      <w:tr w:rsidR="00CA03E0" w:rsidRPr="00416B23" w14:paraId="10A488A9"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442BE740"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Duración (fecha inicio, fecha fin)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53605C" w14:textId="45F11637" w:rsidR="00EF3301" w:rsidRPr="00416B23" w:rsidRDefault="00B722AA" w:rsidP="00BB107A">
            <w:pPr>
              <w:pStyle w:val="Textoindependiente"/>
              <w:rPr>
                <w:rFonts w:asciiTheme="minorHAnsi" w:hAnsiTheme="minorHAnsi" w:cstheme="minorHAnsi"/>
                <w:color w:val="000000" w:themeColor="text1"/>
                <w:sz w:val="18"/>
                <w:szCs w:val="18"/>
                <w:lang w:val="pt-PT"/>
              </w:rPr>
            </w:pPr>
            <w:r w:rsidRPr="00416B23">
              <w:rPr>
                <w:rFonts w:asciiTheme="minorHAnsi" w:hAnsiTheme="minorHAnsi" w:cstheme="minorHAnsi"/>
                <w:color w:val="000000" w:themeColor="text1"/>
                <w:sz w:val="18"/>
                <w:szCs w:val="18"/>
                <w:lang w:val="pt-PT"/>
              </w:rPr>
              <w:t>01 de xaneiro de 2024 ao 31 de decembro de 2025</w:t>
            </w:r>
          </w:p>
        </w:tc>
      </w:tr>
      <w:tr w:rsidR="00CA03E0" w:rsidRPr="00416B23" w14:paraId="719FB281"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131B69B4"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Tipo de convocatoria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B2DB9C" w14:textId="6D080C41" w:rsidR="00EF3301" w:rsidRPr="00416B23" w:rsidRDefault="00B722AA"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competitiva</w:t>
            </w:r>
          </w:p>
        </w:tc>
      </w:tr>
      <w:tr w:rsidR="00CA03E0" w:rsidRPr="00416B23" w14:paraId="2A3234C8"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168FFFF8"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5B7F5F" w14:textId="51565F8E" w:rsidR="00EF3301" w:rsidRPr="00416B23" w:rsidRDefault="00B722AA"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UVIGO</w:t>
            </w:r>
          </w:p>
        </w:tc>
      </w:tr>
      <w:tr w:rsidR="00CA03E0" w:rsidRPr="00416B23" w14:paraId="19F58DFE"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631FAB41"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Investigador/a principal</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F9CB35" w14:textId="0D127D61" w:rsidR="00EF3301" w:rsidRPr="00416B23" w:rsidRDefault="00B722AA"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Pérez Diz, Ángel Eduardo</w:t>
            </w:r>
          </w:p>
        </w:tc>
      </w:tr>
      <w:tr w:rsidR="00CA03E0" w:rsidRPr="00416B23" w14:paraId="4923F8B0"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7C5505AA"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C73408" w14:textId="77777777" w:rsidR="00EF3301" w:rsidRPr="00416B23" w:rsidRDefault="00EF3301" w:rsidP="00BB107A">
            <w:pPr>
              <w:pStyle w:val="Textoindependiente"/>
              <w:rPr>
                <w:rFonts w:asciiTheme="minorHAnsi" w:hAnsiTheme="minorHAnsi" w:cstheme="minorHAnsi"/>
                <w:color w:val="000000" w:themeColor="text1"/>
                <w:sz w:val="18"/>
                <w:szCs w:val="18"/>
              </w:rPr>
            </w:pPr>
          </w:p>
        </w:tc>
      </w:tr>
      <w:tr w:rsidR="00CA03E0" w:rsidRPr="00416B23" w14:paraId="16FC5CD4"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408535B"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26E40" w14:textId="6F860563" w:rsidR="00EF3301" w:rsidRPr="00416B23" w:rsidRDefault="00775929"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Acuicultura </w:t>
            </w:r>
          </w:p>
        </w:tc>
      </w:tr>
    </w:tbl>
    <w:p w14:paraId="5507D7D5" w14:textId="77777777" w:rsidR="00EF3301" w:rsidRPr="00416B23" w:rsidRDefault="00EF3301" w:rsidP="00BB107A">
      <w:pPr>
        <w:rPr>
          <w:rFonts w:asciiTheme="minorHAnsi" w:hAnsiTheme="minorHAnsi" w:cstheme="minorHAnsi"/>
          <w:color w:val="000000" w:themeColor="text1"/>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2405"/>
        <w:gridCol w:w="1276"/>
        <w:gridCol w:w="1134"/>
        <w:gridCol w:w="4822"/>
        <w:gridCol w:w="850"/>
        <w:gridCol w:w="850"/>
        <w:gridCol w:w="850"/>
        <w:gridCol w:w="850"/>
      </w:tblGrid>
      <w:tr w:rsidR="00CA03E0" w:rsidRPr="00416B23" w14:paraId="779F1E5C" w14:textId="77777777" w:rsidTr="00D700BB">
        <w:trPr>
          <w:trHeight w:val="397"/>
          <w:jc w:val="center"/>
        </w:trPr>
        <w:tc>
          <w:tcPr>
            <w:tcW w:w="14171" w:type="dxa"/>
            <w:gridSpan w:val="9"/>
            <w:shd w:val="clear" w:color="auto" w:fill="8DB3E2" w:themeFill="text2" w:themeFillTint="66"/>
            <w:vAlign w:val="center"/>
          </w:tcPr>
          <w:p w14:paraId="0748317C" w14:textId="77777777" w:rsidR="00EF3301" w:rsidRPr="00416B23" w:rsidRDefault="00EF3301" w:rsidP="00BB107A">
            <w:pPr>
              <w:pStyle w:val="TablaTitulo"/>
              <w:jc w:val="center"/>
              <w:rPr>
                <w:color w:val="000000" w:themeColor="text1"/>
              </w:rPr>
            </w:pPr>
            <w:r w:rsidRPr="00416B23">
              <w:rPr>
                <w:color w:val="000000" w:themeColor="text1"/>
              </w:rPr>
              <w:t>Equipo Nº MEDEA IURIS Crea</w:t>
            </w:r>
          </w:p>
        </w:tc>
      </w:tr>
      <w:tr w:rsidR="00CA03E0" w:rsidRPr="00416B23" w14:paraId="00C67E94" w14:textId="77777777" w:rsidTr="008C54F3">
        <w:trPr>
          <w:trHeight w:val="113"/>
          <w:jc w:val="center"/>
        </w:trPr>
        <w:tc>
          <w:tcPr>
            <w:tcW w:w="1134" w:type="dxa"/>
            <w:vMerge w:val="restart"/>
            <w:shd w:val="clear" w:color="auto" w:fill="DBE5F1" w:themeFill="accent1" w:themeFillTint="33"/>
            <w:vAlign w:val="center"/>
          </w:tcPr>
          <w:p w14:paraId="2E5CB818"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2405" w:type="dxa"/>
            <w:vMerge w:val="restart"/>
            <w:shd w:val="clear" w:color="auto" w:fill="DBE5F1" w:themeFill="accent1" w:themeFillTint="33"/>
            <w:vAlign w:val="center"/>
          </w:tcPr>
          <w:p w14:paraId="360F302F"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276" w:type="dxa"/>
            <w:vMerge w:val="restart"/>
            <w:shd w:val="clear" w:color="auto" w:fill="DBE5F1" w:themeFill="accent1" w:themeFillTint="33"/>
            <w:vAlign w:val="center"/>
          </w:tcPr>
          <w:p w14:paraId="7FB84F24"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134" w:type="dxa"/>
            <w:vMerge w:val="restart"/>
            <w:shd w:val="clear" w:color="auto" w:fill="DBE5F1" w:themeFill="accent1" w:themeFillTint="33"/>
            <w:vAlign w:val="center"/>
          </w:tcPr>
          <w:p w14:paraId="5CC110A3"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822" w:type="dxa"/>
            <w:vMerge w:val="restart"/>
            <w:shd w:val="clear" w:color="auto" w:fill="DBE5F1" w:themeFill="accent1" w:themeFillTint="33"/>
            <w:vAlign w:val="center"/>
          </w:tcPr>
          <w:p w14:paraId="75A82117" w14:textId="77777777" w:rsidR="00EF3301" w:rsidRPr="00416B23" w:rsidRDefault="00EF3301"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4E0A746D"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02216A38"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56F49A0B"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0580180C" w14:textId="77777777" w:rsidTr="008C54F3">
        <w:trPr>
          <w:trHeight w:val="397"/>
          <w:jc w:val="center"/>
        </w:trPr>
        <w:tc>
          <w:tcPr>
            <w:tcW w:w="1134" w:type="dxa"/>
            <w:vMerge/>
            <w:shd w:val="clear" w:color="auto" w:fill="FFFF99"/>
            <w:vAlign w:val="center"/>
          </w:tcPr>
          <w:p w14:paraId="59F2B16E"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2405" w:type="dxa"/>
            <w:vMerge/>
            <w:shd w:val="clear" w:color="auto" w:fill="FFFF99"/>
            <w:vAlign w:val="center"/>
          </w:tcPr>
          <w:p w14:paraId="4E8DB59C"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276" w:type="dxa"/>
            <w:vMerge/>
            <w:shd w:val="clear" w:color="auto" w:fill="FFFF99"/>
            <w:vAlign w:val="center"/>
          </w:tcPr>
          <w:p w14:paraId="2D7CEF26"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134" w:type="dxa"/>
            <w:vMerge/>
            <w:shd w:val="clear" w:color="auto" w:fill="FFFF99"/>
            <w:vAlign w:val="center"/>
          </w:tcPr>
          <w:p w14:paraId="2CEF579A"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4822" w:type="dxa"/>
            <w:vMerge/>
            <w:shd w:val="clear" w:color="auto" w:fill="FFFF99"/>
            <w:vAlign w:val="center"/>
          </w:tcPr>
          <w:p w14:paraId="75007DC4"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2EE5CBB4"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40C489D7"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4EE8C197"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52579871" w14:textId="77777777" w:rsidR="00EF3301" w:rsidRPr="00416B23" w:rsidRDefault="00EF3301" w:rsidP="00BB107A">
            <w:pPr>
              <w:pStyle w:val="Textoindependiente"/>
              <w:jc w:val="center"/>
              <w:rPr>
                <w:rFonts w:asciiTheme="minorHAnsi" w:hAnsiTheme="minorHAnsi" w:cstheme="minorHAnsi"/>
                <w:b/>
                <w:bCs/>
                <w:color w:val="000000" w:themeColor="text1"/>
              </w:rPr>
            </w:pPr>
          </w:p>
        </w:tc>
      </w:tr>
      <w:tr w:rsidR="00CA03E0" w:rsidRPr="00416B23" w14:paraId="7D996DB4" w14:textId="77777777" w:rsidTr="008C54F3">
        <w:trPr>
          <w:trHeight w:val="397"/>
          <w:jc w:val="center"/>
        </w:trPr>
        <w:tc>
          <w:tcPr>
            <w:tcW w:w="1134" w:type="dxa"/>
            <w:shd w:val="clear" w:color="auto" w:fill="auto"/>
            <w:vAlign w:val="center"/>
          </w:tcPr>
          <w:p w14:paraId="1E27348A" w14:textId="77777777" w:rsidR="00824C84" w:rsidRPr="00416B23" w:rsidRDefault="00824C84" w:rsidP="00BB107A">
            <w:pPr>
              <w:pStyle w:val="Textoindependiente"/>
              <w:rPr>
                <w:rFonts w:asciiTheme="minorHAnsi" w:hAnsiTheme="minorHAnsi" w:cstheme="minorHAnsi"/>
                <w:b/>
                <w:bCs/>
                <w:color w:val="000000" w:themeColor="text1"/>
              </w:rPr>
            </w:pPr>
          </w:p>
        </w:tc>
        <w:tc>
          <w:tcPr>
            <w:tcW w:w="2405" w:type="dxa"/>
            <w:shd w:val="clear" w:color="auto" w:fill="auto"/>
            <w:vAlign w:val="center"/>
          </w:tcPr>
          <w:p w14:paraId="6117641A" w14:textId="77777777" w:rsidR="00824C84" w:rsidRPr="00416B23" w:rsidRDefault="00824C84"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Carballo Piñeiro, Laura</w:t>
            </w:r>
          </w:p>
        </w:tc>
        <w:tc>
          <w:tcPr>
            <w:tcW w:w="1276" w:type="dxa"/>
            <w:shd w:val="clear" w:color="auto" w:fill="auto"/>
            <w:vAlign w:val="center"/>
          </w:tcPr>
          <w:p w14:paraId="59682EB5" w14:textId="0490114E" w:rsidR="00824C84" w:rsidRPr="00416B23" w:rsidRDefault="00824C8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CU</w:t>
            </w:r>
          </w:p>
        </w:tc>
        <w:tc>
          <w:tcPr>
            <w:tcW w:w="1134" w:type="dxa"/>
            <w:shd w:val="clear" w:color="auto" w:fill="auto"/>
            <w:vAlign w:val="center"/>
          </w:tcPr>
          <w:p w14:paraId="0CD4B9DD" w14:textId="631EF3A4" w:rsidR="00824C84" w:rsidRPr="00416B23" w:rsidRDefault="00824C8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822" w:type="dxa"/>
            <w:shd w:val="clear" w:color="auto" w:fill="auto"/>
            <w:vAlign w:val="center"/>
          </w:tcPr>
          <w:p w14:paraId="619CED24" w14:textId="6F4FD6B2" w:rsidR="00824C84" w:rsidRPr="00416B23" w:rsidRDefault="00B630B7"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sz w:val="18"/>
                <w:szCs w:val="18"/>
              </w:rPr>
              <w:t>C</w:t>
            </w:r>
            <w:r w:rsidR="00824C84" w:rsidRPr="00416B23">
              <w:rPr>
                <w:rFonts w:asciiTheme="minorHAnsi" w:hAnsiTheme="minorHAnsi" w:cstheme="minorHAnsi"/>
                <w:color w:val="000000" w:themeColor="text1"/>
                <w:sz w:val="18"/>
                <w:szCs w:val="18"/>
              </w:rPr>
              <w:t>ambio global</w:t>
            </w:r>
            <w:r w:rsidR="00824C84" w:rsidRPr="00416B23">
              <w:rPr>
                <w:rFonts w:asciiTheme="minorHAnsi" w:hAnsiTheme="minorHAnsi" w:cstheme="minorHAnsi"/>
                <w:color w:val="000000" w:themeColor="text1"/>
                <w:sz w:val="18"/>
                <w:szCs w:val="18"/>
              </w:rPr>
              <w:br/>
            </w:r>
            <w:r w:rsidR="00535B5A" w:rsidRPr="00416B23">
              <w:rPr>
                <w:rFonts w:asciiTheme="minorHAnsi" w:hAnsiTheme="minorHAnsi" w:cstheme="minorHAnsi"/>
                <w:color w:val="000000" w:themeColor="text1"/>
                <w:sz w:val="18"/>
                <w:szCs w:val="18"/>
              </w:rPr>
              <w:t>Gestión y uso de los Recursos</w:t>
            </w:r>
            <w:r w:rsidR="00535B5A" w:rsidRPr="00416B23">
              <w:rPr>
                <w:rFonts w:asciiTheme="minorHAnsi" w:hAnsiTheme="minorHAnsi" w:cstheme="minorHAnsi"/>
                <w:color w:val="000000" w:themeColor="text1"/>
              </w:rPr>
              <w:t xml:space="preserve"> </w:t>
            </w:r>
            <w:r w:rsidR="00824C84" w:rsidRPr="00416B23">
              <w:rPr>
                <w:rFonts w:asciiTheme="minorHAnsi" w:hAnsiTheme="minorHAnsi" w:cstheme="minorHAnsi"/>
                <w:color w:val="000000" w:themeColor="text1"/>
                <w:sz w:val="18"/>
                <w:szCs w:val="18"/>
              </w:rPr>
              <w:br/>
            </w: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5C42578B" w14:textId="715F0ACB" w:rsidR="00824C84" w:rsidRPr="00416B23" w:rsidRDefault="00824C84" w:rsidP="00BB107A">
            <w:pPr>
              <w:pStyle w:val="Textoindependiente"/>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 </w:t>
            </w:r>
          </w:p>
        </w:tc>
        <w:tc>
          <w:tcPr>
            <w:tcW w:w="850" w:type="dxa"/>
            <w:shd w:val="clear" w:color="auto" w:fill="auto"/>
            <w:vAlign w:val="center"/>
          </w:tcPr>
          <w:p w14:paraId="782544B0" w14:textId="662E07A7" w:rsidR="00824C84" w:rsidRPr="00416B23" w:rsidRDefault="00824C8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4</w:t>
            </w:r>
          </w:p>
        </w:tc>
        <w:tc>
          <w:tcPr>
            <w:tcW w:w="850" w:type="dxa"/>
            <w:shd w:val="clear" w:color="auto" w:fill="auto"/>
            <w:vAlign w:val="center"/>
          </w:tcPr>
          <w:p w14:paraId="48C901EF" w14:textId="0EE87FE4" w:rsidR="00824C84" w:rsidRPr="00416B23" w:rsidRDefault="00824C8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1/1/22</w:t>
            </w:r>
          </w:p>
        </w:tc>
        <w:tc>
          <w:tcPr>
            <w:tcW w:w="850" w:type="dxa"/>
            <w:shd w:val="clear" w:color="auto" w:fill="auto"/>
            <w:vAlign w:val="center"/>
          </w:tcPr>
          <w:p w14:paraId="625BFA2D" w14:textId="77777777" w:rsidR="00824C84" w:rsidRPr="00416B23" w:rsidRDefault="00824C84" w:rsidP="00BB107A">
            <w:pPr>
              <w:pStyle w:val="Textoindependiente"/>
              <w:rPr>
                <w:rFonts w:asciiTheme="minorHAnsi" w:hAnsiTheme="minorHAnsi" w:cstheme="minorHAnsi"/>
                <w:b/>
                <w:bCs/>
                <w:color w:val="000000" w:themeColor="text1"/>
              </w:rPr>
            </w:pPr>
          </w:p>
        </w:tc>
      </w:tr>
      <w:tr w:rsidR="00E53393" w:rsidRPr="00416B23" w14:paraId="4188151B" w14:textId="77777777" w:rsidTr="008C54F3">
        <w:trPr>
          <w:trHeight w:val="397"/>
          <w:jc w:val="center"/>
        </w:trPr>
        <w:tc>
          <w:tcPr>
            <w:tcW w:w="1134" w:type="dxa"/>
            <w:shd w:val="clear" w:color="auto" w:fill="auto"/>
            <w:vAlign w:val="center"/>
          </w:tcPr>
          <w:p w14:paraId="02129F09" w14:textId="77777777" w:rsidR="00E53393" w:rsidRPr="00416B23" w:rsidRDefault="00E53393" w:rsidP="00BB107A">
            <w:pPr>
              <w:pStyle w:val="Textoindependiente"/>
              <w:rPr>
                <w:rFonts w:asciiTheme="minorHAnsi" w:hAnsiTheme="minorHAnsi" w:cstheme="minorHAnsi"/>
                <w:b/>
                <w:bCs/>
                <w:color w:val="000000" w:themeColor="text1"/>
              </w:rPr>
            </w:pPr>
          </w:p>
        </w:tc>
        <w:tc>
          <w:tcPr>
            <w:tcW w:w="2405" w:type="dxa"/>
            <w:shd w:val="clear" w:color="auto" w:fill="auto"/>
            <w:vAlign w:val="center"/>
          </w:tcPr>
          <w:p w14:paraId="1F6BCD80" w14:textId="77777777" w:rsidR="00E53393" w:rsidRPr="00416B23" w:rsidRDefault="00E53393"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Movilla Pateiro, Laura</w:t>
            </w:r>
          </w:p>
        </w:tc>
        <w:tc>
          <w:tcPr>
            <w:tcW w:w="1276" w:type="dxa"/>
            <w:shd w:val="clear" w:color="auto" w:fill="auto"/>
            <w:vAlign w:val="center"/>
          </w:tcPr>
          <w:p w14:paraId="05B767F2" w14:textId="07C39864" w:rsidR="00E53393" w:rsidRPr="00416B23" w:rsidRDefault="001D732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PCD</w:t>
            </w:r>
          </w:p>
        </w:tc>
        <w:tc>
          <w:tcPr>
            <w:tcW w:w="1134" w:type="dxa"/>
            <w:shd w:val="clear" w:color="auto" w:fill="auto"/>
            <w:vAlign w:val="center"/>
          </w:tcPr>
          <w:p w14:paraId="681B5B1F" w14:textId="0F099905" w:rsidR="00E53393" w:rsidRPr="00416B23" w:rsidRDefault="00E53393"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822" w:type="dxa"/>
            <w:shd w:val="clear" w:color="auto" w:fill="auto"/>
            <w:vAlign w:val="center"/>
          </w:tcPr>
          <w:p w14:paraId="3BDFF0C3" w14:textId="77777777" w:rsidR="00B630B7" w:rsidRPr="00416B23" w:rsidRDefault="00B630B7"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Infraestructuras portuarias. Gestión marítima y transporte.</w:t>
            </w:r>
          </w:p>
          <w:p w14:paraId="7C83948B" w14:textId="1B682DE8" w:rsidR="00E53393" w:rsidRPr="00416B23" w:rsidRDefault="00B630B7"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Planificación litoral</w:t>
            </w:r>
          </w:p>
        </w:tc>
        <w:tc>
          <w:tcPr>
            <w:tcW w:w="850" w:type="dxa"/>
            <w:shd w:val="clear" w:color="auto" w:fill="auto"/>
            <w:vAlign w:val="center"/>
          </w:tcPr>
          <w:p w14:paraId="5EE681FE" w14:textId="7AF5269F" w:rsidR="00E53393" w:rsidRPr="00416B23" w:rsidRDefault="00E53393" w:rsidP="00BB107A">
            <w:pPr>
              <w:pStyle w:val="Textoindependiente"/>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 </w:t>
            </w:r>
          </w:p>
        </w:tc>
        <w:tc>
          <w:tcPr>
            <w:tcW w:w="850" w:type="dxa"/>
            <w:shd w:val="clear" w:color="auto" w:fill="auto"/>
            <w:vAlign w:val="center"/>
          </w:tcPr>
          <w:p w14:paraId="4C15E3E2" w14:textId="29D78CFC" w:rsidR="00E53393" w:rsidRPr="00416B23" w:rsidRDefault="00E53393"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2</w:t>
            </w:r>
          </w:p>
        </w:tc>
        <w:tc>
          <w:tcPr>
            <w:tcW w:w="850" w:type="dxa"/>
            <w:shd w:val="clear" w:color="auto" w:fill="auto"/>
            <w:vAlign w:val="center"/>
          </w:tcPr>
          <w:p w14:paraId="7ED4438B" w14:textId="4D4876B0" w:rsidR="00E53393" w:rsidRPr="00416B23" w:rsidRDefault="00E53393"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1/1/24</w:t>
            </w:r>
          </w:p>
        </w:tc>
        <w:tc>
          <w:tcPr>
            <w:tcW w:w="850" w:type="dxa"/>
            <w:shd w:val="clear" w:color="auto" w:fill="auto"/>
            <w:vAlign w:val="center"/>
          </w:tcPr>
          <w:p w14:paraId="303021A9" w14:textId="77777777" w:rsidR="00E53393" w:rsidRPr="00416B23" w:rsidRDefault="00E53393" w:rsidP="00BB107A">
            <w:pPr>
              <w:pStyle w:val="Textoindependiente"/>
              <w:rPr>
                <w:rFonts w:asciiTheme="minorHAnsi" w:hAnsiTheme="minorHAnsi" w:cstheme="minorHAnsi"/>
                <w:b/>
                <w:bCs/>
                <w:color w:val="000000" w:themeColor="text1"/>
              </w:rPr>
            </w:pPr>
          </w:p>
        </w:tc>
      </w:tr>
    </w:tbl>
    <w:p w14:paraId="1C9E75F1" w14:textId="77777777" w:rsidR="00EF3301" w:rsidRPr="00416B23" w:rsidRDefault="00EF3301"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539"/>
        <w:gridCol w:w="10636"/>
      </w:tblGrid>
      <w:tr w:rsidR="00CA03E0" w:rsidRPr="00416B23" w14:paraId="757B4CFA" w14:textId="77777777" w:rsidTr="00D700B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5E51717A" w14:textId="77777777" w:rsidR="00EF3301" w:rsidRPr="00416B23" w:rsidRDefault="00EF3301"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49DCE01A"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16451619"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Título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6D798C" w14:textId="2F492784" w:rsidR="00EF3301" w:rsidRPr="00416B23" w:rsidRDefault="00137AAC"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HACER JUSTICIA PARA HACER LAS PACES CON LA NATURALEZA: LA JUDICIALIZACIÓN Y OTRAS FORMAS DE PROTECCIÓN JURISDICCIONAL E INSTITUCIONAL DE LA NATURALEZA</w:t>
            </w:r>
          </w:p>
        </w:tc>
      </w:tr>
      <w:tr w:rsidR="00CA03E0" w:rsidRPr="00416B23" w14:paraId="41BBB0B9"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398E2308"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 financiadora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E2BEBA" w14:textId="402E9C85" w:rsidR="00EF3301" w:rsidRPr="00416B23" w:rsidRDefault="00AE1A4A"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Ministerio de Ciencia e Innovación</w:t>
            </w:r>
          </w:p>
        </w:tc>
      </w:tr>
      <w:tr w:rsidR="00CA03E0" w:rsidRPr="00416B23" w14:paraId="757F98E8"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58778A2A"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Referencia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C48BE" w14:textId="2EE8238F" w:rsidR="00EF3301" w:rsidRPr="00416B23" w:rsidRDefault="00AE1A4A"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PID2022-142484NB-C22</w:t>
            </w:r>
          </w:p>
        </w:tc>
      </w:tr>
      <w:tr w:rsidR="00CA03E0" w:rsidRPr="00416B23" w14:paraId="045ACB1A"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3B19EE19"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Cuantía de la subvención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D00B9F" w14:textId="77777777" w:rsidR="00EF3301" w:rsidRPr="00416B23" w:rsidRDefault="00EF3301" w:rsidP="00BB107A">
            <w:pPr>
              <w:pStyle w:val="Textoindependiente"/>
              <w:rPr>
                <w:rFonts w:asciiTheme="minorHAnsi" w:hAnsiTheme="minorHAnsi" w:cstheme="minorHAnsi"/>
                <w:color w:val="000000" w:themeColor="text1"/>
                <w:sz w:val="18"/>
                <w:szCs w:val="18"/>
              </w:rPr>
            </w:pPr>
          </w:p>
        </w:tc>
      </w:tr>
      <w:tr w:rsidR="00CA03E0" w:rsidRPr="00416B23" w14:paraId="7C0C6D21"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A2E4CFC"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Duración (fecha inicio, fecha fin)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4C1D4A" w14:textId="4936C451" w:rsidR="00EF3301" w:rsidRPr="00416B23" w:rsidRDefault="00AE1A4A" w:rsidP="00BB107A">
            <w:pPr>
              <w:pStyle w:val="Textoindependiente"/>
              <w:rPr>
                <w:rFonts w:asciiTheme="minorHAnsi" w:hAnsiTheme="minorHAnsi" w:cstheme="minorHAnsi"/>
                <w:color w:val="000000" w:themeColor="text1"/>
                <w:sz w:val="18"/>
                <w:szCs w:val="18"/>
                <w:lang w:val="pt-PT"/>
              </w:rPr>
            </w:pPr>
            <w:r w:rsidRPr="00416B23">
              <w:rPr>
                <w:rFonts w:asciiTheme="minorHAnsi" w:hAnsiTheme="minorHAnsi" w:cstheme="minorHAnsi"/>
                <w:color w:val="000000" w:themeColor="text1"/>
                <w:sz w:val="18"/>
                <w:szCs w:val="18"/>
                <w:lang w:val="pt-PT"/>
              </w:rPr>
              <w:t>01 de setembro de 2023 ao 31 de agosto de 2027 </w:t>
            </w:r>
          </w:p>
        </w:tc>
      </w:tr>
      <w:tr w:rsidR="00CA03E0" w:rsidRPr="00416B23" w14:paraId="56EA8226"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3C3959C"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Tipo de convocatoria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4F3680" w14:textId="138AC069" w:rsidR="00EF3301" w:rsidRPr="00416B23" w:rsidRDefault="00942893"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competitiva</w:t>
            </w:r>
          </w:p>
        </w:tc>
      </w:tr>
      <w:tr w:rsidR="00CA03E0" w:rsidRPr="00416B23" w14:paraId="5127EDA7"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7D8FC7BD"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EEA476" w14:textId="51F27A7E" w:rsidR="00EF3301" w:rsidRPr="00416B23" w:rsidRDefault="00942893"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UVigo, UC3</w:t>
            </w:r>
            <w:r w:rsidR="00775400" w:rsidRPr="00416B23">
              <w:rPr>
                <w:rFonts w:asciiTheme="minorHAnsi" w:hAnsiTheme="minorHAnsi" w:cstheme="minorHAnsi"/>
                <w:color w:val="000000" w:themeColor="text1"/>
                <w:sz w:val="18"/>
                <w:szCs w:val="18"/>
              </w:rPr>
              <w:t>M</w:t>
            </w:r>
          </w:p>
        </w:tc>
      </w:tr>
      <w:tr w:rsidR="00CA03E0" w:rsidRPr="00416B23" w14:paraId="505D73CC"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3D4EEA5"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Investigador/a principal</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3F4A7" w14:textId="56EA5388" w:rsidR="00EF3301" w:rsidRPr="00416B23" w:rsidRDefault="00775400"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Carballo Piñeiro, Laura</w:t>
            </w:r>
          </w:p>
        </w:tc>
      </w:tr>
      <w:tr w:rsidR="00CA03E0" w:rsidRPr="00416B23" w14:paraId="673284EC"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C303DBD"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D5353" w14:textId="1B4BCBC5" w:rsidR="00EF3301" w:rsidRPr="00416B23" w:rsidRDefault="00AE1A4A"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6</w:t>
            </w:r>
          </w:p>
        </w:tc>
      </w:tr>
      <w:tr w:rsidR="00CA03E0" w:rsidRPr="00416B23" w14:paraId="3915367F"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18222F8C"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86D138" w14:textId="73475481" w:rsidR="00EF3301" w:rsidRPr="00416B23" w:rsidRDefault="00A367F2"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 Planificación litoral</w:t>
            </w:r>
          </w:p>
        </w:tc>
      </w:tr>
    </w:tbl>
    <w:p w14:paraId="2F9410B3" w14:textId="77777777" w:rsidR="00EF3301" w:rsidRPr="00416B23" w:rsidRDefault="00EF3301" w:rsidP="00BB107A">
      <w:pPr>
        <w:rPr>
          <w:rFonts w:asciiTheme="minorHAnsi" w:hAnsiTheme="minorHAnsi" w:cstheme="minorHAnsi"/>
          <w:color w:val="000000" w:themeColor="text1"/>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2972"/>
        <w:gridCol w:w="1276"/>
        <w:gridCol w:w="1276"/>
        <w:gridCol w:w="4113"/>
        <w:gridCol w:w="850"/>
        <w:gridCol w:w="850"/>
        <w:gridCol w:w="850"/>
        <w:gridCol w:w="850"/>
      </w:tblGrid>
      <w:tr w:rsidR="00CA03E0" w:rsidRPr="00416B23" w14:paraId="7C389597" w14:textId="77777777" w:rsidTr="00D700BB">
        <w:trPr>
          <w:trHeight w:val="397"/>
          <w:jc w:val="center"/>
        </w:trPr>
        <w:tc>
          <w:tcPr>
            <w:tcW w:w="14171" w:type="dxa"/>
            <w:gridSpan w:val="9"/>
            <w:shd w:val="clear" w:color="auto" w:fill="8DB3E2" w:themeFill="text2" w:themeFillTint="66"/>
            <w:vAlign w:val="center"/>
          </w:tcPr>
          <w:p w14:paraId="061F5CD2" w14:textId="53E305C1" w:rsidR="00EF3301" w:rsidRPr="00416B23" w:rsidRDefault="00EF3301" w:rsidP="00BB107A">
            <w:pPr>
              <w:pStyle w:val="TablaTitulo"/>
              <w:jc w:val="center"/>
              <w:rPr>
                <w:color w:val="000000" w:themeColor="text1"/>
              </w:rPr>
            </w:pPr>
            <w:r w:rsidRPr="00416B23">
              <w:rPr>
                <w:color w:val="000000" w:themeColor="text1"/>
              </w:rPr>
              <w:t xml:space="preserve">Equipo Nº </w:t>
            </w:r>
            <w:r w:rsidR="00F90209" w:rsidRPr="00416B23">
              <w:rPr>
                <w:color w:val="000000" w:themeColor="text1"/>
              </w:rPr>
              <w:t>I</w:t>
            </w:r>
            <w:r w:rsidRPr="00416B23">
              <w:rPr>
                <w:color w:val="000000" w:themeColor="text1"/>
              </w:rPr>
              <w:t>n</w:t>
            </w:r>
            <w:r w:rsidR="00F90209" w:rsidRPr="00416B23">
              <w:rPr>
                <w:color w:val="000000" w:themeColor="text1"/>
              </w:rPr>
              <w:t>g</w:t>
            </w:r>
            <w:r w:rsidRPr="00416B23">
              <w:rPr>
                <w:color w:val="000000" w:themeColor="text1"/>
              </w:rPr>
              <w:t>e</w:t>
            </w:r>
            <w:r w:rsidR="00F90209" w:rsidRPr="00416B23">
              <w:rPr>
                <w:color w:val="000000" w:themeColor="text1"/>
              </w:rPr>
              <w:t>nie</w:t>
            </w:r>
            <w:r w:rsidRPr="00416B23">
              <w:rPr>
                <w:color w:val="000000" w:themeColor="text1"/>
              </w:rPr>
              <w:t xml:space="preserve">ría Eficiente </w:t>
            </w:r>
            <w:r w:rsidR="00F90209" w:rsidRPr="00416B23">
              <w:rPr>
                <w:color w:val="000000" w:themeColor="text1"/>
              </w:rPr>
              <w:t>y</w:t>
            </w:r>
            <w:r w:rsidRPr="00416B23">
              <w:rPr>
                <w:color w:val="000000" w:themeColor="text1"/>
              </w:rPr>
              <w:t xml:space="preserve"> </w:t>
            </w:r>
            <w:r w:rsidR="00F90209" w:rsidRPr="00416B23">
              <w:rPr>
                <w:color w:val="000000" w:themeColor="text1"/>
              </w:rPr>
              <w:t>Digital</w:t>
            </w:r>
          </w:p>
        </w:tc>
      </w:tr>
      <w:tr w:rsidR="00CA03E0" w:rsidRPr="00416B23" w14:paraId="27725284" w14:textId="77777777" w:rsidTr="00CF6D2F">
        <w:trPr>
          <w:trHeight w:val="113"/>
          <w:jc w:val="center"/>
        </w:trPr>
        <w:tc>
          <w:tcPr>
            <w:tcW w:w="1134" w:type="dxa"/>
            <w:vMerge w:val="restart"/>
            <w:shd w:val="clear" w:color="auto" w:fill="DBE5F1" w:themeFill="accent1" w:themeFillTint="33"/>
            <w:vAlign w:val="center"/>
          </w:tcPr>
          <w:p w14:paraId="21CFAFA1"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2972" w:type="dxa"/>
            <w:vMerge w:val="restart"/>
            <w:shd w:val="clear" w:color="auto" w:fill="DBE5F1" w:themeFill="accent1" w:themeFillTint="33"/>
            <w:vAlign w:val="center"/>
          </w:tcPr>
          <w:p w14:paraId="37916B03"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276" w:type="dxa"/>
            <w:vMerge w:val="restart"/>
            <w:shd w:val="clear" w:color="auto" w:fill="DBE5F1" w:themeFill="accent1" w:themeFillTint="33"/>
            <w:vAlign w:val="center"/>
          </w:tcPr>
          <w:p w14:paraId="60C31C6B"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276" w:type="dxa"/>
            <w:vMerge w:val="restart"/>
            <w:shd w:val="clear" w:color="auto" w:fill="DBE5F1" w:themeFill="accent1" w:themeFillTint="33"/>
            <w:vAlign w:val="center"/>
          </w:tcPr>
          <w:p w14:paraId="382615E7"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113" w:type="dxa"/>
            <w:vMerge w:val="restart"/>
            <w:shd w:val="clear" w:color="auto" w:fill="DBE5F1" w:themeFill="accent1" w:themeFillTint="33"/>
            <w:vAlign w:val="center"/>
          </w:tcPr>
          <w:p w14:paraId="28232160" w14:textId="77777777" w:rsidR="00EF3301" w:rsidRPr="00416B23" w:rsidRDefault="00EF3301"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66C42D46"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0F09C8A0"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05624EB6"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6F25C77E" w14:textId="77777777" w:rsidTr="00CF6D2F">
        <w:trPr>
          <w:trHeight w:val="397"/>
          <w:jc w:val="center"/>
        </w:trPr>
        <w:tc>
          <w:tcPr>
            <w:tcW w:w="1134" w:type="dxa"/>
            <w:vMerge/>
            <w:shd w:val="clear" w:color="auto" w:fill="FFFF99"/>
            <w:vAlign w:val="center"/>
          </w:tcPr>
          <w:p w14:paraId="67D466D8"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2972" w:type="dxa"/>
            <w:vMerge/>
            <w:shd w:val="clear" w:color="auto" w:fill="FFFF99"/>
            <w:vAlign w:val="center"/>
          </w:tcPr>
          <w:p w14:paraId="5A7A64F4"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276" w:type="dxa"/>
            <w:vMerge/>
            <w:shd w:val="clear" w:color="auto" w:fill="FFFF99"/>
            <w:vAlign w:val="center"/>
          </w:tcPr>
          <w:p w14:paraId="247FC17B"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276" w:type="dxa"/>
            <w:vMerge/>
            <w:shd w:val="clear" w:color="auto" w:fill="FFFF99"/>
            <w:vAlign w:val="center"/>
          </w:tcPr>
          <w:p w14:paraId="542E412E"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4113" w:type="dxa"/>
            <w:vMerge/>
            <w:shd w:val="clear" w:color="auto" w:fill="FFFF99"/>
            <w:vAlign w:val="center"/>
          </w:tcPr>
          <w:p w14:paraId="0D877614"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20C9941E"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7043F4DF"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7A161521"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3C359870" w14:textId="77777777" w:rsidR="00EF3301" w:rsidRPr="00416B23" w:rsidRDefault="00EF3301" w:rsidP="00BB107A">
            <w:pPr>
              <w:pStyle w:val="Textoindependiente"/>
              <w:jc w:val="center"/>
              <w:rPr>
                <w:rFonts w:asciiTheme="minorHAnsi" w:hAnsiTheme="minorHAnsi" w:cstheme="minorHAnsi"/>
                <w:b/>
                <w:bCs/>
                <w:color w:val="000000" w:themeColor="text1"/>
              </w:rPr>
            </w:pPr>
          </w:p>
        </w:tc>
      </w:tr>
      <w:tr w:rsidR="00CA03E0" w:rsidRPr="00416B23" w14:paraId="67675B67" w14:textId="77777777" w:rsidTr="00CF6D2F">
        <w:trPr>
          <w:trHeight w:val="397"/>
          <w:jc w:val="center"/>
        </w:trPr>
        <w:tc>
          <w:tcPr>
            <w:tcW w:w="1134" w:type="dxa"/>
            <w:shd w:val="clear" w:color="auto" w:fill="auto"/>
            <w:vAlign w:val="center"/>
          </w:tcPr>
          <w:p w14:paraId="17631F91" w14:textId="77777777" w:rsidR="00AC4C59" w:rsidRPr="00416B23" w:rsidRDefault="00AC4C59" w:rsidP="00BB107A">
            <w:pPr>
              <w:pStyle w:val="Textoindependiente"/>
              <w:rPr>
                <w:rFonts w:asciiTheme="minorHAnsi" w:hAnsiTheme="minorHAnsi" w:cstheme="minorHAnsi"/>
                <w:b/>
                <w:bCs/>
                <w:color w:val="000000" w:themeColor="text1"/>
              </w:rPr>
            </w:pPr>
          </w:p>
        </w:tc>
        <w:tc>
          <w:tcPr>
            <w:tcW w:w="2972" w:type="dxa"/>
            <w:shd w:val="clear" w:color="auto" w:fill="auto"/>
            <w:vAlign w:val="center"/>
          </w:tcPr>
          <w:p w14:paraId="50BEBBA4" w14:textId="1F1DB78A" w:rsidR="00AC4C59" w:rsidRPr="00416B23" w:rsidRDefault="00FB586F"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Garrido Campos, Julio</w:t>
            </w:r>
          </w:p>
        </w:tc>
        <w:tc>
          <w:tcPr>
            <w:tcW w:w="1276" w:type="dxa"/>
            <w:shd w:val="clear" w:color="auto" w:fill="auto"/>
            <w:vAlign w:val="center"/>
          </w:tcPr>
          <w:p w14:paraId="403164BC" w14:textId="06417FB9" w:rsidR="00AC4C59" w:rsidRPr="00416B23" w:rsidRDefault="00AC4C59"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TU</w:t>
            </w:r>
          </w:p>
        </w:tc>
        <w:tc>
          <w:tcPr>
            <w:tcW w:w="1276" w:type="dxa"/>
            <w:shd w:val="clear" w:color="auto" w:fill="auto"/>
            <w:vAlign w:val="center"/>
          </w:tcPr>
          <w:p w14:paraId="41F25830" w14:textId="19CD8C8A" w:rsidR="00AC4C59" w:rsidRPr="00416B23" w:rsidRDefault="00AC4C59"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113" w:type="dxa"/>
            <w:shd w:val="clear" w:color="auto" w:fill="auto"/>
            <w:vAlign w:val="center"/>
          </w:tcPr>
          <w:p w14:paraId="43AC1559" w14:textId="77777777" w:rsidR="00B630B7" w:rsidRPr="00416B23" w:rsidRDefault="00B630B7"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Infraestructuras portuarias. Gestión marítima y transporte.</w:t>
            </w:r>
          </w:p>
          <w:p w14:paraId="6AFE1AAD" w14:textId="37BA1E55" w:rsidR="00AC4C59" w:rsidRPr="00416B23" w:rsidRDefault="00535B5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sz w:val="18"/>
                <w:szCs w:val="18"/>
              </w:rPr>
              <w:t>Gestión y uso de los Recursos</w:t>
            </w:r>
            <w:r w:rsidRPr="00416B23">
              <w:rPr>
                <w:rFonts w:asciiTheme="minorHAnsi" w:hAnsiTheme="minorHAnsi" w:cstheme="minorHAnsi"/>
                <w:color w:val="000000" w:themeColor="text1"/>
              </w:rPr>
              <w:t xml:space="preserve"> </w:t>
            </w:r>
            <w:r w:rsidR="00B630B7" w:rsidRPr="00416B23">
              <w:rPr>
                <w:rFonts w:asciiTheme="minorHAnsi" w:hAnsiTheme="minorHAnsi" w:cstheme="minorHAnsi"/>
                <w:color w:val="000000" w:themeColor="text1"/>
                <w:sz w:val="18"/>
                <w:szCs w:val="18"/>
              </w:rPr>
              <w:br/>
              <w:t>Gestión marítima y legislación</w:t>
            </w:r>
          </w:p>
        </w:tc>
        <w:tc>
          <w:tcPr>
            <w:tcW w:w="850" w:type="dxa"/>
            <w:shd w:val="clear" w:color="auto" w:fill="auto"/>
            <w:vAlign w:val="center"/>
          </w:tcPr>
          <w:p w14:paraId="31524FD7" w14:textId="06299995" w:rsidR="00AC4C59" w:rsidRPr="00416B23" w:rsidRDefault="00AC4C59"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w:t>
            </w:r>
          </w:p>
        </w:tc>
        <w:tc>
          <w:tcPr>
            <w:tcW w:w="850" w:type="dxa"/>
            <w:shd w:val="clear" w:color="auto" w:fill="auto"/>
            <w:vAlign w:val="center"/>
          </w:tcPr>
          <w:p w14:paraId="3DCDC1A6" w14:textId="04F58FF2" w:rsidR="00AC4C59" w:rsidRPr="00416B23" w:rsidRDefault="00AC4C59"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3</w:t>
            </w:r>
          </w:p>
        </w:tc>
        <w:tc>
          <w:tcPr>
            <w:tcW w:w="850" w:type="dxa"/>
            <w:shd w:val="clear" w:color="auto" w:fill="auto"/>
            <w:vAlign w:val="center"/>
          </w:tcPr>
          <w:p w14:paraId="198ACF47" w14:textId="5B9FEDD6" w:rsidR="00AC4C59" w:rsidRPr="00416B23" w:rsidRDefault="00AC4C59"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1/1/22</w:t>
            </w:r>
          </w:p>
        </w:tc>
        <w:tc>
          <w:tcPr>
            <w:tcW w:w="850" w:type="dxa"/>
            <w:shd w:val="clear" w:color="auto" w:fill="auto"/>
            <w:vAlign w:val="center"/>
          </w:tcPr>
          <w:p w14:paraId="7D3EA5B0" w14:textId="77777777" w:rsidR="00AC4C59" w:rsidRPr="00416B23" w:rsidRDefault="00AC4C59" w:rsidP="00BB107A">
            <w:pPr>
              <w:pStyle w:val="Textoindependiente"/>
              <w:rPr>
                <w:rFonts w:asciiTheme="minorHAnsi" w:hAnsiTheme="minorHAnsi" w:cstheme="minorHAnsi"/>
                <w:b/>
                <w:bCs/>
                <w:color w:val="000000" w:themeColor="text1"/>
              </w:rPr>
            </w:pPr>
          </w:p>
        </w:tc>
      </w:tr>
      <w:tr w:rsidR="00AC4C59" w:rsidRPr="00416B23" w14:paraId="55C5CFDC" w14:textId="77777777" w:rsidTr="00CF6D2F">
        <w:trPr>
          <w:trHeight w:val="397"/>
          <w:jc w:val="center"/>
        </w:trPr>
        <w:tc>
          <w:tcPr>
            <w:tcW w:w="1134" w:type="dxa"/>
            <w:shd w:val="clear" w:color="auto" w:fill="auto"/>
            <w:vAlign w:val="center"/>
          </w:tcPr>
          <w:p w14:paraId="032A7209" w14:textId="77777777" w:rsidR="00AC4C59" w:rsidRPr="00416B23" w:rsidRDefault="00AC4C59" w:rsidP="00BB107A">
            <w:pPr>
              <w:pStyle w:val="Textoindependiente"/>
              <w:rPr>
                <w:rFonts w:asciiTheme="minorHAnsi" w:hAnsiTheme="minorHAnsi" w:cstheme="minorHAnsi"/>
                <w:b/>
                <w:bCs/>
                <w:color w:val="000000" w:themeColor="text1"/>
              </w:rPr>
            </w:pPr>
          </w:p>
        </w:tc>
        <w:tc>
          <w:tcPr>
            <w:tcW w:w="2972" w:type="dxa"/>
            <w:shd w:val="clear" w:color="auto" w:fill="auto"/>
            <w:vAlign w:val="center"/>
          </w:tcPr>
          <w:p w14:paraId="0E65812A" w14:textId="77777777" w:rsidR="00AC4C59" w:rsidRPr="00416B23" w:rsidRDefault="00AC4C59"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Carrillo González, Camilo José</w:t>
            </w:r>
          </w:p>
        </w:tc>
        <w:tc>
          <w:tcPr>
            <w:tcW w:w="1276" w:type="dxa"/>
            <w:shd w:val="clear" w:color="auto" w:fill="auto"/>
            <w:vAlign w:val="center"/>
          </w:tcPr>
          <w:p w14:paraId="6718DD15" w14:textId="59E60B8D" w:rsidR="00AC4C59" w:rsidRPr="00416B23" w:rsidRDefault="00AC4C59"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CU</w:t>
            </w:r>
          </w:p>
        </w:tc>
        <w:tc>
          <w:tcPr>
            <w:tcW w:w="1276" w:type="dxa"/>
            <w:shd w:val="clear" w:color="auto" w:fill="auto"/>
            <w:vAlign w:val="center"/>
          </w:tcPr>
          <w:p w14:paraId="3FE661A5" w14:textId="6955F484" w:rsidR="00AC4C59" w:rsidRPr="00416B23" w:rsidRDefault="00AC4C59"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113" w:type="dxa"/>
            <w:shd w:val="clear" w:color="auto" w:fill="auto"/>
            <w:vAlign w:val="center"/>
          </w:tcPr>
          <w:p w14:paraId="043CC9D1" w14:textId="1D6473F3" w:rsidR="00A367F2" w:rsidRPr="00416B23" w:rsidRDefault="00AC4C59"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Ener</w:t>
            </w:r>
            <w:r w:rsidR="00B630B7" w:rsidRPr="00416B23">
              <w:rPr>
                <w:rFonts w:asciiTheme="minorHAnsi" w:hAnsiTheme="minorHAnsi" w:cstheme="minorHAnsi"/>
                <w:color w:val="000000" w:themeColor="text1"/>
                <w:sz w:val="18"/>
                <w:szCs w:val="18"/>
              </w:rPr>
              <w:t>g</w:t>
            </w:r>
            <w:r w:rsidRPr="00416B23">
              <w:rPr>
                <w:rFonts w:asciiTheme="minorHAnsi" w:hAnsiTheme="minorHAnsi" w:cstheme="minorHAnsi"/>
                <w:color w:val="000000" w:themeColor="text1"/>
                <w:sz w:val="18"/>
                <w:szCs w:val="18"/>
              </w:rPr>
              <w:t>ía</w:t>
            </w:r>
          </w:p>
        </w:tc>
        <w:tc>
          <w:tcPr>
            <w:tcW w:w="850" w:type="dxa"/>
            <w:shd w:val="clear" w:color="auto" w:fill="auto"/>
            <w:vAlign w:val="center"/>
          </w:tcPr>
          <w:p w14:paraId="2B17065B" w14:textId="63928D96" w:rsidR="00AC4C59" w:rsidRPr="00416B23" w:rsidRDefault="00AC4C59" w:rsidP="00BB107A">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2D5BAA13" w14:textId="77586EE8" w:rsidR="00AC4C59" w:rsidRPr="00416B23" w:rsidRDefault="00AC4C59"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4</w:t>
            </w:r>
          </w:p>
        </w:tc>
        <w:tc>
          <w:tcPr>
            <w:tcW w:w="850" w:type="dxa"/>
            <w:shd w:val="clear" w:color="auto" w:fill="auto"/>
            <w:vAlign w:val="center"/>
          </w:tcPr>
          <w:p w14:paraId="30986CA6" w14:textId="16A3A475" w:rsidR="00AC4C59" w:rsidRPr="00416B23" w:rsidRDefault="00AC4C59"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1/1/20</w:t>
            </w:r>
          </w:p>
        </w:tc>
        <w:tc>
          <w:tcPr>
            <w:tcW w:w="850" w:type="dxa"/>
            <w:shd w:val="clear" w:color="auto" w:fill="auto"/>
            <w:vAlign w:val="center"/>
          </w:tcPr>
          <w:p w14:paraId="628CFCA9" w14:textId="77777777" w:rsidR="00AC4C59" w:rsidRPr="00416B23" w:rsidRDefault="00AC4C59" w:rsidP="00BB107A">
            <w:pPr>
              <w:pStyle w:val="Textoindependiente"/>
              <w:rPr>
                <w:rFonts w:asciiTheme="minorHAnsi" w:hAnsiTheme="minorHAnsi" w:cstheme="minorHAnsi"/>
                <w:b/>
                <w:bCs/>
                <w:color w:val="000000" w:themeColor="text1"/>
              </w:rPr>
            </w:pPr>
          </w:p>
        </w:tc>
      </w:tr>
    </w:tbl>
    <w:p w14:paraId="20C41D6A" w14:textId="77777777" w:rsidR="00EF3301" w:rsidRPr="00416B23" w:rsidRDefault="00EF3301"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681"/>
        <w:gridCol w:w="10494"/>
      </w:tblGrid>
      <w:tr w:rsidR="00CA03E0" w:rsidRPr="00416B23" w14:paraId="43693165" w14:textId="77777777" w:rsidTr="00D700B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4A8DF7D3" w14:textId="77777777" w:rsidR="00EF3301" w:rsidRPr="00416B23" w:rsidRDefault="00EF3301"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53F6E762"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3598BE11"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Título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C06BDE" w14:textId="2378D83C" w:rsidR="00EF3301" w:rsidRPr="00416B23" w:rsidRDefault="00CC49F0"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TECNOLOGÍAS INTELIGENTES PARA LA PESCA SOSTENIBLE DEL BONITO</w:t>
            </w:r>
          </w:p>
        </w:tc>
      </w:tr>
      <w:tr w:rsidR="00CA03E0" w:rsidRPr="00416B23" w14:paraId="6D206B39"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42177C3C"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 financiadora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05D746" w14:textId="21CD6DB8" w:rsidR="00EF3301" w:rsidRPr="00416B23" w:rsidRDefault="00427713"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Fundación Biodiversidad</w:t>
            </w:r>
          </w:p>
        </w:tc>
      </w:tr>
      <w:tr w:rsidR="00CA03E0" w:rsidRPr="00416B23" w14:paraId="05EEEBE4"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FBE5EE6"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Referencia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4B5455" w14:textId="1017458E" w:rsidR="00EF3301" w:rsidRPr="00416B23" w:rsidRDefault="00427713"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TICS BONITO</w:t>
            </w:r>
          </w:p>
        </w:tc>
      </w:tr>
      <w:tr w:rsidR="00CA03E0" w:rsidRPr="00416B23" w14:paraId="5910B277"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39DC4758"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Cuantía de la subvención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9D9AD" w14:textId="77777777" w:rsidR="00EF3301" w:rsidRPr="00416B23" w:rsidRDefault="00EF3301" w:rsidP="00BB107A">
            <w:pPr>
              <w:pStyle w:val="Textoindependiente"/>
              <w:rPr>
                <w:rFonts w:asciiTheme="minorHAnsi" w:hAnsiTheme="minorHAnsi" w:cstheme="minorHAnsi"/>
                <w:color w:val="000000" w:themeColor="text1"/>
                <w:sz w:val="18"/>
                <w:szCs w:val="18"/>
              </w:rPr>
            </w:pPr>
          </w:p>
        </w:tc>
      </w:tr>
      <w:tr w:rsidR="00CA03E0" w:rsidRPr="00416B23" w14:paraId="09D103C2"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709B594B"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Duración (fecha inicio, fecha fin)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BD78D3" w14:textId="5D4095D5" w:rsidR="00EF3301" w:rsidRPr="00416B23" w:rsidRDefault="004E5B3E" w:rsidP="00BB107A">
            <w:pPr>
              <w:pStyle w:val="Textoindependiente"/>
              <w:rPr>
                <w:rFonts w:asciiTheme="minorHAnsi" w:hAnsiTheme="minorHAnsi" w:cstheme="minorHAnsi"/>
                <w:color w:val="000000" w:themeColor="text1"/>
                <w:sz w:val="18"/>
                <w:szCs w:val="18"/>
                <w:lang w:val="pt-PT"/>
              </w:rPr>
            </w:pPr>
            <w:r w:rsidRPr="00416B23">
              <w:rPr>
                <w:rFonts w:asciiTheme="minorHAnsi" w:hAnsiTheme="minorHAnsi" w:cstheme="minorHAnsi"/>
                <w:color w:val="000000" w:themeColor="text1"/>
                <w:sz w:val="18"/>
                <w:szCs w:val="18"/>
                <w:lang w:val="pt-PT"/>
              </w:rPr>
              <w:t>22 de xullo de 2024 ao 21 de xaneiro de 2026 </w:t>
            </w:r>
          </w:p>
        </w:tc>
      </w:tr>
      <w:tr w:rsidR="00CA03E0" w:rsidRPr="00416B23" w14:paraId="2B51BB98"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3289D96F"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Tipo de convocatoria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673463" w14:textId="7D11CA65" w:rsidR="00EF3301" w:rsidRPr="00416B23" w:rsidRDefault="004E5B3E"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competitiva</w:t>
            </w:r>
          </w:p>
        </w:tc>
      </w:tr>
      <w:tr w:rsidR="00CA03E0" w:rsidRPr="00416B23" w14:paraId="3C526A4B"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799672D5"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C05390" w14:textId="77777777" w:rsidR="00EF3301" w:rsidRPr="00416B23" w:rsidRDefault="00EF3301" w:rsidP="00BB107A">
            <w:pPr>
              <w:pStyle w:val="Textoindependiente"/>
              <w:rPr>
                <w:rFonts w:asciiTheme="minorHAnsi" w:hAnsiTheme="minorHAnsi" w:cstheme="minorHAnsi"/>
                <w:color w:val="000000" w:themeColor="text1"/>
                <w:sz w:val="18"/>
                <w:szCs w:val="18"/>
              </w:rPr>
            </w:pPr>
          </w:p>
        </w:tc>
      </w:tr>
      <w:tr w:rsidR="00CA03E0" w:rsidRPr="00416B23" w14:paraId="6CF26961"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40C494D1"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Investigador/a principal</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DDA09" w14:textId="58EECB15" w:rsidR="00EF3301" w:rsidRPr="00416B23" w:rsidRDefault="004E5B3E"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JULIO GARRIDO CAMPOS</w:t>
            </w:r>
          </w:p>
        </w:tc>
      </w:tr>
      <w:tr w:rsidR="00CA03E0" w:rsidRPr="00416B23" w14:paraId="37FBD094"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2AC18D79"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5D2FB3" w14:textId="6CE27859" w:rsidR="00EF3301" w:rsidRPr="00416B23" w:rsidRDefault="004E5B3E"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5</w:t>
            </w:r>
          </w:p>
        </w:tc>
      </w:tr>
      <w:tr w:rsidR="00CA03E0" w:rsidRPr="00416B23" w14:paraId="07714828"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527D7C7B"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1D55CC" w14:textId="37532F89" w:rsidR="00EF3301" w:rsidRPr="00416B23" w:rsidRDefault="00A367F2"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Infraestructuras portuarias. Gestión marítima y transporte, Gestión y uso de recursos</w:t>
            </w:r>
          </w:p>
        </w:tc>
      </w:tr>
    </w:tbl>
    <w:p w14:paraId="790B88D9" w14:textId="77777777" w:rsidR="00EF3301" w:rsidRPr="00416B23" w:rsidRDefault="00EF3301" w:rsidP="00BB107A">
      <w:pPr>
        <w:rPr>
          <w:rFonts w:asciiTheme="minorHAnsi" w:hAnsiTheme="minorHAnsi" w:cstheme="minorHAnsi"/>
          <w:color w:val="000000" w:themeColor="text1"/>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3114"/>
        <w:gridCol w:w="1134"/>
        <w:gridCol w:w="1134"/>
        <w:gridCol w:w="4255"/>
        <w:gridCol w:w="850"/>
        <w:gridCol w:w="850"/>
        <w:gridCol w:w="850"/>
        <w:gridCol w:w="850"/>
      </w:tblGrid>
      <w:tr w:rsidR="00CA03E0" w:rsidRPr="00416B23" w14:paraId="5C3B5702" w14:textId="77777777" w:rsidTr="00D700BB">
        <w:trPr>
          <w:trHeight w:val="397"/>
          <w:jc w:val="center"/>
        </w:trPr>
        <w:tc>
          <w:tcPr>
            <w:tcW w:w="14171" w:type="dxa"/>
            <w:gridSpan w:val="9"/>
            <w:shd w:val="clear" w:color="auto" w:fill="8DB3E2" w:themeFill="text2" w:themeFillTint="66"/>
            <w:vAlign w:val="center"/>
          </w:tcPr>
          <w:p w14:paraId="1EA933F7" w14:textId="2A484F7D" w:rsidR="00EF3301" w:rsidRPr="00416B23" w:rsidRDefault="00EF3301" w:rsidP="00BB107A">
            <w:pPr>
              <w:pStyle w:val="TablaTitulo"/>
              <w:jc w:val="center"/>
              <w:rPr>
                <w:color w:val="000000" w:themeColor="text1"/>
              </w:rPr>
            </w:pPr>
            <w:r w:rsidRPr="00416B23">
              <w:rPr>
                <w:color w:val="000000" w:themeColor="text1"/>
              </w:rPr>
              <w:br w:type="page"/>
              <w:t xml:space="preserve">Equipo Nº </w:t>
            </w:r>
            <w:r w:rsidR="00F90209" w:rsidRPr="00416B23">
              <w:rPr>
                <w:color w:val="000000" w:themeColor="text1"/>
              </w:rPr>
              <w:t>Fisiología</w:t>
            </w:r>
            <w:r w:rsidRPr="00416B23">
              <w:rPr>
                <w:color w:val="000000" w:themeColor="text1"/>
              </w:rPr>
              <w:t xml:space="preserve"> de Pe</w:t>
            </w:r>
            <w:r w:rsidR="00F90209" w:rsidRPr="00416B23">
              <w:rPr>
                <w:color w:val="000000" w:themeColor="text1"/>
              </w:rPr>
              <w:t>c</w:t>
            </w:r>
            <w:r w:rsidRPr="00416B23">
              <w:rPr>
                <w:color w:val="000000" w:themeColor="text1"/>
              </w:rPr>
              <w:t>es</w:t>
            </w:r>
          </w:p>
        </w:tc>
      </w:tr>
      <w:tr w:rsidR="00CA03E0" w:rsidRPr="00416B23" w14:paraId="62339961" w14:textId="77777777" w:rsidTr="00066474">
        <w:trPr>
          <w:trHeight w:val="113"/>
          <w:jc w:val="center"/>
        </w:trPr>
        <w:tc>
          <w:tcPr>
            <w:tcW w:w="1134" w:type="dxa"/>
            <w:vMerge w:val="restart"/>
            <w:shd w:val="clear" w:color="auto" w:fill="DBE5F1" w:themeFill="accent1" w:themeFillTint="33"/>
            <w:vAlign w:val="center"/>
          </w:tcPr>
          <w:p w14:paraId="6B85BE1E"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3114" w:type="dxa"/>
            <w:vMerge w:val="restart"/>
            <w:shd w:val="clear" w:color="auto" w:fill="DBE5F1" w:themeFill="accent1" w:themeFillTint="33"/>
            <w:vAlign w:val="center"/>
          </w:tcPr>
          <w:p w14:paraId="04DB6F4D"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134" w:type="dxa"/>
            <w:vMerge w:val="restart"/>
            <w:shd w:val="clear" w:color="auto" w:fill="DBE5F1" w:themeFill="accent1" w:themeFillTint="33"/>
            <w:vAlign w:val="center"/>
          </w:tcPr>
          <w:p w14:paraId="71498DC0"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134" w:type="dxa"/>
            <w:vMerge w:val="restart"/>
            <w:shd w:val="clear" w:color="auto" w:fill="DBE5F1" w:themeFill="accent1" w:themeFillTint="33"/>
            <w:vAlign w:val="center"/>
          </w:tcPr>
          <w:p w14:paraId="2DCFE21B"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255" w:type="dxa"/>
            <w:vMerge w:val="restart"/>
            <w:shd w:val="clear" w:color="auto" w:fill="DBE5F1" w:themeFill="accent1" w:themeFillTint="33"/>
            <w:vAlign w:val="center"/>
          </w:tcPr>
          <w:p w14:paraId="1B21FA1B" w14:textId="77777777" w:rsidR="00EF3301" w:rsidRPr="00416B23" w:rsidRDefault="00EF3301"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01849E8D"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57C3384D"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7753BAD6"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551EA31E" w14:textId="77777777" w:rsidTr="00066474">
        <w:trPr>
          <w:trHeight w:val="397"/>
          <w:jc w:val="center"/>
        </w:trPr>
        <w:tc>
          <w:tcPr>
            <w:tcW w:w="1134" w:type="dxa"/>
            <w:vMerge/>
            <w:shd w:val="clear" w:color="auto" w:fill="FFFF99"/>
            <w:vAlign w:val="center"/>
          </w:tcPr>
          <w:p w14:paraId="708FFED1"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3114" w:type="dxa"/>
            <w:vMerge/>
            <w:shd w:val="clear" w:color="auto" w:fill="FFFF99"/>
            <w:vAlign w:val="center"/>
          </w:tcPr>
          <w:p w14:paraId="5F2F9D4C"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134" w:type="dxa"/>
            <w:vMerge/>
            <w:shd w:val="clear" w:color="auto" w:fill="FFFF99"/>
            <w:vAlign w:val="center"/>
          </w:tcPr>
          <w:p w14:paraId="40B252BD"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134" w:type="dxa"/>
            <w:vMerge/>
            <w:shd w:val="clear" w:color="auto" w:fill="FFFF99"/>
            <w:vAlign w:val="center"/>
          </w:tcPr>
          <w:p w14:paraId="141CE63E"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4255" w:type="dxa"/>
            <w:vMerge/>
            <w:shd w:val="clear" w:color="auto" w:fill="FFFF99"/>
            <w:vAlign w:val="center"/>
          </w:tcPr>
          <w:p w14:paraId="33B99A3D"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725ED519"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3B22101A"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24D07E34"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6D8652AD" w14:textId="77777777" w:rsidR="00EF3301" w:rsidRPr="00416B23" w:rsidRDefault="00EF3301" w:rsidP="00BB107A">
            <w:pPr>
              <w:pStyle w:val="Textoindependiente"/>
              <w:jc w:val="center"/>
              <w:rPr>
                <w:rFonts w:asciiTheme="minorHAnsi" w:hAnsiTheme="minorHAnsi" w:cstheme="minorHAnsi"/>
                <w:b/>
                <w:bCs/>
                <w:color w:val="000000" w:themeColor="text1"/>
              </w:rPr>
            </w:pPr>
          </w:p>
        </w:tc>
      </w:tr>
      <w:tr w:rsidR="00CA03E0" w:rsidRPr="00416B23" w14:paraId="03902F73" w14:textId="77777777" w:rsidTr="00066474">
        <w:trPr>
          <w:trHeight w:val="397"/>
          <w:jc w:val="center"/>
        </w:trPr>
        <w:tc>
          <w:tcPr>
            <w:tcW w:w="1134" w:type="dxa"/>
            <w:shd w:val="clear" w:color="auto" w:fill="auto"/>
            <w:vAlign w:val="center"/>
          </w:tcPr>
          <w:p w14:paraId="1364A1E0" w14:textId="77777777" w:rsidR="00B21D5C" w:rsidRPr="00416B23" w:rsidRDefault="00B21D5C" w:rsidP="00BB107A">
            <w:pPr>
              <w:pStyle w:val="Textoindependiente"/>
              <w:rPr>
                <w:rFonts w:asciiTheme="minorHAnsi" w:hAnsiTheme="minorHAnsi" w:cstheme="minorHAnsi"/>
                <w:b/>
                <w:bCs/>
                <w:color w:val="000000" w:themeColor="text1"/>
              </w:rPr>
            </w:pPr>
          </w:p>
        </w:tc>
        <w:tc>
          <w:tcPr>
            <w:tcW w:w="3114" w:type="dxa"/>
            <w:shd w:val="clear" w:color="auto" w:fill="auto"/>
            <w:vAlign w:val="center"/>
          </w:tcPr>
          <w:p w14:paraId="16A2B80A" w14:textId="3918CD87" w:rsidR="00B21D5C" w:rsidRPr="00416B23" w:rsidRDefault="00FB586F"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Soengas Fernandez, Jose Luis</w:t>
            </w:r>
          </w:p>
        </w:tc>
        <w:tc>
          <w:tcPr>
            <w:tcW w:w="1134" w:type="dxa"/>
            <w:shd w:val="clear" w:color="auto" w:fill="auto"/>
            <w:vAlign w:val="center"/>
          </w:tcPr>
          <w:p w14:paraId="7B7B0ACE" w14:textId="0ABF04E4" w:rsidR="00B21D5C" w:rsidRPr="00416B23" w:rsidRDefault="00B21D5C"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CU</w:t>
            </w:r>
          </w:p>
        </w:tc>
        <w:tc>
          <w:tcPr>
            <w:tcW w:w="1134" w:type="dxa"/>
            <w:shd w:val="clear" w:color="auto" w:fill="auto"/>
            <w:vAlign w:val="center"/>
          </w:tcPr>
          <w:p w14:paraId="3A5A835D" w14:textId="5D2B4D0F" w:rsidR="00B21D5C" w:rsidRPr="00416B23" w:rsidRDefault="00B21D5C"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255" w:type="dxa"/>
            <w:shd w:val="clear" w:color="auto" w:fill="auto"/>
            <w:vAlign w:val="center"/>
          </w:tcPr>
          <w:p w14:paraId="683D4714" w14:textId="529BED49" w:rsidR="00B21D5C" w:rsidRPr="00416B23" w:rsidRDefault="00B21D5C" w:rsidP="00BB107A">
            <w:pPr>
              <w:pStyle w:val="Textoindependiente"/>
              <w:rPr>
                <w:rFonts w:asciiTheme="minorHAnsi" w:hAnsiTheme="minorHAnsi" w:cstheme="minorHAnsi"/>
                <w:b/>
                <w:bCs/>
                <w:color w:val="000000" w:themeColor="text1"/>
                <w:sz w:val="18"/>
                <w:szCs w:val="18"/>
              </w:rPr>
            </w:pPr>
            <w:r w:rsidRPr="00416B23">
              <w:rPr>
                <w:rFonts w:asciiTheme="minorHAnsi" w:hAnsiTheme="minorHAnsi" w:cstheme="minorHAnsi"/>
                <w:color w:val="000000" w:themeColor="text1"/>
                <w:sz w:val="18"/>
                <w:szCs w:val="18"/>
              </w:rPr>
              <w:t>Acuicultura</w:t>
            </w:r>
          </w:p>
        </w:tc>
        <w:tc>
          <w:tcPr>
            <w:tcW w:w="850" w:type="dxa"/>
            <w:shd w:val="clear" w:color="auto" w:fill="auto"/>
            <w:vAlign w:val="center"/>
          </w:tcPr>
          <w:p w14:paraId="11DCC24E" w14:textId="17BED8EF" w:rsidR="00B21D5C" w:rsidRPr="00416B23" w:rsidRDefault="00B21D5C"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2</w:t>
            </w:r>
          </w:p>
        </w:tc>
        <w:tc>
          <w:tcPr>
            <w:tcW w:w="850" w:type="dxa"/>
            <w:shd w:val="clear" w:color="auto" w:fill="auto"/>
            <w:vAlign w:val="center"/>
          </w:tcPr>
          <w:p w14:paraId="5D16DD5C" w14:textId="0F94FE8D" w:rsidR="00B21D5C" w:rsidRPr="00416B23" w:rsidRDefault="00B21D5C"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5</w:t>
            </w:r>
          </w:p>
        </w:tc>
        <w:tc>
          <w:tcPr>
            <w:tcW w:w="850" w:type="dxa"/>
            <w:shd w:val="clear" w:color="auto" w:fill="auto"/>
            <w:vAlign w:val="center"/>
          </w:tcPr>
          <w:p w14:paraId="51370702" w14:textId="61F623C3" w:rsidR="00B21D5C" w:rsidRPr="00416B23" w:rsidRDefault="00B21D5C"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1/1/21</w:t>
            </w:r>
          </w:p>
        </w:tc>
        <w:tc>
          <w:tcPr>
            <w:tcW w:w="850" w:type="dxa"/>
            <w:shd w:val="clear" w:color="auto" w:fill="auto"/>
            <w:vAlign w:val="center"/>
          </w:tcPr>
          <w:p w14:paraId="4714C9D8" w14:textId="77777777" w:rsidR="00B21D5C" w:rsidRPr="00416B23" w:rsidRDefault="00B21D5C" w:rsidP="00BB107A">
            <w:pPr>
              <w:pStyle w:val="Textoindependiente"/>
              <w:rPr>
                <w:rFonts w:asciiTheme="minorHAnsi" w:hAnsiTheme="minorHAnsi" w:cstheme="minorHAnsi"/>
                <w:b/>
                <w:bCs/>
                <w:color w:val="000000" w:themeColor="text1"/>
              </w:rPr>
            </w:pPr>
          </w:p>
        </w:tc>
      </w:tr>
      <w:tr w:rsidR="00CA03E0" w:rsidRPr="00416B23" w14:paraId="44B35A54" w14:textId="77777777" w:rsidTr="00066474">
        <w:trPr>
          <w:trHeight w:val="397"/>
          <w:jc w:val="center"/>
        </w:trPr>
        <w:tc>
          <w:tcPr>
            <w:tcW w:w="1134" w:type="dxa"/>
            <w:shd w:val="clear" w:color="auto" w:fill="auto"/>
            <w:vAlign w:val="center"/>
          </w:tcPr>
          <w:p w14:paraId="4D79094C" w14:textId="77777777" w:rsidR="00562687" w:rsidRPr="00416B23" w:rsidRDefault="00562687" w:rsidP="00BB107A">
            <w:pPr>
              <w:pStyle w:val="Textoindependiente"/>
              <w:rPr>
                <w:rFonts w:asciiTheme="minorHAnsi" w:hAnsiTheme="minorHAnsi" w:cstheme="minorHAnsi"/>
                <w:b/>
                <w:bCs/>
                <w:color w:val="000000" w:themeColor="text1"/>
              </w:rPr>
            </w:pPr>
          </w:p>
        </w:tc>
        <w:tc>
          <w:tcPr>
            <w:tcW w:w="3114" w:type="dxa"/>
            <w:shd w:val="clear" w:color="auto" w:fill="auto"/>
            <w:vAlign w:val="center"/>
          </w:tcPr>
          <w:p w14:paraId="37667D21" w14:textId="77777777" w:rsidR="00562687" w:rsidRPr="00416B23" w:rsidRDefault="00562687"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Conde Sieira, Marta</w:t>
            </w:r>
          </w:p>
        </w:tc>
        <w:tc>
          <w:tcPr>
            <w:tcW w:w="1134" w:type="dxa"/>
            <w:shd w:val="clear" w:color="auto" w:fill="auto"/>
            <w:vAlign w:val="center"/>
          </w:tcPr>
          <w:p w14:paraId="71DB30A1" w14:textId="297A9DA3" w:rsidR="00562687" w:rsidRPr="00416B23" w:rsidRDefault="0056268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TU</w:t>
            </w:r>
          </w:p>
        </w:tc>
        <w:tc>
          <w:tcPr>
            <w:tcW w:w="1134" w:type="dxa"/>
            <w:shd w:val="clear" w:color="auto" w:fill="auto"/>
            <w:vAlign w:val="center"/>
          </w:tcPr>
          <w:p w14:paraId="00E581EF" w14:textId="5FFE311B" w:rsidR="00562687" w:rsidRPr="00416B23" w:rsidRDefault="0056268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255" w:type="dxa"/>
            <w:shd w:val="clear" w:color="auto" w:fill="auto"/>
            <w:vAlign w:val="center"/>
          </w:tcPr>
          <w:p w14:paraId="7FB66172" w14:textId="26295F3A" w:rsidR="00562687" w:rsidRPr="00416B23" w:rsidRDefault="00B630B7" w:rsidP="00BB107A">
            <w:pPr>
              <w:pStyle w:val="Textoindependiente"/>
              <w:rPr>
                <w:rFonts w:asciiTheme="minorHAnsi" w:hAnsiTheme="minorHAnsi" w:cstheme="minorHAnsi"/>
                <w:b/>
                <w:bCs/>
                <w:color w:val="000000" w:themeColor="text1"/>
                <w:sz w:val="18"/>
                <w:szCs w:val="18"/>
              </w:rPr>
            </w:pPr>
            <w:r w:rsidRPr="00416B23">
              <w:rPr>
                <w:rFonts w:asciiTheme="minorHAnsi" w:hAnsiTheme="minorHAnsi" w:cstheme="minorHAnsi"/>
                <w:color w:val="000000" w:themeColor="text1"/>
                <w:sz w:val="18"/>
                <w:szCs w:val="18"/>
              </w:rPr>
              <w:t xml:space="preserve">Acuicultura </w:t>
            </w:r>
          </w:p>
        </w:tc>
        <w:tc>
          <w:tcPr>
            <w:tcW w:w="850" w:type="dxa"/>
            <w:shd w:val="clear" w:color="auto" w:fill="auto"/>
            <w:vAlign w:val="center"/>
          </w:tcPr>
          <w:p w14:paraId="12C55864" w14:textId="088A28E9" w:rsidR="00562687" w:rsidRPr="00416B23" w:rsidRDefault="00562687" w:rsidP="00BB107A">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37DCAAA7" w14:textId="361C5822" w:rsidR="00562687" w:rsidRPr="00416B23" w:rsidRDefault="0056268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2</w:t>
            </w:r>
          </w:p>
        </w:tc>
        <w:tc>
          <w:tcPr>
            <w:tcW w:w="850" w:type="dxa"/>
            <w:shd w:val="clear" w:color="auto" w:fill="auto"/>
            <w:vAlign w:val="center"/>
          </w:tcPr>
          <w:p w14:paraId="278B9698" w14:textId="786DD8BB" w:rsidR="00562687" w:rsidRPr="00416B23" w:rsidRDefault="0056268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1/1/24</w:t>
            </w:r>
          </w:p>
        </w:tc>
        <w:tc>
          <w:tcPr>
            <w:tcW w:w="850" w:type="dxa"/>
            <w:shd w:val="clear" w:color="auto" w:fill="auto"/>
            <w:vAlign w:val="center"/>
          </w:tcPr>
          <w:p w14:paraId="311D1B76" w14:textId="77777777" w:rsidR="00562687" w:rsidRPr="00416B23" w:rsidRDefault="00562687" w:rsidP="00BB107A">
            <w:pPr>
              <w:pStyle w:val="Textoindependiente"/>
              <w:rPr>
                <w:rFonts w:asciiTheme="minorHAnsi" w:hAnsiTheme="minorHAnsi" w:cstheme="minorHAnsi"/>
                <w:b/>
                <w:bCs/>
                <w:color w:val="000000" w:themeColor="text1"/>
              </w:rPr>
            </w:pPr>
          </w:p>
        </w:tc>
      </w:tr>
      <w:tr w:rsidR="00CA03E0" w:rsidRPr="00416B23" w14:paraId="18F03E4B" w14:textId="77777777" w:rsidTr="00066474">
        <w:trPr>
          <w:trHeight w:val="397"/>
          <w:jc w:val="center"/>
        </w:trPr>
        <w:tc>
          <w:tcPr>
            <w:tcW w:w="1134" w:type="dxa"/>
            <w:shd w:val="clear" w:color="auto" w:fill="auto"/>
            <w:vAlign w:val="center"/>
          </w:tcPr>
          <w:p w14:paraId="2F9D27E7" w14:textId="77777777" w:rsidR="00562687" w:rsidRPr="00416B23" w:rsidRDefault="00562687" w:rsidP="00BB107A">
            <w:pPr>
              <w:pStyle w:val="Textoindependiente"/>
              <w:rPr>
                <w:rFonts w:asciiTheme="minorHAnsi" w:hAnsiTheme="minorHAnsi" w:cstheme="minorHAnsi"/>
                <w:b/>
                <w:bCs/>
                <w:color w:val="000000" w:themeColor="text1"/>
              </w:rPr>
            </w:pPr>
          </w:p>
        </w:tc>
        <w:tc>
          <w:tcPr>
            <w:tcW w:w="3114" w:type="dxa"/>
            <w:shd w:val="clear" w:color="auto" w:fill="auto"/>
            <w:vAlign w:val="center"/>
          </w:tcPr>
          <w:p w14:paraId="3B108529" w14:textId="77777777" w:rsidR="00562687" w:rsidRPr="00416B23" w:rsidRDefault="00562687"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Lopez Patiño, Marcos Antonio</w:t>
            </w:r>
          </w:p>
        </w:tc>
        <w:tc>
          <w:tcPr>
            <w:tcW w:w="1134" w:type="dxa"/>
            <w:shd w:val="clear" w:color="auto" w:fill="auto"/>
            <w:vAlign w:val="center"/>
          </w:tcPr>
          <w:p w14:paraId="03D1513C" w14:textId="5C2FD9E2" w:rsidR="00562687" w:rsidRPr="00416B23" w:rsidRDefault="0056268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TU</w:t>
            </w:r>
          </w:p>
        </w:tc>
        <w:tc>
          <w:tcPr>
            <w:tcW w:w="1134" w:type="dxa"/>
            <w:shd w:val="clear" w:color="auto" w:fill="auto"/>
            <w:vAlign w:val="center"/>
          </w:tcPr>
          <w:p w14:paraId="10262E63" w14:textId="32C69705" w:rsidR="00562687" w:rsidRPr="00416B23" w:rsidRDefault="0056268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255" w:type="dxa"/>
            <w:shd w:val="clear" w:color="auto" w:fill="auto"/>
            <w:vAlign w:val="center"/>
          </w:tcPr>
          <w:p w14:paraId="23CE394C" w14:textId="06E11809" w:rsidR="00562687" w:rsidRPr="00416B23" w:rsidRDefault="00B630B7" w:rsidP="00BB107A">
            <w:pPr>
              <w:pStyle w:val="Textoindependiente"/>
              <w:rPr>
                <w:rFonts w:asciiTheme="minorHAnsi" w:hAnsiTheme="minorHAnsi" w:cstheme="minorHAnsi"/>
                <w:b/>
                <w:bCs/>
                <w:color w:val="000000" w:themeColor="text1"/>
                <w:sz w:val="18"/>
                <w:szCs w:val="18"/>
              </w:rPr>
            </w:pPr>
            <w:r w:rsidRPr="00416B23">
              <w:rPr>
                <w:rFonts w:asciiTheme="minorHAnsi" w:hAnsiTheme="minorHAnsi" w:cstheme="minorHAnsi"/>
                <w:color w:val="000000" w:themeColor="text1"/>
                <w:sz w:val="18"/>
                <w:szCs w:val="18"/>
              </w:rPr>
              <w:t>Acuicultura</w:t>
            </w:r>
          </w:p>
        </w:tc>
        <w:tc>
          <w:tcPr>
            <w:tcW w:w="850" w:type="dxa"/>
            <w:shd w:val="clear" w:color="auto" w:fill="auto"/>
            <w:vAlign w:val="center"/>
          </w:tcPr>
          <w:p w14:paraId="3978EE54" w14:textId="37502B24" w:rsidR="00562687" w:rsidRPr="00416B23" w:rsidRDefault="00562687" w:rsidP="00BB107A">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6F5BDE8F" w14:textId="1B889C87" w:rsidR="00562687" w:rsidRPr="00416B23" w:rsidRDefault="0056268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3</w:t>
            </w:r>
          </w:p>
        </w:tc>
        <w:tc>
          <w:tcPr>
            <w:tcW w:w="850" w:type="dxa"/>
            <w:shd w:val="clear" w:color="auto" w:fill="auto"/>
            <w:vAlign w:val="center"/>
          </w:tcPr>
          <w:p w14:paraId="3276102E" w14:textId="62E9A5AE" w:rsidR="00562687" w:rsidRPr="00416B23" w:rsidRDefault="0056268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1/1/23</w:t>
            </w:r>
          </w:p>
        </w:tc>
        <w:tc>
          <w:tcPr>
            <w:tcW w:w="850" w:type="dxa"/>
            <w:shd w:val="clear" w:color="auto" w:fill="auto"/>
            <w:vAlign w:val="center"/>
          </w:tcPr>
          <w:p w14:paraId="765794B1" w14:textId="77777777" w:rsidR="00562687" w:rsidRPr="00416B23" w:rsidRDefault="00562687" w:rsidP="00BB107A">
            <w:pPr>
              <w:pStyle w:val="Textoindependiente"/>
              <w:rPr>
                <w:rFonts w:asciiTheme="minorHAnsi" w:hAnsiTheme="minorHAnsi" w:cstheme="minorHAnsi"/>
                <w:b/>
                <w:bCs/>
                <w:color w:val="000000" w:themeColor="text1"/>
              </w:rPr>
            </w:pPr>
          </w:p>
        </w:tc>
      </w:tr>
      <w:tr w:rsidR="009D0568" w:rsidRPr="00416B23" w14:paraId="1A170AA4" w14:textId="77777777" w:rsidTr="00066474">
        <w:trPr>
          <w:trHeight w:val="397"/>
          <w:jc w:val="center"/>
        </w:trPr>
        <w:tc>
          <w:tcPr>
            <w:tcW w:w="1134" w:type="dxa"/>
            <w:shd w:val="clear" w:color="auto" w:fill="auto"/>
            <w:vAlign w:val="center"/>
          </w:tcPr>
          <w:p w14:paraId="53927D9D" w14:textId="77777777" w:rsidR="009D0568" w:rsidRPr="00416B23" w:rsidRDefault="009D0568" w:rsidP="00BB107A">
            <w:pPr>
              <w:pStyle w:val="Textoindependiente"/>
              <w:rPr>
                <w:rFonts w:asciiTheme="minorHAnsi" w:hAnsiTheme="minorHAnsi" w:cstheme="minorHAnsi"/>
                <w:b/>
                <w:bCs/>
                <w:color w:val="000000" w:themeColor="text1"/>
              </w:rPr>
            </w:pPr>
          </w:p>
        </w:tc>
        <w:tc>
          <w:tcPr>
            <w:tcW w:w="3114" w:type="dxa"/>
            <w:shd w:val="clear" w:color="auto" w:fill="auto"/>
            <w:vAlign w:val="center"/>
          </w:tcPr>
          <w:p w14:paraId="35E9DCFB" w14:textId="33D61524" w:rsidR="009D0568" w:rsidRPr="00416B23" w:rsidRDefault="009D056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 xml:space="preserve">Míguez Miramontes, Jesús </w:t>
            </w:r>
            <w:r w:rsidR="00066474" w:rsidRPr="00416B23">
              <w:rPr>
                <w:rFonts w:asciiTheme="minorHAnsi" w:hAnsiTheme="minorHAnsi" w:cstheme="minorHAnsi"/>
                <w:color w:val="000000" w:themeColor="text1"/>
              </w:rPr>
              <w:t>M.</w:t>
            </w:r>
          </w:p>
        </w:tc>
        <w:tc>
          <w:tcPr>
            <w:tcW w:w="1134" w:type="dxa"/>
            <w:shd w:val="clear" w:color="auto" w:fill="auto"/>
            <w:vAlign w:val="center"/>
          </w:tcPr>
          <w:p w14:paraId="67CF6711" w14:textId="397F6D5C" w:rsidR="009D0568" w:rsidRPr="00416B23" w:rsidRDefault="009D0568"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CU</w:t>
            </w:r>
          </w:p>
        </w:tc>
        <w:tc>
          <w:tcPr>
            <w:tcW w:w="1134" w:type="dxa"/>
            <w:shd w:val="clear" w:color="auto" w:fill="auto"/>
            <w:vAlign w:val="center"/>
          </w:tcPr>
          <w:p w14:paraId="1AB1E7DF" w14:textId="689343E7" w:rsidR="009D0568" w:rsidRPr="00416B23" w:rsidRDefault="009D0568"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255" w:type="dxa"/>
            <w:shd w:val="clear" w:color="auto" w:fill="auto"/>
            <w:vAlign w:val="center"/>
          </w:tcPr>
          <w:p w14:paraId="361910AE" w14:textId="03E6F4E6" w:rsidR="009D0568" w:rsidRPr="00416B23" w:rsidRDefault="00B630B7" w:rsidP="00BB107A">
            <w:pPr>
              <w:pStyle w:val="Textoindependiente"/>
              <w:rPr>
                <w:rFonts w:asciiTheme="minorHAnsi" w:hAnsiTheme="minorHAnsi" w:cstheme="minorHAnsi"/>
                <w:b/>
                <w:bCs/>
                <w:color w:val="000000" w:themeColor="text1"/>
                <w:sz w:val="18"/>
                <w:szCs w:val="18"/>
              </w:rPr>
            </w:pPr>
            <w:r w:rsidRPr="00416B23">
              <w:rPr>
                <w:rFonts w:asciiTheme="minorHAnsi" w:hAnsiTheme="minorHAnsi" w:cstheme="minorHAnsi"/>
                <w:color w:val="000000" w:themeColor="text1"/>
                <w:sz w:val="18"/>
                <w:szCs w:val="18"/>
              </w:rPr>
              <w:t>Acuicultura</w:t>
            </w:r>
          </w:p>
        </w:tc>
        <w:tc>
          <w:tcPr>
            <w:tcW w:w="850" w:type="dxa"/>
            <w:shd w:val="clear" w:color="auto" w:fill="auto"/>
            <w:vAlign w:val="center"/>
          </w:tcPr>
          <w:p w14:paraId="7AA1C5AA" w14:textId="59F78553" w:rsidR="009D0568" w:rsidRPr="00416B23" w:rsidRDefault="009D0568"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w:t>
            </w:r>
          </w:p>
        </w:tc>
        <w:tc>
          <w:tcPr>
            <w:tcW w:w="850" w:type="dxa"/>
            <w:shd w:val="clear" w:color="auto" w:fill="auto"/>
            <w:vAlign w:val="center"/>
          </w:tcPr>
          <w:p w14:paraId="2B28FE86" w14:textId="07C2B5AB" w:rsidR="009D0568" w:rsidRPr="00416B23" w:rsidRDefault="009D0568"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4</w:t>
            </w:r>
          </w:p>
        </w:tc>
        <w:tc>
          <w:tcPr>
            <w:tcW w:w="850" w:type="dxa"/>
            <w:shd w:val="clear" w:color="auto" w:fill="auto"/>
            <w:vAlign w:val="center"/>
          </w:tcPr>
          <w:p w14:paraId="5EB92695" w14:textId="53C025E8" w:rsidR="009D0568" w:rsidRPr="00416B23" w:rsidRDefault="009D0568"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1/1/22</w:t>
            </w:r>
          </w:p>
        </w:tc>
        <w:tc>
          <w:tcPr>
            <w:tcW w:w="850" w:type="dxa"/>
            <w:shd w:val="clear" w:color="auto" w:fill="auto"/>
            <w:vAlign w:val="center"/>
          </w:tcPr>
          <w:p w14:paraId="0009FC0C" w14:textId="77777777" w:rsidR="009D0568" w:rsidRPr="00416B23" w:rsidRDefault="009D0568" w:rsidP="00BB107A">
            <w:pPr>
              <w:pStyle w:val="Textoindependiente"/>
              <w:rPr>
                <w:rFonts w:asciiTheme="minorHAnsi" w:hAnsiTheme="minorHAnsi" w:cstheme="minorHAnsi"/>
                <w:b/>
                <w:bCs/>
                <w:color w:val="000000" w:themeColor="text1"/>
              </w:rPr>
            </w:pPr>
          </w:p>
        </w:tc>
      </w:tr>
    </w:tbl>
    <w:p w14:paraId="00FFE47D" w14:textId="77777777" w:rsidR="00EF3301" w:rsidRPr="00416B23" w:rsidRDefault="00EF3301"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681"/>
        <w:gridCol w:w="10494"/>
      </w:tblGrid>
      <w:tr w:rsidR="00CA03E0" w:rsidRPr="00416B23" w14:paraId="2D95319E" w14:textId="77777777" w:rsidTr="00D700B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507EDA9A" w14:textId="77777777" w:rsidR="00EF3301" w:rsidRPr="00416B23" w:rsidRDefault="00EF3301"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6A8972C8"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4F9D54E9"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Título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CF58AB" w14:textId="7D05E2AA" w:rsidR="00EF3301" w:rsidRPr="00416B23" w:rsidRDefault="002571E9" w:rsidP="00BB107A">
            <w:pPr>
              <w:pStyle w:val="Textoindependiente"/>
              <w:rPr>
                <w:rFonts w:asciiTheme="minorHAnsi" w:hAnsiTheme="minorHAnsi" w:cstheme="minorHAnsi"/>
                <w:color w:val="000000" w:themeColor="text1"/>
                <w:sz w:val="18"/>
                <w:szCs w:val="18"/>
                <w:lang w:val="en-US"/>
              </w:rPr>
            </w:pPr>
            <w:r w:rsidRPr="00416B23">
              <w:rPr>
                <w:rFonts w:asciiTheme="minorHAnsi" w:hAnsiTheme="minorHAnsi" w:cstheme="minorHAnsi"/>
                <w:color w:val="000000" w:themeColor="text1"/>
                <w:sz w:val="18"/>
                <w:szCs w:val="18"/>
                <w:lang w:val="en-US"/>
              </w:rPr>
              <w:t>TRANSNATIONAL R&amp;D&amp;I COOPERATION NETWORK TO FOSTER THE COMPETITIVENESS AND SUSTAINABILITY OF THE BLUE BIOTECH SECTOR IN THE ATLANTIC AREA TERRITORY</w:t>
            </w:r>
          </w:p>
        </w:tc>
      </w:tr>
      <w:tr w:rsidR="00CA03E0" w:rsidRPr="00416B23" w14:paraId="65EE17A2"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36055A9E"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 financiadora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7231D3" w14:textId="1B6D058A" w:rsidR="00EF3301" w:rsidRPr="00416B23" w:rsidRDefault="001F05DF"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INTERREG-Atlantic Area </w:t>
            </w:r>
          </w:p>
        </w:tc>
      </w:tr>
      <w:tr w:rsidR="00CA03E0" w:rsidRPr="00416B23" w14:paraId="46894B0B"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7A0D9397"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Referencia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E3FDB7" w14:textId="5F9C236C" w:rsidR="00EF3301" w:rsidRPr="00416B23" w:rsidRDefault="00C457DF"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EAPA_0017/2022</w:t>
            </w:r>
          </w:p>
        </w:tc>
      </w:tr>
      <w:tr w:rsidR="00CA03E0" w:rsidRPr="00416B23" w14:paraId="6EFB8D1D"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1C10BEB0"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Cuantía de la subvención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7029AC" w14:textId="34CC29DB" w:rsidR="00EF3301" w:rsidRPr="00416B23" w:rsidRDefault="00AE1557"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2.320.286,69</w:t>
            </w:r>
          </w:p>
        </w:tc>
      </w:tr>
      <w:tr w:rsidR="00CA03E0" w:rsidRPr="00416B23" w14:paraId="1FA94350"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43618560"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Duración (fecha inicio, fecha fin)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4686AD" w14:textId="76E35FE9" w:rsidR="00EF3301" w:rsidRPr="00416B23" w:rsidRDefault="008325CB" w:rsidP="00BB107A">
            <w:pPr>
              <w:pStyle w:val="Textoindependiente"/>
              <w:rPr>
                <w:rFonts w:asciiTheme="minorHAnsi" w:hAnsiTheme="minorHAnsi" w:cstheme="minorHAnsi"/>
                <w:color w:val="000000" w:themeColor="text1"/>
                <w:sz w:val="18"/>
                <w:szCs w:val="18"/>
                <w:lang w:val="pt-PT"/>
              </w:rPr>
            </w:pPr>
            <w:r w:rsidRPr="00416B23">
              <w:rPr>
                <w:rFonts w:asciiTheme="minorHAnsi" w:hAnsiTheme="minorHAnsi" w:cstheme="minorHAnsi"/>
                <w:color w:val="000000" w:themeColor="text1"/>
                <w:sz w:val="18"/>
                <w:szCs w:val="18"/>
                <w:lang w:val="pt-PT"/>
              </w:rPr>
              <w:t>01 de decembro de 2023 ao 30 de novembro de 2026</w:t>
            </w:r>
          </w:p>
        </w:tc>
      </w:tr>
      <w:tr w:rsidR="00CA03E0" w:rsidRPr="00416B23" w14:paraId="47438D6A"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3B880AD6"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Tipo de convocatoria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14851D" w14:textId="68324FF0" w:rsidR="00EF3301" w:rsidRPr="00416B23" w:rsidRDefault="008325CB"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competitiva</w:t>
            </w:r>
          </w:p>
        </w:tc>
      </w:tr>
      <w:tr w:rsidR="00CA03E0" w:rsidRPr="00416B23" w14:paraId="697A3189"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594FA4C"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E59AB" w14:textId="25C43DC3" w:rsidR="00AE1557" w:rsidRPr="00416B23" w:rsidRDefault="00AE1557" w:rsidP="00BB107A">
            <w:pPr>
              <w:pStyle w:val="Textoindependiente"/>
              <w:rPr>
                <w:rFonts w:asciiTheme="minorHAnsi" w:hAnsiTheme="minorHAnsi" w:cstheme="minorHAnsi"/>
                <w:color w:val="000000" w:themeColor="text1"/>
                <w:sz w:val="18"/>
                <w:szCs w:val="18"/>
                <w:lang w:val="pt-PT"/>
              </w:rPr>
            </w:pPr>
            <w:r w:rsidRPr="00416B23">
              <w:rPr>
                <w:rFonts w:asciiTheme="minorHAnsi" w:hAnsiTheme="minorHAnsi" w:cstheme="minorHAnsi"/>
                <w:color w:val="000000" w:themeColor="text1"/>
                <w:sz w:val="18"/>
                <w:szCs w:val="18"/>
                <w:lang w:val="pt-PT"/>
              </w:rPr>
              <w:t xml:space="preserve">UVIGO – Centro de Investigación Mariña (CIM), ULPGC, UPV/EHU, </w:t>
            </w:r>
            <w:r w:rsidR="009B7C99" w:rsidRPr="00416B23">
              <w:rPr>
                <w:rFonts w:asciiTheme="minorHAnsi" w:hAnsiTheme="minorHAnsi" w:cstheme="minorHAnsi"/>
                <w:color w:val="000000" w:themeColor="text1"/>
                <w:sz w:val="18"/>
                <w:szCs w:val="18"/>
                <w:lang w:val="pt-PT"/>
              </w:rPr>
              <w:t xml:space="preserve">IEO-CSIC, </w:t>
            </w:r>
            <w:r w:rsidRPr="00416B23">
              <w:rPr>
                <w:rFonts w:asciiTheme="minorHAnsi" w:hAnsiTheme="minorHAnsi" w:cstheme="minorHAnsi"/>
                <w:color w:val="000000" w:themeColor="text1"/>
                <w:sz w:val="18"/>
                <w:szCs w:val="18"/>
                <w:lang w:val="pt-PT"/>
              </w:rPr>
              <w:t>NATIONAL UNIVERSITY OF IRELAND</w:t>
            </w:r>
            <w:r w:rsidR="009B7C99" w:rsidRPr="00416B23">
              <w:rPr>
                <w:rFonts w:asciiTheme="minorHAnsi" w:hAnsiTheme="minorHAnsi" w:cstheme="minorHAnsi"/>
                <w:color w:val="000000" w:themeColor="text1"/>
                <w:sz w:val="18"/>
                <w:szCs w:val="18"/>
                <w:lang w:val="pt-PT"/>
              </w:rPr>
              <w:t xml:space="preserve">, </w:t>
            </w:r>
            <w:r w:rsidRPr="00416B23">
              <w:rPr>
                <w:rFonts w:asciiTheme="minorHAnsi" w:hAnsiTheme="minorHAnsi" w:cstheme="minorHAnsi"/>
                <w:color w:val="000000" w:themeColor="text1"/>
                <w:sz w:val="18"/>
                <w:szCs w:val="18"/>
                <w:lang w:val="pt-PT"/>
              </w:rPr>
              <w:t>Universidade do Minho</w:t>
            </w:r>
            <w:r w:rsidR="009B7C99" w:rsidRPr="00416B23">
              <w:rPr>
                <w:rFonts w:asciiTheme="minorHAnsi" w:hAnsiTheme="minorHAnsi" w:cstheme="minorHAnsi"/>
                <w:color w:val="000000" w:themeColor="text1"/>
                <w:sz w:val="18"/>
                <w:szCs w:val="18"/>
                <w:lang w:val="pt-PT"/>
              </w:rPr>
              <w:t xml:space="preserve">, </w:t>
            </w:r>
            <w:r w:rsidRPr="00416B23">
              <w:rPr>
                <w:rFonts w:asciiTheme="minorHAnsi" w:hAnsiTheme="minorHAnsi" w:cstheme="minorHAnsi"/>
                <w:color w:val="000000" w:themeColor="text1"/>
                <w:sz w:val="18"/>
                <w:szCs w:val="18"/>
                <w:lang w:val="pt-PT"/>
              </w:rPr>
              <w:t>Associação Nacional para os Biorecursos Marinhos e Biotecnologia Azul</w:t>
            </w:r>
          </w:p>
          <w:p w14:paraId="28F2E99C" w14:textId="093DC0EC" w:rsidR="00AE1557" w:rsidRPr="00416B23" w:rsidRDefault="00AE1557" w:rsidP="00BB107A">
            <w:pPr>
              <w:pStyle w:val="Textoindependiente"/>
              <w:rPr>
                <w:rFonts w:asciiTheme="minorHAnsi" w:hAnsiTheme="minorHAnsi" w:cstheme="minorHAnsi"/>
                <w:color w:val="000000" w:themeColor="text1"/>
                <w:sz w:val="18"/>
                <w:szCs w:val="18"/>
                <w:lang w:val="pt-PT"/>
              </w:rPr>
            </w:pPr>
            <w:r w:rsidRPr="00416B23">
              <w:rPr>
                <w:rFonts w:asciiTheme="minorHAnsi" w:hAnsiTheme="minorHAnsi" w:cstheme="minorHAnsi"/>
                <w:color w:val="000000" w:themeColor="text1"/>
                <w:sz w:val="18"/>
                <w:szCs w:val="18"/>
                <w:lang w:val="pt-PT"/>
              </w:rPr>
              <w:t>Sorbonne Université - Station Biologique de Roscoff</w:t>
            </w:r>
            <w:r w:rsidR="00F262D8" w:rsidRPr="00416B23">
              <w:rPr>
                <w:rFonts w:asciiTheme="minorHAnsi" w:hAnsiTheme="minorHAnsi" w:cstheme="minorHAnsi"/>
                <w:color w:val="000000" w:themeColor="text1"/>
                <w:sz w:val="18"/>
                <w:szCs w:val="18"/>
                <w:lang w:val="pt-PT"/>
              </w:rPr>
              <w:t xml:space="preserve">, </w:t>
            </w:r>
            <w:r w:rsidRPr="00416B23">
              <w:rPr>
                <w:rFonts w:asciiTheme="minorHAnsi" w:hAnsiTheme="minorHAnsi" w:cstheme="minorHAnsi"/>
                <w:color w:val="000000" w:themeColor="text1"/>
                <w:sz w:val="18"/>
                <w:szCs w:val="18"/>
                <w:lang w:val="pt-PT"/>
              </w:rPr>
              <w:t>Pôle Mer Bretagne Atlantique</w:t>
            </w:r>
            <w:r w:rsidR="00F262D8" w:rsidRPr="00416B23">
              <w:rPr>
                <w:rFonts w:asciiTheme="minorHAnsi" w:hAnsiTheme="minorHAnsi" w:cstheme="minorHAnsi"/>
                <w:color w:val="000000" w:themeColor="text1"/>
                <w:sz w:val="18"/>
                <w:szCs w:val="18"/>
                <w:lang w:val="pt-PT"/>
              </w:rPr>
              <w:t xml:space="preserve">, </w:t>
            </w:r>
            <w:r w:rsidRPr="00416B23">
              <w:rPr>
                <w:rFonts w:asciiTheme="minorHAnsi" w:hAnsiTheme="minorHAnsi" w:cstheme="minorHAnsi"/>
                <w:color w:val="000000" w:themeColor="text1"/>
                <w:sz w:val="18"/>
                <w:szCs w:val="18"/>
                <w:lang w:val="pt-PT"/>
              </w:rPr>
              <w:t>Munster Technological University</w:t>
            </w:r>
            <w:r w:rsidR="00F262D8" w:rsidRPr="00416B23">
              <w:rPr>
                <w:rFonts w:asciiTheme="minorHAnsi" w:hAnsiTheme="minorHAnsi" w:cstheme="minorHAnsi"/>
                <w:color w:val="000000" w:themeColor="text1"/>
                <w:sz w:val="18"/>
                <w:szCs w:val="18"/>
                <w:lang w:val="pt-PT"/>
              </w:rPr>
              <w:t xml:space="preserve">, </w:t>
            </w:r>
            <w:r w:rsidRPr="00416B23">
              <w:rPr>
                <w:rFonts w:asciiTheme="minorHAnsi" w:hAnsiTheme="minorHAnsi" w:cstheme="minorHAnsi"/>
                <w:color w:val="000000" w:themeColor="text1"/>
                <w:sz w:val="18"/>
                <w:szCs w:val="18"/>
                <w:lang w:val="pt-PT"/>
              </w:rPr>
              <w:t>Fundación Hazi Fundazioa</w:t>
            </w:r>
            <w:r w:rsidR="00F262D8" w:rsidRPr="00416B23">
              <w:rPr>
                <w:rFonts w:asciiTheme="minorHAnsi" w:hAnsiTheme="minorHAnsi" w:cstheme="minorHAnsi"/>
                <w:color w:val="000000" w:themeColor="text1"/>
                <w:sz w:val="18"/>
                <w:szCs w:val="18"/>
                <w:lang w:val="pt-PT"/>
              </w:rPr>
              <w:t xml:space="preserve">, </w:t>
            </w:r>
            <w:r w:rsidRPr="00416B23">
              <w:rPr>
                <w:rFonts w:asciiTheme="minorHAnsi" w:hAnsiTheme="minorHAnsi" w:cstheme="minorHAnsi"/>
                <w:color w:val="000000" w:themeColor="text1"/>
                <w:sz w:val="18"/>
                <w:szCs w:val="18"/>
                <w:lang w:val="pt-PT"/>
              </w:rPr>
              <w:t>ITSAS GARAPEN ELKARTEA FLAG</w:t>
            </w:r>
            <w:r w:rsidR="00F262D8" w:rsidRPr="00416B23">
              <w:rPr>
                <w:rFonts w:asciiTheme="minorHAnsi" w:hAnsiTheme="minorHAnsi" w:cstheme="minorHAnsi"/>
                <w:color w:val="000000" w:themeColor="text1"/>
                <w:sz w:val="18"/>
                <w:szCs w:val="18"/>
                <w:lang w:val="pt-PT"/>
              </w:rPr>
              <w:t xml:space="preserve">, </w:t>
            </w:r>
            <w:r w:rsidRPr="00416B23">
              <w:rPr>
                <w:rFonts w:asciiTheme="minorHAnsi" w:hAnsiTheme="minorHAnsi" w:cstheme="minorHAnsi"/>
                <w:color w:val="000000" w:themeColor="text1"/>
                <w:sz w:val="18"/>
                <w:szCs w:val="18"/>
                <w:lang w:val="pt-PT"/>
              </w:rPr>
              <w:t>Irish Bioeconomy Foundation</w:t>
            </w:r>
          </w:p>
          <w:p w14:paraId="6128A34B" w14:textId="4A230C36" w:rsidR="00AE1557" w:rsidRPr="00416B23" w:rsidRDefault="00AE1557" w:rsidP="00BB107A">
            <w:pPr>
              <w:pStyle w:val="Textoindependiente"/>
              <w:rPr>
                <w:rFonts w:asciiTheme="minorHAnsi" w:hAnsiTheme="minorHAnsi" w:cstheme="minorHAnsi"/>
                <w:color w:val="000000" w:themeColor="text1"/>
                <w:sz w:val="18"/>
                <w:szCs w:val="18"/>
                <w:lang w:val="pt-PT"/>
              </w:rPr>
            </w:pPr>
            <w:r w:rsidRPr="00416B23">
              <w:rPr>
                <w:rFonts w:asciiTheme="minorHAnsi" w:hAnsiTheme="minorHAnsi" w:cstheme="minorHAnsi"/>
                <w:color w:val="000000" w:themeColor="text1"/>
                <w:sz w:val="18"/>
                <w:szCs w:val="18"/>
                <w:lang w:val="pt-PT"/>
              </w:rPr>
              <w:t>GALP Ría de Vigo</w:t>
            </w:r>
            <w:r w:rsidR="00F262D8" w:rsidRPr="00416B23">
              <w:rPr>
                <w:rFonts w:asciiTheme="minorHAnsi" w:hAnsiTheme="minorHAnsi" w:cstheme="minorHAnsi"/>
                <w:color w:val="000000" w:themeColor="text1"/>
                <w:sz w:val="18"/>
                <w:szCs w:val="18"/>
                <w:lang w:val="pt-PT"/>
              </w:rPr>
              <w:t xml:space="preserve">, </w:t>
            </w:r>
            <w:r w:rsidRPr="00416B23">
              <w:rPr>
                <w:rFonts w:asciiTheme="minorHAnsi" w:hAnsiTheme="minorHAnsi" w:cstheme="minorHAnsi"/>
                <w:color w:val="000000" w:themeColor="text1"/>
                <w:sz w:val="18"/>
                <w:szCs w:val="18"/>
                <w:lang w:val="pt-PT"/>
              </w:rPr>
              <w:t>Asociación Nacional de Fabricantes de Conservas de Pescados y Mariscos</w:t>
            </w:r>
            <w:r w:rsidR="00F262D8" w:rsidRPr="00416B23">
              <w:rPr>
                <w:rFonts w:asciiTheme="minorHAnsi" w:hAnsiTheme="minorHAnsi" w:cstheme="minorHAnsi"/>
                <w:color w:val="000000" w:themeColor="text1"/>
                <w:sz w:val="18"/>
                <w:szCs w:val="18"/>
                <w:lang w:val="pt-PT"/>
              </w:rPr>
              <w:t xml:space="preserve">, </w:t>
            </w:r>
            <w:r w:rsidRPr="00416B23">
              <w:rPr>
                <w:rFonts w:asciiTheme="minorHAnsi" w:hAnsiTheme="minorHAnsi" w:cstheme="minorHAnsi"/>
                <w:color w:val="000000" w:themeColor="text1"/>
                <w:sz w:val="18"/>
                <w:szCs w:val="18"/>
                <w:lang w:val="pt-PT"/>
              </w:rPr>
              <w:t>Axencia Galega de Innovación Centro Interdisciplinar de Investigação Marinha e Ambiental</w:t>
            </w:r>
            <w:r w:rsidR="00F262D8" w:rsidRPr="00416B23">
              <w:rPr>
                <w:rFonts w:asciiTheme="minorHAnsi" w:hAnsiTheme="minorHAnsi" w:cstheme="minorHAnsi"/>
                <w:color w:val="000000" w:themeColor="text1"/>
                <w:sz w:val="18"/>
                <w:szCs w:val="18"/>
                <w:lang w:val="pt-PT"/>
              </w:rPr>
              <w:t xml:space="preserve">, </w:t>
            </w:r>
            <w:r w:rsidRPr="00416B23">
              <w:rPr>
                <w:rFonts w:asciiTheme="minorHAnsi" w:hAnsiTheme="minorHAnsi" w:cstheme="minorHAnsi"/>
                <w:color w:val="000000" w:themeColor="text1"/>
                <w:sz w:val="18"/>
                <w:szCs w:val="18"/>
                <w:lang w:val="pt-PT"/>
              </w:rPr>
              <w:t>Blue Bioeconomy CoLAB</w:t>
            </w:r>
          </w:p>
          <w:p w14:paraId="3F52E078" w14:textId="072D6E64" w:rsidR="00EF3301" w:rsidRPr="00416B23" w:rsidRDefault="00AE1557"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Sociedad de Promoción Económica de Gran Canaria</w:t>
            </w:r>
          </w:p>
        </w:tc>
      </w:tr>
      <w:tr w:rsidR="00CA03E0" w:rsidRPr="00416B23" w14:paraId="724BB439"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FCB3BB9" w14:textId="77777777" w:rsidR="008325CB" w:rsidRPr="00416B23" w:rsidRDefault="008325CB" w:rsidP="00BB107A">
            <w:pPr>
              <w:pStyle w:val="Textoencaja"/>
              <w:spacing w:line="240" w:lineRule="auto"/>
              <w:rPr>
                <w:b/>
                <w:bCs/>
                <w:color w:val="000000" w:themeColor="text1"/>
              </w:rPr>
            </w:pPr>
            <w:r w:rsidRPr="00416B23">
              <w:rPr>
                <w:b/>
                <w:bCs/>
                <w:color w:val="000000" w:themeColor="text1"/>
              </w:rPr>
              <w:t>Investigador/a principal</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BEF1B7" w14:textId="0CB03F8D" w:rsidR="008325CB" w:rsidRPr="00416B23" w:rsidRDefault="008325CB"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JOSE LUIS SOENGAS FERNANDEZ</w:t>
            </w:r>
          </w:p>
        </w:tc>
      </w:tr>
      <w:tr w:rsidR="00CA03E0" w:rsidRPr="00416B23" w14:paraId="7E12E059"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5D4DD822" w14:textId="77777777" w:rsidR="008325CB" w:rsidRPr="00416B23" w:rsidRDefault="008325CB"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6970A3" w14:textId="21D638DE" w:rsidR="008325CB" w:rsidRPr="00416B23" w:rsidRDefault="008325CB"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10</w:t>
            </w:r>
          </w:p>
        </w:tc>
      </w:tr>
      <w:tr w:rsidR="00CA03E0" w:rsidRPr="00416B23" w14:paraId="7EC8F14D"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3535ACF2" w14:textId="77777777" w:rsidR="008325CB" w:rsidRPr="00416B23" w:rsidRDefault="008325CB"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388811" w14:textId="198469F1" w:rsidR="008325CB" w:rsidRPr="00416B23" w:rsidRDefault="00A011A4" w:rsidP="00BB107A">
            <w:pPr>
              <w:pStyle w:val="Textoencaja"/>
              <w:spacing w:line="240" w:lineRule="auto"/>
              <w:rPr>
                <w:color w:val="000000" w:themeColor="text1"/>
              </w:rPr>
            </w:pPr>
            <w:r w:rsidRPr="00416B23">
              <w:rPr>
                <w:color w:val="000000" w:themeColor="text1"/>
                <w:sz w:val="18"/>
                <w:szCs w:val="18"/>
              </w:rPr>
              <w:t>Acuicultura</w:t>
            </w:r>
          </w:p>
        </w:tc>
      </w:tr>
    </w:tbl>
    <w:p w14:paraId="7BD5B49D" w14:textId="77777777" w:rsidR="00EF3301" w:rsidRPr="00416B23" w:rsidRDefault="00EF3301" w:rsidP="00BB107A">
      <w:pPr>
        <w:rPr>
          <w:rFonts w:asciiTheme="minorHAnsi" w:hAnsiTheme="minorHAnsi" w:cstheme="minorHAnsi"/>
          <w:color w:val="000000" w:themeColor="text1"/>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3114"/>
        <w:gridCol w:w="1134"/>
        <w:gridCol w:w="1276"/>
        <w:gridCol w:w="4113"/>
        <w:gridCol w:w="850"/>
        <w:gridCol w:w="850"/>
        <w:gridCol w:w="850"/>
        <w:gridCol w:w="850"/>
      </w:tblGrid>
      <w:tr w:rsidR="00CA03E0" w:rsidRPr="00416B23" w14:paraId="708883F7" w14:textId="77777777" w:rsidTr="00D700BB">
        <w:trPr>
          <w:trHeight w:val="397"/>
          <w:jc w:val="center"/>
        </w:trPr>
        <w:tc>
          <w:tcPr>
            <w:tcW w:w="14171" w:type="dxa"/>
            <w:gridSpan w:val="9"/>
            <w:shd w:val="clear" w:color="auto" w:fill="8DB3E2" w:themeFill="text2" w:themeFillTint="66"/>
            <w:vAlign w:val="center"/>
          </w:tcPr>
          <w:p w14:paraId="73ED454D" w14:textId="08DE98A9" w:rsidR="00EF3301" w:rsidRPr="00416B23" w:rsidRDefault="00EF3301" w:rsidP="00BB107A">
            <w:pPr>
              <w:pStyle w:val="TablaTitulo"/>
              <w:jc w:val="center"/>
              <w:rPr>
                <w:color w:val="000000" w:themeColor="text1"/>
              </w:rPr>
            </w:pPr>
            <w:r w:rsidRPr="00416B23">
              <w:rPr>
                <w:color w:val="000000" w:themeColor="text1"/>
              </w:rPr>
              <w:t xml:space="preserve">Equipo Nº ECOSOT: Economía, </w:t>
            </w:r>
            <w:r w:rsidR="00F90209" w:rsidRPr="00416B23">
              <w:rPr>
                <w:color w:val="000000" w:themeColor="text1"/>
              </w:rPr>
              <w:t>Sociedad</w:t>
            </w:r>
            <w:r w:rsidRPr="00416B23">
              <w:rPr>
                <w:color w:val="000000" w:themeColor="text1"/>
              </w:rPr>
              <w:t xml:space="preserve"> </w:t>
            </w:r>
            <w:r w:rsidR="00F90209" w:rsidRPr="00416B23">
              <w:rPr>
                <w:color w:val="000000" w:themeColor="text1"/>
              </w:rPr>
              <w:t>y</w:t>
            </w:r>
            <w:r w:rsidRPr="00416B23">
              <w:rPr>
                <w:color w:val="000000" w:themeColor="text1"/>
              </w:rPr>
              <w:t xml:space="preserve"> Territorio</w:t>
            </w:r>
          </w:p>
        </w:tc>
      </w:tr>
      <w:tr w:rsidR="00CA03E0" w:rsidRPr="00416B23" w14:paraId="784BD9BA" w14:textId="77777777" w:rsidTr="00910755">
        <w:trPr>
          <w:trHeight w:val="113"/>
          <w:jc w:val="center"/>
        </w:trPr>
        <w:tc>
          <w:tcPr>
            <w:tcW w:w="1134" w:type="dxa"/>
            <w:vMerge w:val="restart"/>
            <w:shd w:val="clear" w:color="auto" w:fill="DBE5F1" w:themeFill="accent1" w:themeFillTint="33"/>
            <w:vAlign w:val="center"/>
          </w:tcPr>
          <w:p w14:paraId="403B8A99"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3114" w:type="dxa"/>
            <w:vMerge w:val="restart"/>
            <w:shd w:val="clear" w:color="auto" w:fill="DBE5F1" w:themeFill="accent1" w:themeFillTint="33"/>
            <w:vAlign w:val="center"/>
          </w:tcPr>
          <w:p w14:paraId="4740F0C4"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134" w:type="dxa"/>
            <w:vMerge w:val="restart"/>
            <w:shd w:val="clear" w:color="auto" w:fill="DBE5F1" w:themeFill="accent1" w:themeFillTint="33"/>
            <w:vAlign w:val="center"/>
          </w:tcPr>
          <w:p w14:paraId="2161593C"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276" w:type="dxa"/>
            <w:vMerge w:val="restart"/>
            <w:shd w:val="clear" w:color="auto" w:fill="DBE5F1" w:themeFill="accent1" w:themeFillTint="33"/>
            <w:vAlign w:val="center"/>
          </w:tcPr>
          <w:p w14:paraId="2EA917F5"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113" w:type="dxa"/>
            <w:vMerge w:val="restart"/>
            <w:shd w:val="clear" w:color="auto" w:fill="DBE5F1" w:themeFill="accent1" w:themeFillTint="33"/>
            <w:vAlign w:val="center"/>
          </w:tcPr>
          <w:p w14:paraId="2808DE95" w14:textId="77777777" w:rsidR="00EF3301" w:rsidRPr="00416B23" w:rsidRDefault="00EF3301"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774FC607"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4A6CFAD2"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51DF22EE"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77BDF74C" w14:textId="77777777" w:rsidTr="00910755">
        <w:trPr>
          <w:trHeight w:val="397"/>
          <w:jc w:val="center"/>
        </w:trPr>
        <w:tc>
          <w:tcPr>
            <w:tcW w:w="1134" w:type="dxa"/>
            <w:vMerge/>
            <w:shd w:val="clear" w:color="auto" w:fill="FFFF99"/>
            <w:vAlign w:val="center"/>
          </w:tcPr>
          <w:p w14:paraId="10ECA989"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3114" w:type="dxa"/>
            <w:vMerge/>
            <w:shd w:val="clear" w:color="auto" w:fill="FFFF99"/>
            <w:vAlign w:val="center"/>
          </w:tcPr>
          <w:p w14:paraId="6230B513"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134" w:type="dxa"/>
            <w:vMerge/>
            <w:shd w:val="clear" w:color="auto" w:fill="FFFF99"/>
            <w:vAlign w:val="center"/>
          </w:tcPr>
          <w:p w14:paraId="019F7E9C"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276" w:type="dxa"/>
            <w:vMerge/>
            <w:shd w:val="clear" w:color="auto" w:fill="FFFF99"/>
            <w:vAlign w:val="center"/>
          </w:tcPr>
          <w:p w14:paraId="5EC8DEF1"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4113" w:type="dxa"/>
            <w:vMerge/>
            <w:shd w:val="clear" w:color="auto" w:fill="FFFF99"/>
            <w:vAlign w:val="center"/>
          </w:tcPr>
          <w:p w14:paraId="5B1DAD33"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1C8A672E"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04A50789"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4A1ED29C"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1B827B39" w14:textId="77777777" w:rsidR="00EF3301" w:rsidRPr="00416B23" w:rsidRDefault="00EF3301" w:rsidP="00BB107A">
            <w:pPr>
              <w:pStyle w:val="Textoindependiente"/>
              <w:jc w:val="center"/>
              <w:rPr>
                <w:rFonts w:asciiTheme="minorHAnsi" w:hAnsiTheme="minorHAnsi" w:cstheme="minorHAnsi"/>
                <w:b/>
                <w:bCs/>
                <w:color w:val="000000" w:themeColor="text1"/>
              </w:rPr>
            </w:pPr>
          </w:p>
        </w:tc>
      </w:tr>
      <w:tr w:rsidR="00CA03E0" w:rsidRPr="00416B23" w14:paraId="442EB67A" w14:textId="77777777" w:rsidTr="00910755">
        <w:trPr>
          <w:trHeight w:val="397"/>
          <w:jc w:val="center"/>
        </w:trPr>
        <w:tc>
          <w:tcPr>
            <w:tcW w:w="1134" w:type="dxa"/>
            <w:shd w:val="clear" w:color="auto" w:fill="auto"/>
            <w:vAlign w:val="center"/>
          </w:tcPr>
          <w:p w14:paraId="4DC50449" w14:textId="77777777" w:rsidR="009D0568" w:rsidRPr="00416B23" w:rsidRDefault="009D0568" w:rsidP="00BB107A">
            <w:pPr>
              <w:pStyle w:val="Textoindependiente"/>
              <w:rPr>
                <w:rFonts w:asciiTheme="minorHAnsi" w:hAnsiTheme="minorHAnsi" w:cstheme="minorHAnsi"/>
                <w:b/>
                <w:bCs/>
                <w:color w:val="000000" w:themeColor="text1"/>
              </w:rPr>
            </w:pPr>
          </w:p>
        </w:tc>
        <w:tc>
          <w:tcPr>
            <w:tcW w:w="3114" w:type="dxa"/>
            <w:shd w:val="clear" w:color="auto" w:fill="auto"/>
            <w:vAlign w:val="center"/>
          </w:tcPr>
          <w:p w14:paraId="1A425118" w14:textId="23D46440" w:rsidR="009D0568" w:rsidRPr="00416B23" w:rsidRDefault="00FB586F"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Garcia Cutrin, Francisco Javier</w:t>
            </w:r>
          </w:p>
        </w:tc>
        <w:tc>
          <w:tcPr>
            <w:tcW w:w="1134" w:type="dxa"/>
            <w:shd w:val="clear" w:color="auto" w:fill="auto"/>
            <w:vAlign w:val="center"/>
          </w:tcPr>
          <w:p w14:paraId="7D2DC0C2" w14:textId="3F8CFAC6" w:rsidR="009D0568" w:rsidRPr="00416B23" w:rsidRDefault="009D0568"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TU</w:t>
            </w:r>
          </w:p>
        </w:tc>
        <w:tc>
          <w:tcPr>
            <w:tcW w:w="1276" w:type="dxa"/>
            <w:shd w:val="clear" w:color="auto" w:fill="auto"/>
            <w:vAlign w:val="center"/>
          </w:tcPr>
          <w:p w14:paraId="5F48D7C6" w14:textId="1E7D42F1" w:rsidR="009D0568" w:rsidRPr="00416B23" w:rsidRDefault="009D0568"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113" w:type="dxa"/>
            <w:shd w:val="clear" w:color="auto" w:fill="auto"/>
            <w:vAlign w:val="center"/>
          </w:tcPr>
          <w:p w14:paraId="4A156DED" w14:textId="008ED3CB" w:rsidR="009D0568" w:rsidRPr="00416B23" w:rsidRDefault="00535B5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sz w:val="18"/>
                <w:szCs w:val="18"/>
              </w:rPr>
              <w:t>Gestión y uso de los Recursos</w:t>
            </w:r>
            <w:r w:rsidRPr="00416B23">
              <w:rPr>
                <w:rFonts w:asciiTheme="minorHAnsi" w:hAnsiTheme="minorHAnsi" w:cstheme="minorHAnsi"/>
                <w:color w:val="000000" w:themeColor="text1"/>
              </w:rPr>
              <w:t xml:space="preserve"> </w:t>
            </w:r>
          </w:p>
        </w:tc>
        <w:tc>
          <w:tcPr>
            <w:tcW w:w="850" w:type="dxa"/>
            <w:shd w:val="clear" w:color="auto" w:fill="auto"/>
            <w:vAlign w:val="center"/>
          </w:tcPr>
          <w:p w14:paraId="332700AE" w14:textId="59B1C214" w:rsidR="009D0568" w:rsidRPr="00416B23" w:rsidRDefault="009D0568" w:rsidP="00BB107A">
            <w:pPr>
              <w:pStyle w:val="Textoindependiente"/>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 </w:t>
            </w:r>
          </w:p>
        </w:tc>
        <w:tc>
          <w:tcPr>
            <w:tcW w:w="850" w:type="dxa"/>
            <w:shd w:val="clear" w:color="auto" w:fill="auto"/>
            <w:vAlign w:val="center"/>
          </w:tcPr>
          <w:p w14:paraId="7A51D60B" w14:textId="136F58F4" w:rsidR="009D0568" w:rsidRPr="00416B23" w:rsidRDefault="009D0568"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3</w:t>
            </w:r>
          </w:p>
        </w:tc>
        <w:tc>
          <w:tcPr>
            <w:tcW w:w="850" w:type="dxa"/>
            <w:shd w:val="clear" w:color="auto" w:fill="auto"/>
            <w:vAlign w:val="center"/>
          </w:tcPr>
          <w:p w14:paraId="308D6519" w14:textId="31B43A65" w:rsidR="009D0568" w:rsidRPr="00416B23" w:rsidRDefault="009D0568"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1/1/23</w:t>
            </w:r>
          </w:p>
        </w:tc>
        <w:tc>
          <w:tcPr>
            <w:tcW w:w="850" w:type="dxa"/>
            <w:shd w:val="clear" w:color="auto" w:fill="auto"/>
            <w:vAlign w:val="center"/>
          </w:tcPr>
          <w:p w14:paraId="3B6C48B9" w14:textId="77777777" w:rsidR="009D0568" w:rsidRPr="00416B23" w:rsidRDefault="009D0568" w:rsidP="00BB107A">
            <w:pPr>
              <w:pStyle w:val="Textoindependiente"/>
              <w:rPr>
                <w:rFonts w:asciiTheme="minorHAnsi" w:hAnsiTheme="minorHAnsi" w:cstheme="minorHAnsi"/>
                <w:b/>
                <w:bCs/>
                <w:color w:val="000000" w:themeColor="text1"/>
              </w:rPr>
            </w:pPr>
          </w:p>
        </w:tc>
      </w:tr>
      <w:tr w:rsidR="00CA679C" w:rsidRPr="00416B23" w14:paraId="7B3E3161" w14:textId="77777777" w:rsidTr="00910755">
        <w:trPr>
          <w:trHeight w:val="397"/>
          <w:jc w:val="center"/>
        </w:trPr>
        <w:tc>
          <w:tcPr>
            <w:tcW w:w="1134" w:type="dxa"/>
            <w:shd w:val="clear" w:color="auto" w:fill="auto"/>
            <w:vAlign w:val="center"/>
          </w:tcPr>
          <w:p w14:paraId="4F1B34EB" w14:textId="77777777" w:rsidR="00CA679C" w:rsidRPr="00416B23" w:rsidRDefault="00CA679C" w:rsidP="00BB107A">
            <w:pPr>
              <w:pStyle w:val="Textoindependiente"/>
              <w:rPr>
                <w:rFonts w:asciiTheme="minorHAnsi" w:hAnsiTheme="minorHAnsi" w:cstheme="minorHAnsi"/>
                <w:b/>
                <w:bCs/>
                <w:color w:val="000000" w:themeColor="text1"/>
              </w:rPr>
            </w:pPr>
          </w:p>
        </w:tc>
        <w:tc>
          <w:tcPr>
            <w:tcW w:w="3114" w:type="dxa"/>
            <w:shd w:val="clear" w:color="auto" w:fill="auto"/>
            <w:vAlign w:val="center"/>
          </w:tcPr>
          <w:p w14:paraId="61CA09F7" w14:textId="77777777" w:rsidR="00CA679C" w:rsidRPr="00416B23" w:rsidRDefault="00CA679C" w:rsidP="00BB107A">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Da-Rocha Álvarez, Jose Maria</w:t>
            </w:r>
          </w:p>
        </w:tc>
        <w:tc>
          <w:tcPr>
            <w:tcW w:w="1134" w:type="dxa"/>
            <w:shd w:val="clear" w:color="auto" w:fill="auto"/>
            <w:vAlign w:val="center"/>
          </w:tcPr>
          <w:p w14:paraId="1EED2678" w14:textId="0775C051" w:rsidR="00CA679C" w:rsidRPr="00416B23" w:rsidRDefault="00CA679C"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CU</w:t>
            </w:r>
          </w:p>
        </w:tc>
        <w:tc>
          <w:tcPr>
            <w:tcW w:w="1276" w:type="dxa"/>
            <w:shd w:val="clear" w:color="auto" w:fill="auto"/>
            <w:vAlign w:val="center"/>
          </w:tcPr>
          <w:p w14:paraId="0AE985FD" w14:textId="4B5FA536" w:rsidR="00CA679C" w:rsidRPr="00416B23" w:rsidRDefault="00CA679C"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113" w:type="dxa"/>
            <w:shd w:val="clear" w:color="auto" w:fill="auto"/>
            <w:vAlign w:val="center"/>
          </w:tcPr>
          <w:p w14:paraId="3BC5FDD2" w14:textId="40B62113" w:rsidR="00CA679C" w:rsidRPr="00416B23" w:rsidRDefault="00535B5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sz w:val="18"/>
                <w:szCs w:val="18"/>
              </w:rPr>
              <w:t>Gestión y uso de los Recursos</w:t>
            </w:r>
            <w:r w:rsidRPr="00416B23">
              <w:rPr>
                <w:rFonts w:asciiTheme="minorHAnsi" w:hAnsiTheme="minorHAnsi" w:cstheme="minorHAnsi"/>
                <w:color w:val="000000" w:themeColor="text1"/>
              </w:rPr>
              <w:t xml:space="preserve"> </w:t>
            </w:r>
          </w:p>
        </w:tc>
        <w:tc>
          <w:tcPr>
            <w:tcW w:w="850" w:type="dxa"/>
            <w:shd w:val="clear" w:color="auto" w:fill="auto"/>
            <w:vAlign w:val="center"/>
          </w:tcPr>
          <w:p w14:paraId="35A742FF" w14:textId="762C945C" w:rsidR="00CA679C" w:rsidRPr="00416B23" w:rsidRDefault="00CA679C" w:rsidP="00BB107A">
            <w:pPr>
              <w:pStyle w:val="Textoindependiente"/>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 </w:t>
            </w:r>
          </w:p>
        </w:tc>
        <w:tc>
          <w:tcPr>
            <w:tcW w:w="850" w:type="dxa"/>
            <w:shd w:val="clear" w:color="auto" w:fill="auto"/>
            <w:vAlign w:val="center"/>
          </w:tcPr>
          <w:p w14:paraId="6CC20514" w14:textId="27447CD8" w:rsidR="00CA679C" w:rsidRPr="00416B23" w:rsidRDefault="00CA679C"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5</w:t>
            </w:r>
          </w:p>
        </w:tc>
        <w:tc>
          <w:tcPr>
            <w:tcW w:w="850" w:type="dxa"/>
            <w:shd w:val="clear" w:color="auto" w:fill="auto"/>
            <w:vAlign w:val="center"/>
          </w:tcPr>
          <w:p w14:paraId="6A49C54D" w14:textId="097621D8" w:rsidR="00CA679C" w:rsidRPr="00416B23" w:rsidRDefault="00CA679C"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1/1/21</w:t>
            </w:r>
          </w:p>
        </w:tc>
        <w:tc>
          <w:tcPr>
            <w:tcW w:w="850" w:type="dxa"/>
            <w:shd w:val="clear" w:color="auto" w:fill="auto"/>
            <w:vAlign w:val="center"/>
          </w:tcPr>
          <w:p w14:paraId="2B231089" w14:textId="77777777" w:rsidR="00CA679C" w:rsidRPr="00416B23" w:rsidRDefault="00CA679C" w:rsidP="00BB107A">
            <w:pPr>
              <w:pStyle w:val="Textoindependiente"/>
              <w:rPr>
                <w:rFonts w:asciiTheme="minorHAnsi" w:hAnsiTheme="minorHAnsi" w:cstheme="minorHAnsi"/>
                <w:b/>
                <w:bCs/>
                <w:color w:val="000000" w:themeColor="text1"/>
              </w:rPr>
            </w:pPr>
          </w:p>
        </w:tc>
      </w:tr>
    </w:tbl>
    <w:p w14:paraId="1BF95FBC" w14:textId="77777777" w:rsidR="00EF3301" w:rsidRPr="00416B23" w:rsidRDefault="00EF3301"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539"/>
        <w:gridCol w:w="10636"/>
      </w:tblGrid>
      <w:tr w:rsidR="00CA03E0" w:rsidRPr="00416B23" w14:paraId="5132EDA0" w14:textId="77777777" w:rsidTr="00D700B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49F182C7" w14:textId="77777777" w:rsidR="00EF3301" w:rsidRPr="00416B23" w:rsidRDefault="00EF3301"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3FCB9E8B"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9D2EB18"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Título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91B4A3" w14:textId="659BE013" w:rsidR="00EF3301" w:rsidRPr="00416B23" w:rsidRDefault="003C5DEE"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Grupo de </w:t>
            </w:r>
            <w:r w:rsidR="002956EE" w:rsidRPr="00416B23">
              <w:rPr>
                <w:rFonts w:asciiTheme="minorHAnsi" w:hAnsiTheme="minorHAnsi" w:cstheme="minorHAnsi"/>
                <w:color w:val="000000" w:themeColor="text1"/>
                <w:sz w:val="18"/>
                <w:szCs w:val="18"/>
              </w:rPr>
              <w:t>potencial crecimiento</w:t>
            </w:r>
          </w:p>
        </w:tc>
      </w:tr>
      <w:tr w:rsidR="00CA03E0" w:rsidRPr="00416B23" w14:paraId="308C3104"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18DFF5C"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 financiadora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8A1D20" w14:textId="297B4411" w:rsidR="00EF3301" w:rsidRPr="00416B23" w:rsidRDefault="0029448A"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Xunta de Galicia</w:t>
            </w:r>
          </w:p>
        </w:tc>
      </w:tr>
      <w:tr w:rsidR="00CA03E0" w:rsidRPr="00416B23" w14:paraId="05840C18"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D4123F9"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Referencia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0DBFCE" w14:textId="599F8A3B" w:rsidR="00EF3301" w:rsidRPr="00416B23" w:rsidRDefault="0029448A"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GPC-ED431B 2022/03</w:t>
            </w:r>
          </w:p>
        </w:tc>
      </w:tr>
      <w:tr w:rsidR="00CA03E0" w:rsidRPr="00416B23" w14:paraId="64F6C3CD"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35D0A86C"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Cuantía de la subvención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D9F773" w14:textId="04FB1B35" w:rsidR="00EF3301" w:rsidRPr="00416B23" w:rsidRDefault="00B81570"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90.000</w:t>
            </w:r>
          </w:p>
        </w:tc>
      </w:tr>
      <w:tr w:rsidR="00CA03E0" w:rsidRPr="00416B23" w14:paraId="483B2C03"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69C2852F"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Duración (fecha inicio, fecha fin)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7C43A0" w14:textId="47BFC7D4" w:rsidR="00EF3301" w:rsidRPr="00416B23" w:rsidRDefault="0029448A" w:rsidP="00BB107A">
            <w:pPr>
              <w:pStyle w:val="Textoindependiente"/>
              <w:rPr>
                <w:rFonts w:asciiTheme="minorHAnsi" w:hAnsiTheme="minorHAnsi" w:cstheme="minorHAnsi"/>
                <w:color w:val="000000" w:themeColor="text1"/>
                <w:sz w:val="18"/>
                <w:szCs w:val="18"/>
                <w:lang w:val="pt-PT"/>
              </w:rPr>
            </w:pPr>
            <w:r w:rsidRPr="00416B23">
              <w:rPr>
                <w:rFonts w:asciiTheme="minorHAnsi" w:hAnsiTheme="minorHAnsi" w:cstheme="minorHAnsi"/>
                <w:color w:val="000000" w:themeColor="text1"/>
                <w:sz w:val="18"/>
                <w:szCs w:val="18"/>
                <w:lang w:val="pt-PT"/>
              </w:rPr>
              <w:t>01 de xaneiro de 2022 ao 20 de novembro de 2024 </w:t>
            </w:r>
          </w:p>
        </w:tc>
      </w:tr>
      <w:tr w:rsidR="00CA03E0" w:rsidRPr="00416B23" w14:paraId="24A76D44"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1145598"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Tipo de convocatoria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246E47" w14:textId="7160EA2E" w:rsidR="00EF3301" w:rsidRPr="00416B23" w:rsidRDefault="00B81570"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Autonómica, competitiva</w:t>
            </w:r>
          </w:p>
        </w:tc>
      </w:tr>
      <w:tr w:rsidR="00CA03E0" w:rsidRPr="00416B23" w14:paraId="2DF86C88"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46178A84"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29C85E" w14:textId="00A84506" w:rsidR="00EF3301" w:rsidRPr="00416B23" w:rsidRDefault="00B81570"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UVIGO</w:t>
            </w:r>
          </w:p>
        </w:tc>
      </w:tr>
      <w:tr w:rsidR="00CA03E0" w:rsidRPr="00416B23" w14:paraId="1B6725F1"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E686198"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Investigador/a principal</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74C2EE" w14:textId="56D57555" w:rsidR="00EF3301" w:rsidRPr="00416B23" w:rsidRDefault="00B81570"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FRANCISCO JAVIER GARCIA CUTRIN</w:t>
            </w:r>
          </w:p>
        </w:tc>
      </w:tr>
      <w:tr w:rsidR="00CA03E0" w:rsidRPr="00416B23" w14:paraId="5C05165E"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5F273D3B"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64E07D" w14:textId="526C960D" w:rsidR="00EF3301" w:rsidRPr="00416B23" w:rsidRDefault="00B81570"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8</w:t>
            </w:r>
          </w:p>
        </w:tc>
      </w:tr>
      <w:tr w:rsidR="00CA03E0" w:rsidRPr="00416B23" w14:paraId="45A8E95D"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4A37F0D6"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F0FAB" w14:textId="77777777" w:rsidR="00EF3301" w:rsidRPr="00416B23" w:rsidRDefault="00EF3301" w:rsidP="00BB107A">
            <w:pPr>
              <w:pStyle w:val="Textoencaja"/>
              <w:spacing w:line="240" w:lineRule="auto"/>
              <w:rPr>
                <w:color w:val="000000" w:themeColor="text1"/>
              </w:rPr>
            </w:pPr>
          </w:p>
        </w:tc>
      </w:tr>
    </w:tbl>
    <w:p w14:paraId="46DA90CA" w14:textId="77777777" w:rsidR="00EF3301" w:rsidRPr="00416B23" w:rsidRDefault="00EF3301" w:rsidP="00BB107A">
      <w:pPr>
        <w:rPr>
          <w:rFonts w:asciiTheme="minorHAnsi" w:hAnsiTheme="minorHAnsi" w:cstheme="minorHAnsi"/>
          <w:color w:val="000000" w:themeColor="text1"/>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2830"/>
        <w:gridCol w:w="993"/>
        <w:gridCol w:w="1275"/>
        <w:gridCol w:w="4539"/>
        <w:gridCol w:w="850"/>
        <w:gridCol w:w="850"/>
        <w:gridCol w:w="850"/>
        <w:gridCol w:w="850"/>
      </w:tblGrid>
      <w:tr w:rsidR="00CA03E0" w:rsidRPr="00416B23" w14:paraId="7ED802E8" w14:textId="77777777" w:rsidTr="00D700BB">
        <w:trPr>
          <w:trHeight w:val="397"/>
          <w:jc w:val="center"/>
        </w:trPr>
        <w:tc>
          <w:tcPr>
            <w:tcW w:w="14171" w:type="dxa"/>
            <w:gridSpan w:val="9"/>
            <w:shd w:val="clear" w:color="auto" w:fill="8DB3E2" w:themeFill="text2" w:themeFillTint="66"/>
            <w:vAlign w:val="center"/>
          </w:tcPr>
          <w:p w14:paraId="48DA6EC3" w14:textId="4371495C" w:rsidR="00EF3301" w:rsidRPr="00416B23" w:rsidRDefault="00EF3301" w:rsidP="00BB107A">
            <w:pPr>
              <w:pStyle w:val="TablaTitulo"/>
              <w:jc w:val="center"/>
              <w:rPr>
                <w:color w:val="000000" w:themeColor="text1"/>
              </w:rPr>
            </w:pPr>
            <w:r w:rsidRPr="00416B23">
              <w:rPr>
                <w:color w:val="000000" w:themeColor="text1"/>
              </w:rPr>
              <w:t xml:space="preserve">Equipo Nº </w:t>
            </w:r>
            <w:r w:rsidR="00F90209" w:rsidRPr="00416B23">
              <w:rPr>
                <w:color w:val="000000" w:themeColor="text1"/>
              </w:rPr>
              <w:t>Estudios</w:t>
            </w:r>
            <w:r w:rsidRPr="00416B23">
              <w:rPr>
                <w:color w:val="000000" w:themeColor="text1"/>
              </w:rPr>
              <w:t xml:space="preserve"> de </w:t>
            </w:r>
            <w:r w:rsidR="00F90209" w:rsidRPr="00416B23">
              <w:rPr>
                <w:color w:val="000000" w:themeColor="text1"/>
              </w:rPr>
              <w:t>Arqueología</w:t>
            </w:r>
            <w:r w:rsidRPr="00416B23">
              <w:rPr>
                <w:color w:val="000000" w:themeColor="text1"/>
              </w:rPr>
              <w:t xml:space="preserve">, </w:t>
            </w:r>
            <w:r w:rsidR="00F90209" w:rsidRPr="00416B23">
              <w:rPr>
                <w:color w:val="000000" w:themeColor="text1"/>
              </w:rPr>
              <w:t>Antigüedad</w:t>
            </w:r>
            <w:r w:rsidRPr="00416B23">
              <w:rPr>
                <w:color w:val="000000" w:themeColor="text1"/>
              </w:rPr>
              <w:t xml:space="preserve"> </w:t>
            </w:r>
            <w:r w:rsidR="00F90209" w:rsidRPr="00416B23">
              <w:rPr>
                <w:color w:val="000000" w:themeColor="text1"/>
              </w:rPr>
              <w:t>y</w:t>
            </w:r>
            <w:r w:rsidRPr="00416B23">
              <w:rPr>
                <w:color w:val="000000" w:themeColor="text1"/>
              </w:rPr>
              <w:t xml:space="preserve"> Territorio (GEAAT)</w:t>
            </w:r>
          </w:p>
        </w:tc>
      </w:tr>
      <w:tr w:rsidR="00CA03E0" w:rsidRPr="00416B23" w14:paraId="04AF0DF5" w14:textId="77777777" w:rsidTr="00062B79">
        <w:trPr>
          <w:trHeight w:val="113"/>
          <w:jc w:val="center"/>
        </w:trPr>
        <w:tc>
          <w:tcPr>
            <w:tcW w:w="1134" w:type="dxa"/>
            <w:vMerge w:val="restart"/>
            <w:shd w:val="clear" w:color="auto" w:fill="DBE5F1" w:themeFill="accent1" w:themeFillTint="33"/>
            <w:vAlign w:val="center"/>
          </w:tcPr>
          <w:p w14:paraId="3FF476D7"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2830" w:type="dxa"/>
            <w:vMerge w:val="restart"/>
            <w:shd w:val="clear" w:color="auto" w:fill="DBE5F1" w:themeFill="accent1" w:themeFillTint="33"/>
            <w:vAlign w:val="center"/>
          </w:tcPr>
          <w:p w14:paraId="207FF9FD"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993" w:type="dxa"/>
            <w:vMerge w:val="restart"/>
            <w:shd w:val="clear" w:color="auto" w:fill="DBE5F1" w:themeFill="accent1" w:themeFillTint="33"/>
            <w:vAlign w:val="center"/>
          </w:tcPr>
          <w:p w14:paraId="68A61741"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275" w:type="dxa"/>
            <w:vMerge w:val="restart"/>
            <w:shd w:val="clear" w:color="auto" w:fill="DBE5F1" w:themeFill="accent1" w:themeFillTint="33"/>
            <w:vAlign w:val="center"/>
          </w:tcPr>
          <w:p w14:paraId="46D7093B"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539" w:type="dxa"/>
            <w:vMerge w:val="restart"/>
            <w:shd w:val="clear" w:color="auto" w:fill="DBE5F1" w:themeFill="accent1" w:themeFillTint="33"/>
            <w:vAlign w:val="center"/>
          </w:tcPr>
          <w:p w14:paraId="4289F67F" w14:textId="77777777" w:rsidR="00EF3301" w:rsidRPr="00416B23" w:rsidRDefault="00EF3301"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41C24CB7"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5605D581"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38DCAB94"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5D417E6A" w14:textId="77777777" w:rsidTr="00062B79">
        <w:trPr>
          <w:trHeight w:val="397"/>
          <w:jc w:val="center"/>
        </w:trPr>
        <w:tc>
          <w:tcPr>
            <w:tcW w:w="1134" w:type="dxa"/>
            <w:vMerge/>
            <w:shd w:val="clear" w:color="auto" w:fill="FFFF99"/>
            <w:vAlign w:val="center"/>
          </w:tcPr>
          <w:p w14:paraId="4AB72487"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2830" w:type="dxa"/>
            <w:vMerge/>
            <w:shd w:val="clear" w:color="auto" w:fill="FFFF99"/>
            <w:vAlign w:val="center"/>
          </w:tcPr>
          <w:p w14:paraId="6F01358B"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993" w:type="dxa"/>
            <w:vMerge/>
            <w:shd w:val="clear" w:color="auto" w:fill="FFFF99"/>
            <w:vAlign w:val="center"/>
          </w:tcPr>
          <w:p w14:paraId="1C7001EB"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275" w:type="dxa"/>
            <w:vMerge/>
            <w:shd w:val="clear" w:color="auto" w:fill="FFFF99"/>
            <w:vAlign w:val="center"/>
          </w:tcPr>
          <w:p w14:paraId="100667EB"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4539" w:type="dxa"/>
            <w:vMerge/>
            <w:shd w:val="clear" w:color="auto" w:fill="FFFF99"/>
            <w:vAlign w:val="center"/>
          </w:tcPr>
          <w:p w14:paraId="60CD6A27"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436E3475"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75DF419F"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10E557CB"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4965B0EE" w14:textId="77777777" w:rsidR="00EF3301" w:rsidRPr="00416B23" w:rsidRDefault="00EF3301" w:rsidP="00BB107A">
            <w:pPr>
              <w:pStyle w:val="Textoindependiente"/>
              <w:jc w:val="center"/>
              <w:rPr>
                <w:rFonts w:asciiTheme="minorHAnsi" w:hAnsiTheme="minorHAnsi" w:cstheme="minorHAnsi"/>
                <w:b/>
                <w:bCs/>
                <w:color w:val="000000" w:themeColor="text1"/>
              </w:rPr>
            </w:pPr>
          </w:p>
        </w:tc>
      </w:tr>
      <w:tr w:rsidR="00CA03E0" w:rsidRPr="00416B23" w14:paraId="6B72E6E0" w14:textId="77777777" w:rsidTr="00062B79">
        <w:trPr>
          <w:trHeight w:val="397"/>
          <w:jc w:val="center"/>
        </w:trPr>
        <w:tc>
          <w:tcPr>
            <w:tcW w:w="1134" w:type="dxa"/>
            <w:shd w:val="clear" w:color="auto" w:fill="auto"/>
            <w:vAlign w:val="center"/>
          </w:tcPr>
          <w:p w14:paraId="349B8E30" w14:textId="77777777" w:rsidR="0013563B" w:rsidRPr="00416B23" w:rsidRDefault="0013563B" w:rsidP="00BB107A">
            <w:pPr>
              <w:pStyle w:val="Textoindependiente"/>
              <w:rPr>
                <w:rFonts w:asciiTheme="minorHAnsi" w:hAnsiTheme="minorHAnsi" w:cstheme="minorHAnsi"/>
                <w:b/>
                <w:bCs/>
                <w:color w:val="000000" w:themeColor="text1"/>
              </w:rPr>
            </w:pPr>
          </w:p>
        </w:tc>
        <w:tc>
          <w:tcPr>
            <w:tcW w:w="2830" w:type="dxa"/>
            <w:shd w:val="clear" w:color="auto" w:fill="auto"/>
            <w:vAlign w:val="center"/>
          </w:tcPr>
          <w:p w14:paraId="4EAA8D92" w14:textId="77777777" w:rsidR="0013563B" w:rsidRPr="00416B23" w:rsidRDefault="0013563B"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De Uña Álvarez, Elena Pilar</w:t>
            </w:r>
          </w:p>
        </w:tc>
        <w:tc>
          <w:tcPr>
            <w:tcW w:w="993" w:type="dxa"/>
            <w:shd w:val="clear" w:color="auto" w:fill="auto"/>
            <w:vAlign w:val="center"/>
          </w:tcPr>
          <w:p w14:paraId="0005F47B" w14:textId="640A383D" w:rsidR="0013563B" w:rsidRPr="00416B23" w:rsidRDefault="0013563B"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TU</w:t>
            </w:r>
          </w:p>
        </w:tc>
        <w:tc>
          <w:tcPr>
            <w:tcW w:w="1275" w:type="dxa"/>
            <w:shd w:val="clear" w:color="auto" w:fill="auto"/>
            <w:vAlign w:val="center"/>
          </w:tcPr>
          <w:p w14:paraId="7F80CF5F" w14:textId="771C6355" w:rsidR="0013563B" w:rsidRPr="00416B23" w:rsidRDefault="0013563B"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539" w:type="dxa"/>
            <w:shd w:val="clear" w:color="auto" w:fill="auto"/>
            <w:vAlign w:val="center"/>
          </w:tcPr>
          <w:p w14:paraId="0B5998FD" w14:textId="77777777" w:rsidR="00B630B7" w:rsidRPr="00416B23" w:rsidRDefault="00B630B7"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Análisis y evaluación ambiental </w:t>
            </w:r>
          </w:p>
          <w:p w14:paraId="14958501" w14:textId="39AC229B" w:rsidR="0013563B" w:rsidRPr="00416B23" w:rsidRDefault="00B630B7"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Planificación litoral</w:t>
            </w:r>
          </w:p>
        </w:tc>
        <w:tc>
          <w:tcPr>
            <w:tcW w:w="850" w:type="dxa"/>
            <w:shd w:val="clear" w:color="auto" w:fill="auto"/>
            <w:vAlign w:val="center"/>
          </w:tcPr>
          <w:p w14:paraId="471C41EB" w14:textId="7D15EE23" w:rsidR="0013563B" w:rsidRPr="00416B23" w:rsidRDefault="0013563B" w:rsidP="00BB107A">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2219A3F2" w14:textId="20E64462" w:rsidR="0013563B" w:rsidRPr="00416B23" w:rsidRDefault="0013563B"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2</w:t>
            </w:r>
          </w:p>
        </w:tc>
        <w:tc>
          <w:tcPr>
            <w:tcW w:w="850" w:type="dxa"/>
            <w:shd w:val="clear" w:color="auto" w:fill="auto"/>
            <w:vAlign w:val="center"/>
          </w:tcPr>
          <w:p w14:paraId="4CB35102" w14:textId="3CDA186D" w:rsidR="0013563B" w:rsidRPr="00416B23" w:rsidRDefault="0013563B"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1/1/24</w:t>
            </w:r>
          </w:p>
        </w:tc>
        <w:tc>
          <w:tcPr>
            <w:tcW w:w="850" w:type="dxa"/>
            <w:shd w:val="clear" w:color="auto" w:fill="auto"/>
            <w:vAlign w:val="center"/>
          </w:tcPr>
          <w:p w14:paraId="16378841" w14:textId="77777777" w:rsidR="0013563B" w:rsidRPr="00416B23" w:rsidRDefault="0013563B" w:rsidP="00BB107A">
            <w:pPr>
              <w:pStyle w:val="Textoindependiente"/>
              <w:rPr>
                <w:rFonts w:asciiTheme="minorHAnsi" w:hAnsiTheme="minorHAnsi" w:cstheme="minorHAnsi"/>
                <w:b/>
                <w:bCs/>
                <w:color w:val="000000" w:themeColor="text1"/>
              </w:rPr>
            </w:pPr>
          </w:p>
        </w:tc>
      </w:tr>
      <w:tr w:rsidR="00CA03E0" w:rsidRPr="00416B23" w14:paraId="765F2366" w14:textId="77777777" w:rsidTr="00062B79">
        <w:trPr>
          <w:trHeight w:val="397"/>
          <w:jc w:val="center"/>
        </w:trPr>
        <w:tc>
          <w:tcPr>
            <w:tcW w:w="1134" w:type="dxa"/>
            <w:shd w:val="clear" w:color="auto" w:fill="auto"/>
            <w:vAlign w:val="center"/>
          </w:tcPr>
          <w:p w14:paraId="3210013C" w14:textId="77777777" w:rsidR="0013563B" w:rsidRPr="00416B23" w:rsidRDefault="0013563B" w:rsidP="00BB107A">
            <w:pPr>
              <w:pStyle w:val="Textoindependiente"/>
              <w:rPr>
                <w:rFonts w:asciiTheme="minorHAnsi" w:hAnsiTheme="minorHAnsi" w:cstheme="minorHAnsi"/>
                <w:b/>
                <w:bCs/>
                <w:color w:val="000000" w:themeColor="text1"/>
              </w:rPr>
            </w:pPr>
          </w:p>
        </w:tc>
        <w:tc>
          <w:tcPr>
            <w:tcW w:w="2830" w:type="dxa"/>
            <w:shd w:val="clear" w:color="auto" w:fill="auto"/>
            <w:vAlign w:val="center"/>
          </w:tcPr>
          <w:p w14:paraId="2B0C16D1" w14:textId="77777777" w:rsidR="0013563B" w:rsidRPr="00416B23" w:rsidRDefault="0013563B"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Fernández Fernández, Adolfo</w:t>
            </w:r>
          </w:p>
        </w:tc>
        <w:tc>
          <w:tcPr>
            <w:tcW w:w="993" w:type="dxa"/>
            <w:shd w:val="clear" w:color="auto" w:fill="auto"/>
            <w:vAlign w:val="center"/>
          </w:tcPr>
          <w:p w14:paraId="09D4165D" w14:textId="2A91F43B" w:rsidR="0013563B" w:rsidRPr="00416B23" w:rsidRDefault="001D732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RC</w:t>
            </w:r>
          </w:p>
        </w:tc>
        <w:tc>
          <w:tcPr>
            <w:tcW w:w="1275" w:type="dxa"/>
            <w:shd w:val="clear" w:color="auto" w:fill="auto"/>
            <w:vAlign w:val="center"/>
          </w:tcPr>
          <w:p w14:paraId="286A975F" w14:textId="3C40C7E7" w:rsidR="0013563B" w:rsidRPr="00416B23" w:rsidRDefault="0013563B"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539" w:type="dxa"/>
            <w:shd w:val="clear" w:color="auto" w:fill="auto"/>
            <w:vAlign w:val="center"/>
          </w:tcPr>
          <w:p w14:paraId="1C3DEA16" w14:textId="0C361520" w:rsidR="0013563B" w:rsidRPr="00416B23" w:rsidRDefault="00B630B7"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Planificación litoral</w:t>
            </w:r>
          </w:p>
        </w:tc>
        <w:tc>
          <w:tcPr>
            <w:tcW w:w="850" w:type="dxa"/>
            <w:shd w:val="clear" w:color="auto" w:fill="auto"/>
            <w:vAlign w:val="center"/>
          </w:tcPr>
          <w:p w14:paraId="0E4A07EA" w14:textId="4707EBAD" w:rsidR="0013563B" w:rsidRPr="00416B23" w:rsidRDefault="00E11A30"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2</w:t>
            </w:r>
          </w:p>
        </w:tc>
        <w:tc>
          <w:tcPr>
            <w:tcW w:w="850" w:type="dxa"/>
            <w:shd w:val="clear" w:color="auto" w:fill="auto"/>
            <w:vAlign w:val="center"/>
          </w:tcPr>
          <w:p w14:paraId="491E5F25" w14:textId="77777777" w:rsidR="0013563B" w:rsidRPr="00416B23" w:rsidRDefault="0013563B" w:rsidP="00BB107A">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2D34DEB1" w14:textId="77777777" w:rsidR="0013563B" w:rsidRPr="00416B23" w:rsidRDefault="0013563B" w:rsidP="00BB107A">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604FF461" w14:textId="77777777" w:rsidR="0013563B" w:rsidRPr="00416B23" w:rsidRDefault="0013563B" w:rsidP="00BB107A">
            <w:pPr>
              <w:pStyle w:val="Textoindependiente"/>
              <w:rPr>
                <w:rFonts w:asciiTheme="minorHAnsi" w:hAnsiTheme="minorHAnsi" w:cstheme="minorHAnsi"/>
                <w:b/>
                <w:bCs/>
                <w:color w:val="000000" w:themeColor="text1"/>
              </w:rPr>
            </w:pPr>
          </w:p>
        </w:tc>
      </w:tr>
      <w:tr w:rsidR="00E11A30" w:rsidRPr="00416B23" w14:paraId="7F097A3A" w14:textId="77777777" w:rsidTr="00062B79">
        <w:trPr>
          <w:trHeight w:val="397"/>
          <w:jc w:val="center"/>
        </w:trPr>
        <w:tc>
          <w:tcPr>
            <w:tcW w:w="1134" w:type="dxa"/>
            <w:shd w:val="clear" w:color="auto" w:fill="auto"/>
            <w:vAlign w:val="center"/>
          </w:tcPr>
          <w:p w14:paraId="3ADDEB0E" w14:textId="77777777" w:rsidR="00E11A30" w:rsidRPr="00416B23" w:rsidRDefault="00E11A30" w:rsidP="00BB107A">
            <w:pPr>
              <w:pStyle w:val="Textoindependiente"/>
              <w:rPr>
                <w:rFonts w:asciiTheme="minorHAnsi" w:hAnsiTheme="minorHAnsi" w:cstheme="minorHAnsi"/>
                <w:b/>
                <w:bCs/>
                <w:color w:val="000000" w:themeColor="text1"/>
              </w:rPr>
            </w:pPr>
          </w:p>
        </w:tc>
        <w:tc>
          <w:tcPr>
            <w:tcW w:w="2830" w:type="dxa"/>
            <w:shd w:val="clear" w:color="auto" w:fill="auto"/>
            <w:vAlign w:val="center"/>
          </w:tcPr>
          <w:p w14:paraId="6E8F3A3F" w14:textId="77777777" w:rsidR="00E11A30" w:rsidRPr="00416B23" w:rsidRDefault="00E11A30"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Pérez Losada, Fermín Emiliano</w:t>
            </w:r>
          </w:p>
        </w:tc>
        <w:tc>
          <w:tcPr>
            <w:tcW w:w="993" w:type="dxa"/>
            <w:shd w:val="clear" w:color="auto" w:fill="auto"/>
            <w:vAlign w:val="center"/>
          </w:tcPr>
          <w:p w14:paraId="07BA6BA4" w14:textId="003CFF06" w:rsidR="00E11A30" w:rsidRPr="00416B23" w:rsidRDefault="00E11A30"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TU</w:t>
            </w:r>
          </w:p>
        </w:tc>
        <w:tc>
          <w:tcPr>
            <w:tcW w:w="1275" w:type="dxa"/>
            <w:shd w:val="clear" w:color="auto" w:fill="auto"/>
            <w:vAlign w:val="center"/>
          </w:tcPr>
          <w:p w14:paraId="15C02382" w14:textId="3F103490" w:rsidR="00E11A30" w:rsidRPr="00416B23" w:rsidRDefault="00E11A30"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539" w:type="dxa"/>
            <w:shd w:val="clear" w:color="auto" w:fill="auto"/>
            <w:vAlign w:val="center"/>
          </w:tcPr>
          <w:p w14:paraId="071EFD29" w14:textId="19ABCF01" w:rsidR="00E11A30" w:rsidRPr="00416B23" w:rsidRDefault="00B630B7" w:rsidP="00BB107A">
            <w:pPr>
              <w:pStyle w:val="Textoindependiente"/>
              <w:rPr>
                <w:rFonts w:asciiTheme="minorHAnsi" w:hAnsiTheme="minorHAnsi" w:cstheme="minorHAnsi"/>
                <w:b/>
                <w:bCs/>
                <w:color w:val="000000" w:themeColor="text1"/>
                <w:sz w:val="18"/>
                <w:szCs w:val="18"/>
              </w:rPr>
            </w:pPr>
            <w:r w:rsidRPr="00416B23">
              <w:rPr>
                <w:rFonts w:asciiTheme="minorHAnsi" w:hAnsiTheme="minorHAnsi" w:cstheme="minorHAnsi"/>
                <w:color w:val="000000" w:themeColor="text1"/>
                <w:sz w:val="18"/>
                <w:szCs w:val="18"/>
              </w:rPr>
              <w:t>Planificación litoral</w:t>
            </w:r>
          </w:p>
        </w:tc>
        <w:tc>
          <w:tcPr>
            <w:tcW w:w="850" w:type="dxa"/>
            <w:shd w:val="clear" w:color="auto" w:fill="auto"/>
            <w:vAlign w:val="center"/>
          </w:tcPr>
          <w:p w14:paraId="4AE2B395" w14:textId="59FF96F9" w:rsidR="00E11A30" w:rsidRPr="00416B23" w:rsidRDefault="00E11A30"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2</w:t>
            </w:r>
          </w:p>
        </w:tc>
        <w:tc>
          <w:tcPr>
            <w:tcW w:w="850" w:type="dxa"/>
            <w:shd w:val="clear" w:color="auto" w:fill="auto"/>
            <w:vAlign w:val="center"/>
          </w:tcPr>
          <w:p w14:paraId="761042FA" w14:textId="3D4FBC3A" w:rsidR="00E11A30" w:rsidRPr="00416B23" w:rsidRDefault="00E11A30"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2</w:t>
            </w:r>
          </w:p>
        </w:tc>
        <w:tc>
          <w:tcPr>
            <w:tcW w:w="850" w:type="dxa"/>
            <w:shd w:val="clear" w:color="auto" w:fill="auto"/>
            <w:vAlign w:val="center"/>
          </w:tcPr>
          <w:p w14:paraId="68E66794" w14:textId="36F4DAE2" w:rsidR="00E11A30" w:rsidRPr="00416B23" w:rsidRDefault="00E11A30"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1/1/06</w:t>
            </w:r>
          </w:p>
        </w:tc>
        <w:tc>
          <w:tcPr>
            <w:tcW w:w="850" w:type="dxa"/>
            <w:shd w:val="clear" w:color="auto" w:fill="auto"/>
            <w:vAlign w:val="center"/>
          </w:tcPr>
          <w:p w14:paraId="6A209538" w14:textId="77777777" w:rsidR="00E11A30" w:rsidRPr="00416B23" w:rsidRDefault="00E11A30" w:rsidP="00BB107A">
            <w:pPr>
              <w:pStyle w:val="Textoindependiente"/>
              <w:rPr>
                <w:rFonts w:asciiTheme="minorHAnsi" w:hAnsiTheme="minorHAnsi" w:cstheme="minorHAnsi"/>
                <w:b/>
                <w:bCs/>
                <w:color w:val="000000" w:themeColor="text1"/>
              </w:rPr>
            </w:pPr>
          </w:p>
        </w:tc>
      </w:tr>
    </w:tbl>
    <w:p w14:paraId="29A31110" w14:textId="77777777" w:rsidR="00EF3301" w:rsidRPr="00416B23" w:rsidRDefault="00EF3301"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539"/>
        <w:gridCol w:w="10636"/>
      </w:tblGrid>
      <w:tr w:rsidR="00CA03E0" w:rsidRPr="00416B23" w14:paraId="6D3C8220" w14:textId="77777777" w:rsidTr="00D700B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27B887BF" w14:textId="77777777" w:rsidR="00EF3301" w:rsidRPr="00416B23" w:rsidRDefault="00EF3301"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171E5B0F"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4558FA5D"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lastRenderedPageBreak/>
              <w:t>Título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899B7A" w14:textId="61B3397E" w:rsidR="00EF3301" w:rsidRPr="00416B23" w:rsidRDefault="00910755"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RELACIONES COMERCIALES EN LA COSTA ATLÁNTICA DURANTE LA ANTIGÜEDAD TARDÍA</w:t>
            </w:r>
          </w:p>
        </w:tc>
      </w:tr>
      <w:tr w:rsidR="00CA03E0" w:rsidRPr="00416B23" w14:paraId="77C149BC"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29809B9"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 financiadora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B9B0D3" w14:textId="56DC3E0C" w:rsidR="00EF3301" w:rsidRPr="00416B23" w:rsidRDefault="006656DC"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Ministerio de Ciencia e Innovación</w:t>
            </w:r>
          </w:p>
        </w:tc>
      </w:tr>
      <w:tr w:rsidR="00CA03E0" w:rsidRPr="00416B23" w14:paraId="0301A754"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4D369789"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Referencia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049F2" w14:textId="70585D0A" w:rsidR="00EF3301" w:rsidRPr="00416B23" w:rsidRDefault="006F2862"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PID2022-138802NA-I00</w:t>
            </w:r>
          </w:p>
        </w:tc>
      </w:tr>
      <w:tr w:rsidR="00CA03E0" w:rsidRPr="00416B23" w14:paraId="269E64AB"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717CEFE5"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Cuantía de la subvención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0C0EBD" w14:textId="0079CE44" w:rsidR="00EF3301" w:rsidRPr="00416B23" w:rsidRDefault="006F2862"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62.500 </w:t>
            </w:r>
          </w:p>
        </w:tc>
      </w:tr>
      <w:tr w:rsidR="00CA03E0" w:rsidRPr="00416B23" w14:paraId="6AA7648F"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588BF34"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Duración (fecha inicio, fecha fin)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E185" w14:textId="22C43496" w:rsidR="00EF3301" w:rsidRPr="00416B23" w:rsidRDefault="006656DC" w:rsidP="00BB107A">
            <w:pPr>
              <w:pStyle w:val="Textoindependiente"/>
              <w:rPr>
                <w:rFonts w:asciiTheme="minorHAnsi" w:hAnsiTheme="minorHAnsi" w:cstheme="minorHAnsi"/>
                <w:color w:val="000000" w:themeColor="text1"/>
                <w:sz w:val="18"/>
                <w:szCs w:val="18"/>
                <w:lang w:val="pt-PT"/>
              </w:rPr>
            </w:pPr>
            <w:r w:rsidRPr="00416B23">
              <w:rPr>
                <w:rFonts w:asciiTheme="minorHAnsi" w:hAnsiTheme="minorHAnsi" w:cstheme="minorHAnsi"/>
                <w:color w:val="000000" w:themeColor="text1"/>
                <w:sz w:val="18"/>
                <w:szCs w:val="18"/>
                <w:lang w:val="pt-PT"/>
              </w:rPr>
              <w:t>01 de setembro de 2023 ao 31 de agosto de 2026 </w:t>
            </w:r>
          </w:p>
        </w:tc>
      </w:tr>
      <w:tr w:rsidR="00CA03E0" w:rsidRPr="00416B23" w14:paraId="50C5CD2D"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32C9B976"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Tipo de convocatoria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DCB2D7" w14:textId="01820D0A" w:rsidR="00EF3301" w:rsidRPr="00416B23" w:rsidRDefault="006656DC"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competitiva</w:t>
            </w:r>
          </w:p>
        </w:tc>
      </w:tr>
      <w:tr w:rsidR="00CA03E0" w:rsidRPr="00416B23" w14:paraId="0A2B6FDB"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4F5D26EA"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AACA9B" w14:textId="17C4607E" w:rsidR="00EF3301" w:rsidRPr="00416B23" w:rsidRDefault="006656DC"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UVIGO</w:t>
            </w:r>
          </w:p>
        </w:tc>
      </w:tr>
      <w:tr w:rsidR="00CA03E0" w:rsidRPr="00416B23" w14:paraId="119BE950"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3F6EEC57"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Investigador/a principal</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6D9FE6" w14:textId="194D67DB" w:rsidR="00EF3301" w:rsidRPr="00416B23" w:rsidRDefault="00062B79"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Pérez Losada, Fermín Emiliano</w:t>
            </w:r>
          </w:p>
        </w:tc>
      </w:tr>
      <w:tr w:rsidR="00CA03E0" w:rsidRPr="00416B23" w14:paraId="40FF64FB"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55262BA"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24A0B" w14:textId="29BEA65F" w:rsidR="00EF3301" w:rsidRPr="00416B23" w:rsidRDefault="006656DC"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2</w:t>
            </w:r>
          </w:p>
        </w:tc>
      </w:tr>
      <w:tr w:rsidR="00CA03E0" w:rsidRPr="00416B23" w14:paraId="55807D4C"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0D1DAFC"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ABB4E" w14:textId="528C991E" w:rsidR="00EF3301" w:rsidRPr="00416B23" w:rsidRDefault="00A011A4"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 Planificación litoral</w:t>
            </w:r>
          </w:p>
        </w:tc>
      </w:tr>
    </w:tbl>
    <w:p w14:paraId="069BF2A6" w14:textId="77777777" w:rsidR="00EF3301" w:rsidRPr="00416B23" w:rsidRDefault="00EF3301" w:rsidP="00BB107A">
      <w:pPr>
        <w:rPr>
          <w:rFonts w:asciiTheme="minorHAnsi" w:hAnsiTheme="minorHAnsi" w:cstheme="minorHAnsi"/>
          <w:color w:val="000000" w:themeColor="text1"/>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3397"/>
        <w:gridCol w:w="1134"/>
        <w:gridCol w:w="1134"/>
        <w:gridCol w:w="3972"/>
        <w:gridCol w:w="850"/>
        <w:gridCol w:w="850"/>
        <w:gridCol w:w="850"/>
        <w:gridCol w:w="850"/>
      </w:tblGrid>
      <w:tr w:rsidR="00CA03E0" w:rsidRPr="00416B23" w14:paraId="7215C896" w14:textId="77777777" w:rsidTr="00D700BB">
        <w:trPr>
          <w:trHeight w:val="397"/>
          <w:jc w:val="center"/>
        </w:trPr>
        <w:tc>
          <w:tcPr>
            <w:tcW w:w="14171" w:type="dxa"/>
            <w:gridSpan w:val="9"/>
            <w:shd w:val="clear" w:color="auto" w:fill="8DB3E2" w:themeFill="text2" w:themeFillTint="66"/>
            <w:vAlign w:val="center"/>
          </w:tcPr>
          <w:p w14:paraId="6FD24E61" w14:textId="174EEE68" w:rsidR="00EF3301" w:rsidRPr="00416B23" w:rsidRDefault="00EF3301" w:rsidP="00BB107A">
            <w:pPr>
              <w:pStyle w:val="TablaTitulo"/>
              <w:jc w:val="center"/>
              <w:rPr>
                <w:color w:val="000000" w:themeColor="text1"/>
              </w:rPr>
            </w:pPr>
            <w:r w:rsidRPr="00416B23">
              <w:rPr>
                <w:color w:val="000000" w:themeColor="text1"/>
              </w:rPr>
              <w:t>Equipo Nº Bio</w:t>
            </w:r>
            <w:r w:rsidR="00F90209" w:rsidRPr="00416B23">
              <w:rPr>
                <w:color w:val="000000" w:themeColor="text1"/>
              </w:rPr>
              <w:t>i</w:t>
            </w:r>
            <w:r w:rsidRPr="00416B23">
              <w:rPr>
                <w:color w:val="000000" w:themeColor="text1"/>
              </w:rPr>
              <w:t>n</w:t>
            </w:r>
            <w:r w:rsidR="00F90209" w:rsidRPr="00416B23">
              <w:rPr>
                <w:color w:val="000000" w:themeColor="text1"/>
              </w:rPr>
              <w:t>g</w:t>
            </w:r>
            <w:r w:rsidRPr="00416B23">
              <w:rPr>
                <w:color w:val="000000" w:themeColor="text1"/>
              </w:rPr>
              <w:t>e</w:t>
            </w:r>
            <w:r w:rsidR="00F90209" w:rsidRPr="00416B23">
              <w:rPr>
                <w:color w:val="000000" w:themeColor="text1"/>
              </w:rPr>
              <w:t>nie</w:t>
            </w:r>
            <w:r w:rsidRPr="00416B23">
              <w:rPr>
                <w:color w:val="000000" w:themeColor="text1"/>
              </w:rPr>
              <w:t xml:space="preserve">ría </w:t>
            </w:r>
            <w:r w:rsidR="00F90209" w:rsidRPr="00416B23">
              <w:rPr>
                <w:color w:val="000000" w:themeColor="text1"/>
              </w:rPr>
              <w:t>y</w:t>
            </w:r>
            <w:r w:rsidRPr="00416B23">
              <w:rPr>
                <w:color w:val="000000" w:themeColor="text1"/>
              </w:rPr>
              <w:t xml:space="preserve"> Procesos Sost</w:t>
            </w:r>
            <w:r w:rsidR="00F90209" w:rsidRPr="00416B23">
              <w:rPr>
                <w:color w:val="000000" w:themeColor="text1"/>
              </w:rPr>
              <w:t>en</w:t>
            </w:r>
            <w:r w:rsidRPr="00416B23">
              <w:rPr>
                <w:color w:val="000000" w:themeColor="text1"/>
              </w:rPr>
              <w:t>ibles (BIOSUV)</w:t>
            </w:r>
          </w:p>
        </w:tc>
      </w:tr>
      <w:tr w:rsidR="00CA03E0" w:rsidRPr="00416B23" w14:paraId="494396C6" w14:textId="77777777" w:rsidTr="00062B79">
        <w:trPr>
          <w:trHeight w:val="113"/>
          <w:jc w:val="center"/>
        </w:trPr>
        <w:tc>
          <w:tcPr>
            <w:tcW w:w="1134" w:type="dxa"/>
            <w:vMerge w:val="restart"/>
            <w:shd w:val="clear" w:color="auto" w:fill="DBE5F1" w:themeFill="accent1" w:themeFillTint="33"/>
            <w:vAlign w:val="center"/>
          </w:tcPr>
          <w:p w14:paraId="48BD0B2B"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3397" w:type="dxa"/>
            <w:vMerge w:val="restart"/>
            <w:shd w:val="clear" w:color="auto" w:fill="DBE5F1" w:themeFill="accent1" w:themeFillTint="33"/>
            <w:vAlign w:val="center"/>
          </w:tcPr>
          <w:p w14:paraId="17624106"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134" w:type="dxa"/>
            <w:vMerge w:val="restart"/>
            <w:shd w:val="clear" w:color="auto" w:fill="DBE5F1" w:themeFill="accent1" w:themeFillTint="33"/>
            <w:vAlign w:val="center"/>
          </w:tcPr>
          <w:p w14:paraId="2F6532D6"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134" w:type="dxa"/>
            <w:vMerge w:val="restart"/>
            <w:shd w:val="clear" w:color="auto" w:fill="DBE5F1" w:themeFill="accent1" w:themeFillTint="33"/>
            <w:vAlign w:val="center"/>
          </w:tcPr>
          <w:p w14:paraId="585C034C"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3972" w:type="dxa"/>
            <w:vMerge w:val="restart"/>
            <w:shd w:val="clear" w:color="auto" w:fill="DBE5F1" w:themeFill="accent1" w:themeFillTint="33"/>
            <w:vAlign w:val="center"/>
          </w:tcPr>
          <w:p w14:paraId="5CF7665B" w14:textId="77777777" w:rsidR="00EF3301" w:rsidRPr="00416B23" w:rsidRDefault="00EF3301"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1A1E928B"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21E89E0A"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74039A4E"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3A1C5D79" w14:textId="77777777" w:rsidTr="00062B79">
        <w:trPr>
          <w:trHeight w:val="397"/>
          <w:jc w:val="center"/>
        </w:trPr>
        <w:tc>
          <w:tcPr>
            <w:tcW w:w="1134" w:type="dxa"/>
            <w:vMerge/>
            <w:shd w:val="clear" w:color="auto" w:fill="FFFF99"/>
            <w:vAlign w:val="center"/>
          </w:tcPr>
          <w:p w14:paraId="40FC0E1C"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3397" w:type="dxa"/>
            <w:vMerge/>
            <w:shd w:val="clear" w:color="auto" w:fill="FFFF99"/>
            <w:vAlign w:val="center"/>
          </w:tcPr>
          <w:p w14:paraId="20B61C65"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134" w:type="dxa"/>
            <w:vMerge/>
            <w:shd w:val="clear" w:color="auto" w:fill="FFFF99"/>
            <w:vAlign w:val="center"/>
          </w:tcPr>
          <w:p w14:paraId="056C0877"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134" w:type="dxa"/>
            <w:vMerge/>
            <w:shd w:val="clear" w:color="auto" w:fill="FFFF99"/>
            <w:vAlign w:val="center"/>
          </w:tcPr>
          <w:p w14:paraId="1C8D726F"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3972" w:type="dxa"/>
            <w:vMerge/>
            <w:shd w:val="clear" w:color="auto" w:fill="FFFF99"/>
            <w:vAlign w:val="center"/>
          </w:tcPr>
          <w:p w14:paraId="796BBE73"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35762F79"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12080BCD"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59B97EF4"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3C483B6B" w14:textId="77777777" w:rsidR="00EF3301" w:rsidRPr="00416B23" w:rsidRDefault="00EF3301" w:rsidP="00BB107A">
            <w:pPr>
              <w:pStyle w:val="Textoindependiente"/>
              <w:jc w:val="center"/>
              <w:rPr>
                <w:rFonts w:asciiTheme="minorHAnsi" w:hAnsiTheme="minorHAnsi" w:cstheme="minorHAnsi"/>
                <w:b/>
                <w:bCs/>
                <w:color w:val="000000" w:themeColor="text1"/>
              </w:rPr>
            </w:pPr>
          </w:p>
        </w:tc>
      </w:tr>
      <w:tr w:rsidR="00CA03E0" w:rsidRPr="00416B23" w14:paraId="3E451626" w14:textId="77777777" w:rsidTr="00062B79">
        <w:trPr>
          <w:trHeight w:val="397"/>
          <w:jc w:val="center"/>
        </w:trPr>
        <w:tc>
          <w:tcPr>
            <w:tcW w:w="1134" w:type="dxa"/>
            <w:shd w:val="clear" w:color="auto" w:fill="auto"/>
            <w:vAlign w:val="center"/>
          </w:tcPr>
          <w:p w14:paraId="6D3AD07C" w14:textId="77777777" w:rsidR="00D84519" w:rsidRPr="00416B23" w:rsidRDefault="00D84519" w:rsidP="00BB107A">
            <w:pPr>
              <w:pStyle w:val="Textoindependiente"/>
              <w:rPr>
                <w:rFonts w:asciiTheme="minorHAnsi" w:hAnsiTheme="minorHAnsi" w:cstheme="minorHAnsi"/>
                <w:b/>
                <w:bCs/>
                <w:color w:val="000000" w:themeColor="text1"/>
              </w:rPr>
            </w:pPr>
          </w:p>
        </w:tc>
        <w:tc>
          <w:tcPr>
            <w:tcW w:w="3397" w:type="dxa"/>
            <w:shd w:val="clear" w:color="auto" w:fill="auto"/>
            <w:vAlign w:val="center"/>
          </w:tcPr>
          <w:p w14:paraId="045D039C" w14:textId="519460FE" w:rsidR="00D84519" w:rsidRPr="00416B23" w:rsidRDefault="00FB586F"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Sanrom</w:t>
            </w:r>
            <w:r w:rsidR="00DD4D04" w:rsidRPr="00416B23">
              <w:rPr>
                <w:rFonts w:asciiTheme="minorHAnsi" w:hAnsiTheme="minorHAnsi" w:cstheme="minorHAnsi"/>
                <w:color w:val="000000" w:themeColor="text1"/>
              </w:rPr>
              <w:t>á</w:t>
            </w:r>
            <w:r w:rsidRPr="00416B23">
              <w:rPr>
                <w:rFonts w:asciiTheme="minorHAnsi" w:hAnsiTheme="minorHAnsi" w:cstheme="minorHAnsi"/>
                <w:color w:val="000000" w:themeColor="text1"/>
              </w:rPr>
              <w:t xml:space="preserve">n Braga, </w:t>
            </w:r>
            <w:r w:rsidR="00DD4D04" w:rsidRPr="00416B23">
              <w:rPr>
                <w:rFonts w:asciiTheme="minorHAnsi" w:hAnsiTheme="minorHAnsi" w:cstheme="minorHAnsi"/>
                <w:color w:val="000000" w:themeColor="text1"/>
              </w:rPr>
              <w:t>María</w:t>
            </w:r>
            <w:r w:rsidRPr="00416B23">
              <w:rPr>
                <w:rFonts w:asciiTheme="minorHAnsi" w:hAnsiTheme="minorHAnsi" w:cstheme="minorHAnsi"/>
                <w:color w:val="000000" w:themeColor="text1"/>
              </w:rPr>
              <w:t xml:space="preserve"> </w:t>
            </w:r>
            <w:r w:rsidR="00DD4D04" w:rsidRPr="00416B23">
              <w:rPr>
                <w:rFonts w:asciiTheme="minorHAnsi" w:hAnsiTheme="minorHAnsi" w:cstheme="minorHAnsi"/>
                <w:color w:val="000000" w:themeColor="text1"/>
              </w:rPr>
              <w:t>Ángeles</w:t>
            </w:r>
          </w:p>
        </w:tc>
        <w:tc>
          <w:tcPr>
            <w:tcW w:w="1134" w:type="dxa"/>
            <w:shd w:val="clear" w:color="auto" w:fill="auto"/>
            <w:vAlign w:val="center"/>
          </w:tcPr>
          <w:p w14:paraId="7F6033FC" w14:textId="61CDAB25" w:rsidR="00D84519" w:rsidRPr="00416B23" w:rsidRDefault="00D84519"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CU</w:t>
            </w:r>
          </w:p>
        </w:tc>
        <w:tc>
          <w:tcPr>
            <w:tcW w:w="1134" w:type="dxa"/>
            <w:shd w:val="clear" w:color="auto" w:fill="auto"/>
            <w:vAlign w:val="center"/>
          </w:tcPr>
          <w:p w14:paraId="28B75338" w14:textId="2A2B92D1" w:rsidR="00D84519" w:rsidRPr="00416B23" w:rsidRDefault="00D84519"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3972" w:type="dxa"/>
            <w:shd w:val="clear" w:color="auto" w:fill="auto"/>
            <w:vAlign w:val="center"/>
          </w:tcPr>
          <w:p w14:paraId="420AA625" w14:textId="7B16DA89" w:rsidR="00D84519" w:rsidRPr="00416B23" w:rsidRDefault="00B630B7"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Transformación y valorización</w:t>
            </w:r>
          </w:p>
        </w:tc>
        <w:tc>
          <w:tcPr>
            <w:tcW w:w="850" w:type="dxa"/>
            <w:shd w:val="clear" w:color="auto" w:fill="auto"/>
            <w:vAlign w:val="center"/>
          </w:tcPr>
          <w:p w14:paraId="2D94B12F" w14:textId="0F8BD859" w:rsidR="00D84519" w:rsidRPr="00416B23" w:rsidRDefault="00D84519"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6</w:t>
            </w:r>
          </w:p>
        </w:tc>
        <w:tc>
          <w:tcPr>
            <w:tcW w:w="850" w:type="dxa"/>
            <w:shd w:val="clear" w:color="auto" w:fill="auto"/>
            <w:vAlign w:val="center"/>
          </w:tcPr>
          <w:p w14:paraId="3C5E2673" w14:textId="02F77B11" w:rsidR="00D84519" w:rsidRPr="00416B23" w:rsidRDefault="00D84519"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5</w:t>
            </w:r>
          </w:p>
        </w:tc>
        <w:tc>
          <w:tcPr>
            <w:tcW w:w="850" w:type="dxa"/>
            <w:shd w:val="clear" w:color="auto" w:fill="auto"/>
            <w:vAlign w:val="center"/>
          </w:tcPr>
          <w:p w14:paraId="02F5E378" w14:textId="6B38FF82" w:rsidR="00D84519" w:rsidRPr="00416B23" w:rsidRDefault="00D84519"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1/1/19</w:t>
            </w:r>
          </w:p>
        </w:tc>
        <w:tc>
          <w:tcPr>
            <w:tcW w:w="850" w:type="dxa"/>
            <w:shd w:val="clear" w:color="auto" w:fill="auto"/>
            <w:vAlign w:val="center"/>
          </w:tcPr>
          <w:p w14:paraId="2E243655" w14:textId="77777777" w:rsidR="00D84519" w:rsidRPr="00416B23" w:rsidRDefault="00D84519" w:rsidP="00BB107A">
            <w:pPr>
              <w:pStyle w:val="Textoindependiente"/>
              <w:rPr>
                <w:rFonts w:asciiTheme="minorHAnsi" w:hAnsiTheme="minorHAnsi" w:cstheme="minorHAnsi"/>
                <w:b/>
                <w:bCs/>
                <w:color w:val="000000" w:themeColor="text1"/>
              </w:rPr>
            </w:pPr>
          </w:p>
        </w:tc>
      </w:tr>
      <w:tr w:rsidR="00CB5145" w:rsidRPr="00416B23" w14:paraId="49FF7A3B" w14:textId="77777777" w:rsidTr="00062B79">
        <w:trPr>
          <w:trHeight w:val="397"/>
          <w:jc w:val="center"/>
        </w:trPr>
        <w:tc>
          <w:tcPr>
            <w:tcW w:w="1134" w:type="dxa"/>
            <w:shd w:val="clear" w:color="auto" w:fill="auto"/>
            <w:vAlign w:val="center"/>
          </w:tcPr>
          <w:p w14:paraId="7B6F9448" w14:textId="77777777" w:rsidR="00CB5145" w:rsidRPr="00416B23" w:rsidRDefault="00CB5145" w:rsidP="00BB107A">
            <w:pPr>
              <w:pStyle w:val="Textoindependiente"/>
              <w:rPr>
                <w:rFonts w:asciiTheme="minorHAnsi" w:hAnsiTheme="minorHAnsi" w:cstheme="minorHAnsi"/>
                <w:b/>
                <w:bCs/>
                <w:color w:val="000000" w:themeColor="text1"/>
              </w:rPr>
            </w:pPr>
          </w:p>
        </w:tc>
        <w:tc>
          <w:tcPr>
            <w:tcW w:w="3397" w:type="dxa"/>
            <w:shd w:val="clear" w:color="auto" w:fill="auto"/>
            <w:vAlign w:val="center"/>
          </w:tcPr>
          <w:p w14:paraId="02987E41" w14:textId="77777777" w:rsidR="00CB5145" w:rsidRPr="00416B23" w:rsidRDefault="00CB5145"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Deive Herva, Francisco Javier</w:t>
            </w:r>
          </w:p>
        </w:tc>
        <w:tc>
          <w:tcPr>
            <w:tcW w:w="1134" w:type="dxa"/>
            <w:shd w:val="clear" w:color="auto" w:fill="auto"/>
            <w:vAlign w:val="center"/>
          </w:tcPr>
          <w:p w14:paraId="2F302CE6" w14:textId="6A5A8B86" w:rsidR="00CB5145" w:rsidRPr="00416B23" w:rsidRDefault="00CB5145"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TU</w:t>
            </w:r>
          </w:p>
        </w:tc>
        <w:tc>
          <w:tcPr>
            <w:tcW w:w="1134" w:type="dxa"/>
            <w:shd w:val="clear" w:color="auto" w:fill="auto"/>
            <w:vAlign w:val="center"/>
          </w:tcPr>
          <w:p w14:paraId="6637509E" w14:textId="2EA789FE" w:rsidR="00CB5145" w:rsidRPr="00416B23" w:rsidRDefault="00CB5145"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3972" w:type="dxa"/>
            <w:shd w:val="clear" w:color="auto" w:fill="auto"/>
            <w:vAlign w:val="center"/>
          </w:tcPr>
          <w:p w14:paraId="3B7ECA4C" w14:textId="77777777" w:rsidR="00CB5145" w:rsidRPr="00416B23" w:rsidRDefault="00B630B7"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Acuicultura</w:t>
            </w:r>
          </w:p>
          <w:p w14:paraId="731C9ECD" w14:textId="0FA26E86" w:rsidR="00B630B7" w:rsidRPr="00416B23" w:rsidRDefault="00B630B7" w:rsidP="00BB107A">
            <w:pPr>
              <w:pStyle w:val="Textoindependiente"/>
              <w:rPr>
                <w:rFonts w:asciiTheme="minorHAnsi" w:hAnsiTheme="minorHAnsi" w:cstheme="minorHAnsi"/>
                <w:b/>
                <w:bCs/>
                <w:color w:val="000000" w:themeColor="text1"/>
                <w:sz w:val="18"/>
                <w:szCs w:val="18"/>
              </w:rPr>
            </w:pPr>
            <w:r w:rsidRPr="00416B23">
              <w:rPr>
                <w:rFonts w:asciiTheme="minorHAnsi" w:hAnsiTheme="minorHAnsi" w:cstheme="minorHAnsi"/>
                <w:color w:val="000000" w:themeColor="text1"/>
                <w:sz w:val="18"/>
                <w:szCs w:val="18"/>
              </w:rPr>
              <w:t>Transformación y valorización</w:t>
            </w:r>
          </w:p>
        </w:tc>
        <w:tc>
          <w:tcPr>
            <w:tcW w:w="850" w:type="dxa"/>
            <w:shd w:val="clear" w:color="auto" w:fill="auto"/>
            <w:vAlign w:val="center"/>
          </w:tcPr>
          <w:p w14:paraId="2C0523C6" w14:textId="12E4E9C1" w:rsidR="00CB5145" w:rsidRPr="00416B23" w:rsidRDefault="00CB5145"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w:t>
            </w:r>
          </w:p>
        </w:tc>
        <w:tc>
          <w:tcPr>
            <w:tcW w:w="850" w:type="dxa"/>
            <w:shd w:val="clear" w:color="auto" w:fill="auto"/>
            <w:vAlign w:val="center"/>
          </w:tcPr>
          <w:p w14:paraId="5C3A1BCD" w14:textId="72E85452" w:rsidR="00CB5145" w:rsidRPr="00416B23" w:rsidRDefault="00CB5145"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3</w:t>
            </w:r>
          </w:p>
        </w:tc>
        <w:tc>
          <w:tcPr>
            <w:tcW w:w="850" w:type="dxa"/>
            <w:shd w:val="clear" w:color="auto" w:fill="auto"/>
            <w:vAlign w:val="center"/>
          </w:tcPr>
          <w:p w14:paraId="3C495C24" w14:textId="55F7CB5E" w:rsidR="00CB5145" w:rsidRPr="00416B23" w:rsidRDefault="00CB5145"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1/1/23</w:t>
            </w:r>
          </w:p>
        </w:tc>
        <w:tc>
          <w:tcPr>
            <w:tcW w:w="850" w:type="dxa"/>
            <w:shd w:val="clear" w:color="auto" w:fill="auto"/>
            <w:vAlign w:val="center"/>
          </w:tcPr>
          <w:p w14:paraId="6560B4A8" w14:textId="77777777" w:rsidR="00CB5145" w:rsidRPr="00416B23" w:rsidRDefault="00CB5145" w:rsidP="00BB107A">
            <w:pPr>
              <w:pStyle w:val="Textoindependiente"/>
              <w:rPr>
                <w:rFonts w:asciiTheme="minorHAnsi" w:hAnsiTheme="minorHAnsi" w:cstheme="minorHAnsi"/>
                <w:b/>
                <w:bCs/>
                <w:color w:val="000000" w:themeColor="text1"/>
              </w:rPr>
            </w:pPr>
          </w:p>
        </w:tc>
      </w:tr>
    </w:tbl>
    <w:p w14:paraId="6901042B" w14:textId="77777777" w:rsidR="00EF3301" w:rsidRPr="00416B23" w:rsidRDefault="00EF3301"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681"/>
        <w:gridCol w:w="10494"/>
      </w:tblGrid>
      <w:tr w:rsidR="00CA03E0" w:rsidRPr="00416B23" w14:paraId="09007614" w14:textId="77777777" w:rsidTr="00D700B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57F5BA7F" w14:textId="77777777" w:rsidR="00EF3301" w:rsidRPr="00416B23" w:rsidRDefault="00EF3301"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0931953D"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71BE8BDE"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Título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08C31A" w14:textId="7BC32F5F" w:rsidR="00EF3301" w:rsidRPr="00416B23" w:rsidRDefault="00A86749" w:rsidP="00BB107A">
            <w:pPr>
              <w:pStyle w:val="Textoindependiente"/>
              <w:rPr>
                <w:rFonts w:asciiTheme="minorHAnsi" w:hAnsiTheme="minorHAnsi" w:cstheme="minorHAnsi"/>
                <w:color w:val="000000" w:themeColor="text1"/>
                <w:sz w:val="18"/>
                <w:szCs w:val="18"/>
                <w:lang w:val="en-US"/>
              </w:rPr>
            </w:pPr>
            <w:r w:rsidRPr="00416B23">
              <w:rPr>
                <w:rFonts w:asciiTheme="minorHAnsi" w:hAnsiTheme="minorHAnsi" w:cstheme="minorHAnsi"/>
                <w:color w:val="000000" w:themeColor="text1"/>
                <w:sz w:val="18"/>
                <w:szCs w:val="18"/>
                <w:lang w:val="en-US"/>
              </w:rPr>
              <w:t>ADVANCING A GREENER FUTURE: INTEGRATING ENVIRONMENTALLY FRIENDLY MATERIALS FOR WATER PURIFICATION AND RENEWABLE ENERGY INITIATIVES</w:t>
            </w:r>
          </w:p>
        </w:tc>
      </w:tr>
      <w:tr w:rsidR="00CA03E0" w:rsidRPr="00416B23" w14:paraId="5D8CD030"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4E370200"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 financiadora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54A6B9" w14:textId="34837F77" w:rsidR="00EF3301" w:rsidRPr="00416B23" w:rsidRDefault="00A86749"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Ministerio de Ciencia e Innovación</w:t>
            </w:r>
          </w:p>
        </w:tc>
      </w:tr>
      <w:tr w:rsidR="00CA03E0" w:rsidRPr="00416B23" w14:paraId="60908336"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7E1B9820"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Referencia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A809E7" w14:textId="5EBA9D78" w:rsidR="00EF3301" w:rsidRPr="00416B23" w:rsidRDefault="00CD0A7F"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PID2023-146133NB-I00</w:t>
            </w:r>
          </w:p>
        </w:tc>
      </w:tr>
      <w:tr w:rsidR="00CA03E0" w:rsidRPr="00416B23" w14:paraId="136DDFAB"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23069379"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lastRenderedPageBreak/>
              <w:t>Cuantía de la subvención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544F2A" w14:textId="700F8033" w:rsidR="00EF3301" w:rsidRPr="00416B23" w:rsidRDefault="00D63928"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275.000</w:t>
            </w:r>
          </w:p>
        </w:tc>
      </w:tr>
      <w:tr w:rsidR="00CA03E0" w:rsidRPr="00416B23" w14:paraId="1DDCA092"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792A5BB0"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Duración (fecha inicio, fecha fin)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0C7475" w14:textId="078CDE9B" w:rsidR="00EF3301" w:rsidRPr="00416B23" w:rsidRDefault="00A97589" w:rsidP="00BB107A">
            <w:pPr>
              <w:pStyle w:val="Textoindependiente"/>
              <w:rPr>
                <w:rFonts w:asciiTheme="minorHAnsi" w:hAnsiTheme="minorHAnsi" w:cstheme="minorHAnsi"/>
                <w:color w:val="000000" w:themeColor="text1"/>
                <w:sz w:val="18"/>
                <w:szCs w:val="18"/>
                <w:lang w:val="pt-PT"/>
              </w:rPr>
            </w:pPr>
            <w:r w:rsidRPr="00416B23">
              <w:rPr>
                <w:rFonts w:asciiTheme="minorHAnsi" w:hAnsiTheme="minorHAnsi" w:cstheme="minorHAnsi"/>
                <w:color w:val="000000" w:themeColor="text1"/>
                <w:sz w:val="18"/>
                <w:szCs w:val="18"/>
                <w:lang w:val="pt-PT"/>
              </w:rPr>
              <w:t>01 de setembro de 2024 ao 31 de decembro de 2027</w:t>
            </w:r>
          </w:p>
        </w:tc>
      </w:tr>
      <w:tr w:rsidR="00CA03E0" w:rsidRPr="00416B23" w14:paraId="114E424A"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3408C261"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Tipo de convocatoria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5C5B3" w14:textId="1717E947" w:rsidR="00EF3301" w:rsidRPr="00416B23" w:rsidRDefault="00A97589"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competitiva</w:t>
            </w:r>
          </w:p>
        </w:tc>
      </w:tr>
      <w:tr w:rsidR="00CA03E0" w:rsidRPr="00416B23" w14:paraId="759A5CE6"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251D7B2"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CC6DBB" w14:textId="5F91C81E" w:rsidR="00EF3301" w:rsidRPr="00416B23" w:rsidRDefault="00D63928"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UVIGO</w:t>
            </w:r>
          </w:p>
        </w:tc>
      </w:tr>
      <w:tr w:rsidR="00CA03E0" w:rsidRPr="00416B23" w14:paraId="174D9858"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3DEADCB7"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Investigador/a principal</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222761" w14:textId="21BBDFBF" w:rsidR="00EF3301" w:rsidRPr="00416B23" w:rsidRDefault="00D63928"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MARIA ANGELES SANROMAN BRAGA</w:t>
            </w:r>
          </w:p>
        </w:tc>
      </w:tr>
      <w:tr w:rsidR="00CA03E0" w:rsidRPr="00416B23" w14:paraId="30038DC5"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16DA3539"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388999" w14:textId="0B5D0856" w:rsidR="00EF3301" w:rsidRPr="00416B23" w:rsidRDefault="00A97589"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4</w:t>
            </w:r>
          </w:p>
        </w:tc>
      </w:tr>
      <w:tr w:rsidR="00CA03E0" w:rsidRPr="00416B23" w14:paraId="1454FD5D"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13629A95"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D0FBB4" w14:textId="3B9F3F1F" w:rsidR="00EF3301" w:rsidRPr="00416B23" w:rsidRDefault="00AD2A07" w:rsidP="00BB107A">
            <w:pPr>
              <w:pStyle w:val="Textoencaja"/>
              <w:spacing w:line="240" w:lineRule="auto"/>
              <w:rPr>
                <w:color w:val="000000" w:themeColor="text1"/>
              </w:rPr>
            </w:pPr>
            <w:r w:rsidRPr="00416B23">
              <w:rPr>
                <w:color w:val="000000" w:themeColor="text1"/>
                <w:sz w:val="18"/>
                <w:szCs w:val="18"/>
              </w:rPr>
              <w:t>Transformación y valorización</w:t>
            </w:r>
          </w:p>
        </w:tc>
      </w:tr>
    </w:tbl>
    <w:p w14:paraId="6EC007BC" w14:textId="77777777" w:rsidR="00EF3301" w:rsidRPr="00416B23" w:rsidRDefault="00EF3301" w:rsidP="00BB107A">
      <w:pPr>
        <w:rPr>
          <w:rFonts w:asciiTheme="minorHAnsi" w:hAnsiTheme="minorHAnsi" w:cstheme="minorHAnsi"/>
          <w:color w:val="000000" w:themeColor="text1"/>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2830"/>
        <w:gridCol w:w="993"/>
        <w:gridCol w:w="1134"/>
        <w:gridCol w:w="4680"/>
        <w:gridCol w:w="850"/>
        <w:gridCol w:w="850"/>
        <w:gridCol w:w="850"/>
        <w:gridCol w:w="850"/>
      </w:tblGrid>
      <w:tr w:rsidR="00CA03E0" w:rsidRPr="00416B23" w14:paraId="0191C387" w14:textId="77777777" w:rsidTr="00D700BB">
        <w:trPr>
          <w:trHeight w:val="397"/>
          <w:jc w:val="center"/>
        </w:trPr>
        <w:tc>
          <w:tcPr>
            <w:tcW w:w="14171" w:type="dxa"/>
            <w:gridSpan w:val="9"/>
            <w:shd w:val="clear" w:color="auto" w:fill="8DB3E2" w:themeFill="text2" w:themeFillTint="66"/>
            <w:vAlign w:val="center"/>
          </w:tcPr>
          <w:p w14:paraId="6709E48C" w14:textId="47809C34" w:rsidR="00EF3301" w:rsidRPr="00416B23" w:rsidRDefault="00EF3301" w:rsidP="00BB107A">
            <w:pPr>
              <w:pStyle w:val="TablaTitulo"/>
              <w:jc w:val="center"/>
              <w:rPr>
                <w:color w:val="000000" w:themeColor="text1"/>
              </w:rPr>
            </w:pPr>
            <w:r w:rsidRPr="00416B23">
              <w:rPr>
                <w:color w:val="000000" w:themeColor="text1"/>
              </w:rPr>
              <w:t xml:space="preserve">Equipo Nº </w:t>
            </w:r>
            <w:r w:rsidR="00F90209" w:rsidRPr="00416B23">
              <w:rPr>
                <w:color w:val="000000" w:themeColor="text1"/>
              </w:rPr>
              <w:t>Análisis</w:t>
            </w:r>
            <w:r w:rsidRPr="00416B23">
              <w:rPr>
                <w:color w:val="000000" w:themeColor="text1"/>
              </w:rPr>
              <w:t xml:space="preserve"> de Cuencas Sedimentarias</w:t>
            </w:r>
          </w:p>
        </w:tc>
      </w:tr>
      <w:tr w:rsidR="00CA03E0" w:rsidRPr="00416B23" w14:paraId="63584429" w14:textId="77777777" w:rsidTr="00D63928">
        <w:trPr>
          <w:trHeight w:val="113"/>
          <w:jc w:val="center"/>
        </w:trPr>
        <w:tc>
          <w:tcPr>
            <w:tcW w:w="1134" w:type="dxa"/>
            <w:vMerge w:val="restart"/>
            <w:shd w:val="clear" w:color="auto" w:fill="DBE5F1" w:themeFill="accent1" w:themeFillTint="33"/>
            <w:vAlign w:val="center"/>
          </w:tcPr>
          <w:p w14:paraId="5006BE66"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2830" w:type="dxa"/>
            <w:vMerge w:val="restart"/>
            <w:shd w:val="clear" w:color="auto" w:fill="DBE5F1" w:themeFill="accent1" w:themeFillTint="33"/>
            <w:vAlign w:val="center"/>
          </w:tcPr>
          <w:p w14:paraId="2DC33D47"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993" w:type="dxa"/>
            <w:vMerge w:val="restart"/>
            <w:shd w:val="clear" w:color="auto" w:fill="DBE5F1" w:themeFill="accent1" w:themeFillTint="33"/>
            <w:vAlign w:val="center"/>
          </w:tcPr>
          <w:p w14:paraId="36129327"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134" w:type="dxa"/>
            <w:vMerge w:val="restart"/>
            <w:shd w:val="clear" w:color="auto" w:fill="DBE5F1" w:themeFill="accent1" w:themeFillTint="33"/>
            <w:vAlign w:val="center"/>
          </w:tcPr>
          <w:p w14:paraId="01A40827"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680" w:type="dxa"/>
            <w:vMerge w:val="restart"/>
            <w:shd w:val="clear" w:color="auto" w:fill="DBE5F1" w:themeFill="accent1" w:themeFillTint="33"/>
            <w:vAlign w:val="center"/>
          </w:tcPr>
          <w:p w14:paraId="0CD97080" w14:textId="77777777" w:rsidR="00EF3301" w:rsidRPr="00416B23" w:rsidRDefault="00EF3301"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0CBD980D"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607ED684"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7CF87974"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090FCF30" w14:textId="77777777" w:rsidTr="00D63928">
        <w:trPr>
          <w:trHeight w:val="397"/>
          <w:jc w:val="center"/>
        </w:trPr>
        <w:tc>
          <w:tcPr>
            <w:tcW w:w="1134" w:type="dxa"/>
            <w:vMerge/>
            <w:shd w:val="clear" w:color="auto" w:fill="FFFF99"/>
            <w:vAlign w:val="center"/>
          </w:tcPr>
          <w:p w14:paraId="4C3BBDD3"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2830" w:type="dxa"/>
            <w:vMerge/>
            <w:shd w:val="clear" w:color="auto" w:fill="FFFF99"/>
            <w:vAlign w:val="center"/>
          </w:tcPr>
          <w:p w14:paraId="2AEE14D5"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993" w:type="dxa"/>
            <w:vMerge/>
            <w:shd w:val="clear" w:color="auto" w:fill="FFFF99"/>
            <w:vAlign w:val="center"/>
          </w:tcPr>
          <w:p w14:paraId="0AA1E64E"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134" w:type="dxa"/>
            <w:vMerge/>
            <w:shd w:val="clear" w:color="auto" w:fill="FFFF99"/>
            <w:vAlign w:val="center"/>
          </w:tcPr>
          <w:p w14:paraId="000CF749"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4680" w:type="dxa"/>
            <w:vMerge/>
            <w:shd w:val="clear" w:color="auto" w:fill="FFFF99"/>
            <w:vAlign w:val="center"/>
          </w:tcPr>
          <w:p w14:paraId="0C7760CC"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5AC92B34"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728B611E"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6819B3DB"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3D15D16B" w14:textId="77777777" w:rsidR="00EF3301" w:rsidRPr="00416B23" w:rsidRDefault="00EF3301" w:rsidP="00BB107A">
            <w:pPr>
              <w:pStyle w:val="Textoindependiente"/>
              <w:jc w:val="center"/>
              <w:rPr>
                <w:rFonts w:asciiTheme="minorHAnsi" w:hAnsiTheme="minorHAnsi" w:cstheme="minorHAnsi"/>
                <w:b/>
                <w:bCs/>
                <w:color w:val="000000" w:themeColor="text1"/>
              </w:rPr>
            </w:pPr>
          </w:p>
        </w:tc>
      </w:tr>
      <w:tr w:rsidR="00CA03E0" w:rsidRPr="00416B23" w14:paraId="13B4C1DD" w14:textId="77777777" w:rsidTr="00DC3FE4">
        <w:trPr>
          <w:trHeight w:val="1077"/>
          <w:jc w:val="center"/>
        </w:trPr>
        <w:tc>
          <w:tcPr>
            <w:tcW w:w="1134" w:type="dxa"/>
            <w:shd w:val="clear" w:color="auto" w:fill="auto"/>
            <w:vAlign w:val="center"/>
          </w:tcPr>
          <w:p w14:paraId="3E8C2BB2" w14:textId="77777777" w:rsidR="000E7AC7" w:rsidRPr="00416B23" w:rsidRDefault="000E7AC7" w:rsidP="00BB107A">
            <w:pPr>
              <w:pStyle w:val="Textoindependiente"/>
              <w:rPr>
                <w:rFonts w:asciiTheme="minorHAnsi" w:hAnsiTheme="minorHAnsi" w:cstheme="minorHAnsi"/>
                <w:b/>
                <w:bCs/>
                <w:color w:val="000000" w:themeColor="text1"/>
              </w:rPr>
            </w:pPr>
          </w:p>
        </w:tc>
        <w:tc>
          <w:tcPr>
            <w:tcW w:w="2830" w:type="dxa"/>
            <w:shd w:val="clear" w:color="auto" w:fill="auto"/>
            <w:vAlign w:val="center"/>
          </w:tcPr>
          <w:p w14:paraId="22751B8A" w14:textId="75F8CB8E" w:rsidR="000E7AC7" w:rsidRPr="00416B23" w:rsidRDefault="00FB586F"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Garcia Gil, Maria Soledad</w:t>
            </w:r>
          </w:p>
        </w:tc>
        <w:tc>
          <w:tcPr>
            <w:tcW w:w="993" w:type="dxa"/>
            <w:shd w:val="clear" w:color="auto" w:fill="auto"/>
            <w:vAlign w:val="center"/>
          </w:tcPr>
          <w:p w14:paraId="01AE48BD" w14:textId="12EC303E" w:rsidR="000E7AC7" w:rsidRPr="00416B23" w:rsidRDefault="000E7AC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CU</w:t>
            </w:r>
          </w:p>
        </w:tc>
        <w:tc>
          <w:tcPr>
            <w:tcW w:w="1134" w:type="dxa"/>
            <w:shd w:val="clear" w:color="auto" w:fill="auto"/>
            <w:vAlign w:val="center"/>
          </w:tcPr>
          <w:p w14:paraId="162938B4" w14:textId="0A037E30" w:rsidR="000E7AC7" w:rsidRPr="00416B23" w:rsidRDefault="000E7AC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680" w:type="dxa"/>
            <w:shd w:val="clear" w:color="auto" w:fill="auto"/>
            <w:vAlign w:val="center"/>
          </w:tcPr>
          <w:p w14:paraId="4DD678E8" w14:textId="78B04084" w:rsidR="00B630B7" w:rsidRPr="00416B23" w:rsidRDefault="00DC3FE4"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Observación y modelización del océano </w:t>
            </w:r>
            <w:r w:rsidRPr="00416B23">
              <w:rPr>
                <w:rFonts w:asciiTheme="minorHAnsi" w:hAnsiTheme="minorHAnsi" w:cstheme="minorHAnsi"/>
                <w:color w:val="000000" w:themeColor="text1"/>
              </w:rPr>
              <w:br/>
            </w:r>
            <w:r w:rsidR="00B630B7" w:rsidRPr="00416B23">
              <w:rPr>
                <w:rFonts w:asciiTheme="minorHAnsi" w:hAnsiTheme="minorHAnsi" w:cstheme="minorHAnsi"/>
                <w:color w:val="000000" w:themeColor="text1"/>
                <w:sz w:val="18"/>
                <w:szCs w:val="18"/>
              </w:rPr>
              <w:t xml:space="preserve">Cambio Global </w:t>
            </w:r>
          </w:p>
          <w:p w14:paraId="73DC8E89" w14:textId="77777777" w:rsidR="00535B5A" w:rsidRPr="00416B23" w:rsidRDefault="00535B5A" w:rsidP="00535B5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sz w:val="18"/>
                <w:szCs w:val="18"/>
              </w:rPr>
              <w:t>Gestión y uso de los Recursos</w:t>
            </w:r>
            <w:r w:rsidRPr="00416B23">
              <w:rPr>
                <w:rFonts w:asciiTheme="minorHAnsi" w:hAnsiTheme="minorHAnsi" w:cstheme="minorHAnsi"/>
                <w:color w:val="000000" w:themeColor="text1"/>
              </w:rPr>
              <w:t xml:space="preserve"> </w:t>
            </w:r>
          </w:p>
          <w:p w14:paraId="2598A79B" w14:textId="49985AC5" w:rsidR="000E7AC7" w:rsidRPr="00416B23" w:rsidRDefault="00B630B7"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6C62A18C" w14:textId="28920D66" w:rsidR="000E7AC7" w:rsidRPr="00416B23" w:rsidRDefault="000E7AC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w:t>
            </w:r>
          </w:p>
        </w:tc>
        <w:tc>
          <w:tcPr>
            <w:tcW w:w="850" w:type="dxa"/>
            <w:shd w:val="clear" w:color="auto" w:fill="auto"/>
            <w:vAlign w:val="center"/>
          </w:tcPr>
          <w:p w14:paraId="1EDC7990" w14:textId="0618D468" w:rsidR="000E7AC7" w:rsidRPr="00416B23" w:rsidRDefault="000E7AC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4</w:t>
            </w:r>
          </w:p>
        </w:tc>
        <w:tc>
          <w:tcPr>
            <w:tcW w:w="850" w:type="dxa"/>
            <w:shd w:val="clear" w:color="auto" w:fill="auto"/>
            <w:vAlign w:val="center"/>
          </w:tcPr>
          <w:p w14:paraId="0B304CFA" w14:textId="01993ECD" w:rsidR="000E7AC7" w:rsidRPr="00416B23" w:rsidRDefault="000E7AC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1/1/19</w:t>
            </w:r>
          </w:p>
        </w:tc>
        <w:tc>
          <w:tcPr>
            <w:tcW w:w="850" w:type="dxa"/>
            <w:shd w:val="clear" w:color="auto" w:fill="auto"/>
            <w:vAlign w:val="center"/>
          </w:tcPr>
          <w:p w14:paraId="5705C71F" w14:textId="77777777" w:rsidR="000E7AC7" w:rsidRPr="00416B23" w:rsidRDefault="000E7AC7" w:rsidP="00BB107A">
            <w:pPr>
              <w:pStyle w:val="Textoindependiente"/>
              <w:rPr>
                <w:rFonts w:asciiTheme="minorHAnsi" w:hAnsiTheme="minorHAnsi" w:cstheme="minorHAnsi"/>
                <w:b/>
                <w:bCs/>
                <w:color w:val="000000" w:themeColor="text1"/>
              </w:rPr>
            </w:pPr>
          </w:p>
        </w:tc>
      </w:tr>
      <w:tr w:rsidR="00CA03E0" w:rsidRPr="00416B23" w14:paraId="4B009ED3" w14:textId="77777777" w:rsidTr="00D63928">
        <w:trPr>
          <w:trHeight w:val="397"/>
          <w:jc w:val="center"/>
        </w:trPr>
        <w:tc>
          <w:tcPr>
            <w:tcW w:w="1134" w:type="dxa"/>
            <w:shd w:val="clear" w:color="auto" w:fill="auto"/>
            <w:vAlign w:val="center"/>
          </w:tcPr>
          <w:p w14:paraId="187DE759" w14:textId="77777777" w:rsidR="00CB5145" w:rsidRPr="00416B23" w:rsidRDefault="00CB5145" w:rsidP="00BB107A">
            <w:pPr>
              <w:pStyle w:val="Textoindependiente"/>
              <w:rPr>
                <w:rFonts w:asciiTheme="minorHAnsi" w:hAnsiTheme="minorHAnsi" w:cstheme="minorHAnsi"/>
                <w:b/>
                <w:bCs/>
                <w:color w:val="000000" w:themeColor="text1"/>
              </w:rPr>
            </w:pPr>
          </w:p>
        </w:tc>
        <w:tc>
          <w:tcPr>
            <w:tcW w:w="2830" w:type="dxa"/>
            <w:shd w:val="clear" w:color="auto" w:fill="auto"/>
            <w:vAlign w:val="center"/>
          </w:tcPr>
          <w:p w14:paraId="3120ED51" w14:textId="77777777" w:rsidR="00CB5145" w:rsidRPr="00416B23" w:rsidRDefault="00CB5145"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Díez Ferrer, José Bienvenido</w:t>
            </w:r>
          </w:p>
        </w:tc>
        <w:tc>
          <w:tcPr>
            <w:tcW w:w="993" w:type="dxa"/>
            <w:shd w:val="clear" w:color="auto" w:fill="auto"/>
            <w:vAlign w:val="center"/>
          </w:tcPr>
          <w:p w14:paraId="573D07CD" w14:textId="2DD43EC2" w:rsidR="00CB5145" w:rsidRPr="00416B23" w:rsidRDefault="00CB5145"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CU</w:t>
            </w:r>
          </w:p>
        </w:tc>
        <w:tc>
          <w:tcPr>
            <w:tcW w:w="1134" w:type="dxa"/>
            <w:shd w:val="clear" w:color="auto" w:fill="auto"/>
            <w:vAlign w:val="center"/>
          </w:tcPr>
          <w:p w14:paraId="5B613955" w14:textId="4278511F" w:rsidR="00CB5145" w:rsidRPr="00416B23" w:rsidRDefault="00CB5145"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680" w:type="dxa"/>
            <w:shd w:val="clear" w:color="auto" w:fill="auto"/>
            <w:vAlign w:val="center"/>
          </w:tcPr>
          <w:p w14:paraId="0982709F" w14:textId="1FB373DF" w:rsidR="00535B5A" w:rsidRPr="00416B23" w:rsidRDefault="00DC3FE4" w:rsidP="00535B5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sz w:val="18"/>
                <w:szCs w:val="18"/>
              </w:rPr>
              <w:t xml:space="preserve">Observación y modelización del océano </w:t>
            </w:r>
            <w:r w:rsidRPr="00416B23">
              <w:rPr>
                <w:rFonts w:asciiTheme="minorHAnsi" w:hAnsiTheme="minorHAnsi" w:cstheme="minorHAnsi"/>
                <w:color w:val="000000" w:themeColor="text1"/>
              </w:rPr>
              <w:br/>
            </w:r>
            <w:r w:rsidR="00535B5A" w:rsidRPr="00416B23">
              <w:rPr>
                <w:rFonts w:asciiTheme="minorHAnsi" w:hAnsiTheme="minorHAnsi" w:cstheme="minorHAnsi"/>
                <w:color w:val="000000" w:themeColor="text1"/>
                <w:sz w:val="18"/>
                <w:szCs w:val="18"/>
              </w:rPr>
              <w:t>Gestión y uso de los Recursos</w:t>
            </w:r>
            <w:r w:rsidR="00535B5A" w:rsidRPr="00416B23">
              <w:rPr>
                <w:rFonts w:asciiTheme="minorHAnsi" w:hAnsiTheme="minorHAnsi" w:cstheme="minorHAnsi"/>
                <w:color w:val="000000" w:themeColor="text1"/>
              </w:rPr>
              <w:t xml:space="preserve"> </w:t>
            </w:r>
          </w:p>
          <w:p w14:paraId="3BE1675E" w14:textId="3F2C1466" w:rsidR="00CB5145" w:rsidRPr="00416B23" w:rsidRDefault="00B630B7"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514753CB" w14:textId="7E61DDE7" w:rsidR="00CB5145" w:rsidRPr="00416B23" w:rsidRDefault="00CB5145"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2</w:t>
            </w:r>
          </w:p>
        </w:tc>
        <w:tc>
          <w:tcPr>
            <w:tcW w:w="850" w:type="dxa"/>
            <w:shd w:val="clear" w:color="auto" w:fill="auto"/>
            <w:vAlign w:val="center"/>
          </w:tcPr>
          <w:p w14:paraId="38667A00" w14:textId="0B8AF55C" w:rsidR="00CB5145" w:rsidRPr="00416B23" w:rsidRDefault="00CB5145"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4</w:t>
            </w:r>
          </w:p>
        </w:tc>
        <w:tc>
          <w:tcPr>
            <w:tcW w:w="850" w:type="dxa"/>
            <w:shd w:val="clear" w:color="auto" w:fill="auto"/>
            <w:vAlign w:val="center"/>
          </w:tcPr>
          <w:p w14:paraId="4E631104" w14:textId="6CF3896F" w:rsidR="00CB5145" w:rsidRPr="00416B23" w:rsidRDefault="00CB5145"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1/1/24</w:t>
            </w:r>
          </w:p>
        </w:tc>
        <w:tc>
          <w:tcPr>
            <w:tcW w:w="850" w:type="dxa"/>
            <w:shd w:val="clear" w:color="auto" w:fill="auto"/>
            <w:vAlign w:val="center"/>
          </w:tcPr>
          <w:p w14:paraId="49909713" w14:textId="77777777" w:rsidR="00CB5145" w:rsidRPr="00416B23" w:rsidRDefault="00CB5145" w:rsidP="00BB107A">
            <w:pPr>
              <w:pStyle w:val="Textoindependiente"/>
              <w:rPr>
                <w:rFonts w:asciiTheme="minorHAnsi" w:hAnsiTheme="minorHAnsi" w:cstheme="minorHAnsi"/>
                <w:b/>
                <w:bCs/>
                <w:color w:val="000000" w:themeColor="text1"/>
              </w:rPr>
            </w:pPr>
          </w:p>
        </w:tc>
      </w:tr>
      <w:tr w:rsidR="008B5CF8" w:rsidRPr="00416B23" w14:paraId="5603BA17" w14:textId="77777777" w:rsidTr="00D63928">
        <w:trPr>
          <w:trHeight w:val="397"/>
          <w:jc w:val="center"/>
        </w:trPr>
        <w:tc>
          <w:tcPr>
            <w:tcW w:w="1134" w:type="dxa"/>
            <w:shd w:val="clear" w:color="auto" w:fill="auto"/>
            <w:vAlign w:val="center"/>
          </w:tcPr>
          <w:p w14:paraId="71D9E635" w14:textId="77777777" w:rsidR="008B5CF8" w:rsidRPr="00416B23" w:rsidRDefault="008B5CF8" w:rsidP="00BB107A">
            <w:pPr>
              <w:pStyle w:val="Textoindependiente"/>
              <w:rPr>
                <w:rFonts w:asciiTheme="minorHAnsi" w:hAnsiTheme="minorHAnsi" w:cstheme="minorHAnsi"/>
                <w:b/>
                <w:bCs/>
                <w:color w:val="000000" w:themeColor="text1"/>
              </w:rPr>
            </w:pPr>
          </w:p>
        </w:tc>
        <w:tc>
          <w:tcPr>
            <w:tcW w:w="2830" w:type="dxa"/>
            <w:shd w:val="clear" w:color="auto" w:fill="auto"/>
            <w:vAlign w:val="center"/>
          </w:tcPr>
          <w:p w14:paraId="4F616C20" w14:textId="77777777" w:rsidR="008B5CF8" w:rsidRPr="00416B23" w:rsidRDefault="008B5CF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Muñoz Sobrino, Castor</w:t>
            </w:r>
          </w:p>
        </w:tc>
        <w:tc>
          <w:tcPr>
            <w:tcW w:w="993" w:type="dxa"/>
            <w:shd w:val="clear" w:color="auto" w:fill="auto"/>
            <w:vAlign w:val="center"/>
          </w:tcPr>
          <w:p w14:paraId="677DDE9D" w14:textId="79D0DBE5" w:rsidR="008B5CF8" w:rsidRPr="00416B23" w:rsidRDefault="008B5CF8"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TU</w:t>
            </w:r>
          </w:p>
        </w:tc>
        <w:tc>
          <w:tcPr>
            <w:tcW w:w="1134" w:type="dxa"/>
            <w:shd w:val="clear" w:color="auto" w:fill="auto"/>
            <w:vAlign w:val="center"/>
          </w:tcPr>
          <w:p w14:paraId="62D228D1" w14:textId="5C90D89A" w:rsidR="008B5CF8" w:rsidRPr="00416B23" w:rsidRDefault="008B5CF8"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680" w:type="dxa"/>
            <w:shd w:val="clear" w:color="auto" w:fill="auto"/>
            <w:vAlign w:val="center"/>
          </w:tcPr>
          <w:p w14:paraId="3374B677" w14:textId="39EDCF62" w:rsidR="008B5CF8" w:rsidRPr="00416B23" w:rsidRDefault="00B630B7" w:rsidP="00BB107A">
            <w:pPr>
              <w:pStyle w:val="Textoindependiente"/>
              <w:rPr>
                <w:rFonts w:asciiTheme="minorHAnsi" w:hAnsiTheme="minorHAnsi" w:cstheme="minorHAnsi"/>
                <w:b/>
                <w:bCs/>
                <w:color w:val="000000" w:themeColor="text1"/>
                <w:sz w:val="18"/>
                <w:szCs w:val="18"/>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1F88B339" w14:textId="248E233D" w:rsidR="008B5CF8" w:rsidRPr="00416B23" w:rsidRDefault="008B5CF8" w:rsidP="00BB107A">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5A5049D4" w14:textId="1AD55A61" w:rsidR="008B5CF8" w:rsidRPr="00416B23" w:rsidRDefault="008B5CF8"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4</w:t>
            </w:r>
          </w:p>
        </w:tc>
        <w:tc>
          <w:tcPr>
            <w:tcW w:w="850" w:type="dxa"/>
            <w:shd w:val="clear" w:color="auto" w:fill="auto"/>
            <w:vAlign w:val="center"/>
          </w:tcPr>
          <w:p w14:paraId="552D25BA" w14:textId="05F8F5FC" w:rsidR="008B5CF8" w:rsidRPr="00416B23" w:rsidRDefault="008B5CF8"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1/1/21</w:t>
            </w:r>
          </w:p>
        </w:tc>
        <w:tc>
          <w:tcPr>
            <w:tcW w:w="850" w:type="dxa"/>
            <w:shd w:val="clear" w:color="auto" w:fill="auto"/>
            <w:vAlign w:val="center"/>
          </w:tcPr>
          <w:p w14:paraId="400D36FF" w14:textId="77777777" w:rsidR="008B5CF8" w:rsidRPr="00416B23" w:rsidRDefault="008B5CF8" w:rsidP="00BB107A">
            <w:pPr>
              <w:pStyle w:val="Textoindependiente"/>
              <w:rPr>
                <w:rFonts w:asciiTheme="minorHAnsi" w:hAnsiTheme="minorHAnsi" w:cstheme="minorHAnsi"/>
                <w:b/>
                <w:bCs/>
                <w:color w:val="000000" w:themeColor="text1"/>
              </w:rPr>
            </w:pPr>
          </w:p>
        </w:tc>
      </w:tr>
    </w:tbl>
    <w:p w14:paraId="6806DBF2" w14:textId="77777777" w:rsidR="00EF3301" w:rsidRPr="00416B23" w:rsidRDefault="00EF3301"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681"/>
        <w:gridCol w:w="10494"/>
      </w:tblGrid>
      <w:tr w:rsidR="00CA03E0" w:rsidRPr="00416B23" w14:paraId="61ED8895" w14:textId="77777777" w:rsidTr="00D700B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2D4F9AAC" w14:textId="77777777" w:rsidR="00EF3301" w:rsidRPr="00416B23" w:rsidRDefault="00EF3301"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2BCA34F0"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709D9CA2"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Título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EF141" w14:textId="752EC9C3" w:rsidR="00EF3301" w:rsidRPr="00416B23" w:rsidRDefault="009D010F"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MULTIDISCIPLINAR DE ALTA RESOLUCIÓN DE LA EVOLUCIÓN SEDIMENTARIA DE UN VALLE INCISO EN BASAMENTO ROCOSO DURANTE LA TRANSGRESIÓN</w:t>
            </w:r>
          </w:p>
        </w:tc>
      </w:tr>
      <w:tr w:rsidR="00CA03E0" w:rsidRPr="00416B23" w14:paraId="6ECB7E79"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75DAB5D"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 financiadora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83CFE6" w14:textId="59A58B18" w:rsidR="00EF3301" w:rsidRPr="00416B23" w:rsidRDefault="009D010F"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Ministerio de Ciencia e Innovación</w:t>
            </w:r>
          </w:p>
        </w:tc>
      </w:tr>
      <w:tr w:rsidR="00CA03E0" w:rsidRPr="00416B23" w14:paraId="564AD96D"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FBFD295"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lastRenderedPageBreak/>
              <w:t>Referencia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E63E3" w14:textId="613B6032" w:rsidR="00EF3301" w:rsidRPr="00416B23" w:rsidRDefault="00EB5CCE"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PID2023-147147OB-I00</w:t>
            </w:r>
          </w:p>
        </w:tc>
      </w:tr>
      <w:tr w:rsidR="00CA03E0" w:rsidRPr="00416B23" w14:paraId="28F79147"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1083FBE6"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Cuantía de la subvención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635D1B" w14:textId="6DA76AC0" w:rsidR="00EF3301" w:rsidRPr="00416B23" w:rsidRDefault="00714AA3"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156.250 </w:t>
            </w:r>
          </w:p>
        </w:tc>
      </w:tr>
      <w:tr w:rsidR="00CA03E0" w:rsidRPr="00416B23" w14:paraId="516C855B"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3C8D1AAC"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Duración (fecha inicio, fecha fin)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451613" w14:textId="28E7EA9B" w:rsidR="00EF3301" w:rsidRPr="00416B23" w:rsidRDefault="00EB5CCE" w:rsidP="00BB107A">
            <w:pPr>
              <w:pStyle w:val="Textoindependiente"/>
              <w:rPr>
                <w:rFonts w:asciiTheme="minorHAnsi" w:hAnsiTheme="minorHAnsi" w:cstheme="minorHAnsi"/>
                <w:color w:val="000000" w:themeColor="text1"/>
                <w:sz w:val="18"/>
                <w:szCs w:val="18"/>
                <w:lang w:val="pt-PT"/>
              </w:rPr>
            </w:pPr>
            <w:r w:rsidRPr="00416B23">
              <w:rPr>
                <w:rFonts w:asciiTheme="minorHAnsi" w:hAnsiTheme="minorHAnsi" w:cstheme="minorHAnsi"/>
                <w:color w:val="000000" w:themeColor="text1"/>
                <w:sz w:val="18"/>
                <w:szCs w:val="18"/>
                <w:lang w:val="pt-PT"/>
              </w:rPr>
              <w:t>01 de setembro de 2024 ao 31 de decembro de 2028</w:t>
            </w:r>
          </w:p>
        </w:tc>
      </w:tr>
      <w:tr w:rsidR="00CA03E0" w:rsidRPr="00416B23" w14:paraId="7661B9E8"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4B44E593"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Tipo de convocatoria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8195C" w14:textId="62B37B9A" w:rsidR="00EF3301" w:rsidRPr="00416B23" w:rsidRDefault="00EB5CCE"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competitiva</w:t>
            </w:r>
          </w:p>
        </w:tc>
      </w:tr>
      <w:tr w:rsidR="00CA03E0" w:rsidRPr="00416B23" w14:paraId="49D2115F"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1E25F12B"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A1CA13" w14:textId="505198B6" w:rsidR="00EF3301" w:rsidRPr="00416B23" w:rsidRDefault="00EB5CCE"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UVIGO</w:t>
            </w:r>
            <w:r w:rsidR="00714AA3" w:rsidRPr="00416B23">
              <w:rPr>
                <w:rFonts w:asciiTheme="minorHAnsi" w:hAnsiTheme="minorHAnsi" w:cstheme="minorHAnsi"/>
                <w:color w:val="000000" w:themeColor="text1"/>
                <w:sz w:val="18"/>
                <w:szCs w:val="18"/>
              </w:rPr>
              <w:t xml:space="preserve"> </w:t>
            </w:r>
          </w:p>
        </w:tc>
      </w:tr>
      <w:tr w:rsidR="00CA03E0" w:rsidRPr="00416B23" w14:paraId="53ABFA30"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1AF13484"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Investigador/a principal</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787EFA" w14:textId="655C660A" w:rsidR="00EF3301" w:rsidRPr="00416B23" w:rsidRDefault="00714AA3"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MARIA SOLEDAD GARCIA GIL</w:t>
            </w:r>
          </w:p>
        </w:tc>
      </w:tr>
      <w:tr w:rsidR="00CA03E0" w:rsidRPr="00416B23" w14:paraId="1E41A7DA"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7A9D437"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3EEE1E" w14:textId="1A99BE5B" w:rsidR="00EF3301" w:rsidRPr="00416B23" w:rsidRDefault="00EB5CCE"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4</w:t>
            </w:r>
          </w:p>
        </w:tc>
      </w:tr>
      <w:tr w:rsidR="00CA03E0" w:rsidRPr="00416B23" w14:paraId="690A540E"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57D11D73"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3BB05" w14:textId="5C5C54C5" w:rsidR="00EF3301" w:rsidRPr="00416B23" w:rsidRDefault="00AD2A07"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Observación del océano, Cambio Global </w:t>
            </w:r>
          </w:p>
        </w:tc>
      </w:tr>
    </w:tbl>
    <w:p w14:paraId="421EA93F" w14:textId="77777777" w:rsidR="00EF3301" w:rsidRPr="00416B23" w:rsidRDefault="00EF3301" w:rsidP="00BB107A">
      <w:pPr>
        <w:rPr>
          <w:rFonts w:asciiTheme="minorHAnsi" w:hAnsiTheme="minorHAnsi" w:cstheme="minorHAnsi"/>
          <w:color w:val="000000" w:themeColor="text1"/>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2830"/>
        <w:gridCol w:w="1134"/>
        <w:gridCol w:w="1134"/>
        <w:gridCol w:w="4539"/>
        <w:gridCol w:w="850"/>
        <w:gridCol w:w="850"/>
        <w:gridCol w:w="850"/>
        <w:gridCol w:w="850"/>
      </w:tblGrid>
      <w:tr w:rsidR="00CA03E0" w:rsidRPr="00416B23" w14:paraId="6A518369" w14:textId="77777777" w:rsidTr="00D700BB">
        <w:trPr>
          <w:trHeight w:val="397"/>
          <w:jc w:val="center"/>
        </w:trPr>
        <w:tc>
          <w:tcPr>
            <w:tcW w:w="14171" w:type="dxa"/>
            <w:gridSpan w:val="9"/>
            <w:shd w:val="clear" w:color="auto" w:fill="8DB3E2" w:themeFill="text2" w:themeFillTint="66"/>
            <w:vAlign w:val="center"/>
          </w:tcPr>
          <w:p w14:paraId="6A30B9B7" w14:textId="65E44F53" w:rsidR="00EF3301" w:rsidRPr="00416B23" w:rsidRDefault="00EF3301" w:rsidP="00BB107A">
            <w:pPr>
              <w:pStyle w:val="TablaTitulo"/>
              <w:jc w:val="center"/>
              <w:rPr>
                <w:color w:val="000000" w:themeColor="text1"/>
              </w:rPr>
            </w:pPr>
            <w:r w:rsidRPr="00416B23">
              <w:rPr>
                <w:color w:val="000000" w:themeColor="text1"/>
              </w:rPr>
              <w:t xml:space="preserve">Equipo Nº Oceanografía </w:t>
            </w:r>
            <w:r w:rsidR="00CA2F28" w:rsidRPr="00416B23">
              <w:rPr>
                <w:color w:val="000000" w:themeColor="text1"/>
              </w:rPr>
              <w:t>Biológica</w:t>
            </w:r>
          </w:p>
        </w:tc>
      </w:tr>
      <w:tr w:rsidR="00CA03E0" w:rsidRPr="00416B23" w14:paraId="2C81566E" w14:textId="77777777" w:rsidTr="00714AA3">
        <w:trPr>
          <w:trHeight w:val="113"/>
          <w:jc w:val="center"/>
        </w:trPr>
        <w:tc>
          <w:tcPr>
            <w:tcW w:w="1134" w:type="dxa"/>
            <w:vMerge w:val="restart"/>
            <w:shd w:val="clear" w:color="auto" w:fill="DBE5F1" w:themeFill="accent1" w:themeFillTint="33"/>
            <w:vAlign w:val="center"/>
          </w:tcPr>
          <w:p w14:paraId="542B3C7E"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2830" w:type="dxa"/>
            <w:vMerge w:val="restart"/>
            <w:shd w:val="clear" w:color="auto" w:fill="DBE5F1" w:themeFill="accent1" w:themeFillTint="33"/>
            <w:vAlign w:val="center"/>
          </w:tcPr>
          <w:p w14:paraId="19BC9673"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134" w:type="dxa"/>
            <w:vMerge w:val="restart"/>
            <w:shd w:val="clear" w:color="auto" w:fill="DBE5F1" w:themeFill="accent1" w:themeFillTint="33"/>
            <w:vAlign w:val="center"/>
          </w:tcPr>
          <w:p w14:paraId="72E48A19"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134" w:type="dxa"/>
            <w:vMerge w:val="restart"/>
            <w:shd w:val="clear" w:color="auto" w:fill="DBE5F1" w:themeFill="accent1" w:themeFillTint="33"/>
            <w:vAlign w:val="center"/>
          </w:tcPr>
          <w:p w14:paraId="4492D67F"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539" w:type="dxa"/>
            <w:vMerge w:val="restart"/>
            <w:shd w:val="clear" w:color="auto" w:fill="DBE5F1" w:themeFill="accent1" w:themeFillTint="33"/>
            <w:vAlign w:val="center"/>
          </w:tcPr>
          <w:p w14:paraId="503B91E3" w14:textId="77777777" w:rsidR="00EF3301" w:rsidRPr="00416B23" w:rsidRDefault="00EF3301"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1858A3CF"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1B90F6B9"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2355C55D"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4D8B8B0A" w14:textId="77777777" w:rsidTr="00714AA3">
        <w:trPr>
          <w:trHeight w:val="397"/>
          <w:jc w:val="center"/>
        </w:trPr>
        <w:tc>
          <w:tcPr>
            <w:tcW w:w="1134" w:type="dxa"/>
            <w:vMerge/>
            <w:shd w:val="clear" w:color="auto" w:fill="FFFF99"/>
            <w:vAlign w:val="center"/>
          </w:tcPr>
          <w:p w14:paraId="78DD8509"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2830" w:type="dxa"/>
            <w:vMerge/>
            <w:shd w:val="clear" w:color="auto" w:fill="FFFF99"/>
            <w:vAlign w:val="center"/>
          </w:tcPr>
          <w:p w14:paraId="6545AA9F"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134" w:type="dxa"/>
            <w:vMerge/>
            <w:shd w:val="clear" w:color="auto" w:fill="FFFF99"/>
            <w:vAlign w:val="center"/>
          </w:tcPr>
          <w:p w14:paraId="3CAF7572"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134" w:type="dxa"/>
            <w:vMerge/>
            <w:shd w:val="clear" w:color="auto" w:fill="FFFF99"/>
            <w:vAlign w:val="center"/>
          </w:tcPr>
          <w:p w14:paraId="32396E88"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4539" w:type="dxa"/>
            <w:vMerge/>
            <w:shd w:val="clear" w:color="auto" w:fill="FFFF99"/>
            <w:vAlign w:val="center"/>
          </w:tcPr>
          <w:p w14:paraId="60522242"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49F9296C"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76B70034"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658FC146"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56F69A55" w14:textId="77777777" w:rsidR="00EF3301" w:rsidRPr="00416B23" w:rsidRDefault="00EF3301" w:rsidP="00BB107A">
            <w:pPr>
              <w:pStyle w:val="Textoindependiente"/>
              <w:jc w:val="center"/>
              <w:rPr>
                <w:rFonts w:asciiTheme="minorHAnsi" w:hAnsiTheme="minorHAnsi" w:cstheme="minorHAnsi"/>
                <w:b/>
                <w:bCs/>
                <w:color w:val="000000" w:themeColor="text1"/>
              </w:rPr>
            </w:pPr>
          </w:p>
        </w:tc>
      </w:tr>
      <w:tr w:rsidR="00CA03E0" w:rsidRPr="00416B23" w14:paraId="121CCD80" w14:textId="77777777" w:rsidTr="00714AA3">
        <w:trPr>
          <w:trHeight w:val="397"/>
          <w:jc w:val="center"/>
        </w:trPr>
        <w:tc>
          <w:tcPr>
            <w:tcW w:w="1134" w:type="dxa"/>
            <w:shd w:val="clear" w:color="auto" w:fill="auto"/>
            <w:vAlign w:val="center"/>
          </w:tcPr>
          <w:p w14:paraId="7D61E881" w14:textId="77777777" w:rsidR="00D62282" w:rsidRPr="00416B23" w:rsidRDefault="00D62282" w:rsidP="00BB107A">
            <w:pPr>
              <w:pStyle w:val="Textoindependiente"/>
              <w:rPr>
                <w:rFonts w:asciiTheme="minorHAnsi" w:hAnsiTheme="minorHAnsi" w:cstheme="minorHAnsi"/>
                <w:b/>
                <w:bCs/>
                <w:color w:val="000000" w:themeColor="text1"/>
              </w:rPr>
            </w:pPr>
          </w:p>
        </w:tc>
        <w:tc>
          <w:tcPr>
            <w:tcW w:w="2830" w:type="dxa"/>
            <w:shd w:val="clear" w:color="auto" w:fill="auto"/>
            <w:vAlign w:val="center"/>
          </w:tcPr>
          <w:p w14:paraId="30218FF4" w14:textId="76ABBC6F" w:rsidR="00D62282" w:rsidRPr="00416B23" w:rsidRDefault="00DD4D04"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Fernández</w:t>
            </w:r>
            <w:r w:rsidR="00FB586F" w:rsidRPr="00416B23">
              <w:rPr>
                <w:rFonts w:asciiTheme="minorHAnsi" w:hAnsiTheme="minorHAnsi" w:cstheme="minorHAnsi"/>
                <w:color w:val="000000" w:themeColor="text1"/>
              </w:rPr>
              <w:t xml:space="preserve"> Suarez, Emilio</w:t>
            </w:r>
          </w:p>
        </w:tc>
        <w:tc>
          <w:tcPr>
            <w:tcW w:w="1134" w:type="dxa"/>
            <w:shd w:val="clear" w:color="auto" w:fill="auto"/>
            <w:vAlign w:val="center"/>
          </w:tcPr>
          <w:p w14:paraId="129C5D7C" w14:textId="126E9955" w:rsidR="00D62282" w:rsidRPr="00416B23" w:rsidRDefault="00D6228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CU</w:t>
            </w:r>
          </w:p>
        </w:tc>
        <w:tc>
          <w:tcPr>
            <w:tcW w:w="1134" w:type="dxa"/>
            <w:shd w:val="clear" w:color="auto" w:fill="auto"/>
            <w:vAlign w:val="center"/>
          </w:tcPr>
          <w:p w14:paraId="13BB095C" w14:textId="37FD0FFF" w:rsidR="00D62282" w:rsidRPr="00416B23" w:rsidRDefault="00D6228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539" w:type="dxa"/>
            <w:shd w:val="clear" w:color="auto" w:fill="auto"/>
            <w:vAlign w:val="center"/>
          </w:tcPr>
          <w:p w14:paraId="1474DA10" w14:textId="0A4820DA" w:rsidR="003F04F8" w:rsidRPr="00416B23" w:rsidRDefault="00DC3FE4"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Observación y modelización del océano </w:t>
            </w:r>
            <w:r w:rsidRPr="00416B23">
              <w:rPr>
                <w:rFonts w:asciiTheme="minorHAnsi" w:hAnsiTheme="minorHAnsi" w:cstheme="minorHAnsi"/>
                <w:color w:val="000000" w:themeColor="text1"/>
              </w:rPr>
              <w:br/>
            </w:r>
            <w:r w:rsidR="003F04F8" w:rsidRPr="00416B23">
              <w:rPr>
                <w:rFonts w:asciiTheme="minorHAnsi" w:hAnsiTheme="minorHAnsi" w:cstheme="minorHAnsi"/>
                <w:color w:val="000000" w:themeColor="text1"/>
                <w:sz w:val="18"/>
                <w:szCs w:val="18"/>
              </w:rPr>
              <w:t>Sistemas y tecnologías para la observación oceánica</w:t>
            </w:r>
          </w:p>
          <w:p w14:paraId="07F6F773" w14:textId="77777777" w:rsidR="003F04F8" w:rsidRPr="00416B23" w:rsidRDefault="003F04F8"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Cambio Global</w:t>
            </w:r>
          </w:p>
          <w:p w14:paraId="63B74BA1" w14:textId="77777777" w:rsidR="00535B5A" w:rsidRPr="00416B23" w:rsidRDefault="00535B5A" w:rsidP="00535B5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sz w:val="18"/>
                <w:szCs w:val="18"/>
              </w:rPr>
              <w:t>Gestión y uso de los Recursos</w:t>
            </w:r>
            <w:r w:rsidRPr="00416B23">
              <w:rPr>
                <w:rFonts w:asciiTheme="minorHAnsi" w:hAnsiTheme="minorHAnsi" w:cstheme="minorHAnsi"/>
                <w:color w:val="000000" w:themeColor="text1"/>
              </w:rPr>
              <w:t xml:space="preserve"> </w:t>
            </w:r>
          </w:p>
          <w:p w14:paraId="0962C174" w14:textId="33D1BF70" w:rsidR="00D62282" w:rsidRPr="00416B23" w:rsidRDefault="00B630B7"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2CA42701" w14:textId="0965ACCD" w:rsidR="00D62282" w:rsidRPr="00416B23" w:rsidRDefault="00D6228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6</w:t>
            </w:r>
          </w:p>
        </w:tc>
        <w:tc>
          <w:tcPr>
            <w:tcW w:w="850" w:type="dxa"/>
            <w:shd w:val="clear" w:color="auto" w:fill="auto"/>
            <w:vAlign w:val="center"/>
          </w:tcPr>
          <w:p w14:paraId="30791D1E" w14:textId="1CA2EB2D" w:rsidR="00D62282" w:rsidRPr="00416B23" w:rsidRDefault="00D6228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6</w:t>
            </w:r>
          </w:p>
        </w:tc>
        <w:tc>
          <w:tcPr>
            <w:tcW w:w="850" w:type="dxa"/>
            <w:shd w:val="clear" w:color="auto" w:fill="auto"/>
            <w:vAlign w:val="center"/>
          </w:tcPr>
          <w:p w14:paraId="315ED3E0" w14:textId="3124D862" w:rsidR="00D62282" w:rsidRPr="00416B23" w:rsidRDefault="00D6228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1/1/24</w:t>
            </w:r>
          </w:p>
        </w:tc>
        <w:tc>
          <w:tcPr>
            <w:tcW w:w="850" w:type="dxa"/>
            <w:shd w:val="clear" w:color="auto" w:fill="auto"/>
            <w:vAlign w:val="center"/>
          </w:tcPr>
          <w:p w14:paraId="1DF31942" w14:textId="77777777" w:rsidR="00D62282" w:rsidRPr="00416B23" w:rsidRDefault="00D62282" w:rsidP="00BB107A">
            <w:pPr>
              <w:pStyle w:val="Textoindependiente"/>
              <w:rPr>
                <w:rFonts w:asciiTheme="minorHAnsi" w:hAnsiTheme="minorHAnsi" w:cstheme="minorHAnsi"/>
                <w:b/>
                <w:bCs/>
                <w:color w:val="000000" w:themeColor="text1"/>
              </w:rPr>
            </w:pPr>
          </w:p>
        </w:tc>
      </w:tr>
      <w:tr w:rsidR="00CA03E0" w:rsidRPr="00416B23" w14:paraId="5A6C7632" w14:textId="77777777" w:rsidTr="00714AA3">
        <w:trPr>
          <w:trHeight w:val="397"/>
          <w:jc w:val="center"/>
        </w:trPr>
        <w:tc>
          <w:tcPr>
            <w:tcW w:w="1134" w:type="dxa"/>
            <w:shd w:val="clear" w:color="auto" w:fill="auto"/>
            <w:vAlign w:val="center"/>
          </w:tcPr>
          <w:p w14:paraId="760456C7" w14:textId="77777777" w:rsidR="00B84CA3" w:rsidRPr="00416B23" w:rsidRDefault="00B84CA3" w:rsidP="00BB107A">
            <w:pPr>
              <w:pStyle w:val="Textoindependiente"/>
              <w:rPr>
                <w:rFonts w:asciiTheme="minorHAnsi" w:hAnsiTheme="minorHAnsi" w:cstheme="minorHAnsi"/>
                <w:b/>
                <w:bCs/>
                <w:color w:val="000000" w:themeColor="text1"/>
              </w:rPr>
            </w:pPr>
          </w:p>
        </w:tc>
        <w:tc>
          <w:tcPr>
            <w:tcW w:w="2830" w:type="dxa"/>
            <w:shd w:val="clear" w:color="auto" w:fill="auto"/>
            <w:vAlign w:val="center"/>
          </w:tcPr>
          <w:p w14:paraId="1F8201BD" w14:textId="77777777" w:rsidR="00B84CA3" w:rsidRPr="00416B23" w:rsidRDefault="00B84CA3"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Marañón Sainz, Emilio</w:t>
            </w:r>
          </w:p>
        </w:tc>
        <w:tc>
          <w:tcPr>
            <w:tcW w:w="1134" w:type="dxa"/>
            <w:shd w:val="clear" w:color="auto" w:fill="auto"/>
            <w:vAlign w:val="center"/>
          </w:tcPr>
          <w:p w14:paraId="59896349" w14:textId="63865A05" w:rsidR="00B84CA3" w:rsidRPr="00416B23" w:rsidRDefault="00B84CA3"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CU</w:t>
            </w:r>
          </w:p>
        </w:tc>
        <w:tc>
          <w:tcPr>
            <w:tcW w:w="1134" w:type="dxa"/>
            <w:shd w:val="clear" w:color="auto" w:fill="auto"/>
            <w:vAlign w:val="center"/>
          </w:tcPr>
          <w:p w14:paraId="06B2C722" w14:textId="34386DC0" w:rsidR="00B84CA3" w:rsidRPr="00416B23" w:rsidRDefault="00B84CA3"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539" w:type="dxa"/>
            <w:shd w:val="clear" w:color="auto" w:fill="auto"/>
            <w:vAlign w:val="center"/>
          </w:tcPr>
          <w:p w14:paraId="138E0E23" w14:textId="5FE4D8C7" w:rsidR="00B84CA3" w:rsidRPr="00416B23" w:rsidRDefault="00711A6A"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Observación y modelización del océano </w:t>
            </w:r>
            <w:r w:rsidRPr="00416B23">
              <w:rPr>
                <w:rFonts w:asciiTheme="minorHAnsi" w:hAnsiTheme="minorHAnsi" w:cstheme="minorHAnsi"/>
                <w:color w:val="000000" w:themeColor="text1"/>
              </w:rPr>
              <w:br/>
            </w:r>
            <w:r w:rsidR="003F04F8" w:rsidRPr="00416B23">
              <w:rPr>
                <w:rFonts w:asciiTheme="minorHAnsi" w:hAnsiTheme="minorHAnsi" w:cstheme="minorHAnsi"/>
                <w:color w:val="000000" w:themeColor="text1"/>
                <w:sz w:val="18"/>
                <w:szCs w:val="18"/>
              </w:rPr>
              <w:t>Cambio Global</w:t>
            </w:r>
          </w:p>
        </w:tc>
        <w:tc>
          <w:tcPr>
            <w:tcW w:w="850" w:type="dxa"/>
            <w:shd w:val="clear" w:color="auto" w:fill="auto"/>
            <w:vAlign w:val="center"/>
          </w:tcPr>
          <w:p w14:paraId="4BC123B0" w14:textId="1F613009" w:rsidR="00B84CA3" w:rsidRPr="00416B23" w:rsidRDefault="00B84CA3"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2</w:t>
            </w:r>
          </w:p>
        </w:tc>
        <w:tc>
          <w:tcPr>
            <w:tcW w:w="850" w:type="dxa"/>
            <w:shd w:val="clear" w:color="auto" w:fill="auto"/>
            <w:vAlign w:val="center"/>
          </w:tcPr>
          <w:p w14:paraId="4B830202" w14:textId="6E7C8223" w:rsidR="00B84CA3" w:rsidRPr="00416B23" w:rsidRDefault="00B84CA3"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5</w:t>
            </w:r>
          </w:p>
        </w:tc>
        <w:tc>
          <w:tcPr>
            <w:tcW w:w="850" w:type="dxa"/>
            <w:shd w:val="clear" w:color="auto" w:fill="auto"/>
            <w:vAlign w:val="center"/>
          </w:tcPr>
          <w:p w14:paraId="7BF0F637" w14:textId="399973BF" w:rsidR="00B84CA3" w:rsidRPr="00416B23" w:rsidRDefault="00B84CA3"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1/1/24</w:t>
            </w:r>
          </w:p>
        </w:tc>
        <w:tc>
          <w:tcPr>
            <w:tcW w:w="850" w:type="dxa"/>
            <w:shd w:val="clear" w:color="auto" w:fill="auto"/>
            <w:vAlign w:val="center"/>
          </w:tcPr>
          <w:p w14:paraId="6622A6F8" w14:textId="77777777" w:rsidR="00B84CA3" w:rsidRPr="00416B23" w:rsidRDefault="00B84CA3" w:rsidP="00BB107A">
            <w:pPr>
              <w:pStyle w:val="Textoindependiente"/>
              <w:rPr>
                <w:rFonts w:asciiTheme="minorHAnsi" w:hAnsiTheme="minorHAnsi" w:cstheme="minorHAnsi"/>
                <w:b/>
                <w:bCs/>
                <w:color w:val="000000" w:themeColor="text1"/>
              </w:rPr>
            </w:pPr>
          </w:p>
        </w:tc>
      </w:tr>
      <w:tr w:rsidR="00CA03E0" w:rsidRPr="00416B23" w14:paraId="60D309D6" w14:textId="77777777" w:rsidTr="00714AA3">
        <w:trPr>
          <w:trHeight w:val="397"/>
          <w:jc w:val="center"/>
        </w:trPr>
        <w:tc>
          <w:tcPr>
            <w:tcW w:w="1134" w:type="dxa"/>
            <w:shd w:val="clear" w:color="auto" w:fill="auto"/>
            <w:vAlign w:val="center"/>
          </w:tcPr>
          <w:p w14:paraId="0DFF50E8" w14:textId="77777777" w:rsidR="008B5CF8" w:rsidRPr="00416B23" w:rsidRDefault="008B5CF8" w:rsidP="00BB107A">
            <w:pPr>
              <w:pStyle w:val="Textoindependiente"/>
              <w:rPr>
                <w:rFonts w:asciiTheme="minorHAnsi" w:hAnsiTheme="minorHAnsi" w:cstheme="minorHAnsi"/>
                <w:b/>
                <w:bCs/>
                <w:color w:val="000000" w:themeColor="text1"/>
              </w:rPr>
            </w:pPr>
          </w:p>
        </w:tc>
        <w:tc>
          <w:tcPr>
            <w:tcW w:w="2830" w:type="dxa"/>
            <w:shd w:val="clear" w:color="auto" w:fill="auto"/>
            <w:vAlign w:val="center"/>
          </w:tcPr>
          <w:p w14:paraId="16CF879C" w14:textId="77777777" w:rsidR="008B5CF8" w:rsidRPr="00416B23" w:rsidRDefault="008B5CF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Mouriño Carballido, Beatriz</w:t>
            </w:r>
          </w:p>
        </w:tc>
        <w:tc>
          <w:tcPr>
            <w:tcW w:w="1134" w:type="dxa"/>
            <w:shd w:val="clear" w:color="auto" w:fill="auto"/>
            <w:vAlign w:val="center"/>
          </w:tcPr>
          <w:p w14:paraId="32922F68" w14:textId="727FF532" w:rsidR="008B5CF8" w:rsidRPr="00416B23" w:rsidRDefault="008B5CF8"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TU</w:t>
            </w:r>
          </w:p>
        </w:tc>
        <w:tc>
          <w:tcPr>
            <w:tcW w:w="1134" w:type="dxa"/>
            <w:shd w:val="clear" w:color="auto" w:fill="auto"/>
            <w:vAlign w:val="center"/>
          </w:tcPr>
          <w:p w14:paraId="2D318A6A" w14:textId="31EE7DA5" w:rsidR="008B5CF8" w:rsidRPr="00416B23" w:rsidRDefault="008B5CF8"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539" w:type="dxa"/>
            <w:shd w:val="clear" w:color="auto" w:fill="auto"/>
            <w:vAlign w:val="center"/>
          </w:tcPr>
          <w:p w14:paraId="1419CB5C" w14:textId="21DD8A2C" w:rsidR="003F04F8" w:rsidRPr="00416B23" w:rsidRDefault="00711A6A"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Observación y modelización del océano </w:t>
            </w:r>
            <w:r w:rsidRPr="00416B23">
              <w:rPr>
                <w:rFonts w:asciiTheme="minorHAnsi" w:hAnsiTheme="minorHAnsi" w:cstheme="minorHAnsi"/>
                <w:color w:val="000000" w:themeColor="text1"/>
              </w:rPr>
              <w:br/>
            </w:r>
            <w:r w:rsidR="003F04F8" w:rsidRPr="00416B23">
              <w:rPr>
                <w:rFonts w:asciiTheme="minorHAnsi" w:hAnsiTheme="minorHAnsi" w:cstheme="minorHAnsi"/>
                <w:color w:val="000000" w:themeColor="text1"/>
                <w:sz w:val="18"/>
                <w:szCs w:val="18"/>
              </w:rPr>
              <w:t>Sistemas y tecnologías para la observación oceánica</w:t>
            </w:r>
          </w:p>
          <w:p w14:paraId="6097D1FB" w14:textId="11572013" w:rsidR="008B5CF8" w:rsidRPr="00416B23" w:rsidRDefault="003F04F8"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Cambio Global</w:t>
            </w:r>
          </w:p>
        </w:tc>
        <w:tc>
          <w:tcPr>
            <w:tcW w:w="850" w:type="dxa"/>
            <w:shd w:val="clear" w:color="auto" w:fill="auto"/>
            <w:vAlign w:val="center"/>
          </w:tcPr>
          <w:p w14:paraId="3B5F8358" w14:textId="12ED7032" w:rsidR="008B5CF8" w:rsidRPr="00416B23" w:rsidRDefault="008B5CF8"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2</w:t>
            </w:r>
          </w:p>
        </w:tc>
        <w:tc>
          <w:tcPr>
            <w:tcW w:w="850" w:type="dxa"/>
            <w:shd w:val="clear" w:color="auto" w:fill="auto"/>
            <w:vAlign w:val="center"/>
          </w:tcPr>
          <w:p w14:paraId="5A3E95CB" w14:textId="39F5F3C6" w:rsidR="008B5CF8" w:rsidRPr="00416B23" w:rsidRDefault="008B5CF8"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4</w:t>
            </w:r>
          </w:p>
        </w:tc>
        <w:tc>
          <w:tcPr>
            <w:tcW w:w="850" w:type="dxa"/>
            <w:shd w:val="clear" w:color="auto" w:fill="auto"/>
            <w:vAlign w:val="center"/>
          </w:tcPr>
          <w:p w14:paraId="2E0569E2" w14:textId="2B95C2F4" w:rsidR="008B5CF8" w:rsidRPr="00416B23" w:rsidRDefault="008B5CF8"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1/1/23</w:t>
            </w:r>
          </w:p>
        </w:tc>
        <w:tc>
          <w:tcPr>
            <w:tcW w:w="850" w:type="dxa"/>
            <w:shd w:val="clear" w:color="auto" w:fill="auto"/>
            <w:vAlign w:val="center"/>
          </w:tcPr>
          <w:p w14:paraId="20BBD47A" w14:textId="77777777" w:rsidR="008B5CF8" w:rsidRPr="00416B23" w:rsidRDefault="008B5CF8" w:rsidP="00BB107A">
            <w:pPr>
              <w:pStyle w:val="Textoindependiente"/>
              <w:rPr>
                <w:rFonts w:asciiTheme="minorHAnsi" w:hAnsiTheme="minorHAnsi" w:cstheme="minorHAnsi"/>
                <w:b/>
                <w:bCs/>
                <w:color w:val="000000" w:themeColor="text1"/>
              </w:rPr>
            </w:pPr>
          </w:p>
        </w:tc>
      </w:tr>
      <w:tr w:rsidR="00CA03E0" w:rsidRPr="00416B23" w14:paraId="662802DF" w14:textId="77777777" w:rsidTr="00714AA3">
        <w:trPr>
          <w:trHeight w:val="397"/>
          <w:jc w:val="center"/>
        </w:trPr>
        <w:tc>
          <w:tcPr>
            <w:tcW w:w="1134" w:type="dxa"/>
            <w:shd w:val="clear" w:color="auto" w:fill="auto"/>
            <w:vAlign w:val="center"/>
          </w:tcPr>
          <w:p w14:paraId="1B2D3574" w14:textId="77777777" w:rsidR="003C7691" w:rsidRPr="00416B23" w:rsidRDefault="003C7691" w:rsidP="003C7691">
            <w:pPr>
              <w:pStyle w:val="Textoindependiente"/>
              <w:rPr>
                <w:rFonts w:asciiTheme="minorHAnsi" w:hAnsiTheme="minorHAnsi" w:cstheme="minorHAnsi"/>
                <w:b/>
                <w:bCs/>
                <w:color w:val="000000" w:themeColor="text1"/>
              </w:rPr>
            </w:pPr>
          </w:p>
        </w:tc>
        <w:tc>
          <w:tcPr>
            <w:tcW w:w="2830" w:type="dxa"/>
            <w:shd w:val="clear" w:color="auto" w:fill="auto"/>
            <w:vAlign w:val="center"/>
          </w:tcPr>
          <w:p w14:paraId="30686D65" w14:textId="73E81241" w:rsidR="003C7691" w:rsidRPr="00416B23" w:rsidRDefault="003C7691" w:rsidP="003C7691">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Sobrino García, María Cristina</w:t>
            </w:r>
          </w:p>
        </w:tc>
        <w:tc>
          <w:tcPr>
            <w:tcW w:w="1134" w:type="dxa"/>
            <w:shd w:val="clear" w:color="auto" w:fill="auto"/>
            <w:vAlign w:val="center"/>
          </w:tcPr>
          <w:p w14:paraId="313995C2" w14:textId="1F813D67" w:rsidR="003C7691" w:rsidRPr="00416B23" w:rsidRDefault="003C7691" w:rsidP="003C7691">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TU</w:t>
            </w:r>
          </w:p>
        </w:tc>
        <w:tc>
          <w:tcPr>
            <w:tcW w:w="1134" w:type="dxa"/>
            <w:shd w:val="clear" w:color="auto" w:fill="auto"/>
            <w:vAlign w:val="center"/>
          </w:tcPr>
          <w:p w14:paraId="0932F3B2" w14:textId="3C1D660B" w:rsidR="003C7691" w:rsidRPr="00416B23" w:rsidRDefault="003C7691" w:rsidP="003C7691">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539" w:type="dxa"/>
            <w:shd w:val="clear" w:color="auto" w:fill="auto"/>
            <w:vAlign w:val="center"/>
          </w:tcPr>
          <w:p w14:paraId="5C9503E5" w14:textId="77777777" w:rsidR="003C7691" w:rsidRPr="00416B23" w:rsidRDefault="003C7691" w:rsidP="003C7691">
            <w:pPr>
              <w:pStyle w:val="Textoindependiente"/>
              <w:divId w:val="1716850166"/>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Observación del océano</w:t>
            </w:r>
          </w:p>
          <w:p w14:paraId="5BC34015" w14:textId="77777777" w:rsidR="003C7691" w:rsidRPr="00416B23" w:rsidRDefault="003C7691" w:rsidP="003C7691">
            <w:pPr>
              <w:pStyle w:val="Textoindependiente"/>
              <w:divId w:val="1716850166"/>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Cambio Global</w:t>
            </w:r>
          </w:p>
          <w:p w14:paraId="6C7E41F0" w14:textId="77777777" w:rsidR="003C7691" w:rsidRPr="00416B23" w:rsidRDefault="003C7691" w:rsidP="003C7691">
            <w:pPr>
              <w:pStyle w:val="Textoindependiente"/>
              <w:divId w:val="1716850166"/>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Gestión y uso de recursos</w:t>
            </w:r>
          </w:p>
          <w:p w14:paraId="02BB9A55" w14:textId="2A8572E2" w:rsidR="003C7691" w:rsidRPr="00416B23" w:rsidRDefault="003C7691" w:rsidP="003C7691">
            <w:pPr>
              <w:pStyle w:val="Textoindependiente"/>
              <w:divId w:val="1716850166"/>
              <w:rPr>
                <w:rFonts w:asciiTheme="minorHAnsi" w:hAnsiTheme="minorHAnsi" w:cstheme="minorHAnsi"/>
                <w:color w:val="000000" w:themeColor="text1"/>
                <w:sz w:val="18"/>
                <w:szCs w:val="18"/>
              </w:rPr>
            </w:pPr>
          </w:p>
        </w:tc>
        <w:tc>
          <w:tcPr>
            <w:tcW w:w="850" w:type="dxa"/>
            <w:shd w:val="clear" w:color="auto" w:fill="auto"/>
            <w:vAlign w:val="center"/>
          </w:tcPr>
          <w:p w14:paraId="721C57DD" w14:textId="42B48BFF" w:rsidR="003C7691" w:rsidRPr="00416B23" w:rsidRDefault="003C7691" w:rsidP="003C7691">
            <w:pPr>
              <w:pStyle w:val="Textoindependiente"/>
              <w:jc w:val="center"/>
              <w:divId w:val="1716850166"/>
              <w:rPr>
                <w:rFonts w:asciiTheme="minorHAnsi" w:hAnsiTheme="minorHAnsi" w:cstheme="minorHAnsi"/>
                <w:color w:val="000000" w:themeColor="text1"/>
                <w:sz w:val="22"/>
                <w:szCs w:val="22"/>
              </w:rPr>
            </w:pPr>
            <w:r w:rsidRPr="00416B23">
              <w:rPr>
                <w:rFonts w:asciiTheme="minorHAnsi" w:hAnsiTheme="minorHAnsi" w:cstheme="minorHAnsi"/>
                <w:color w:val="000000" w:themeColor="text1"/>
                <w:sz w:val="22"/>
                <w:szCs w:val="22"/>
              </w:rPr>
              <w:t> 2</w:t>
            </w:r>
          </w:p>
        </w:tc>
        <w:tc>
          <w:tcPr>
            <w:tcW w:w="850" w:type="dxa"/>
            <w:shd w:val="clear" w:color="auto" w:fill="auto"/>
            <w:vAlign w:val="center"/>
          </w:tcPr>
          <w:p w14:paraId="4463A0D7" w14:textId="72FB6F81" w:rsidR="003C7691" w:rsidRPr="00416B23" w:rsidRDefault="003C7691" w:rsidP="003C7691">
            <w:pPr>
              <w:pStyle w:val="Textoindependiente"/>
              <w:jc w:val="center"/>
              <w:divId w:val="1716850166"/>
              <w:rPr>
                <w:rFonts w:asciiTheme="minorHAnsi" w:hAnsiTheme="minorHAnsi" w:cstheme="minorHAnsi"/>
                <w:color w:val="000000" w:themeColor="text1"/>
                <w:sz w:val="22"/>
                <w:szCs w:val="22"/>
              </w:rPr>
            </w:pPr>
            <w:r w:rsidRPr="00416B23">
              <w:rPr>
                <w:rFonts w:asciiTheme="minorHAnsi" w:hAnsiTheme="minorHAnsi" w:cstheme="minorHAnsi"/>
                <w:color w:val="000000" w:themeColor="text1"/>
                <w:sz w:val="22"/>
                <w:szCs w:val="22"/>
              </w:rPr>
              <w:t>4</w:t>
            </w:r>
          </w:p>
        </w:tc>
        <w:tc>
          <w:tcPr>
            <w:tcW w:w="850" w:type="dxa"/>
            <w:shd w:val="clear" w:color="auto" w:fill="auto"/>
            <w:vAlign w:val="center"/>
          </w:tcPr>
          <w:p w14:paraId="3D1E238F" w14:textId="78E3C749" w:rsidR="003C7691" w:rsidRPr="00416B23" w:rsidRDefault="003C7691" w:rsidP="003C7691">
            <w:pPr>
              <w:pStyle w:val="Textoindependiente"/>
              <w:jc w:val="center"/>
              <w:divId w:val="1716850166"/>
              <w:rPr>
                <w:rFonts w:asciiTheme="minorHAnsi" w:hAnsiTheme="minorHAnsi" w:cstheme="minorHAnsi"/>
                <w:color w:val="000000" w:themeColor="text1"/>
                <w:sz w:val="22"/>
                <w:szCs w:val="22"/>
              </w:rPr>
            </w:pPr>
            <w:r w:rsidRPr="00416B23">
              <w:rPr>
                <w:rFonts w:asciiTheme="minorHAnsi" w:hAnsiTheme="minorHAnsi" w:cstheme="minorHAnsi"/>
                <w:color w:val="000000" w:themeColor="text1"/>
                <w:sz w:val="22"/>
                <w:szCs w:val="22"/>
              </w:rPr>
              <w:t>1/1/24</w:t>
            </w:r>
          </w:p>
        </w:tc>
        <w:tc>
          <w:tcPr>
            <w:tcW w:w="850" w:type="dxa"/>
            <w:shd w:val="clear" w:color="auto" w:fill="auto"/>
            <w:vAlign w:val="center"/>
          </w:tcPr>
          <w:p w14:paraId="4846FB6B" w14:textId="77777777" w:rsidR="003C7691" w:rsidRPr="00416B23" w:rsidRDefault="003C7691" w:rsidP="003C7691">
            <w:pPr>
              <w:pStyle w:val="Textoindependiente"/>
              <w:rPr>
                <w:rFonts w:asciiTheme="minorHAnsi" w:hAnsiTheme="minorHAnsi" w:cstheme="minorHAnsi"/>
                <w:b/>
                <w:bCs/>
                <w:color w:val="000000" w:themeColor="text1"/>
              </w:rPr>
            </w:pPr>
          </w:p>
        </w:tc>
      </w:tr>
      <w:tr w:rsidR="00197E47" w:rsidRPr="00416B23" w14:paraId="183B7946" w14:textId="77777777" w:rsidTr="00714AA3">
        <w:trPr>
          <w:trHeight w:val="397"/>
          <w:jc w:val="center"/>
        </w:trPr>
        <w:tc>
          <w:tcPr>
            <w:tcW w:w="1134" w:type="dxa"/>
            <w:shd w:val="clear" w:color="auto" w:fill="auto"/>
            <w:vAlign w:val="center"/>
          </w:tcPr>
          <w:p w14:paraId="28031E66" w14:textId="77777777" w:rsidR="00197E47" w:rsidRPr="00416B23" w:rsidRDefault="00197E47" w:rsidP="00BB107A">
            <w:pPr>
              <w:pStyle w:val="Textoindependiente"/>
              <w:rPr>
                <w:rFonts w:asciiTheme="minorHAnsi" w:hAnsiTheme="minorHAnsi" w:cstheme="minorHAnsi"/>
                <w:b/>
                <w:bCs/>
                <w:color w:val="000000" w:themeColor="text1"/>
              </w:rPr>
            </w:pPr>
          </w:p>
        </w:tc>
        <w:tc>
          <w:tcPr>
            <w:tcW w:w="2830" w:type="dxa"/>
            <w:shd w:val="clear" w:color="auto" w:fill="auto"/>
            <w:vAlign w:val="center"/>
          </w:tcPr>
          <w:p w14:paraId="1AB1EC6C" w14:textId="3EBBF52C" w:rsidR="00197E47" w:rsidRPr="00416B23" w:rsidRDefault="00197E47"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 xml:space="preserve">Teira </w:t>
            </w:r>
            <w:r w:rsidR="00DD4D04" w:rsidRPr="00416B23">
              <w:rPr>
                <w:rFonts w:asciiTheme="minorHAnsi" w:hAnsiTheme="minorHAnsi" w:cstheme="minorHAnsi"/>
                <w:color w:val="000000" w:themeColor="text1"/>
              </w:rPr>
              <w:t>González</w:t>
            </w:r>
            <w:r w:rsidRPr="00416B23">
              <w:rPr>
                <w:rFonts w:asciiTheme="minorHAnsi" w:hAnsiTheme="minorHAnsi" w:cstheme="minorHAnsi"/>
                <w:color w:val="000000" w:themeColor="text1"/>
              </w:rPr>
              <w:t xml:space="preserve">, Eva </w:t>
            </w:r>
            <w:r w:rsidR="00DD4D04" w:rsidRPr="00416B23">
              <w:rPr>
                <w:rFonts w:asciiTheme="minorHAnsi" w:hAnsiTheme="minorHAnsi" w:cstheme="minorHAnsi"/>
                <w:color w:val="000000" w:themeColor="text1"/>
              </w:rPr>
              <w:t>María</w:t>
            </w:r>
          </w:p>
        </w:tc>
        <w:tc>
          <w:tcPr>
            <w:tcW w:w="1134" w:type="dxa"/>
            <w:shd w:val="clear" w:color="auto" w:fill="auto"/>
            <w:vAlign w:val="center"/>
          </w:tcPr>
          <w:p w14:paraId="36C7BC02" w14:textId="03AB6877" w:rsidR="00197E47" w:rsidRPr="00416B23" w:rsidRDefault="00197E4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CU</w:t>
            </w:r>
          </w:p>
        </w:tc>
        <w:tc>
          <w:tcPr>
            <w:tcW w:w="1134" w:type="dxa"/>
            <w:shd w:val="clear" w:color="auto" w:fill="auto"/>
            <w:vAlign w:val="center"/>
          </w:tcPr>
          <w:p w14:paraId="27846B39" w14:textId="61D35C8B" w:rsidR="00197E47" w:rsidRPr="00416B23" w:rsidRDefault="00197E4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539" w:type="dxa"/>
            <w:shd w:val="clear" w:color="auto" w:fill="auto"/>
            <w:vAlign w:val="center"/>
          </w:tcPr>
          <w:p w14:paraId="71495BAC" w14:textId="05B74E77" w:rsidR="003F04F8" w:rsidRPr="00416B23" w:rsidRDefault="00711A6A"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Observación y modelización del océano </w:t>
            </w:r>
            <w:r w:rsidRPr="00416B23">
              <w:rPr>
                <w:rFonts w:asciiTheme="minorHAnsi" w:hAnsiTheme="minorHAnsi" w:cstheme="minorHAnsi"/>
                <w:color w:val="000000" w:themeColor="text1"/>
              </w:rPr>
              <w:br/>
            </w:r>
            <w:r w:rsidR="003F04F8" w:rsidRPr="00416B23">
              <w:rPr>
                <w:rFonts w:asciiTheme="minorHAnsi" w:hAnsiTheme="minorHAnsi" w:cstheme="minorHAnsi"/>
                <w:color w:val="000000" w:themeColor="text1"/>
                <w:sz w:val="18"/>
                <w:szCs w:val="18"/>
              </w:rPr>
              <w:t>Sistemas y tecnologías para la observación oceánica</w:t>
            </w:r>
          </w:p>
          <w:p w14:paraId="264EBC5D" w14:textId="77777777" w:rsidR="003F04F8" w:rsidRPr="00416B23" w:rsidRDefault="003F04F8"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lastRenderedPageBreak/>
              <w:t>Cambio Global</w:t>
            </w:r>
          </w:p>
          <w:p w14:paraId="13792CF3" w14:textId="77777777" w:rsidR="00535B5A" w:rsidRPr="00416B23" w:rsidRDefault="00535B5A" w:rsidP="00535B5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sz w:val="18"/>
                <w:szCs w:val="18"/>
              </w:rPr>
              <w:t>Gestión y uso de los Recursos</w:t>
            </w:r>
            <w:r w:rsidRPr="00416B23">
              <w:rPr>
                <w:rFonts w:asciiTheme="minorHAnsi" w:hAnsiTheme="minorHAnsi" w:cstheme="minorHAnsi"/>
                <w:color w:val="000000" w:themeColor="text1"/>
              </w:rPr>
              <w:t xml:space="preserve"> </w:t>
            </w:r>
          </w:p>
          <w:p w14:paraId="1E124306" w14:textId="02957536" w:rsidR="00197E47" w:rsidRPr="00416B23" w:rsidRDefault="003F04F8"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3DA20470" w14:textId="76D4E6B5" w:rsidR="00197E47" w:rsidRPr="00416B23" w:rsidRDefault="00197E4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lastRenderedPageBreak/>
              <w:t>2</w:t>
            </w:r>
          </w:p>
        </w:tc>
        <w:tc>
          <w:tcPr>
            <w:tcW w:w="850" w:type="dxa"/>
            <w:shd w:val="clear" w:color="auto" w:fill="auto"/>
            <w:vAlign w:val="center"/>
          </w:tcPr>
          <w:p w14:paraId="0B910C91" w14:textId="60A3B72C" w:rsidR="00197E47" w:rsidRPr="00416B23" w:rsidRDefault="00197E4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4</w:t>
            </w:r>
          </w:p>
        </w:tc>
        <w:tc>
          <w:tcPr>
            <w:tcW w:w="850" w:type="dxa"/>
            <w:shd w:val="clear" w:color="auto" w:fill="auto"/>
            <w:vAlign w:val="center"/>
          </w:tcPr>
          <w:p w14:paraId="569BBBEA" w14:textId="03B6F1C6" w:rsidR="00197E47" w:rsidRPr="00416B23" w:rsidRDefault="00197E4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1/1/23</w:t>
            </w:r>
          </w:p>
        </w:tc>
        <w:tc>
          <w:tcPr>
            <w:tcW w:w="850" w:type="dxa"/>
            <w:shd w:val="clear" w:color="auto" w:fill="auto"/>
            <w:vAlign w:val="center"/>
          </w:tcPr>
          <w:p w14:paraId="2F84E46A" w14:textId="77777777" w:rsidR="00197E47" w:rsidRPr="00416B23" w:rsidRDefault="00197E47" w:rsidP="00BB107A">
            <w:pPr>
              <w:pStyle w:val="Textoindependiente"/>
              <w:rPr>
                <w:rFonts w:asciiTheme="minorHAnsi" w:hAnsiTheme="minorHAnsi" w:cstheme="minorHAnsi"/>
                <w:b/>
                <w:bCs/>
                <w:color w:val="000000" w:themeColor="text1"/>
              </w:rPr>
            </w:pPr>
          </w:p>
        </w:tc>
      </w:tr>
    </w:tbl>
    <w:p w14:paraId="3CA81FD6" w14:textId="77777777" w:rsidR="00EF3301" w:rsidRPr="00416B23" w:rsidRDefault="00EF3301"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681"/>
        <w:gridCol w:w="10494"/>
      </w:tblGrid>
      <w:tr w:rsidR="00CA03E0" w:rsidRPr="00416B23" w14:paraId="29E418F8" w14:textId="77777777" w:rsidTr="00D700B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6CA25001" w14:textId="77777777" w:rsidR="00EF3301" w:rsidRPr="00416B23" w:rsidRDefault="00EF3301"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2106D457"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2E9EBD6F"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Título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60EEA" w14:textId="67360538" w:rsidR="00EF3301" w:rsidRPr="00416B23" w:rsidRDefault="00E92F5B" w:rsidP="00BB107A">
            <w:pPr>
              <w:pStyle w:val="Textoindependiente"/>
              <w:rPr>
                <w:rFonts w:asciiTheme="minorHAnsi" w:hAnsiTheme="minorHAnsi" w:cstheme="minorHAnsi"/>
                <w:color w:val="000000" w:themeColor="text1"/>
                <w:sz w:val="18"/>
                <w:szCs w:val="18"/>
                <w:lang w:val="en-US"/>
              </w:rPr>
            </w:pPr>
            <w:r w:rsidRPr="00416B23">
              <w:rPr>
                <w:rFonts w:asciiTheme="minorHAnsi" w:hAnsiTheme="minorHAnsi" w:cstheme="minorHAnsi"/>
                <w:color w:val="000000" w:themeColor="text1"/>
                <w:sz w:val="18"/>
                <w:szCs w:val="18"/>
                <w:lang w:val="en-US"/>
              </w:rPr>
              <w:t>MARICULTURE FOR RIA DE AVEIRO SUBTIDAL SEAGRASS REWILDING</w:t>
            </w:r>
          </w:p>
        </w:tc>
      </w:tr>
      <w:tr w:rsidR="00CA03E0" w:rsidRPr="00416B23" w14:paraId="2BC2AF66"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1E0CE353"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 financiadora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79B932" w14:textId="29E14FAF" w:rsidR="00EF3301" w:rsidRPr="00416B23" w:rsidRDefault="00B25759"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EU</w:t>
            </w:r>
          </w:p>
        </w:tc>
      </w:tr>
      <w:tr w:rsidR="00CA03E0" w:rsidRPr="00416B23" w14:paraId="5CC991B0"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66CF95AC"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Referencia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ADDB79" w14:textId="30BB4276" w:rsidR="00EF3301" w:rsidRPr="00416B23" w:rsidRDefault="00037529"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LIFE22-NAT-PT-SeaGrassRIAwild/101114362</w:t>
            </w:r>
          </w:p>
        </w:tc>
      </w:tr>
      <w:tr w:rsidR="00CA03E0" w:rsidRPr="00416B23" w14:paraId="401D243D"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3BE6F9E2"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Cuantía de la subvención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D30FD" w14:textId="614A5A7F" w:rsidR="00EF3301" w:rsidRPr="00416B23" w:rsidRDefault="001C632B"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2,570,096</w:t>
            </w:r>
          </w:p>
        </w:tc>
      </w:tr>
      <w:tr w:rsidR="00CA03E0" w:rsidRPr="00416B23" w14:paraId="63B86460"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39041931"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Duración (fecha inicio, fecha fin)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474F41" w14:textId="78666659" w:rsidR="00EF3301" w:rsidRPr="00416B23" w:rsidRDefault="00886016" w:rsidP="00BB107A">
            <w:pPr>
              <w:pStyle w:val="Textoindependiente"/>
              <w:rPr>
                <w:rFonts w:asciiTheme="minorHAnsi" w:hAnsiTheme="minorHAnsi" w:cstheme="minorHAnsi"/>
                <w:color w:val="000000" w:themeColor="text1"/>
                <w:sz w:val="18"/>
                <w:szCs w:val="18"/>
                <w:lang w:val="pt-PT"/>
              </w:rPr>
            </w:pPr>
            <w:r w:rsidRPr="00416B23">
              <w:rPr>
                <w:rFonts w:asciiTheme="minorHAnsi" w:hAnsiTheme="minorHAnsi" w:cstheme="minorHAnsi"/>
                <w:color w:val="000000" w:themeColor="text1"/>
                <w:sz w:val="18"/>
                <w:szCs w:val="18"/>
                <w:lang w:val="pt-PT"/>
              </w:rPr>
              <w:t>01 de setembro de 2023 ao 31 de agosto de 2030</w:t>
            </w:r>
          </w:p>
        </w:tc>
      </w:tr>
      <w:tr w:rsidR="00CA03E0" w:rsidRPr="00416B23" w14:paraId="73F81FE9"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33EFA924"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Tipo de convocatoria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8A3FF" w14:textId="33B31B31" w:rsidR="00EF3301" w:rsidRPr="00416B23" w:rsidRDefault="00B25759"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competitiva</w:t>
            </w:r>
          </w:p>
        </w:tc>
      </w:tr>
      <w:tr w:rsidR="00CA03E0" w:rsidRPr="00416B23" w14:paraId="660685EC"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10ED2948"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555764" w14:textId="24E05278" w:rsidR="00EF3301" w:rsidRPr="00416B23" w:rsidRDefault="00B25759" w:rsidP="00BB107A">
            <w:pPr>
              <w:pStyle w:val="Textoindependiente"/>
              <w:rPr>
                <w:rFonts w:asciiTheme="minorHAnsi" w:hAnsiTheme="minorHAnsi" w:cstheme="minorHAnsi"/>
                <w:color w:val="000000" w:themeColor="text1"/>
                <w:sz w:val="18"/>
                <w:szCs w:val="18"/>
                <w:lang w:val="pt-PT"/>
              </w:rPr>
            </w:pPr>
            <w:r w:rsidRPr="00416B23">
              <w:rPr>
                <w:rFonts w:asciiTheme="minorHAnsi" w:hAnsiTheme="minorHAnsi" w:cstheme="minorHAnsi"/>
                <w:color w:val="000000" w:themeColor="text1"/>
                <w:sz w:val="18"/>
                <w:szCs w:val="18"/>
                <w:lang w:val="pt-PT"/>
              </w:rPr>
              <w:t xml:space="preserve">Universidade de Aveiro, Helmholtz-Zentrum Fur Ozeanforschung Kiel (Geomar), Syddansk Universitet, </w:t>
            </w:r>
            <w:r w:rsidR="006220EB" w:rsidRPr="00416B23">
              <w:rPr>
                <w:rFonts w:asciiTheme="minorHAnsi" w:hAnsiTheme="minorHAnsi" w:cstheme="minorHAnsi"/>
                <w:color w:val="000000" w:themeColor="text1"/>
                <w:sz w:val="18"/>
                <w:szCs w:val="18"/>
                <w:lang w:val="pt-PT"/>
              </w:rPr>
              <w:t>Universidade de Vigo</w:t>
            </w:r>
            <w:r w:rsidRPr="00416B23">
              <w:rPr>
                <w:rFonts w:asciiTheme="minorHAnsi" w:hAnsiTheme="minorHAnsi" w:cstheme="minorHAnsi"/>
                <w:color w:val="000000" w:themeColor="text1"/>
                <w:sz w:val="18"/>
                <w:szCs w:val="18"/>
                <w:lang w:val="pt-PT"/>
              </w:rPr>
              <w:t>, Comunidade Intermunicipal da Regiao De Aveiro, Instituto da Conservacao da Natureza e das Florestas, Ocean Alive, Cooperativa para a Educacao Criativa Marinha, Centro Interdisciplinar de Investigacao Marinha e Ambiental, Agência Portuguesa do Ambiente/Administração da Região Hidrográfica do Centro, Haedes Portugal, Universidade de Coimbra</w:t>
            </w:r>
          </w:p>
        </w:tc>
      </w:tr>
      <w:tr w:rsidR="00CA03E0" w:rsidRPr="00416B23" w14:paraId="38BAD19B"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234C8C79"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Investigador/a principal</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B5BA59" w14:textId="512F52C8" w:rsidR="00EF3301" w:rsidRPr="00416B23" w:rsidRDefault="00636651"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João Pedro COELHO </w:t>
            </w:r>
          </w:p>
        </w:tc>
      </w:tr>
      <w:tr w:rsidR="00CA03E0" w:rsidRPr="00416B23" w14:paraId="1B31F04F"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72080903"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EB2E6" w14:textId="77777777" w:rsidR="00EF3301" w:rsidRPr="00416B23" w:rsidRDefault="00EF3301" w:rsidP="00BB107A">
            <w:pPr>
              <w:pStyle w:val="Textoencaja"/>
              <w:spacing w:line="240" w:lineRule="auto"/>
              <w:rPr>
                <w:color w:val="000000" w:themeColor="text1"/>
              </w:rPr>
            </w:pPr>
          </w:p>
        </w:tc>
      </w:tr>
      <w:tr w:rsidR="00CA03E0" w:rsidRPr="00416B23" w14:paraId="72AEAE90"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65DCB680"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52485B" w14:textId="739A358C" w:rsidR="00EF3301" w:rsidRPr="00416B23" w:rsidRDefault="00F8074F"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Acuicultura, Gestión y uso de recursos</w:t>
            </w:r>
          </w:p>
        </w:tc>
      </w:tr>
    </w:tbl>
    <w:p w14:paraId="1EFD0B2C" w14:textId="77777777" w:rsidR="00EF3301" w:rsidRPr="00416B23" w:rsidRDefault="00EF3301" w:rsidP="00BB107A">
      <w:pPr>
        <w:rPr>
          <w:rFonts w:asciiTheme="minorHAnsi" w:hAnsiTheme="minorHAnsi" w:cstheme="minorHAnsi"/>
          <w:color w:val="000000" w:themeColor="text1"/>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2547"/>
        <w:gridCol w:w="1276"/>
        <w:gridCol w:w="1134"/>
        <w:gridCol w:w="4680"/>
        <w:gridCol w:w="850"/>
        <w:gridCol w:w="850"/>
        <w:gridCol w:w="850"/>
        <w:gridCol w:w="850"/>
      </w:tblGrid>
      <w:tr w:rsidR="00CA03E0" w:rsidRPr="00416B23" w14:paraId="05A716E4" w14:textId="77777777" w:rsidTr="00D700BB">
        <w:trPr>
          <w:trHeight w:val="397"/>
          <w:jc w:val="center"/>
        </w:trPr>
        <w:tc>
          <w:tcPr>
            <w:tcW w:w="14171" w:type="dxa"/>
            <w:gridSpan w:val="9"/>
            <w:shd w:val="clear" w:color="auto" w:fill="8DB3E2" w:themeFill="text2" w:themeFillTint="66"/>
            <w:vAlign w:val="center"/>
          </w:tcPr>
          <w:p w14:paraId="18DA316E" w14:textId="5F93F5B9" w:rsidR="00EF3301" w:rsidRPr="00416B23" w:rsidRDefault="00EF3301" w:rsidP="00BB107A">
            <w:pPr>
              <w:pStyle w:val="TablaTitulo"/>
              <w:jc w:val="center"/>
              <w:rPr>
                <w:color w:val="000000" w:themeColor="text1"/>
                <w:lang w:val="en-US"/>
              </w:rPr>
            </w:pPr>
            <w:r w:rsidRPr="00416B23">
              <w:rPr>
                <w:color w:val="000000" w:themeColor="text1"/>
                <w:lang w:val="en-US"/>
              </w:rPr>
              <w:t xml:space="preserve">Equipo Nº Governance </w:t>
            </w:r>
            <w:r w:rsidR="008D3BF0" w:rsidRPr="00416B23">
              <w:rPr>
                <w:color w:val="000000" w:themeColor="text1"/>
                <w:lang w:val="en-US"/>
              </w:rPr>
              <w:t>a</w:t>
            </w:r>
            <w:r w:rsidRPr="00416B23">
              <w:rPr>
                <w:color w:val="000000" w:themeColor="text1"/>
                <w:lang w:val="en-US"/>
              </w:rPr>
              <w:t>nd Economics Research Network</w:t>
            </w:r>
          </w:p>
        </w:tc>
      </w:tr>
      <w:tr w:rsidR="00CA03E0" w:rsidRPr="00416B23" w14:paraId="256F0B30" w14:textId="77777777" w:rsidTr="00B25759">
        <w:trPr>
          <w:trHeight w:val="113"/>
          <w:jc w:val="center"/>
        </w:trPr>
        <w:tc>
          <w:tcPr>
            <w:tcW w:w="1134" w:type="dxa"/>
            <w:vMerge w:val="restart"/>
            <w:shd w:val="clear" w:color="auto" w:fill="DBE5F1" w:themeFill="accent1" w:themeFillTint="33"/>
            <w:vAlign w:val="center"/>
          </w:tcPr>
          <w:p w14:paraId="7625D8B4"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2547" w:type="dxa"/>
            <w:vMerge w:val="restart"/>
            <w:shd w:val="clear" w:color="auto" w:fill="DBE5F1" w:themeFill="accent1" w:themeFillTint="33"/>
            <w:vAlign w:val="center"/>
          </w:tcPr>
          <w:p w14:paraId="24F77438"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276" w:type="dxa"/>
            <w:vMerge w:val="restart"/>
            <w:shd w:val="clear" w:color="auto" w:fill="DBE5F1" w:themeFill="accent1" w:themeFillTint="33"/>
            <w:vAlign w:val="center"/>
          </w:tcPr>
          <w:p w14:paraId="4432415D"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134" w:type="dxa"/>
            <w:vMerge w:val="restart"/>
            <w:shd w:val="clear" w:color="auto" w:fill="DBE5F1" w:themeFill="accent1" w:themeFillTint="33"/>
            <w:vAlign w:val="center"/>
          </w:tcPr>
          <w:p w14:paraId="57026F64"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680" w:type="dxa"/>
            <w:vMerge w:val="restart"/>
            <w:shd w:val="clear" w:color="auto" w:fill="DBE5F1" w:themeFill="accent1" w:themeFillTint="33"/>
            <w:vAlign w:val="center"/>
          </w:tcPr>
          <w:p w14:paraId="13782AAB" w14:textId="77777777" w:rsidR="00EF3301" w:rsidRPr="00416B23" w:rsidRDefault="00EF3301"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0409A5B6"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0126E474"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4C16E57F"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1D3B2DA2" w14:textId="77777777" w:rsidTr="00B25759">
        <w:trPr>
          <w:trHeight w:val="397"/>
          <w:jc w:val="center"/>
        </w:trPr>
        <w:tc>
          <w:tcPr>
            <w:tcW w:w="1134" w:type="dxa"/>
            <w:vMerge/>
            <w:shd w:val="clear" w:color="auto" w:fill="FFFF99"/>
            <w:vAlign w:val="center"/>
          </w:tcPr>
          <w:p w14:paraId="300CEB68"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2547" w:type="dxa"/>
            <w:vMerge/>
            <w:shd w:val="clear" w:color="auto" w:fill="FFFF99"/>
            <w:vAlign w:val="center"/>
          </w:tcPr>
          <w:p w14:paraId="7AAFCCBE"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276" w:type="dxa"/>
            <w:vMerge/>
            <w:shd w:val="clear" w:color="auto" w:fill="FFFF99"/>
            <w:vAlign w:val="center"/>
          </w:tcPr>
          <w:p w14:paraId="454E9EAB"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134" w:type="dxa"/>
            <w:vMerge/>
            <w:shd w:val="clear" w:color="auto" w:fill="FFFF99"/>
            <w:vAlign w:val="center"/>
          </w:tcPr>
          <w:p w14:paraId="7429D385"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4680" w:type="dxa"/>
            <w:vMerge/>
            <w:shd w:val="clear" w:color="auto" w:fill="FFFF99"/>
            <w:vAlign w:val="center"/>
          </w:tcPr>
          <w:p w14:paraId="03A48783"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59EF592C"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4E3CC9BF"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0D147949"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657D9147" w14:textId="77777777" w:rsidR="00EF3301" w:rsidRPr="00416B23" w:rsidRDefault="00EF3301" w:rsidP="00BB107A">
            <w:pPr>
              <w:pStyle w:val="Textoindependiente"/>
              <w:jc w:val="center"/>
              <w:rPr>
                <w:rFonts w:asciiTheme="minorHAnsi" w:hAnsiTheme="minorHAnsi" w:cstheme="minorHAnsi"/>
                <w:b/>
                <w:bCs/>
                <w:color w:val="000000" w:themeColor="text1"/>
              </w:rPr>
            </w:pPr>
          </w:p>
        </w:tc>
      </w:tr>
      <w:tr w:rsidR="00197E47" w:rsidRPr="00416B23" w14:paraId="25CF2BE2" w14:textId="77777777" w:rsidTr="00B25759">
        <w:trPr>
          <w:trHeight w:val="397"/>
          <w:jc w:val="center"/>
        </w:trPr>
        <w:tc>
          <w:tcPr>
            <w:tcW w:w="1134" w:type="dxa"/>
            <w:shd w:val="clear" w:color="auto" w:fill="auto"/>
            <w:vAlign w:val="center"/>
          </w:tcPr>
          <w:p w14:paraId="0252555B" w14:textId="77777777" w:rsidR="00197E47" w:rsidRPr="00416B23" w:rsidRDefault="00197E47" w:rsidP="00BB107A">
            <w:pPr>
              <w:pStyle w:val="Textoindependiente"/>
              <w:rPr>
                <w:rFonts w:asciiTheme="minorHAnsi" w:hAnsiTheme="minorHAnsi" w:cstheme="minorHAnsi"/>
                <w:b/>
                <w:bCs/>
                <w:color w:val="000000" w:themeColor="text1"/>
              </w:rPr>
            </w:pPr>
          </w:p>
        </w:tc>
        <w:tc>
          <w:tcPr>
            <w:tcW w:w="2547" w:type="dxa"/>
            <w:shd w:val="clear" w:color="auto" w:fill="auto"/>
            <w:vAlign w:val="center"/>
          </w:tcPr>
          <w:p w14:paraId="2BA12BB2" w14:textId="77777777" w:rsidR="00197E47" w:rsidRPr="00416B23" w:rsidRDefault="00197E47"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 xml:space="preserve">González Gómez, Manuel </w:t>
            </w:r>
          </w:p>
        </w:tc>
        <w:tc>
          <w:tcPr>
            <w:tcW w:w="1276" w:type="dxa"/>
            <w:shd w:val="clear" w:color="auto" w:fill="auto"/>
            <w:vAlign w:val="center"/>
          </w:tcPr>
          <w:p w14:paraId="611628E0" w14:textId="61363743" w:rsidR="00197E47" w:rsidRPr="00416B23" w:rsidRDefault="00197E4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TU</w:t>
            </w:r>
          </w:p>
        </w:tc>
        <w:tc>
          <w:tcPr>
            <w:tcW w:w="1134" w:type="dxa"/>
            <w:shd w:val="clear" w:color="auto" w:fill="auto"/>
            <w:vAlign w:val="center"/>
          </w:tcPr>
          <w:p w14:paraId="2A2B08B8" w14:textId="77F2EE16" w:rsidR="00197E47" w:rsidRPr="00416B23" w:rsidRDefault="00197E4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680" w:type="dxa"/>
            <w:shd w:val="clear" w:color="auto" w:fill="auto"/>
            <w:vAlign w:val="center"/>
          </w:tcPr>
          <w:p w14:paraId="73E9DDDE" w14:textId="74CEA279" w:rsidR="00197E47" w:rsidRPr="00416B23" w:rsidRDefault="003F04F8" w:rsidP="00BB107A">
            <w:pPr>
              <w:pStyle w:val="Textoindependiente"/>
              <w:rPr>
                <w:rFonts w:asciiTheme="minorHAnsi" w:hAnsiTheme="minorHAnsi" w:cstheme="minorHAnsi"/>
                <w:b/>
                <w:bCs/>
                <w:color w:val="000000" w:themeColor="text1"/>
              </w:rPr>
            </w:pPr>
            <w:r w:rsidRPr="00416B23">
              <w:rPr>
                <w:rFonts w:asciiTheme="minorHAnsi" w:hAnsiTheme="minorHAnsi" w:cstheme="minorHAnsi"/>
                <w:color w:val="000000" w:themeColor="text1"/>
                <w:sz w:val="18"/>
                <w:szCs w:val="18"/>
              </w:rPr>
              <w:t>Planificación litoral</w:t>
            </w:r>
          </w:p>
        </w:tc>
        <w:tc>
          <w:tcPr>
            <w:tcW w:w="850" w:type="dxa"/>
            <w:shd w:val="clear" w:color="auto" w:fill="auto"/>
            <w:vAlign w:val="center"/>
          </w:tcPr>
          <w:p w14:paraId="6DF17280" w14:textId="1786BFB9" w:rsidR="00197E47" w:rsidRPr="00416B23" w:rsidRDefault="00197E47" w:rsidP="00BB107A">
            <w:pPr>
              <w:pStyle w:val="Textoindependiente"/>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 </w:t>
            </w:r>
          </w:p>
        </w:tc>
        <w:tc>
          <w:tcPr>
            <w:tcW w:w="850" w:type="dxa"/>
            <w:shd w:val="clear" w:color="auto" w:fill="auto"/>
            <w:vAlign w:val="center"/>
          </w:tcPr>
          <w:p w14:paraId="62C28512" w14:textId="2775D993" w:rsidR="00197E47" w:rsidRPr="00416B23" w:rsidRDefault="00197E4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4</w:t>
            </w:r>
          </w:p>
        </w:tc>
        <w:tc>
          <w:tcPr>
            <w:tcW w:w="850" w:type="dxa"/>
            <w:shd w:val="clear" w:color="auto" w:fill="auto"/>
            <w:vAlign w:val="center"/>
          </w:tcPr>
          <w:p w14:paraId="5B77E505" w14:textId="6F28AD2C" w:rsidR="00197E47" w:rsidRPr="00416B23" w:rsidRDefault="00197E47"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1/1/23</w:t>
            </w:r>
          </w:p>
        </w:tc>
        <w:tc>
          <w:tcPr>
            <w:tcW w:w="850" w:type="dxa"/>
            <w:shd w:val="clear" w:color="auto" w:fill="auto"/>
            <w:vAlign w:val="center"/>
          </w:tcPr>
          <w:p w14:paraId="2199D6B9" w14:textId="77777777" w:rsidR="00197E47" w:rsidRPr="00416B23" w:rsidRDefault="00197E47" w:rsidP="00BB107A">
            <w:pPr>
              <w:pStyle w:val="Textoindependiente"/>
              <w:jc w:val="center"/>
              <w:rPr>
                <w:rFonts w:asciiTheme="minorHAnsi" w:hAnsiTheme="minorHAnsi" w:cstheme="minorHAnsi"/>
                <w:b/>
                <w:bCs/>
                <w:color w:val="000000" w:themeColor="text1"/>
              </w:rPr>
            </w:pPr>
          </w:p>
        </w:tc>
      </w:tr>
    </w:tbl>
    <w:p w14:paraId="17D34B2E" w14:textId="77777777" w:rsidR="00EF3301" w:rsidRPr="00416B23" w:rsidRDefault="00EF3301" w:rsidP="00BB107A">
      <w:pPr>
        <w:pStyle w:val="Textoindependiente"/>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681"/>
        <w:gridCol w:w="10494"/>
      </w:tblGrid>
      <w:tr w:rsidR="00CA03E0" w:rsidRPr="00416B23" w14:paraId="34811F3C" w14:textId="77777777" w:rsidTr="00D700B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58DD1525" w14:textId="77777777" w:rsidR="00EF3301" w:rsidRPr="00416B23" w:rsidRDefault="00EF3301"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0136EE88"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5897FEC3"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lastRenderedPageBreak/>
              <w:t>Título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1560FF" w14:textId="27305A73" w:rsidR="00EF3301" w:rsidRPr="00416B23" w:rsidRDefault="005B1BBD" w:rsidP="00BB107A">
            <w:pPr>
              <w:pStyle w:val="Textoindependiente"/>
              <w:rPr>
                <w:rFonts w:asciiTheme="minorHAnsi" w:hAnsiTheme="minorHAnsi" w:cstheme="minorHAnsi"/>
                <w:color w:val="000000" w:themeColor="text1"/>
                <w:sz w:val="18"/>
                <w:szCs w:val="18"/>
                <w:lang w:val="pt-PT"/>
              </w:rPr>
            </w:pPr>
            <w:r w:rsidRPr="00416B23">
              <w:rPr>
                <w:rFonts w:asciiTheme="minorHAnsi" w:hAnsiTheme="minorHAnsi" w:cstheme="minorHAnsi"/>
                <w:color w:val="000000" w:themeColor="text1"/>
                <w:sz w:val="18"/>
                <w:szCs w:val="18"/>
                <w:lang w:val="pt-PT"/>
              </w:rPr>
              <w:t>VALORACIÓN ECONÓMICA DO OUTPUT SOCIAL DO ANTIGO BALNEARIO DE AGUAS FÉRREAS</w:t>
            </w:r>
          </w:p>
        </w:tc>
      </w:tr>
      <w:tr w:rsidR="00CA03E0" w:rsidRPr="00416B23" w14:paraId="5EED2436"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33698D5B"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 financiadora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60AD81" w14:textId="77777777" w:rsidR="00EF3301" w:rsidRPr="00416B23" w:rsidRDefault="00EF3301" w:rsidP="00BB107A">
            <w:pPr>
              <w:pStyle w:val="Textoindependiente"/>
              <w:rPr>
                <w:rFonts w:asciiTheme="minorHAnsi" w:hAnsiTheme="minorHAnsi" w:cstheme="minorHAnsi"/>
                <w:color w:val="000000" w:themeColor="text1"/>
                <w:sz w:val="18"/>
                <w:szCs w:val="18"/>
              </w:rPr>
            </w:pPr>
          </w:p>
        </w:tc>
      </w:tr>
      <w:tr w:rsidR="00CA03E0" w:rsidRPr="00416B23" w14:paraId="063F6C38"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4A9314E4"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Referencia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95508A" w14:textId="532B1D5F" w:rsidR="00EF3301" w:rsidRPr="00416B23" w:rsidRDefault="00C77175"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IN-0202-24</w:t>
            </w:r>
          </w:p>
        </w:tc>
      </w:tr>
      <w:tr w:rsidR="00CA03E0" w:rsidRPr="00416B23" w14:paraId="0C49C50D"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4A2748A8"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Cuantía de la subvención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1B243B" w14:textId="77777777" w:rsidR="00EF3301" w:rsidRPr="00416B23" w:rsidRDefault="00EF3301" w:rsidP="00BB107A">
            <w:pPr>
              <w:pStyle w:val="Textoindependiente"/>
              <w:rPr>
                <w:rFonts w:asciiTheme="minorHAnsi" w:hAnsiTheme="minorHAnsi" w:cstheme="minorHAnsi"/>
                <w:color w:val="000000" w:themeColor="text1"/>
                <w:sz w:val="18"/>
                <w:szCs w:val="18"/>
              </w:rPr>
            </w:pPr>
          </w:p>
        </w:tc>
      </w:tr>
      <w:tr w:rsidR="00CA03E0" w:rsidRPr="00416B23" w14:paraId="0C89D55D"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519407E"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Duración (fecha inicio, fecha fin)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CBE12A" w14:textId="43E7C6D5" w:rsidR="00EF3301" w:rsidRPr="00416B23" w:rsidRDefault="00C77175" w:rsidP="00BB107A">
            <w:pPr>
              <w:pStyle w:val="Textoindependiente"/>
              <w:rPr>
                <w:rFonts w:asciiTheme="minorHAnsi" w:hAnsiTheme="minorHAnsi" w:cstheme="minorHAnsi"/>
                <w:color w:val="000000" w:themeColor="text1"/>
                <w:sz w:val="18"/>
                <w:szCs w:val="18"/>
                <w:lang w:val="pt-PT"/>
              </w:rPr>
            </w:pPr>
            <w:r w:rsidRPr="00416B23">
              <w:rPr>
                <w:rFonts w:asciiTheme="minorHAnsi" w:hAnsiTheme="minorHAnsi" w:cstheme="minorHAnsi"/>
                <w:color w:val="000000" w:themeColor="text1"/>
                <w:sz w:val="18"/>
                <w:szCs w:val="18"/>
                <w:lang w:val="pt-PT"/>
              </w:rPr>
              <w:t>01 de maio de 2024 ao 30 de xullo de 2024</w:t>
            </w:r>
          </w:p>
        </w:tc>
      </w:tr>
      <w:tr w:rsidR="00CA03E0" w:rsidRPr="00416B23" w14:paraId="236FEB9F"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1ECB00BE"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Tipo de convocatoria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E83616" w14:textId="57DE1197" w:rsidR="00EF3301" w:rsidRPr="00416B23" w:rsidRDefault="00C77175"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Concesión directa</w:t>
            </w:r>
          </w:p>
        </w:tc>
      </w:tr>
      <w:tr w:rsidR="00CA03E0" w:rsidRPr="00416B23" w14:paraId="1433D26F"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17AEEF62"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2340E" w14:textId="0B4E1E82" w:rsidR="00EF3301" w:rsidRPr="00416B23" w:rsidRDefault="00925462"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UVIGO</w:t>
            </w:r>
          </w:p>
        </w:tc>
      </w:tr>
      <w:tr w:rsidR="00CA03E0" w:rsidRPr="00416B23" w14:paraId="368DCA10"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231C9B88"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Investigador/a principal</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877485" w14:textId="1782A318" w:rsidR="00EF3301" w:rsidRPr="00416B23" w:rsidRDefault="00925462"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González Gómez, Manuel</w:t>
            </w:r>
          </w:p>
        </w:tc>
      </w:tr>
      <w:tr w:rsidR="00CA03E0" w:rsidRPr="00416B23" w14:paraId="6FC78C1F"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788DA70B"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4E4C07" w14:textId="77777777" w:rsidR="00EF3301" w:rsidRPr="00416B23" w:rsidRDefault="00EF3301" w:rsidP="00BB107A">
            <w:pPr>
              <w:pStyle w:val="Textoencaja"/>
              <w:spacing w:line="240" w:lineRule="auto"/>
              <w:rPr>
                <w:color w:val="000000" w:themeColor="text1"/>
              </w:rPr>
            </w:pPr>
          </w:p>
        </w:tc>
      </w:tr>
      <w:tr w:rsidR="00CA03E0" w:rsidRPr="00416B23" w14:paraId="0CBF5BA3" w14:textId="77777777" w:rsidTr="00185810">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55576A89"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9EEB8E" w14:textId="3ECC8CF1" w:rsidR="00EF3301" w:rsidRPr="00416B23" w:rsidRDefault="00095CC8" w:rsidP="00BB107A">
            <w:pPr>
              <w:pStyle w:val="Textoencaja"/>
              <w:spacing w:line="240" w:lineRule="auto"/>
              <w:rPr>
                <w:color w:val="000000" w:themeColor="text1"/>
              </w:rPr>
            </w:pPr>
            <w:r w:rsidRPr="00416B23">
              <w:rPr>
                <w:color w:val="000000" w:themeColor="text1"/>
                <w:sz w:val="18"/>
                <w:szCs w:val="18"/>
              </w:rPr>
              <w:t>Planificación litoral</w:t>
            </w:r>
          </w:p>
        </w:tc>
      </w:tr>
    </w:tbl>
    <w:p w14:paraId="0B731443" w14:textId="77777777" w:rsidR="00EF3301" w:rsidRPr="00416B23" w:rsidRDefault="00EF3301" w:rsidP="00BB107A">
      <w:pPr>
        <w:rPr>
          <w:rFonts w:asciiTheme="minorHAnsi" w:hAnsiTheme="minorHAnsi" w:cstheme="minorHAnsi"/>
          <w:color w:val="000000" w:themeColor="text1"/>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1980"/>
        <w:gridCol w:w="1134"/>
        <w:gridCol w:w="1134"/>
        <w:gridCol w:w="5389"/>
        <w:gridCol w:w="850"/>
        <w:gridCol w:w="850"/>
        <w:gridCol w:w="850"/>
        <w:gridCol w:w="850"/>
      </w:tblGrid>
      <w:tr w:rsidR="00CA03E0" w:rsidRPr="00416B23" w14:paraId="0393CC44" w14:textId="77777777" w:rsidTr="00D700BB">
        <w:trPr>
          <w:trHeight w:val="397"/>
          <w:jc w:val="center"/>
        </w:trPr>
        <w:tc>
          <w:tcPr>
            <w:tcW w:w="14171" w:type="dxa"/>
            <w:gridSpan w:val="9"/>
            <w:shd w:val="clear" w:color="auto" w:fill="8DB3E2" w:themeFill="text2" w:themeFillTint="66"/>
            <w:vAlign w:val="center"/>
          </w:tcPr>
          <w:p w14:paraId="1FF7E187" w14:textId="6B8792B5" w:rsidR="00EF3301" w:rsidRPr="00416B23" w:rsidRDefault="00EF3301" w:rsidP="00BB107A">
            <w:pPr>
              <w:pStyle w:val="TablaTitulo"/>
              <w:jc w:val="center"/>
              <w:rPr>
                <w:color w:val="000000" w:themeColor="text1"/>
              </w:rPr>
            </w:pPr>
            <w:r w:rsidRPr="00416B23">
              <w:rPr>
                <w:color w:val="000000" w:themeColor="text1"/>
              </w:rPr>
              <w:t xml:space="preserve">Equipo Nº </w:t>
            </w:r>
            <w:r w:rsidR="00CA2F28" w:rsidRPr="00416B23">
              <w:rPr>
                <w:color w:val="000000" w:themeColor="text1"/>
              </w:rPr>
              <w:t>Biotecnología</w:t>
            </w:r>
            <w:r w:rsidRPr="00416B23">
              <w:rPr>
                <w:color w:val="000000" w:themeColor="text1"/>
              </w:rPr>
              <w:t xml:space="preserve"> </w:t>
            </w:r>
            <w:r w:rsidR="00CA2F28" w:rsidRPr="00416B23">
              <w:rPr>
                <w:color w:val="000000" w:themeColor="text1"/>
              </w:rPr>
              <w:t>y</w:t>
            </w:r>
            <w:r w:rsidRPr="00416B23">
              <w:rPr>
                <w:color w:val="000000" w:themeColor="text1"/>
              </w:rPr>
              <w:t xml:space="preserve"> </w:t>
            </w:r>
            <w:r w:rsidR="00CA2F28" w:rsidRPr="00416B23">
              <w:rPr>
                <w:color w:val="000000" w:themeColor="text1"/>
              </w:rPr>
              <w:t>Calidad</w:t>
            </w:r>
            <w:r w:rsidRPr="00416B23">
              <w:rPr>
                <w:color w:val="000000" w:themeColor="text1"/>
              </w:rPr>
              <w:t xml:space="preserve"> en Industrias Agroalimentarias </w:t>
            </w:r>
            <w:r w:rsidR="00CA2F28" w:rsidRPr="00416B23">
              <w:rPr>
                <w:color w:val="000000" w:themeColor="text1"/>
              </w:rPr>
              <w:t>y</w:t>
            </w:r>
            <w:r w:rsidRPr="00416B23">
              <w:rPr>
                <w:color w:val="000000" w:themeColor="text1"/>
              </w:rPr>
              <w:t xml:space="preserve"> Medio Ambiente</w:t>
            </w:r>
          </w:p>
        </w:tc>
      </w:tr>
      <w:tr w:rsidR="00CA03E0" w:rsidRPr="00416B23" w14:paraId="2A593967" w14:textId="77777777" w:rsidTr="00925462">
        <w:trPr>
          <w:trHeight w:val="113"/>
          <w:jc w:val="center"/>
        </w:trPr>
        <w:tc>
          <w:tcPr>
            <w:tcW w:w="1134" w:type="dxa"/>
            <w:vMerge w:val="restart"/>
            <w:shd w:val="clear" w:color="auto" w:fill="DBE5F1" w:themeFill="accent1" w:themeFillTint="33"/>
            <w:vAlign w:val="center"/>
          </w:tcPr>
          <w:p w14:paraId="58100679"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1980" w:type="dxa"/>
            <w:vMerge w:val="restart"/>
            <w:shd w:val="clear" w:color="auto" w:fill="DBE5F1" w:themeFill="accent1" w:themeFillTint="33"/>
            <w:vAlign w:val="center"/>
          </w:tcPr>
          <w:p w14:paraId="79D52B84"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134" w:type="dxa"/>
            <w:vMerge w:val="restart"/>
            <w:shd w:val="clear" w:color="auto" w:fill="DBE5F1" w:themeFill="accent1" w:themeFillTint="33"/>
            <w:vAlign w:val="center"/>
          </w:tcPr>
          <w:p w14:paraId="01F365D0"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134" w:type="dxa"/>
            <w:vMerge w:val="restart"/>
            <w:shd w:val="clear" w:color="auto" w:fill="DBE5F1" w:themeFill="accent1" w:themeFillTint="33"/>
            <w:vAlign w:val="center"/>
          </w:tcPr>
          <w:p w14:paraId="71957D9A"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5389" w:type="dxa"/>
            <w:vMerge w:val="restart"/>
            <w:shd w:val="clear" w:color="auto" w:fill="DBE5F1" w:themeFill="accent1" w:themeFillTint="33"/>
            <w:vAlign w:val="center"/>
          </w:tcPr>
          <w:p w14:paraId="0F008120" w14:textId="77777777" w:rsidR="00EF3301" w:rsidRPr="00416B23" w:rsidRDefault="00EF3301"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21665C8D"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6EF96257"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703E8AA1"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3CA25839" w14:textId="77777777" w:rsidTr="00925462">
        <w:trPr>
          <w:trHeight w:val="397"/>
          <w:jc w:val="center"/>
        </w:trPr>
        <w:tc>
          <w:tcPr>
            <w:tcW w:w="1134" w:type="dxa"/>
            <w:vMerge/>
            <w:shd w:val="clear" w:color="auto" w:fill="FFFF99"/>
            <w:vAlign w:val="center"/>
          </w:tcPr>
          <w:p w14:paraId="3BFBE216"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980" w:type="dxa"/>
            <w:vMerge/>
            <w:shd w:val="clear" w:color="auto" w:fill="FFFF99"/>
            <w:vAlign w:val="center"/>
          </w:tcPr>
          <w:p w14:paraId="491D2C46"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134" w:type="dxa"/>
            <w:vMerge/>
            <w:shd w:val="clear" w:color="auto" w:fill="FFFF99"/>
            <w:vAlign w:val="center"/>
          </w:tcPr>
          <w:p w14:paraId="7F3861CD"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134" w:type="dxa"/>
            <w:vMerge/>
            <w:shd w:val="clear" w:color="auto" w:fill="FFFF99"/>
            <w:vAlign w:val="center"/>
          </w:tcPr>
          <w:p w14:paraId="310CF6A6"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5389" w:type="dxa"/>
            <w:vMerge/>
            <w:shd w:val="clear" w:color="auto" w:fill="FFFF99"/>
            <w:vAlign w:val="center"/>
          </w:tcPr>
          <w:p w14:paraId="595F1DD6"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31088B49"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2FD4429E"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7D0C6BBB"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608DD7F2" w14:textId="77777777" w:rsidR="00EF3301" w:rsidRPr="00416B23" w:rsidRDefault="00EF3301" w:rsidP="00BB107A">
            <w:pPr>
              <w:pStyle w:val="Textoindependiente"/>
              <w:jc w:val="center"/>
              <w:rPr>
                <w:rFonts w:asciiTheme="minorHAnsi" w:hAnsiTheme="minorHAnsi" w:cstheme="minorHAnsi"/>
                <w:b/>
                <w:bCs/>
                <w:color w:val="000000" w:themeColor="text1"/>
              </w:rPr>
            </w:pPr>
          </w:p>
        </w:tc>
      </w:tr>
      <w:tr w:rsidR="00BD341B" w:rsidRPr="00416B23" w14:paraId="7B41A7F4" w14:textId="77777777" w:rsidTr="00925462">
        <w:trPr>
          <w:trHeight w:val="397"/>
          <w:jc w:val="center"/>
        </w:trPr>
        <w:tc>
          <w:tcPr>
            <w:tcW w:w="1134" w:type="dxa"/>
            <w:shd w:val="clear" w:color="auto" w:fill="auto"/>
            <w:vAlign w:val="center"/>
          </w:tcPr>
          <w:p w14:paraId="3B1F5F78" w14:textId="77777777" w:rsidR="00BD341B" w:rsidRPr="00416B23" w:rsidRDefault="00BD341B" w:rsidP="00BB107A">
            <w:pPr>
              <w:pStyle w:val="Textoindependiente"/>
              <w:rPr>
                <w:rFonts w:asciiTheme="minorHAnsi" w:hAnsiTheme="minorHAnsi" w:cstheme="minorHAnsi"/>
                <w:b/>
                <w:bCs/>
                <w:color w:val="000000" w:themeColor="text1"/>
              </w:rPr>
            </w:pPr>
          </w:p>
        </w:tc>
        <w:tc>
          <w:tcPr>
            <w:tcW w:w="1980" w:type="dxa"/>
            <w:shd w:val="clear" w:color="auto" w:fill="auto"/>
            <w:vAlign w:val="center"/>
          </w:tcPr>
          <w:p w14:paraId="3D9E537D" w14:textId="77777777" w:rsidR="00BD341B" w:rsidRPr="00416B23" w:rsidRDefault="00BD341B"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 xml:space="preserve">Iglesias Blanco, Raúl </w:t>
            </w:r>
          </w:p>
        </w:tc>
        <w:tc>
          <w:tcPr>
            <w:tcW w:w="1134" w:type="dxa"/>
            <w:shd w:val="clear" w:color="auto" w:fill="auto"/>
            <w:vAlign w:val="center"/>
          </w:tcPr>
          <w:p w14:paraId="7DF5B487" w14:textId="34D4EBFE" w:rsidR="00BD341B" w:rsidRPr="00416B23" w:rsidRDefault="00BD341B"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TU</w:t>
            </w:r>
          </w:p>
        </w:tc>
        <w:tc>
          <w:tcPr>
            <w:tcW w:w="1134" w:type="dxa"/>
            <w:shd w:val="clear" w:color="auto" w:fill="auto"/>
            <w:vAlign w:val="center"/>
          </w:tcPr>
          <w:p w14:paraId="561BA23E" w14:textId="676E36AE" w:rsidR="00BD341B" w:rsidRPr="00416B23" w:rsidRDefault="00BD341B"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5389" w:type="dxa"/>
            <w:shd w:val="clear" w:color="auto" w:fill="auto"/>
            <w:vAlign w:val="center"/>
          </w:tcPr>
          <w:p w14:paraId="41BD618C" w14:textId="77777777" w:rsidR="00535B5A" w:rsidRPr="00416B23" w:rsidRDefault="00535B5A" w:rsidP="00535B5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sz w:val="18"/>
                <w:szCs w:val="18"/>
              </w:rPr>
              <w:t>Gestión y uso de los Recursos</w:t>
            </w:r>
            <w:r w:rsidRPr="00416B23">
              <w:rPr>
                <w:rFonts w:asciiTheme="minorHAnsi" w:hAnsiTheme="minorHAnsi" w:cstheme="minorHAnsi"/>
                <w:color w:val="000000" w:themeColor="text1"/>
              </w:rPr>
              <w:t xml:space="preserve"> </w:t>
            </w:r>
          </w:p>
          <w:p w14:paraId="72E656D0" w14:textId="49EFFF68" w:rsidR="003F04F8" w:rsidRPr="00416B23" w:rsidRDefault="003F04F8"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Acuicultura</w:t>
            </w:r>
          </w:p>
          <w:p w14:paraId="404081D5" w14:textId="08EE7C5A" w:rsidR="00BD341B" w:rsidRPr="00416B23" w:rsidRDefault="003F04F8"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Transformación y valorización de productos marinos</w:t>
            </w:r>
          </w:p>
        </w:tc>
        <w:tc>
          <w:tcPr>
            <w:tcW w:w="850" w:type="dxa"/>
            <w:shd w:val="clear" w:color="auto" w:fill="auto"/>
            <w:vAlign w:val="center"/>
          </w:tcPr>
          <w:p w14:paraId="05C1A119" w14:textId="78053F48" w:rsidR="00BD341B" w:rsidRPr="00416B23" w:rsidRDefault="00BD341B" w:rsidP="00BB107A">
            <w:pPr>
              <w:pStyle w:val="Textoindependiente"/>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 </w:t>
            </w:r>
          </w:p>
        </w:tc>
        <w:tc>
          <w:tcPr>
            <w:tcW w:w="850" w:type="dxa"/>
            <w:shd w:val="clear" w:color="auto" w:fill="auto"/>
            <w:vAlign w:val="center"/>
          </w:tcPr>
          <w:p w14:paraId="704DF1F4" w14:textId="7C59B599" w:rsidR="00BD341B" w:rsidRPr="00416B23" w:rsidRDefault="00BD341B"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4</w:t>
            </w:r>
          </w:p>
        </w:tc>
        <w:tc>
          <w:tcPr>
            <w:tcW w:w="850" w:type="dxa"/>
            <w:shd w:val="clear" w:color="auto" w:fill="auto"/>
            <w:vAlign w:val="center"/>
          </w:tcPr>
          <w:p w14:paraId="79480E7B" w14:textId="1898A5F2" w:rsidR="00BD341B" w:rsidRPr="00416B23" w:rsidRDefault="00BD341B"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1/1/16</w:t>
            </w:r>
          </w:p>
        </w:tc>
        <w:tc>
          <w:tcPr>
            <w:tcW w:w="850" w:type="dxa"/>
            <w:shd w:val="clear" w:color="auto" w:fill="auto"/>
            <w:vAlign w:val="center"/>
          </w:tcPr>
          <w:p w14:paraId="5C6073A7" w14:textId="77777777" w:rsidR="00BD341B" w:rsidRPr="00416B23" w:rsidRDefault="00BD341B" w:rsidP="00BB107A">
            <w:pPr>
              <w:pStyle w:val="Textoindependiente"/>
              <w:rPr>
                <w:rFonts w:asciiTheme="minorHAnsi" w:hAnsiTheme="minorHAnsi" w:cstheme="minorHAnsi"/>
                <w:b/>
                <w:bCs/>
                <w:color w:val="000000" w:themeColor="text1"/>
              </w:rPr>
            </w:pPr>
          </w:p>
        </w:tc>
      </w:tr>
    </w:tbl>
    <w:p w14:paraId="20D53720" w14:textId="77777777" w:rsidR="00EF3301" w:rsidRPr="00416B23" w:rsidRDefault="00EF3301"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539"/>
        <w:gridCol w:w="10636"/>
      </w:tblGrid>
      <w:tr w:rsidR="00CA03E0" w:rsidRPr="00416B23" w14:paraId="32B6B01B" w14:textId="77777777" w:rsidTr="00D700B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06B3970E" w14:textId="77777777" w:rsidR="00EF3301" w:rsidRPr="00416B23" w:rsidRDefault="00EF3301"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5A52B887"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58EC23E"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Título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E9478" w14:textId="2FE79F79" w:rsidR="00EF3301" w:rsidRPr="00416B23" w:rsidRDefault="005D6ABA" w:rsidP="00BB107A">
            <w:pPr>
              <w:pStyle w:val="Textoindependiente"/>
              <w:rPr>
                <w:rFonts w:asciiTheme="minorHAnsi" w:hAnsiTheme="minorHAnsi" w:cstheme="minorHAnsi"/>
                <w:color w:val="000000" w:themeColor="text1"/>
                <w:sz w:val="18"/>
                <w:szCs w:val="18"/>
                <w:lang w:val="en-US"/>
              </w:rPr>
            </w:pPr>
            <w:r w:rsidRPr="00416B23">
              <w:rPr>
                <w:rFonts w:asciiTheme="minorHAnsi" w:hAnsiTheme="minorHAnsi" w:cstheme="minorHAnsi"/>
                <w:color w:val="000000" w:themeColor="text1"/>
                <w:sz w:val="18"/>
                <w:szCs w:val="18"/>
                <w:lang w:val="en-US"/>
              </w:rPr>
              <w:t>INTEGRATED SERVICES SUPPORTING A SUSTAINABLE AGROECOLOGICAL TRANSITION</w:t>
            </w:r>
          </w:p>
        </w:tc>
      </w:tr>
      <w:tr w:rsidR="00CA03E0" w:rsidRPr="00416B23" w14:paraId="24DBF6EB"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327DF354"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 financiadora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CA0A7" w14:textId="10DE4227" w:rsidR="00EF3301" w:rsidRPr="00416B23" w:rsidRDefault="00ED5A23"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EU</w:t>
            </w:r>
          </w:p>
        </w:tc>
      </w:tr>
      <w:tr w:rsidR="00CA03E0" w:rsidRPr="00416B23" w14:paraId="4BDCB42F"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59C5D74"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Referencia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B9FAF0" w14:textId="39CBF9EC" w:rsidR="00EF3301" w:rsidRPr="00416B23" w:rsidRDefault="00AD30AB"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HORIZON-INFRA-2021-SERV-01-101058020</w:t>
            </w:r>
          </w:p>
        </w:tc>
      </w:tr>
      <w:tr w:rsidR="00CA03E0" w:rsidRPr="00416B23" w14:paraId="56E2A12B"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6CF95799"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Cuantía de la subvención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A27155" w14:textId="6E52CC98" w:rsidR="00EF3301" w:rsidRPr="00416B23" w:rsidRDefault="009A1448"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14 252 873,35</w:t>
            </w:r>
            <w:r w:rsidR="00ED5A23" w:rsidRPr="00416B23">
              <w:rPr>
                <w:rFonts w:asciiTheme="minorHAnsi" w:hAnsiTheme="minorHAnsi" w:cstheme="minorHAnsi"/>
                <w:color w:val="000000" w:themeColor="text1"/>
                <w:sz w:val="18"/>
                <w:szCs w:val="18"/>
              </w:rPr>
              <w:t xml:space="preserve"> (UVIGO 139 417,48)</w:t>
            </w:r>
          </w:p>
        </w:tc>
      </w:tr>
      <w:tr w:rsidR="00CA03E0" w:rsidRPr="00416B23" w14:paraId="3907874D"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4F4DDFE9"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lastRenderedPageBreak/>
              <w:t>Duración (fecha inicio, fecha fin)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93E00F" w14:textId="418F45AE" w:rsidR="00EF3301" w:rsidRPr="00416B23" w:rsidRDefault="00AD30AB" w:rsidP="00BB107A">
            <w:pPr>
              <w:pStyle w:val="Textoindependiente"/>
              <w:rPr>
                <w:rFonts w:asciiTheme="minorHAnsi" w:hAnsiTheme="minorHAnsi" w:cstheme="minorHAnsi"/>
                <w:color w:val="000000" w:themeColor="text1"/>
                <w:sz w:val="18"/>
                <w:szCs w:val="18"/>
                <w:lang w:val="pt-PT"/>
              </w:rPr>
            </w:pPr>
            <w:r w:rsidRPr="00416B23">
              <w:rPr>
                <w:rFonts w:asciiTheme="minorHAnsi" w:hAnsiTheme="minorHAnsi" w:cstheme="minorHAnsi"/>
                <w:color w:val="000000" w:themeColor="text1"/>
                <w:sz w:val="18"/>
                <w:szCs w:val="18"/>
                <w:lang w:val="pt-PT"/>
              </w:rPr>
              <w:t>01 de setembro de 2022 ao 31 de agosto de 2027</w:t>
            </w:r>
          </w:p>
        </w:tc>
      </w:tr>
      <w:tr w:rsidR="00CA03E0" w:rsidRPr="00416B23" w14:paraId="22D0FFF7"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70DE655E"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Tipo de convocatoria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E3C388" w14:textId="43A33789" w:rsidR="00EF3301" w:rsidRPr="00416B23" w:rsidRDefault="00ED5A23"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competitiva</w:t>
            </w:r>
          </w:p>
        </w:tc>
      </w:tr>
      <w:tr w:rsidR="00CA03E0" w:rsidRPr="00416B23" w14:paraId="33B45D5B"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46F86C1D"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87604" w14:textId="368742F9" w:rsidR="00EF3301" w:rsidRPr="00416B23" w:rsidRDefault="00ED5A23"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64</w:t>
            </w:r>
          </w:p>
        </w:tc>
      </w:tr>
      <w:tr w:rsidR="00CA03E0" w:rsidRPr="00416B23" w14:paraId="5004DAB6"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96E4719"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Investigador/a principal</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AA5829" w14:textId="7519E77D" w:rsidR="00EF3301" w:rsidRPr="00416B23" w:rsidRDefault="005B15F0" w:rsidP="00BB107A">
            <w:pPr>
              <w:pStyle w:val="Textoindependiente"/>
              <w:rPr>
                <w:rFonts w:asciiTheme="minorHAnsi" w:hAnsiTheme="minorHAnsi" w:cstheme="minorHAnsi"/>
                <w:color w:val="000000" w:themeColor="text1"/>
                <w:sz w:val="18"/>
                <w:szCs w:val="18"/>
                <w:lang w:val="en-US"/>
              </w:rPr>
            </w:pPr>
            <w:r w:rsidRPr="00416B23">
              <w:rPr>
                <w:rFonts w:asciiTheme="minorHAnsi" w:hAnsiTheme="minorHAnsi" w:cstheme="minorHAnsi"/>
                <w:color w:val="000000" w:themeColor="text1"/>
                <w:sz w:val="18"/>
                <w:szCs w:val="18"/>
                <w:lang w:val="en-US"/>
              </w:rPr>
              <w:t>ANALYSIS AND EXPERIMENTATION ON ECOSYSTEMS ERIC</w:t>
            </w:r>
          </w:p>
        </w:tc>
      </w:tr>
      <w:tr w:rsidR="00CA03E0" w:rsidRPr="00416B23" w14:paraId="227FC171"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65474C56"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485F5F" w14:textId="6636A831" w:rsidR="00EF3301" w:rsidRPr="00416B23" w:rsidRDefault="00AD30AB"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8</w:t>
            </w:r>
          </w:p>
        </w:tc>
      </w:tr>
      <w:tr w:rsidR="00CA03E0" w:rsidRPr="00416B23" w14:paraId="342326D7" w14:textId="77777777" w:rsidTr="00185810">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1A2CBE2E"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88B20B" w14:textId="1D6404B3" w:rsidR="00EF3301" w:rsidRPr="00416B23" w:rsidRDefault="00095CC8"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Gestión y uso de recursos</w:t>
            </w:r>
          </w:p>
        </w:tc>
      </w:tr>
    </w:tbl>
    <w:p w14:paraId="2EB0874A" w14:textId="77777777" w:rsidR="00EF3301" w:rsidRPr="00416B23" w:rsidRDefault="00EF3301" w:rsidP="00BB107A">
      <w:pPr>
        <w:rPr>
          <w:rFonts w:asciiTheme="minorHAnsi" w:hAnsiTheme="minorHAnsi" w:cstheme="minorHAnsi"/>
          <w:color w:val="000000" w:themeColor="text1"/>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2830"/>
        <w:gridCol w:w="1134"/>
        <w:gridCol w:w="1276"/>
        <w:gridCol w:w="4397"/>
        <w:gridCol w:w="850"/>
        <w:gridCol w:w="850"/>
        <w:gridCol w:w="850"/>
        <w:gridCol w:w="850"/>
      </w:tblGrid>
      <w:tr w:rsidR="00CA03E0" w:rsidRPr="00416B23" w14:paraId="34586A0C" w14:textId="77777777" w:rsidTr="00D700BB">
        <w:trPr>
          <w:trHeight w:val="397"/>
          <w:jc w:val="center"/>
        </w:trPr>
        <w:tc>
          <w:tcPr>
            <w:tcW w:w="14171" w:type="dxa"/>
            <w:gridSpan w:val="9"/>
            <w:shd w:val="clear" w:color="auto" w:fill="8DB3E2" w:themeFill="text2" w:themeFillTint="66"/>
            <w:vAlign w:val="center"/>
          </w:tcPr>
          <w:p w14:paraId="4542F25B" w14:textId="77777777" w:rsidR="00EF3301" w:rsidRPr="00416B23" w:rsidRDefault="00EF3301" w:rsidP="00BB107A">
            <w:pPr>
              <w:pStyle w:val="TablaTitulo"/>
              <w:jc w:val="center"/>
              <w:rPr>
                <w:color w:val="000000" w:themeColor="text1"/>
              </w:rPr>
            </w:pPr>
            <w:r w:rsidRPr="00416B23">
              <w:rPr>
                <w:color w:val="000000" w:themeColor="text1"/>
              </w:rPr>
              <w:t>Equipo Nº Innovación en Agrolimentación y Salud: Aproximación multidisciplinar mediante análisis químico, neurofisiología, fisiología vegetal, microbiología y biotecnología</w:t>
            </w:r>
          </w:p>
        </w:tc>
      </w:tr>
      <w:tr w:rsidR="00CA03E0" w:rsidRPr="00416B23" w14:paraId="591918D6" w14:textId="77777777" w:rsidTr="00BC1FA8">
        <w:trPr>
          <w:trHeight w:val="113"/>
          <w:jc w:val="center"/>
        </w:trPr>
        <w:tc>
          <w:tcPr>
            <w:tcW w:w="1134" w:type="dxa"/>
            <w:vMerge w:val="restart"/>
            <w:shd w:val="clear" w:color="auto" w:fill="DBE5F1" w:themeFill="accent1" w:themeFillTint="33"/>
            <w:vAlign w:val="center"/>
          </w:tcPr>
          <w:p w14:paraId="3EE911CC"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2830" w:type="dxa"/>
            <w:vMerge w:val="restart"/>
            <w:shd w:val="clear" w:color="auto" w:fill="DBE5F1" w:themeFill="accent1" w:themeFillTint="33"/>
            <w:vAlign w:val="center"/>
          </w:tcPr>
          <w:p w14:paraId="0E5C84DF"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134" w:type="dxa"/>
            <w:vMerge w:val="restart"/>
            <w:shd w:val="clear" w:color="auto" w:fill="DBE5F1" w:themeFill="accent1" w:themeFillTint="33"/>
            <w:vAlign w:val="center"/>
          </w:tcPr>
          <w:p w14:paraId="0E62169D"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276" w:type="dxa"/>
            <w:vMerge w:val="restart"/>
            <w:shd w:val="clear" w:color="auto" w:fill="DBE5F1" w:themeFill="accent1" w:themeFillTint="33"/>
            <w:vAlign w:val="center"/>
          </w:tcPr>
          <w:p w14:paraId="640A2FF8"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397" w:type="dxa"/>
            <w:vMerge w:val="restart"/>
            <w:shd w:val="clear" w:color="auto" w:fill="DBE5F1" w:themeFill="accent1" w:themeFillTint="33"/>
            <w:vAlign w:val="center"/>
          </w:tcPr>
          <w:p w14:paraId="75DF1A00" w14:textId="77777777" w:rsidR="00EF3301" w:rsidRPr="00416B23" w:rsidRDefault="00EF3301"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0AF57B33"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0683F71F"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0FAC1E75"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2EC3110A" w14:textId="77777777" w:rsidTr="00BC1FA8">
        <w:trPr>
          <w:trHeight w:val="397"/>
          <w:jc w:val="center"/>
        </w:trPr>
        <w:tc>
          <w:tcPr>
            <w:tcW w:w="1134" w:type="dxa"/>
            <w:vMerge/>
            <w:shd w:val="clear" w:color="auto" w:fill="FFFF99"/>
            <w:vAlign w:val="center"/>
          </w:tcPr>
          <w:p w14:paraId="32DABBA2"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2830" w:type="dxa"/>
            <w:vMerge/>
            <w:shd w:val="clear" w:color="auto" w:fill="FFFF99"/>
            <w:vAlign w:val="center"/>
          </w:tcPr>
          <w:p w14:paraId="0C5D134A"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134" w:type="dxa"/>
            <w:vMerge/>
            <w:shd w:val="clear" w:color="auto" w:fill="FFFF99"/>
            <w:vAlign w:val="center"/>
          </w:tcPr>
          <w:p w14:paraId="69B9C4C3"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276" w:type="dxa"/>
            <w:vMerge/>
            <w:shd w:val="clear" w:color="auto" w:fill="FFFF99"/>
            <w:vAlign w:val="center"/>
          </w:tcPr>
          <w:p w14:paraId="16BE669A"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4397" w:type="dxa"/>
            <w:vMerge/>
            <w:shd w:val="clear" w:color="auto" w:fill="FFFF99"/>
            <w:vAlign w:val="center"/>
          </w:tcPr>
          <w:p w14:paraId="2172DBCB"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4E66B6EA"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55840360"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448267F2"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59DA823C" w14:textId="77777777" w:rsidR="00EF3301" w:rsidRPr="00416B23" w:rsidRDefault="00EF3301" w:rsidP="00BB107A">
            <w:pPr>
              <w:pStyle w:val="Textoindependiente"/>
              <w:jc w:val="center"/>
              <w:rPr>
                <w:rFonts w:asciiTheme="minorHAnsi" w:hAnsiTheme="minorHAnsi" w:cstheme="minorHAnsi"/>
                <w:b/>
                <w:bCs/>
                <w:color w:val="000000" w:themeColor="text1"/>
              </w:rPr>
            </w:pPr>
          </w:p>
        </w:tc>
      </w:tr>
      <w:tr w:rsidR="00BD341B" w:rsidRPr="00416B23" w14:paraId="78935783" w14:textId="77777777" w:rsidTr="00BC1FA8">
        <w:trPr>
          <w:trHeight w:val="397"/>
          <w:jc w:val="center"/>
        </w:trPr>
        <w:tc>
          <w:tcPr>
            <w:tcW w:w="1134" w:type="dxa"/>
            <w:shd w:val="clear" w:color="auto" w:fill="auto"/>
            <w:vAlign w:val="center"/>
          </w:tcPr>
          <w:p w14:paraId="0C716CED" w14:textId="77777777" w:rsidR="00BD341B" w:rsidRPr="00416B23" w:rsidRDefault="00BD341B" w:rsidP="00BB107A">
            <w:pPr>
              <w:pStyle w:val="Textoindependiente"/>
              <w:rPr>
                <w:rFonts w:asciiTheme="minorHAnsi" w:hAnsiTheme="minorHAnsi" w:cstheme="minorHAnsi"/>
                <w:b/>
                <w:bCs/>
                <w:color w:val="000000" w:themeColor="text1"/>
              </w:rPr>
            </w:pPr>
          </w:p>
        </w:tc>
        <w:tc>
          <w:tcPr>
            <w:tcW w:w="2830" w:type="dxa"/>
            <w:shd w:val="clear" w:color="auto" w:fill="auto"/>
            <w:vAlign w:val="center"/>
          </w:tcPr>
          <w:p w14:paraId="766C6DBA" w14:textId="77777777" w:rsidR="00BD341B" w:rsidRPr="00416B23" w:rsidRDefault="00BD341B"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Leao Martins, Jose Manuel</w:t>
            </w:r>
          </w:p>
        </w:tc>
        <w:tc>
          <w:tcPr>
            <w:tcW w:w="1134" w:type="dxa"/>
            <w:shd w:val="clear" w:color="auto" w:fill="auto"/>
            <w:vAlign w:val="center"/>
          </w:tcPr>
          <w:p w14:paraId="38BA6A2A" w14:textId="09DE1E8D" w:rsidR="00BD341B" w:rsidRPr="00416B23" w:rsidRDefault="00BD341B" w:rsidP="00BB107A">
            <w:pPr>
              <w:pStyle w:val="Textoindependiente"/>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TU</w:t>
            </w:r>
          </w:p>
        </w:tc>
        <w:tc>
          <w:tcPr>
            <w:tcW w:w="1276" w:type="dxa"/>
            <w:shd w:val="clear" w:color="auto" w:fill="auto"/>
            <w:vAlign w:val="center"/>
          </w:tcPr>
          <w:p w14:paraId="62878ED1" w14:textId="2946CC88" w:rsidR="00BD341B" w:rsidRPr="00416B23" w:rsidRDefault="00BD341B" w:rsidP="00BB107A">
            <w:pPr>
              <w:pStyle w:val="Textoindependiente"/>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397" w:type="dxa"/>
            <w:shd w:val="clear" w:color="auto" w:fill="auto"/>
            <w:vAlign w:val="center"/>
          </w:tcPr>
          <w:p w14:paraId="057EE5A9" w14:textId="17C547C4" w:rsidR="00BD341B" w:rsidRPr="00416B23" w:rsidRDefault="003F04F8" w:rsidP="00BB107A">
            <w:pPr>
              <w:pStyle w:val="Textoindependiente"/>
              <w:rPr>
                <w:rFonts w:asciiTheme="minorHAnsi" w:hAnsiTheme="minorHAnsi" w:cstheme="minorHAnsi"/>
                <w:b/>
                <w:bCs/>
                <w:color w:val="000000" w:themeColor="text1"/>
              </w:rPr>
            </w:pPr>
            <w:r w:rsidRPr="00416B23">
              <w:rPr>
                <w:rFonts w:asciiTheme="minorHAnsi" w:hAnsiTheme="minorHAnsi" w:cstheme="minorHAnsi"/>
                <w:color w:val="000000" w:themeColor="text1"/>
                <w:sz w:val="18"/>
                <w:szCs w:val="18"/>
              </w:rPr>
              <w:t>Acuicultura</w:t>
            </w:r>
          </w:p>
        </w:tc>
        <w:tc>
          <w:tcPr>
            <w:tcW w:w="850" w:type="dxa"/>
            <w:shd w:val="clear" w:color="auto" w:fill="auto"/>
            <w:vAlign w:val="center"/>
          </w:tcPr>
          <w:p w14:paraId="703D2FED" w14:textId="3CE6495B" w:rsidR="00BD341B" w:rsidRPr="00416B23" w:rsidRDefault="00BD341B" w:rsidP="00BB107A">
            <w:pPr>
              <w:pStyle w:val="Textoindependiente"/>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 </w:t>
            </w:r>
          </w:p>
        </w:tc>
        <w:tc>
          <w:tcPr>
            <w:tcW w:w="850" w:type="dxa"/>
            <w:shd w:val="clear" w:color="auto" w:fill="auto"/>
            <w:vAlign w:val="center"/>
          </w:tcPr>
          <w:p w14:paraId="76648564" w14:textId="6998F9A7" w:rsidR="00BD341B" w:rsidRPr="00416B23" w:rsidRDefault="00BD341B" w:rsidP="00BB107A">
            <w:pPr>
              <w:pStyle w:val="Textoindependiente"/>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2</w:t>
            </w:r>
          </w:p>
        </w:tc>
        <w:tc>
          <w:tcPr>
            <w:tcW w:w="850" w:type="dxa"/>
            <w:shd w:val="clear" w:color="auto" w:fill="auto"/>
            <w:vAlign w:val="center"/>
          </w:tcPr>
          <w:p w14:paraId="095E358F" w14:textId="2CAE7474" w:rsidR="00BD341B" w:rsidRPr="00416B23" w:rsidRDefault="00BD341B" w:rsidP="00BB107A">
            <w:pPr>
              <w:pStyle w:val="Textoindependiente"/>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10/10/23</w:t>
            </w:r>
          </w:p>
        </w:tc>
        <w:tc>
          <w:tcPr>
            <w:tcW w:w="850" w:type="dxa"/>
            <w:shd w:val="clear" w:color="auto" w:fill="auto"/>
            <w:vAlign w:val="center"/>
          </w:tcPr>
          <w:p w14:paraId="7E395589" w14:textId="77777777" w:rsidR="00BD341B" w:rsidRPr="00416B23" w:rsidRDefault="00BD341B" w:rsidP="00BB107A">
            <w:pPr>
              <w:pStyle w:val="Textoindependiente"/>
              <w:rPr>
                <w:rFonts w:asciiTheme="minorHAnsi" w:hAnsiTheme="minorHAnsi" w:cstheme="minorHAnsi"/>
                <w:b/>
                <w:bCs/>
                <w:color w:val="000000" w:themeColor="text1"/>
              </w:rPr>
            </w:pPr>
          </w:p>
        </w:tc>
      </w:tr>
    </w:tbl>
    <w:p w14:paraId="47912843" w14:textId="77777777" w:rsidR="00EF3301" w:rsidRPr="00416B23" w:rsidRDefault="00EF3301"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823"/>
        <w:gridCol w:w="10352"/>
      </w:tblGrid>
      <w:tr w:rsidR="00CA03E0" w:rsidRPr="00416B23" w14:paraId="3C7ADF3A" w14:textId="77777777" w:rsidTr="00D700B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0A56BC1A" w14:textId="77777777" w:rsidR="00EF3301" w:rsidRPr="00416B23" w:rsidRDefault="00EF3301"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4B4844CD" w14:textId="77777777" w:rsidTr="00185810">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50D28D3C"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Título del proyecto</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81167B" w14:textId="4A75A425" w:rsidR="00EF3301" w:rsidRPr="00416B23" w:rsidRDefault="00264C15"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EVALUACIÓN DE LOS EFECTOS CAUSADOS POR CIGUATOXINAS Y PREVENCIÓN DEL RIESGO MEDIANTE AGENTES PROTECTORES BIOLÓGICOS</w:t>
            </w:r>
          </w:p>
        </w:tc>
      </w:tr>
      <w:tr w:rsidR="00CA03E0" w:rsidRPr="00416B23" w14:paraId="6246178D" w14:textId="77777777" w:rsidTr="00185810">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2E843754"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 financiadora</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4B569A" w14:textId="342E9EAF" w:rsidR="00EF3301" w:rsidRPr="00416B23" w:rsidRDefault="00A86927"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Mini</w:t>
            </w:r>
            <w:r w:rsidR="003423E7" w:rsidRPr="00416B23">
              <w:rPr>
                <w:rFonts w:asciiTheme="minorHAnsi" w:hAnsiTheme="minorHAnsi" w:cstheme="minorHAnsi"/>
                <w:color w:val="000000" w:themeColor="text1"/>
                <w:sz w:val="18"/>
                <w:szCs w:val="18"/>
              </w:rPr>
              <w:t>sterio de Ciencia e Innovación</w:t>
            </w:r>
          </w:p>
        </w:tc>
      </w:tr>
      <w:tr w:rsidR="00CA03E0" w:rsidRPr="00416B23" w14:paraId="1BEF87C8" w14:textId="77777777" w:rsidTr="00185810">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3602729C"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Referencia del proyecto</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F3A437" w14:textId="46ED0B0D" w:rsidR="00EF3301" w:rsidRPr="00416B23" w:rsidRDefault="003423E7"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PID2022-138330OB-I00</w:t>
            </w:r>
          </w:p>
        </w:tc>
      </w:tr>
      <w:tr w:rsidR="00CA03E0" w:rsidRPr="00416B23" w14:paraId="63CAF52B" w14:textId="77777777" w:rsidTr="00185810">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4F38C72B"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Cuantía de la subvención</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D8959" w14:textId="64782DF4" w:rsidR="00EF3301" w:rsidRPr="00416B23" w:rsidRDefault="00BC1FA8"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162.500 </w:t>
            </w:r>
          </w:p>
        </w:tc>
      </w:tr>
      <w:tr w:rsidR="00CA03E0" w:rsidRPr="00416B23" w14:paraId="7BF26588" w14:textId="77777777" w:rsidTr="00185810">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7C2C6AA7"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Duración (fecha inicio, fecha fin)</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04886C" w14:textId="4CD70DF0" w:rsidR="00EF3301" w:rsidRPr="00416B23" w:rsidRDefault="00A86927" w:rsidP="00BB107A">
            <w:pPr>
              <w:pStyle w:val="Textoindependiente"/>
              <w:rPr>
                <w:rFonts w:asciiTheme="minorHAnsi" w:hAnsiTheme="minorHAnsi" w:cstheme="minorHAnsi"/>
                <w:color w:val="000000" w:themeColor="text1"/>
                <w:sz w:val="18"/>
                <w:szCs w:val="18"/>
                <w:lang w:val="pt-PT"/>
              </w:rPr>
            </w:pPr>
            <w:r w:rsidRPr="00416B23">
              <w:rPr>
                <w:rFonts w:asciiTheme="minorHAnsi" w:hAnsiTheme="minorHAnsi" w:cstheme="minorHAnsi"/>
                <w:color w:val="000000" w:themeColor="text1"/>
                <w:sz w:val="18"/>
                <w:szCs w:val="18"/>
                <w:lang w:val="pt-PT"/>
              </w:rPr>
              <w:t>01 de setembro de 2023 ao 31 de agosto de 2026</w:t>
            </w:r>
          </w:p>
        </w:tc>
      </w:tr>
      <w:tr w:rsidR="00CA03E0" w:rsidRPr="00416B23" w14:paraId="450109BF" w14:textId="77777777" w:rsidTr="00185810">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1D2E0B7E"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Tipo de convocatoria</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7BA8A2" w14:textId="3130975D" w:rsidR="00EF3301" w:rsidRPr="00416B23" w:rsidRDefault="00BC1FA8"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competitiva</w:t>
            </w:r>
          </w:p>
        </w:tc>
      </w:tr>
      <w:tr w:rsidR="00CA03E0" w:rsidRPr="00416B23" w14:paraId="1AC2EB51" w14:textId="77777777" w:rsidTr="00185810">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53DFB562"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Entidades participantes</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3E5801" w14:textId="79049770" w:rsidR="00EF3301" w:rsidRPr="00416B23" w:rsidRDefault="00BC1FA8"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UVIGO</w:t>
            </w:r>
          </w:p>
        </w:tc>
      </w:tr>
      <w:tr w:rsidR="00CA03E0" w:rsidRPr="00416B23" w14:paraId="797AD1BD" w14:textId="77777777" w:rsidTr="00185810">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42CA4ACF"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Investigador/a principal</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A4AC82" w14:textId="24DF7CC4" w:rsidR="00EF3301" w:rsidRPr="00416B23" w:rsidRDefault="00BC1FA8"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Ana Gago </w:t>
            </w:r>
            <w:r w:rsidR="004346DA" w:rsidRPr="00416B23">
              <w:rPr>
                <w:rFonts w:asciiTheme="minorHAnsi" w:hAnsiTheme="minorHAnsi" w:cstheme="minorHAnsi"/>
                <w:color w:val="000000" w:themeColor="text1"/>
                <w:sz w:val="18"/>
                <w:szCs w:val="18"/>
              </w:rPr>
              <w:t>Martínez</w:t>
            </w:r>
          </w:p>
        </w:tc>
      </w:tr>
      <w:tr w:rsidR="00CA03E0" w:rsidRPr="00416B23" w14:paraId="639D4AB3" w14:textId="77777777" w:rsidTr="00185810">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77CD29AE"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lastRenderedPageBreak/>
              <w:t>Número de investigadores participantes</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C4F951" w14:textId="777488D2" w:rsidR="00EF3301" w:rsidRPr="00416B23" w:rsidRDefault="00A86927"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5</w:t>
            </w:r>
          </w:p>
        </w:tc>
      </w:tr>
      <w:tr w:rsidR="00CA03E0" w:rsidRPr="00416B23" w14:paraId="5A2C2BDE" w14:textId="77777777" w:rsidTr="00185810">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2447B0A9"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5111FE" w14:textId="40A0CD15" w:rsidR="00EF3301" w:rsidRPr="00416B23" w:rsidRDefault="00095CC8" w:rsidP="00BB107A">
            <w:pPr>
              <w:pStyle w:val="Textoencaja"/>
              <w:spacing w:line="240" w:lineRule="auto"/>
              <w:rPr>
                <w:color w:val="000000" w:themeColor="text1"/>
              </w:rPr>
            </w:pPr>
            <w:r w:rsidRPr="00416B23">
              <w:rPr>
                <w:color w:val="000000" w:themeColor="text1"/>
                <w:sz w:val="18"/>
                <w:szCs w:val="18"/>
              </w:rPr>
              <w:t>Acuicultura</w:t>
            </w:r>
          </w:p>
        </w:tc>
      </w:tr>
    </w:tbl>
    <w:p w14:paraId="7148A109" w14:textId="77777777" w:rsidR="00EF3301" w:rsidRPr="00416B23" w:rsidRDefault="00EF3301" w:rsidP="00BB107A">
      <w:pPr>
        <w:rPr>
          <w:rFonts w:asciiTheme="minorHAnsi" w:hAnsiTheme="minorHAnsi" w:cstheme="minorHAnsi"/>
          <w:color w:val="000000" w:themeColor="text1"/>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2263"/>
        <w:gridCol w:w="1134"/>
        <w:gridCol w:w="1276"/>
        <w:gridCol w:w="4964"/>
        <w:gridCol w:w="850"/>
        <w:gridCol w:w="850"/>
        <w:gridCol w:w="850"/>
        <w:gridCol w:w="850"/>
      </w:tblGrid>
      <w:tr w:rsidR="00CA03E0" w:rsidRPr="00416B23" w14:paraId="0BD9B118" w14:textId="77777777" w:rsidTr="00D700BB">
        <w:trPr>
          <w:trHeight w:val="397"/>
          <w:jc w:val="center"/>
        </w:trPr>
        <w:tc>
          <w:tcPr>
            <w:tcW w:w="14171" w:type="dxa"/>
            <w:gridSpan w:val="9"/>
            <w:shd w:val="clear" w:color="auto" w:fill="8DB3E2" w:themeFill="text2" w:themeFillTint="66"/>
            <w:vAlign w:val="center"/>
          </w:tcPr>
          <w:p w14:paraId="26C26CEE" w14:textId="77777777" w:rsidR="00EF3301" w:rsidRPr="00416B23" w:rsidRDefault="00EF3301" w:rsidP="00BB107A">
            <w:pPr>
              <w:pStyle w:val="TablaTitulo"/>
              <w:jc w:val="center"/>
              <w:rPr>
                <w:color w:val="000000" w:themeColor="text1"/>
              </w:rPr>
            </w:pPr>
            <w:r w:rsidRPr="00416B23">
              <w:rPr>
                <w:color w:val="000000" w:themeColor="text1"/>
              </w:rPr>
              <w:t>Equipo Nº Historia Medieval, Historia Moderna y Ciencias y Técnicas Historiográficas</w:t>
            </w:r>
          </w:p>
        </w:tc>
      </w:tr>
      <w:tr w:rsidR="00CA03E0" w:rsidRPr="00416B23" w14:paraId="3CC910BF" w14:textId="77777777" w:rsidTr="00BC1FA8">
        <w:trPr>
          <w:trHeight w:val="113"/>
          <w:jc w:val="center"/>
        </w:trPr>
        <w:tc>
          <w:tcPr>
            <w:tcW w:w="1134" w:type="dxa"/>
            <w:vMerge w:val="restart"/>
            <w:shd w:val="clear" w:color="auto" w:fill="DBE5F1" w:themeFill="accent1" w:themeFillTint="33"/>
            <w:vAlign w:val="center"/>
          </w:tcPr>
          <w:p w14:paraId="396B95E6"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2263" w:type="dxa"/>
            <w:vMerge w:val="restart"/>
            <w:shd w:val="clear" w:color="auto" w:fill="DBE5F1" w:themeFill="accent1" w:themeFillTint="33"/>
            <w:vAlign w:val="center"/>
          </w:tcPr>
          <w:p w14:paraId="6F626A86"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134" w:type="dxa"/>
            <w:vMerge w:val="restart"/>
            <w:shd w:val="clear" w:color="auto" w:fill="DBE5F1" w:themeFill="accent1" w:themeFillTint="33"/>
            <w:vAlign w:val="center"/>
          </w:tcPr>
          <w:p w14:paraId="2D9D8BF2"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276" w:type="dxa"/>
            <w:vMerge w:val="restart"/>
            <w:shd w:val="clear" w:color="auto" w:fill="DBE5F1" w:themeFill="accent1" w:themeFillTint="33"/>
            <w:vAlign w:val="center"/>
          </w:tcPr>
          <w:p w14:paraId="100E80BC"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964" w:type="dxa"/>
            <w:vMerge w:val="restart"/>
            <w:shd w:val="clear" w:color="auto" w:fill="DBE5F1" w:themeFill="accent1" w:themeFillTint="33"/>
            <w:vAlign w:val="center"/>
          </w:tcPr>
          <w:p w14:paraId="176D5A28" w14:textId="77777777" w:rsidR="00EF3301" w:rsidRPr="00416B23" w:rsidRDefault="00EF3301"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59286A4D"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7E82E788"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7EF94B42"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63A2118F" w14:textId="77777777" w:rsidTr="00BC1FA8">
        <w:trPr>
          <w:trHeight w:val="397"/>
          <w:jc w:val="center"/>
        </w:trPr>
        <w:tc>
          <w:tcPr>
            <w:tcW w:w="1134" w:type="dxa"/>
            <w:vMerge/>
            <w:shd w:val="clear" w:color="auto" w:fill="FFFF99"/>
            <w:vAlign w:val="center"/>
          </w:tcPr>
          <w:p w14:paraId="08944D47"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2263" w:type="dxa"/>
            <w:vMerge/>
            <w:shd w:val="clear" w:color="auto" w:fill="FFFF99"/>
            <w:vAlign w:val="center"/>
          </w:tcPr>
          <w:p w14:paraId="3C6540C2"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134" w:type="dxa"/>
            <w:vMerge/>
            <w:shd w:val="clear" w:color="auto" w:fill="FFFF99"/>
            <w:vAlign w:val="center"/>
          </w:tcPr>
          <w:p w14:paraId="13723383"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276" w:type="dxa"/>
            <w:vMerge/>
            <w:shd w:val="clear" w:color="auto" w:fill="FFFF99"/>
            <w:vAlign w:val="center"/>
          </w:tcPr>
          <w:p w14:paraId="1F2EE4AF"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4964" w:type="dxa"/>
            <w:vMerge/>
            <w:shd w:val="clear" w:color="auto" w:fill="FFFF99"/>
            <w:vAlign w:val="center"/>
          </w:tcPr>
          <w:p w14:paraId="6507DAF9"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796874A5"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374FD740"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0D018F17"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0FDB1ADC" w14:textId="77777777" w:rsidR="00EF3301" w:rsidRPr="00416B23" w:rsidRDefault="00EF3301" w:rsidP="00BB107A">
            <w:pPr>
              <w:pStyle w:val="Textoindependiente"/>
              <w:jc w:val="center"/>
              <w:rPr>
                <w:rFonts w:asciiTheme="minorHAnsi" w:hAnsiTheme="minorHAnsi" w:cstheme="minorHAnsi"/>
                <w:b/>
                <w:bCs/>
                <w:color w:val="000000" w:themeColor="text1"/>
              </w:rPr>
            </w:pPr>
          </w:p>
        </w:tc>
      </w:tr>
      <w:tr w:rsidR="00C163BD" w:rsidRPr="00416B23" w14:paraId="56FB7DB1" w14:textId="77777777" w:rsidTr="00BC1FA8">
        <w:trPr>
          <w:trHeight w:val="397"/>
          <w:jc w:val="center"/>
        </w:trPr>
        <w:tc>
          <w:tcPr>
            <w:tcW w:w="1134" w:type="dxa"/>
            <w:shd w:val="clear" w:color="auto" w:fill="auto"/>
            <w:vAlign w:val="center"/>
          </w:tcPr>
          <w:p w14:paraId="5B887829" w14:textId="77777777" w:rsidR="00C163BD" w:rsidRPr="00416B23" w:rsidRDefault="00C163BD" w:rsidP="00BB107A">
            <w:pPr>
              <w:pStyle w:val="Textoindependiente"/>
              <w:rPr>
                <w:rFonts w:asciiTheme="minorHAnsi" w:hAnsiTheme="minorHAnsi" w:cstheme="minorHAnsi"/>
                <w:b/>
                <w:bCs/>
                <w:color w:val="000000" w:themeColor="text1"/>
              </w:rPr>
            </w:pPr>
          </w:p>
        </w:tc>
        <w:tc>
          <w:tcPr>
            <w:tcW w:w="2263" w:type="dxa"/>
            <w:shd w:val="clear" w:color="auto" w:fill="auto"/>
            <w:vAlign w:val="center"/>
          </w:tcPr>
          <w:p w14:paraId="1D76953D" w14:textId="60EE2329" w:rsidR="00C163BD" w:rsidRPr="00416B23" w:rsidRDefault="00FB586F"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Lopez Diaz, Maria</w:t>
            </w:r>
          </w:p>
        </w:tc>
        <w:tc>
          <w:tcPr>
            <w:tcW w:w="1134" w:type="dxa"/>
            <w:shd w:val="clear" w:color="auto" w:fill="auto"/>
            <w:vAlign w:val="center"/>
          </w:tcPr>
          <w:p w14:paraId="6947FE8E" w14:textId="3864BDB1" w:rsidR="00C163BD" w:rsidRPr="00416B23" w:rsidRDefault="00C163B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CU</w:t>
            </w:r>
          </w:p>
        </w:tc>
        <w:tc>
          <w:tcPr>
            <w:tcW w:w="1276" w:type="dxa"/>
            <w:shd w:val="clear" w:color="auto" w:fill="auto"/>
            <w:vAlign w:val="center"/>
          </w:tcPr>
          <w:p w14:paraId="09FD6CAC" w14:textId="0BCDFC1B" w:rsidR="00C163BD" w:rsidRPr="00416B23" w:rsidRDefault="00C163B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964" w:type="dxa"/>
            <w:shd w:val="clear" w:color="auto" w:fill="auto"/>
            <w:vAlign w:val="center"/>
          </w:tcPr>
          <w:p w14:paraId="42A256EC" w14:textId="095474D9" w:rsidR="00C163BD" w:rsidRPr="00416B23" w:rsidRDefault="003F04F8"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Planificación litoral</w:t>
            </w:r>
          </w:p>
        </w:tc>
        <w:tc>
          <w:tcPr>
            <w:tcW w:w="850" w:type="dxa"/>
            <w:shd w:val="clear" w:color="auto" w:fill="auto"/>
            <w:vAlign w:val="center"/>
          </w:tcPr>
          <w:p w14:paraId="68ED7D83" w14:textId="0325061A" w:rsidR="00C163BD" w:rsidRPr="00416B23" w:rsidRDefault="00C163B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w:t>
            </w:r>
          </w:p>
        </w:tc>
        <w:tc>
          <w:tcPr>
            <w:tcW w:w="850" w:type="dxa"/>
            <w:shd w:val="clear" w:color="auto" w:fill="auto"/>
            <w:vAlign w:val="center"/>
          </w:tcPr>
          <w:p w14:paraId="79F50C5D" w14:textId="3E67BEC1" w:rsidR="00C163BD" w:rsidRPr="00416B23" w:rsidRDefault="00C163B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5</w:t>
            </w:r>
          </w:p>
        </w:tc>
        <w:tc>
          <w:tcPr>
            <w:tcW w:w="850" w:type="dxa"/>
            <w:shd w:val="clear" w:color="auto" w:fill="auto"/>
            <w:vAlign w:val="center"/>
          </w:tcPr>
          <w:p w14:paraId="48E83CB4" w14:textId="2D0DCB82" w:rsidR="00C163BD" w:rsidRPr="00416B23" w:rsidRDefault="00C163B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1/1/19</w:t>
            </w:r>
          </w:p>
        </w:tc>
        <w:tc>
          <w:tcPr>
            <w:tcW w:w="850" w:type="dxa"/>
            <w:shd w:val="clear" w:color="auto" w:fill="auto"/>
            <w:vAlign w:val="center"/>
          </w:tcPr>
          <w:p w14:paraId="106D950B" w14:textId="77777777" w:rsidR="00C163BD" w:rsidRPr="00416B23" w:rsidRDefault="00C163BD" w:rsidP="00BB107A">
            <w:pPr>
              <w:pStyle w:val="Textoindependiente"/>
              <w:rPr>
                <w:rFonts w:asciiTheme="minorHAnsi" w:hAnsiTheme="minorHAnsi" w:cstheme="minorHAnsi"/>
                <w:b/>
                <w:bCs/>
                <w:color w:val="000000" w:themeColor="text1"/>
              </w:rPr>
            </w:pPr>
          </w:p>
        </w:tc>
      </w:tr>
    </w:tbl>
    <w:p w14:paraId="0911E012" w14:textId="77777777" w:rsidR="00EF3301" w:rsidRPr="00416B23" w:rsidRDefault="00EF3301"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681"/>
        <w:gridCol w:w="10494"/>
      </w:tblGrid>
      <w:tr w:rsidR="00CA03E0" w:rsidRPr="00416B23" w14:paraId="79321586" w14:textId="77777777" w:rsidTr="00D700B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3FDF6BA9" w14:textId="77777777" w:rsidR="00EF3301" w:rsidRPr="00416B23" w:rsidRDefault="00EF3301"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4C2131EA"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11709B6F"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Título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07BE6D" w14:textId="57394F17" w:rsidR="00EF3301" w:rsidRPr="00416B23" w:rsidRDefault="00DD4D04" w:rsidP="00BB107A">
            <w:pPr>
              <w:pStyle w:val="Textoindependiente"/>
              <w:rPr>
                <w:rFonts w:asciiTheme="minorHAnsi" w:hAnsiTheme="minorHAnsi" w:cstheme="minorHAnsi"/>
                <w:caps/>
                <w:color w:val="000000" w:themeColor="text1"/>
                <w:sz w:val="36"/>
                <w:szCs w:val="36"/>
                <w:lang w:val="pt-PT"/>
              </w:rPr>
            </w:pPr>
            <w:r w:rsidRPr="00416B23">
              <w:rPr>
                <w:rFonts w:asciiTheme="minorHAnsi" w:hAnsiTheme="minorHAnsi" w:cstheme="minorHAnsi"/>
                <w:color w:val="000000" w:themeColor="text1"/>
                <w:sz w:val="18"/>
                <w:szCs w:val="18"/>
                <w:lang w:val="pt-PT"/>
              </w:rPr>
              <w:t>ESTUDO HISTÓRICO, ARTÍSTICO E DE PARAMENTOS DA CAPELA DO SALVADOR DA CATEDRAL DE SANTIAGO DE COMPOSTELA</w:t>
            </w:r>
          </w:p>
        </w:tc>
      </w:tr>
      <w:tr w:rsidR="00CA03E0" w:rsidRPr="00416B23" w14:paraId="74E00D41"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3084C170"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 financiadora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FDC0F3" w14:textId="77777777" w:rsidR="00EF3301" w:rsidRPr="00416B23" w:rsidRDefault="00EF3301" w:rsidP="00BB107A">
            <w:pPr>
              <w:pStyle w:val="Textoencaja"/>
              <w:spacing w:line="240" w:lineRule="auto"/>
              <w:rPr>
                <w:color w:val="000000" w:themeColor="text1"/>
              </w:rPr>
            </w:pPr>
          </w:p>
        </w:tc>
      </w:tr>
      <w:tr w:rsidR="00CA03E0" w:rsidRPr="00416B23" w14:paraId="6F2642AF"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526974DE"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Referencia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B54509" w14:textId="2C7B73BE" w:rsidR="00EF3301" w:rsidRPr="00416B23" w:rsidRDefault="000A776B" w:rsidP="00BB107A">
            <w:pPr>
              <w:pStyle w:val="Textoencaja"/>
              <w:spacing w:line="240" w:lineRule="auto"/>
              <w:rPr>
                <w:color w:val="000000" w:themeColor="text1"/>
              </w:rPr>
            </w:pPr>
            <w:r w:rsidRPr="00416B23">
              <w:rPr>
                <w:caps/>
                <w:color w:val="000000" w:themeColor="text1"/>
                <w:sz w:val="22"/>
                <w:szCs w:val="22"/>
                <w:shd w:val="clear" w:color="auto" w:fill="E2E2E2"/>
              </w:rPr>
              <w:t>IN-0265-24</w:t>
            </w:r>
          </w:p>
        </w:tc>
      </w:tr>
      <w:tr w:rsidR="00CA03E0" w:rsidRPr="00416B23" w14:paraId="1B8F5C2B"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29D91A4D"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Cuantía de la subvención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D2D704" w14:textId="77777777" w:rsidR="00EF3301" w:rsidRPr="00416B23" w:rsidRDefault="00EF3301" w:rsidP="00BB107A">
            <w:pPr>
              <w:pStyle w:val="Textoencaja"/>
              <w:spacing w:line="240" w:lineRule="auto"/>
              <w:rPr>
                <w:color w:val="000000" w:themeColor="text1"/>
              </w:rPr>
            </w:pPr>
          </w:p>
        </w:tc>
      </w:tr>
      <w:tr w:rsidR="00CA03E0" w:rsidRPr="00416B23" w14:paraId="3489036A"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65CF9B6F"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Duración (fecha inicio, fecha fin)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8AEBE8" w14:textId="0D88A180" w:rsidR="00EF3301" w:rsidRPr="00416B23" w:rsidRDefault="000A776B" w:rsidP="00BB107A">
            <w:pPr>
              <w:pStyle w:val="Textoencaja"/>
              <w:spacing w:line="240" w:lineRule="auto"/>
              <w:rPr>
                <w:color w:val="000000" w:themeColor="text1"/>
              </w:rPr>
            </w:pPr>
            <w:r w:rsidRPr="00416B23">
              <w:rPr>
                <w:color w:val="000000" w:themeColor="text1"/>
              </w:rPr>
              <w:t>2024-2025</w:t>
            </w:r>
          </w:p>
        </w:tc>
      </w:tr>
      <w:tr w:rsidR="00CA03E0" w:rsidRPr="00416B23" w14:paraId="0C31B63E"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754D513"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Tipo de convocatoria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7EEC07" w14:textId="7EE0C8BA" w:rsidR="00EF3301" w:rsidRPr="00416B23" w:rsidRDefault="000A776B" w:rsidP="00BB107A">
            <w:pPr>
              <w:pStyle w:val="Textoencaja"/>
              <w:spacing w:line="240" w:lineRule="auto"/>
              <w:rPr>
                <w:color w:val="000000" w:themeColor="text1"/>
              </w:rPr>
            </w:pPr>
            <w:r w:rsidRPr="00416B23">
              <w:rPr>
                <w:color w:val="000000" w:themeColor="text1"/>
              </w:rPr>
              <w:t>Concesión directa</w:t>
            </w:r>
          </w:p>
        </w:tc>
      </w:tr>
      <w:tr w:rsidR="00CA03E0" w:rsidRPr="00416B23" w14:paraId="32C6FD40"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6A291900"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B102D8" w14:textId="5FC7BAA5" w:rsidR="00EF3301" w:rsidRPr="00416B23" w:rsidRDefault="000A776B" w:rsidP="00BB107A">
            <w:pPr>
              <w:pStyle w:val="Textoencaja"/>
              <w:spacing w:line="240" w:lineRule="auto"/>
              <w:rPr>
                <w:color w:val="000000" w:themeColor="text1"/>
              </w:rPr>
            </w:pPr>
            <w:r w:rsidRPr="00416B23">
              <w:rPr>
                <w:color w:val="000000" w:themeColor="text1"/>
              </w:rPr>
              <w:t>Universidade de Vigo</w:t>
            </w:r>
          </w:p>
        </w:tc>
      </w:tr>
      <w:tr w:rsidR="00CA03E0" w:rsidRPr="00416B23" w14:paraId="0E006CC0"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16EE3F7E"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Investigador/a principal</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0683F0" w14:textId="789A6082" w:rsidR="00EF3301" w:rsidRPr="00416B23" w:rsidRDefault="000A776B" w:rsidP="00BB107A">
            <w:pPr>
              <w:pStyle w:val="Textoencaja"/>
              <w:spacing w:line="240" w:lineRule="auto"/>
              <w:rPr>
                <w:color w:val="000000" w:themeColor="text1"/>
              </w:rPr>
            </w:pPr>
            <w:r w:rsidRPr="00416B23">
              <w:rPr>
                <w:color w:val="000000" w:themeColor="text1"/>
              </w:rPr>
              <w:t>Victoriano Nodar Fernández</w:t>
            </w:r>
          </w:p>
        </w:tc>
      </w:tr>
      <w:tr w:rsidR="00CA03E0" w:rsidRPr="00416B23" w14:paraId="4F017883"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4158BE11"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0747C" w14:textId="77777777" w:rsidR="00EF3301" w:rsidRPr="00416B23" w:rsidRDefault="00EF3301" w:rsidP="00BB107A">
            <w:pPr>
              <w:pStyle w:val="Textoencaja"/>
              <w:spacing w:line="240" w:lineRule="auto"/>
              <w:rPr>
                <w:color w:val="000000" w:themeColor="text1"/>
              </w:rPr>
            </w:pPr>
          </w:p>
        </w:tc>
      </w:tr>
      <w:tr w:rsidR="00CA03E0" w:rsidRPr="00416B23" w14:paraId="48212AA9"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6790DAA"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DDE97" w14:textId="77777777" w:rsidR="00EF3301" w:rsidRPr="00416B23" w:rsidRDefault="00EF3301" w:rsidP="00BB107A">
            <w:pPr>
              <w:pStyle w:val="Textoencaja"/>
              <w:spacing w:line="240" w:lineRule="auto"/>
              <w:rPr>
                <w:color w:val="000000" w:themeColor="text1"/>
              </w:rPr>
            </w:pPr>
          </w:p>
        </w:tc>
      </w:tr>
    </w:tbl>
    <w:p w14:paraId="4626217C" w14:textId="77777777" w:rsidR="00EF3301" w:rsidRPr="00416B23" w:rsidRDefault="00EF3301" w:rsidP="00BB107A">
      <w:pPr>
        <w:rPr>
          <w:rFonts w:asciiTheme="minorHAnsi" w:hAnsiTheme="minorHAnsi" w:cstheme="minorHAnsi"/>
          <w:color w:val="000000" w:themeColor="text1"/>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2547"/>
        <w:gridCol w:w="1134"/>
        <w:gridCol w:w="1276"/>
        <w:gridCol w:w="4680"/>
        <w:gridCol w:w="850"/>
        <w:gridCol w:w="850"/>
        <w:gridCol w:w="850"/>
        <w:gridCol w:w="850"/>
      </w:tblGrid>
      <w:tr w:rsidR="00CA03E0" w:rsidRPr="00416B23" w14:paraId="2C51A0AF" w14:textId="77777777" w:rsidTr="00D700BB">
        <w:trPr>
          <w:trHeight w:val="397"/>
          <w:jc w:val="center"/>
        </w:trPr>
        <w:tc>
          <w:tcPr>
            <w:tcW w:w="14171" w:type="dxa"/>
            <w:gridSpan w:val="9"/>
            <w:shd w:val="clear" w:color="auto" w:fill="8DB3E2" w:themeFill="text2" w:themeFillTint="66"/>
            <w:vAlign w:val="center"/>
          </w:tcPr>
          <w:p w14:paraId="0DCDD42E" w14:textId="77777777" w:rsidR="00EF3301" w:rsidRPr="00416B23" w:rsidRDefault="00EF3301" w:rsidP="00BB107A">
            <w:pPr>
              <w:pStyle w:val="TablaTitulo"/>
              <w:jc w:val="center"/>
              <w:rPr>
                <w:color w:val="000000" w:themeColor="text1"/>
              </w:rPr>
            </w:pPr>
            <w:r w:rsidRPr="00416B23">
              <w:rPr>
                <w:color w:val="000000" w:themeColor="text1"/>
              </w:rPr>
              <w:t>Equipo Nº CIMA</w:t>
            </w:r>
          </w:p>
        </w:tc>
      </w:tr>
      <w:tr w:rsidR="00CA03E0" w:rsidRPr="00416B23" w14:paraId="384804A4" w14:textId="77777777" w:rsidTr="00386485">
        <w:trPr>
          <w:trHeight w:val="113"/>
          <w:jc w:val="center"/>
        </w:trPr>
        <w:tc>
          <w:tcPr>
            <w:tcW w:w="1134" w:type="dxa"/>
            <w:vMerge w:val="restart"/>
            <w:shd w:val="clear" w:color="auto" w:fill="DBE5F1" w:themeFill="accent1" w:themeFillTint="33"/>
            <w:vAlign w:val="center"/>
          </w:tcPr>
          <w:p w14:paraId="528E2759"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2547" w:type="dxa"/>
            <w:vMerge w:val="restart"/>
            <w:shd w:val="clear" w:color="auto" w:fill="DBE5F1" w:themeFill="accent1" w:themeFillTint="33"/>
            <w:vAlign w:val="center"/>
          </w:tcPr>
          <w:p w14:paraId="32887001"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134" w:type="dxa"/>
            <w:vMerge w:val="restart"/>
            <w:shd w:val="clear" w:color="auto" w:fill="DBE5F1" w:themeFill="accent1" w:themeFillTint="33"/>
            <w:vAlign w:val="center"/>
          </w:tcPr>
          <w:p w14:paraId="373D94B4"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276" w:type="dxa"/>
            <w:vMerge w:val="restart"/>
            <w:shd w:val="clear" w:color="auto" w:fill="DBE5F1" w:themeFill="accent1" w:themeFillTint="33"/>
            <w:vAlign w:val="center"/>
          </w:tcPr>
          <w:p w14:paraId="507E9C06"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680" w:type="dxa"/>
            <w:vMerge w:val="restart"/>
            <w:shd w:val="clear" w:color="auto" w:fill="DBE5F1" w:themeFill="accent1" w:themeFillTint="33"/>
            <w:vAlign w:val="center"/>
          </w:tcPr>
          <w:p w14:paraId="24347BD5" w14:textId="77777777" w:rsidR="00EF3301" w:rsidRPr="00416B23" w:rsidRDefault="00EF3301"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0C7F5234"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 xml:space="preserve">Tesis de </w:t>
            </w:r>
            <w:r w:rsidRPr="00416B23">
              <w:rPr>
                <w:rFonts w:asciiTheme="minorHAnsi" w:hAnsiTheme="minorHAnsi" w:cstheme="minorHAnsi"/>
                <w:b/>
                <w:bCs/>
                <w:color w:val="000000" w:themeColor="text1"/>
              </w:rPr>
              <w:lastRenderedPageBreak/>
              <w:t>doctorado dirigidas en los últimos 5 años</w:t>
            </w:r>
          </w:p>
        </w:tc>
        <w:tc>
          <w:tcPr>
            <w:tcW w:w="1700" w:type="dxa"/>
            <w:gridSpan w:val="2"/>
            <w:shd w:val="clear" w:color="auto" w:fill="DBE5F1" w:themeFill="accent1" w:themeFillTint="33"/>
            <w:vAlign w:val="center"/>
          </w:tcPr>
          <w:p w14:paraId="0B8154BC"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lastRenderedPageBreak/>
              <w:t xml:space="preserve">Tramos de </w:t>
            </w:r>
            <w:r w:rsidRPr="00416B23">
              <w:rPr>
                <w:rFonts w:asciiTheme="minorHAnsi" w:hAnsiTheme="minorHAnsi" w:cstheme="minorHAnsi"/>
                <w:b/>
                <w:bCs/>
                <w:color w:val="000000" w:themeColor="text1"/>
              </w:rPr>
              <w:lastRenderedPageBreak/>
              <w:t>investigación</w:t>
            </w:r>
          </w:p>
        </w:tc>
        <w:tc>
          <w:tcPr>
            <w:tcW w:w="850" w:type="dxa"/>
            <w:vMerge w:val="restart"/>
            <w:shd w:val="clear" w:color="auto" w:fill="DBE5F1" w:themeFill="accent1" w:themeFillTint="33"/>
            <w:vAlign w:val="center"/>
          </w:tcPr>
          <w:p w14:paraId="7B9C5A7A"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lastRenderedPageBreak/>
              <w:t>Alta/Ba</w:t>
            </w:r>
            <w:r w:rsidRPr="00416B23">
              <w:rPr>
                <w:rFonts w:asciiTheme="minorHAnsi" w:hAnsiTheme="minorHAnsi" w:cstheme="minorHAnsi"/>
                <w:b/>
                <w:bCs/>
                <w:color w:val="000000" w:themeColor="text1"/>
              </w:rPr>
              <w:lastRenderedPageBreak/>
              <w:t>ja</w:t>
            </w:r>
          </w:p>
        </w:tc>
      </w:tr>
      <w:tr w:rsidR="00CA03E0" w:rsidRPr="00416B23" w14:paraId="68E37763" w14:textId="77777777" w:rsidTr="00386485">
        <w:trPr>
          <w:trHeight w:val="397"/>
          <w:jc w:val="center"/>
        </w:trPr>
        <w:tc>
          <w:tcPr>
            <w:tcW w:w="1134" w:type="dxa"/>
            <w:vMerge/>
            <w:shd w:val="clear" w:color="auto" w:fill="FFFF99"/>
            <w:vAlign w:val="center"/>
          </w:tcPr>
          <w:p w14:paraId="3DE6C6E5"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2547" w:type="dxa"/>
            <w:vMerge/>
            <w:shd w:val="clear" w:color="auto" w:fill="FFFF99"/>
            <w:vAlign w:val="center"/>
          </w:tcPr>
          <w:p w14:paraId="59690553"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134" w:type="dxa"/>
            <w:vMerge/>
            <w:shd w:val="clear" w:color="auto" w:fill="FFFF99"/>
            <w:vAlign w:val="center"/>
          </w:tcPr>
          <w:p w14:paraId="2CFE1B98"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276" w:type="dxa"/>
            <w:vMerge/>
            <w:shd w:val="clear" w:color="auto" w:fill="FFFF99"/>
            <w:vAlign w:val="center"/>
          </w:tcPr>
          <w:p w14:paraId="2B7552EA"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4680" w:type="dxa"/>
            <w:vMerge/>
            <w:shd w:val="clear" w:color="auto" w:fill="FFFF99"/>
            <w:vAlign w:val="center"/>
          </w:tcPr>
          <w:p w14:paraId="4EFA936E"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7DF6B42E"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7C6B4503"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3A43917B"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4D30EC3B" w14:textId="77777777" w:rsidR="00EF3301" w:rsidRPr="00416B23" w:rsidRDefault="00EF3301" w:rsidP="00BB107A">
            <w:pPr>
              <w:pStyle w:val="Textoindependiente"/>
              <w:jc w:val="center"/>
              <w:rPr>
                <w:rFonts w:asciiTheme="minorHAnsi" w:hAnsiTheme="minorHAnsi" w:cstheme="minorHAnsi"/>
                <w:b/>
                <w:bCs/>
                <w:color w:val="000000" w:themeColor="text1"/>
              </w:rPr>
            </w:pPr>
          </w:p>
        </w:tc>
      </w:tr>
      <w:tr w:rsidR="00CA03E0" w:rsidRPr="00416B23" w14:paraId="6B3BDD40" w14:textId="77777777" w:rsidTr="00386485">
        <w:trPr>
          <w:trHeight w:val="397"/>
          <w:jc w:val="center"/>
        </w:trPr>
        <w:tc>
          <w:tcPr>
            <w:tcW w:w="1134" w:type="dxa"/>
            <w:shd w:val="clear" w:color="auto" w:fill="auto"/>
            <w:vAlign w:val="center"/>
          </w:tcPr>
          <w:p w14:paraId="7967F6A4" w14:textId="77777777" w:rsidR="00C163BD" w:rsidRPr="00416B23" w:rsidRDefault="00C163BD" w:rsidP="00BB107A">
            <w:pPr>
              <w:pStyle w:val="Textoindependiente"/>
              <w:rPr>
                <w:rFonts w:asciiTheme="minorHAnsi" w:hAnsiTheme="minorHAnsi" w:cstheme="minorHAnsi"/>
                <w:b/>
                <w:bCs/>
                <w:color w:val="000000" w:themeColor="text1"/>
              </w:rPr>
            </w:pPr>
          </w:p>
        </w:tc>
        <w:tc>
          <w:tcPr>
            <w:tcW w:w="2547" w:type="dxa"/>
            <w:shd w:val="clear" w:color="auto" w:fill="auto"/>
            <w:vAlign w:val="center"/>
          </w:tcPr>
          <w:p w14:paraId="246DDE14" w14:textId="77777777" w:rsidR="00C163BD" w:rsidRPr="00416B23" w:rsidRDefault="00C163B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López Fernández, Joaquín</w:t>
            </w:r>
          </w:p>
        </w:tc>
        <w:tc>
          <w:tcPr>
            <w:tcW w:w="1134" w:type="dxa"/>
            <w:shd w:val="clear" w:color="auto" w:fill="auto"/>
            <w:vAlign w:val="center"/>
          </w:tcPr>
          <w:p w14:paraId="25ED5958" w14:textId="26755D5A" w:rsidR="00C163BD" w:rsidRPr="00416B23" w:rsidRDefault="00C163B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CU</w:t>
            </w:r>
          </w:p>
        </w:tc>
        <w:tc>
          <w:tcPr>
            <w:tcW w:w="1276" w:type="dxa"/>
            <w:shd w:val="clear" w:color="auto" w:fill="auto"/>
            <w:vAlign w:val="center"/>
          </w:tcPr>
          <w:p w14:paraId="1D8941AA" w14:textId="7F8B0648" w:rsidR="00C163BD" w:rsidRPr="00416B23" w:rsidRDefault="00C163B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680" w:type="dxa"/>
            <w:shd w:val="clear" w:color="auto" w:fill="auto"/>
            <w:vAlign w:val="center"/>
          </w:tcPr>
          <w:p w14:paraId="4A8EEEA3" w14:textId="77777777" w:rsidR="003F04F8" w:rsidRPr="00416B23" w:rsidRDefault="003F04F8"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Sistemas y tecnologías para la observación oceánica</w:t>
            </w:r>
          </w:p>
          <w:p w14:paraId="1194EEC5" w14:textId="78EC8C8F" w:rsidR="00C163BD" w:rsidRPr="00416B23" w:rsidRDefault="00535B5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sz w:val="18"/>
                <w:szCs w:val="18"/>
              </w:rPr>
              <w:t>Gestión y uso de los Recursos</w:t>
            </w:r>
            <w:r w:rsidRPr="00416B23">
              <w:rPr>
                <w:rFonts w:asciiTheme="minorHAnsi" w:hAnsiTheme="minorHAnsi" w:cstheme="minorHAnsi"/>
                <w:color w:val="000000" w:themeColor="text1"/>
              </w:rPr>
              <w:t xml:space="preserve"> </w:t>
            </w:r>
          </w:p>
        </w:tc>
        <w:tc>
          <w:tcPr>
            <w:tcW w:w="850" w:type="dxa"/>
            <w:shd w:val="clear" w:color="auto" w:fill="auto"/>
            <w:vAlign w:val="center"/>
          </w:tcPr>
          <w:p w14:paraId="1998BC28" w14:textId="5B3A71B1" w:rsidR="00C163BD" w:rsidRPr="00416B23" w:rsidRDefault="00C163BD" w:rsidP="00BB107A">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1377140A" w14:textId="7CC41315" w:rsidR="00C163BD" w:rsidRPr="00416B23" w:rsidRDefault="00C163B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4</w:t>
            </w:r>
          </w:p>
        </w:tc>
        <w:tc>
          <w:tcPr>
            <w:tcW w:w="850" w:type="dxa"/>
            <w:shd w:val="clear" w:color="auto" w:fill="auto"/>
            <w:vAlign w:val="center"/>
          </w:tcPr>
          <w:p w14:paraId="5A487E60" w14:textId="091CFF93" w:rsidR="00C163BD" w:rsidRPr="00416B23" w:rsidRDefault="00C163B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1/1/22</w:t>
            </w:r>
          </w:p>
        </w:tc>
        <w:tc>
          <w:tcPr>
            <w:tcW w:w="850" w:type="dxa"/>
            <w:shd w:val="clear" w:color="auto" w:fill="auto"/>
            <w:vAlign w:val="center"/>
          </w:tcPr>
          <w:p w14:paraId="2A25124D" w14:textId="77777777" w:rsidR="00C163BD" w:rsidRPr="00416B23" w:rsidRDefault="00C163BD" w:rsidP="00BB107A">
            <w:pPr>
              <w:pStyle w:val="Textoindependiente"/>
              <w:jc w:val="center"/>
              <w:rPr>
                <w:rFonts w:asciiTheme="minorHAnsi" w:hAnsiTheme="minorHAnsi" w:cstheme="minorHAnsi"/>
                <w:b/>
                <w:bCs/>
                <w:color w:val="000000" w:themeColor="text1"/>
              </w:rPr>
            </w:pPr>
          </w:p>
        </w:tc>
      </w:tr>
      <w:tr w:rsidR="00A3129E" w:rsidRPr="00416B23" w14:paraId="18D36B68" w14:textId="77777777" w:rsidTr="00386485">
        <w:trPr>
          <w:trHeight w:val="397"/>
          <w:jc w:val="center"/>
        </w:trPr>
        <w:tc>
          <w:tcPr>
            <w:tcW w:w="1134" w:type="dxa"/>
            <w:shd w:val="clear" w:color="auto" w:fill="auto"/>
            <w:vAlign w:val="center"/>
          </w:tcPr>
          <w:p w14:paraId="72A3D2D0" w14:textId="77777777" w:rsidR="00A3129E" w:rsidRPr="00416B23" w:rsidRDefault="00A3129E" w:rsidP="00BB107A">
            <w:pPr>
              <w:pStyle w:val="Textoindependiente"/>
              <w:rPr>
                <w:rFonts w:asciiTheme="minorHAnsi" w:hAnsiTheme="minorHAnsi" w:cstheme="minorHAnsi"/>
                <w:b/>
                <w:bCs/>
                <w:color w:val="000000" w:themeColor="text1"/>
              </w:rPr>
            </w:pPr>
          </w:p>
        </w:tc>
        <w:tc>
          <w:tcPr>
            <w:tcW w:w="2547" w:type="dxa"/>
            <w:shd w:val="clear" w:color="auto" w:fill="auto"/>
            <w:vAlign w:val="center"/>
          </w:tcPr>
          <w:p w14:paraId="11DB6B6E" w14:textId="77777777" w:rsidR="00A3129E" w:rsidRPr="00416B23" w:rsidRDefault="00A3129E"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Paz Domonte, Enrique</w:t>
            </w:r>
          </w:p>
        </w:tc>
        <w:tc>
          <w:tcPr>
            <w:tcW w:w="1134" w:type="dxa"/>
            <w:shd w:val="clear" w:color="auto" w:fill="auto"/>
            <w:vAlign w:val="center"/>
          </w:tcPr>
          <w:p w14:paraId="29B503CC" w14:textId="66B722E0" w:rsidR="00A3129E" w:rsidRPr="00416B23" w:rsidRDefault="00A3129E"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TU</w:t>
            </w:r>
          </w:p>
        </w:tc>
        <w:tc>
          <w:tcPr>
            <w:tcW w:w="1276" w:type="dxa"/>
            <w:shd w:val="clear" w:color="auto" w:fill="auto"/>
            <w:vAlign w:val="center"/>
          </w:tcPr>
          <w:p w14:paraId="205F82BA" w14:textId="1AC1C644" w:rsidR="00A3129E" w:rsidRPr="00416B23" w:rsidRDefault="00A3129E"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680" w:type="dxa"/>
            <w:shd w:val="clear" w:color="auto" w:fill="auto"/>
            <w:vAlign w:val="center"/>
          </w:tcPr>
          <w:p w14:paraId="309E92DB" w14:textId="77777777" w:rsidR="003F04F8" w:rsidRPr="00416B23" w:rsidRDefault="003F04F8"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Sistemas y tecnologías para la observación oceánica</w:t>
            </w:r>
          </w:p>
          <w:p w14:paraId="0B26D657" w14:textId="313644FE" w:rsidR="00A3129E" w:rsidRPr="00416B23" w:rsidRDefault="00535B5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sz w:val="18"/>
                <w:szCs w:val="18"/>
              </w:rPr>
              <w:t>Gestión y uso de los Recursos</w:t>
            </w:r>
            <w:r w:rsidRPr="00416B23">
              <w:rPr>
                <w:rFonts w:asciiTheme="minorHAnsi" w:hAnsiTheme="minorHAnsi" w:cstheme="minorHAnsi"/>
                <w:color w:val="000000" w:themeColor="text1"/>
              </w:rPr>
              <w:t xml:space="preserve"> </w:t>
            </w:r>
          </w:p>
        </w:tc>
        <w:tc>
          <w:tcPr>
            <w:tcW w:w="850" w:type="dxa"/>
            <w:shd w:val="clear" w:color="auto" w:fill="auto"/>
            <w:vAlign w:val="center"/>
          </w:tcPr>
          <w:p w14:paraId="6BF986FE" w14:textId="6C286EA3" w:rsidR="00A3129E" w:rsidRPr="00416B23" w:rsidRDefault="00A3129E" w:rsidP="00BB107A">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5EBCB1BD" w14:textId="0C8A7084" w:rsidR="00A3129E" w:rsidRPr="00416B23" w:rsidRDefault="00A3129E"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2</w:t>
            </w:r>
          </w:p>
        </w:tc>
        <w:tc>
          <w:tcPr>
            <w:tcW w:w="850" w:type="dxa"/>
            <w:shd w:val="clear" w:color="auto" w:fill="auto"/>
            <w:vAlign w:val="center"/>
          </w:tcPr>
          <w:p w14:paraId="07FB760E" w14:textId="360B38C4" w:rsidR="00A3129E" w:rsidRPr="00416B23" w:rsidRDefault="00A3129E"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1/1/21</w:t>
            </w:r>
          </w:p>
        </w:tc>
        <w:tc>
          <w:tcPr>
            <w:tcW w:w="850" w:type="dxa"/>
            <w:shd w:val="clear" w:color="auto" w:fill="auto"/>
            <w:vAlign w:val="center"/>
          </w:tcPr>
          <w:p w14:paraId="54ECBB1F" w14:textId="77777777" w:rsidR="00A3129E" w:rsidRPr="00416B23" w:rsidRDefault="00A3129E" w:rsidP="00BB107A">
            <w:pPr>
              <w:pStyle w:val="Textoindependiente"/>
              <w:jc w:val="center"/>
              <w:rPr>
                <w:rFonts w:asciiTheme="minorHAnsi" w:hAnsiTheme="minorHAnsi" w:cstheme="minorHAnsi"/>
                <w:b/>
                <w:bCs/>
                <w:color w:val="000000" w:themeColor="text1"/>
              </w:rPr>
            </w:pPr>
          </w:p>
        </w:tc>
      </w:tr>
    </w:tbl>
    <w:p w14:paraId="01CC31C7" w14:textId="77777777" w:rsidR="00EF3301" w:rsidRPr="00416B23" w:rsidRDefault="00EF3301"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823"/>
        <w:gridCol w:w="10352"/>
      </w:tblGrid>
      <w:tr w:rsidR="00CA03E0" w:rsidRPr="00416B23" w14:paraId="44341DFD" w14:textId="77777777" w:rsidTr="00D700B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529BF5DE" w14:textId="77777777" w:rsidR="00EF3301" w:rsidRPr="00416B23" w:rsidRDefault="00EF3301"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71DC3CFC" w14:textId="77777777" w:rsidTr="00185810">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1E6F52AC"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Título del proyecto</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C34935" w14:textId="610142EC" w:rsidR="00EF3301" w:rsidRPr="00416B23" w:rsidRDefault="00004E8C"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INTEGRACIÓN DE FERRAMENTAS AVANZADAS PARA A PLANIFICACIÓN DE RUTAS E TAREFAS NUN PROTOTIPO DE ROBOT MÓBIL. PROGRAMA DE APOIO A DIGITAL INNOVATION HUBS_PADIH</w:t>
            </w:r>
          </w:p>
        </w:tc>
      </w:tr>
      <w:tr w:rsidR="00CA03E0" w:rsidRPr="00416B23" w14:paraId="08D4883D" w14:textId="77777777" w:rsidTr="00185810">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291C7B5F"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 financiadora</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B5ADAC" w14:textId="77777777" w:rsidR="00EF3301" w:rsidRPr="00416B23" w:rsidRDefault="00EF3301" w:rsidP="00BB107A">
            <w:pPr>
              <w:pStyle w:val="Textoindependiente"/>
              <w:rPr>
                <w:rFonts w:asciiTheme="minorHAnsi" w:hAnsiTheme="minorHAnsi" w:cstheme="minorHAnsi"/>
                <w:color w:val="000000" w:themeColor="text1"/>
                <w:sz w:val="18"/>
                <w:szCs w:val="18"/>
              </w:rPr>
            </w:pPr>
          </w:p>
        </w:tc>
      </w:tr>
      <w:tr w:rsidR="00CA03E0" w:rsidRPr="00416B23" w14:paraId="74D7CA92" w14:textId="77777777" w:rsidTr="00185810">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5C7B3D16"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Referencia del proyecto</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E36648" w14:textId="142320FF" w:rsidR="00EF3301" w:rsidRPr="00416B23" w:rsidRDefault="005113AD"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CO-0002-25</w:t>
            </w:r>
          </w:p>
        </w:tc>
      </w:tr>
      <w:tr w:rsidR="00CA03E0" w:rsidRPr="00416B23" w14:paraId="72AFF9D9" w14:textId="77777777" w:rsidTr="00185810">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15832AF8"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Cuantía de la subvención</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141D2B" w14:textId="77777777" w:rsidR="00EF3301" w:rsidRPr="00416B23" w:rsidRDefault="00EF3301" w:rsidP="00BB107A">
            <w:pPr>
              <w:pStyle w:val="Textoindependiente"/>
              <w:rPr>
                <w:rFonts w:asciiTheme="minorHAnsi" w:hAnsiTheme="minorHAnsi" w:cstheme="minorHAnsi"/>
                <w:color w:val="000000" w:themeColor="text1"/>
                <w:sz w:val="18"/>
                <w:szCs w:val="18"/>
              </w:rPr>
            </w:pPr>
          </w:p>
        </w:tc>
      </w:tr>
      <w:tr w:rsidR="00CA03E0" w:rsidRPr="00416B23" w14:paraId="049DC6F6" w14:textId="77777777" w:rsidTr="00185810">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6410E401"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Duración (fecha inicio, fecha fin)</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07E309" w14:textId="79E57C05" w:rsidR="00EF3301" w:rsidRPr="00416B23" w:rsidRDefault="005113AD"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01 de enero de 2025 al 31 de diciembre de 2025</w:t>
            </w:r>
          </w:p>
        </w:tc>
      </w:tr>
      <w:tr w:rsidR="00CA03E0" w:rsidRPr="00416B23" w14:paraId="15000C37" w14:textId="77777777" w:rsidTr="00185810">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33E6740E"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Tipo de convocatoria</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F08C4" w14:textId="6786AD8C" w:rsidR="00EF3301" w:rsidRPr="00416B23" w:rsidRDefault="005113AD"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Concesión directa</w:t>
            </w:r>
          </w:p>
        </w:tc>
      </w:tr>
      <w:tr w:rsidR="00CA03E0" w:rsidRPr="00416B23" w14:paraId="04306073" w14:textId="77777777" w:rsidTr="00185810">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3DE1589F"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Entidades participantes</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119FE9" w14:textId="78F5F349" w:rsidR="00EF3301" w:rsidRPr="00416B23" w:rsidRDefault="005113AD"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UVIGO</w:t>
            </w:r>
          </w:p>
        </w:tc>
      </w:tr>
      <w:tr w:rsidR="00CA03E0" w:rsidRPr="00416B23" w14:paraId="19DD8762" w14:textId="77777777" w:rsidTr="00185810">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4EF0D519"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Investigador/a principal</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2BF834" w14:textId="59328B2D" w:rsidR="00EF3301" w:rsidRPr="00416B23" w:rsidRDefault="005113AD"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Ignacio Armesto Quiroga</w:t>
            </w:r>
          </w:p>
        </w:tc>
      </w:tr>
      <w:tr w:rsidR="00CA03E0" w:rsidRPr="00416B23" w14:paraId="38D5F2E2" w14:textId="77777777" w:rsidTr="00185810">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629F7FAF"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F2488C" w14:textId="031210F9" w:rsidR="00EF3301" w:rsidRPr="00416B23" w:rsidRDefault="005113A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sz w:val="18"/>
                <w:szCs w:val="18"/>
              </w:rPr>
              <w:t>4</w:t>
            </w:r>
          </w:p>
        </w:tc>
      </w:tr>
      <w:tr w:rsidR="00CA03E0" w:rsidRPr="00416B23" w14:paraId="1B42F88A" w14:textId="77777777" w:rsidTr="00185810">
        <w:trPr>
          <w:trHeight w:val="283"/>
          <w:jc w:val="center"/>
        </w:trPr>
        <w:tc>
          <w:tcPr>
            <w:tcW w:w="3823" w:type="dxa"/>
            <w:tcBorders>
              <w:top w:val="single" w:sz="4" w:space="0" w:color="000000"/>
              <w:left w:val="single" w:sz="4" w:space="0" w:color="000000"/>
              <w:bottom w:val="single" w:sz="4" w:space="0" w:color="000000"/>
            </w:tcBorders>
            <w:shd w:val="clear" w:color="auto" w:fill="DDDDDD"/>
            <w:vAlign w:val="center"/>
          </w:tcPr>
          <w:p w14:paraId="02D3A1A5"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3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ECECBE" w14:textId="0FA42C23" w:rsidR="00EF3301" w:rsidRPr="00416B23" w:rsidRDefault="0083251F"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Sistemas y tecnologías para la observación oceánica</w:t>
            </w:r>
          </w:p>
        </w:tc>
      </w:tr>
    </w:tbl>
    <w:p w14:paraId="57E3A0C8" w14:textId="77777777" w:rsidR="00EF3301" w:rsidRPr="00416B23" w:rsidRDefault="00EF3301" w:rsidP="00BB107A">
      <w:pPr>
        <w:rPr>
          <w:rFonts w:asciiTheme="minorHAnsi" w:hAnsiTheme="minorHAnsi" w:cstheme="minorHAnsi"/>
          <w:color w:val="000000" w:themeColor="text1"/>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2689"/>
        <w:gridCol w:w="1134"/>
        <w:gridCol w:w="1275"/>
        <w:gridCol w:w="4539"/>
        <w:gridCol w:w="850"/>
        <w:gridCol w:w="850"/>
        <w:gridCol w:w="850"/>
        <w:gridCol w:w="850"/>
      </w:tblGrid>
      <w:tr w:rsidR="00CA03E0" w:rsidRPr="00416B23" w14:paraId="01056AD1" w14:textId="77777777" w:rsidTr="00D700BB">
        <w:trPr>
          <w:trHeight w:val="397"/>
          <w:jc w:val="center"/>
        </w:trPr>
        <w:tc>
          <w:tcPr>
            <w:tcW w:w="14171" w:type="dxa"/>
            <w:gridSpan w:val="9"/>
            <w:shd w:val="clear" w:color="auto" w:fill="8DB3E2" w:themeFill="text2" w:themeFillTint="66"/>
            <w:vAlign w:val="center"/>
          </w:tcPr>
          <w:p w14:paraId="119E4D3A" w14:textId="62261495" w:rsidR="00EF3301" w:rsidRPr="00416B23" w:rsidRDefault="00EF3301" w:rsidP="00BB107A">
            <w:pPr>
              <w:pStyle w:val="TablaTitulo"/>
              <w:jc w:val="center"/>
              <w:rPr>
                <w:color w:val="000000" w:themeColor="text1"/>
              </w:rPr>
            </w:pPr>
            <w:r w:rsidRPr="00416B23">
              <w:rPr>
                <w:color w:val="000000" w:themeColor="text1"/>
              </w:rPr>
              <w:t xml:space="preserve">Equipo Nº </w:t>
            </w:r>
            <w:r w:rsidR="00CA2F28" w:rsidRPr="00416B23">
              <w:rPr>
                <w:color w:val="000000" w:themeColor="text1"/>
              </w:rPr>
              <w:t>Biología</w:t>
            </w:r>
            <w:r w:rsidRPr="00416B23">
              <w:rPr>
                <w:color w:val="000000" w:themeColor="text1"/>
              </w:rPr>
              <w:t xml:space="preserve"> Ambiental</w:t>
            </w:r>
          </w:p>
        </w:tc>
      </w:tr>
      <w:tr w:rsidR="00CA03E0" w:rsidRPr="00416B23" w14:paraId="4912EDBF" w14:textId="77777777" w:rsidTr="00B60E45">
        <w:trPr>
          <w:trHeight w:val="113"/>
          <w:jc w:val="center"/>
        </w:trPr>
        <w:tc>
          <w:tcPr>
            <w:tcW w:w="1134" w:type="dxa"/>
            <w:vMerge w:val="restart"/>
            <w:shd w:val="clear" w:color="auto" w:fill="DBE5F1" w:themeFill="accent1" w:themeFillTint="33"/>
            <w:vAlign w:val="center"/>
          </w:tcPr>
          <w:p w14:paraId="47DF75A5"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2689" w:type="dxa"/>
            <w:vMerge w:val="restart"/>
            <w:shd w:val="clear" w:color="auto" w:fill="DBE5F1" w:themeFill="accent1" w:themeFillTint="33"/>
            <w:vAlign w:val="center"/>
          </w:tcPr>
          <w:p w14:paraId="62B10ABD"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134" w:type="dxa"/>
            <w:vMerge w:val="restart"/>
            <w:shd w:val="clear" w:color="auto" w:fill="DBE5F1" w:themeFill="accent1" w:themeFillTint="33"/>
            <w:vAlign w:val="center"/>
          </w:tcPr>
          <w:p w14:paraId="3CF5EB1F"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275" w:type="dxa"/>
            <w:vMerge w:val="restart"/>
            <w:shd w:val="clear" w:color="auto" w:fill="DBE5F1" w:themeFill="accent1" w:themeFillTint="33"/>
            <w:vAlign w:val="center"/>
          </w:tcPr>
          <w:p w14:paraId="4149E4C5"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539" w:type="dxa"/>
            <w:vMerge w:val="restart"/>
            <w:shd w:val="clear" w:color="auto" w:fill="DBE5F1" w:themeFill="accent1" w:themeFillTint="33"/>
            <w:vAlign w:val="center"/>
          </w:tcPr>
          <w:p w14:paraId="4ADA319B" w14:textId="77777777" w:rsidR="00EF3301" w:rsidRPr="00416B23" w:rsidRDefault="00EF3301"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2FADF18F"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 xml:space="preserve">Tesis de doctorado dirigidas en los últimos </w:t>
            </w:r>
            <w:r w:rsidRPr="00416B23">
              <w:rPr>
                <w:rFonts w:asciiTheme="minorHAnsi" w:hAnsiTheme="minorHAnsi" w:cstheme="minorHAnsi"/>
                <w:b/>
                <w:bCs/>
                <w:color w:val="000000" w:themeColor="text1"/>
              </w:rPr>
              <w:lastRenderedPageBreak/>
              <w:t>5 años</w:t>
            </w:r>
          </w:p>
        </w:tc>
        <w:tc>
          <w:tcPr>
            <w:tcW w:w="1700" w:type="dxa"/>
            <w:gridSpan w:val="2"/>
            <w:shd w:val="clear" w:color="auto" w:fill="DBE5F1" w:themeFill="accent1" w:themeFillTint="33"/>
            <w:vAlign w:val="center"/>
          </w:tcPr>
          <w:p w14:paraId="3F18C428"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lastRenderedPageBreak/>
              <w:t>Tramos de investigación</w:t>
            </w:r>
          </w:p>
        </w:tc>
        <w:tc>
          <w:tcPr>
            <w:tcW w:w="850" w:type="dxa"/>
            <w:vMerge w:val="restart"/>
            <w:shd w:val="clear" w:color="auto" w:fill="DBE5F1" w:themeFill="accent1" w:themeFillTint="33"/>
            <w:vAlign w:val="center"/>
          </w:tcPr>
          <w:p w14:paraId="3429F7C4"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04CE4CC2" w14:textId="77777777" w:rsidTr="00B60E45">
        <w:trPr>
          <w:trHeight w:val="397"/>
          <w:jc w:val="center"/>
        </w:trPr>
        <w:tc>
          <w:tcPr>
            <w:tcW w:w="1134" w:type="dxa"/>
            <w:vMerge/>
            <w:shd w:val="clear" w:color="auto" w:fill="FFFF99"/>
            <w:vAlign w:val="center"/>
          </w:tcPr>
          <w:p w14:paraId="7637A687"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2689" w:type="dxa"/>
            <w:vMerge/>
            <w:shd w:val="clear" w:color="auto" w:fill="FFFF99"/>
            <w:vAlign w:val="center"/>
          </w:tcPr>
          <w:p w14:paraId="4FFC89B2"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134" w:type="dxa"/>
            <w:vMerge/>
            <w:shd w:val="clear" w:color="auto" w:fill="FFFF99"/>
            <w:vAlign w:val="center"/>
          </w:tcPr>
          <w:p w14:paraId="263B46DC"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275" w:type="dxa"/>
            <w:vMerge/>
            <w:shd w:val="clear" w:color="auto" w:fill="FFFF99"/>
            <w:vAlign w:val="center"/>
          </w:tcPr>
          <w:p w14:paraId="4B1A2D8E"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4539" w:type="dxa"/>
            <w:vMerge/>
            <w:shd w:val="clear" w:color="auto" w:fill="FFFF99"/>
            <w:vAlign w:val="center"/>
          </w:tcPr>
          <w:p w14:paraId="46526CF0"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632A108C"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5FC9B123"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579D633B"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 xml:space="preserve">Fecha del último </w:t>
            </w:r>
            <w:r w:rsidRPr="00416B23">
              <w:rPr>
                <w:rFonts w:asciiTheme="minorHAnsi" w:hAnsiTheme="minorHAnsi" w:cstheme="minorHAnsi"/>
                <w:b/>
                <w:bCs/>
                <w:color w:val="000000" w:themeColor="text1"/>
              </w:rPr>
              <w:lastRenderedPageBreak/>
              <w:t>tramo</w:t>
            </w:r>
          </w:p>
        </w:tc>
        <w:tc>
          <w:tcPr>
            <w:tcW w:w="850" w:type="dxa"/>
            <w:vMerge/>
            <w:shd w:val="clear" w:color="auto" w:fill="FFFF99"/>
            <w:vAlign w:val="center"/>
          </w:tcPr>
          <w:p w14:paraId="4BF4AE44" w14:textId="77777777" w:rsidR="00EF3301" w:rsidRPr="00416B23" w:rsidRDefault="00EF3301" w:rsidP="00BB107A">
            <w:pPr>
              <w:pStyle w:val="Textoindependiente"/>
              <w:jc w:val="center"/>
              <w:rPr>
                <w:rFonts w:asciiTheme="minorHAnsi" w:hAnsiTheme="minorHAnsi" w:cstheme="minorHAnsi"/>
                <w:b/>
                <w:bCs/>
                <w:color w:val="000000" w:themeColor="text1"/>
              </w:rPr>
            </w:pPr>
          </w:p>
        </w:tc>
      </w:tr>
      <w:tr w:rsidR="00CA03E0" w:rsidRPr="00416B23" w14:paraId="4DAA8A57" w14:textId="77777777" w:rsidTr="00B60E45">
        <w:trPr>
          <w:trHeight w:val="397"/>
          <w:jc w:val="center"/>
        </w:trPr>
        <w:tc>
          <w:tcPr>
            <w:tcW w:w="1134" w:type="dxa"/>
            <w:shd w:val="clear" w:color="auto" w:fill="auto"/>
            <w:vAlign w:val="center"/>
          </w:tcPr>
          <w:p w14:paraId="79637116" w14:textId="77777777" w:rsidR="00A3129E" w:rsidRPr="00416B23" w:rsidRDefault="00A3129E" w:rsidP="00BB107A">
            <w:pPr>
              <w:pStyle w:val="Textoindependiente"/>
              <w:rPr>
                <w:rFonts w:asciiTheme="minorHAnsi" w:hAnsiTheme="minorHAnsi" w:cstheme="minorHAnsi"/>
                <w:b/>
                <w:bCs/>
                <w:color w:val="000000" w:themeColor="text1"/>
              </w:rPr>
            </w:pPr>
          </w:p>
        </w:tc>
        <w:tc>
          <w:tcPr>
            <w:tcW w:w="2689" w:type="dxa"/>
            <w:shd w:val="clear" w:color="auto" w:fill="auto"/>
            <w:vAlign w:val="center"/>
          </w:tcPr>
          <w:p w14:paraId="76F64530" w14:textId="77777777" w:rsidR="00A3129E" w:rsidRPr="00416B23" w:rsidRDefault="00A3129E"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Ramil Blanco, Francisco José</w:t>
            </w:r>
          </w:p>
        </w:tc>
        <w:tc>
          <w:tcPr>
            <w:tcW w:w="1134" w:type="dxa"/>
            <w:shd w:val="clear" w:color="auto" w:fill="auto"/>
            <w:vAlign w:val="center"/>
          </w:tcPr>
          <w:p w14:paraId="60C9275D" w14:textId="5D6A10A1" w:rsidR="00A3129E" w:rsidRPr="00416B23" w:rsidRDefault="00A3129E"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TU</w:t>
            </w:r>
          </w:p>
        </w:tc>
        <w:tc>
          <w:tcPr>
            <w:tcW w:w="1275" w:type="dxa"/>
            <w:shd w:val="clear" w:color="auto" w:fill="auto"/>
            <w:vAlign w:val="center"/>
          </w:tcPr>
          <w:p w14:paraId="1FF80E67" w14:textId="490CCED3" w:rsidR="00A3129E" w:rsidRPr="00416B23" w:rsidRDefault="00A3129E"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539" w:type="dxa"/>
            <w:shd w:val="clear" w:color="auto" w:fill="auto"/>
            <w:vAlign w:val="center"/>
          </w:tcPr>
          <w:p w14:paraId="21BD1047" w14:textId="5395468B" w:rsidR="003F04F8" w:rsidRPr="00416B23" w:rsidRDefault="00711A6A"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Observación y modelización del océano </w:t>
            </w:r>
            <w:r w:rsidRPr="00416B23">
              <w:rPr>
                <w:rFonts w:asciiTheme="minorHAnsi" w:hAnsiTheme="minorHAnsi" w:cstheme="minorHAnsi"/>
                <w:color w:val="000000" w:themeColor="text1"/>
              </w:rPr>
              <w:br/>
            </w:r>
            <w:r w:rsidR="003F04F8" w:rsidRPr="00416B23">
              <w:rPr>
                <w:rFonts w:asciiTheme="minorHAnsi" w:hAnsiTheme="minorHAnsi" w:cstheme="minorHAnsi"/>
                <w:color w:val="000000" w:themeColor="text1"/>
                <w:sz w:val="18"/>
                <w:szCs w:val="18"/>
              </w:rPr>
              <w:t>Cambio Global</w:t>
            </w:r>
          </w:p>
          <w:p w14:paraId="7C429EC0" w14:textId="77777777" w:rsidR="00535B5A" w:rsidRPr="00416B23" w:rsidRDefault="00535B5A" w:rsidP="00535B5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sz w:val="18"/>
                <w:szCs w:val="18"/>
              </w:rPr>
              <w:t>Gestión y uso de los Recursos</w:t>
            </w:r>
            <w:r w:rsidRPr="00416B23">
              <w:rPr>
                <w:rFonts w:asciiTheme="minorHAnsi" w:hAnsiTheme="minorHAnsi" w:cstheme="minorHAnsi"/>
                <w:color w:val="000000" w:themeColor="text1"/>
              </w:rPr>
              <w:t xml:space="preserve"> </w:t>
            </w:r>
          </w:p>
          <w:p w14:paraId="4950CC42" w14:textId="74468048" w:rsidR="00A3129E" w:rsidRPr="00416B23" w:rsidRDefault="003D34E8" w:rsidP="00BB107A">
            <w:pPr>
              <w:pStyle w:val="Textoindependiente"/>
              <w:rPr>
                <w:rFonts w:asciiTheme="minorHAnsi" w:hAnsiTheme="minorHAnsi" w:cstheme="minorHAnsi"/>
                <w:b/>
                <w:bCs/>
                <w:color w:val="000000" w:themeColor="text1"/>
                <w:sz w:val="18"/>
                <w:szCs w:val="18"/>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3BB8D4F2" w14:textId="77777777" w:rsidR="00A3129E" w:rsidRPr="00416B23" w:rsidRDefault="00A3129E" w:rsidP="00BB107A">
            <w:pPr>
              <w:pStyle w:val="Textoindependiente"/>
              <w:rPr>
                <w:rFonts w:asciiTheme="minorHAnsi" w:hAnsiTheme="minorHAnsi" w:cstheme="minorHAnsi"/>
                <w:b/>
                <w:bCs/>
                <w:color w:val="000000" w:themeColor="text1"/>
              </w:rPr>
            </w:pPr>
          </w:p>
        </w:tc>
        <w:tc>
          <w:tcPr>
            <w:tcW w:w="850" w:type="dxa"/>
            <w:shd w:val="clear" w:color="auto" w:fill="auto"/>
            <w:vAlign w:val="center"/>
          </w:tcPr>
          <w:p w14:paraId="3CCE2101" w14:textId="77777777" w:rsidR="00A3129E" w:rsidRPr="00416B23" w:rsidRDefault="00A3129E" w:rsidP="00BB107A">
            <w:pPr>
              <w:pStyle w:val="Textoindependiente"/>
              <w:rPr>
                <w:rFonts w:asciiTheme="minorHAnsi" w:hAnsiTheme="minorHAnsi" w:cstheme="minorHAnsi"/>
                <w:b/>
                <w:bCs/>
                <w:color w:val="000000" w:themeColor="text1"/>
              </w:rPr>
            </w:pPr>
          </w:p>
        </w:tc>
        <w:tc>
          <w:tcPr>
            <w:tcW w:w="850" w:type="dxa"/>
            <w:shd w:val="clear" w:color="auto" w:fill="auto"/>
            <w:vAlign w:val="center"/>
          </w:tcPr>
          <w:p w14:paraId="4AD4FC14" w14:textId="77777777" w:rsidR="00A3129E" w:rsidRPr="00416B23" w:rsidRDefault="00A3129E" w:rsidP="00BB107A">
            <w:pPr>
              <w:pStyle w:val="Textoindependiente"/>
              <w:rPr>
                <w:rFonts w:asciiTheme="minorHAnsi" w:hAnsiTheme="minorHAnsi" w:cstheme="minorHAnsi"/>
                <w:b/>
                <w:bCs/>
                <w:color w:val="000000" w:themeColor="text1"/>
              </w:rPr>
            </w:pPr>
          </w:p>
        </w:tc>
        <w:tc>
          <w:tcPr>
            <w:tcW w:w="850" w:type="dxa"/>
            <w:shd w:val="clear" w:color="auto" w:fill="auto"/>
            <w:vAlign w:val="center"/>
          </w:tcPr>
          <w:p w14:paraId="67D76780" w14:textId="77777777" w:rsidR="00A3129E" w:rsidRPr="00416B23" w:rsidRDefault="00A3129E" w:rsidP="00BB107A">
            <w:pPr>
              <w:pStyle w:val="Textoindependiente"/>
              <w:rPr>
                <w:rFonts w:asciiTheme="minorHAnsi" w:hAnsiTheme="minorHAnsi" w:cstheme="minorHAnsi"/>
                <w:b/>
                <w:bCs/>
                <w:color w:val="000000" w:themeColor="text1"/>
              </w:rPr>
            </w:pPr>
          </w:p>
        </w:tc>
      </w:tr>
      <w:tr w:rsidR="0017763D" w:rsidRPr="00416B23" w14:paraId="3243EB7B" w14:textId="77777777" w:rsidTr="00B60E45">
        <w:trPr>
          <w:trHeight w:val="397"/>
          <w:jc w:val="center"/>
        </w:trPr>
        <w:tc>
          <w:tcPr>
            <w:tcW w:w="1134" w:type="dxa"/>
            <w:shd w:val="clear" w:color="auto" w:fill="auto"/>
            <w:vAlign w:val="center"/>
          </w:tcPr>
          <w:p w14:paraId="228A1A94" w14:textId="77777777" w:rsidR="0017763D" w:rsidRPr="00416B23" w:rsidRDefault="0017763D" w:rsidP="00BB107A">
            <w:pPr>
              <w:pStyle w:val="Textoindependiente"/>
              <w:rPr>
                <w:rFonts w:asciiTheme="minorHAnsi" w:hAnsiTheme="minorHAnsi" w:cstheme="minorHAnsi"/>
                <w:b/>
                <w:bCs/>
                <w:color w:val="000000" w:themeColor="text1"/>
              </w:rPr>
            </w:pPr>
          </w:p>
        </w:tc>
        <w:tc>
          <w:tcPr>
            <w:tcW w:w="2689" w:type="dxa"/>
            <w:shd w:val="clear" w:color="auto" w:fill="auto"/>
            <w:vAlign w:val="center"/>
          </w:tcPr>
          <w:p w14:paraId="272A539E" w14:textId="77777777" w:rsidR="0017763D" w:rsidRPr="00416B23" w:rsidRDefault="0017763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Rocha Valdes, Francisco Javier</w:t>
            </w:r>
          </w:p>
        </w:tc>
        <w:tc>
          <w:tcPr>
            <w:tcW w:w="1134" w:type="dxa"/>
            <w:shd w:val="clear" w:color="auto" w:fill="auto"/>
            <w:vAlign w:val="center"/>
          </w:tcPr>
          <w:p w14:paraId="1DD6A28D" w14:textId="169450AB" w:rsidR="0017763D" w:rsidRPr="00416B23" w:rsidRDefault="0017763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TU</w:t>
            </w:r>
          </w:p>
        </w:tc>
        <w:tc>
          <w:tcPr>
            <w:tcW w:w="1275" w:type="dxa"/>
            <w:shd w:val="clear" w:color="auto" w:fill="auto"/>
            <w:vAlign w:val="center"/>
          </w:tcPr>
          <w:p w14:paraId="4E26C002" w14:textId="52E75EA7" w:rsidR="0017763D" w:rsidRPr="00416B23" w:rsidRDefault="0017763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539" w:type="dxa"/>
            <w:shd w:val="clear" w:color="auto" w:fill="auto"/>
            <w:vAlign w:val="center"/>
          </w:tcPr>
          <w:p w14:paraId="3FA0DCD3" w14:textId="2B941636" w:rsidR="0017763D" w:rsidRPr="00416B23" w:rsidRDefault="003D34E8"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Gestión y uso de recursos</w:t>
            </w:r>
          </w:p>
        </w:tc>
        <w:tc>
          <w:tcPr>
            <w:tcW w:w="850" w:type="dxa"/>
            <w:shd w:val="clear" w:color="auto" w:fill="auto"/>
            <w:vAlign w:val="center"/>
          </w:tcPr>
          <w:p w14:paraId="19446B2A" w14:textId="20096839" w:rsidR="0017763D" w:rsidRPr="00416B23" w:rsidRDefault="0017763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2</w:t>
            </w:r>
          </w:p>
        </w:tc>
        <w:tc>
          <w:tcPr>
            <w:tcW w:w="850" w:type="dxa"/>
            <w:shd w:val="clear" w:color="auto" w:fill="auto"/>
            <w:vAlign w:val="center"/>
          </w:tcPr>
          <w:p w14:paraId="70CFDBEF" w14:textId="23F00835" w:rsidR="0017763D" w:rsidRPr="00416B23" w:rsidRDefault="0017763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2</w:t>
            </w:r>
          </w:p>
        </w:tc>
        <w:tc>
          <w:tcPr>
            <w:tcW w:w="850" w:type="dxa"/>
            <w:shd w:val="clear" w:color="auto" w:fill="auto"/>
            <w:vAlign w:val="center"/>
          </w:tcPr>
          <w:p w14:paraId="71354A12" w14:textId="4A77A741" w:rsidR="0017763D" w:rsidRPr="00416B23" w:rsidRDefault="0017763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1/1/22</w:t>
            </w:r>
          </w:p>
        </w:tc>
        <w:tc>
          <w:tcPr>
            <w:tcW w:w="850" w:type="dxa"/>
            <w:shd w:val="clear" w:color="auto" w:fill="auto"/>
            <w:vAlign w:val="center"/>
          </w:tcPr>
          <w:p w14:paraId="2467841C" w14:textId="77777777" w:rsidR="0017763D" w:rsidRPr="00416B23" w:rsidRDefault="0017763D" w:rsidP="00BB107A">
            <w:pPr>
              <w:pStyle w:val="Textoindependiente"/>
              <w:rPr>
                <w:rFonts w:asciiTheme="minorHAnsi" w:hAnsiTheme="minorHAnsi" w:cstheme="minorHAnsi"/>
                <w:b/>
                <w:bCs/>
                <w:color w:val="000000" w:themeColor="text1"/>
              </w:rPr>
            </w:pPr>
          </w:p>
        </w:tc>
      </w:tr>
    </w:tbl>
    <w:p w14:paraId="72ADA832" w14:textId="77777777" w:rsidR="00EF3301" w:rsidRPr="00416B23" w:rsidRDefault="00EF3301"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539"/>
        <w:gridCol w:w="10636"/>
      </w:tblGrid>
      <w:tr w:rsidR="00CA03E0" w:rsidRPr="00416B23" w14:paraId="5F4655A9" w14:textId="77777777" w:rsidTr="00D700B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6F0CF600" w14:textId="77777777" w:rsidR="00EF3301" w:rsidRPr="00416B23" w:rsidRDefault="00EF3301"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374C6564"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8511162"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Título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14A009" w14:textId="1C4F2684" w:rsidR="00EF3301" w:rsidRPr="00416B23" w:rsidRDefault="00713427"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Grupo de Potencial Crecimiento</w:t>
            </w:r>
            <w:r w:rsidR="008D1851" w:rsidRPr="00416B23">
              <w:rPr>
                <w:rFonts w:asciiTheme="minorHAnsi" w:hAnsiTheme="minorHAnsi" w:cstheme="minorHAnsi"/>
                <w:color w:val="000000" w:themeColor="text1"/>
                <w:sz w:val="18"/>
                <w:szCs w:val="18"/>
              </w:rPr>
              <w:t>- GRUPO BA2</w:t>
            </w:r>
          </w:p>
        </w:tc>
      </w:tr>
      <w:tr w:rsidR="00CA03E0" w:rsidRPr="00416B23" w14:paraId="00692CA0"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8DA8B4B"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 financiadora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1E672E" w14:textId="5CF38669" w:rsidR="00EF3301" w:rsidRPr="00416B23" w:rsidRDefault="008D1851"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Xunta de Galicia</w:t>
            </w:r>
          </w:p>
        </w:tc>
      </w:tr>
      <w:tr w:rsidR="00CA03E0" w:rsidRPr="00416B23" w14:paraId="63211A0D"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5DE1B297"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Referencia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8D3B1A" w14:textId="63B87794" w:rsidR="00EF3301" w:rsidRPr="00416B23" w:rsidRDefault="00713427"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GPC-ED431B 2023/20</w:t>
            </w:r>
          </w:p>
        </w:tc>
      </w:tr>
      <w:tr w:rsidR="00CA03E0" w:rsidRPr="00416B23" w14:paraId="49AA9447"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7F15B1D"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Cuantía de la subvención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11AB6" w14:textId="477CD6D5" w:rsidR="00EF3301" w:rsidRPr="00416B23" w:rsidRDefault="008D1851"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90.000</w:t>
            </w:r>
          </w:p>
        </w:tc>
      </w:tr>
      <w:tr w:rsidR="00CA03E0" w:rsidRPr="00416B23" w14:paraId="37B633AC"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300751AB"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Duración (fecha inicio, fecha fin)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D4D9DA" w14:textId="0D6369E3" w:rsidR="00EF3301" w:rsidRPr="00416B23" w:rsidRDefault="008D1851" w:rsidP="00BB107A">
            <w:pPr>
              <w:pStyle w:val="Textoindependiente"/>
              <w:rPr>
                <w:rFonts w:asciiTheme="minorHAnsi" w:hAnsiTheme="minorHAnsi" w:cstheme="minorHAnsi"/>
                <w:color w:val="000000" w:themeColor="text1"/>
                <w:sz w:val="18"/>
                <w:szCs w:val="18"/>
                <w:lang w:val="pt-PT"/>
              </w:rPr>
            </w:pPr>
            <w:r w:rsidRPr="00416B23">
              <w:rPr>
                <w:rFonts w:asciiTheme="minorHAnsi" w:hAnsiTheme="minorHAnsi" w:cstheme="minorHAnsi"/>
                <w:color w:val="000000" w:themeColor="text1"/>
                <w:sz w:val="18"/>
                <w:szCs w:val="18"/>
                <w:lang w:val="pt-PT"/>
              </w:rPr>
              <w:t>01 de xaneiro de 2023 ao 20 de novembro de 2025</w:t>
            </w:r>
          </w:p>
        </w:tc>
      </w:tr>
      <w:tr w:rsidR="00CA03E0" w:rsidRPr="00416B23" w14:paraId="6BDE9DF5"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63E91F28"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Tipo de convocatoria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5D1AED" w14:textId="4581B223" w:rsidR="00EF3301" w:rsidRPr="00416B23" w:rsidRDefault="008D1851"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competitiva</w:t>
            </w:r>
          </w:p>
        </w:tc>
      </w:tr>
      <w:tr w:rsidR="00CA03E0" w:rsidRPr="00416B23" w14:paraId="10ADA042"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565EB21F"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E426B5" w14:textId="4FA5C3B3" w:rsidR="00EF3301" w:rsidRPr="00416B23" w:rsidRDefault="008D1851"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UVIGO</w:t>
            </w:r>
          </w:p>
        </w:tc>
      </w:tr>
      <w:tr w:rsidR="00CA03E0" w:rsidRPr="00416B23" w14:paraId="4C48671E"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6FE9C7C9"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Investigador/a principal</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2529E" w14:textId="46689F3F" w:rsidR="00EF3301" w:rsidRPr="00416B23" w:rsidRDefault="008D1851"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Josefina Garrido González</w:t>
            </w:r>
          </w:p>
        </w:tc>
      </w:tr>
      <w:tr w:rsidR="00CA03E0" w:rsidRPr="00416B23" w14:paraId="55A75EE4"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10A8BD26"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6D06B7" w14:textId="36B21FB6" w:rsidR="00EF3301" w:rsidRPr="00416B23" w:rsidRDefault="008D1851"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sz w:val="18"/>
                <w:szCs w:val="18"/>
              </w:rPr>
              <w:t>6</w:t>
            </w:r>
          </w:p>
        </w:tc>
      </w:tr>
      <w:tr w:rsidR="00CA03E0" w:rsidRPr="00416B23" w14:paraId="5DA6F736"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10F02474"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B31E86" w14:textId="77777777" w:rsidR="00EF3301" w:rsidRPr="00416B23" w:rsidRDefault="00EF3301" w:rsidP="00BB107A">
            <w:pPr>
              <w:pStyle w:val="Textoencaja"/>
              <w:spacing w:line="240" w:lineRule="auto"/>
              <w:rPr>
                <w:color w:val="000000" w:themeColor="text1"/>
              </w:rPr>
            </w:pPr>
          </w:p>
        </w:tc>
      </w:tr>
    </w:tbl>
    <w:p w14:paraId="2B838188" w14:textId="77777777" w:rsidR="00EF3301" w:rsidRPr="00416B23" w:rsidRDefault="00EF3301" w:rsidP="00BB107A">
      <w:pPr>
        <w:rPr>
          <w:rFonts w:asciiTheme="minorHAnsi" w:hAnsiTheme="minorHAnsi" w:cstheme="minorHAnsi"/>
          <w:color w:val="000000" w:themeColor="text1"/>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2263"/>
        <w:gridCol w:w="1276"/>
        <w:gridCol w:w="1276"/>
        <w:gridCol w:w="4822"/>
        <w:gridCol w:w="850"/>
        <w:gridCol w:w="850"/>
        <w:gridCol w:w="850"/>
        <w:gridCol w:w="850"/>
      </w:tblGrid>
      <w:tr w:rsidR="00CA03E0" w:rsidRPr="00416B23" w14:paraId="104EBC2E" w14:textId="77777777" w:rsidTr="00D700BB">
        <w:trPr>
          <w:trHeight w:val="397"/>
          <w:jc w:val="center"/>
        </w:trPr>
        <w:tc>
          <w:tcPr>
            <w:tcW w:w="14171" w:type="dxa"/>
            <w:gridSpan w:val="9"/>
            <w:shd w:val="clear" w:color="auto" w:fill="8DB3E2" w:themeFill="text2" w:themeFillTint="66"/>
            <w:vAlign w:val="center"/>
          </w:tcPr>
          <w:p w14:paraId="0B1A7031" w14:textId="111DEAF5" w:rsidR="00EF3301" w:rsidRPr="00416B23" w:rsidRDefault="00EF3301" w:rsidP="00BB107A">
            <w:pPr>
              <w:pStyle w:val="TablaTitulo"/>
              <w:jc w:val="center"/>
              <w:rPr>
                <w:color w:val="000000" w:themeColor="text1"/>
              </w:rPr>
            </w:pPr>
            <w:r w:rsidRPr="00416B23">
              <w:rPr>
                <w:color w:val="000000" w:themeColor="text1"/>
              </w:rPr>
              <w:t xml:space="preserve">Equipo Nº Inferencia </w:t>
            </w:r>
            <w:r w:rsidR="00CA2F28" w:rsidRPr="00416B23">
              <w:rPr>
                <w:color w:val="000000" w:themeColor="text1"/>
              </w:rPr>
              <w:t>Estadística</w:t>
            </w:r>
            <w:r w:rsidRPr="00416B23">
              <w:rPr>
                <w:color w:val="000000" w:themeColor="text1"/>
              </w:rPr>
              <w:t>, Decisión e Investigación Operativa</w:t>
            </w:r>
          </w:p>
        </w:tc>
      </w:tr>
      <w:tr w:rsidR="00CA03E0" w:rsidRPr="00416B23" w14:paraId="657B663A" w14:textId="77777777" w:rsidTr="00146366">
        <w:trPr>
          <w:trHeight w:val="113"/>
          <w:jc w:val="center"/>
        </w:trPr>
        <w:tc>
          <w:tcPr>
            <w:tcW w:w="1134" w:type="dxa"/>
            <w:vMerge w:val="restart"/>
            <w:shd w:val="clear" w:color="auto" w:fill="DBE5F1" w:themeFill="accent1" w:themeFillTint="33"/>
            <w:vAlign w:val="center"/>
          </w:tcPr>
          <w:p w14:paraId="3795E2EA"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2263" w:type="dxa"/>
            <w:vMerge w:val="restart"/>
            <w:shd w:val="clear" w:color="auto" w:fill="DBE5F1" w:themeFill="accent1" w:themeFillTint="33"/>
            <w:vAlign w:val="center"/>
          </w:tcPr>
          <w:p w14:paraId="0C2EF950"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276" w:type="dxa"/>
            <w:vMerge w:val="restart"/>
            <w:shd w:val="clear" w:color="auto" w:fill="DBE5F1" w:themeFill="accent1" w:themeFillTint="33"/>
            <w:vAlign w:val="center"/>
          </w:tcPr>
          <w:p w14:paraId="011F1E6D"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276" w:type="dxa"/>
            <w:vMerge w:val="restart"/>
            <w:shd w:val="clear" w:color="auto" w:fill="DBE5F1" w:themeFill="accent1" w:themeFillTint="33"/>
            <w:vAlign w:val="center"/>
          </w:tcPr>
          <w:p w14:paraId="21DEDD18"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822" w:type="dxa"/>
            <w:vMerge w:val="restart"/>
            <w:shd w:val="clear" w:color="auto" w:fill="DBE5F1" w:themeFill="accent1" w:themeFillTint="33"/>
            <w:vAlign w:val="center"/>
          </w:tcPr>
          <w:p w14:paraId="7DD49C9C" w14:textId="77777777" w:rsidR="00EF3301" w:rsidRPr="00416B23" w:rsidRDefault="00EF3301"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60890F88"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0525CA6C"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15D347EF"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04982C2C" w14:textId="77777777" w:rsidTr="00146366">
        <w:trPr>
          <w:trHeight w:val="397"/>
          <w:jc w:val="center"/>
        </w:trPr>
        <w:tc>
          <w:tcPr>
            <w:tcW w:w="1134" w:type="dxa"/>
            <w:vMerge/>
            <w:shd w:val="clear" w:color="auto" w:fill="FFFF99"/>
            <w:vAlign w:val="center"/>
          </w:tcPr>
          <w:p w14:paraId="4A0DA712"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2263" w:type="dxa"/>
            <w:vMerge/>
            <w:shd w:val="clear" w:color="auto" w:fill="FFFF99"/>
            <w:vAlign w:val="center"/>
          </w:tcPr>
          <w:p w14:paraId="08CF3BE1"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276" w:type="dxa"/>
            <w:vMerge/>
            <w:shd w:val="clear" w:color="auto" w:fill="FFFF99"/>
            <w:vAlign w:val="center"/>
          </w:tcPr>
          <w:p w14:paraId="1138CE27"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276" w:type="dxa"/>
            <w:vMerge/>
            <w:shd w:val="clear" w:color="auto" w:fill="FFFF99"/>
            <w:vAlign w:val="center"/>
          </w:tcPr>
          <w:p w14:paraId="4B497679"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4822" w:type="dxa"/>
            <w:vMerge/>
            <w:shd w:val="clear" w:color="auto" w:fill="FFFF99"/>
            <w:vAlign w:val="center"/>
          </w:tcPr>
          <w:p w14:paraId="5C52E4A9"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731B0607"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6EC32430"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4F5049FC"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56332ED3" w14:textId="77777777" w:rsidR="00EF3301" w:rsidRPr="00416B23" w:rsidRDefault="00EF3301" w:rsidP="00BB107A">
            <w:pPr>
              <w:pStyle w:val="Textoindependiente"/>
              <w:jc w:val="center"/>
              <w:rPr>
                <w:rFonts w:asciiTheme="minorHAnsi" w:hAnsiTheme="minorHAnsi" w:cstheme="minorHAnsi"/>
                <w:b/>
                <w:bCs/>
                <w:color w:val="000000" w:themeColor="text1"/>
              </w:rPr>
            </w:pPr>
          </w:p>
        </w:tc>
      </w:tr>
      <w:tr w:rsidR="0017763D" w:rsidRPr="00416B23" w14:paraId="3E18BCEE" w14:textId="77777777" w:rsidTr="00146366">
        <w:trPr>
          <w:trHeight w:val="397"/>
          <w:jc w:val="center"/>
        </w:trPr>
        <w:tc>
          <w:tcPr>
            <w:tcW w:w="1134" w:type="dxa"/>
            <w:shd w:val="clear" w:color="auto" w:fill="auto"/>
            <w:vAlign w:val="center"/>
          </w:tcPr>
          <w:p w14:paraId="5CE34D74" w14:textId="77777777" w:rsidR="0017763D" w:rsidRPr="00416B23" w:rsidRDefault="0017763D" w:rsidP="00BB107A">
            <w:pPr>
              <w:pStyle w:val="Textoindependiente"/>
              <w:rPr>
                <w:rFonts w:asciiTheme="minorHAnsi" w:hAnsiTheme="minorHAnsi" w:cstheme="minorHAnsi"/>
                <w:b/>
                <w:bCs/>
                <w:color w:val="000000" w:themeColor="text1"/>
              </w:rPr>
            </w:pPr>
          </w:p>
        </w:tc>
        <w:tc>
          <w:tcPr>
            <w:tcW w:w="2263" w:type="dxa"/>
            <w:shd w:val="clear" w:color="auto" w:fill="auto"/>
            <w:vAlign w:val="center"/>
          </w:tcPr>
          <w:p w14:paraId="171F4132" w14:textId="77777777" w:rsidR="0017763D" w:rsidRPr="00416B23" w:rsidRDefault="0017763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Roca Pardiñas, Javier</w:t>
            </w:r>
          </w:p>
        </w:tc>
        <w:tc>
          <w:tcPr>
            <w:tcW w:w="1276" w:type="dxa"/>
            <w:shd w:val="clear" w:color="auto" w:fill="auto"/>
            <w:vAlign w:val="center"/>
          </w:tcPr>
          <w:p w14:paraId="2514DDC7" w14:textId="4257D6DC" w:rsidR="0017763D" w:rsidRPr="00416B23" w:rsidRDefault="0017763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CU</w:t>
            </w:r>
          </w:p>
        </w:tc>
        <w:tc>
          <w:tcPr>
            <w:tcW w:w="1276" w:type="dxa"/>
            <w:shd w:val="clear" w:color="auto" w:fill="auto"/>
            <w:vAlign w:val="center"/>
          </w:tcPr>
          <w:p w14:paraId="2C8CE121" w14:textId="3EDA839F" w:rsidR="0017763D" w:rsidRPr="00416B23" w:rsidRDefault="0017763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822" w:type="dxa"/>
            <w:shd w:val="clear" w:color="auto" w:fill="auto"/>
            <w:vAlign w:val="center"/>
          </w:tcPr>
          <w:p w14:paraId="6C68ADC2" w14:textId="6E7F4735" w:rsidR="0017763D" w:rsidRPr="00416B23" w:rsidRDefault="00535B5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sz w:val="18"/>
                <w:szCs w:val="18"/>
              </w:rPr>
              <w:t>Gestión y uso de los Recursos</w:t>
            </w:r>
            <w:r w:rsidRPr="00416B23">
              <w:rPr>
                <w:rFonts w:asciiTheme="minorHAnsi" w:hAnsiTheme="minorHAnsi" w:cstheme="minorHAnsi"/>
                <w:color w:val="000000" w:themeColor="text1"/>
              </w:rPr>
              <w:t xml:space="preserve"> </w:t>
            </w:r>
          </w:p>
        </w:tc>
        <w:tc>
          <w:tcPr>
            <w:tcW w:w="850" w:type="dxa"/>
            <w:shd w:val="clear" w:color="auto" w:fill="auto"/>
            <w:vAlign w:val="center"/>
          </w:tcPr>
          <w:p w14:paraId="06DEEF21" w14:textId="5C30A18F" w:rsidR="0017763D" w:rsidRPr="00416B23" w:rsidRDefault="0017763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w:t>
            </w:r>
          </w:p>
        </w:tc>
        <w:tc>
          <w:tcPr>
            <w:tcW w:w="850" w:type="dxa"/>
            <w:shd w:val="clear" w:color="auto" w:fill="auto"/>
            <w:vAlign w:val="center"/>
          </w:tcPr>
          <w:p w14:paraId="31887E03" w14:textId="50B2D81E" w:rsidR="0017763D" w:rsidRPr="00416B23" w:rsidRDefault="0017763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3</w:t>
            </w:r>
          </w:p>
        </w:tc>
        <w:tc>
          <w:tcPr>
            <w:tcW w:w="850" w:type="dxa"/>
            <w:shd w:val="clear" w:color="auto" w:fill="auto"/>
            <w:vAlign w:val="center"/>
          </w:tcPr>
          <w:p w14:paraId="5C56F555" w14:textId="7819E9AF" w:rsidR="0017763D" w:rsidRPr="00416B23" w:rsidRDefault="0017763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1/1/19</w:t>
            </w:r>
          </w:p>
        </w:tc>
        <w:tc>
          <w:tcPr>
            <w:tcW w:w="850" w:type="dxa"/>
            <w:shd w:val="clear" w:color="auto" w:fill="auto"/>
            <w:vAlign w:val="center"/>
          </w:tcPr>
          <w:p w14:paraId="0F0E9938" w14:textId="77777777" w:rsidR="0017763D" w:rsidRPr="00416B23" w:rsidRDefault="0017763D" w:rsidP="00BB107A">
            <w:pPr>
              <w:pStyle w:val="Textoindependiente"/>
              <w:jc w:val="center"/>
              <w:rPr>
                <w:rFonts w:asciiTheme="minorHAnsi" w:hAnsiTheme="minorHAnsi" w:cstheme="minorHAnsi"/>
                <w:b/>
                <w:bCs/>
                <w:color w:val="000000" w:themeColor="text1"/>
              </w:rPr>
            </w:pPr>
          </w:p>
        </w:tc>
      </w:tr>
    </w:tbl>
    <w:p w14:paraId="5614CA28" w14:textId="77777777" w:rsidR="00EF3301" w:rsidRPr="00416B23" w:rsidRDefault="00EF3301"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539"/>
        <w:gridCol w:w="10636"/>
      </w:tblGrid>
      <w:tr w:rsidR="00CA03E0" w:rsidRPr="00416B23" w14:paraId="770D31EF" w14:textId="77777777" w:rsidTr="00D700B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12CDAA5B" w14:textId="77777777" w:rsidR="00EF3301" w:rsidRPr="00416B23" w:rsidRDefault="00EF3301"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6795D2E2"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50418599"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Título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F2E72" w14:textId="580BC1C5" w:rsidR="00EF3301" w:rsidRPr="00416B23" w:rsidRDefault="00C44569"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NUEVOS AVANCES METODOLÓGICOS Y COMPUTACIONALES EN ESTADÍSTICA NO PARAMÉTRICA Y SEMIPARAMÉTRICA</w:t>
            </w:r>
          </w:p>
        </w:tc>
      </w:tr>
      <w:tr w:rsidR="00CA03E0" w:rsidRPr="00416B23" w14:paraId="5E52095A"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79C81186"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 financiadora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553154" w14:textId="3D47C1B7" w:rsidR="00EF3301" w:rsidRPr="00416B23" w:rsidRDefault="00C44569"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Ministerio de Ciencia e Innovación</w:t>
            </w:r>
          </w:p>
        </w:tc>
      </w:tr>
      <w:tr w:rsidR="00CA03E0" w:rsidRPr="00416B23" w14:paraId="52D719A8"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C3DB77C"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Referencia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4D834" w14:textId="29EAE98E" w:rsidR="00EF3301" w:rsidRPr="00416B23" w:rsidRDefault="00FF5205"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 PID2023-148811NB-I00</w:t>
            </w:r>
          </w:p>
        </w:tc>
      </w:tr>
      <w:tr w:rsidR="00CA03E0" w:rsidRPr="00416B23" w14:paraId="6DBB0AF0"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10028E9"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Cuantía de la subvención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2E352F" w14:textId="73C8123F" w:rsidR="00EF3301" w:rsidRPr="00416B23" w:rsidRDefault="00146366"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144.375, </w:t>
            </w:r>
          </w:p>
        </w:tc>
      </w:tr>
      <w:tr w:rsidR="00CA03E0" w:rsidRPr="00416B23" w14:paraId="4501002D"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3B9F823D"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Duración (fecha inicio, fecha fin)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542AF5" w14:textId="07B87332" w:rsidR="00EF3301" w:rsidRPr="00416B23" w:rsidRDefault="00087C32"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01 de se</w:t>
            </w:r>
            <w:r w:rsidR="0083251F" w:rsidRPr="00416B23">
              <w:rPr>
                <w:rFonts w:asciiTheme="minorHAnsi" w:hAnsiTheme="minorHAnsi" w:cstheme="minorHAnsi"/>
                <w:color w:val="000000" w:themeColor="text1"/>
                <w:sz w:val="18"/>
                <w:szCs w:val="18"/>
              </w:rPr>
              <w:t>p</w:t>
            </w:r>
            <w:r w:rsidRPr="00416B23">
              <w:rPr>
                <w:rFonts w:asciiTheme="minorHAnsi" w:hAnsiTheme="minorHAnsi" w:cstheme="minorHAnsi"/>
                <w:color w:val="000000" w:themeColor="text1"/>
                <w:sz w:val="18"/>
                <w:szCs w:val="18"/>
              </w:rPr>
              <w:t>t</w:t>
            </w:r>
            <w:r w:rsidR="0083251F" w:rsidRPr="00416B23">
              <w:rPr>
                <w:rFonts w:asciiTheme="minorHAnsi" w:hAnsiTheme="minorHAnsi" w:cstheme="minorHAnsi"/>
                <w:color w:val="000000" w:themeColor="text1"/>
                <w:sz w:val="18"/>
                <w:szCs w:val="18"/>
              </w:rPr>
              <w:t>i</w:t>
            </w:r>
            <w:r w:rsidRPr="00416B23">
              <w:rPr>
                <w:rFonts w:asciiTheme="minorHAnsi" w:hAnsiTheme="minorHAnsi" w:cstheme="minorHAnsi"/>
                <w:color w:val="000000" w:themeColor="text1"/>
                <w:sz w:val="18"/>
                <w:szCs w:val="18"/>
              </w:rPr>
              <w:t>embr</w:t>
            </w:r>
            <w:r w:rsidR="0083251F" w:rsidRPr="00416B23">
              <w:rPr>
                <w:rFonts w:asciiTheme="minorHAnsi" w:hAnsiTheme="minorHAnsi" w:cstheme="minorHAnsi"/>
                <w:color w:val="000000" w:themeColor="text1"/>
                <w:sz w:val="18"/>
                <w:szCs w:val="18"/>
              </w:rPr>
              <w:t>e</w:t>
            </w:r>
            <w:r w:rsidRPr="00416B23">
              <w:rPr>
                <w:rFonts w:asciiTheme="minorHAnsi" w:hAnsiTheme="minorHAnsi" w:cstheme="minorHAnsi"/>
                <w:color w:val="000000" w:themeColor="text1"/>
                <w:sz w:val="18"/>
                <w:szCs w:val="18"/>
              </w:rPr>
              <w:t xml:space="preserve"> de 2024 a</w:t>
            </w:r>
            <w:r w:rsidR="0083251F" w:rsidRPr="00416B23">
              <w:rPr>
                <w:rFonts w:asciiTheme="minorHAnsi" w:hAnsiTheme="minorHAnsi" w:cstheme="minorHAnsi"/>
                <w:color w:val="000000" w:themeColor="text1"/>
                <w:sz w:val="18"/>
                <w:szCs w:val="18"/>
              </w:rPr>
              <w:t>l</w:t>
            </w:r>
            <w:r w:rsidRPr="00416B23">
              <w:rPr>
                <w:rFonts w:asciiTheme="minorHAnsi" w:hAnsiTheme="minorHAnsi" w:cstheme="minorHAnsi"/>
                <w:color w:val="000000" w:themeColor="text1"/>
                <w:sz w:val="18"/>
                <w:szCs w:val="18"/>
              </w:rPr>
              <w:t xml:space="preserve"> 31 de d</w:t>
            </w:r>
            <w:r w:rsidR="0083251F" w:rsidRPr="00416B23">
              <w:rPr>
                <w:rFonts w:asciiTheme="minorHAnsi" w:hAnsiTheme="minorHAnsi" w:cstheme="minorHAnsi"/>
                <w:color w:val="000000" w:themeColor="text1"/>
                <w:sz w:val="18"/>
                <w:szCs w:val="18"/>
              </w:rPr>
              <w:t>i</w:t>
            </w:r>
            <w:r w:rsidRPr="00416B23">
              <w:rPr>
                <w:rFonts w:asciiTheme="minorHAnsi" w:hAnsiTheme="minorHAnsi" w:cstheme="minorHAnsi"/>
                <w:color w:val="000000" w:themeColor="text1"/>
                <w:sz w:val="18"/>
                <w:szCs w:val="18"/>
              </w:rPr>
              <w:t>c</w:t>
            </w:r>
            <w:r w:rsidR="0083251F" w:rsidRPr="00416B23">
              <w:rPr>
                <w:rFonts w:asciiTheme="minorHAnsi" w:hAnsiTheme="minorHAnsi" w:cstheme="minorHAnsi"/>
                <w:color w:val="000000" w:themeColor="text1"/>
                <w:sz w:val="18"/>
                <w:szCs w:val="18"/>
              </w:rPr>
              <w:t>i</w:t>
            </w:r>
            <w:r w:rsidRPr="00416B23">
              <w:rPr>
                <w:rFonts w:asciiTheme="minorHAnsi" w:hAnsiTheme="minorHAnsi" w:cstheme="minorHAnsi"/>
                <w:color w:val="000000" w:themeColor="text1"/>
                <w:sz w:val="18"/>
                <w:szCs w:val="18"/>
              </w:rPr>
              <w:t>embr</w:t>
            </w:r>
            <w:r w:rsidR="0083251F" w:rsidRPr="00416B23">
              <w:rPr>
                <w:rFonts w:asciiTheme="minorHAnsi" w:hAnsiTheme="minorHAnsi" w:cstheme="minorHAnsi"/>
                <w:color w:val="000000" w:themeColor="text1"/>
                <w:sz w:val="18"/>
                <w:szCs w:val="18"/>
              </w:rPr>
              <w:t>e</w:t>
            </w:r>
            <w:r w:rsidRPr="00416B23">
              <w:rPr>
                <w:rFonts w:asciiTheme="minorHAnsi" w:hAnsiTheme="minorHAnsi" w:cstheme="minorHAnsi"/>
                <w:color w:val="000000" w:themeColor="text1"/>
                <w:sz w:val="18"/>
                <w:szCs w:val="18"/>
              </w:rPr>
              <w:t xml:space="preserve"> de 2027</w:t>
            </w:r>
          </w:p>
        </w:tc>
      </w:tr>
      <w:tr w:rsidR="00CA03E0" w:rsidRPr="00416B23" w14:paraId="074BA47F"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52708BE6"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Tipo de convocatoria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B3D052" w14:textId="2683B12E" w:rsidR="00EF3301" w:rsidRPr="00416B23" w:rsidRDefault="00087C32"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competitiva</w:t>
            </w:r>
          </w:p>
        </w:tc>
      </w:tr>
      <w:tr w:rsidR="00CA03E0" w:rsidRPr="00416B23" w14:paraId="1E793CDD"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7BF25348"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71E55F" w14:textId="13CB9A7B" w:rsidR="00EF3301" w:rsidRPr="00416B23" w:rsidRDefault="00087C32"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UVIGO</w:t>
            </w:r>
          </w:p>
        </w:tc>
      </w:tr>
      <w:tr w:rsidR="00CA03E0" w:rsidRPr="00416B23" w14:paraId="67BC13F8"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C20AB79"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Investigador/a principal</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5F1BD7" w14:textId="58FA914D" w:rsidR="00EF3301" w:rsidRPr="00416B23" w:rsidRDefault="00087C32"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Jacobo de Uña Álvarez</w:t>
            </w:r>
          </w:p>
        </w:tc>
      </w:tr>
      <w:tr w:rsidR="00CA03E0" w:rsidRPr="00416B23" w14:paraId="2A0D0A6A"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3556FD84"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48846C" w14:textId="1FA51AB4" w:rsidR="00EF3301" w:rsidRPr="00416B23" w:rsidRDefault="00087C32"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8</w:t>
            </w:r>
          </w:p>
        </w:tc>
      </w:tr>
      <w:tr w:rsidR="00CA03E0" w:rsidRPr="00416B23" w14:paraId="13DDC911"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51553C8E"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00E854" w14:textId="77777777" w:rsidR="00EF3301" w:rsidRPr="00416B23" w:rsidRDefault="00EF3301" w:rsidP="00BB107A">
            <w:pPr>
              <w:pStyle w:val="Textoindependiente"/>
              <w:rPr>
                <w:rFonts w:asciiTheme="minorHAnsi" w:hAnsiTheme="minorHAnsi" w:cstheme="minorHAnsi"/>
                <w:color w:val="000000" w:themeColor="text1"/>
                <w:sz w:val="18"/>
                <w:szCs w:val="18"/>
              </w:rPr>
            </w:pPr>
          </w:p>
        </w:tc>
      </w:tr>
    </w:tbl>
    <w:p w14:paraId="3AD48EE8" w14:textId="77777777" w:rsidR="00EF3301" w:rsidRPr="00416B23" w:rsidRDefault="00EF3301" w:rsidP="00BB107A">
      <w:pPr>
        <w:rPr>
          <w:rFonts w:asciiTheme="minorHAnsi" w:hAnsiTheme="minorHAnsi" w:cstheme="minorHAnsi"/>
          <w:color w:val="000000" w:themeColor="text1"/>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2830"/>
        <w:gridCol w:w="1134"/>
        <w:gridCol w:w="1276"/>
        <w:gridCol w:w="4397"/>
        <w:gridCol w:w="850"/>
        <w:gridCol w:w="850"/>
        <w:gridCol w:w="850"/>
        <w:gridCol w:w="850"/>
      </w:tblGrid>
      <w:tr w:rsidR="00CA03E0" w:rsidRPr="00416B23" w14:paraId="559DA62B" w14:textId="77777777" w:rsidTr="00D700BB">
        <w:trPr>
          <w:trHeight w:val="397"/>
          <w:jc w:val="center"/>
        </w:trPr>
        <w:tc>
          <w:tcPr>
            <w:tcW w:w="14171" w:type="dxa"/>
            <w:gridSpan w:val="9"/>
            <w:shd w:val="clear" w:color="auto" w:fill="8DB3E2" w:themeFill="text2" w:themeFillTint="66"/>
            <w:vAlign w:val="center"/>
          </w:tcPr>
          <w:p w14:paraId="198D1CFC" w14:textId="4A066812" w:rsidR="00EF3301" w:rsidRPr="00416B23" w:rsidRDefault="00EF3301" w:rsidP="00BB107A">
            <w:pPr>
              <w:pStyle w:val="TablaTitulo"/>
              <w:jc w:val="center"/>
              <w:rPr>
                <w:color w:val="000000" w:themeColor="text1"/>
              </w:rPr>
            </w:pPr>
            <w:r w:rsidRPr="00416B23">
              <w:rPr>
                <w:color w:val="000000" w:themeColor="text1"/>
              </w:rPr>
              <w:t>Equipo Nº Física d</w:t>
            </w:r>
            <w:r w:rsidR="00CA2F28" w:rsidRPr="00416B23">
              <w:rPr>
                <w:color w:val="000000" w:themeColor="text1"/>
              </w:rPr>
              <w:t>e la</w:t>
            </w:r>
            <w:r w:rsidRPr="00416B23">
              <w:rPr>
                <w:color w:val="000000" w:themeColor="text1"/>
              </w:rPr>
              <w:t xml:space="preserve"> Terra (GOFUVI)</w:t>
            </w:r>
          </w:p>
        </w:tc>
      </w:tr>
      <w:tr w:rsidR="00CA03E0" w:rsidRPr="00416B23" w14:paraId="12B40A93" w14:textId="77777777" w:rsidTr="00146366">
        <w:trPr>
          <w:trHeight w:val="113"/>
          <w:jc w:val="center"/>
        </w:trPr>
        <w:tc>
          <w:tcPr>
            <w:tcW w:w="1134" w:type="dxa"/>
            <w:vMerge w:val="restart"/>
            <w:shd w:val="clear" w:color="auto" w:fill="DBE5F1" w:themeFill="accent1" w:themeFillTint="33"/>
            <w:vAlign w:val="center"/>
          </w:tcPr>
          <w:p w14:paraId="1BFCA96C"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2830" w:type="dxa"/>
            <w:vMerge w:val="restart"/>
            <w:shd w:val="clear" w:color="auto" w:fill="DBE5F1" w:themeFill="accent1" w:themeFillTint="33"/>
            <w:vAlign w:val="center"/>
          </w:tcPr>
          <w:p w14:paraId="46FC59FE"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134" w:type="dxa"/>
            <w:vMerge w:val="restart"/>
            <w:shd w:val="clear" w:color="auto" w:fill="DBE5F1" w:themeFill="accent1" w:themeFillTint="33"/>
            <w:vAlign w:val="center"/>
          </w:tcPr>
          <w:p w14:paraId="5A15433B"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276" w:type="dxa"/>
            <w:vMerge w:val="restart"/>
            <w:shd w:val="clear" w:color="auto" w:fill="DBE5F1" w:themeFill="accent1" w:themeFillTint="33"/>
            <w:vAlign w:val="center"/>
          </w:tcPr>
          <w:p w14:paraId="7CC12617"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397" w:type="dxa"/>
            <w:vMerge w:val="restart"/>
            <w:shd w:val="clear" w:color="auto" w:fill="DBE5F1" w:themeFill="accent1" w:themeFillTint="33"/>
            <w:vAlign w:val="center"/>
          </w:tcPr>
          <w:p w14:paraId="18DF43A2" w14:textId="77777777" w:rsidR="00EF3301" w:rsidRPr="00416B23" w:rsidRDefault="00EF3301"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48325A52"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4EBFC5AB"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2E0F0EB5"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1B1AACC5" w14:textId="77777777" w:rsidTr="00146366">
        <w:trPr>
          <w:trHeight w:val="397"/>
          <w:jc w:val="center"/>
        </w:trPr>
        <w:tc>
          <w:tcPr>
            <w:tcW w:w="1134" w:type="dxa"/>
            <w:vMerge/>
            <w:shd w:val="clear" w:color="auto" w:fill="FFFF99"/>
            <w:vAlign w:val="center"/>
          </w:tcPr>
          <w:p w14:paraId="2006748F"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2830" w:type="dxa"/>
            <w:vMerge/>
            <w:shd w:val="clear" w:color="auto" w:fill="FFFF99"/>
            <w:vAlign w:val="center"/>
          </w:tcPr>
          <w:p w14:paraId="32B24C8B"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134" w:type="dxa"/>
            <w:vMerge/>
            <w:shd w:val="clear" w:color="auto" w:fill="FFFF99"/>
            <w:vAlign w:val="center"/>
          </w:tcPr>
          <w:p w14:paraId="7D2F4BFB"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276" w:type="dxa"/>
            <w:vMerge/>
            <w:shd w:val="clear" w:color="auto" w:fill="FFFF99"/>
            <w:vAlign w:val="center"/>
          </w:tcPr>
          <w:p w14:paraId="1A82D412"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4397" w:type="dxa"/>
            <w:vMerge/>
            <w:shd w:val="clear" w:color="auto" w:fill="FFFF99"/>
            <w:vAlign w:val="center"/>
          </w:tcPr>
          <w:p w14:paraId="280E81FE"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4F9DC3BD"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726B1B06"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11F8AE91"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0C4DAE0C" w14:textId="77777777" w:rsidR="00EF3301" w:rsidRPr="00416B23" w:rsidRDefault="00EF3301" w:rsidP="00BB107A">
            <w:pPr>
              <w:pStyle w:val="Textoindependiente"/>
              <w:jc w:val="center"/>
              <w:rPr>
                <w:rFonts w:asciiTheme="minorHAnsi" w:hAnsiTheme="minorHAnsi" w:cstheme="minorHAnsi"/>
                <w:b/>
                <w:bCs/>
                <w:color w:val="000000" w:themeColor="text1"/>
              </w:rPr>
            </w:pPr>
          </w:p>
        </w:tc>
      </w:tr>
      <w:tr w:rsidR="00CA03E0" w:rsidRPr="00416B23" w14:paraId="68E45F09" w14:textId="77777777" w:rsidTr="001D7322">
        <w:trPr>
          <w:trHeight w:val="397"/>
          <w:jc w:val="center"/>
        </w:trPr>
        <w:tc>
          <w:tcPr>
            <w:tcW w:w="1134" w:type="dxa"/>
            <w:shd w:val="clear" w:color="auto" w:fill="auto"/>
            <w:vAlign w:val="center"/>
          </w:tcPr>
          <w:p w14:paraId="6962D40F" w14:textId="77777777" w:rsidR="00C34219" w:rsidRPr="00416B23" w:rsidRDefault="00C34219" w:rsidP="00BB107A">
            <w:pPr>
              <w:pStyle w:val="Textoindependiente"/>
              <w:rPr>
                <w:rFonts w:asciiTheme="minorHAnsi" w:hAnsiTheme="minorHAnsi" w:cstheme="minorHAnsi"/>
                <w:b/>
                <w:bCs/>
                <w:color w:val="000000" w:themeColor="text1"/>
              </w:rPr>
            </w:pPr>
          </w:p>
        </w:tc>
        <w:tc>
          <w:tcPr>
            <w:tcW w:w="2830" w:type="dxa"/>
            <w:shd w:val="clear" w:color="auto" w:fill="auto"/>
            <w:vAlign w:val="center"/>
          </w:tcPr>
          <w:p w14:paraId="14121040" w14:textId="59D21993" w:rsidR="00C34219" w:rsidRPr="00416B23" w:rsidRDefault="00FB586F"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Rosón</w:t>
            </w:r>
            <w:r w:rsidR="00C34219" w:rsidRPr="00416B23">
              <w:rPr>
                <w:rFonts w:asciiTheme="minorHAnsi" w:hAnsiTheme="minorHAnsi" w:cstheme="minorHAnsi"/>
                <w:color w:val="000000" w:themeColor="text1"/>
              </w:rPr>
              <w:t xml:space="preserve"> Porto, Gabriel</w:t>
            </w:r>
          </w:p>
        </w:tc>
        <w:tc>
          <w:tcPr>
            <w:tcW w:w="1134" w:type="dxa"/>
            <w:shd w:val="clear" w:color="auto" w:fill="auto"/>
            <w:vAlign w:val="center"/>
          </w:tcPr>
          <w:p w14:paraId="140610C3" w14:textId="30D2FA09" w:rsidR="00C34219" w:rsidRPr="00416B23" w:rsidRDefault="00C34219" w:rsidP="001D7322">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CU</w:t>
            </w:r>
          </w:p>
        </w:tc>
        <w:tc>
          <w:tcPr>
            <w:tcW w:w="1276" w:type="dxa"/>
            <w:shd w:val="clear" w:color="auto" w:fill="auto"/>
            <w:vAlign w:val="center"/>
          </w:tcPr>
          <w:p w14:paraId="47BDD471" w14:textId="28CEF30D" w:rsidR="00C34219" w:rsidRPr="00416B23" w:rsidRDefault="00C34219" w:rsidP="00BB107A">
            <w:pPr>
              <w:pStyle w:val="Textoindependiente"/>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397" w:type="dxa"/>
            <w:shd w:val="clear" w:color="auto" w:fill="auto"/>
            <w:vAlign w:val="center"/>
          </w:tcPr>
          <w:p w14:paraId="3EFCEFDE" w14:textId="0C7F560E" w:rsidR="00C34219" w:rsidRPr="00416B23" w:rsidRDefault="00711A6A"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Observación y modelización del océano </w:t>
            </w:r>
            <w:r w:rsidRPr="00416B23">
              <w:rPr>
                <w:rFonts w:asciiTheme="minorHAnsi" w:hAnsiTheme="minorHAnsi" w:cstheme="minorHAnsi"/>
                <w:color w:val="000000" w:themeColor="text1"/>
              </w:rPr>
              <w:br/>
            </w:r>
            <w:r w:rsidR="003D34E8" w:rsidRPr="00416B23">
              <w:rPr>
                <w:rFonts w:asciiTheme="minorHAnsi" w:hAnsiTheme="minorHAnsi" w:cstheme="minorHAnsi"/>
                <w:color w:val="000000" w:themeColor="text1"/>
                <w:sz w:val="18"/>
                <w:szCs w:val="18"/>
              </w:rPr>
              <w:t>Sistemas y tecnologías para la observación oceánica</w:t>
            </w:r>
          </w:p>
        </w:tc>
        <w:tc>
          <w:tcPr>
            <w:tcW w:w="850" w:type="dxa"/>
            <w:shd w:val="clear" w:color="auto" w:fill="auto"/>
            <w:vAlign w:val="center"/>
          </w:tcPr>
          <w:p w14:paraId="088AEDE5" w14:textId="6114C9B2" w:rsidR="00C34219" w:rsidRPr="00416B23" w:rsidRDefault="00C34219" w:rsidP="00BB107A">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54D5204A" w14:textId="507AFEA1" w:rsidR="00C34219" w:rsidRPr="00416B23" w:rsidRDefault="00C34219"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5</w:t>
            </w:r>
          </w:p>
        </w:tc>
        <w:tc>
          <w:tcPr>
            <w:tcW w:w="850" w:type="dxa"/>
            <w:shd w:val="clear" w:color="auto" w:fill="auto"/>
            <w:vAlign w:val="center"/>
          </w:tcPr>
          <w:p w14:paraId="0F449645" w14:textId="1987437A" w:rsidR="00C34219" w:rsidRPr="00416B23" w:rsidRDefault="00C34219"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1/1/22</w:t>
            </w:r>
          </w:p>
        </w:tc>
        <w:tc>
          <w:tcPr>
            <w:tcW w:w="850" w:type="dxa"/>
            <w:shd w:val="clear" w:color="auto" w:fill="auto"/>
            <w:vAlign w:val="center"/>
          </w:tcPr>
          <w:p w14:paraId="5545914F" w14:textId="77777777" w:rsidR="00C34219" w:rsidRPr="00416B23" w:rsidRDefault="00C34219" w:rsidP="00BB107A">
            <w:pPr>
              <w:pStyle w:val="Textoindependiente"/>
              <w:rPr>
                <w:rFonts w:asciiTheme="minorHAnsi" w:hAnsiTheme="minorHAnsi" w:cstheme="minorHAnsi"/>
                <w:b/>
                <w:bCs/>
                <w:color w:val="000000" w:themeColor="text1"/>
              </w:rPr>
            </w:pPr>
          </w:p>
        </w:tc>
      </w:tr>
      <w:tr w:rsidR="003A3364" w:rsidRPr="00416B23" w14:paraId="6A56EAC3" w14:textId="77777777" w:rsidTr="001D7322">
        <w:trPr>
          <w:trHeight w:val="397"/>
          <w:jc w:val="center"/>
        </w:trPr>
        <w:tc>
          <w:tcPr>
            <w:tcW w:w="1134" w:type="dxa"/>
            <w:shd w:val="clear" w:color="auto" w:fill="auto"/>
            <w:vAlign w:val="center"/>
          </w:tcPr>
          <w:p w14:paraId="1C1EC638" w14:textId="77777777" w:rsidR="003A3364" w:rsidRPr="00416B23" w:rsidRDefault="003A3364" w:rsidP="00BB107A">
            <w:pPr>
              <w:pStyle w:val="Textoindependiente"/>
              <w:rPr>
                <w:rFonts w:asciiTheme="minorHAnsi" w:hAnsiTheme="minorHAnsi" w:cstheme="minorHAnsi"/>
                <w:b/>
                <w:bCs/>
                <w:color w:val="000000" w:themeColor="text1"/>
              </w:rPr>
            </w:pPr>
          </w:p>
        </w:tc>
        <w:tc>
          <w:tcPr>
            <w:tcW w:w="2830" w:type="dxa"/>
            <w:shd w:val="clear" w:color="auto" w:fill="auto"/>
            <w:vAlign w:val="center"/>
          </w:tcPr>
          <w:p w14:paraId="63A72609" w14:textId="77777777" w:rsidR="003A3364" w:rsidRPr="00416B23" w:rsidRDefault="003A3364"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Souto Torres, Carlos Alberto</w:t>
            </w:r>
          </w:p>
        </w:tc>
        <w:tc>
          <w:tcPr>
            <w:tcW w:w="1134" w:type="dxa"/>
            <w:shd w:val="clear" w:color="auto" w:fill="auto"/>
            <w:vAlign w:val="center"/>
          </w:tcPr>
          <w:p w14:paraId="1E6B235A" w14:textId="284C3DF1" w:rsidR="003A3364" w:rsidRPr="00416B23" w:rsidRDefault="001D7322" w:rsidP="001D7322">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PCD</w:t>
            </w:r>
          </w:p>
        </w:tc>
        <w:tc>
          <w:tcPr>
            <w:tcW w:w="1276" w:type="dxa"/>
            <w:shd w:val="clear" w:color="auto" w:fill="auto"/>
            <w:vAlign w:val="center"/>
          </w:tcPr>
          <w:p w14:paraId="0F3805BF" w14:textId="6BC43A9F" w:rsidR="003A3364" w:rsidRPr="00416B23" w:rsidRDefault="003A3364" w:rsidP="00BB107A">
            <w:pPr>
              <w:pStyle w:val="Textoindependiente"/>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4397" w:type="dxa"/>
            <w:shd w:val="clear" w:color="auto" w:fill="auto"/>
            <w:vAlign w:val="center"/>
          </w:tcPr>
          <w:p w14:paraId="73411FE3" w14:textId="10830D2D" w:rsidR="003A3364" w:rsidRPr="00416B23" w:rsidRDefault="00711A6A"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Observación y modelización del océano </w:t>
            </w:r>
            <w:r w:rsidRPr="00416B23">
              <w:rPr>
                <w:rFonts w:asciiTheme="minorHAnsi" w:hAnsiTheme="minorHAnsi" w:cstheme="minorHAnsi"/>
                <w:color w:val="000000" w:themeColor="text1"/>
              </w:rPr>
              <w:br/>
            </w:r>
            <w:r w:rsidR="003D34E8"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24714DD0" w14:textId="2D07F1AC" w:rsidR="003A3364" w:rsidRPr="00416B23" w:rsidRDefault="003A336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w:t>
            </w:r>
          </w:p>
        </w:tc>
        <w:tc>
          <w:tcPr>
            <w:tcW w:w="850" w:type="dxa"/>
            <w:shd w:val="clear" w:color="auto" w:fill="auto"/>
            <w:vAlign w:val="center"/>
          </w:tcPr>
          <w:p w14:paraId="29C2F244" w14:textId="24CF2F33" w:rsidR="003A3364" w:rsidRPr="00416B23" w:rsidRDefault="003A336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2</w:t>
            </w:r>
          </w:p>
        </w:tc>
        <w:tc>
          <w:tcPr>
            <w:tcW w:w="850" w:type="dxa"/>
            <w:shd w:val="clear" w:color="auto" w:fill="auto"/>
            <w:vAlign w:val="center"/>
          </w:tcPr>
          <w:p w14:paraId="36D4DC0B" w14:textId="3B527797" w:rsidR="003A3364" w:rsidRPr="00416B23" w:rsidRDefault="003A336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1/1/21</w:t>
            </w:r>
          </w:p>
        </w:tc>
        <w:tc>
          <w:tcPr>
            <w:tcW w:w="850" w:type="dxa"/>
            <w:shd w:val="clear" w:color="auto" w:fill="auto"/>
            <w:vAlign w:val="center"/>
          </w:tcPr>
          <w:p w14:paraId="1F0A5476" w14:textId="77777777" w:rsidR="003A3364" w:rsidRPr="00416B23" w:rsidRDefault="003A3364" w:rsidP="00BB107A">
            <w:pPr>
              <w:pStyle w:val="Textoindependiente"/>
              <w:rPr>
                <w:rFonts w:asciiTheme="minorHAnsi" w:hAnsiTheme="minorHAnsi" w:cstheme="minorHAnsi"/>
                <w:b/>
                <w:bCs/>
                <w:color w:val="000000" w:themeColor="text1"/>
              </w:rPr>
            </w:pPr>
          </w:p>
        </w:tc>
      </w:tr>
    </w:tbl>
    <w:p w14:paraId="23792803" w14:textId="77777777" w:rsidR="00EF3301" w:rsidRPr="00416B23" w:rsidRDefault="00EF3301"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539"/>
        <w:gridCol w:w="10636"/>
      </w:tblGrid>
      <w:tr w:rsidR="00CA03E0" w:rsidRPr="00416B23" w14:paraId="7142940C" w14:textId="77777777" w:rsidTr="00D700B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294C5AC2" w14:textId="77777777" w:rsidR="00EF3301" w:rsidRPr="00416B23" w:rsidRDefault="00EF3301"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1D188F47"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2368CD1"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Título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4FC87" w14:textId="079E6049" w:rsidR="00EF3301" w:rsidRPr="00416B23" w:rsidRDefault="008147FA"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HF RADAR PARA LA EVALUACIÓN DEL RECURSO EÓLICO</w:t>
            </w:r>
          </w:p>
        </w:tc>
      </w:tr>
      <w:tr w:rsidR="00CA03E0" w:rsidRPr="00416B23" w14:paraId="5091505D"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523D4E2A"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 financiadora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EC8404" w14:textId="42F49176" w:rsidR="00EF3301" w:rsidRPr="00416B23" w:rsidRDefault="00B4619D"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Ministerio de transición ecológica</w:t>
            </w:r>
          </w:p>
        </w:tc>
      </w:tr>
      <w:tr w:rsidR="00CA03E0" w:rsidRPr="00416B23" w14:paraId="374FFA18"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71C4E17D"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lastRenderedPageBreak/>
              <w:t>Referencia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0B7338" w14:textId="12752601" w:rsidR="00EF3301" w:rsidRPr="00416B23" w:rsidRDefault="005769EA"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TED2021-129551B-I00</w:t>
            </w:r>
          </w:p>
        </w:tc>
      </w:tr>
      <w:tr w:rsidR="00CA03E0" w:rsidRPr="00416B23" w14:paraId="0068AF83"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123A40E4"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Cuantía de la subvención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D819F5" w14:textId="7DFF27C5" w:rsidR="00EF3301" w:rsidRPr="00416B23" w:rsidRDefault="00B4619D"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113.850 </w:t>
            </w:r>
          </w:p>
        </w:tc>
      </w:tr>
      <w:tr w:rsidR="00CA03E0" w:rsidRPr="00416B23" w14:paraId="1445B15D"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4B21F075"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Duración (fecha inicio, fecha fin)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12975D" w14:textId="51BF2E67" w:rsidR="00EF3301" w:rsidRPr="00416B23" w:rsidRDefault="008147FA" w:rsidP="00BB107A">
            <w:pPr>
              <w:pStyle w:val="Textoindependiente"/>
              <w:rPr>
                <w:rFonts w:asciiTheme="minorHAnsi" w:hAnsiTheme="minorHAnsi" w:cstheme="minorHAnsi"/>
                <w:color w:val="000000" w:themeColor="text1"/>
                <w:sz w:val="18"/>
                <w:szCs w:val="18"/>
                <w:lang w:val="pt-PT"/>
              </w:rPr>
            </w:pPr>
            <w:r w:rsidRPr="00416B23">
              <w:rPr>
                <w:rFonts w:asciiTheme="minorHAnsi" w:hAnsiTheme="minorHAnsi" w:cstheme="minorHAnsi"/>
                <w:color w:val="000000" w:themeColor="text1"/>
                <w:sz w:val="18"/>
                <w:szCs w:val="18"/>
                <w:lang w:val="pt-PT"/>
              </w:rPr>
              <w:t>01 de decembro de 2022 ao 30 de setembro de 2025</w:t>
            </w:r>
          </w:p>
        </w:tc>
      </w:tr>
      <w:tr w:rsidR="00CA03E0" w:rsidRPr="00416B23" w14:paraId="72FA1F15"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50B209E3"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Tipo de convocatoria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21FC8" w14:textId="3B2FA19B" w:rsidR="00EF3301" w:rsidRPr="00416B23" w:rsidRDefault="008147FA"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competitiva</w:t>
            </w:r>
          </w:p>
        </w:tc>
      </w:tr>
      <w:tr w:rsidR="00CA03E0" w:rsidRPr="00416B23" w14:paraId="47AFF909"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0876A42"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042297" w14:textId="339A8EDF" w:rsidR="00EF3301" w:rsidRPr="00416B23" w:rsidRDefault="008147FA"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UVIGO</w:t>
            </w:r>
          </w:p>
        </w:tc>
      </w:tr>
      <w:tr w:rsidR="00CA03E0" w:rsidRPr="00416B23" w14:paraId="6926AEB0"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44F1AF14"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Investigador/a principal</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D65FD2" w14:textId="2E7A5F15" w:rsidR="00EF3301" w:rsidRPr="00416B23" w:rsidRDefault="008147FA"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Ramiro Varela Benvenuto</w:t>
            </w:r>
          </w:p>
        </w:tc>
      </w:tr>
      <w:tr w:rsidR="00CA03E0" w:rsidRPr="00416B23" w14:paraId="54B77539"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C088702"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300EE0" w14:textId="4B67E2CB" w:rsidR="00EF3301" w:rsidRPr="00416B23" w:rsidRDefault="008147FA"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3</w:t>
            </w:r>
          </w:p>
        </w:tc>
      </w:tr>
      <w:tr w:rsidR="00CA03E0" w:rsidRPr="00416B23" w14:paraId="5F58993B"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1D190159"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556D8D" w14:textId="066FCDBE" w:rsidR="00EF3301" w:rsidRPr="00416B23" w:rsidRDefault="0083251F"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Observación del océano</w:t>
            </w:r>
          </w:p>
        </w:tc>
      </w:tr>
    </w:tbl>
    <w:p w14:paraId="1C05E5C4" w14:textId="77777777" w:rsidR="00EF3301" w:rsidRPr="00416B23" w:rsidRDefault="00EF3301" w:rsidP="00BB107A">
      <w:pPr>
        <w:rPr>
          <w:rFonts w:asciiTheme="minorHAnsi" w:hAnsiTheme="minorHAnsi" w:cstheme="minorHAnsi"/>
          <w:color w:val="000000" w:themeColor="text1"/>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4082"/>
        <w:gridCol w:w="1077"/>
        <w:gridCol w:w="1077"/>
        <w:gridCol w:w="3401"/>
        <w:gridCol w:w="850"/>
        <w:gridCol w:w="850"/>
        <w:gridCol w:w="850"/>
        <w:gridCol w:w="850"/>
      </w:tblGrid>
      <w:tr w:rsidR="00CA03E0" w:rsidRPr="00416B23" w14:paraId="0AF2F749" w14:textId="77777777" w:rsidTr="00D700BB">
        <w:trPr>
          <w:trHeight w:val="397"/>
          <w:jc w:val="center"/>
        </w:trPr>
        <w:tc>
          <w:tcPr>
            <w:tcW w:w="14171" w:type="dxa"/>
            <w:gridSpan w:val="9"/>
            <w:shd w:val="clear" w:color="auto" w:fill="8DB3E2" w:themeFill="text2" w:themeFillTint="66"/>
            <w:vAlign w:val="center"/>
          </w:tcPr>
          <w:p w14:paraId="7A00C783" w14:textId="6681C367" w:rsidR="00EF3301" w:rsidRPr="00416B23" w:rsidRDefault="00EF3301" w:rsidP="00BB107A">
            <w:pPr>
              <w:pStyle w:val="TablaTitulo"/>
              <w:jc w:val="center"/>
              <w:rPr>
                <w:color w:val="000000" w:themeColor="text1"/>
              </w:rPr>
            </w:pPr>
            <w:r w:rsidRPr="00416B23">
              <w:rPr>
                <w:color w:val="000000" w:themeColor="text1"/>
              </w:rPr>
              <w:t xml:space="preserve">Equipo Nº Reproducción de Moluscos Bivalvos: Metabolismo, </w:t>
            </w:r>
            <w:r w:rsidR="00CA2F28" w:rsidRPr="00416B23">
              <w:rPr>
                <w:color w:val="000000" w:themeColor="text1"/>
              </w:rPr>
              <w:t>Patologías</w:t>
            </w:r>
            <w:r w:rsidRPr="00416B23">
              <w:rPr>
                <w:color w:val="000000" w:themeColor="text1"/>
              </w:rPr>
              <w:t>, Detoxificación.</w:t>
            </w:r>
          </w:p>
        </w:tc>
      </w:tr>
      <w:tr w:rsidR="00CA03E0" w:rsidRPr="00416B23" w14:paraId="769A1CC7" w14:textId="77777777" w:rsidTr="00D700BB">
        <w:trPr>
          <w:trHeight w:val="113"/>
          <w:jc w:val="center"/>
        </w:trPr>
        <w:tc>
          <w:tcPr>
            <w:tcW w:w="1134" w:type="dxa"/>
            <w:vMerge w:val="restart"/>
            <w:shd w:val="clear" w:color="auto" w:fill="DBE5F1" w:themeFill="accent1" w:themeFillTint="33"/>
            <w:vAlign w:val="center"/>
          </w:tcPr>
          <w:p w14:paraId="26056764"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4082" w:type="dxa"/>
            <w:vMerge w:val="restart"/>
            <w:shd w:val="clear" w:color="auto" w:fill="DBE5F1" w:themeFill="accent1" w:themeFillTint="33"/>
            <w:vAlign w:val="center"/>
          </w:tcPr>
          <w:p w14:paraId="385C1FD3"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077" w:type="dxa"/>
            <w:vMerge w:val="restart"/>
            <w:shd w:val="clear" w:color="auto" w:fill="DBE5F1" w:themeFill="accent1" w:themeFillTint="33"/>
            <w:vAlign w:val="center"/>
          </w:tcPr>
          <w:p w14:paraId="413DB9D8"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077" w:type="dxa"/>
            <w:vMerge w:val="restart"/>
            <w:shd w:val="clear" w:color="auto" w:fill="DBE5F1" w:themeFill="accent1" w:themeFillTint="33"/>
            <w:vAlign w:val="center"/>
          </w:tcPr>
          <w:p w14:paraId="780F654A"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3401" w:type="dxa"/>
            <w:vMerge w:val="restart"/>
            <w:shd w:val="clear" w:color="auto" w:fill="DBE5F1" w:themeFill="accent1" w:themeFillTint="33"/>
            <w:vAlign w:val="center"/>
          </w:tcPr>
          <w:p w14:paraId="01ADAF37" w14:textId="77777777" w:rsidR="00EF3301" w:rsidRPr="00416B23" w:rsidRDefault="00EF3301"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7F2770AC"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271A7052"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3C53D188"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63AA7BC8" w14:textId="77777777" w:rsidTr="00D700BB">
        <w:trPr>
          <w:trHeight w:val="397"/>
          <w:jc w:val="center"/>
        </w:trPr>
        <w:tc>
          <w:tcPr>
            <w:tcW w:w="1134" w:type="dxa"/>
            <w:vMerge/>
            <w:shd w:val="clear" w:color="auto" w:fill="FFFF99"/>
            <w:vAlign w:val="center"/>
          </w:tcPr>
          <w:p w14:paraId="114EFE59"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4082" w:type="dxa"/>
            <w:vMerge/>
            <w:shd w:val="clear" w:color="auto" w:fill="FFFF99"/>
            <w:vAlign w:val="center"/>
          </w:tcPr>
          <w:p w14:paraId="1E806025"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077" w:type="dxa"/>
            <w:vMerge/>
            <w:shd w:val="clear" w:color="auto" w:fill="FFFF99"/>
            <w:vAlign w:val="center"/>
          </w:tcPr>
          <w:p w14:paraId="3DF52DAE"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077" w:type="dxa"/>
            <w:vMerge/>
            <w:shd w:val="clear" w:color="auto" w:fill="FFFF99"/>
            <w:vAlign w:val="center"/>
          </w:tcPr>
          <w:p w14:paraId="01E63592"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3401" w:type="dxa"/>
            <w:vMerge/>
            <w:shd w:val="clear" w:color="auto" w:fill="FFFF99"/>
            <w:vAlign w:val="center"/>
          </w:tcPr>
          <w:p w14:paraId="77A1CED8"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15892624"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4988EC40"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24DC1D6E"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2B61D80F" w14:textId="77777777" w:rsidR="00EF3301" w:rsidRPr="00416B23" w:rsidRDefault="00EF3301" w:rsidP="00BB107A">
            <w:pPr>
              <w:pStyle w:val="Textoindependiente"/>
              <w:jc w:val="center"/>
              <w:rPr>
                <w:rFonts w:asciiTheme="minorHAnsi" w:hAnsiTheme="minorHAnsi" w:cstheme="minorHAnsi"/>
                <w:b/>
                <w:bCs/>
                <w:color w:val="000000" w:themeColor="text1"/>
              </w:rPr>
            </w:pPr>
          </w:p>
        </w:tc>
      </w:tr>
      <w:tr w:rsidR="003A3364" w:rsidRPr="00416B23" w14:paraId="35DB7EE6" w14:textId="77777777" w:rsidTr="000A4E14">
        <w:trPr>
          <w:trHeight w:val="397"/>
          <w:jc w:val="center"/>
        </w:trPr>
        <w:tc>
          <w:tcPr>
            <w:tcW w:w="1134" w:type="dxa"/>
            <w:shd w:val="clear" w:color="auto" w:fill="auto"/>
            <w:vAlign w:val="center"/>
          </w:tcPr>
          <w:p w14:paraId="1E5B9AAC" w14:textId="77777777" w:rsidR="003A3364" w:rsidRPr="00416B23" w:rsidRDefault="003A3364" w:rsidP="00BB107A">
            <w:pPr>
              <w:pStyle w:val="Textoindependiente"/>
              <w:rPr>
                <w:rFonts w:asciiTheme="minorHAnsi" w:hAnsiTheme="minorHAnsi" w:cstheme="minorHAnsi"/>
                <w:b/>
                <w:bCs/>
                <w:color w:val="000000" w:themeColor="text1"/>
              </w:rPr>
            </w:pPr>
          </w:p>
        </w:tc>
        <w:tc>
          <w:tcPr>
            <w:tcW w:w="4082" w:type="dxa"/>
            <w:shd w:val="clear" w:color="auto" w:fill="auto"/>
            <w:vAlign w:val="center"/>
          </w:tcPr>
          <w:p w14:paraId="3B498B5B" w14:textId="7EB8D48F" w:rsidR="003A3364" w:rsidRPr="00416B23" w:rsidRDefault="00FB586F"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 xml:space="preserve">San Juan Serrano, </w:t>
            </w:r>
            <w:r w:rsidR="00D46005" w:rsidRPr="00416B23">
              <w:rPr>
                <w:rFonts w:asciiTheme="minorHAnsi" w:hAnsiTheme="minorHAnsi" w:cstheme="minorHAnsi"/>
                <w:color w:val="000000" w:themeColor="text1"/>
              </w:rPr>
              <w:t>María</w:t>
            </w:r>
            <w:r w:rsidRPr="00416B23">
              <w:rPr>
                <w:rFonts w:asciiTheme="minorHAnsi" w:hAnsiTheme="minorHAnsi" w:cstheme="minorHAnsi"/>
                <w:color w:val="000000" w:themeColor="text1"/>
              </w:rPr>
              <w:t xml:space="preserve"> Fuencisla</w:t>
            </w:r>
          </w:p>
        </w:tc>
        <w:tc>
          <w:tcPr>
            <w:tcW w:w="1077" w:type="dxa"/>
            <w:shd w:val="clear" w:color="auto" w:fill="auto"/>
            <w:vAlign w:val="center"/>
          </w:tcPr>
          <w:p w14:paraId="0F73F7DB" w14:textId="7A144542" w:rsidR="003A3364" w:rsidRPr="00416B23" w:rsidRDefault="003A3364" w:rsidP="000A4E14">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TU</w:t>
            </w:r>
          </w:p>
        </w:tc>
        <w:tc>
          <w:tcPr>
            <w:tcW w:w="1077" w:type="dxa"/>
            <w:shd w:val="clear" w:color="auto" w:fill="auto"/>
            <w:vAlign w:val="center"/>
          </w:tcPr>
          <w:p w14:paraId="6EF83F35" w14:textId="76B1E01F" w:rsidR="003A3364" w:rsidRPr="00416B23" w:rsidRDefault="003A3364" w:rsidP="000A4E14">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3401" w:type="dxa"/>
            <w:shd w:val="clear" w:color="auto" w:fill="auto"/>
            <w:vAlign w:val="center"/>
          </w:tcPr>
          <w:p w14:paraId="5D100508" w14:textId="77777777" w:rsidR="003D34E8" w:rsidRPr="00416B23" w:rsidRDefault="003D34E8"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Acuicultura</w:t>
            </w:r>
          </w:p>
          <w:p w14:paraId="0233F16C" w14:textId="06F1BF48" w:rsidR="003A3364" w:rsidRPr="00416B23" w:rsidRDefault="003D34E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1DC15DE1" w14:textId="4D5BCC64" w:rsidR="003A3364" w:rsidRPr="00416B23" w:rsidRDefault="003A3364" w:rsidP="00BB107A">
            <w:pPr>
              <w:pStyle w:val="Textoindependiente"/>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w:t>
            </w:r>
          </w:p>
        </w:tc>
        <w:tc>
          <w:tcPr>
            <w:tcW w:w="850" w:type="dxa"/>
            <w:shd w:val="clear" w:color="auto" w:fill="auto"/>
            <w:vAlign w:val="center"/>
          </w:tcPr>
          <w:p w14:paraId="1E3B4993" w14:textId="55BCFE74" w:rsidR="003A3364" w:rsidRPr="00416B23" w:rsidRDefault="003A3364" w:rsidP="00BB107A">
            <w:pPr>
              <w:pStyle w:val="Textoindependiente"/>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4</w:t>
            </w:r>
          </w:p>
        </w:tc>
        <w:tc>
          <w:tcPr>
            <w:tcW w:w="850" w:type="dxa"/>
            <w:shd w:val="clear" w:color="auto" w:fill="auto"/>
            <w:vAlign w:val="center"/>
          </w:tcPr>
          <w:p w14:paraId="638245CC" w14:textId="4E7A9815" w:rsidR="003A3364" w:rsidRPr="00416B23" w:rsidRDefault="003A3364" w:rsidP="00BB107A">
            <w:pPr>
              <w:pStyle w:val="Textoindependiente"/>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1/1/14</w:t>
            </w:r>
          </w:p>
        </w:tc>
        <w:tc>
          <w:tcPr>
            <w:tcW w:w="850" w:type="dxa"/>
            <w:shd w:val="clear" w:color="auto" w:fill="auto"/>
            <w:vAlign w:val="center"/>
          </w:tcPr>
          <w:p w14:paraId="17BC8232" w14:textId="77777777" w:rsidR="003A3364" w:rsidRPr="00416B23" w:rsidRDefault="003A3364" w:rsidP="00BB107A">
            <w:pPr>
              <w:pStyle w:val="Textoindependiente"/>
              <w:rPr>
                <w:rFonts w:asciiTheme="minorHAnsi" w:hAnsiTheme="minorHAnsi" w:cstheme="minorHAnsi"/>
                <w:b/>
                <w:bCs/>
                <w:color w:val="000000" w:themeColor="text1"/>
              </w:rPr>
            </w:pPr>
          </w:p>
        </w:tc>
      </w:tr>
    </w:tbl>
    <w:p w14:paraId="40A00303" w14:textId="77777777" w:rsidR="00EF3301" w:rsidRPr="00416B23" w:rsidRDefault="00EF3301"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539"/>
        <w:gridCol w:w="10636"/>
      </w:tblGrid>
      <w:tr w:rsidR="00CA03E0" w:rsidRPr="00416B23" w14:paraId="7A828D7E" w14:textId="77777777" w:rsidTr="00D700B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0A8DBC6E" w14:textId="77777777" w:rsidR="00EF3301" w:rsidRPr="00416B23" w:rsidRDefault="00EF3301"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4353859A"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7D7B0A30"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Título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42D789" w14:textId="77777777" w:rsidR="00EF3301" w:rsidRPr="00416B23" w:rsidRDefault="00EF3301" w:rsidP="00BB107A">
            <w:pPr>
              <w:pStyle w:val="Textoencaja"/>
              <w:spacing w:line="240" w:lineRule="auto"/>
              <w:rPr>
                <w:color w:val="000000" w:themeColor="text1"/>
              </w:rPr>
            </w:pPr>
          </w:p>
        </w:tc>
      </w:tr>
      <w:tr w:rsidR="00CA03E0" w:rsidRPr="00416B23" w14:paraId="5EC88CDE"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76392EE6"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 financiadora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C9121D" w14:textId="77777777" w:rsidR="00EF3301" w:rsidRPr="00416B23" w:rsidRDefault="00EF3301" w:rsidP="00BB107A">
            <w:pPr>
              <w:pStyle w:val="Textoencaja"/>
              <w:spacing w:line="240" w:lineRule="auto"/>
              <w:rPr>
                <w:color w:val="000000" w:themeColor="text1"/>
              </w:rPr>
            </w:pPr>
          </w:p>
        </w:tc>
      </w:tr>
      <w:tr w:rsidR="00CA03E0" w:rsidRPr="00416B23" w14:paraId="1B6548EC"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4ED1128A"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Referencia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C11592" w14:textId="77777777" w:rsidR="00EF3301" w:rsidRPr="00416B23" w:rsidRDefault="00EF3301" w:rsidP="00BB107A">
            <w:pPr>
              <w:pStyle w:val="Textoencaja"/>
              <w:spacing w:line="240" w:lineRule="auto"/>
              <w:rPr>
                <w:color w:val="000000" w:themeColor="text1"/>
              </w:rPr>
            </w:pPr>
          </w:p>
        </w:tc>
      </w:tr>
      <w:tr w:rsidR="00CA03E0" w:rsidRPr="00416B23" w14:paraId="12F78BB3"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17AB5922"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Cuantía de la subvención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72733" w14:textId="77777777" w:rsidR="00EF3301" w:rsidRPr="00416B23" w:rsidRDefault="00EF3301" w:rsidP="00BB107A">
            <w:pPr>
              <w:pStyle w:val="Textoencaja"/>
              <w:spacing w:line="240" w:lineRule="auto"/>
              <w:rPr>
                <w:color w:val="000000" w:themeColor="text1"/>
              </w:rPr>
            </w:pPr>
          </w:p>
        </w:tc>
      </w:tr>
      <w:tr w:rsidR="00CA03E0" w:rsidRPr="00416B23" w14:paraId="17C2EA25"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3DB70009"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Duración (fecha inicio, fecha fin)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8920FA" w14:textId="77777777" w:rsidR="00EF3301" w:rsidRPr="00416B23" w:rsidRDefault="00EF3301" w:rsidP="00BB107A">
            <w:pPr>
              <w:pStyle w:val="Textoencaja"/>
              <w:spacing w:line="240" w:lineRule="auto"/>
              <w:rPr>
                <w:color w:val="000000" w:themeColor="text1"/>
              </w:rPr>
            </w:pPr>
          </w:p>
        </w:tc>
      </w:tr>
      <w:tr w:rsidR="00CA03E0" w:rsidRPr="00416B23" w14:paraId="415BB543"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B9D4052"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Tipo de convocatoria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B94A14" w14:textId="77777777" w:rsidR="00EF3301" w:rsidRPr="00416B23" w:rsidRDefault="00EF3301" w:rsidP="00BB107A">
            <w:pPr>
              <w:pStyle w:val="Textoencaja"/>
              <w:spacing w:line="240" w:lineRule="auto"/>
              <w:rPr>
                <w:color w:val="000000" w:themeColor="text1"/>
              </w:rPr>
            </w:pPr>
          </w:p>
        </w:tc>
      </w:tr>
      <w:tr w:rsidR="00CA03E0" w:rsidRPr="00416B23" w14:paraId="41258B63"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76459691"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AE2099" w14:textId="77777777" w:rsidR="00EF3301" w:rsidRPr="00416B23" w:rsidRDefault="00EF3301" w:rsidP="00BB107A">
            <w:pPr>
              <w:pStyle w:val="Textoencaja"/>
              <w:spacing w:line="240" w:lineRule="auto"/>
              <w:rPr>
                <w:color w:val="000000" w:themeColor="text1"/>
              </w:rPr>
            </w:pPr>
          </w:p>
        </w:tc>
      </w:tr>
      <w:tr w:rsidR="00CA03E0" w:rsidRPr="00416B23" w14:paraId="51CF0209"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58612DD4"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lastRenderedPageBreak/>
              <w:t>Investigador/a principal</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280831" w14:textId="77777777" w:rsidR="00EF3301" w:rsidRPr="00416B23" w:rsidRDefault="00EF3301" w:rsidP="00BB107A">
            <w:pPr>
              <w:pStyle w:val="Textoencaja"/>
              <w:spacing w:line="240" w:lineRule="auto"/>
              <w:rPr>
                <w:color w:val="000000" w:themeColor="text1"/>
              </w:rPr>
            </w:pPr>
          </w:p>
        </w:tc>
      </w:tr>
      <w:tr w:rsidR="00CA03E0" w:rsidRPr="00416B23" w14:paraId="7E862BEE"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D8E02FE"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157715" w14:textId="77777777" w:rsidR="00EF3301" w:rsidRPr="00416B23" w:rsidRDefault="00EF3301" w:rsidP="00BB107A">
            <w:pPr>
              <w:pStyle w:val="Textoencaja"/>
              <w:spacing w:line="240" w:lineRule="auto"/>
              <w:rPr>
                <w:color w:val="000000" w:themeColor="text1"/>
              </w:rPr>
            </w:pPr>
          </w:p>
        </w:tc>
      </w:tr>
      <w:tr w:rsidR="00CA03E0" w:rsidRPr="00416B23" w14:paraId="7D8D58AE"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7C50385A"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8ECE4E" w14:textId="77777777" w:rsidR="00EF3301" w:rsidRPr="00416B23" w:rsidRDefault="00EF3301" w:rsidP="00BB107A">
            <w:pPr>
              <w:pStyle w:val="Textoencaja"/>
              <w:spacing w:line="240" w:lineRule="auto"/>
              <w:rPr>
                <w:color w:val="000000" w:themeColor="text1"/>
              </w:rPr>
            </w:pPr>
          </w:p>
        </w:tc>
      </w:tr>
    </w:tbl>
    <w:p w14:paraId="5521BE48" w14:textId="77777777" w:rsidR="00EF3301" w:rsidRPr="00416B23" w:rsidRDefault="00EF3301" w:rsidP="00BB107A">
      <w:pPr>
        <w:rPr>
          <w:rFonts w:asciiTheme="minorHAnsi" w:hAnsiTheme="minorHAnsi" w:cstheme="minorHAnsi"/>
          <w:color w:val="000000" w:themeColor="text1"/>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4082"/>
        <w:gridCol w:w="1077"/>
        <w:gridCol w:w="1077"/>
        <w:gridCol w:w="3401"/>
        <w:gridCol w:w="850"/>
        <w:gridCol w:w="850"/>
        <w:gridCol w:w="850"/>
        <w:gridCol w:w="850"/>
      </w:tblGrid>
      <w:tr w:rsidR="00CA03E0" w:rsidRPr="00416B23" w14:paraId="0756F9EB" w14:textId="77777777" w:rsidTr="00D700BB">
        <w:trPr>
          <w:trHeight w:val="397"/>
          <w:jc w:val="center"/>
        </w:trPr>
        <w:tc>
          <w:tcPr>
            <w:tcW w:w="14171" w:type="dxa"/>
            <w:gridSpan w:val="9"/>
            <w:shd w:val="clear" w:color="auto" w:fill="8DB3E2" w:themeFill="text2" w:themeFillTint="66"/>
            <w:vAlign w:val="center"/>
          </w:tcPr>
          <w:p w14:paraId="55A0728A" w14:textId="6919B532" w:rsidR="00EF3301" w:rsidRPr="00416B23" w:rsidRDefault="00EF3301" w:rsidP="00BB107A">
            <w:pPr>
              <w:pStyle w:val="TablaTitulo"/>
              <w:jc w:val="center"/>
              <w:rPr>
                <w:color w:val="000000" w:themeColor="text1"/>
              </w:rPr>
            </w:pPr>
            <w:r w:rsidRPr="00416B23">
              <w:rPr>
                <w:color w:val="000000" w:themeColor="text1"/>
              </w:rPr>
              <w:t xml:space="preserve">Equipo Nº </w:t>
            </w:r>
            <w:r w:rsidR="00CA2F28" w:rsidRPr="00416B23">
              <w:rPr>
                <w:color w:val="000000" w:themeColor="text1"/>
              </w:rPr>
              <w:t>Ecología</w:t>
            </w:r>
            <w:r w:rsidRPr="00416B23">
              <w:rPr>
                <w:color w:val="000000" w:themeColor="text1"/>
              </w:rPr>
              <w:t xml:space="preserve"> </w:t>
            </w:r>
            <w:r w:rsidR="00CA2F28" w:rsidRPr="00416B23">
              <w:rPr>
                <w:color w:val="000000" w:themeColor="text1"/>
              </w:rPr>
              <w:t>y</w:t>
            </w:r>
            <w:r w:rsidRPr="00416B23">
              <w:rPr>
                <w:color w:val="000000" w:themeColor="text1"/>
              </w:rPr>
              <w:t xml:space="preserve"> </w:t>
            </w:r>
            <w:r w:rsidR="00CA2F28" w:rsidRPr="00416B23">
              <w:rPr>
                <w:color w:val="000000" w:themeColor="text1"/>
              </w:rPr>
              <w:t>Tecnología</w:t>
            </w:r>
            <w:r w:rsidRPr="00416B23">
              <w:rPr>
                <w:color w:val="000000" w:themeColor="text1"/>
              </w:rPr>
              <w:t xml:space="preserve"> dos Ecosistemas Acuáticos</w:t>
            </w:r>
          </w:p>
        </w:tc>
      </w:tr>
      <w:tr w:rsidR="00CA03E0" w:rsidRPr="00416B23" w14:paraId="0DB3FDA8" w14:textId="77777777" w:rsidTr="00D700BB">
        <w:trPr>
          <w:trHeight w:val="113"/>
          <w:jc w:val="center"/>
        </w:trPr>
        <w:tc>
          <w:tcPr>
            <w:tcW w:w="1134" w:type="dxa"/>
            <w:vMerge w:val="restart"/>
            <w:shd w:val="clear" w:color="auto" w:fill="DBE5F1" w:themeFill="accent1" w:themeFillTint="33"/>
            <w:vAlign w:val="center"/>
          </w:tcPr>
          <w:p w14:paraId="2EBE616C"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4082" w:type="dxa"/>
            <w:vMerge w:val="restart"/>
            <w:shd w:val="clear" w:color="auto" w:fill="DBE5F1" w:themeFill="accent1" w:themeFillTint="33"/>
            <w:vAlign w:val="center"/>
          </w:tcPr>
          <w:p w14:paraId="58AC36C9"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077" w:type="dxa"/>
            <w:vMerge w:val="restart"/>
            <w:shd w:val="clear" w:color="auto" w:fill="DBE5F1" w:themeFill="accent1" w:themeFillTint="33"/>
            <w:vAlign w:val="center"/>
          </w:tcPr>
          <w:p w14:paraId="61BEB2F4"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077" w:type="dxa"/>
            <w:vMerge w:val="restart"/>
            <w:shd w:val="clear" w:color="auto" w:fill="DBE5F1" w:themeFill="accent1" w:themeFillTint="33"/>
            <w:vAlign w:val="center"/>
          </w:tcPr>
          <w:p w14:paraId="6BE43718"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3401" w:type="dxa"/>
            <w:vMerge w:val="restart"/>
            <w:shd w:val="clear" w:color="auto" w:fill="DBE5F1" w:themeFill="accent1" w:themeFillTint="33"/>
            <w:vAlign w:val="center"/>
          </w:tcPr>
          <w:p w14:paraId="2D22889C" w14:textId="77777777" w:rsidR="00EF3301" w:rsidRPr="00416B23" w:rsidRDefault="00EF3301"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20DF89F0"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3ABB77AE"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44EB3098"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17058AC2" w14:textId="77777777" w:rsidTr="00D700BB">
        <w:trPr>
          <w:trHeight w:val="397"/>
          <w:jc w:val="center"/>
        </w:trPr>
        <w:tc>
          <w:tcPr>
            <w:tcW w:w="1134" w:type="dxa"/>
            <w:vMerge/>
            <w:shd w:val="clear" w:color="auto" w:fill="FFFF99"/>
            <w:vAlign w:val="center"/>
          </w:tcPr>
          <w:p w14:paraId="4D16BF9E"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4082" w:type="dxa"/>
            <w:vMerge/>
            <w:shd w:val="clear" w:color="auto" w:fill="FFFF99"/>
            <w:vAlign w:val="center"/>
          </w:tcPr>
          <w:p w14:paraId="7CC1E2F7"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077" w:type="dxa"/>
            <w:vMerge/>
            <w:shd w:val="clear" w:color="auto" w:fill="FFFF99"/>
            <w:vAlign w:val="center"/>
          </w:tcPr>
          <w:p w14:paraId="352D2461"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077" w:type="dxa"/>
            <w:vMerge/>
            <w:shd w:val="clear" w:color="auto" w:fill="FFFF99"/>
            <w:vAlign w:val="center"/>
          </w:tcPr>
          <w:p w14:paraId="1FD96074"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3401" w:type="dxa"/>
            <w:vMerge/>
            <w:shd w:val="clear" w:color="auto" w:fill="FFFF99"/>
            <w:vAlign w:val="center"/>
          </w:tcPr>
          <w:p w14:paraId="7155F2FE"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0957E49A"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0BE991D5"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1A8C6076"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165D5EAB" w14:textId="77777777" w:rsidR="00EF3301" w:rsidRPr="00416B23" w:rsidRDefault="00EF3301" w:rsidP="00BB107A">
            <w:pPr>
              <w:pStyle w:val="Textoindependiente"/>
              <w:jc w:val="center"/>
              <w:rPr>
                <w:rFonts w:asciiTheme="minorHAnsi" w:hAnsiTheme="minorHAnsi" w:cstheme="minorHAnsi"/>
                <w:b/>
                <w:bCs/>
                <w:color w:val="000000" w:themeColor="text1"/>
              </w:rPr>
            </w:pPr>
          </w:p>
        </w:tc>
      </w:tr>
      <w:tr w:rsidR="0084504A" w:rsidRPr="00416B23" w14:paraId="33A36EF0" w14:textId="77777777" w:rsidTr="000A4E14">
        <w:trPr>
          <w:trHeight w:val="397"/>
          <w:jc w:val="center"/>
        </w:trPr>
        <w:tc>
          <w:tcPr>
            <w:tcW w:w="1134" w:type="dxa"/>
            <w:shd w:val="clear" w:color="auto" w:fill="auto"/>
            <w:vAlign w:val="center"/>
          </w:tcPr>
          <w:p w14:paraId="4AA8F6A3" w14:textId="77777777" w:rsidR="0084504A" w:rsidRPr="00416B23" w:rsidRDefault="0084504A" w:rsidP="0084504A">
            <w:pPr>
              <w:pStyle w:val="Textoindependiente"/>
              <w:rPr>
                <w:rFonts w:asciiTheme="minorHAnsi" w:hAnsiTheme="minorHAnsi" w:cstheme="minorHAnsi"/>
                <w:b/>
                <w:bCs/>
                <w:color w:val="000000" w:themeColor="text1"/>
              </w:rPr>
            </w:pPr>
          </w:p>
        </w:tc>
        <w:tc>
          <w:tcPr>
            <w:tcW w:w="4082" w:type="dxa"/>
            <w:shd w:val="clear" w:color="auto" w:fill="auto"/>
            <w:vAlign w:val="center"/>
          </w:tcPr>
          <w:p w14:paraId="4F0AB3F7" w14:textId="4A35DE3E" w:rsidR="0084504A" w:rsidRPr="00416B23" w:rsidRDefault="0084504A" w:rsidP="0084504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 xml:space="preserve">Torres Palenzuela, </w:t>
            </w:r>
            <w:r w:rsidR="00202C6F" w:rsidRPr="00416B23">
              <w:rPr>
                <w:rFonts w:asciiTheme="minorHAnsi" w:hAnsiTheme="minorHAnsi" w:cstheme="minorHAnsi"/>
                <w:color w:val="000000" w:themeColor="text1"/>
              </w:rPr>
              <w:t>Jesús</w:t>
            </w:r>
          </w:p>
        </w:tc>
        <w:tc>
          <w:tcPr>
            <w:tcW w:w="1077" w:type="dxa"/>
            <w:shd w:val="clear" w:color="auto" w:fill="auto"/>
            <w:vAlign w:val="center"/>
          </w:tcPr>
          <w:p w14:paraId="68A6E205" w14:textId="5211B27E" w:rsidR="0084504A" w:rsidRPr="00416B23" w:rsidRDefault="0084504A" w:rsidP="0084504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TU</w:t>
            </w:r>
          </w:p>
        </w:tc>
        <w:tc>
          <w:tcPr>
            <w:tcW w:w="1077" w:type="dxa"/>
            <w:shd w:val="clear" w:color="auto" w:fill="auto"/>
            <w:vAlign w:val="center"/>
          </w:tcPr>
          <w:p w14:paraId="6539CB1B" w14:textId="34A8E502" w:rsidR="0084504A" w:rsidRPr="00416B23" w:rsidRDefault="0084504A" w:rsidP="0084504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3401" w:type="dxa"/>
            <w:shd w:val="clear" w:color="auto" w:fill="auto"/>
            <w:vAlign w:val="center"/>
          </w:tcPr>
          <w:p w14:paraId="23150400" w14:textId="2D64FAAB" w:rsidR="0084504A" w:rsidRPr="00416B23" w:rsidRDefault="0084504A" w:rsidP="0084504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Sistemas y tecnologías para la observación oceánica</w:t>
            </w:r>
          </w:p>
        </w:tc>
        <w:tc>
          <w:tcPr>
            <w:tcW w:w="850" w:type="dxa"/>
            <w:shd w:val="clear" w:color="auto" w:fill="auto"/>
            <w:vAlign w:val="center"/>
          </w:tcPr>
          <w:p w14:paraId="78472F1E" w14:textId="6546279E" w:rsidR="0084504A" w:rsidRPr="00416B23" w:rsidRDefault="0084504A" w:rsidP="0084504A">
            <w:pPr>
              <w:pStyle w:val="Textoindependiente"/>
              <w:rPr>
                <w:rFonts w:asciiTheme="minorHAnsi" w:hAnsiTheme="minorHAnsi" w:cstheme="minorHAnsi"/>
                <w:b/>
                <w:bCs/>
                <w:color w:val="000000" w:themeColor="text1"/>
              </w:rPr>
            </w:pPr>
            <w:r w:rsidRPr="00416B23">
              <w:rPr>
                <w:rFonts w:ascii="Aptos Narrow" w:hAnsi="Aptos Narrow"/>
                <w:color w:val="000000" w:themeColor="text1"/>
                <w:sz w:val="22"/>
                <w:szCs w:val="22"/>
              </w:rPr>
              <w:t>2</w:t>
            </w:r>
          </w:p>
        </w:tc>
        <w:tc>
          <w:tcPr>
            <w:tcW w:w="850" w:type="dxa"/>
            <w:shd w:val="clear" w:color="auto" w:fill="auto"/>
            <w:vAlign w:val="center"/>
          </w:tcPr>
          <w:p w14:paraId="5DE777CD" w14:textId="4E63BBE1" w:rsidR="0084504A" w:rsidRPr="00416B23" w:rsidRDefault="0084504A" w:rsidP="0084504A">
            <w:pPr>
              <w:pStyle w:val="Textoindependiente"/>
              <w:rPr>
                <w:rFonts w:asciiTheme="minorHAnsi" w:hAnsiTheme="minorHAnsi" w:cstheme="minorHAnsi"/>
                <w:b/>
                <w:bCs/>
                <w:color w:val="000000" w:themeColor="text1"/>
              </w:rPr>
            </w:pPr>
            <w:r w:rsidRPr="00416B23">
              <w:rPr>
                <w:rFonts w:ascii="Aptos Narrow" w:hAnsi="Aptos Narrow"/>
                <w:color w:val="000000" w:themeColor="text1"/>
                <w:sz w:val="22"/>
                <w:szCs w:val="22"/>
              </w:rPr>
              <w:t>2</w:t>
            </w:r>
          </w:p>
        </w:tc>
        <w:tc>
          <w:tcPr>
            <w:tcW w:w="850" w:type="dxa"/>
            <w:shd w:val="clear" w:color="auto" w:fill="auto"/>
            <w:vAlign w:val="center"/>
          </w:tcPr>
          <w:p w14:paraId="13EBCE83" w14:textId="632B855F" w:rsidR="0084504A" w:rsidRPr="00416B23" w:rsidRDefault="0084504A" w:rsidP="0084504A">
            <w:pPr>
              <w:pStyle w:val="Textoindependiente"/>
              <w:rPr>
                <w:rFonts w:asciiTheme="minorHAnsi" w:hAnsiTheme="minorHAnsi" w:cstheme="minorHAnsi"/>
                <w:b/>
                <w:bCs/>
                <w:color w:val="000000" w:themeColor="text1"/>
              </w:rPr>
            </w:pPr>
            <w:r w:rsidRPr="00416B23">
              <w:rPr>
                <w:rFonts w:ascii="Aptos Narrow" w:hAnsi="Aptos Narrow"/>
                <w:color w:val="000000" w:themeColor="text1"/>
                <w:sz w:val="22"/>
                <w:szCs w:val="22"/>
              </w:rPr>
              <w:t>1/1/19</w:t>
            </w:r>
          </w:p>
        </w:tc>
        <w:tc>
          <w:tcPr>
            <w:tcW w:w="850" w:type="dxa"/>
            <w:shd w:val="clear" w:color="auto" w:fill="auto"/>
            <w:vAlign w:val="center"/>
          </w:tcPr>
          <w:p w14:paraId="585E45AA" w14:textId="77777777" w:rsidR="0084504A" w:rsidRPr="00416B23" w:rsidRDefault="0084504A" w:rsidP="0084504A">
            <w:pPr>
              <w:pStyle w:val="Textoindependiente"/>
              <w:rPr>
                <w:rFonts w:asciiTheme="minorHAnsi" w:hAnsiTheme="minorHAnsi" w:cstheme="minorHAnsi"/>
                <w:b/>
                <w:bCs/>
                <w:color w:val="000000" w:themeColor="text1"/>
              </w:rPr>
            </w:pPr>
          </w:p>
        </w:tc>
      </w:tr>
    </w:tbl>
    <w:p w14:paraId="1FE3C169" w14:textId="77777777" w:rsidR="00EF3301" w:rsidRPr="00416B23" w:rsidRDefault="00EF3301"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681"/>
        <w:gridCol w:w="10494"/>
      </w:tblGrid>
      <w:tr w:rsidR="00CA03E0" w:rsidRPr="00416B23" w14:paraId="225A8D00" w14:textId="77777777" w:rsidTr="00D700B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0B7854D1" w14:textId="77777777" w:rsidR="00EF3301" w:rsidRPr="00416B23" w:rsidRDefault="00EF3301"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6F7E6C58"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6DFFFE3"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Título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68547F" w14:textId="7D6F25BF" w:rsidR="00EF3301" w:rsidRPr="00416B23" w:rsidRDefault="00D1630F" w:rsidP="00BB107A">
            <w:pPr>
              <w:pStyle w:val="Textoencaja"/>
              <w:spacing w:line="240" w:lineRule="auto"/>
              <w:rPr>
                <w:color w:val="000000" w:themeColor="text1"/>
              </w:rPr>
            </w:pPr>
            <w:r w:rsidRPr="00416B23">
              <w:rPr>
                <w:color w:val="000000" w:themeColor="text1"/>
              </w:rPr>
              <w:t>AVALIACIÓN DO ESTADO ECOLÓXICO DOS RIOS DAS CUENCAS DA DEMARCACIÓN HIDROLÓXICA DO CANTÁBRICO EN BASE AS COMUNIDADES DE DIATOMEAS</w:t>
            </w:r>
          </w:p>
        </w:tc>
      </w:tr>
      <w:tr w:rsidR="00CA03E0" w:rsidRPr="00416B23" w14:paraId="20B80A97"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600F4E7F"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 financiadora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358F2" w14:textId="77777777" w:rsidR="00EF3301" w:rsidRPr="00416B23" w:rsidRDefault="00EF3301" w:rsidP="00BB107A">
            <w:pPr>
              <w:pStyle w:val="Textoencaja"/>
              <w:spacing w:line="240" w:lineRule="auto"/>
              <w:rPr>
                <w:color w:val="000000" w:themeColor="text1"/>
              </w:rPr>
            </w:pPr>
          </w:p>
        </w:tc>
      </w:tr>
      <w:tr w:rsidR="00CA03E0" w:rsidRPr="00416B23" w14:paraId="596CC228"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4F7B120E"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Referencia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707CB3" w14:textId="1FBF1F96" w:rsidR="00EF3301" w:rsidRPr="00416B23" w:rsidRDefault="00AD51B3" w:rsidP="00BB107A">
            <w:pPr>
              <w:pStyle w:val="Textoencaja"/>
              <w:spacing w:line="240" w:lineRule="auto"/>
              <w:rPr>
                <w:color w:val="000000" w:themeColor="text1"/>
              </w:rPr>
            </w:pPr>
            <w:r w:rsidRPr="00416B23">
              <w:rPr>
                <w:color w:val="000000" w:themeColor="text1"/>
              </w:rPr>
              <w:t>IN-0453-24</w:t>
            </w:r>
          </w:p>
        </w:tc>
      </w:tr>
      <w:tr w:rsidR="00CA03E0" w:rsidRPr="00416B23" w14:paraId="65AB2114"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3C615E49"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Cuantía de la subvención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6AE39E" w14:textId="77777777" w:rsidR="00EF3301" w:rsidRPr="00416B23" w:rsidRDefault="00EF3301" w:rsidP="00BB107A">
            <w:pPr>
              <w:pStyle w:val="Textoencaja"/>
              <w:spacing w:line="240" w:lineRule="auto"/>
              <w:rPr>
                <w:color w:val="000000" w:themeColor="text1"/>
              </w:rPr>
            </w:pPr>
          </w:p>
        </w:tc>
      </w:tr>
      <w:tr w:rsidR="00CA03E0" w:rsidRPr="00416B23" w14:paraId="4F088914"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7120DFB1"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Duración (fecha inicio, fecha fin)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328AEE" w14:textId="58709190" w:rsidR="00EF3301" w:rsidRPr="00416B23" w:rsidRDefault="00AD51B3" w:rsidP="00BB107A">
            <w:pPr>
              <w:pStyle w:val="Textoencaja"/>
              <w:spacing w:line="240" w:lineRule="auto"/>
              <w:rPr>
                <w:color w:val="000000" w:themeColor="text1"/>
              </w:rPr>
            </w:pPr>
            <w:r w:rsidRPr="00416B23">
              <w:rPr>
                <w:color w:val="000000" w:themeColor="text1"/>
              </w:rPr>
              <w:t>2024-2025</w:t>
            </w:r>
          </w:p>
        </w:tc>
      </w:tr>
      <w:tr w:rsidR="00CA03E0" w:rsidRPr="00416B23" w14:paraId="4A797406"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157F9C16"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Tipo de convocatoria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93A6F9" w14:textId="4BDC8CEE" w:rsidR="00EF3301" w:rsidRPr="00416B23" w:rsidRDefault="00AD51B3" w:rsidP="00BB107A">
            <w:pPr>
              <w:pStyle w:val="Textoencaja"/>
              <w:spacing w:line="240" w:lineRule="auto"/>
              <w:rPr>
                <w:color w:val="000000" w:themeColor="text1"/>
              </w:rPr>
            </w:pPr>
            <w:r w:rsidRPr="00416B23">
              <w:rPr>
                <w:color w:val="000000" w:themeColor="text1"/>
              </w:rPr>
              <w:t>Concesión directa</w:t>
            </w:r>
          </w:p>
        </w:tc>
      </w:tr>
      <w:tr w:rsidR="00CA03E0" w:rsidRPr="00416B23" w14:paraId="2B2E1987"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3064F4A7"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0A88C8" w14:textId="1CCB9B52" w:rsidR="00EF3301" w:rsidRPr="00416B23" w:rsidRDefault="00AD51B3" w:rsidP="00BB107A">
            <w:pPr>
              <w:pStyle w:val="Textoencaja"/>
              <w:spacing w:line="240" w:lineRule="auto"/>
              <w:rPr>
                <w:color w:val="000000" w:themeColor="text1"/>
              </w:rPr>
            </w:pPr>
            <w:r w:rsidRPr="00416B23">
              <w:rPr>
                <w:color w:val="000000" w:themeColor="text1"/>
              </w:rPr>
              <w:t>Universidade de Vigo</w:t>
            </w:r>
          </w:p>
        </w:tc>
      </w:tr>
      <w:tr w:rsidR="00CA03E0" w:rsidRPr="00416B23" w14:paraId="4B4ABEDD"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229624B7"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Investigador/a principal</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0B3DB2" w14:textId="3593F2CD" w:rsidR="00EF3301" w:rsidRPr="00416B23" w:rsidRDefault="00207F3D" w:rsidP="00BB107A">
            <w:pPr>
              <w:pStyle w:val="Textoencaja"/>
              <w:spacing w:line="240" w:lineRule="auto"/>
              <w:rPr>
                <w:color w:val="000000" w:themeColor="text1"/>
              </w:rPr>
            </w:pPr>
            <w:r w:rsidRPr="00416B23">
              <w:rPr>
                <w:color w:val="000000" w:themeColor="text1"/>
              </w:rPr>
              <w:t>Cristina Delgado Núñez</w:t>
            </w:r>
          </w:p>
        </w:tc>
      </w:tr>
      <w:tr w:rsidR="00CA03E0" w:rsidRPr="00416B23" w14:paraId="7F2EAAAF"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D88FF07"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AC61BE" w14:textId="07D67DE4" w:rsidR="00EF3301" w:rsidRPr="00416B23" w:rsidRDefault="00207F3D" w:rsidP="00BB107A">
            <w:pPr>
              <w:pStyle w:val="Textoencaja"/>
              <w:spacing w:line="240" w:lineRule="auto"/>
              <w:rPr>
                <w:color w:val="000000" w:themeColor="text1"/>
              </w:rPr>
            </w:pPr>
            <w:r w:rsidRPr="00416B23">
              <w:rPr>
                <w:color w:val="000000" w:themeColor="text1"/>
              </w:rPr>
              <w:t>2</w:t>
            </w:r>
          </w:p>
        </w:tc>
      </w:tr>
      <w:tr w:rsidR="00CA03E0" w:rsidRPr="00416B23" w14:paraId="3E59DB82"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3C56F4A9"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F4BF40" w14:textId="60361907" w:rsidR="00EF3301" w:rsidRPr="00416B23" w:rsidRDefault="00207F3D" w:rsidP="00BB107A">
            <w:pPr>
              <w:pStyle w:val="Textoencaja"/>
              <w:spacing w:line="240" w:lineRule="auto"/>
              <w:rPr>
                <w:color w:val="000000" w:themeColor="text1"/>
              </w:rPr>
            </w:pPr>
            <w:r w:rsidRPr="00416B23">
              <w:rPr>
                <w:color w:val="000000" w:themeColor="text1"/>
                <w:sz w:val="18"/>
                <w:szCs w:val="18"/>
              </w:rPr>
              <w:t>Análisis y evaluación ambiental</w:t>
            </w:r>
          </w:p>
        </w:tc>
      </w:tr>
    </w:tbl>
    <w:p w14:paraId="409767DD" w14:textId="77777777" w:rsidR="00EF3301" w:rsidRPr="00416B23" w:rsidRDefault="00EF3301" w:rsidP="00BB107A">
      <w:pPr>
        <w:rPr>
          <w:rFonts w:asciiTheme="minorHAnsi" w:hAnsiTheme="minorHAnsi" w:cstheme="minorHAnsi"/>
          <w:color w:val="000000" w:themeColor="text1"/>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4082"/>
        <w:gridCol w:w="1077"/>
        <w:gridCol w:w="1077"/>
        <w:gridCol w:w="3401"/>
        <w:gridCol w:w="850"/>
        <w:gridCol w:w="850"/>
        <w:gridCol w:w="850"/>
        <w:gridCol w:w="850"/>
      </w:tblGrid>
      <w:tr w:rsidR="00CA03E0" w:rsidRPr="00416B23" w14:paraId="5C33F692" w14:textId="77777777" w:rsidTr="00D700BB">
        <w:trPr>
          <w:trHeight w:val="397"/>
          <w:jc w:val="center"/>
        </w:trPr>
        <w:tc>
          <w:tcPr>
            <w:tcW w:w="14171" w:type="dxa"/>
            <w:gridSpan w:val="9"/>
            <w:shd w:val="clear" w:color="auto" w:fill="8DB3E2" w:themeFill="text2" w:themeFillTint="66"/>
            <w:vAlign w:val="center"/>
          </w:tcPr>
          <w:p w14:paraId="7F7F92E9" w14:textId="77777777" w:rsidR="00EF3301" w:rsidRPr="00416B23" w:rsidRDefault="00EF3301" w:rsidP="00BB107A">
            <w:pPr>
              <w:pStyle w:val="TablaTitulo"/>
              <w:jc w:val="center"/>
              <w:rPr>
                <w:color w:val="000000" w:themeColor="text1"/>
              </w:rPr>
            </w:pPr>
            <w:r w:rsidRPr="00416B23">
              <w:rPr>
                <w:color w:val="000000" w:themeColor="text1"/>
              </w:rPr>
              <w:lastRenderedPageBreak/>
              <w:t>Equipo Nº Historia Contemporánea 1</w:t>
            </w:r>
          </w:p>
        </w:tc>
      </w:tr>
      <w:tr w:rsidR="00CA03E0" w:rsidRPr="00416B23" w14:paraId="374C0897" w14:textId="77777777" w:rsidTr="00D700BB">
        <w:trPr>
          <w:trHeight w:val="113"/>
          <w:jc w:val="center"/>
        </w:trPr>
        <w:tc>
          <w:tcPr>
            <w:tcW w:w="1134" w:type="dxa"/>
            <w:vMerge w:val="restart"/>
            <w:shd w:val="clear" w:color="auto" w:fill="DBE5F1" w:themeFill="accent1" w:themeFillTint="33"/>
            <w:vAlign w:val="center"/>
          </w:tcPr>
          <w:p w14:paraId="50871787"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4082" w:type="dxa"/>
            <w:vMerge w:val="restart"/>
            <w:shd w:val="clear" w:color="auto" w:fill="DBE5F1" w:themeFill="accent1" w:themeFillTint="33"/>
            <w:vAlign w:val="center"/>
          </w:tcPr>
          <w:p w14:paraId="699E83BC"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077" w:type="dxa"/>
            <w:vMerge w:val="restart"/>
            <w:shd w:val="clear" w:color="auto" w:fill="DBE5F1" w:themeFill="accent1" w:themeFillTint="33"/>
            <w:vAlign w:val="center"/>
          </w:tcPr>
          <w:p w14:paraId="0130C082"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077" w:type="dxa"/>
            <w:vMerge w:val="restart"/>
            <w:shd w:val="clear" w:color="auto" w:fill="DBE5F1" w:themeFill="accent1" w:themeFillTint="33"/>
            <w:vAlign w:val="center"/>
          </w:tcPr>
          <w:p w14:paraId="4655DC58"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3401" w:type="dxa"/>
            <w:vMerge w:val="restart"/>
            <w:shd w:val="clear" w:color="auto" w:fill="DBE5F1" w:themeFill="accent1" w:themeFillTint="33"/>
            <w:vAlign w:val="center"/>
          </w:tcPr>
          <w:p w14:paraId="66F300BF" w14:textId="77777777" w:rsidR="00EF3301" w:rsidRPr="00416B23" w:rsidRDefault="00EF3301"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13709075"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60628FA6"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402DC785"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281EFB36" w14:textId="77777777" w:rsidTr="00D700BB">
        <w:trPr>
          <w:trHeight w:val="397"/>
          <w:jc w:val="center"/>
        </w:trPr>
        <w:tc>
          <w:tcPr>
            <w:tcW w:w="1134" w:type="dxa"/>
            <w:vMerge/>
            <w:shd w:val="clear" w:color="auto" w:fill="FFFF99"/>
            <w:vAlign w:val="center"/>
          </w:tcPr>
          <w:p w14:paraId="7AF2696F"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4082" w:type="dxa"/>
            <w:vMerge/>
            <w:shd w:val="clear" w:color="auto" w:fill="FFFF99"/>
            <w:vAlign w:val="center"/>
          </w:tcPr>
          <w:p w14:paraId="40C3CCB2"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077" w:type="dxa"/>
            <w:vMerge/>
            <w:shd w:val="clear" w:color="auto" w:fill="FFFF99"/>
            <w:vAlign w:val="center"/>
          </w:tcPr>
          <w:p w14:paraId="3290AECB"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077" w:type="dxa"/>
            <w:vMerge/>
            <w:shd w:val="clear" w:color="auto" w:fill="FFFF99"/>
            <w:vAlign w:val="center"/>
          </w:tcPr>
          <w:p w14:paraId="738E6B53"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3401" w:type="dxa"/>
            <w:vMerge/>
            <w:shd w:val="clear" w:color="auto" w:fill="FFFF99"/>
            <w:vAlign w:val="center"/>
          </w:tcPr>
          <w:p w14:paraId="39B8373A"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6B2B9172"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0177B968"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691068FA"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35982061" w14:textId="77777777" w:rsidR="00EF3301" w:rsidRPr="00416B23" w:rsidRDefault="00EF3301" w:rsidP="00BB107A">
            <w:pPr>
              <w:pStyle w:val="Textoindependiente"/>
              <w:jc w:val="center"/>
              <w:rPr>
                <w:rFonts w:asciiTheme="minorHAnsi" w:hAnsiTheme="minorHAnsi" w:cstheme="minorHAnsi"/>
                <w:b/>
                <w:bCs/>
                <w:color w:val="000000" w:themeColor="text1"/>
              </w:rPr>
            </w:pPr>
          </w:p>
        </w:tc>
      </w:tr>
      <w:tr w:rsidR="006A77F1" w:rsidRPr="00416B23" w14:paraId="54EAC318" w14:textId="77777777" w:rsidTr="00202C6F">
        <w:trPr>
          <w:trHeight w:val="397"/>
          <w:jc w:val="center"/>
        </w:trPr>
        <w:tc>
          <w:tcPr>
            <w:tcW w:w="1134" w:type="dxa"/>
            <w:shd w:val="clear" w:color="auto" w:fill="auto"/>
            <w:vAlign w:val="center"/>
          </w:tcPr>
          <w:p w14:paraId="47981584" w14:textId="77777777" w:rsidR="006A77F1" w:rsidRPr="00416B23" w:rsidRDefault="006A77F1" w:rsidP="00BB107A">
            <w:pPr>
              <w:pStyle w:val="Textoindependiente"/>
              <w:rPr>
                <w:rFonts w:asciiTheme="minorHAnsi" w:hAnsiTheme="minorHAnsi" w:cstheme="minorHAnsi"/>
                <w:b/>
                <w:bCs/>
                <w:color w:val="000000" w:themeColor="text1"/>
              </w:rPr>
            </w:pPr>
          </w:p>
        </w:tc>
        <w:tc>
          <w:tcPr>
            <w:tcW w:w="4082" w:type="dxa"/>
            <w:shd w:val="clear" w:color="auto" w:fill="auto"/>
            <w:vAlign w:val="center"/>
          </w:tcPr>
          <w:p w14:paraId="307E4D0F" w14:textId="77777777" w:rsidR="006A77F1" w:rsidRPr="00416B23" w:rsidRDefault="006A77F1"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Velasco Martínez, Luis</w:t>
            </w:r>
          </w:p>
        </w:tc>
        <w:tc>
          <w:tcPr>
            <w:tcW w:w="1077" w:type="dxa"/>
            <w:shd w:val="clear" w:color="auto" w:fill="auto"/>
            <w:vAlign w:val="center"/>
          </w:tcPr>
          <w:p w14:paraId="785F05B2" w14:textId="2753B544" w:rsidR="006A77F1" w:rsidRPr="00416B23" w:rsidRDefault="006A77F1" w:rsidP="00202C6F">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AX</w:t>
            </w:r>
          </w:p>
        </w:tc>
        <w:tc>
          <w:tcPr>
            <w:tcW w:w="1077" w:type="dxa"/>
            <w:shd w:val="clear" w:color="auto" w:fill="auto"/>
            <w:vAlign w:val="center"/>
          </w:tcPr>
          <w:p w14:paraId="706A8847" w14:textId="38BB178D" w:rsidR="006A77F1" w:rsidRPr="00416B23" w:rsidRDefault="006A77F1" w:rsidP="00BB107A">
            <w:pPr>
              <w:pStyle w:val="Textoindependiente"/>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TC</w:t>
            </w:r>
          </w:p>
        </w:tc>
        <w:tc>
          <w:tcPr>
            <w:tcW w:w="3401" w:type="dxa"/>
            <w:shd w:val="clear" w:color="auto" w:fill="auto"/>
            <w:vAlign w:val="center"/>
          </w:tcPr>
          <w:p w14:paraId="7D440C9D" w14:textId="77777777" w:rsidR="00535B5A" w:rsidRPr="00416B23" w:rsidRDefault="00535B5A" w:rsidP="00535B5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sz w:val="18"/>
                <w:szCs w:val="18"/>
              </w:rPr>
              <w:t>Gestión y uso de los Recursos</w:t>
            </w:r>
            <w:r w:rsidRPr="00416B23">
              <w:rPr>
                <w:rFonts w:asciiTheme="minorHAnsi" w:hAnsiTheme="minorHAnsi" w:cstheme="minorHAnsi"/>
                <w:color w:val="000000" w:themeColor="text1"/>
              </w:rPr>
              <w:t xml:space="preserve"> </w:t>
            </w:r>
          </w:p>
          <w:p w14:paraId="29DF4CE4" w14:textId="6378865B" w:rsidR="003D34E8" w:rsidRPr="00416B23" w:rsidRDefault="003D34E8"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Planificación litoral</w:t>
            </w:r>
          </w:p>
          <w:p w14:paraId="2B038CFE" w14:textId="24FA67C3" w:rsidR="006A77F1" w:rsidRPr="00416B23" w:rsidRDefault="003D34E8"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Protección costera y seguridad marítima</w:t>
            </w:r>
          </w:p>
        </w:tc>
        <w:tc>
          <w:tcPr>
            <w:tcW w:w="850" w:type="dxa"/>
            <w:shd w:val="clear" w:color="auto" w:fill="auto"/>
            <w:vAlign w:val="center"/>
          </w:tcPr>
          <w:p w14:paraId="4244BD1F" w14:textId="13E362C5" w:rsidR="006A77F1" w:rsidRPr="00416B23" w:rsidRDefault="006A77F1" w:rsidP="00BB107A">
            <w:pPr>
              <w:pStyle w:val="Textoindependiente"/>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 </w:t>
            </w:r>
          </w:p>
        </w:tc>
        <w:tc>
          <w:tcPr>
            <w:tcW w:w="850" w:type="dxa"/>
            <w:shd w:val="clear" w:color="auto" w:fill="auto"/>
            <w:vAlign w:val="center"/>
          </w:tcPr>
          <w:p w14:paraId="621827B9" w14:textId="1550EAF2" w:rsidR="006A77F1" w:rsidRPr="00416B23" w:rsidRDefault="006A77F1" w:rsidP="00BB107A">
            <w:pPr>
              <w:pStyle w:val="Textoindependiente"/>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2</w:t>
            </w:r>
          </w:p>
        </w:tc>
        <w:tc>
          <w:tcPr>
            <w:tcW w:w="850" w:type="dxa"/>
            <w:shd w:val="clear" w:color="auto" w:fill="auto"/>
            <w:vAlign w:val="center"/>
          </w:tcPr>
          <w:p w14:paraId="53B8DFC3" w14:textId="5C521569" w:rsidR="006A77F1" w:rsidRPr="00416B23" w:rsidRDefault="006A77F1" w:rsidP="00BB107A">
            <w:pPr>
              <w:pStyle w:val="Textoindependiente"/>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1/1/24</w:t>
            </w:r>
          </w:p>
        </w:tc>
        <w:tc>
          <w:tcPr>
            <w:tcW w:w="850" w:type="dxa"/>
            <w:shd w:val="clear" w:color="auto" w:fill="auto"/>
            <w:vAlign w:val="center"/>
          </w:tcPr>
          <w:p w14:paraId="766D29D5" w14:textId="77777777" w:rsidR="006A77F1" w:rsidRPr="00416B23" w:rsidRDefault="006A77F1" w:rsidP="00BB107A">
            <w:pPr>
              <w:pStyle w:val="Textoindependiente"/>
              <w:rPr>
                <w:rFonts w:asciiTheme="minorHAnsi" w:hAnsiTheme="minorHAnsi" w:cstheme="minorHAnsi"/>
                <w:b/>
                <w:bCs/>
                <w:color w:val="000000" w:themeColor="text1"/>
              </w:rPr>
            </w:pPr>
          </w:p>
        </w:tc>
      </w:tr>
    </w:tbl>
    <w:p w14:paraId="4D4B4D27" w14:textId="77777777" w:rsidR="00EF3301" w:rsidRPr="00416B23" w:rsidRDefault="00EF3301"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681"/>
        <w:gridCol w:w="10494"/>
      </w:tblGrid>
      <w:tr w:rsidR="00CA03E0" w:rsidRPr="00416B23" w14:paraId="698BE1F3" w14:textId="77777777" w:rsidTr="00D700B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6709443E" w14:textId="77777777" w:rsidR="00EF3301" w:rsidRPr="00416B23" w:rsidRDefault="00EF3301"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7DC0375E"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366828E7"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Título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F608E6" w14:textId="5416D591" w:rsidR="00F63CC5" w:rsidRPr="00416B23" w:rsidRDefault="00F63CC5"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ÉLITES, TECNOCRACIA Y CAMBIO POLÍTICO EN GALICIA Y NORTE DE PORTUGAL (1967-1977)</w:t>
            </w:r>
          </w:p>
        </w:tc>
      </w:tr>
      <w:tr w:rsidR="00CA03E0" w:rsidRPr="00416B23" w14:paraId="28FAACF8"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52190CDB"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 financiadora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F0334" w14:textId="5DAEA501" w:rsidR="00EF3301" w:rsidRPr="00416B23" w:rsidRDefault="004D1201"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Ministerio de Ciencia e Innovación</w:t>
            </w:r>
          </w:p>
        </w:tc>
      </w:tr>
      <w:tr w:rsidR="00CA03E0" w:rsidRPr="00416B23" w14:paraId="7B24464E"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33CA8015"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Referencia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A0853C" w14:textId="288BC8D8" w:rsidR="00EF3301" w:rsidRPr="00416B23" w:rsidRDefault="00E34CF6"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PID2021-127140NB-I00</w:t>
            </w:r>
          </w:p>
        </w:tc>
      </w:tr>
      <w:tr w:rsidR="00CA03E0" w:rsidRPr="00416B23" w14:paraId="284FB8D8"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39AA13C0"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Cuantía de la subvención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47881" w14:textId="28483917" w:rsidR="00EF3301" w:rsidRPr="00416B23" w:rsidRDefault="004D1201"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38.115</w:t>
            </w:r>
          </w:p>
        </w:tc>
      </w:tr>
      <w:tr w:rsidR="00CA03E0" w:rsidRPr="00416B23" w14:paraId="472EC79B"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1572F0FE"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Duración (fecha inicio, fecha fin)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93EE6D" w14:textId="6AFC4A12" w:rsidR="00EF3301" w:rsidRPr="00416B23" w:rsidRDefault="00F63CC5" w:rsidP="00BB107A">
            <w:pPr>
              <w:pStyle w:val="Textoindependiente"/>
              <w:rPr>
                <w:rFonts w:asciiTheme="minorHAnsi" w:hAnsiTheme="minorHAnsi" w:cstheme="minorHAnsi"/>
                <w:color w:val="000000" w:themeColor="text1"/>
                <w:sz w:val="18"/>
                <w:szCs w:val="18"/>
                <w:lang w:val="pt-PT"/>
              </w:rPr>
            </w:pPr>
            <w:r w:rsidRPr="00416B23">
              <w:rPr>
                <w:rFonts w:asciiTheme="minorHAnsi" w:hAnsiTheme="minorHAnsi" w:cstheme="minorHAnsi"/>
                <w:color w:val="000000" w:themeColor="text1"/>
                <w:sz w:val="18"/>
                <w:szCs w:val="18"/>
                <w:lang w:val="pt-PT"/>
              </w:rPr>
              <w:t>01 de setembro de 2022 ao 31 de agosto de 2026</w:t>
            </w:r>
          </w:p>
        </w:tc>
      </w:tr>
      <w:tr w:rsidR="00CA03E0" w:rsidRPr="00416B23" w14:paraId="14DB3D25"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68AC5076"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Tipo de convocatoria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79FD3" w14:textId="76FDA838" w:rsidR="00EF3301" w:rsidRPr="00416B23" w:rsidRDefault="004D1201"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competitiva</w:t>
            </w:r>
          </w:p>
        </w:tc>
      </w:tr>
      <w:tr w:rsidR="00CA03E0" w:rsidRPr="00416B23" w14:paraId="3E58B986"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39C55F9A"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16265" w14:textId="7B998D29" w:rsidR="00EF3301" w:rsidRPr="00416B23" w:rsidRDefault="004D1201"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UVIGO</w:t>
            </w:r>
          </w:p>
        </w:tc>
      </w:tr>
      <w:tr w:rsidR="00CA03E0" w:rsidRPr="00416B23" w14:paraId="39D0BAF3"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6CD214AE"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Investigador/a principal</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705098" w14:textId="1B21678C" w:rsidR="00EF3301" w:rsidRPr="00416B23" w:rsidRDefault="00F63CC5"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Julio Prada Rodríguez</w:t>
            </w:r>
          </w:p>
        </w:tc>
      </w:tr>
      <w:tr w:rsidR="00CA03E0" w:rsidRPr="00416B23" w14:paraId="584AC3A8"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17A0CD0E"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E73E39" w14:textId="73A0255B" w:rsidR="00EF3301" w:rsidRPr="00416B23" w:rsidRDefault="00A63999"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4</w:t>
            </w:r>
          </w:p>
        </w:tc>
      </w:tr>
      <w:tr w:rsidR="00CA03E0" w:rsidRPr="00416B23" w14:paraId="488E9719"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4740F1A7"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83638B" w14:textId="6ECD184B" w:rsidR="00EF3301" w:rsidRPr="00416B23" w:rsidRDefault="00986824"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Planificación litoral</w:t>
            </w:r>
          </w:p>
        </w:tc>
      </w:tr>
    </w:tbl>
    <w:p w14:paraId="749DDBE1" w14:textId="77777777" w:rsidR="00EF3301" w:rsidRPr="00416B23" w:rsidRDefault="00EF3301" w:rsidP="00BB107A">
      <w:pPr>
        <w:rPr>
          <w:rFonts w:asciiTheme="minorHAnsi" w:hAnsiTheme="minorHAnsi" w:cstheme="minorHAnsi"/>
          <w:color w:val="000000" w:themeColor="text1"/>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3256"/>
        <w:gridCol w:w="1275"/>
        <w:gridCol w:w="851"/>
        <w:gridCol w:w="4255"/>
        <w:gridCol w:w="850"/>
        <w:gridCol w:w="850"/>
        <w:gridCol w:w="850"/>
        <w:gridCol w:w="850"/>
      </w:tblGrid>
      <w:tr w:rsidR="00CA03E0" w:rsidRPr="00416B23" w14:paraId="7524BBE6" w14:textId="77777777" w:rsidTr="00D700BB">
        <w:trPr>
          <w:trHeight w:val="397"/>
          <w:jc w:val="center"/>
        </w:trPr>
        <w:tc>
          <w:tcPr>
            <w:tcW w:w="14171" w:type="dxa"/>
            <w:gridSpan w:val="9"/>
            <w:shd w:val="clear" w:color="auto" w:fill="8DB3E2" w:themeFill="text2" w:themeFillTint="66"/>
            <w:vAlign w:val="center"/>
          </w:tcPr>
          <w:p w14:paraId="5CDBBE69" w14:textId="77777777" w:rsidR="00EF3301" w:rsidRPr="00416B23" w:rsidRDefault="00EF3301" w:rsidP="00BB107A">
            <w:pPr>
              <w:pStyle w:val="TablaTitulo"/>
              <w:jc w:val="center"/>
              <w:rPr>
                <w:color w:val="000000" w:themeColor="text1"/>
              </w:rPr>
            </w:pPr>
            <w:r w:rsidRPr="00416B23">
              <w:rPr>
                <w:color w:val="000000" w:themeColor="text1"/>
              </w:rPr>
              <w:t>Equipo Nº Future Ocean Lab</w:t>
            </w:r>
          </w:p>
        </w:tc>
      </w:tr>
      <w:tr w:rsidR="00CA03E0" w:rsidRPr="00416B23" w14:paraId="16326140" w14:textId="77777777" w:rsidTr="003F2BED">
        <w:trPr>
          <w:trHeight w:val="113"/>
          <w:jc w:val="center"/>
        </w:trPr>
        <w:tc>
          <w:tcPr>
            <w:tcW w:w="1134" w:type="dxa"/>
            <w:vMerge w:val="restart"/>
            <w:shd w:val="clear" w:color="auto" w:fill="DBE5F1" w:themeFill="accent1" w:themeFillTint="33"/>
            <w:vAlign w:val="center"/>
          </w:tcPr>
          <w:p w14:paraId="1D496D21"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3256" w:type="dxa"/>
            <w:vMerge w:val="restart"/>
            <w:shd w:val="clear" w:color="auto" w:fill="DBE5F1" w:themeFill="accent1" w:themeFillTint="33"/>
            <w:vAlign w:val="center"/>
          </w:tcPr>
          <w:p w14:paraId="24EC4728"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275" w:type="dxa"/>
            <w:vMerge w:val="restart"/>
            <w:shd w:val="clear" w:color="auto" w:fill="DBE5F1" w:themeFill="accent1" w:themeFillTint="33"/>
            <w:vAlign w:val="center"/>
          </w:tcPr>
          <w:p w14:paraId="17729DE7"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851" w:type="dxa"/>
            <w:vMerge w:val="restart"/>
            <w:shd w:val="clear" w:color="auto" w:fill="DBE5F1" w:themeFill="accent1" w:themeFillTint="33"/>
            <w:vAlign w:val="center"/>
          </w:tcPr>
          <w:p w14:paraId="23206EA0"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255" w:type="dxa"/>
            <w:vMerge w:val="restart"/>
            <w:shd w:val="clear" w:color="auto" w:fill="DBE5F1" w:themeFill="accent1" w:themeFillTint="33"/>
            <w:vAlign w:val="center"/>
          </w:tcPr>
          <w:p w14:paraId="2E40C372" w14:textId="77777777" w:rsidR="00EF3301" w:rsidRPr="00416B23" w:rsidRDefault="00EF3301"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0596C5A8"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w:t>
            </w:r>
            <w:r w:rsidRPr="00416B23">
              <w:rPr>
                <w:rFonts w:asciiTheme="minorHAnsi" w:hAnsiTheme="minorHAnsi" w:cstheme="minorHAnsi"/>
                <w:b/>
                <w:bCs/>
                <w:color w:val="000000" w:themeColor="text1"/>
              </w:rPr>
              <w:lastRenderedPageBreak/>
              <w:t>s en los últimos 5 años</w:t>
            </w:r>
          </w:p>
        </w:tc>
        <w:tc>
          <w:tcPr>
            <w:tcW w:w="1700" w:type="dxa"/>
            <w:gridSpan w:val="2"/>
            <w:shd w:val="clear" w:color="auto" w:fill="DBE5F1" w:themeFill="accent1" w:themeFillTint="33"/>
            <w:vAlign w:val="center"/>
          </w:tcPr>
          <w:p w14:paraId="04297E53"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lastRenderedPageBreak/>
              <w:t>Tramos de investigación</w:t>
            </w:r>
          </w:p>
        </w:tc>
        <w:tc>
          <w:tcPr>
            <w:tcW w:w="850" w:type="dxa"/>
            <w:vMerge w:val="restart"/>
            <w:shd w:val="clear" w:color="auto" w:fill="DBE5F1" w:themeFill="accent1" w:themeFillTint="33"/>
            <w:vAlign w:val="center"/>
          </w:tcPr>
          <w:p w14:paraId="46DFE3C9"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184A9DC4" w14:textId="77777777" w:rsidTr="003F2BED">
        <w:trPr>
          <w:trHeight w:val="397"/>
          <w:jc w:val="center"/>
        </w:trPr>
        <w:tc>
          <w:tcPr>
            <w:tcW w:w="1134" w:type="dxa"/>
            <w:vMerge/>
            <w:shd w:val="clear" w:color="auto" w:fill="FFFF99"/>
            <w:vAlign w:val="center"/>
          </w:tcPr>
          <w:p w14:paraId="25C995D0"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3256" w:type="dxa"/>
            <w:vMerge/>
            <w:shd w:val="clear" w:color="auto" w:fill="FFFF99"/>
            <w:vAlign w:val="center"/>
          </w:tcPr>
          <w:p w14:paraId="418523EE"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275" w:type="dxa"/>
            <w:vMerge/>
            <w:shd w:val="clear" w:color="auto" w:fill="FFFF99"/>
            <w:vAlign w:val="center"/>
          </w:tcPr>
          <w:p w14:paraId="2BC0335C"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1" w:type="dxa"/>
            <w:vMerge/>
            <w:shd w:val="clear" w:color="auto" w:fill="FFFF99"/>
            <w:vAlign w:val="center"/>
          </w:tcPr>
          <w:p w14:paraId="077F185B"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4255" w:type="dxa"/>
            <w:vMerge/>
            <w:shd w:val="clear" w:color="auto" w:fill="FFFF99"/>
            <w:vAlign w:val="center"/>
          </w:tcPr>
          <w:p w14:paraId="31D61CEC"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7E20569B"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39A78673"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 xml:space="preserve">Número de </w:t>
            </w:r>
            <w:r w:rsidRPr="00416B23">
              <w:rPr>
                <w:rFonts w:asciiTheme="minorHAnsi" w:hAnsiTheme="minorHAnsi" w:cstheme="minorHAnsi"/>
                <w:b/>
                <w:bCs/>
                <w:color w:val="000000" w:themeColor="text1"/>
              </w:rPr>
              <w:lastRenderedPageBreak/>
              <w:t>tramos</w:t>
            </w:r>
          </w:p>
        </w:tc>
        <w:tc>
          <w:tcPr>
            <w:tcW w:w="850" w:type="dxa"/>
            <w:shd w:val="clear" w:color="auto" w:fill="DBE5F1" w:themeFill="accent1" w:themeFillTint="33"/>
            <w:vAlign w:val="center"/>
          </w:tcPr>
          <w:p w14:paraId="6ADDB348"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lastRenderedPageBreak/>
              <w:t xml:space="preserve">Fecha del </w:t>
            </w:r>
            <w:r w:rsidRPr="00416B23">
              <w:rPr>
                <w:rFonts w:asciiTheme="minorHAnsi" w:hAnsiTheme="minorHAnsi" w:cstheme="minorHAnsi"/>
                <w:b/>
                <w:bCs/>
                <w:color w:val="000000" w:themeColor="text1"/>
              </w:rPr>
              <w:lastRenderedPageBreak/>
              <w:t>último tramo</w:t>
            </w:r>
          </w:p>
        </w:tc>
        <w:tc>
          <w:tcPr>
            <w:tcW w:w="850" w:type="dxa"/>
            <w:vMerge/>
            <w:shd w:val="clear" w:color="auto" w:fill="FFFF99"/>
            <w:vAlign w:val="center"/>
          </w:tcPr>
          <w:p w14:paraId="5633B243" w14:textId="77777777" w:rsidR="00EF3301" w:rsidRPr="00416B23" w:rsidRDefault="00EF3301" w:rsidP="00BB107A">
            <w:pPr>
              <w:pStyle w:val="Textoindependiente"/>
              <w:jc w:val="center"/>
              <w:rPr>
                <w:rFonts w:asciiTheme="minorHAnsi" w:hAnsiTheme="minorHAnsi" w:cstheme="minorHAnsi"/>
                <w:b/>
                <w:bCs/>
                <w:color w:val="000000" w:themeColor="text1"/>
              </w:rPr>
            </w:pPr>
          </w:p>
        </w:tc>
      </w:tr>
      <w:tr w:rsidR="00E46F84" w:rsidRPr="00416B23" w14:paraId="4DCCF6CB" w14:textId="77777777" w:rsidTr="003F2BED">
        <w:trPr>
          <w:trHeight w:val="397"/>
          <w:jc w:val="center"/>
        </w:trPr>
        <w:tc>
          <w:tcPr>
            <w:tcW w:w="1134" w:type="dxa"/>
            <w:shd w:val="clear" w:color="auto" w:fill="auto"/>
            <w:vAlign w:val="center"/>
          </w:tcPr>
          <w:p w14:paraId="0193317D" w14:textId="77777777" w:rsidR="00E46F84" w:rsidRPr="00416B23" w:rsidRDefault="00E46F84" w:rsidP="00BB107A">
            <w:pPr>
              <w:pStyle w:val="Textoindependiente"/>
              <w:rPr>
                <w:rFonts w:asciiTheme="minorHAnsi" w:hAnsiTheme="minorHAnsi" w:cstheme="minorHAnsi"/>
                <w:b/>
                <w:bCs/>
                <w:color w:val="000000" w:themeColor="text1"/>
              </w:rPr>
            </w:pPr>
          </w:p>
        </w:tc>
        <w:tc>
          <w:tcPr>
            <w:tcW w:w="3256" w:type="dxa"/>
            <w:shd w:val="clear" w:color="auto" w:fill="auto"/>
            <w:vAlign w:val="center"/>
          </w:tcPr>
          <w:p w14:paraId="06DE2E41" w14:textId="7B4921E3" w:rsidR="00E46F84" w:rsidRPr="00416B23" w:rsidRDefault="00FE0F5C"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Ojea Fernandez Colmeiro, Elena</w:t>
            </w:r>
          </w:p>
        </w:tc>
        <w:tc>
          <w:tcPr>
            <w:tcW w:w="1275" w:type="dxa"/>
            <w:shd w:val="clear" w:color="auto" w:fill="auto"/>
            <w:vAlign w:val="center"/>
          </w:tcPr>
          <w:p w14:paraId="14A11CAE" w14:textId="3FFE4B5A" w:rsidR="00E46F84" w:rsidRPr="00416B23" w:rsidRDefault="00202C6F"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IPO</w:t>
            </w:r>
          </w:p>
        </w:tc>
        <w:tc>
          <w:tcPr>
            <w:tcW w:w="851" w:type="dxa"/>
            <w:shd w:val="clear" w:color="auto" w:fill="auto"/>
            <w:vAlign w:val="center"/>
          </w:tcPr>
          <w:p w14:paraId="03D5EC82" w14:textId="77777777" w:rsidR="00E46F84" w:rsidRPr="00416B23" w:rsidRDefault="00E46F84" w:rsidP="00BB107A">
            <w:pPr>
              <w:pStyle w:val="Textoindependiente"/>
              <w:rPr>
                <w:rFonts w:asciiTheme="minorHAnsi" w:hAnsiTheme="minorHAnsi" w:cstheme="minorHAnsi"/>
                <w:b/>
                <w:bCs/>
                <w:color w:val="000000" w:themeColor="text1"/>
              </w:rPr>
            </w:pPr>
          </w:p>
        </w:tc>
        <w:tc>
          <w:tcPr>
            <w:tcW w:w="4255" w:type="dxa"/>
            <w:shd w:val="clear" w:color="auto" w:fill="auto"/>
            <w:vAlign w:val="center"/>
          </w:tcPr>
          <w:p w14:paraId="40DEF647" w14:textId="2CF4FA5F" w:rsidR="00E46F84" w:rsidRPr="00416B23" w:rsidRDefault="003D34E8" w:rsidP="00BB107A">
            <w:pPr>
              <w:pStyle w:val="Textoindependiente"/>
              <w:rPr>
                <w:rFonts w:asciiTheme="minorHAnsi" w:hAnsiTheme="minorHAnsi" w:cstheme="minorHAnsi"/>
                <w:b/>
                <w:bCs/>
                <w:color w:val="000000" w:themeColor="text1"/>
              </w:rPr>
            </w:pPr>
            <w:r w:rsidRPr="00416B23">
              <w:rPr>
                <w:rFonts w:asciiTheme="minorHAnsi" w:hAnsiTheme="minorHAnsi" w:cstheme="minorHAnsi"/>
                <w:color w:val="000000" w:themeColor="text1"/>
                <w:sz w:val="18"/>
                <w:szCs w:val="18"/>
              </w:rPr>
              <w:t>Cambio</w:t>
            </w:r>
            <w:r w:rsidRPr="00416B23">
              <w:rPr>
                <w:rFonts w:asciiTheme="minorHAnsi" w:hAnsiTheme="minorHAnsi" w:cstheme="minorHAnsi"/>
                <w:color w:val="000000" w:themeColor="text1"/>
              </w:rPr>
              <w:t xml:space="preserve"> </w:t>
            </w:r>
            <w:r w:rsidRPr="00416B23">
              <w:rPr>
                <w:rFonts w:asciiTheme="minorHAnsi" w:hAnsiTheme="minorHAnsi" w:cstheme="minorHAnsi"/>
                <w:color w:val="000000" w:themeColor="text1"/>
                <w:sz w:val="18"/>
                <w:szCs w:val="18"/>
              </w:rPr>
              <w:t>Global</w:t>
            </w:r>
          </w:p>
        </w:tc>
        <w:tc>
          <w:tcPr>
            <w:tcW w:w="850" w:type="dxa"/>
            <w:shd w:val="clear" w:color="auto" w:fill="auto"/>
            <w:vAlign w:val="center"/>
          </w:tcPr>
          <w:p w14:paraId="449AE915" w14:textId="4C8C7EDD" w:rsidR="00E46F84" w:rsidRPr="00416B23" w:rsidRDefault="00E46F8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3</w:t>
            </w:r>
          </w:p>
        </w:tc>
        <w:tc>
          <w:tcPr>
            <w:tcW w:w="850" w:type="dxa"/>
            <w:shd w:val="clear" w:color="auto" w:fill="auto"/>
            <w:vAlign w:val="center"/>
          </w:tcPr>
          <w:p w14:paraId="05ECA05A" w14:textId="77777777" w:rsidR="00E46F84" w:rsidRPr="00416B23" w:rsidRDefault="00E46F84" w:rsidP="00BB107A">
            <w:pPr>
              <w:pStyle w:val="Textoindependiente"/>
              <w:rPr>
                <w:rFonts w:asciiTheme="minorHAnsi" w:hAnsiTheme="minorHAnsi" w:cstheme="minorHAnsi"/>
                <w:b/>
                <w:bCs/>
                <w:color w:val="000000" w:themeColor="text1"/>
              </w:rPr>
            </w:pPr>
          </w:p>
        </w:tc>
        <w:tc>
          <w:tcPr>
            <w:tcW w:w="850" w:type="dxa"/>
            <w:shd w:val="clear" w:color="auto" w:fill="auto"/>
            <w:vAlign w:val="center"/>
          </w:tcPr>
          <w:p w14:paraId="61D04860" w14:textId="77777777" w:rsidR="00E46F84" w:rsidRPr="00416B23" w:rsidRDefault="00E46F84" w:rsidP="00BB107A">
            <w:pPr>
              <w:pStyle w:val="Textoindependiente"/>
              <w:rPr>
                <w:rFonts w:asciiTheme="minorHAnsi" w:hAnsiTheme="minorHAnsi" w:cstheme="minorHAnsi"/>
                <w:b/>
                <w:bCs/>
                <w:color w:val="000000" w:themeColor="text1"/>
              </w:rPr>
            </w:pPr>
          </w:p>
        </w:tc>
        <w:tc>
          <w:tcPr>
            <w:tcW w:w="850" w:type="dxa"/>
            <w:shd w:val="clear" w:color="auto" w:fill="auto"/>
            <w:vAlign w:val="center"/>
          </w:tcPr>
          <w:p w14:paraId="0E75871C" w14:textId="77777777" w:rsidR="00E46F84" w:rsidRPr="00416B23" w:rsidRDefault="00E46F84" w:rsidP="00BB107A">
            <w:pPr>
              <w:pStyle w:val="Textoindependiente"/>
              <w:rPr>
                <w:rFonts w:asciiTheme="minorHAnsi" w:hAnsiTheme="minorHAnsi" w:cstheme="minorHAnsi"/>
                <w:b/>
                <w:bCs/>
                <w:color w:val="000000" w:themeColor="text1"/>
              </w:rPr>
            </w:pPr>
          </w:p>
        </w:tc>
      </w:tr>
    </w:tbl>
    <w:p w14:paraId="4B24975F" w14:textId="77777777" w:rsidR="00EF3301" w:rsidRPr="00416B23" w:rsidRDefault="00EF3301"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539"/>
        <w:gridCol w:w="10636"/>
      </w:tblGrid>
      <w:tr w:rsidR="00CA03E0" w:rsidRPr="00416B23" w14:paraId="72005D56" w14:textId="77777777" w:rsidTr="00D700B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3B34C1EC" w14:textId="77777777" w:rsidR="00EF3301" w:rsidRPr="00416B23" w:rsidRDefault="00EF3301"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6D4E4210"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1309ADF2"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Título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62E092" w14:textId="1ED9B422" w:rsidR="00EF3301" w:rsidRPr="00416B23" w:rsidRDefault="006E6E41"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ADVANCING UNDERSTANDING OF CUMULATIVE IMPACTS ON EUROPEAN MARINE BIODIVERSITY, ECOSYSTEM FUNCTIONS AND SERVICES FOR HUMAN WELLBEING</w:t>
            </w:r>
          </w:p>
        </w:tc>
      </w:tr>
      <w:tr w:rsidR="00CA03E0" w:rsidRPr="00416B23" w14:paraId="6E1143FC"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6E4957C5"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 financiadora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B9196E" w14:textId="10321D80" w:rsidR="00EF3301" w:rsidRPr="00416B23" w:rsidRDefault="00A81B36"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europeo</w:t>
            </w:r>
          </w:p>
        </w:tc>
      </w:tr>
      <w:tr w:rsidR="00CA03E0" w:rsidRPr="00416B23" w14:paraId="0E813093"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76A0F23"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Referencia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D37D78" w14:textId="7711F686" w:rsidR="00EF3301" w:rsidRPr="00416B23" w:rsidRDefault="00FE152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HORIZON-CL6-2021-BIODIV-01</w:t>
            </w:r>
          </w:p>
        </w:tc>
      </w:tr>
      <w:tr w:rsidR="00CA03E0" w:rsidRPr="00416B23" w14:paraId="5ED13641"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D3131ED"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Cuantía de la subvención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4FF41" w14:textId="77777777" w:rsidR="00EF3301" w:rsidRPr="00416B23" w:rsidRDefault="00EF3301" w:rsidP="00BB107A">
            <w:pPr>
              <w:pStyle w:val="Textoindependiente"/>
              <w:rPr>
                <w:rFonts w:asciiTheme="minorHAnsi" w:hAnsiTheme="minorHAnsi" w:cstheme="minorHAnsi"/>
                <w:color w:val="000000" w:themeColor="text1"/>
              </w:rPr>
            </w:pPr>
          </w:p>
        </w:tc>
      </w:tr>
      <w:tr w:rsidR="00CA03E0" w:rsidRPr="00416B23" w14:paraId="0AD87484"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1B1B4D0F"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Duración (fecha inicio, fecha fin)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67EC14" w14:textId="56994FD5" w:rsidR="00EF3301" w:rsidRPr="00416B23" w:rsidRDefault="00FE152D" w:rsidP="00BB107A">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01 de marzo de 2023 ao 28 de febreiro de 2027</w:t>
            </w:r>
          </w:p>
        </w:tc>
      </w:tr>
      <w:tr w:rsidR="00CA03E0" w:rsidRPr="00416B23" w14:paraId="51333112"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CFA96BD"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Tipo de convocatoria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75AB23" w14:textId="231BB02B" w:rsidR="00EF3301" w:rsidRPr="00416B23" w:rsidRDefault="00FE152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competitiva</w:t>
            </w:r>
          </w:p>
        </w:tc>
      </w:tr>
      <w:tr w:rsidR="00CA03E0" w:rsidRPr="00416B23" w14:paraId="045697C6"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33EE6F72"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3639DC" w14:textId="77777777" w:rsidR="00EF3301" w:rsidRPr="00416B23" w:rsidRDefault="00EF3301" w:rsidP="00BB107A">
            <w:pPr>
              <w:pStyle w:val="Textoindependiente"/>
              <w:rPr>
                <w:rFonts w:asciiTheme="minorHAnsi" w:hAnsiTheme="minorHAnsi" w:cstheme="minorHAnsi"/>
                <w:color w:val="000000" w:themeColor="text1"/>
              </w:rPr>
            </w:pPr>
          </w:p>
        </w:tc>
      </w:tr>
      <w:tr w:rsidR="00CA03E0" w:rsidRPr="00416B23" w14:paraId="288A5370"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9093B29"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Investigador/a principal</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F3829" w14:textId="7842146B" w:rsidR="00EF3301" w:rsidRPr="00416B23" w:rsidRDefault="00EF3301" w:rsidP="00BB107A">
            <w:pPr>
              <w:pStyle w:val="Textoindependiente"/>
              <w:rPr>
                <w:rFonts w:asciiTheme="minorHAnsi" w:hAnsiTheme="minorHAnsi" w:cstheme="minorHAnsi"/>
                <w:color w:val="000000" w:themeColor="text1"/>
              </w:rPr>
            </w:pPr>
          </w:p>
        </w:tc>
      </w:tr>
      <w:tr w:rsidR="00CA03E0" w:rsidRPr="00416B23" w14:paraId="707A0459"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5DAFC1A8"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A53F4B" w14:textId="6577D98F" w:rsidR="00EF3301" w:rsidRPr="00416B23" w:rsidRDefault="00FE152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4</w:t>
            </w:r>
          </w:p>
        </w:tc>
      </w:tr>
      <w:tr w:rsidR="00CA03E0" w:rsidRPr="00416B23" w14:paraId="3FEC19AE" w14:textId="77777777" w:rsidTr="004346DA">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1405BDF3"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54D13E" w14:textId="0EF362E3" w:rsidR="00EF3301" w:rsidRPr="00416B23" w:rsidRDefault="00986824" w:rsidP="00BB107A">
            <w:pPr>
              <w:pStyle w:val="Textoencaja"/>
              <w:spacing w:line="240" w:lineRule="auto"/>
              <w:rPr>
                <w:color w:val="000000" w:themeColor="text1"/>
              </w:rPr>
            </w:pPr>
            <w:r w:rsidRPr="00416B23">
              <w:rPr>
                <w:color w:val="000000" w:themeColor="text1"/>
                <w:sz w:val="18"/>
                <w:szCs w:val="18"/>
              </w:rPr>
              <w:t>Cambio</w:t>
            </w:r>
            <w:r w:rsidRPr="00416B23">
              <w:rPr>
                <w:color w:val="000000" w:themeColor="text1"/>
              </w:rPr>
              <w:t xml:space="preserve"> </w:t>
            </w:r>
            <w:r w:rsidRPr="00416B23">
              <w:rPr>
                <w:color w:val="000000" w:themeColor="text1"/>
                <w:sz w:val="18"/>
                <w:szCs w:val="18"/>
              </w:rPr>
              <w:t>Global</w:t>
            </w:r>
          </w:p>
        </w:tc>
      </w:tr>
    </w:tbl>
    <w:p w14:paraId="45648566" w14:textId="77777777" w:rsidR="00EF3301" w:rsidRPr="00416B23" w:rsidRDefault="00EF3301" w:rsidP="00BB107A">
      <w:pPr>
        <w:rPr>
          <w:rFonts w:asciiTheme="minorHAnsi" w:hAnsiTheme="minorHAnsi" w:cstheme="minorHAnsi"/>
          <w:color w:val="000000" w:themeColor="text1"/>
        </w:rPr>
      </w:pPr>
    </w:p>
    <w:p w14:paraId="0E06F013" w14:textId="77777777" w:rsidR="00EF3301" w:rsidRPr="00416B23" w:rsidRDefault="00EF3301" w:rsidP="00BB107A">
      <w:pPr>
        <w:rPr>
          <w:rFonts w:asciiTheme="minorHAnsi" w:hAnsiTheme="minorHAnsi" w:cstheme="minorHAnsi"/>
          <w:color w:val="000000" w:themeColor="text1"/>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4082"/>
        <w:gridCol w:w="1077"/>
        <w:gridCol w:w="1077"/>
        <w:gridCol w:w="3401"/>
        <w:gridCol w:w="850"/>
        <w:gridCol w:w="850"/>
        <w:gridCol w:w="850"/>
        <w:gridCol w:w="850"/>
      </w:tblGrid>
      <w:tr w:rsidR="00CA03E0" w:rsidRPr="00416B23" w14:paraId="26734F79" w14:textId="77777777" w:rsidTr="00D700BB">
        <w:trPr>
          <w:trHeight w:val="397"/>
          <w:jc w:val="center"/>
        </w:trPr>
        <w:tc>
          <w:tcPr>
            <w:tcW w:w="14171" w:type="dxa"/>
            <w:gridSpan w:val="9"/>
            <w:shd w:val="clear" w:color="auto" w:fill="8DB3E2" w:themeFill="text2" w:themeFillTint="66"/>
            <w:vAlign w:val="center"/>
          </w:tcPr>
          <w:p w14:paraId="55CFF83E" w14:textId="1F6832DB" w:rsidR="00EF3301" w:rsidRPr="00416B23" w:rsidRDefault="00EF3301" w:rsidP="00BB107A">
            <w:pPr>
              <w:pStyle w:val="TablaTitulo"/>
              <w:jc w:val="center"/>
              <w:rPr>
                <w:color w:val="000000" w:themeColor="text1"/>
              </w:rPr>
            </w:pPr>
            <w:r w:rsidRPr="00416B23">
              <w:rPr>
                <w:color w:val="000000" w:themeColor="text1"/>
              </w:rPr>
              <w:t xml:space="preserve">Equipo Nº </w:t>
            </w:r>
            <w:r w:rsidR="00CA2F28" w:rsidRPr="00416B23">
              <w:rPr>
                <w:color w:val="000000" w:themeColor="text1"/>
              </w:rPr>
              <w:t xml:space="preserve">Investigaciones </w:t>
            </w:r>
            <w:r w:rsidRPr="00416B23">
              <w:rPr>
                <w:color w:val="000000" w:themeColor="text1"/>
              </w:rPr>
              <w:t xml:space="preserve">Agrarias </w:t>
            </w:r>
            <w:r w:rsidR="00CA2F28" w:rsidRPr="00416B23">
              <w:rPr>
                <w:color w:val="000000" w:themeColor="text1"/>
              </w:rPr>
              <w:t>y</w:t>
            </w:r>
            <w:r w:rsidRPr="00416B23">
              <w:rPr>
                <w:color w:val="000000" w:themeColor="text1"/>
              </w:rPr>
              <w:t xml:space="preserve"> Alimentarias</w:t>
            </w:r>
          </w:p>
        </w:tc>
      </w:tr>
      <w:tr w:rsidR="00CA03E0" w:rsidRPr="00416B23" w14:paraId="1F6DE1A4" w14:textId="77777777" w:rsidTr="00D700BB">
        <w:trPr>
          <w:trHeight w:val="113"/>
          <w:jc w:val="center"/>
        </w:trPr>
        <w:tc>
          <w:tcPr>
            <w:tcW w:w="1134" w:type="dxa"/>
            <w:vMerge w:val="restart"/>
            <w:shd w:val="clear" w:color="auto" w:fill="DBE5F1" w:themeFill="accent1" w:themeFillTint="33"/>
            <w:vAlign w:val="center"/>
          </w:tcPr>
          <w:p w14:paraId="30BC8C7B"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4082" w:type="dxa"/>
            <w:vMerge w:val="restart"/>
            <w:shd w:val="clear" w:color="auto" w:fill="DBE5F1" w:themeFill="accent1" w:themeFillTint="33"/>
            <w:vAlign w:val="center"/>
          </w:tcPr>
          <w:p w14:paraId="4C661503"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077" w:type="dxa"/>
            <w:vMerge w:val="restart"/>
            <w:shd w:val="clear" w:color="auto" w:fill="DBE5F1" w:themeFill="accent1" w:themeFillTint="33"/>
            <w:vAlign w:val="center"/>
          </w:tcPr>
          <w:p w14:paraId="0340F520"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077" w:type="dxa"/>
            <w:vMerge w:val="restart"/>
            <w:shd w:val="clear" w:color="auto" w:fill="DBE5F1" w:themeFill="accent1" w:themeFillTint="33"/>
            <w:vAlign w:val="center"/>
          </w:tcPr>
          <w:p w14:paraId="6E0888B7"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3401" w:type="dxa"/>
            <w:vMerge w:val="restart"/>
            <w:shd w:val="clear" w:color="auto" w:fill="DBE5F1" w:themeFill="accent1" w:themeFillTint="33"/>
            <w:vAlign w:val="center"/>
          </w:tcPr>
          <w:p w14:paraId="5871C83F" w14:textId="77777777" w:rsidR="00EF3301" w:rsidRPr="00416B23" w:rsidRDefault="00EF3301"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201BFBB8"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6C948BB8"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19C115CC"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1A6A4DF5" w14:textId="77777777" w:rsidTr="00D700BB">
        <w:trPr>
          <w:trHeight w:val="397"/>
          <w:jc w:val="center"/>
        </w:trPr>
        <w:tc>
          <w:tcPr>
            <w:tcW w:w="1134" w:type="dxa"/>
            <w:vMerge/>
            <w:shd w:val="clear" w:color="auto" w:fill="FFFF99"/>
            <w:vAlign w:val="center"/>
          </w:tcPr>
          <w:p w14:paraId="557622B3"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4082" w:type="dxa"/>
            <w:vMerge/>
            <w:shd w:val="clear" w:color="auto" w:fill="FFFF99"/>
            <w:vAlign w:val="center"/>
          </w:tcPr>
          <w:p w14:paraId="301E09DD"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077" w:type="dxa"/>
            <w:vMerge/>
            <w:shd w:val="clear" w:color="auto" w:fill="FFFF99"/>
            <w:vAlign w:val="center"/>
          </w:tcPr>
          <w:p w14:paraId="0B6D3F27"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1077" w:type="dxa"/>
            <w:vMerge/>
            <w:shd w:val="clear" w:color="auto" w:fill="FFFF99"/>
            <w:vAlign w:val="center"/>
          </w:tcPr>
          <w:p w14:paraId="791C62CD"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3401" w:type="dxa"/>
            <w:vMerge/>
            <w:shd w:val="clear" w:color="auto" w:fill="FFFF99"/>
            <w:vAlign w:val="center"/>
          </w:tcPr>
          <w:p w14:paraId="5107560C"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217CE2B4" w14:textId="77777777" w:rsidR="00EF3301" w:rsidRPr="00416B23" w:rsidRDefault="00EF3301"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4F11CCC9"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78EA1A1A" w14:textId="77777777" w:rsidR="00EF3301" w:rsidRPr="00416B23" w:rsidRDefault="00EF3301"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47F8448A" w14:textId="77777777" w:rsidR="00EF3301" w:rsidRPr="00416B23" w:rsidRDefault="00EF3301" w:rsidP="00BB107A">
            <w:pPr>
              <w:pStyle w:val="Textoindependiente"/>
              <w:jc w:val="center"/>
              <w:rPr>
                <w:rFonts w:asciiTheme="minorHAnsi" w:hAnsiTheme="minorHAnsi" w:cstheme="minorHAnsi"/>
                <w:b/>
                <w:bCs/>
                <w:color w:val="000000" w:themeColor="text1"/>
              </w:rPr>
            </w:pPr>
          </w:p>
        </w:tc>
      </w:tr>
      <w:tr w:rsidR="00EF3301" w:rsidRPr="00416B23" w14:paraId="2E090845" w14:textId="77777777" w:rsidTr="00D700BB">
        <w:trPr>
          <w:trHeight w:val="397"/>
          <w:jc w:val="center"/>
        </w:trPr>
        <w:tc>
          <w:tcPr>
            <w:tcW w:w="1134" w:type="dxa"/>
            <w:shd w:val="clear" w:color="auto" w:fill="auto"/>
            <w:vAlign w:val="center"/>
          </w:tcPr>
          <w:p w14:paraId="7B3D7216" w14:textId="77777777" w:rsidR="00EF3301" w:rsidRPr="00416B23" w:rsidRDefault="00EF3301" w:rsidP="00BB107A">
            <w:pPr>
              <w:pStyle w:val="Textoindependiente"/>
              <w:rPr>
                <w:rFonts w:asciiTheme="minorHAnsi" w:hAnsiTheme="minorHAnsi" w:cstheme="minorHAnsi"/>
                <w:b/>
                <w:bCs/>
                <w:color w:val="000000" w:themeColor="text1"/>
              </w:rPr>
            </w:pPr>
          </w:p>
        </w:tc>
        <w:tc>
          <w:tcPr>
            <w:tcW w:w="4082" w:type="dxa"/>
            <w:shd w:val="clear" w:color="auto" w:fill="auto"/>
            <w:vAlign w:val="center"/>
          </w:tcPr>
          <w:p w14:paraId="7F4EBE22" w14:textId="77777777" w:rsidR="00EF3301" w:rsidRPr="00416B23" w:rsidRDefault="00EF3301"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Pastrana Castro, Lorenzo Miguel</w:t>
            </w:r>
          </w:p>
        </w:tc>
        <w:tc>
          <w:tcPr>
            <w:tcW w:w="1077" w:type="dxa"/>
            <w:shd w:val="clear" w:color="auto" w:fill="auto"/>
            <w:vAlign w:val="center"/>
          </w:tcPr>
          <w:p w14:paraId="0AE12035" w14:textId="3564B3FB" w:rsidR="00EF3301" w:rsidRPr="00416B23" w:rsidRDefault="00202C6F" w:rsidP="00202C6F">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CU</w:t>
            </w:r>
          </w:p>
        </w:tc>
        <w:tc>
          <w:tcPr>
            <w:tcW w:w="1077" w:type="dxa"/>
            <w:shd w:val="clear" w:color="auto" w:fill="auto"/>
            <w:vAlign w:val="center"/>
          </w:tcPr>
          <w:p w14:paraId="799D3C7C" w14:textId="09FC76C2" w:rsidR="00EF3301" w:rsidRPr="00416B23" w:rsidRDefault="00202C6F" w:rsidP="00202C6F">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3401" w:type="dxa"/>
            <w:shd w:val="clear" w:color="auto" w:fill="auto"/>
            <w:vAlign w:val="center"/>
          </w:tcPr>
          <w:p w14:paraId="134834F4" w14:textId="1D19DDCF" w:rsidR="00EF3301" w:rsidRPr="00416B23" w:rsidRDefault="003D34E8" w:rsidP="00BB107A">
            <w:pPr>
              <w:rPr>
                <w:rFonts w:asciiTheme="minorHAnsi" w:hAnsiTheme="minorHAnsi" w:cstheme="minorHAnsi"/>
                <w:color w:val="000000" w:themeColor="text1"/>
                <w:sz w:val="20"/>
                <w:szCs w:val="20"/>
              </w:rPr>
            </w:pPr>
            <w:r w:rsidRPr="00416B23">
              <w:rPr>
                <w:rFonts w:asciiTheme="minorHAnsi" w:hAnsiTheme="minorHAnsi" w:cstheme="minorHAnsi"/>
                <w:color w:val="000000" w:themeColor="text1"/>
                <w:sz w:val="18"/>
                <w:szCs w:val="18"/>
              </w:rPr>
              <w:t>Transformación y valorización de productos marinos</w:t>
            </w:r>
            <w:r w:rsidRPr="00416B23">
              <w:rPr>
                <w:rFonts w:asciiTheme="minorHAnsi" w:hAnsiTheme="minorHAnsi" w:cstheme="minorHAnsi"/>
                <w:color w:val="000000" w:themeColor="text1"/>
                <w:sz w:val="20"/>
                <w:szCs w:val="20"/>
              </w:rPr>
              <w:t xml:space="preserve"> </w:t>
            </w:r>
          </w:p>
        </w:tc>
        <w:tc>
          <w:tcPr>
            <w:tcW w:w="850" w:type="dxa"/>
            <w:shd w:val="clear" w:color="auto" w:fill="auto"/>
            <w:vAlign w:val="center"/>
          </w:tcPr>
          <w:p w14:paraId="54241DC6" w14:textId="77777777" w:rsidR="00EF3301" w:rsidRPr="00416B23" w:rsidRDefault="00EF3301" w:rsidP="00BB107A">
            <w:pPr>
              <w:pStyle w:val="Textoindependiente"/>
              <w:rPr>
                <w:rFonts w:asciiTheme="minorHAnsi" w:hAnsiTheme="minorHAnsi" w:cstheme="minorHAnsi"/>
                <w:b/>
                <w:bCs/>
                <w:color w:val="000000" w:themeColor="text1"/>
              </w:rPr>
            </w:pPr>
          </w:p>
        </w:tc>
        <w:tc>
          <w:tcPr>
            <w:tcW w:w="850" w:type="dxa"/>
            <w:shd w:val="clear" w:color="auto" w:fill="auto"/>
            <w:vAlign w:val="center"/>
          </w:tcPr>
          <w:p w14:paraId="08972A6C" w14:textId="77777777" w:rsidR="00EF3301" w:rsidRPr="00416B23" w:rsidRDefault="00EF3301" w:rsidP="00BB107A">
            <w:pPr>
              <w:pStyle w:val="Textoindependiente"/>
              <w:rPr>
                <w:rFonts w:asciiTheme="minorHAnsi" w:hAnsiTheme="minorHAnsi" w:cstheme="minorHAnsi"/>
                <w:b/>
                <w:bCs/>
                <w:color w:val="000000" w:themeColor="text1"/>
              </w:rPr>
            </w:pPr>
          </w:p>
        </w:tc>
        <w:tc>
          <w:tcPr>
            <w:tcW w:w="850" w:type="dxa"/>
            <w:shd w:val="clear" w:color="auto" w:fill="auto"/>
            <w:vAlign w:val="center"/>
          </w:tcPr>
          <w:p w14:paraId="2A431D85" w14:textId="77777777" w:rsidR="00EF3301" w:rsidRPr="00416B23" w:rsidRDefault="00EF3301" w:rsidP="00BB107A">
            <w:pPr>
              <w:pStyle w:val="Textoindependiente"/>
              <w:rPr>
                <w:rFonts w:asciiTheme="minorHAnsi" w:hAnsiTheme="minorHAnsi" w:cstheme="minorHAnsi"/>
                <w:b/>
                <w:bCs/>
                <w:color w:val="000000" w:themeColor="text1"/>
              </w:rPr>
            </w:pPr>
          </w:p>
        </w:tc>
        <w:tc>
          <w:tcPr>
            <w:tcW w:w="850" w:type="dxa"/>
            <w:shd w:val="clear" w:color="auto" w:fill="auto"/>
            <w:vAlign w:val="center"/>
          </w:tcPr>
          <w:p w14:paraId="6BD03834" w14:textId="77777777" w:rsidR="00EF3301" w:rsidRPr="00416B23" w:rsidRDefault="00EF3301" w:rsidP="00BB107A">
            <w:pPr>
              <w:pStyle w:val="Textoindependiente"/>
              <w:rPr>
                <w:rFonts w:asciiTheme="minorHAnsi" w:hAnsiTheme="minorHAnsi" w:cstheme="minorHAnsi"/>
                <w:b/>
                <w:bCs/>
                <w:color w:val="000000" w:themeColor="text1"/>
              </w:rPr>
            </w:pPr>
          </w:p>
        </w:tc>
      </w:tr>
    </w:tbl>
    <w:p w14:paraId="44E1F8F0" w14:textId="77777777" w:rsidR="008004B3" w:rsidRPr="00416B23" w:rsidRDefault="008004B3" w:rsidP="00BB107A">
      <w:pPr>
        <w:rPr>
          <w:rFonts w:asciiTheme="minorHAnsi" w:hAnsiTheme="minorHAnsi" w:cstheme="minorHAnsi"/>
          <w:color w:val="000000" w:themeColor="text1"/>
        </w:rPr>
      </w:pPr>
    </w:p>
    <w:p w14:paraId="29CFA02F" w14:textId="77777777" w:rsidR="008004B3" w:rsidRPr="00416B23" w:rsidRDefault="008004B3"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681"/>
        <w:gridCol w:w="10494"/>
      </w:tblGrid>
      <w:tr w:rsidR="00CA03E0" w:rsidRPr="00416B23" w14:paraId="363556B8" w14:textId="77777777" w:rsidTr="00D700B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3CE84895" w14:textId="77777777" w:rsidR="00EF3301" w:rsidRPr="00416B23" w:rsidRDefault="00EF3301"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2CC4CB79"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374C9B79"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Título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F4645E" w14:textId="77777777" w:rsidR="00F87ED3" w:rsidRPr="00416B23" w:rsidRDefault="00F87ED3"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SUSTAINABILITY OPTIMIZATION FOR SECURE FOOD SYSTEMS</w:t>
            </w:r>
          </w:p>
          <w:p w14:paraId="10F54781" w14:textId="77777777" w:rsidR="00EF3301" w:rsidRPr="00416B23" w:rsidRDefault="00EF3301" w:rsidP="00BB107A">
            <w:pPr>
              <w:pStyle w:val="Textoindependiente"/>
              <w:rPr>
                <w:rFonts w:asciiTheme="minorHAnsi" w:hAnsiTheme="minorHAnsi" w:cstheme="minorHAnsi"/>
                <w:color w:val="000000" w:themeColor="text1"/>
                <w:lang w:val="en-US"/>
              </w:rPr>
            </w:pPr>
          </w:p>
        </w:tc>
      </w:tr>
      <w:tr w:rsidR="00CA03E0" w:rsidRPr="00416B23" w14:paraId="65896F02"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14BEAFDC"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 financiadora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D48A9" w14:textId="0EF5156D" w:rsidR="00EF3301" w:rsidRPr="00416B23" w:rsidRDefault="000F4CBA"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HORIZON-CL6-2023-GOVERNANCE-01</w:t>
            </w:r>
          </w:p>
        </w:tc>
      </w:tr>
      <w:tr w:rsidR="00CA03E0" w:rsidRPr="00416B23" w14:paraId="09B8F56B"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6474840E"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Referencia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FAEF3D" w14:textId="257F28C2" w:rsidR="00EF3301" w:rsidRPr="00416B23" w:rsidRDefault="0044665C"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SOSFOOD</w:t>
            </w:r>
          </w:p>
        </w:tc>
      </w:tr>
      <w:tr w:rsidR="00CA03E0" w:rsidRPr="00416B23" w14:paraId="6FF19324"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17ABBFD2"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Cuantía de la subvención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EAACBD" w14:textId="77777777" w:rsidR="00EF3301" w:rsidRPr="00416B23" w:rsidRDefault="00EF3301" w:rsidP="00BB107A">
            <w:pPr>
              <w:pStyle w:val="Textoindependiente"/>
              <w:rPr>
                <w:rFonts w:asciiTheme="minorHAnsi" w:hAnsiTheme="minorHAnsi" w:cstheme="minorHAnsi"/>
                <w:color w:val="000000" w:themeColor="text1"/>
                <w:lang w:val="en-US"/>
              </w:rPr>
            </w:pPr>
          </w:p>
        </w:tc>
      </w:tr>
      <w:tr w:rsidR="00CA03E0" w:rsidRPr="00416B23" w14:paraId="07171C30"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21A6CD08"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Duración (fecha inicio, fecha fin)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14769D" w14:textId="03E823DC" w:rsidR="00EF3301" w:rsidRPr="00416B23" w:rsidRDefault="0044665C"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2024-2028</w:t>
            </w:r>
          </w:p>
        </w:tc>
      </w:tr>
      <w:tr w:rsidR="00CA03E0" w:rsidRPr="00416B23" w14:paraId="7E5B6817"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1CA104ED"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Tipo de convocatoria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6C75F" w14:textId="42B22085" w:rsidR="00EF3301" w:rsidRPr="00416B23" w:rsidRDefault="000F4CBA"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competitiva</w:t>
            </w:r>
          </w:p>
        </w:tc>
      </w:tr>
      <w:tr w:rsidR="00CA03E0" w:rsidRPr="00416B23" w14:paraId="5006A49B"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13B53FBB"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Entidades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5AA8B3" w14:textId="7D1762B8" w:rsidR="00EF3301" w:rsidRPr="00416B23" w:rsidRDefault="00134757"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 xml:space="preserve">Universidade de Vigo, Universidade de Santiago de Compostela, </w:t>
            </w:r>
            <w:r w:rsidR="004449AF" w:rsidRPr="00416B23">
              <w:rPr>
                <w:rFonts w:asciiTheme="minorHAnsi" w:hAnsiTheme="minorHAnsi" w:cstheme="minorHAnsi"/>
                <w:color w:val="000000" w:themeColor="text1"/>
              </w:rPr>
              <w:t xml:space="preserve">Stichting Radboud Universiteit, Universita Degli Studi di Ferrara, Universita Cattolica del Sacro Cuore,   </w:t>
            </w:r>
            <w:r w:rsidR="00CF28CC" w:rsidRPr="00416B23">
              <w:rPr>
                <w:rFonts w:asciiTheme="minorHAnsi" w:hAnsiTheme="minorHAnsi" w:cstheme="minorHAnsi"/>
                <w:color w:val="000000" w:themeColor="text1"/>
              </w:rPr>
              <w:t xml:space="preserve">Universidade Nova de Lisboa, DIH DATAlife - European Digital Innovation Hub, Agrifood Lithuania DIH, </w:t>
            </w:r>
            <w:r w:rsidR="006E06A0" w:rsidRPr="00416B23">
              <w:rPr>
                <w:rFonts w:asciiTheme="minorHAnsi" w:hAnsiTheme="minorHAnsi" w:cstheme="minorHAnsi"/>
                <w:color w:val="000000" w:themeColor="text1"/>
              </w:rPr>
              <w:t>Smart Agro HUB anonymi etairia, Softeam, …</w:t>
            </w:r>
          </w:p>
        </w:tc>
      </w:tr>
      <w:tr w:rsidR="00CA03E0" w:rsidRPr="00416B23" w14:paraId="52E637EF"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29E5B663"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Investigador/a principal</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92B2E7" w14:textId="17843862" w:rsidR="00EF3301" w:rsidRPr="00416B23" w:rsidRDefault="000F4CB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lang w:val="en-US"/>
              </w:rPr>
              <w:t>Simal-Gandara, Jesus (UVIGO)</w:t>
            </w:r>
          </w:p>
        </w:tc>
      </w:tr>
      <w:tr w:rsidR="00CA03E0" w:rsidRPr="00416B23" w14:paraId="68749A4C"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64FCBAF1"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9C97B3" w14:textId="77777777" w:rsidR="00EF3301" w:rsidRPr="00416B23" w:rsidRDefault="00EF3301" w:rsidP="00BB107A">
            <w:pPr>
              <w:pStyle w:val="Textoencaja"/>
              <w:spacing w:line="240" w:lineRule="auto"/>
              <w:rPr>
                <w:color w:val="000000" w:themeColor="text1"/>
              </w:rPr>
            </w:pPr>
          </w:p>
        </w:tc>
      </w:tr>
      <w:tr w:rsidR="00CA03E0" w:rsidRPr="00416B23" w14:paraId="79E864D0" w14:textId="77777777" w:rsidTr="004346DA">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5C504181" w14:textId="77777777" w:rsidR="00EF3301" w:rsidRPr="00416B23" w:rsidRDefault="00EF3301"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DE149" w14:textId="77777777" w:rsidR="00EF3301" w:rsidRPr="00416B23" w:rsidRDefault="00EF3301" w:rsidP="00BB107A">
            <w:pPr>
              <w:pStyle w:val="Textoencaja"/>
              <w:spacing w:line="240" w:lineRule="auto"/>
              <w:rPr>
                <w:color w:val="000000" w:themeColor="text1"/>
              </w:rPr>
            </w:pPr>
          </w:p>
        </w:tc>
      </w:tr>
    </w:tbl>
    <w:p w14:paraId="61729794" w14:textId="4A45EEB1" w:rsidR="00AA1E07" w:rsidRPr="00416B23" w:rsidRDefault="00AA1E07" w:rsidP="00BB107A">
      <w:pPr>
        <w:rPr>
          <w:rFonts w:asciiTheme="minorHAnsi" w:hAnsiTheme="minorHAnsi" w:cstheme="minorHAnsi"/>
          <w:color w:val="000000" w:themeColor="text1"/>
          <w:sz w:val="20"/>
          <w:szCs w:val="20"/>
        </w:rPr>
      </w:pPr>
      <w:r w:rsidRPr="00416B23">
        <w:rPr>
          <w:rFonts w:asciiTheme="minorHAnsi" w:hAnsiTheme="minorHAnsi" w:cstheme="minorHAnsi"/>
          <w:color w:val="000000" w:themeColor="text1"/>
          <w:sz w:val="20"/>
          <w:szCs w:val="20"/>
        </w:rPr>
        <w:br w:type="page"/>
      </w:r>
    </w:p>
    <w:p w14:paraId="58FBF729" w14:textId="6E049C65" w:rsidR="5E6CECCD" w:rsidRPr="00416B23" w:rsidRDefault="003D34E8" w:rsidP="00BB107A">
      <w:pPr>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lastRenderedPageBreak/>
        <w:t>UNIVERSIDADE DE SANTIAGO DE COMPOSTELA</w:t>
      </w:r>
    </w:p>
    <w:p w14:paraId="4A27A803" w14:textId="77777777" w:rsidR="003D34E8" w:rsidRPr="00416B23" w:rsidRDefault="003D34E8" w:rsidP="00BB107A">
      <w:pPr>
        <w:rPr>
          <w:rFonts w:asciiTheme="minorHAnsi" w:hAnsiTheme="minorHAnsi" w:cstheme="minorHAnsi"/>
          <w:color w:val="000000" w:themeColor="text1"/>
          <w:sz w:val="20"/>
          <w:szCs w:val="20"/>
        </w:rPr>
      </w:pPr>
    </w:p>
    <w:tbl>
      <w:tblPr>
        <w:tblStyle w:val="Tablaconcuadrcula"/>
        <w:tblW w:w="0" w:type="auto"/>
        <w:jc w:val="center"/>
        <w:tblLook w:val="04A0" w:firstRow="1" w:lastRow="0" w:firstColumn="1" w:lastColumn="0" w:noHBand="0" w:noVBand="1"/>
      </w:tblPr>
      <w:tblGrid>
        <w:gridCol w:w="1130"/>
        <w:gridCol w:w="2989"/>
        <w:gridCol w:w="1244"/>
        <w:gridCol w:w="1130"/>
        <w:gridCol w:w="3911"/>
        <w:gridCol w:w="1077"/>
        <w:gridCol w:w="898"/>
        <w:gridCol w:w="1182"/>
        <w:gridCol w:w="1001"/>
      </w:tblGrid>
      <w:tr w:rsidR="00416B23" w:rsidRPr="00416B23" w14:paraId="76210189" w14:textId="77777777" w:rsidTr="00FA476E">
        <w:trPr>
          <w:trHeight w:val="300"/>
          <w:jc w:val="center"/>
        </w:trPr>
        <w:tc>
          <w:tcPr>
            <w:tcW w:w="14171" w:type="dxa"/>
            <w:gridSpan w:val="9"/>
            <w:shd w:val="clear" w:color="auto" w:fill="8DB3E2" w:themeFill="text2" w:themeFillTint="66"/>
            <w:vAlign w:val="center"/>
          </w:tcPr>
          <w:p w14:paraId="7295C12E" w14:textId="77777777" w:rsidR="003D34E8" w:rsidRPr="00416B23" w:rsidRDefault="003D34E8" w:rsidP="00BB107A">
            <w:pPr>
              <w:pStyle w:val="TablaTitulo"/>
              <w:jc w:val="center"/>
              <w:rPr>
                <w:color w:val="000000" w:themeColor="text1"/>
              </w:rPr>
            </w:pPr>
            <w:r w:rsidRPr="00416B23">
              <w:rPr>
                <w:color w:val="000000" w:themeColor="text1"/>
              </w:rPr>
              <w:t>Equipo Nº Biología Molecular y del desarrollo en la acuicultura (GI-1198)</w:t>
            </w:r>
          </w:p>
        </w:tc>
      </w:tr>
      <w:tr w:rsidR="00416B23" w:rsidRPr="00416B23" w14:paraId="26C6A2A3" w14:textId="77777777" w:rsidTr="00FA476E">
        <w:trPr>
          <w:trHeight w:val="300"/>
          <w:jc w:val="center"/>
        </w:trPr>
        <w:tc>
          <w:tcPr>
            <w:tcW w:w="1134" w:type="dxa"/>
            <w:vMerge w:val="restart"/>
            <w:shd w:val="clear" w:color="auto" w:fill="DBE5F1" w:themeFill="accent1" w:themeFillTint="33"/>
            <w:vAlign w:val="center"/>
          </w:tcPr>
          <w:p w14:paraId="6B44E053" w14:textId="77777777" w:rsidR="003D34E8" w:rsidRPr="00416B23" w:rsidRDefault="003D34E8"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3256" w:type="dxa"/>
            <w:vMerge w:val="restart"/>
            <w:shd w:val="clear" w:color="auto" w:fill="DBE5F1" w:themeFill="accent1" w:themeFillTint="33"/>
            <w:vAlign w:val="center"/>
          </w:tcPr>
          <w:p w14:paraId="4C5EBE39" w14:textId="77777777" w:rsidR="003D34E8" w:rsidRPr="00416B23" w:rsidRDefault="003D34E8"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275" w:type="dxa"/>
            <w:vMerge w:val="restart"/>
            <w:shd w:val="clear" w:color="auto" w:fill="DBE5F1" w:themeFill="accent1" w:themeFillTint="33"/>
            <w:vAlign w:val="center"/>
          </w:tcPr>
          <w:p w14:paraId="69B4641A" w14:textId="77777777" w:rsidR="003D34E8" w:rsidRPr="00416B23" w:rsidRDefault="003D34E8"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851" w:type="dxa"/>
            <w:vMerge w:val="restart"/>
            <w:shd w:val="clear" w:color="auto" w:fill="DBE5F1" w:themeFill="accent1" w:themeFillTint="33"/>
            <w:vAlign w:val="center"/>
          </w:tcPr>
          <w:p w14:paraId="487119A7" w14:textId="77777777" w:rsidR="003D34E8" w:rsidRPr="00416B23" w:rsidRDefault="003D34E8"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255" w:type="dxa"/>
            <w:vMerge w:val="restart"/>
            <w:shd w:val="clear" w:color="auto" w:fill="DBE5F1" w:themeFill="accent1" w:themeFillTint="33"/>
            <w:vAlign w:val="center"/>
          </w:tcPr>
          <w:p w14:paraId="35F1FE33" w14:textId="77777777" w:rsidR="003D34E8" w:rsidRPr="00416B23" w:rsidRDefault="003D34E8"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1FB1BEE6" w14:textId="77777777" w:rsidR="003D34E8" w:rsidRPr="00416B23" w:rsidRDefault="003D34E8"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doctorado dirigidas en los últimos 5 años</w:t>
            </w:r>
          </w:p>
        </w:tc>
        <w:tc>
          <w:tcPr>
            <w:tcW w:w="1700" w:type="dxa"/>
            <w:gridSpan w:val="2"/>
            <w:shd w:val="clear" w:color="auto" w:fill="DBE5F1" w:themeFill="accent1" w:themeFillTint="33"/>
            <w:vAlign w:val="center"/>
          </w:tcPr>
          <w:p w14:paraId="00F54544" w14:textId="77777777" w:rsidR="003D34E8" w:rsidRPr="00416B23" w:rsidRDefault="003D34E8"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5C6EEEA9" w14:textId="77777777" w:rsidR="003D34E8" w:rsidRPr="00416B23" w:rsidRDefault="003D34E8"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416B23" w:rsidRPr="00416B23" w14:paraId="18EBA233" w14:textId="77777777" w:rsidTr="00FA476E">
        <w:trPr>
          <w:trHeight w:val="300"/>
          <w:jc w:val="center"/>
        </w:trPr>
        <w:tc>
          <w:tcPr>
            <w:tcW w:w="1134" w:type="dxa"/>
            <w:vMerge/>
          </w:tcPr>
          <w:p w14:paraId="2D5A12F8" w14:textId="77777777" w:rsidR="003D34E8" w:rsidRPr="00416B23" w:rsidRDefault="003D34E8" w:rsidP="00BB107A">
            <w:pPr>
              <w:rPr>
                <w:rFonts w:asciiTheme="minorHAnsi" w:hAnsiTheme="minorHAnsi" w:cstheme="minorHAnsi"/>
                <w:color w:val="000000" w:themeColor="text1"/>
              </w:rPr>
            </w:pPr>
          </w:p>
        </w:tc>
        <w:tc>
          <w:tcPr>
            <w:tcW w:w="3256" w:type="dxa"/>
            <w:vMerge/>
          </w:tcPr>
          <w:p w14:paraId="73968011" w14:textId="77777777" w:rsidR="003D34E8" w:rsidRPr="00416B23" w:rsidRDefault="003D34E8" w:rsidP="00BB107A">
            <w:pPr>
              <w:rPr>
                <w:rFonts w:asciiTheme="minorHAnsi" w:hAnsiTheme="minorHAnsi" w:cstheme="minorHAnsi"/>
                <w:color w:val="000000" w:themeColor="text1"/>
              </w:rPr>
            </w:pPr>
          </w:p>
        </w:tc>
        <w:tc>
          <w:tcPr>
            <w:tcW w:w="1275" w:type="dxa"/>
            <w:vMerge/>
          </w:tcPr>
          <w:p w14:paraId="6FBC136B" w14:textId="77777777" w:rsidR="003D34E8" w:rsidRPr="00416B23" w:rsidRDefault="003D34E8" w:rsidP="00BB107A">
            <w:pPr>
              <w:rPr>
                <w:rFonts w:asciiTheme="minorHAnsi" w:hAnsiTheme="minorHAnsi" w:cstheme="minorHAnsi"/>
                <w:color w:val="000000" w:themeColor="text1"/>
              </w:rPr>
            </w:pPr>
          </w:p>
        </w:tc>
        <w:tc>
          <w:tcPr>
            <w:tcW w:w="851" w:type="dxa"/>
            <w:vMerge/>
          </w:tcPr>
          <w:p w14:paraId="1D41EAD5" w14:textId="77777777" w:rsidR="003D34E8" w:rsidRPr="00416B23" w:rsidRDefault="003D34E8" w:rsidP="00BB107A">
            <w:pPr>
              <w:rPr>
                <w:rFonts w:asciiTheme="minorHAnsi" w:hAnsiTheme="minorHAnsi" w:cstheme="minorHAnsi"/>
                <w:color w:val="000000" w:themeColor="text1"/>
              </w:rPr>
            </w:pPr>
          </w:p>
        </w:tc>
        <w:tc>
          <w:tcPr>
            <w:tcW w:w="4255" w:type="dxa"/>
            <w:vMerge/>
          </w:tcPr>
          <w:p w14:paraId="04DAA3B5" w14:textId="77777777" w:rsidR="003D34E8" w:rsidRPr="00416B23" w:rsidRDefault="003D34E8" w:rsidP="00BB107A">
            <w:pPr>
              <w:rPr>
                <w:rFonts w:asciiTheme="minorHAnsi" w:hAnsiTheme="minorHAnsi" w:cstheme="minorHAnsi"/>
                <w:color w:val="000000" w:themeColor="text1"/>
              </w:rPr>
            </w:pPr>
          </w:p>
        </w:tc>
        <w:tc>
          <w:tcPr>
            <w:tcW w:w="850" w:type="dxa"/>
            <w:vMerge/>
          </w:tcPr>
          <w:p w14:paraId="52C6FE51" w14:textId="77777777" w:rsidR="003D34E8" w:rsidRPr="00416B23" w:rsidRDefault="003D34E8" w:rsidP="00BB107A">
            <w:pPr>
              <w:rPr>
                <w:rFonts w:asciiTheme="minorHAnsi" w:hAnsiTheme="minorHAnsi" w:cstheme="minorHAnsi"/>
                <w:color w:val="000000" w:themeColor="text1"/>
              </w:rPr>
            </w:pPr>
          </w:p>
        </w:tc>
        <w:tc>
          <w:tcPr>
            <w:tcW w:w="850" w:type="dxa"/>
            <w:shd w:val="clear" w:color="auto" w:fill="DBE5F1" w:themeFill="accent1" w:themeFillTint="33"/>
            <w:vAlign w:val="center"/>
          </w:tcPr>
          <w:p w14:paraId="37173FAB" w14:textId="77777777" w:rsidR="003D34E8" w:rsidRPr="00416B23" w:rsidRDefault="003D34E8"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11F25F96" w14:textId="77777777" w:rsidR="003D34E8" w:rsidRPr="00416B23" w:rsidRDefault="003D34E8"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tcPr>
          <w:p w14:paraId="1A49B684" w14:textId="77777777" w:rsidR="003D34E8" w:rsidRPr="00416B23" w:rsidRDefault="003D34E8" w:rsidP="00BB107A">
            <w:pPr>
              <w:rPr>
                <w:rFonts w:asciiTheme="minorHAnsi" w:hAnsiTheme="minorHAnsi" w:cstheme="minorHAnsi"/>
                <w:color w:val="000000" w:themeColor="text1"/>
              </w:rPr>
            </w:pPr>
          </w:p>
        </w:tc>
      </w:tr>
      <w:tr w:rsidR="00416B23" w:rsidRPr="00416B23" w14:paraId="6A3A041A" w14:textId="77777777" w:rsidTr="00FA476E">
        <w:trPr>
          <w:trHeight w:val="300"/>
          <w:jc w:val="center"/>
        </w:trPr>
        <w:tc>
          <w:tcPr>
            <w:tcW w:w="1134" w:type="dxa"/>
            <w:shd w:val="clear" w:color="auto" w:fill="auto"/>
            <w:vAlign w:val="center"/>
          </w:tcPr>
          <w:p w14:paraId="22BA3381" w14:textId="77777777" w:rsidR="003D34E8" w:rsidRPr="00416B23" w:rsidRDefault="003D34E8"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USC</w:t>
            </w:r>
          </w:p>
        </w:tc>
        <w:tc>
          <w:tcPr>
            <w:tcW w:w="3256" w:type="dxa"/>
            <w:shd w:val="clear" w:color="auto" w:fill="auto"/>
            <w:vAlign w:val="center"/>
          </w:tcPr>
          <w:p w14:paraId="5C569F72" w14:textId="50F9CA2F" w:rsidR="003D34E8" w:rsidRPr="00416B23" w:rsidRDefault="00A64A48"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Pérez-Parallé Mera</w:t>
            </w:r>
            <w:r w:rsidR="008500CC" w:rsidRPr="00416B23">
              <w:rPr>
                <w:rFonts w:asciiTheme="minorHAnsi" w:hAnsiTheme="minorHAnsi" w:cstheme="minorHAnsi"/>
                <w:color w:val="000000" w:themeColor="text1"/>
                <w:lang w:val="en-US"/>
              </w:rPr>
              <w:t>, Luz</w:t>
            </w:r>
          </w:p>
        </w:tc>
        <w:tc>
          <w:tcPr>
            <w:tcW w:w="1275" w:type="dxa"/>
            <w:shd w:val="clear" w:color="auto" w:fill="auto"/>
            <w:vAlign w:val="center"/>
          </w:tcPr>
          <w:p w14:paraId="022FD27A" w14:textId="77777777" w:rsidR="003D34E8" w:rsidRPr="00416B23" w:rsidRDefault="003D34E8" w:rsidP="00BB107A">
            <w:pPr>
              <w:pStyle w:val="Textoindependiente"/>
              <w:jc w:val="center"/>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TU</w:t>
            </w:r>
          </w:p>
        </w:tc>
        <w:tc>
          <w:tcPr>
            <w:tcW w:w="851" w:type="dxa"/>
            <w:shd w:val="clear" w:color="auto" w:fill="auto"/>
            <w:vAlign w:val="center"/>
          </w:tcPr>
          <w:p w14:paraId="7FAA41AC" w14:textId="77777777" w:rsidR="003D34E8" w:rsidRPr="00416B23" w:rsidRDefault="003D34E8" w:rsidP="00BB107A">
            <w:pPr>
              <w:pStyle w:val="Textoindependiente"/>
              <w:jc w:val="center"/>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TC</w:t>
            </w:r>
          </w:p>
        </w:tc>
        <w:tc>
          <w:tcPr>
            <w:tcW w:w="4255" w:type="dxa"/>
            <w:shd w:val="clear" w:color="auto" w:fill="auto"/>
            <w:vAlign w:val="center"/>
          </w:tcPr>
          <w:p w14:paraId="41A65BE6" w14:textId="77777777" w:rsidR="003D34E8" w:rsidRPr="00416B23" w:rsidRDefault="003D34E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 xml:space="preserve">L03       Cambio global </w:t>
            </w:r>
          </w:p>
          <w:p w14:paraId="6F1E510A" w14:textId="77777777" w:rsidR="00535B5A" w:rsidRPr="00416B23" w:rsidRDefault="003D34E8" w:rsidP="00535B5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 xml:space="preserve">L04       </w:t>
            </w:r>
            <w:r w:rsidR="00535B5A" w:rsidRPr="00416B23">
              <w:rPr>
                <w:rFonts w:asciiTheme="minorHAnsi" w:hAnsiTheme="minorHAnsi" w:cstheme="minorHAnsi"/>
                <w:color w:val="000000" w:themeColor="text1"/>
                <w:sz w:val="18"/>
                <w:szCs w:val="18"/>
              </w:rPr>
              <w:t>Gestión y uso de los Recursos</w:t>
            </w:r>
            <w:r w:rsidR="00535B5A" w:rsidRPr="00416B23">
              <w:rPr>
                <w:rFonts w:asciiTheme="minorHAnsi" w:hAnsiTheme="minorHAnsi" w:cstheme="minorHAnsi"/>
                <w:color w:val="000000" w:themeColor="text1"/>
              </w:rPr>
              <w:t xml:space="preserve"> </w:t>
            </w:r>
          </w:p>
          <w:p w14:paraId="403935BB" w14:textId="7917E065" w:rsidR="003D34E8" w:rsidRPr="00416B23" w:rsidRDefault="003D34E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 xml:space="preserve">L05       Acuicultura </w:t>
            </w:r>
          </w:p>
          <w:p w14:paraId="3C743142" w14:textId="09FE2968" w:rsidR="003D34E8" w:rsidRPr="00416B23" w:rsidRDefault="003D34E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L07       Análisis ambiental y evaluación</w:t>
            </w:r>
          </w:p>
        </w:tc>
        <w:tc>
          <w:tcPr>
            <w:tcW w:w="850" w:type="dxa"/>
            <w:shd w:val="clear" w:color="auto" w:fill="auto"/>
            <w:vAlign w:val="center"/>
          </w:tcPr>
          <w:p w14:paraId="509296F4" w14:textId="77777777" w:rsidR="003D34E8" w:rsidRPr="00416B23" w:rsidRDefault="003D34E8" w:rsidP="00827DC3">
            <w:pPr>
              <w:pStyle w:val="Textoindependiente"/>
              <w:jc w:val="center"/>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2</w:t>
            </w:r>
          </w:p>
        </w:tc>
        <w:tc>
          <w:tcPr>
            <w:tcW w:w="850" w:type="dxa"/>
            <w:shd w:val="clear" w:color="auto" w:fill="auto"/>
            <w:vAlign w:val="center"/>
          </w:tcPr>
          <w:p w14:paraId="22B5F0A6" w14:textId="77777777" w:rsidR="003D34E8" w:rsidRPr="00416B23" w:rsidRDefault="003D34E8" w:rsidP="00827DC3">
            <w:pPr>
              <w:pStyle w:val="Textoindependiente"/>
              <w:jc w:val="center"/>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3</w:t>
            </w:r>
          </w:p>
        </w:tc>
        <w:tc>
          <w:tcPr>
            <w:tcW w:w="850" w:type="dxa"/>
            <w:shd w:val="clear" w:color="auto" w:fill="auto"/>
            <w:vAlign w:val="center"/>
          </w:tcPr>
          <w:p w14:paraId="38DDDA42" w14:textId="77777777" w:rsidR="003D34E8" w:rsidRPr="00416B23" w:rsidRDefault="003D34E8" w:rsidP="00827DC3">
            <w:pPr>
              <w:pStyle w:val="Textoindependiente"/>
              <w:jc w:val="center"/>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01/01/2020</w:t>
            </w:r>
          </w:p>
        </w:tc>
        <w:tc>
          <w:tcPr>
            <w:tcW w:w="850" w:type="dxa"/>
            <w:shd w:val="clear" w:color="auto" w:fill="auto"/>
            <w:vAlign w:val="center"/>
          </w:tcPr>
          <w:p w14:paraId="320AFA88" w14:textId="77777777" w:rsidR="003D34E8" w:rsidRPr="00416B23" w:rsidRDefault="003D34E8" w:rsidP="00BB107A">
            <w:pPr>
              <w:pStyle w:val="Textoindependiente"/>
              <w:rPr>
                <w:rFonts w:asciiTheme="minorHAnsi" w:hAnsiTheme="minorHAnsi" w:cstheme="minorHAnsi"/>
                <w:color w:val="000000" w:themeColor="text1"/>
                <w:lang w:val="en-US"/>
              </w:rPr>
            </w:pPr>
          </w:p>
        </w:tc>
      </w:tr>
      <w:tr w:rsidR="003D34E8" w:rsidRPr="00416B23" w14:paraId="56AA71DE" w14:textId="77777777" w:rsidTr="00FA476E">
        <w:trPr>
          <w:trHeight w:val="300"/>
          <w:jc w:val="center"/>
        </w:trPr>
        <w:tc>
          <w:tcPr>
            <w:tcW w:w="1134" w:type="dxa"/>
            <w:shd w:val="clear" w:color="auto" w:fill="auto"/>
            <w:vAlign w:val="center"/>
          </w:tcPr>
          <w:p w14:paraId="4EBC4B56" w14:textId="77777777" w:rsidR="003D34E8" w:rsidRPr="00416B23" w:rsidRDefault="003D34E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USC</w:t>
            </w:r>
          </w:p>
        </w:tc>
        <w:tc>
          <w:tcPr>
            <w:tcW w:w="3256" w:type="dxa"/>
            <w:shd w:val="clear" w:color="auto" w:fill="auto"/>
            <w:vAlign w:val="center"/>
          </w:tcPr>
          <w:p w14:paraId="28A2FFAE" w14:textId="05165AA5" w:rsidR="003D34E8" w:rsidRPr="00416B23" w:rsidRDefault="00A64A4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Pazos Castelos</w:t>
            </w:r>
            <w:r w:rsidR="008500CC" w:rsidRPr="00416B23">
              <w:rPr>
                <w:rFonts w:asciiTheme="minorHAnsi" w:hAnsiTheme="minorHAnsi" w:cstheme="minorHAnsi"/>
                <w:color w:val="000000" w:themeColor="text1"/>
              </w:rPr>
              <w:t>, Antonio Juan</w:t>
            </w:r>
          </w:p>
        </w:tc>
        <w:tc>
          <w:tcPr>
            <w:tcW w:w="1275" w:type="dxa"/>
            <w:shd w:val="clear" w:color="auto" w:fill="auto"/>
            <w:vAlign w:val="center"/>
          </w:tcPr>
          <w:p w14:paraId="10377D19" w14:textId="77777777" w:rsidR="003D34E8" w:rsidRPr="00416B23" w:rsidRDefault="003D34E8"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TU</w:t>
            </w:r>
          </w:p>
        </w:tc>
        <w:tc>
          <w:tcPr>
            <w:tcW w:w="851" w:type="dxa"/>
            <w:shd w:val="clear" w:color="auto" w:fill="auto"/>
            <w:vAlign w:val="center"/>
          </w:tcPr>
          <w:p w14:paraId="3BC6D51D" w14:textId="77777777" w:rsidR="003D34E8" w:rsidRPr="00416B23" w:rsidRDefault="003D34E8" w:rsidP="008E6D2D">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255" w:type="dxa"/>
            <w:shd w:val="clear" w:color="auto" w:fill="auto"/>
            <w:vAlign w:val="center"/>
          </w:tcPr>
          <w:p w14:paraId="55EA99BE" w14:textId="77777777" w:rsidR="003D34E8" w:rsidRPr="00416B23" w:rsidRDefault="003D34E8" w:rsidP="00BB107A">
            <w:pPr>
              <w:pStyle w:val="Textoindependiente"/>
              <w:rPr>
                <w:rFonts w:asciiTheme="minorHAnsi" w:hAnsiTheme="minorHAnsi" w:cstheme="minorHAnsi"/>
                <w:color w:val="000000" w:themeColor="text1"/>
              </w:rPr>
            </w:pPr>
            <w:r w:rsidRPr="00416B23">
              <w:rPr>
                <w:rFonts w:asciiTheme="minorHAnsi" w:eastAsiaTheme="minorEastAsia" w:hAnsiTheme="minorHAnsi" w:cstheme="minorHAnsi"/>
                <w:color w:val="000000" w:themeColor="text1"/>
              </w:rPr>
              <w:t xml:space="preserve">L03       </w:t>
            </w:r>
            <w:r w:rsidRPr="00416B23">
              <w:rPr>
                <w:rFonts w:asciiTheme="minorHAnsi" w:hAnsiTheme="minorHAnsi" w:cstheme="minorHAnsi"/>
                <w:color w:val="000000" w:themeColor="text1"/>
              </w:rPr>
              <w:t xml:space="preserve">Cambio global </w:t>
            </w:r>
          </w:p>
          <w:p w14:paraId="025A69A8" w14:textId="77777777" w:rsidR="00535B5A" w:rsidRPr="00416B23" w:rsidRDefault="003D34E8" w:rsidP="00535B5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 xml:space="preserve">L04       </w:t>
            </w:r>
            <w:r w:rsidR="00535B5A" w:rsidRPr="00416B23">
              <w:rPr>
                <w:rFonts w:asciiTheme="minorHAnsi" w:hAnsiTheme="minorHAnsi" w:cstheme="minorHAnsi"/>
                <w:color w:val="000000" w:themeColor="text1"/>
                <w:sz w:val="18"/>
                <w:szCs w:val="18"/>
              </w:rPr>
              <w:t>Gestión y uso de los Recursos</w:t>
            </w:r>
            <w:r w:rsidR="00535B5A" w:rsidRPr="00416B23">
              <w:rPr>
                <w:rFonts w:asciiTheme="minorHAnsi" w:hAnsiTheme="minorHAnsi" w:cstheme="minorHAnsi"/>
                <w:color w:val="000000" w:themeColor="text1"/>
              </w:rPr>
              <w:t xml:space="preserve"> </w:t>
            </w:r>
          </w:p>
          <w:p w14:paraId="6BD14BF4" w14:textId="6193F0AD" w:rsidR="003D34E8" w:rsidRPr="00416B23" w:rsidRDefault="003D34E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 xml:space="preserve">L05       Acuicultura </w:t>
            </w:r>
          </w:p>
          <w:p w14:paraId="7589C282" w14:textId="04076120" w:rsidR="003D34E8" w:rsidRPr="00416B23" w:rsidRDefault="003D34E8" w:rsidP="00BB107A">
            <w:pPr>
              <w:pStyle w:val="Textoindependiente"/>
              <w:rPr>
                <w:rFonts w:asciiTheme="minorHAnsi" w:eastAsiaTheme="minorEastAsia" w:hAnsiTheme="minorHAnsi" w:cstheme="minorHAnsi"/>
                <w:color w:val="000000" w:themeColor="text1"/>
              </w:rPr>
            </w:pPr>
            <w:r w:rsidRPr="00416B23">
              <w:rPr>
                <w:rFonts w:asciiTheme="minorHAnsi" w:hAnsiTheme="minorHAnsi" w:cstheme="minorHAnsi"/>
                <w:color w:val="000000" w:themeColor="text1"/>
              </w:rPr>
              <w:t>L07       Análisis ambiental y evaluación</w:t>
            </w:r>
          </w:p>
        </w:tc>
        <w:tc>
          <w:tcPr>
            <w:tcW w:w="850" w:type="dxa"/>
            <w:shd w:val="clear" w:color="auto" w:fill="auto"/>
            <w:vAlign w:val="center"/>
          </w:tcPr>
          <w:p w14:paraId="40F7FBCC" w14:textId="77777777" w:rsidR="003D34E8" w:rsidRPr="00416B23" w:rsidRDefault="003D34E8" w:rsidP="00827DC3">
            <w:pPr>
              <w:pStyle w:val="Textoindependiente"/>
              <w:jc w:val="center"/>
              <w:rPr>
                <w:rFonts w:asciiTheme="minorHAnsi" w:hAnsiTheme="minorHAnsi" w:cstheme="minorHAnsi"/>
                <w:color w:val="000000" w:themeColor="text1"/>
                <w:sz w:val="22"/>
                <w:szCs w:val="22"/>
              </w:rPr>
            </w:pPr>
            <w:r w:rsidRPr="00416B23">
              <w:rPr>
                <w:rFonts w:asciiTheme="minorHAnsi" w:hAnsiTheme="minorHAnsi" w:cstheme="minorHAnsi"/>
                <w:color w:val="000000" w:themeColor="text1"/>
                <w:sz w:val="22"/>
                <w:szCs w:val="22"/>
              </w:rPr>
              <w:t>2</w:t>
            </w:r>
          </w:p>
        </w:tc>
        <w:tc>
          <w:tcPr>
            <w:tcW w:w="850" w:type="dxa"/>
            <w:shd w:val="clear" w:color="auto" w:fill="auto"/>
            <w:vAlign w:val="center"/>
          </w:tcPr>
          <w:p w14:paraId="0483A3A5" w14:textId="77777777" w:rsidR="003D34E8" w:rsidRPr="00416B23" w:rsidRDefault="003D34E8" w:rsidP="00827DC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4</w:t>
            </w:r>
          </w:p>
        </w:tc>
        <w:tc>
          <w:tcPr>
            <w:tcW w:w="850" w:type="dxa"/>
            <w:shd w:val="clear" w:color="auto" w:fill="auto"/>
            <w:vAlign w:val="center"/>
          </w:tcPr>
          <w:p w14:paraId="49299EF2" w14:textId="77777777" w:rsidR="003D34E8" w:rsidRPr="00416B23" w:rsidRDefault="003D34E8" w:rsidP="00827DC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01/01/2020</w:t>
            </w:r>
          </w:p>
        </w:tc>
        <w:tc>
          <w:tcPr>
            <w:tcW w:w="850" w:type="dxa"/>
            <w:shd w:val="clear" w:color="auto" w:fill="auto"/>
            <w:vAlign w:val="center"/>
          </w:tcPr>
          <w:p w14:paraId="5CC397FB" w14:textId="77777777" w:rsidR="003D34E8" w:rsidRPr="00416B23" w:rsidRDefault="003D34E8" w:rsidP="00BB107A">
            <w:pPr>
              <w:pStyle w:val="Textoindependiente"/>
              <w:rPr>
                <w:rFonts w:asciiTheme="minorHAnsi" w:hAnsiTheme="minorHAnsi" w:cstheme="minorHAnsi"/>
                <w:color w:val="000000" w:themeColor="text1"/>
              </w:rPr>
            </w:pPr>
          </w:p>
        </w:tc>
      </w:tr>
    </w:tbl>
    <w:p w14:paraId="42078E28" w14:textId="77777777" w:rsidR="003D34E8" w:rsidRPr="00416B23" w:rsidRDefault="003D34E8" w:rsidP="00BB107A">
      <w:pPr>
        <w:rPr>
          <w:rFonts w:asciiTheme="minorHAnsi" w:hAnsiTheme="minorHAnsi" w:cstheme="minorHAnsi"/>
          <w:color w:val="000000" w:themeColor="text1"/>
          <w:sz w:val="20"/>
          <w:szCs w:val="20"/>
        </w:rPr>
      </w:pPr>
    </w:p>
    <w:p w14:paraId="1B1E404E" w14:textId="77777777" w:rsidR="003D34E8" w:rsidRPr="00416B23" w:rsidRDefault="003D34E8" w:rsidP="00BB107A">
      <w:pPr>
        <w:rPr>
          <w:rFonts w:asciiTheme="minorHAnsi" w:hAnsiTheme="minorHAnsi" w:cstheme="minorHAnsi"/>
          <w:color w:val="000000" w:themeColor="text1"/>
          <w:sz w:val="20"/>
          <w:szCs w:val="20"/>
        </w:rPr>
      </w:pPr>
    </w:p>
    <w:tbl>
      <w:tblPr>
        <w:tblW w:w="0" w:type="auto"/>
        <w:jc w:val="center"/>
        <w:tblLook w:val="0000" w:firstRow="0" w:lastRow="0" w:firstColumn="0" w:lastColumn="0" w:noHBand="0" w:noVBand="0"/>
      </w:tblPr>
      <w:tblGrid>
        <w:gridCol w:w="3539"/>
        <w:gridCol w:w="10636"/>
      </w:tblGrid>
      <w:tr w:rsidR="00416B23" w:rsidRPr="00416B23" w14:paraId="64551B4E" w14:textId="77777777" w:rsidTr="2E3A8BB3">
        <w:trPr>
          <w:trHeight w:val="300"/>
          <w:jc w:val="center"/>
        </w:trPr>
        <w:tc>
          <w:tcPr>
            <w:tcW w:w="1417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BE5F1" w:themeFill="accent1" w:themeFillTint="33"/>
            <w:vAlign w:val="center"/>
          </w:tcPr>
          <w:p w14:paraId="0367E49C" w14:textId="77777777" w:rsidR="5E6CECCD" w:rsidRPr="00416B23" w:rsidRDefault="5E6CECCD" w:rsidP="00BB107A">
            <w:pPr>
              <w:pStyle w:val="TablaTitulo"/>
              <w:jc w:val="center"/>
              <w:rPr>
                <w:color w:val="000000" w:themeColor="text1"/>
              </w:rPr>
            </w:pPr>
            <w:r w:rsidRPr="00416B23">
              <w:rPr>
                <w:color w:val="000000" w:themeColor="text1"/>
              </w:rPr>
              <w:t>Datos de un proyecto de investigación activo</w:t>
            </w:r>
          </w:p>
        </w:tc>
      </w:tr>
      <w:tr w:rsidR="00416B23" w:rsidRPr="00416B23" w14:paraId="0F73B0E0" w14:textId="77777777" w:rsidTr="004346DA">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3383C03E"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Título del proyecto</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13BC6943" w14:textId="2604FDB8" w:rsidR="5E6CECCD" w:rsidRPr="00416B23" w:rsidRDefault="00134441" w:rsidP="00BB107A">
            <w:pPr>
              <w:pStyle w:val="Textoencaja"/>
              <w:spacing w:line="240" w:lineRule="auto"/>
              <w:rPr>
                <w:color w:val="000000" w:themeColor="text1"/>
              </w:rPr>
            </w:pPr>
            <w:r w:rsidRPr="00416B23">
              <w:rPr>
                <w:color w:val="000000" w:themeColor="text1"/>
              </w:rPr>
              <w:t>Efecto del cambio climático sobre la dinámica de distribución espacio-temporal de agentes virales de riesgo en acuicultura. Mecanismos de adaptación al incremento de temperatura</w:t>
            </w:r>
          </w:p>
        </w:tc>
      </w:tr>
      <w:tr w:rsidR="00416B23" w:rsidRPr="00416B23" w14:paraId="607A92D9" w14:textId="77777777" w:rsidTr="004346DA">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2A947896"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Entidad financiadora</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2003F7A9" w14:textId="07C1EBE6" w:rsidR="5E6CECCD" w:rsidRPr="00416B23" w:rsidRDefault="2E3A8BB3" w:rsidP="00BB107A">
            <w:pPr>
              <w:pStyle w:val="Textoencaja"/>
              <w:spacing w:line="240" w:lineRule="auto"/>
              <w:rPr>
                <w:color w:val="000000" w:themeColor="text1"/>
              </w:rPr>
            </w:pPr>
            <w:r w:rsidRPr="00416B23">
              <w:rPr>
                <w:color w:val="000000" w:themeColor="text1"/>
              </w:rPr>
              <w:t>Ministerio</w:t>
            </w:r>
          </w:p>
        </w:tc>
      </w:tr>
      <w:tr w:rsidR="00416B23" w:rsidRPr="00416B23" w14:paraId="358DCF5C" w14:textId="77777777" w:rsidTr="004346DA">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430F8001"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Referencia del proyecto</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D1794C7" w14:textId="1978F8EB" w:rsidR="5E6CECCD" w:rsidRPr="00416B23" w:rsidRDefault="2E3A8BB3" w:rsidP="00BB107A">
            <w:pPr>
              <w:pStyle w:val="Textoencaja"/>
              <w:spacing w:line="240" w:lineRule="auto"/>
              <w:rPr>
                <w:color w:val="000000" w:themeColor="text1"/>
              </w:rPr>
            </w:pPr>
            <w:r w:rsidRPr="00416B23">
              <w:rPr>
                <w:color w:val="000000" w:themeColor="text1"/>
              </w:rPr>
              <w:t>PID2022-142400OB-I00</w:t>
            </w:r>
          </w:p>
        </w:tc>
      </w:tr>
      <w:tr w:rsidR="00416B23" w:rsidRPr="00416B23" w14:paraId="41F8A623" w14:textId="77777777" w:rsidTr="004346DA">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6010720C"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Cuantía de la subvención</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1363D136" w14:textId="77777777" w:rsidR="5E6CECCD" w:rsidRPr="00416B23" w:rsidRDefault="5E6CECCD" w:rsidP="00BB107A">
            <w:pPr>
              <w:pStyle w:val="Textoencaja"/>
              <w:spacing w:line="240" w:lineRule="auto"/>
              <w:rPr>
                <w:color w:val="000000" w:themeColor="text1"/>
              </w:rPr>
            </w:pPr>
          </w:p>
        </w:tc>
      </w:tr>
      <w:tr w:rsidR="00416B23" w:rsidRPr="00416B23" w14:paraId="75D14475" w14:textId="77777777" w:rsidTr="004346DA">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163E5397"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Duración (fecha inicio, fecha fin)</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7DC3710" w14:textId="65DD40BE" w:rsidR="5E6CECCD" w:rsidRPr="00416B23" w:rsidRDefault="2E3A8BB3" w:rsidP="00BB107A">
            <w:pPr>
              <w:pStyle w:val="Textoencaja"/>
              <w:spacing w:line="240" w:lineRule="auto"/>
              <w:rPr>
                <w:color w:val="000000" w:themeColor="text1"/>
              </w:rPr>
            </w:pPr>
            <w:r w:rsidRPr="00416B23">
              <w:rPr>
                <w:color w:val="000000" w:themeColor="text1"/>
              </w:rPr>
              <w:t>01/09/2023-31/08/2027</w:t>
            </w:r>
          </w:p>
        </w:tc>
      </w:tr>
      <w:tr w:rsidR="00416B23" w:rsidRPr="00416B23" w14:paraId="67216BDC" w14:textId="77777777" w:rsidTr="004346DA">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0706BD10"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Tipo de convocatoria</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343E4B4" w14:textId="6749B90D" w:rsidR="5E6CECCD" w:rsidRPr="00416B23" w:rsidRDefault="2E3A8BB3" w:rsidP="00BB107A">
            <w:pPr>
              <w:pStyle w:val="Textoencaja"/>
              <w:spacing w:line="240" w:lineRule="auto"/>
              <w:rPr>
                <w:color w:val="000000" w:themeColor="text1"/>
              </w:rPr>
            </w:pPr>
            <w:r w:rsidRPr="00416B23">
              <w:rPr>
                <w:color w:val="000000" w:themeColor="text1"/>
              </w:rPr>
              <w:t>GENERACIÓN DEL CONOCIMIENTO</w:t>
            </w:r>
          </w:p>
        </w:tc>
      </w:tr>
      <w:tr w:rsidR="00416B23" w:rsidRPr="00416B23" w14:paraId="08954F29" w14:textId="77777777" w:rsidTr="004346DA">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66277781"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Entidades participantes</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255ED27B" w14:textId="77777777" w:rsidR="5E6CECCD" w:rsidRPr="00416B23" w:rsidRDefault="5E6CECCD" w:rsidP="00BB107A">
            <w:pPr>
              <w:pStyle w:val="Textoencaja"/>
              <w:spacing w:line="240" w:lineRule="auto"/>
              <w:rPr>
                <w:color w:val="000000" w:themeColor="text1"/>
              </w:rPr>
            </w:pPr>
          </w:p>
        </w:tc>
      </w:tr>
      <w:tr w:rsidR="00416B23" w:rsidRPr="00416B23" w14:paraId="296E9EC3" w14:textId="77777777" w:rsidTr="004346DA">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6ACA7E37"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Investigador/a principal</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EE8A6F4" w14:textId="504DB432" w:rsidR="5E6CECCD" w:rsidRPr="00416B23" w:rsidRDefault="2E3A8BB3" w:rsidP="00BB107A">
            <w:pPr>
              <w:pStyle w:val="Textoencaja"/>
              <w:spacing w:line="240" w:lineRule="auto"/>
              <w:rPr>
                <w:color w:val="000000" w:themeColor="text1"/>
              </w:rPr>
            </w:pPr>
            <w:r w:rsidRPr="00416B23">
              <w:rPr>
                <w:color w:val="000000" w:themeColor="text1"/>
              </w:rPr>
              <w:t>CARLOS PEREIRA DOPAZO</w:t>
            </w:r>
          </w:p>
        </w:tc>
      </w:tr>
      <w:tr w:rsidR="00416B23" w:rsidRPr="00416B23" w14:paraId="26027362" w14:textId="77777777" w:rsidTr="004346DA">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23EBB982"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5FEEAC1" w14:textId="28AC4894" w:rsidR="5E6CECCD" w:rsidRPr="00416B23" w:rsidRDefault="2E3A8BB3" w:rsidP="00BB107A">
            <w:pPr>
              <w:pStyle w:val="Textoencaja"/>
              <w:spacing w:line="240" w:lineRule="auto"/>
              <w:rPr>
                <w:color w:val="000000" w:themeColor="text1"/>
              </w:rPr>
            </w:pPr>
            <w:r w:rsidRPr="00416B23">
              <w:rPr>
                <w:color w:val="000000" w:themeColor="text1"/>
              </w:rPr>
              <w:t>5</w:t>
            </w:r>
          </w:p>
        </w:tc>
      </w:tr>
      <w:tr w:rsidR="00416B23" w:rsidRPr="00416B23" w14:paraId="4A29CA7A" w14:textId="77777777" w:rsidTr="004346DA">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1A33FED7"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BBF092B" w14:textId="32059CB9" w:rsidR="5E6CECCD" w:rsidRPr="00416B23" w:rsidRDefault="00060332" w:rsidP="00BB107A">
            <w:pPr>
              <w:pStyle w:val="Textoencaja"/>
              <w:spacing w:line="240" w:lineRule="auto"/>
              <w:rPr>
                <w:color w:val="000000" w:themeColor="text1"/>
              </w:rPr>
            </w:pPr>
            <w:r w:rsidRPr="00416B23">
              <w:rPr>
                <w:rFonts w:eastAsiaTheme="minorEastAsia"/>
                <w:color w:val="000000" w:themeColor="text1"/>
              </w:rPr>
              <w:t>Cambio global</w:t>
            </w:r>
          </w:p>
        </w:tc>
      </w:tr>
    </w:tbl>
    <w:p w14:paraId="2606A7DC" w14:textId="73854B6F" w:rsidR="5E6CECCD" w:rsidRPr="00416B23" w:rsidRDefault="5E6CECCD" w:rsidP="00BB107A">
      <w:pPr>
        <w:rPr>
          <w:rFonts w:asciiTheme="minorHAnsi" w:hAnsiTheme="minorHAnsi" w:cstheme="minorHAnsi"/>
          <w:color w:val="000000" w:themeColor="text1"/>
        </w:rPr>
      </w:pPr>
      <w:r w:rsidRPr="00416B23">
        <w:rPr>
          <w:rFonts w:asciiTheme="minorHAnsi" w:hAnsiTheme="minorHAnsi" w:cstheme="minorHAnsi"/>
          <w:color w:val="000000" w:themeColor="text1"/>
        </w:rPr>
        <w:br w:type="page"/>
      </w:r>
    </w:p>
    <w:tbl>
      <w:tblPr>
        <w:tblStyle w:val="Tablaconcuadrcula"/>
        <w:tblW w:w="0" w:type="auto"/>
        <w:jc w:val="center"/>
        <w:tblLook w:val="04A0" w:firstRow="1" w:lastRow="0" w:firstColumn="1" w:lastColumn="0" w:noHBand="0" w:noVBand="1"/>
      </w:tblPr>
      <w:tblGrid>
        <w:gridCol w:w="1130"/>
        <w:gridCol w:w="2979"/>
        <w:gridCol w:w="1243"/>
        <w:gridCol w:w="1130"/>
        <w:gridCol w:w="3922"/>
        <w:gridCol w:w="1077"/>
        <w:gridCol w:w="898"/>
        <w:gridCol w:w="1182"/>
        <w:gridCol w:w="1001"/>
      </w:tblGrid>
      <w:tr w:rsidR="00416B23" w:rsidRPr="00416B23" w14:paraId="0BED2B4B" w14:textId="77777777" w:rsidTr="5E6CECCD">
        <w:trPr>
          <w:trHeight w:val="300"/>
          <w:jc w:val="center"/>
        </w:trPr>
        <w:tc>
          <w:tcPr>
            <w:tcW w:w="14171" w:type="dxa"/>
            <w:gridSpan w:val="9"/>
            <w:shd w:val="clear" w:color="auto" w:fill="8DB3E2" w:themeFill="text2" w:themeFillTint="66"/>
            <w:vAlign w:val="center"/>
          </w:tcPr>
          <w:p w14:paraId="0A05EB82" w14:textId="5152F641" w:rsidR="00CA2F28" w:rsidRPr="00416B23" w:rsidRDefault="5E6CECCD" w:rsidP="00BB107A">
            <w:pPr>
              <w:pStyle w:val="TablaTitulo"/>
              <w:jc w:val="center"/>
              <w:rPr>
                <w:color w:val="000000" w:themeColor="text1"/>
              </w:rPr>
            </w:pPr>
            <w:r w:rsidRPr="00416B23">
              <w:rPr>
                <w:color w:val="000000" w:themeColor="text1"/>
              </w:rPr>
              <w:lastRenderedPageBreak/>
              <w:t>Equipo Nº Sistemática molecular (GI-1205)</w:t>
            </w:r>
          </w:p>
        </w:tc>
      </w:tr>
      <w:tr w:rsidR="00416B23" w:rsidRPr="00416B23" w14:paraId="4C33E16E" w14:textId="77777777" w:rsidTr="5E6CECCD">
        <w:trPr>
          <w:trHeight w:val="300"/>
          <w:jc w:val="center"/>
        </w:trPr>
        <w:tc>
          <w:tcPr>
            <w:tcW w:w="1134" w:type="dxa"/>
            <w:vMerge w:val="restart"/>
            <w:shd w:val="clear" w:color="auto" w:fill="DBE5F1" w:themeFill="accent1" w:themeFillTint="33"/>
            <w:vAlign w:val="center"/>
          </w:tcPr>
          <w:p w14:paraId="4B209690"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3256" w:type="dxa"/>
            <w:vMerge w:val="restart"/>
            <w:shd w:val="clear" w:color="auto" w:fill="DBE5F1" w:themeFill="accent1" w:themeFillTint="33"/>
            <w:vAlign w:val="center"/>
          </w:tcPr>
          <w:p w14:paraId="2DD4BB08"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275" w:type="dxa"/>
            <w:vMerge w:val="restart"/>
            <w:shd w:val="clear" w:color="auto" w:fill="DBE5F1" w:themeFill="accent1" w:themeFillTint="33"/>
            <w:vAlign w:val="center"/>
          </w:tcPr>
          <w:p w14:paraId="1199B9CA"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851" w:type="dxa"/>
            <w:vMerge w:val="restart"/>
            <w:shd w:val="clear" w:color="auto" w:fill="DBE5F1" w:themeFill="accent1" w:themeFillTint="33"/>
            <w:vAlign w:val="center"/>
          </w:tcPr>
          <w:p w14:paraId="27A56430"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255" w:type="dxa"/>
            <w:vMerge w:val="restart"/>
            <w:shd w:val="clear" w:color="auto" w:fill="DBE5F1" w:themeFill="accent1" w:themeFillTint="33"/>
            <w:vAlign w:val="center"/>
          </w:tcPr>
          <w:p w14:paraId="12CB3A1F" w14:textId="77777777" w:rsidR="5E6CECCD" w:rsidRPr="00416B23" w:rsidRDefault="5E6CECCD"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0EA14D4C"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11D0558F"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334BEC05"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416B23" w:rsidRPr="00416B23" w14:paraId="473106A0" w14:textId="77777777" w:rsidTr="5E6CECCD">
        <w:trPr>
          <w:trHeight w:val="300"/>
          <w:jc w:val="center"/>
        </w:trPr>
        <w:tc>
          <w:tcPr>
            <w:tcW w:w="1134" w:type="dxa"/>
            <w:vMerge/>
          </w:tcPr>
          <w:p w14:paraId="1D49C2E6" w14:textId="77777777" w:rsidR="00013A30" w:rsidRPr="00416B23" w:rsidRDefault="00013A30" w:rsidP="00BB107A">
            <w:pPr>
              <w:rPr>
                <w:rFonts w:asciiTheme="minorHAnsi" w:hAnsiTheme="minorHAnsi" w:cstheme="minorHAnsi"/>
                <w:color w:val="000000" w:themeColor="text1"/>
              </w:rPr>
            </w:pPr>
          </w:p>
        </w:tc>
        <w:tc>
          <w:tcPr>
            <w:tcW w:w="3256" w:type="dxa"/>
            <w:vMerge/>
          </w:tcPr>
          <w:p w14:paraId="49606B80" w14:textId="77777777" w:rsidR="00013A30" w:rsidRPr="00416B23" w:rsidRDefault="00013A30" w:rsidP="00BB107A">
            <w:pPr>
              <w:rPr>
                <w:rFonts w:asciiTheme="minorHAnsi" w:hAnsiTheme="minorHAnsi" w:cstheme="minorHAnsi"/>
                <w:color w:val="000000" w:themeColor="text1"/>
              </w:rPr>
            </w:pPr>
          </w:p>
        </w:tc>
        <w:tc>
          <w:tcPr>
            <w:tcW w:w="1275" w:type="dxa"/>
            <w:vMerge/>
          </w:tcPr>
          <w:p w14:paraId="142CCAF1" w14:textId="77777777" w:rsidR="00013A30" w:rsidRPr="00416B23" w:rsidRDefault="00013A30" w:rsidP="00BB107A">
            <w:pPr>
              <w:rPr>
                <w:rFonts w:asciiTheme="minorHAnsi" w:hAnsiTheme="minorHAnsi" w:cstheme="minorHAnsi"/>
                <w:color w:val="000000" w:themeColor="text1"/>
              </w:rPr>
            </w:pPr>
          </w:p>
        </w:tc>
        <w:tc>
          <w:tcPr>
            <w:tcW w:w="851" w:type="dxa"/>
            <w:vMerge/>
          </w:tcPr>
          <w:p w14:paraId="4A887015" w14:textId="77777777" w:rsidR="00013A30" w:rsidRPr="00416B23" w:rsidRDefault="00013A30" w:rsidP="00BB107A">
            <w:pPr>
              <w:rPr>
                <w:rFonts w:asciiTheme="minorHAnsi" w:hAnsiTheme="minorHAnsi" w:cstheme="minorHAnsi"/>
                <w:color w:val="000000" w:themeColor="text1"/>
              </w:rPr>
            </w:pPr>
          </w:p>
        </w:tc>
        <w:tc>
          <w:tcPr>
            <w:tcW w:w="4255" w:type="dxa"/>
            <w:vMerge/>
          </w:tcPr>
          <w:p w14:paraId="04AEAB89" w14:textId="77777777" w:rsidR="00013A30" w:rsidRPr="00416B23" w:rsidRDefault="00013A30" w:rsidP="00BB107A">
            <w:pPr>
              <w:rPr>
                <w:rFonts w:asciiTheme="minorHAnsi" w:hAnsiTheme="minorHAnsi" w:cstheme="minorHAnsi"/>
                <w:color w:val="000000" w:themeColor="text1"/>
              </w:rPr>
            </w:pPr>
          </w:p>
        </w:tc>
        <w:tc>
          <w:tcPr>
            <w:tcW w:w="850" w:type="dxa"/>
            <w:vMerge/>
          </w:tcPr>
          <w:p w14:paraId="03857F6B" w14:textId="77777777" w:rsidR="00013A30" w:rsidRPr="00416B23" w:rsidRDefault="00013A30" w:rsidP="00BB107A">
            <w:pPr>
              <w:rPr>
                <w:rFonts w:asciiTheme="minorHAnsi" w:hAnsiTheme="minorHAnsi" w:cstheme="minorHAnsi"/>
                <w:color w:val="000000" w:themeColor="text1"/>
              </w:rPr>
            </w:pPr>
          </w:p>
        </w:tc>
        <w:tc>
          <w:tcPr>
            <w:tcW w:w="850" w:type="dxa"/>
            <w:shd w:val="clear" w:color="auto" w:fill="DBE5F1" w:themeFill="accent1" w:themeFillTint="33"/>
            <w:vAlign w:val="center"/>
          </w:tcPr>
          <w:p w14:paraId="1CFCF441"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326665A0"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tcPr>
          <w:p w14:paraId="5F148CE3" w14:textId="77777777" w:rsidR="00013A30" w:rsidRPr="00416B23" w:rsidRDefault="00013A30" w:rsidP="00BB107A">
            <w:pPr>
              <w:rPr>
                <w:rFonts w:asciiTheme="minorHAnsi" w:hAnsiTheme="minorHAnsi" w:cstheme="minorHAnsi"/>
                <w:color w:val="000000" w:themeColor="text1"/>
              </w:rPr>
            </w:pPr>
          </w:p>
        </w:tc>
      </w:tr>
      <w:tr w:rsidR="5E6CECCD" w:rsidRPr="00416B23" w14:paraId="52D262E5" w14:textId="77777777" w:rsidTr="5E6CECCD">
        <w:trPr>
          <w:trHeight w:val="300"/>
          <w:jc w:val="center"/>
        </w:trPr>
        <w:tc>
          <w:tcPr>
            <w:tcW w:w="1134" w:type="dxa"/>
            <w:shd w:val="clear" w:color="auto" w:fill="auto"/>
            <w:vAlign w:val="center"/>
          </w:tcPr>
          <w:p w14:paraId="55608834" w14:textId="4E4AE718" w:rsidR="5E6CECCD" w:rsidRPr="00416B23" w:rsidRDefault="5E6CECC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USC</w:t>
            </w:r>
          </w:p>
        </w:tc>
        <w:tc>
          <w:tcPr>
            <w:tcW w:w="3256" w:type="dxa"/>
            <w:shd w:val="clear" w:color="auto" w:fill="auto"/>
            <w:vAlign w:val="center"/>
          </w:tcPr>
          <w:p w14:paraId="497B0774" w14:textId="0B82BCCA" w:rsidR="5E6CECCD" w:rsidRPr="00416B23" w:rsidRDefault="00A64A4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Rey Méndez</w:t>
            </w:r>
            <w:r w:rsidR="008500CC" w:rsidRPr="00416B23">
              <w:rPr>
                <w:rFonts w:asciiTheme="minorHAnsi" w:hAnsiTheme="minorHAnsi" w:cstheme="minorHAnsi"/>
                <w:color w:val="000000" w:themeColor="text1"/>
              </w:rPr>
              <w:t>, Manuel</w:t>
            </w:r>
          </w:p>
        </w:tc>
        <w:tc>
          <w:tcPr>
            <w:tcW w:w="1275" w:type="dxa"/>
            <w:shd w:val="clear" w:color="auto" w:fill="auto"/>
            <w:vAlign w:val="center"/>
          </w:tcPr>
          <w:p w14:paraId="71CDE053" w14:textId="3F4B2116" w:rsidR="5E6CECCD" w:rsidRPr="00416B23" w:rsidRDefault="5E6CECCD"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CU emérito</w:t>
            </w:r>
          </w:p>
        </w:tc>
        <w:tc>
          <w:tcPr>
            <w:tcW w:w="851" w:type="dxa"/>
            <w:shd w:val="clear" w:color="auto" w:fill="auto"/>
            <w:vAlign w:val="center"/>
          </w:tcPr>
          <w:p w14:paraId="178D2023" w14:textId="702AD18D" w:rsidR="5E6CECCD" w:rsidRPr="00416B23" w:rsidRDefault="5E6CECC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TU</w:t>
            </w:r>
          </w:p>
        </w:tc>
        <w:tc>
          <w:tcPr>
            <w:tcW w:w="4255" w:type="dxa"/>
            <w:shd w:val="clear" w:color="auto" w:fill="auto"/>
            <w:vAlign w:val="center"/>
          </w:tcPr>
          <w:p w14:paraId="0F1B96B9" w14:textId="7D490551" w:rsidR="5E6CECCD" w:rsidRPr="00416B23" w:rsidRDefault="5E6CECCD" w:rsidP="00BB107A">
            <w:pPr>
              <w:rPr>
                <w:rFonts w:asciiTheme="minorHAnsi" w:hAnsiTheme="minorHAnsi" w:cstheme="minorHAnsi"/>
                <w:color w:val="000000" w:themeColor="text1"/>
              </w:rPr>
            </w:pPr>
            <w:r w:rsidRPr="00416B23">
              <w:rPr>
                <w:rFonts w:asciiTheme="minorHAnsi" w:eastAsia="Calibri" w:hAnsiTheme="minorHAnsi" w:cstheme="minorHAnsi"/>
                <w:color w:val="000000" w:themeColor="text1"/>
                <w:sz w:val="20"/>
                <w:szCs w:val="20"/>
              </w:rPr>
              <w:t xml:space="preserve">L03         Cambio global </w:t>
            </w:r>
          </w:p>
          <w:p w14:paraId="63F6BBD9" w14:textId="4DDE6D2C" w:rsidR="5E6CECCD" w:rsidRPr="00416B23" w:rsidRDefault="5E6CECCD" w:rsidP="00535B5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 xml:space="preserve">L04         </w:t>
            </w:r>
            <w:r w:rsidR="00535B5A" w:rsidRPr="00416B23">
              <w:rPr>
                <w:rFonts w:asciiTheme="minorHAnsi" w:hAnsiTheme="minorHAnsi" w:cstheme="minorHAnsi"/>
                <w:color w:val="000000" w:themeColor="text1"/>
                <w:sz w:val="18"/>
                <w:szCs w:val="18"/>
              </w:rPr>
              <w:t>Gestión y uso de los Recursos</w:t>
            </w:r>
            <w:r w:rsidR="00535B5A" w:rsidRPr="00416B23">
              <w:rPr>
                <w:rFonts w:asciiTheme="minorHAnsi" w:hAnsiTheme="minorHAnsi" w:cstheme="minorHAnsi"/>
                <w:color w:val="000000" w:themeColor="text1"/>
              </w:rPr>
              <w:t xml:space="preserve"> </w:t>
            </w:r>
          </w:p>
          <w:p w14:paraId="32A55BF7" w14:textId="6BBBCE9C" w:rsidR="5E6CECCD" w:rsidRPr="00416B23" w:rsidRDefault="5E6CECCD" w:rsidP="00BB107A">
            <w:pPr>
              <w:rPr>
                <w:rFonts w:asciiTheme="minorHAnsi" w:hAnsiTheme="minorHAnsi" w:cstheme="minorHAnsi"/>
                <w:color w:val="000000" w:themeColor="text1"/>
              </w:rPr>
            </w:pPr>
            <w:r w:rsidRPr="00416B23">
              <w:rPr>
                <w:rFonts w:asciiTheme="minorHAnsi" w:eastAsia="Calibri" w:hAnsiTheme="minorHAnsi" w:cstheme="minorHAnsi"/>
                <w:color w:val="000000" w:themeColor="text1"/>
                <w:sz w:val="20"/>
                <w:szCs w:val="20"/>
              </w:rPr>
              <w:t xml:space="preserve">L05         Acuicultura </w:t>
            </w:r>
          </w:p>
          <w:p w14:paraId="3FCD8B2B" w14:textId="6A461510" w:rsidR="5E6CECCD" w:rsidRPr="00416B23" w:rsidRDefault="5E6CECCD" w:rsidP="00BB107A">
            <w:pPr>
              <w:rPr>
                <w:rFonts w:asciiTheme="minorHAnsi" w:hAnsiTheme="minorHAnsi" w:cstheme="minorHAnsi"/>
                <w:color w:val="000000" w:themeColor="text1"/>
              </w:rPr>
            </w:pPr>
            <w:r w:rsidRPr="00416B23">
              <w:rPr>
                <w:rFonts w:asciiTheme="minorHAnsi" w:eastAsia="Calibri" w:hAnsiTheme="minorHAnsi" w:cstheme="minorHAnsi"/>
                <w:color w:val="000000" w:themeColor="text1"/>
                <w:sz w:val="20"/>
                <w:szCs w:val="20"/>
              </w:rPr>
              <w:t>L06         Transformación y valorización</w:t>
            </w:r>
          </w:p>
        </w:tc>
        <w:tc>
          <w:tcPr>
            <w:tcW w:w="850" w:type="dxa"/>
            <w:shd w:val="clear" w:color="auto" w:fill="auto"/>
            <w:vAlign w:val="center"/>
          </w:tcPr>
          <w:p w14:paraId="525F34FD" w14:textId="6715FC4C" w:rsidR="5E6CECCD" w:rsidRPr="00416B23" w:rsidRDefault="5E6CECCD" w:rsidP="00BB107A">
            <w:pPr>
              <w:pStyle w:val="Textoindependiente"/>
              <w:jc w:val="center"/>
              <w:rPr>
                <w:rFonts w:asciiTheme="minorHAnsi" w:hAnsiTheme="minorHAnsi" w:cstheme="minorHAnsi"/>
                <w:color w:val="000000" w:themeColor="text1"/>
                <w:sz w:val="22"/>
                <w:szCs w:val="22"/>
              </w:rPr>
            </w:pPr>
            <w:r w:rsidRPr="00416B23">
              <w:rPr>
                <w:rFonts w:asciiTheme="minorHAnsi" w:hAnsiTheme="minorHAnsi" w:cstheme="minorHAnsi"/>
                <w:color w:val="000000" w:themeColor="text1"/>
                <w:sz w:val="22"/>
                <w:szCs w:val="22"/>
              </w:rPr>
              <w:t>2</w:t>
            </w:r>
          </w:p>
        </w:tc>
        <w:tc>
          <w:tcPr>
            <w:tcW w:w="850" w:type="dxa"/>
            <w:shd w:val="clear" w:color="auto" w:fill="auto"/>
            <w:vAlign w:val="center"/>
          </w:tcPr>
          <w:p w14:paraId="59C1FB78" w14:textId="27E06549" w:rsidR="5E6CECCD" w:rsidRPr="00416B23" w:rsidRDefault="5E6CECC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6</w:t>
            </w:r>
          </w:p>
        </w:tc>
        <w:tc>
          <w:tcPr>
            <w:tcW w:w="850" w:type="dxa"/>
            <w:shd w:val="clear" w:color="auto" w:fill="auto"/>
            <w:vAlign w:val="center"/>
          </w:tcPr>
          <w:p w14:paraId="49700D36" w14:textId="3F4E6CA2" w:rsidR="5E6CECCD" w:rsidRPr="00416B23" w:rsidRDefault="5E6CECC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01/01/2019</w:t>
            </w:r>
          </w:p>
        </w:tc>
        <w:tc>
          <w:tcPr>
            <w:tcW w:w="850" w:type="dxa"/>
            <w:shd w:val="clear" w:color="auto" w:fill="auto"/>
            <w:vAlign w:val="center"/>
          </w:tcPr>
          <w:p w14:paraId="44EF7425" w14:textId="77777777" w:rsidR="5E6CECCD" w:rsidRPr="00416B23" w:rsidRDefault="5E6CECCD" w:rsidP="00BB107A">
            <w:pPr>
              <w:pStyle w:val="Textoindependiente"/>
              <w:rPr>
                <w:rFonts w:asciiTheme="minorHAnsi" w:hAnsiTheme="minorHAnsi" w:cstheme="minorHAnsi"/>
                <w:color w:val="000000" w:themeColor="text1"/>
              </w:rPr>
            </w:pPr>
          </w:p>
        </w:tc>
      </w:tr>
    </w:tbl>
    <w:p w14:paraId="4109C086" w14:textId="2A7DE212" w:rsidR="5E6CECCD" w:rsidRPr="00416B23" w:rsidRDefault="5E6CECCD" w:rsidP="00BB107A">
      <w:pPr>
        <w:rPr>
          <w:rFonts w:asciiTheme="minorHAnsi" w:hAnsiTheme="minorHAnsi" w:cstheme="minorHAnsi"/>
          <w:color w:val="000000" w:themeColor="text1"/>
        </w:rPr>
      </w:pPr>
    </w:p>
    <w:tbl>
      <w:tblPr>
        <w:tblW w:w="0" w:type="auto"/>
        <w:jc w:val="center"/>
        <w:tblLook w:val="0000" w:firstRow="0" w:lastRow="0" w:firstColumn="0" w:lastColumn="0" w:noHBand="0" w:noVBand="0"/>
      </w:tblPr>
      <w:tblGrid>
        <w:gridCol w:w="3681"/>
        <w:gridCol w:w="10494"/>
      </w:tblGrid>
      <w:tr w:rsidR="00416B23" w:rsidRPr="00416B23" w14:paraId="3C1D9A4B" w14:textId="77777777" w:rsidTr="2E3A8BB3">
        <w:trPr>
          <w:trHeight w:val="300"/>
          <w:jc w:val="center"/>
        </w:trPr>
        <w:tc>
          <w:tcPr>
            <w:tcW w:w="1417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BE5F1" w:themeFill="accent1" w:themeFillTint="33"/>
            <w:vAlign w:val="center"/>
          </w:tcPr>
          <w:p w14:paraId="05BB1B4D" w14:textId="77777777" w:rsidR="5E6CECCD" w:rsidRPr="00416B23" w:rsidRDefault="5E6CECCD" w:rsidP="00BB107A">
            <w:pPr>
              <w:pStyle w:val="TablaTitulo"/>
              <w:jc w:val="center"/>
              <w:rPr>
                <w:color w:val="000000" w:themeColor="text1"/>
              </w:rPr>
            </w:pPr>
            <w:r w:rsidRPr="00416B23">
              <w:rPr>
                <w:color w:val="000000" w:themeColor="text1"/>
              </w:rPr>
              <w:t>Datos de un proyecto de investigación activo</w:t>
            </w:r>
          </w:p>
        </w:tc>
      </w:tr>
      <w:tr w:rsidR="00416B23" w:rsidRPr="00416B23" w14:paraId="3903C3EA" w14:textId="77777777" w:rsidTr="003D34E8">
        <w:trPr>
          <w:trHeight w:val="300"/>
          <w:jc w:val="center"/>
        </w:trPr>
        <w:tc>
          <w:tcPr>
            <w:tcW w:w="3681"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50FC73A8" w14:textId="77777777" w:rsidR="5E6CECCD" w:rsidRPr="00416B23" w:rsidRDefault="5E6CECCD" w:rsidP="00BB107A">
            <w:pPr>
              <w:pStyle w:val="Textoencaja"/>
              <w:spacing w:line="240" w:lineRule="auto"/>
              <w:jc w:val="left"/>
              <w:rPr>
                <w:b/>
                <w:bCs/>
                <w:color w:val="000000" w:themeColor="text1"/>
              </w:rPr>
            </w:pPr>
            <w:r w:rsidRPr="00416B23">
              <w:rPr>
                <w:b/>
                <w:bCs/>
                <w:color w:val="000000" w:themeColor="text1"/>
              </w:rPr>
              <w:t>Título del proyecto</w:t>
            </w:r>
          </w:p>
        </w:tc>
        <w:tc>
          <w:tcPr>
            <w:tcW w:w="104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0004919" w14:textId="3DBD86A2" w:rsidR="5E6CECCD" w:rsidRPr="00416B23" w:rsidRDefault="2E3A8BB3" w:rsidP="00BB107A">
            <w:pPr>
              <w:pStyle w:val="Ttulo1"/>
              <w:spacing w:before="0" w:after="0"/>
              <w:ind w:left="0"/>
              <w:rPr>
                <w:b w:val="0"/>
                <w:bCs w:val="0"/>
                <w:color w:val="000000" w:themeColor="text1"/>
                <w:sz w:val="20"/>
                <w:szCs w:val="20"/>
              </w:rPr>
            </w:pPr>
            <w:r w:rsidRPr="00416B23">
              <w:rPr>
                <w:b w:val="0"/>
                <w:bCs w:val="0"/>
                <w:color w:val="000000" w:themeColor="text1"/>
                <w:sz w:val="20"/>
                <w:szCs w:val="20"/>
                <w:lang w:val="pt-PT"/>
              </w:rPr>
              <w:t xml:space="preserve">A calidade do medio mariño litoral e o seu efecto sobre o marisqueo. </w:t>
            </w:r>
            <w:r w:rsidRPr="00416B23">
              <w:rPr>
                <w:b w:val="0"/>
                <w:bCs w:val="0"/>
                <w:color w:val="000000" w:themeColor="text1"/>
                <w:sz w:val="20"/>
                <w:szCs w:val="20"/>
              </w:rPr>
              <w:t>CALIMAR</w:t>
            </w:r>
          </w:p>
        </w:tc>
      </w:tr>
      <w:tr w:rsidR="00416B23" w:rsidRPr="00416B23" w14:paraId="1804A755" w14:textId="77777777" w:rsidTr="003D34E8">
        <w:trPr>
          <w:trHeight w:val="300"/>
          <w:jc w:val="center"/>
        </w:trPr>
        <w:tc>
          <w:tcPr>
            <w:tcW w:w="3681"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36F4703A" w14:textId="77777777" w:rsidR="5E6CECCD" w:rsidRPr="00416B23" w:rsidRDefault="5E6CECCD" w:rsidP="00BB107A">
            <w:pPr>
              <w:pStyle w:val="Textoencaja"/>
              <w:spacing w:line="240" w:lineRule="auto"/>
              <w:jc w:val="left"/>
              <w:rPr>
                <w:b/>
                <w:bCs/>
                <w:color w:val="000000" w:themeColor="text1"/>
              </w:rPr>
            </w:pPr>
            <w:r w:rsidRPr="00416B23">
              <w:rPr>
                <w:b/>
                <w:bCs/>
                <w:color w:val="000000" w:themeColor="text1"/>
              </w:rPr>
              <w:t>Entidad financiadora</w:t>
            </w:r>
          </w:p>
        </w:tc>
        <w:tc>
          <w:tcPr>
            <w:tcW w:w="104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2FE01F3" w14:textId="6F8CED0B" w:rsidR="5E6CECCD" w:rsidRPr="00416B23" w:rsidRDefault="2E3A8BB3" w:rsidP="00BB107A">
            <w:pPr>
              <w:pStyle w:val="Textoencaja"/>
              <w:spacing w:line="240" w:lineRule="auto"/>
              <w:jc w:val="left"/>
              <w:rPr>
                <w:color w:val="000000" w:themeColor="text1"/>
              </w:rPr>
            </w:pPr>
            <w:r w:rsidRPr="00416B23">
              <w:rPr>
                <w:color w:val="000000" w:themeColor="text1"/>
              </w:rPr>
              <w:t>Xunta de Galicia</w:t>
            </w:r>
          </w:p>
        </w:tc>
      </w:tr>
      <w:tr w:rsidR="00416B23" w:rsidRPr="00416B23" w14:paraId="153C125D" w14:textId="77777777" w:rsidTr="003D34E8">
        <w:trPr>
          <w:trHeight w:val="300"/>
          <w:jc w:val="center"/>
        </w:trPr>
        <w:tc>
          <w:tcPr>
            <w:tcW w:w="3681"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6B6D7C38" w14:textId="77777777" w:rsidR="5E6CECCD" w:rsidRPr="00416B23" w:rsidRDefault="5E6CECCD" w:rsidP="00BB107A">
            <w:pPr>
              <w:pStyle w:val="Textoencaja"/>
              <w:spacing w:line="240" w:lineRule="auto"/>
              <w:jc w:val="left"/>
              <w:rPr>
                <w:b/>
                <w:bCs/>
                <w:color w:val="000000" w:themeColor="text1"/>
              </w:rPr>
            </w:pPr>
            <w:r w:rsidRPr="00416B23">
              <w:rPr>
                <w:b/>
                <w:bCs/>
                <w:color w:val="000000" w:themeColor="text1"/>
              </w:rPr>
              <w:t>Referencia del proyecto</w:t>
            </w:r>
          </w:p>
        </w:tc>
        <w:tc>
          <w:tcPr>
            <w:tcW w:w="104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3FEEC59" w14:textId="7283C9A3" w:rsidR="5E6CECCD" w:rsidRPr="00416B23" w:rsidRDefault="2E3A8BB3" w:rsidP="00BB107A">
            <w:pPr>
              <w:pStyle w:val="Textoencaja"/>
              <w:spacing w:line="240" w:lineRule="auto"/>
              <w:jc w:val="left"/>
              <w:rPr>
                <w:color w:val="000000" w:themeColor="text1"/>
              </w:rPr>
            </w:pPr>
            <w:r w:rsidRPr="00416B23">
              <w:rPr>
                <w:color w:val="000000" w:themeColor="text1"/>
              </w:rPr>
              <w:t>PR004A 2024/08</w:t>
            </w:r>
          </w:p>
        </w:tc>
      </w:tr>
      <w:tr w:rsidR="00416B23" w:rsidRPr="00416B23" w14:paraId="02178030" w14:textId="77777777" w:rsidTr="003D34E8">
        <w:trPr>
          <w:trHeight w:val="300"/>
          <w:jc w:val="center"/>
        </w:trPr>
        <w:tc>
          <w:tcPr>
            <w:tcW w:w="3681"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659D9EA3" w14:textId="77777777" w:rsidR="5E6CECCD" w:rsidRPr="00416B23" w:rsidRDefault="5E6CECCD" w:rsidP="00BB107A">
            <w:pPr>
              <w:pStyle w:val="Textoencaja"/>
              <w:spacing w:line="240" w:lineRule="auto"/>
              <w:jc w:val="left"/>
              <w:rPr>
                <w:b/>
                <w:bCs/>
                <w:color w:val="000000" w:themeColor="text1"/>
              </w:rPr>
            </w:pPr>
            <w:r w:rsidRPr="00416B23">
              <w:rPr>
                <w:b/>
                <w:bCs/>
                <w:color w:val="000000" w:themeColor="text1"/>
              </w:rPr>
              <w:t>Cuantía de la subvención</w:t>
            </w:r>
          </w:p>
        </w:tc>
        <w:tc>
          <w:tcPr>
            <w:tcW w:w="104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719AF6F" w14:textId="77777777" w:rsidR="5E6CECCD" w:rsidRPr="00416B23" w:rsidRDefault="5E6CECCD" w:rsidP="00BB107A">
            <w:pPr>
              <w:pStyle w:val="Textoencaja"/>
              <w:spacing w:line="240" w:lineRule="auto"/>
              <w:jc w:val="left"/>
              <w:rPr>
                <w:color w:val="000000" w:themeColor="text1"/>
              </w:rPr>
            </w:pPr>
          </w:p>
        </w:tc>
      </w:tr>
      <w:tr w:rsidR="00416B23" w:rsidRPr="00416B23" w14:paraId="056DA88B" w14:textId="77777777" w:rsidTr="003D34E8">
        <w:trPr>
          <w:trHeight w:val="300"/>
          <w:jc w:val="center"/>
        </w:trPr>
        <w:tc>
          <w:tcPr>
            <w:tcW w:w="3681"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26DEDA8A" w14:textId="77777777" w:rsidR="5E6CECCD" w:rsidRPr="00416B23" w:rsidRDefault="5E6CECCD" w:rsidP="00BB107A">
            <w:pPr>
              <w:pStyle w:val="Textoencaja"/>
              <w:spacing w:line="240" w:lineRule="auto"/>
              <w:jc w:val="left"/>
              <w:rPr>
                <w:b/>
                <w:bCs/>
                <w:color w:val="000000" w:themeColor="text1"/>
              </w:rPr>
            </w:pPr>
            <w:r w:rsidRPr="00416B23">
              <w:rPr>
                <w:b/>
                <w:bCs/>
                <w:color w:val="000000" w:themeColor="text1"/>
              </w:rPr>
              <w:t>Duración (fecha inicio, fecha fin)</w:t>
            </w:r>
          </w:p>
        </w:tc>
        <w:tc>
          <w:tcPr>
            <w:tcW w:w="104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29FA7EA" w14:textId="6C23C87B" w:rsidR="5E6CECCD" w:rsidRPr="00416B23" w:rsidRDefault="2E3A8BB3" w:rsidP="00BB107A">
            <w:pPr>
              <w:pStyle w:val="Textoencaja"/>
              <w:spacing w:line="240" w:lineRule="auto"/>
              <w:jc w:val="left"/>
              <w:rPr>
                <w:color w:val="000000" w:themeColor="text1"/>
              </w:rPr>
            </w:pPr>
            <w:r w:rsidRPr="00416B23">
              <w:rPr>
                <w:color w:val="000000" w:themeColor="text1"/>
              </w:rPr>
              <w:t>01/10/2024-30/09/2026</w:t>
            </w:r>
          </w:p>
        </w:tc>
      </w:tr>
      <w:tr w:rsidR="00416B23" w:rsidRPr="00416B23" w14:paraId="311AA5E7" w14:textId="77777777" w:rsidTr="003D34E8">
        <w:trPr>
          <w:trHeight w:val="300"/>
          <w:jc w:val="center"/>
        </w:trPr>
        <w:tc>
          <w:tcPr>
            <w:tcW w:w="3681"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43BB8EF8" w14:textId="77777777" w:rsidR="5E6CECCD" w:rsidRPr="00416B23" w:rsidRDefault="5E6CECCD" w:rsidP="00BB107A">
            <w:pPr>
              <w:pStyle w:val="Textoencaja"/>
              <w:spacing w:line="240" w:lineRule="auto"/>
              <w:jc w:val="left"/>
              <w:rPr>
                <w:b/>
                <w:bCs/>
                <w:color w:val="000000" w:themeColor="text1"/>
              </w:rPr>
            </w:pPr>
            <w:r w:rsidRPr="00416B23">
              <w:rPr>
                <w:b/>
                <w:bCs/>
                <w:color w:val="000000" w:themeColor="text1"/>
              </w:rPr>
              <w:t>Tipo de convocatoria</w:t>
            </w:r>
          </w:p>
        </w:tc>
        <w:tc>
          <w:tcPr>
            <w:tcW w:w="104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2BA875F7" w14:textId="298F5550" w:rsidR="5E6CECCD" w:rsidRPr="00416B23" w:rsidRDefault="2E3A8BB3" w:rsidP="00BB107A">
            <w:pPr>
              <w:pStyle w:val="Textoencaja"/>
              <w:spacing w:line="240" w:lineRule="auto"/>
              <w:jc w:val="left"/>
              <w:rPr>
                <w:color w:val="000000" w:themeColor="text1"/>
              </w:rPr>
            </w:pPr>
            <w:r w:rsidRPr="00416B23">
              <w:rPr>
                <w:color w:val="000000" w:themeColor="text1"/>
              </w:rPr>
              <w:t>Redemar</w:t>
            </w:r>
          </w:p>
        </w:tc>
      </w:tr>
      <w:tr w:rsidR="00416B23" w:rsidRPr="00416B23" w14:paraId="671DB983" w14:textId="77777777" w:rsidTr="003D34E8">
        <w:trPr>
          <w:trHeight w:val="300"/>
          <w:jc w:val="center"/>
        </w:trPr>
        <w:tc>
          <w:tcPr>
            <w:tcW w:w="3681"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0564E5E8" w14:textId="77777777" w:rsidR="5E6CECCD" w:rsidRPr="00416B23" w:rsidRDefault="5E6CECCD" w:rsidP="00BB107A">
            <w:pPr>
              <w:pStyle w:val="Textoencaja"/>
              <w:spacing w:line="240" w:lineRule="auto"/>
              <w:jc w:val="left"/>
              <w:rPr>
                <w:b/>
                <w:bCs/>
                <w:color w:val="000000" w:themeColor="text1"/>
              </w:rPr>
            </w:pPr>
            <w:r w:rsidRPr="00416B23">
              <w:rPr>
                <w:b/>
                <w:bCs/>
                <w:color w:val="000000" w:themeColor="text1"/>
              </w:rPr>
              <w:t>Entidades participantes</w:t>
            </w:r>
          </w:p>
        </w:tc>
        <w:tc>
          <w:tcPr>
            <w:tcW w:w="104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394F07" w14:textId="77777777" w:rsidR="5E6CECCD" w:rsidRPr="00416B23" w:rsidRDefault="5E6CECCD" w:rsidP="00BB107A">
            <w:pPr>
              <w:pStyle w:val="Textoencaja"/>
              <w:spacing w:line="240" w:lineRule="auto"/>
              <w:jc w:val="left"/>
              <w:rPr>
                <w:color w:val="000000" w:themeColor="text1"/>
              </w:rPr>
            </w:pPr>
          </w:p>
        </w:tc>
      </w:tr>
      <w:tr w:rsidR="00416B23" w:rsidRPr="00416B23" w14:paraId="499CDCF6" w14:textId="77777777" w:rsidTr="003D34E8">
        <w:trPr>
          <w:trHeight w:val="300"/>
          <w:jc w:val="center"/>
        </w:trPr>
        <w:tc>
          <w:tcPr>
            <w:tcW w:w="3681"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5564AF0D" w14:textId="77777777" w:rsidR="5E6CECCD" w:rsidRPr="00416B23" w:rsidRDefault="5E6CECCD" w:rsidP="00BB107A">
            <w:pPr>
              <w:pStyle w:val="Textoencaja"/>
              <w:spacing w:line="240" w:lineRule="auto"/>
              <w:jc w:val="left"/>
              <w:rPr>
                <w:b/>
                <w:bCs/>
                <w:color w:val="000000" w:themeColor="text1"/>
              </w:rPr>
            </w:pPr>
            <w:r w:rsidRPr="00416B23">
              <w:rPr>
                <w:b/>
                <w:bCs/>
                <w:color w:val="000000" w:themeColor="text1"/>
              </w:rPr>
              <w:t>Investigador/a principal</w:t>
            </w:r>
          </w:p>
        </w:tc>
        <w:tc>
          <w:tcPr>
            <w:tcW w:w="104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2F25856" w14:textId="4B47E7D7" w:rsidR="5E6CECCD" w:rsidRPr="00416B23" w:rsidRDefault="2E3A8BB3" w:rsidP="00BB107A">
            <w:pPr>
              <w:pStyle w:val="Textoencaja"/>
              <w:spacing w:line="240" w:lineRule="auto"/>
              <w:jc w:val="left"/>
              <w:rPr>
                <w:color w:val="000000" w:themeColor="text1"/>
              </w:rPr>
            </w:pPr>
            <w:r w:rsidRPr="00416B23">
              <w:rPr>
                <w:color w:val="000000" w:themeColor="text1"/>
              </w:rPr>
              <w:t>Carlos Pereira Dopazo</w:t>
            </w:r>
          </w:p>
        </w:tc>
      </w:tr>
      <w:tr w:rsidR="00416B23" w:rsidRPr="00416B23" w14:paraId="23ADBE31" w14:textId="77777777" w:rsidTr="003D34E8">
        <w:trPr>
          <w:trHeight w:val="300"/>
          <w:jc w:val="center"/>
        </w:trPr>
        <w:tc>
          <w:tcPr>
            <w:tcW w:w="3681"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4DF94ACB" w14:textId="77777777" w:rsidR="5E6CECCD" w:rsidRPr="00416B23" w:rsidRDefault="5E6CECCD" w:rsidP="00BB107A">
            <w:pPr>
              <w:pStyle w:val="Textoencaja"/>
              <w:spacing w:line="240" w:lineRule="auto"/>
              <w:jc w:val="left"/>
              <w:rPr>
                <w:b/>
                <w:bCs/>
                <w:color w:val="000000" w:themeColor="text1"/>
              </w:rPr>
            </w:pPr>
            <w:r w:rsidRPr="00416B23">
              <w:rPr>
                <w:b/>
                <w:bCs/>
                <w:color w:val="000000" w:themeColor="text1"/>
              </w:rPr>
              <w:t>Número de investigadores participantes</w:t>
            </w:r>
          </w:p>
        </w:tc>
        <w:tc>
          <w:tcPr>
            <w:tcW w:w="104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B79EB45" w14:textId="18486DD1" w:rsidR="5E6CECCD" w:rsidRPr="00416B23" w:rsidRDefault="2E3A8BB3" w:rsidP="00BB107A">
            <w:pPr>
              <w:pStyle w:val="Textoencaja"/>
              <w:spacing w:line="240" w:lineRule="auto"/>
              <w:jc w:val="left"/>
              <w:rPr>
                <w:color w:val="000000" w:themeColor="text1"/>
              </w:rPr>
            </w:pPr>
            <w:r w:rsidRPr="00416B23">
              <w:rPr>
                <w:color w:val="000000" w:themeColor="text1"/>
              </w:rPr>
              <w:t>7</w:t>
            </w:r>
          </w:p>
        </w:tc>
      </w:tr>
      <w:tr w:rsidR="00416B23" w:rsidRPr="00416B23" w14:paraId="4DC33716" w14:textId="77777777" w:rsidTr="003D34E8">
        <w:trPr>
          <w:trHeight w:val="300"/>
          <w:jc w:val="center"/>
        </w:trPr>
        <w:tc>
          <w:tcPr>
            <w:tcW w:w="3681"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22C72286" w14:textId="77777777" w:rsidR="5E6CECCD" w:rsidRPr="00416B23" w:rsidRDefault="5E6CECCD" w:rsidP="00BB107A">
            <w:pPr>
              <w:pStyle w:val="Textoencaja"/>
              <w:spacing w:line="240" w:lineRule="auto"/>
              <w:jc w:val="left"/>
              <w:rPr>
                <w:b/>
                <w:bCs/>
                <w:color w:val="000000" w:themeColor="text1"/>
              </w:rPr>
            </w:pPr>
            <w:r w:rsidRPr="00416B23">
              <w:rPr>
                <w:b/>
                <w:bCs/>
                <w:color w:val="000000" w:themeColor="text1"/>
              </w:rPr>
              <w:t>Líneas de investigación relacionadas</w:t>
            </w:r>
          </w:p>
        </w:tc>
        <w:tc>
          <w:tcPr>
            <w:tcW w:w="104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1EF373A6" w14:textId="7810CD77" w:rsidR="5E6CECCD" w:rsidRPr="00416B23" w:rsidRDefault="00060332" w:rsidP="00BB107A">
            <w:pPr>
              <w:pStyle w:val="Textoencaja"/>
              <w:spacing w:line="240" w:lineRule="auto"/>
              <w:jc w:val="left"/>
              <w:rPr>
                <w:color w:val="000000" w:themeColor="text1"/>
              </w:rPr>
            </w:pPr>
            <w:r w:rsidRPr="00416B23">
              <w:rPr>
                <w:color w:val="000000" w:themeColor="text1"/>
              </w:rPr>
              <w:t>Gestión y uso de recursos</w:t>
            </w:r>
          </w:p>
        </w:tc>
      </w:tr>
    </w:tbl>
    <w:p w14:paraId="0F58DEDB" w14:textId="4AD10036" w:rsidR="5E6CECCD" w:rsidRPr="00416B23" w:rsidRDefault="5E6CECCD" w:rsidP="00BB107A">
      <w:pPr>
        <w:rPr>
          <w:rFonts w:asciiTheme="minorHAnsi" w:hAnsiTheme="minorHAnsi" w:cstheme="minorHAnsi"/>
          <w:color w:val="000000" w:themeColor="text1"/>
        </w:rPr>
      </w:pPr>
    </w:p>
    <w:tbl>
      <w:tblPr>
        <w:tblStyle w:val="Tablaconcuadrcula"/>
        <w:tblW w:w="0" w:type="auto"/>
        <w:jc w:val="center"/>
        <w:tblLook w:val="04A0" w:firstRow="1" w:lastRow="0" w:firstColumn="1" w:lastColumn="0" w:noHBand="0" w:noVBand="1"/>
      </w:tblPr>
      <w:tblGrid>
        <w:gridCol w:w="1131"/>
        <w:gridCol w:w="3136"/>
        <w:gridCol w:w="1260"/>
        <w:gridCol w:w="1130"/>
        <w:gridCol w:w="4084"/>
        <w:gridCol w:w="1077"/>
        <w:gridCol w:w="898"/>
        <w:gridCol w:w="845"/>
        <w:gridCol w:w="1001"/>
      </w:tblGrid>
      <w:tr w:rsidR="00416B23" w:rsidRPr="00416B23" w14:paraId="3481CE92" w14:textId="77777777" w:rsidTr="00060332">
        <w:trPr>
          <w:trHeight w:val="300"/>
          <w:jc w:val="center"/>
        </w:trPr>
        <w:tc>
          <w:tcPr>
            <w:tcW w:w="14562" w:type="dxa"/>
            <w:gridSpan w:val="9"/>
            <w:shd w:val="clear" w:color="auto" w:fill="8DB3E2" w:themeFill="text2" w:themeFillTint="66"/>
            <w:vAlign w:val="center"/>
          </w:tcPr>
          <w:p w14:paraId="602ED017" w14:textId="1C1C51D9" w:rsidR="5E6CECCD" w:rsidRPr="00416B23" w:rsidRDefault="5E6CECCD" w:rsidP="00BB107A">
            <w:pPr>
              <w:pStyle w:val="TablaTitulo"/>
              <w:jc w:val="center"/>
              <w:rPr>
                <w:color w:val="000000" w:themeColor="text1"/>
              </w:rPr>
            </w:pPr>
            <w:r w:rsidRPr="00416B23">
              <w:rPr>
                <w:color w:val="000000" w:themeColor="text1"/>
              </w:rPr>
              <w:t>Equipo Nº Biodiversidad y recursos marinos (GI-1275)</w:t>
            </w:r>
          </w:p>
        </w:tc>
      </w:tr>
      <w:tr w:rsidR="00416B23" w:rsidRPr="00416B23" w14:paraId="6C143212" w14:textId="77777777" w:rsidTr="00060332">
        <w:trPr>
          <w:trHeight w:val="300"/>
          <w:jc w:val="center"/>
        </w:trPr>
        <w:tc>
          <w:tcPr>
            <w:tcW w:w="1131" w:type="dxa"/>
            <w:vMerge w:val="restart"/>
            <w:shd w:val="clear" w:color="auto" w:fill="DBE5F1" w:themeFill="accent1" w:themeFillTint="33"/>
            <w:vAlign w:val="center"/>
          </w:tcPr>
          <w:p w14:paraId="7C99AC78"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3136" w:type="dxa"/>
            <w:vMerge w:val="restart"/>
            <w:shd w:val="clear" w:color="auto" w:fill="DBE5F1" w:themeFill="accent1" w:themeFillTint="33"/>
            <w:vAlign w:val="center"/>
          </w:tcPr>
          <w:p w14:paraId="007F4000"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260" w:type="dxa"/>
            <w:vMerge w:val="restart"/>
            <w:shd w:val="clear" w:color="auto" w:fill="DBE5F1" w:themeFill="accent1" w:themeFillTint="33"/>
            <w:vAlign w:val="center"/>
          </w:tcPr>
          <w:p w14:paraId="409D180E"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130" w:type="dxa"/>
            <w:vMerge w:val="restart"/>
            <w:shd w:val="clear" w:color="auto" w:fill="DBE5F1" w:themeFill="accent1" w:themeFillTint="33"/>
            <w:vAlign w:val="center"/>
          </w:tcPr>
          <w:p w14:paraId="104A4984"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084" w:type="dxa"/>
            <w:vMerge w:val="restart"/>
            <w:shd w:val="clear" w:color="auto" w:fill="DBE5F1" w:themeFill="accent1" w:themeFillTint="33"/>
            <w:vAlign w:val="center"/>
          </w:tcPr>
          <w:p w14:paraId="0EED6E93" w14:textId="77777777" w:rsidR="5E6CECCD" w:rsidRPr="00416B23" w:rsidRDefault="5E6CECCD"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1077" w:type="dxa"/>
            <w:vMerge w:val="restart"/>
            <w:shd w:val="clear" w:color="auto" w:fill="DBE5F1" w:themeFill="accent1" w:themeFillTint="33"/>
            <w:vAlign w:val="center"/>
          </w:tcPr>
          <w:p w14:paraId="65EA49EC"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43" w:type="dxa"/>
            <w:gridSpan w:val="2"/>
            <w:shd w:val="clear" w:color="auto" w:fill="DBE5F1" w:themeFill="accent1" w:themeFillTint="33"/>
            <w:vAlign w:val="center"/>
          </w:tcPr>
          <w:p w14:paraId="7299781D"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1001" w:type="dxa"/>
            <w:vMerge w:val="restart"/>
            <w:shd w:val="clear" w:color="auto" w:fill="DBE5F1" w:themeFill="accent1" w:themeFillTint="33"/>
            <w:vAlign w:val="center"/>
          </w:tcPr>
          <w:p w14:paraId="76478DA3"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416B23" w:rsidRPr="00416B23" w14:paraId="5FBF72AB" w14:textId="77777777" w:rsidTr="00060332">
        <w:trPr>
          <w:trHeight w:val="300"/>
          <w:jc w:val="center"/>
        </w:trPr>
        <w:tc>
          <w:tcPr>
            <w:tcW w:w="1131" w:type="dxa"/>
            <w:vMerge/>
          </w:tcPr>
          <w:p w14:paraId="4C5D5F41" w14:textId="77777777" w:rsidR="00013A30" w:rsidRPr="00416B23" w:rsidRDefault="00013A30" w:rsidP="00BB107A">
            <w:pPr>
              <w:rPr>
                <w:rFonts w:asciiTheme="minorHAnsi" w:hAnsiTheme="minorHAnsi" w:cstheme="minorHAnsi"/>
                <w:color w:val="000000" w:themeColor="text1"/>
              </w:rPr>
            </w:pPr>
          </w:p>
        </w:tc>
        <w:tc>
          <w:tcPr>
            <w:tcW w:w="3136" w:type="dxa"/>
            <w:vMerge/>
          </w:tcPr>
          <w:p w14:paraId="569D0BFF" w14:textId="77777777" w:rsidR="00013A30" w:rsidRPr="00416B23" w:rsidRDefault="00013A30" w:rsidP="00BB107A">
            <w:pPr>
              <w:rPr>
                <w:rFonts w:asciiTheme="minorHAnsi" w:hAnsiTheme="minorHAnsi" w:cstheme="minorHAnsi"/>
                <w:color w:val="000000" w:themeColor="text1"/>
              </w:rPr>
            </w:pPr>
          </w:p>
        </w:tc>
        <w:tc>
          <w:tcPr>
            <w:tcW w:w="1260" w:type="dxa"/>
            <w:vMerge/>
          </w:tcPr>
          <w:p w14:paraId="6D0AF2C3" w14:textId="77777777" w:rsidR="00013A30" w:rsidRPr="00416B23" w:rsidRDefault="00013A30" w:rsidP="00BB107A">
            <w:pPr>
              <w:rPr>
                <w:rFonts w:asciiTheme="minorHAnsi" w:hAnsiTheme="minorHAnsi" w:cstheme="minorHAnsi"/>
                <w:color w:val="000000" w:themeColor="text1"/>
              </w:rPr>
            </w:pPr>
          </w:p>
        </w:tc>
        <w:tc>
          <w:tcPr>
            <w:tcW w:w="1130" w:type="dxa"/>
            <w:vMerge/>
          </w:tcPr>
          <w:p w14:paraId="796E9BCB" w14:textId="77777777" w:rsidR="00013A30" w:rsidRPr="00416B23" w:rsidRDefault="00013A30" w:rsidP="00BB107A">
            <w:pPr>
              <w:rPr>
                <w:rFonts w:asciiTheme="minorHAnsi" w:hAnsiTheme="minorHAnsi" w:cstheme="minorHAnsi"/>
                <w:color w:val="000000" w:themeColor="text1"/>
              </w:rPr>
            </w:pPr>
          </w:p>
        </w:tc>
        <w:tc>
          <w:tcPr>
            <w:tcW w:w="4084" w:type="dxa"/>
            <w:vMerge/>
          </w:tcPr>
          <w:p w14:paraId="6F2A8E89" w14:textId="77777777" w:rsidR="00013A30" w:rsidRPr="00416B23" w:rsidRDefault="00013A30" w:rsidP="00BB107A">
            <w:pPr>
              <w:rPr>
                <w:rFonts w:asciiTheme="minorHAnsi" w:hAnsiTheme="minorHAnsi" w:cstheme="minorHAnsi"/>
                <w:color w:val="000000" w:themeColor="text1"/>
              </w:rPr>
            </w:pPr>
          </w:p>
        </w:tc>
        <w:tc>
          <w:tcPr>
            <w:tcW w:w="1077" w:type="dxa"/>
            <w:vMerge/>
          </w:tcPr>
          <w:p w14:paraId="63FC6255" w14:textId="77777777" w:rsidR="00013A30" w:rsidRPr="00416B23" w:rsidRDefault="00013A30" w:rsidP="00BB107A">
            <w:pPr>
              <w:rPr>
                <w:rFonts w:asciiTheme="minorHAnsi" w:hAnsiTheme="minorHAnsi" w:cstheme="minorHAnsi"/>
                <w:color w:val="000000" w:themeColor="text1"/>
              </w:rPr>
            </w:pPr>
          </w:p>
        </w:tc>
        <w:tc>
          <w:tcPr>
            <w:tcW w:w="898" w:type="dxa"/>
            <w:shd w:val="clear" w:color="auto" w:fill="DBE5F1" w:themeFill="accent1" w:themeFillTint="33"/>
            <w:vAlign w:val="center"/>
          </w:tcPr>
          <w:p w14:paraId="78B4C210"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45" w:type="dxa"/>
            <w:shd w:val="clear" w:color="auto" w:fill="DBE5F1" w:themeFill="accent1" w:themeFillTint="33"/>
            <w:vAlign w:val="center"/>
          </w:tcPr>
          <w:p w14:paraId="66A0FF2A"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1001" w:type="dxa"/>
            <w:vMerge/>
          </w:tcPr>
          <w:p w14:paraId="7C3B8ECA" w14:textId="77777777" w:rsidR="00013A30" w:rsidRPr="00416B23" w:rsidRDefault="00013A30" w:rsidP="00BB107A">
            <w:pPr>
              <w:rPr>
                <w:rFonts w:asciiTheme="minorHAnsi" w:hAnsiTheme="minorHAnsi" w:cstheme="minorHAnsi"/>
                <w:color w:val="000000" w:themeColor="text1"/>
              </w:rPr>
            </w:pPr>
          </w:p>
        </w:tc>
      </w:tr>
      <w:tr w:rsidR="5E6CECCD" w:rsidRPr="00416B23" w14:paraId="58E00425" w14:textId="77777777" w:rsidTr="00060332">
        <w:trPr>
          <w:trHeight w:val="300"/>
          <w:jc w:val="center"/>
        </w:trPr>
        <w:tc>
          <w:tcPr>
            <w:tcW w:w="1131" w:type="dxa"/>
            <w:shd w:val="clear" w:color="auto" w:fill="auto"/>
            <w:vAlign w:val="center"/>
          </w:tcPr>
          <w:p w14:paraId="6F13AE79" w14:textId="315A7D49" w:rsidR="5E6CECCD" w:rsidRPr="00416B23" w:rsidRDefault="5E6CECC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USC</w:t>
            </w:r>
          </w:p>
        </w:tc>
        <w:tc>
          <w:tcPr>
            <w:tcW w:w="3136" w:type="dxa"/>
            <w:shd w:val="clear" w:color="auto" w:fill="auto"/>
            <w:vAlign w:val="center"/>
          </w:tcPr>
          <w:p w14:paraId="579BA7FA" w14:textId="6523EA35" w:rsidR="5E6CECCD" w:rsidRPr="00416B23" w:rsidRDefault="00A64A4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Besteiro Rodríguez</w:t>
            </w:r>
            <w:r w:rsidR="008500CC" w:rsidRPr="00416B23">
              <w:rPr>
                <w:rFonts w:asciiTheme="minorHAnsi" w:hAnsiTheme="minorHAnsi" w:cstheme="minorHAnsi"/>
                <w:color w:val="000000" w:themeColor="text1"/>
              </w:rPr>
              <w:t>, Celia</w:t>
            </w:r>
          </w:p>
        </w:tc>
        <w:tc>
          <w:tcPr>
            <w:tcW w:w="1260" w:type="dxa"/>
            <w:shd w:val="clear" w:color="auto" w:fill="auto"/>
            <w:vAlign w:val="center"/>
          </w:tcPr>
          <w:p w14:paraId="799FE159" w14:textId="673E7708" w:rsidR="5E6CECCD" w:rsidRPr="00416B23" w:rsidRDefault="5E6CECCD"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TU</w:t>
            </w:r>
          </w:p>
        </w:tc>
        <w:tc>
          <w:tcPr>
            <w:tcW w:w="1130" w:type="dxa"/>
            <w:shd w:val="clear" w:color="auto" w:fill="auto"/>
            <w:vAlign w:val="center"/>
          </w:tcPr>
          <w:p w14:paraId="2BFE520D" w14:textId="7EE21AE9" w:rsidR="5E6CECCD" w:rsidRPr="00416B23" w:rsidRDefault="5E6CECC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084" w:type="dxa"/>
            <w:shd w:val="clear" w:color="auto" w:fill="auto"/>
            <w:vAlign w:val="center"/>
          </w:tcPr>
          <w:p w14:paraId="1B93F3C7" w14:textId="394450AA" w:rsidR="5E6CECCD" w:rsidRPr="00416B23" w:rsidRDefault="5E6CECCD" w:rsidP="00BB107A">
            <w:pPr>
              <w:rPr>
                <w:rFonts w:asciiTheme="minorHAnsi" w:hAnsiTheme="minorHAnsi" w:cstheme="minorHAnsi"/>
                <w:color w:val="000000" w:themeColor="text1"/>
              </w:rPr>
            </w:pPr>
            <w:r w:rsidRPr="00416B23">
              <w:rPr>
                <w:rFonts w:asciiTheme="minorHAnsi" w:eastAsia="Calibri" w:hAnsiTheme="minorHAnsi" w:cstheme="minorHAnsi"/>
                <w:color w:val="000000" w:themeColor="text1"/>
                <w:sz w:val="20"/>
                <w:szCs w:val="20"/>
              </w:rPr>
              <w:t xml:space="preserve">L01         </w:t>
            </w:r>
            <w:r w:rsidR="00711A6A" w:rsidRPr="00416B23">
              <w:rPr>
                <w:rFonts w:asciiTheme="minorHAnsi" w:hAnsiTheme="minorHAnsi" w:cstheme="minorHAnsi"/>
                <w:color w:val="000000" w:themeColor="text1"/>
                <w:sz w:val="18"/>
                <w:szCs w:val="18"/>
              </w:rPr>
              <w:t xml:space="preserve">Observación y modelización del océano </w:t>
            </w:r>
          </w:p>
          <w:p w14:paraId="6D319A88" w14:textId="3CD01B9E" w:rsidR="5E6CECCD" w:rsidRPr="00416B23" w:rsidRDefault="5E6CECCD" w:rsidP="00535B5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 xml:space="preserve">L04         </w:t>
            </w:r>
            <w:r w:rsidR="00535B5A" w:rsidRPr="00416B23">
              <w:rPr>
                <w:rFonts w:asciiTheme="minorHAnsi" w:hAnsiTheme="minorHAnsi" w:cstheme="minorHAnsi"/>
                <w:color w:val="000000" w:themeColor="text1"/>
                <w:sz w:val="18"/>
                <w:szCs w:val="18"/>
              </w:rPr>
              <w:t>Gestión y uso de los Recursos</w:t>
            </w:r>
            <w:r w:rsidR="00535B5A" w:rsidRPr="00416B23">
              <w:rPr>
                <w:rFonts w:asciiTheme="minorHAnsi" w:hAnsiTheme="minorHAnsi" w:cstheme="minorHAnsi"/>
                <w:color w:val="000000" w:themeColor="text1"/>
              </w:rPr>
              <w:t xml:space="preserve"> </w:t>
            </w:r>
          </w:p>
        </w:tc>
        <w:tc>
          <w:tcPr>
            <w:tcW w:w="1077" w:type="dxa"/>
            <w:shd w:val="clear" w:color="auto" w:fill="auto"/>
            <w:vAlign w:val="center"/>
          </w:tcPr>
          <w:p w14:paraId="71C8CC0D" w14:textId="274E64CE" w:rsidR="5E6CECCD" w:rsidRPr="00416B23" w:rsidRDefault="5E6CECCD" w:rsidP="00BB107A">
            <w:pPr>
              <w:pStyle w:val="Textoindependiente"/>
              <w:jc w:val="center"/>
              <w:rPr>
                <w:rFonts w:asciiTheme="minorHAnsi" w:hAnsiTheme="minorHAnsi" w:cstheme="minorHAnsi"/>
                <w:color w:val="000000" w:themeColor="text1"/>
                <w:sz w:val="22"/>
                <w:szCs w:val="22"/>
              </w:rPr>
            </w:pPr>
            <w:r w:rsidRPr="00416B23">
              <w:rPr>
                <w:rFonts w:asciiTheme="minorHAnsi" w:hAnsiTheme="minorHAnsi" w:cstheme="minorHAnsi"/>
                <w:color w:val="000000" w:themeColor="text1"/>
                <w:sz w:val="22"/>
                <w:szCs w:val="22"/>
              </w:rPr>
              <w:t>1</w:t>
            </w:r>
          </w:p>
        </w:tc>
        <w:tc>
          <w:tcPr>
            <w:tcW w:w="898" w:type="dxa"/>
            <w:shd w:val="clear" w:color="auto" w:fill="auto"/>
            <w:vAlign w:val="center"/>
          </w:tcPr>
          <w:p w14:paraId="04B6D337" w14:textId="77777777" w:rsidR="5E6CECCD" w:rsidRPr="00416B23" w:rsidRDefault="5E6CECCD" w:rsidP="00BB107A">
            <w:pPr>
              <w:pStyle w:val="Textoindependiente"/>
              <w:rPr>
                <w:rFonts w:asciiTheme="minorHAnsi" w:hAnsiTheme="minorHAnsi" w:cstheme="minorHAnsi"/>
                <w:color w:val="000000" w:themeColor="text1"/>
              </w:rPr>
            </w:pPr>
          </w:p>
        </w:tc>
        <w:tc>
          <w:tcPr>
            <w:tcW w:w="845" w:type="dxa"/>
            <w:shd w:val="clear" w:color="auto" w:fill="auto"/>
            <w:vAlign w:val="center"/>
          </w:tcPr>
          <w:p w14:paraId="3126FDA9" w14:textId="77777777" w:rsidR="5E6CECCD" w:rsidRPr="00416B23" w:rsidRDefault="5E6CECCD" w:rsidP="00BB107A">
            <w:pPr>
              <w:pStyle w:val="Textoindependiente"/>
              <w:rPr>
                <w:rFonts w:asciiTheme="minorHAnsi" w:hAnsiTheme="minorHAnsi" w:cstheme="minorHAnsi"/>
                <w:color w:val="000000" w:themeColor="text1"/>
              </w:rPr>
            </w:pPr>
          </w:p>
        </w:tc>
        <w:tc>
          <w:tcPr>
            <w:tcW w:w="1001" w:type="dxa"/>
            <w:shd w:val="clear" w:color="auto" w:fill="auto"/>
            <w:vAlign w:val="center"/>
          </w:tcPr>
          <w:p w14:paraId="6AE3E74F" w14:textId="77777777" w:rsidR="5E6CECCD" w:rsidRPr="00416B23" w:rsidRDefault="5E6CECCD" w:rsidP="00BB107A">
            <w:pPr>
              <w:pStyle w:val="Textoindependiente"/>
              <w:rPr>
                <w:rFonts w:asciiTheme="minorHAnsi" w:hAnsiTheme="minorHAnsi" w:cstheme="minorHAnsi"/>
                <w:color w:val="000000" w:themeColor="text1"/>
              </w:rPr>
            </w:pPr>
          </w:p>
        </w:tc>
      </w:tr>
    </w:tbl>
    <w:p w14:paraId="7E69C383" w14:textId="09F7E20F" w:rsidR="5E6CECCD" w:rsidRPr="00416B23" w:rsidRDefault="5E6CECCD" w:rsidP="00BB107A">
      <w:pPr>
        <w:rPr>
          <w:rFonts w:asciiTheme="minorHAnsi" w:hAnsiTheme="minorHAnsi" w:cstheme="minorHAnsi"/>
          <w:color w:val="000000" w:themeColor="text1"/>
        </w:rPr>
      </w:pPr>
    </w:p>
    <w:tbl>
      <w:tblPr>
        <w:tblW w:w="0" w:type="auto"/>
        <w:jc w:val="center"/>
        <w:tblLook w:val="0000" w:firstRow="0" w:lastRow="0" w:firstColumn="0" w:lastColumn="0" w:noHBand="0" w:noVBand="0"/>
      </w:tblPr>
      <w:tblGrid>
        <w:gridCol w:w="3964"/>
        <w:gridCol w:w="10211"/>
      </w:tblGrid>
      <w:tr w:rsidR="00416B23" w:rsidRPr="00416B23" w14:paraId="207DFC62" w14:textId="77777777" w:rsidTr="5E6CECCD">
        <w:trPr>
          <w:trHeight w:val="300"/>
          <w:jc w:val="center"/>
        </w:trPr>
        <w:tc>
          <w:tcPr>
            <w:tcW w:w="1417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BE5F1" w:themeFill="accent1" w:themeFillTint="33"/>
            <w:vAlign w:val="center"/>
          </w:tcPr>
          <w:p w14:paraId="6105CBD4" w14:textId="77777777" w:rsidR="5E6CECCD" w:rsidRPr="00416B23" w:rsidRDefault="5E6CECCD" w:rsidP="00BB107A">
            <w:pPr>
              <w:pStyle w:val="TablaTitulo"/>
              <w:jc w:val="center"/>
              <w:rPr>
                <w:color w:val="000000" w:themeColor="text1"/>
              </w:rPr>
            </w:pPr>
            <w:r w:rsidRPr="00416B23">
              <w:rPr>
                <w:color w:val="000000" w:themeColor="text1"/>
              </w:rPr>
              <w:t>Datos de un proyecto de investigación activo</w:t>
            </w:r>
          </w:p>
        </w:tc>
      </w:tr>
      <w:tr w:rsidR="00416B23" w:rsidRPr="00416B23" w14:paraId="086DAB74" w14:textId="77777777" w:rsidTr="003D34E8">
        <w:trPr>
          <w:trHeight w:val="300"/>
          <w:jc w:val="center"/>
        </w:trPr>
        <w:tc>
          <w:tcPr>
            <w:tcW w:w="3964"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77EE7B51"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Título del proyecto</w:t>
            </w:r>
          </w:p>
        </w:tc>
        <w:tc>
          <w:tcPr>
            <w:tcW w:w="102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3624DF9" w14:textId="77777777" w:rsidR="5E6CECCD" w:rsidRPr="00416B23" w:rsidRDefault="5E6CECCD" w:rsidP="00BB107A">
            <w:pPr>
              <w:pStyle w:val="Textoencaja"/>
              <w:spacing w:line="240" w:lineRule="auto"/>
              <w:rPr>
                <w:color w:val="000000" w:themeColor="text1"/>
              </w:rPr>
            </w:pPr>
          </w:p>
        </w:tc>
      </w:tr>
      <w:tr w:rsidR="00416B23" w:rsidRPr="00416B23" w14:paraId="4F4C26E2" w14:textId="77777777" w:rsidTr="003D34E8">
        <w:trPr>
          <w:trHeight w:val="300"/>
          <w:jc w:val="center"/>
        </w:trPr>
        <w:tc>
          <w:tcPr>
            <w:tcW w:w="3964"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335D8FFB"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lastRenderedPageBreak/>
              <w:t>Entidad financiadora</w:t>
            </w:r>
          </w:p>
        </w:tc>
        <w:tc>
          <w:tcPr>
            <w:tcW w:w="102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E72A926" w14:textId="77777777" w:rsidR="5E6CECCD" w:rsidRPr="00416B23" w:rsidRDefault="5E6CECCD" w:rsidP="00BB107A">
            <w:pPr>
              <w:pStyle w:val="Textoencaja"/>
              <w:spacing w:line="240" w:lineRule="auto"/>
              <w:rPr>
                <w:color w:val="000000" w:themeColor="text1"/>
              </w:rPr>
            </w:pPr>
          </w:p>
        </w:tc>
      </w:tr>
      <w:tr w:rsidR="00416B23" w:rsidRPr="00416B23" w14:paraId="5C9EB08E" w14:textId="77777777" w:rsidTr="003D34E8">
        <w:trPr>
          <w:trHeight w:val="300"/>
          <w:jc w:val="center"/>
        </w:trPr>
        <w:tc>
          <w:tcPr>
            <w:tcW w:w="3964"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301857A3"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Referencia del proyecto</w:t>
            </w:r>
          </w:p>
        </w:tc>
        <w:tc>
          <w:tcPr>
            <w:tcW w:w="102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20E0AA1" w14:textId="77777777" w:rsidR="5E6CECCD" w:rsidRPr="00416B23" w:rsidRDefault="5E6CECCD" w:rsidP="00BB107A">
            <w:pPr>
              <w:pStyle w:val="Textoencaja"/>
              <w:spacing w:line="240" w:lineRule="auto"/>
              <w:rPr>
                <w:color w:val="000000" w:themeColor="text1"/>
              </w:rPr>
            </w:pPr>
          </w:p>
        </w:tc>
      </w:tr>
      <w:tr w:rsidR="00416B23" w:rsidRPr="00416B23" w14:paraId="3A239CDC" w14:textId="77777777" w:rsidTr="003D34E8">
        <w:trPr>
          <w:trHeight w:val="300"/>
          <w:jc w:val="center"/>
        </w:trPr>
        <w:tc>
          <w:tcPr>
            <w:tcW w:w="3964"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1636ED6F"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Cuantía de la subvención</w:t>
            </w:r>
          </w:p>
        </w:tc>
        <w:tc>
          <w:tcPr>
            <w:tcW w:w="102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2BC6B9E2" w14:textId="77777777" w:rsidR="5E6CECCD" w:rsidRPr="00416B23" w:rsidRDefault="5E6CECCD" w:rsidP="00BB107A">
            <w:pPr>
              <w:pStyle w:val="Textoencaja"/>
              <w:spacing w:line="240" w:lineRule="auto"/>
              <w:rPr>
                <w:color w:val="000000" w:themeColor="text1"/>
              </w:rPr>
            </w:pPr>
          </w:p>
        </w:tc>
      </w:tr>
      <w:tr w:rsidR="00416B23" w:rsidRPr="00416B23" w14:paraId="1FBA1BC5" w14:textId="77777777" w:rsidTr="003D34E8">
        <w:trPr>
          <w:trHeight w:val="300"/>
          <w:jc w:val="center"/>
        </w:trPr>
        <w:tc>
          <w:tcPr>
            <w:tcW w:w="3964"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19D2AE7E"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Duración (fecha inicio, fecha fin)</w:t>
            </w:r>
          </w:p>
        </w:tc>
        <w:tc>
          <w:tcPr>
            <w:tcW w:w="102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1FAE0B8C" w14:textId="77777777" w:rsidR="5E6CECCD" w:rsidRPr="00416B23" w:rsidRDefault="5E6CECCD" w:rsidP="00BB107A">
            <w:pPr>
              <w:pStyle w:val="Textoencaja"/>
              <w:spacing w:line="240" w:lineRule="auto"/>
              <w:rPr>
                <w:color w:val="000000" w:themeColor="text1"/>
              </w:rPr>
            </w:pPr>
          </w:p>
        </w:tc>
      </w:tr>
      <w:tr w:rsidR="00416B23" w:rsidRPr="00416B23" w14:paraId="0646E50F" w14:textId="77777777" w:rsidTr="003D34E8">
        <w:trPr>
          <w:trHeight w:val="300"/>
          <w:jc w:val="center"/>
        </w:trPr>
        <w:tc>
          <w:tcPr>
            <w:tcW w:w="3964"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3275203B"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Tipo de convocatoria</w:t>
            </w:r>
          </w:p>
        </w:tc>
        <w:tc>
          <w:tcPr>
            <w:tcW w:w="102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2CC51697" w14:textId="77777777" w:rsidR="5E6CECCD" w:rsidRPr="00416B23" w:rsidRDefault="5E6CECCD" w:rsidP="00BB107A">
            <w:pPr>
              <w:pStyle w:val="Textoencaja"/>
              <w:spacing w:line="240" w:lineRule="auto"/>
              <w:rPr>
                <w:color w:val="000000" w:themeColor="text1"/>
              </w:rPr>
            </w:pPr>
          </w:p>
        </w:tc>
      </w:tr>
      <w:tr w:rsidR="00416B23" w:rsidRPr="00416B23" w14:paraId="511B851D" w14:textId="77777777" w:rsidTr="003D34E8">
        <w:trPr>
          <w:trHeight w:val="300"/>
          <w:jc w:val="center"/>
        </w:trPr>
        <w:tc>
          <w:tcPr>
            <w:tcW w:w="3964"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665785B2"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Entidades participantes</w:t>
            </w:r>
          </w:p>
        </w:tc>
        <w:tc>
          <w:tcPr>
            <w:tcW w:w="102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814E455" w14:textId="77777777" w:rsidR="5E6CECCD" w:rsidRPr="00416B23" w:rsidRDefault="5E6CECCD" w:rsidP="00BB107A">
            <w:pPr>
              <w:pStyle w:val="Textoencaja"/>
              <w:spacing w:line="240" w:lineRule="auto"/>
              <w:rPr>
                <w:color w:val="000000" w:themeColor="text1"/>
              </w:rPr>
            </w:pPr>
          </w:p>
        </w:tc>
      </w:tr>
      <w:tr w:rsidR="00416B23" w:rsidRPr="00416B23" w14:paraId="1C536C3A" w14:textId="77777777" w:rsidTr="003D34E8">
        <w:trPr>
          <w:trHeight w:val="300"/>
          <w:jc w:val="center"/>
        </w:trPr>
        <w:tc>
          <w:tcPr>
            <w:tcW w:w="3964"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232F1BEE"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Investigador/a principal</w:t>
            </w:r>
          </w:p>
        </w:tc>
        <w:tc>
          <w:tcPr>
            <w:tcW w:w="102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6888691" w14:textId="77777777" w:rsidR="5E6CECCD" w:rsidRPr="00416B23" w:rsidRDefault="5E6CECCD" w:rsidP="00BB107A">
            <w:pPr>
              <w:pStyle w:val="Textoencaja"/>
              <w:spacing w:line="240" w:lineRule="auto"/>
              <w:rPr>
                <w:color w:val="000000" w:themeColor="text1"/>
              </w:rPr>
            </w:pPr>
          </w:p>
        </w:tc>
      </w:tr>
      <w:tr w:rsidR="00416B23" w:rsidRPr="00416B23" w14:paraId="268CFC19" w14:textId="77777777" w:rsidTr="003D34E8">
        <w:trPr>
          <w:trHeight w:val="300"/>
          <w:jc w:val="center"/>
        </w:trPr>
        <w:tc>
          <w:tcPr>
            <w:tcW w:w="3964"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160F486C"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2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B9C2879" w14:textId="77777777" w:rsidR="5E6CECCD" w:rsidRPr="00416B23" w:rsidRDefault="5E6CECCD" w:rsidP="00BB107A">
            <w:pPr>
              <w:pStyle w:val="Textoencaja"/>
              <w:spacing w:line="240" w:lineRule="auto"/>
              <w:rPr>
                <w:color w:val="000000" w:themeColor="text1"/>
              </w:rPr>
            </w:pPr>
          </w:p>
        </w:tc>
      </w:tr>
      <w:tr w:rsidR="00416B23" w:rsidRPr="00416B23" w14:paraId="653FDD11" w14:textId="77777777" w:rsidTr="003D34E8">
        <w:trPr>
          <w:trHeight w:val="300"/>
          <w:jc w:val="center"/>
        </w:trPr>
        <w:tc>
          <w:tcPr>
            <w:tcW w:w="3964"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65839A86"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2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8398EC3" w14:textId="77777777" w:rsidR="5E6CECCD" w:rsidRPr="00416B23" w:rsidRDefault="5E6CECCD" w:rsidP="00BB107A">
            <w:pPr>
              <w:pStyle w:val="Textoencaja"/>
              <w:spacing w:line="240" w:lineRule="auto"/>
              <w:rPr>
                <w:color w:val="000000" w:themeColor="text1"/>
              </w:rPr>
            </w:pPr>
          </w:p>
        </w:tc>
      </w:tr>
    </w:tbl>
    <w:p w14:paraId="4166761F" w14:textId="1A093336" w:rsidR="5E6CECCD" w:rsidRPr="00416B23" w:rsidRDefault="5E6CECCD" w:rsidP="00BB107A">
      <w:pPr>
        <w:rPr>
          <w:rFonts w:asciiTheme="minorHAnsi" w:hAnsiTheme="minorHAnsi" w:cstheme="minorHAnsi"/>
          <w:color w:val="000000" w:themeColor="text1"/>
        </w:rPr>
      </w:pPr>
    </w:p>
    <w:tbl>
      <w:tblPr>
        <w:tblStyle w:val="Tablaconcuadrcula"/>
        <w:tblW w:w="0" w:type="auto"/>
        <w:jc w:val="center"/>
        <w:tblLook w:val="04A0" w:firstRow="1" w:lastRow="0" w:firstColumn="1" w:lastColumn="0" w:noHBand="0" w:noVBand="1"/>
      </w:tblPr>
      <w:tblGrid>
        <w:gridCol w:w="1130"/>
        <w:gridCol w:w="3002"/>
        <w:gridCol w:w="1243"/>
        <w:gridCol w:w="1130"/>
        <w:gridCol w:w="3899"/>
        <w:gridCol w:w="1077"/>
        <w:gridCol w:w="898"/>
        <w:gridCol w:w="1182"/>
        <w:gridCol w:w="1001"/>
      </w:tblGrid>
      <w:tr w:rsidR="00416B23" w:rsidRPr="00416B23" w14:paraId="31055EB0" w14:textId="77777777" w:rsidTr="00060332">
        <w:trPr>
          <w:trHeight w:val="300"/>
          <w:jc w:val="center"/>
        </w:trPr>
        <w:tc>
          <w:tcPr>
            <w:tcW w:w="14562" w:type="dxa"/>
            <w:gridSpan w:val="9"/>
            <w:shd w:val="clear" w:color="auto" w:fill="8DB3E2" w:themeFill="text2" w:themeFillTint="66"/>
            <w:vAlign w:val="center"/>
          </w:tcPr>
          <w:p w14:paraId="530D68EA" w14:textId="629BE7DD" w:rsidR="5E6CECCD" w:rsidRPr="00416B23" w:rsidRDefault="5E6CECCD" w:rsidP="00BB107A">
            <w:pPr>
              <w:pStyle w:val="TablaTitulo"/>
              <w:jc w:val="center"/>
              <w:rPr>
                <w:color w:val="000000" w:themeColor="text1"/>
              </w:rPr>
            </w:pPr>
            <w:r w:rsidRPr="00416B23">
              <w:rPr>
                <w:color w:val="000000" w:themeColor="text1"/>
              </w:rPr>
              <w:t>Equipo Nº Grupo de física no lineal (GI-1896)</w:t>
            </w:r>
          </w:p>
        </w:tc>
      </w:tr>
      <w:tr w:rsidR="00416B23" w:rsidRPr="00416B23" w14:paraId="7090EFDE" w14:textId="77777777" w:rsidTr="00060332">
        <w:trPr>
          <w:trHeight w:val="300"/>
          <w:jc w:val="center"/>
        </w:trPr>
        <w:tc>
          <w:tcPr>
            <w:tcW w:w="1130" w:type="dxa"/>
            <w:vMerge w:val="restart"/>
            <w:shd w:val="clear" w:color="auto" w:fill="DBE5F1" w:themeFill="accent1" w:themeFillTint="33"/>
            <w:vAlign w:val="center"/>
          </w:tcPr>
          <w:p w14:paraId="224BA725"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3002" w:type="dxa"/>
            <w:vMerge w:val="restart"/>
            <w:shd w:val="clear" w:color="auto" w:fill="DBE5F1" w:themeFill="accent1" w:themeFillTint="33"/>
            <w:vAlign w:val="center"/>
          </w:tcPr>
          <w:p w14:paraId="7DAA9221"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243" w:type="dxa"/>
            <w:vMerge w:val="restart"/>
            <w:shd w:val="clear" w:color="auto" w:fill="DBE5F1" w:themeFill="accent1" w:themeFillTint="33"/>
            <w:vAlign w:val="center"/>
          </w:tcPr>
          <w:p w14:paraId="6C5BA7AD"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130" w:type="dxa"/>
            <w:vMerge w:val="restart"/>
            <w:shd w:val="clear" w:color="auto" w:fill="DBE5F1" w:themeFill="accent1" w:themeFillTint="33"/>
            <w:vAlign w:val="center"/>
          </w:tcPr>
          <w:p w14:paraId="286CB2B7"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3899" w:type="dxa"/>
            <w:vMerge w:val="restart"/>
            <w:shd w:val="clear" w:color="auto" w:fill="DBE5F1" w:themeFill="accent1" w:themeFillTint="33"/>
            <w:vAlign w:val="center"/>
          </w:tcPr>
          <w:p w14:paraId="70D31867" w14:textId="77777777" w:rsidR="5E6CECCD" w:rsidRPr="00416B23" w:rsidRDefault="5E6CECCD"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1077" w:type="dxa"/>
            <w:vMerge w:val="restart"/>
            <w:shd w:val="clear" w:color="auto" w:fill="DBE5F1" w:themeFill="accent1" w:themeFillTint="33"/>
            <w:vAlign w:val="center"/>
          </w:tcPr>
          <w:p w14:paraId="1119D933"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2080" w:type="dxa"/>
            <w:gridSpan w:val="2"/>
            <w:shd w:val="clear" w:color="auto" w:fill="DBE5F1" w:themeFill="accent1" w:themeFillTint="33"/>
            <w:vAlign w:val="center"/>
          </w:tcPr>
          <w:p w14:paraId="21CABEE6"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1001" w:type="dxa"/>
            <w:vMerge w:val="restart"/>
            <w:shd w:val="clear" w:color="auto" w:fill="DBE5F1" w:themeFill="accent1" w:themeFillTint="33"/>
            <w:vAlign w:val="center"/>
          </w:tcPr>
          <w:p w14:paraId="2A4DC023"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416B23" w:rsidRPr="00416B23" w14:paraId="6F1845FC" w14:textId="77777777" w:rsidTr="00060332">
        <w:trPr>
          <w:trHeight w:val="300"/>
          <w:jc w:val="center"/>
        </w:trPr>
        <w:tc>
          <w:tcPr>
            <w:tcW w:w="1130" w:type="dxa"/>
            <w:vMerge/>
          </w:tcPr>
          <w:p w14:paraId="68EA7999" w14:textId="77777777" w:rsidR="00013A30" w:rsidRPr="00416B23" w:rsidRDefault="00013A30" w:rsidP="00BB107A">
            <w:pPr>
              <w:rPr>
                <w:rFonts w:asciiTheme="minorHAnsi" w:hAnsiTheme="minorHAnsi" w:cstheme="minorHAnsi"/>
                <w:color w:val="000000" w:themeColor="text1"/>
              </w:rPr>
            </w:pPr>
          </w:p>
        </w:tc>
        <w:tc>
          <w:tcPr>
            <w:tcW w:w="3002" w:type="dxa"/>
            <w:vMerge/>
          </w:tcPr>
          <w:p w14:paraId="2BC9933F" w14:textId="77777777" w:rsidR="00013A30" w:rsidRPr="00416B23" w:rsidRDefault="00013A30" w:rsidP="00BB107A">
            <w:pPr>
              <w:rPr>
                <w:rFonts w:asciiTheme="minorHAnsi" w:hAnsiTheme="minorHAnsi" w:cstheme="minorHAnsi"/>
                <w:color w:val="000000" w:themeColor="text1"/>
              </w:rPr>
            </w:pPr>
          </w:p>
        </w:tc>
        <w:tc>
          <w:tcPr>
            <w:tcW w:w="1243" w:type="dxa"/>
            <w:vMerge/>
          </w:tcPr>
          <w:p w14:paraId="551B1999" w14:textId="77777777" w:rsidR="00013A30" w:rsidRPr="00416B23" w:rsidRDefault="00013A30" w:rsidP="00BB107A">
            <w:pPr>
              <w:rPr>
                <w:rFonts w:asciiTheme="minorHAnsi" w:hAnsiTheme="minorHAnsi" w:cstheme="minorHAnsi"/>
                <w:color w:val="000000" w:themeColor="text1"/>
              </w:rPr>
            </w:pPr>
          </w:p>
        </w:tc>
        <w:tc>
          <w:tcPr>
            <w:tcW w:w="1130" w:type="dxa"/>
            <w:vMerge/>
          </w:tcPr>
          <w:p w14:paraId="7F2DE379" w14:textId="77777777" w:rsidR="00013A30" w:rsidRPr="00416B23" w:rsidRDefault="00013A30" w:rsidP="00BB107A">
            <w:pPr>
              <w:rPr>
                <w:rFonts w:asciiTheme="minorHAnsi" w:hAnsiTheme="minorHAnsi" w:cstheme="minorHAnsi"/>
                <w:color w:val="000000" w:themeColor="text1"/>
              </w:rPr>
            </w:pPr>
          </w:p>
        </w:tc>
        <w:tc>
          <w:tcPr>
            <w:tcW w:w="3899" w:type="dxa"/>
            <w:vMerge/>
          </w:tcPr>
          <w:p w14:paraId="4A6B833C" w14:textId="77777777" w:rsidR="00013A30" w:rsidRPr="00416B23" w:rsidRDefault="00013A30" w:rsidP="00BB107A">
            <w:pPr>
              <w:rPr>
                <w:rFonts w:asciiTheme="minorHAnsi" w:hAnsiTheme="minorHAnsi" w:cstheme="minorHAnsi"/>
                <w:color w:val="000000" w:themeColor="text1"/>
              </w:rPr>
            </w:pPr>
          </w:p>
        </w:tc>
        <w:tc>
          <w:tcPr>
            <w:tcW w:w="1077" w:type="dxa"/>
            <w:vMerge/>
          </w:tcPr>
          <w:p w14:paraId="1B6F6B16" w14:textId="77777777" w:rsidR="00013A30" w:rsidRPr="00416B23" w:rsidRDefault="00013A30" w:rsidP="00BB107A">
            <w:pPr>
              <w:rPr>
                <w:rFonts w:asciiTheme="minorHAnsi" w:hAnsiTheme="minorHAnsi" w:cstheme="minorHAnsi"/>
                <w:color w:val="000000" w:themeColor="text1"/>
              </w:rPr>
            </w:pPr>
          </w:p>
        </w:tc>
        <w:tc>
          <w:tcPr>
            <w:tcW w:w="898" w:type="dxa"/>
            <w:shd w:val="clear" w:color="auto" w:fill="DBE5F1" w:themeFill="accent1" w:themeFillTint="33"/>
            <w:vAlign w:val="center"/>
          </w:tcPr>
          <w:p w14:paraId="488B1968"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1182" w:type="dxa"/>
            <w:shd w:val="clear" w:color="auto" w:fill="DBE5F1" w:themeFill="accent1" w:themeFillTint="33"/>
            <w:vAlign w:val="center"/>
          </w:tcPr>
          <w:p w14:paraId="2E0A5B5D"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1001" w:type="dxa"/>
            <w:vMerge/>
          </w:tcPr>
          <w:p w14:paraId="24816AF8" w14:textId="77777777" w:rsidR="00013A30" w:rsidRPr="00416B23" w:rsidRDefault="00013A30" w:rsidP="00BB107A">
            <w:pPr>
              <w:rPr>
                <w:rFonts w:asciiTheme="minorHAnsi" w:hAnsiTheme="minorHAnsi" w:cstheme="minorHAnsi"/>
                <w:color w:val="000000" w:themeColor="text1"/>
              </w:rPr>
            </w:pPr>
          </w:p>
        </w:tc>
      </w:tr>
      <w:tr w:rsidR="5E6CECCD" w:rsidRPr="00416B23" w14:paraId="1E1F4077" w14:textId="77777777" w:rsidTr="00060332">
        <w:trPr>
          <w:trHeight w:val="300"/>
          <w:jc w:val="center"/>
        </w:trPr>
        <w:tc>
          <w:tcPr>
            <w:tcW w:w="1130" w:type="dxa"/>
            <w:shd w:val="clear" w:color="auto" w:fill="auto"/>
            <w:vAlign w:val="center"/>
          </w:tcPr>
          <w:p w14:paraId="534E06CD" w14:textId="1F7B4DC2" w:rsidR="5E6CECCD" w:rsidRPr="00416B23" w:rsidRDefault="5E6CECC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USC</w:t>
            </w:r>
          </w:p>
        </w:tc>
        <w:tc>
          <w:tcPr>
            <w:tcW w:w="3002" w:type="dxa"/>
            <w:shd w:val="clear" w:color="auto" w:fill="auto"/>
            <w:vAlign w:val="center"/>
          </w:tcPr>
          <w:p w14:paraId="440FD849" w14:textId="23FBD2A9" w:rsidR="5E6CECCD" w:rsidRPr="00416B23" w:rsidRDefault="00A64A4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Pérez Muñuzuri</w:t>
            </w:r>
            <w:r w:rsidR="008500CC" w:rsidRPr="00416B23">
              <w:rPr>
                <w:rFonts w:asciiTheme="minorHAnsi" w:hAnsiTheme="minorHAnsi" w:cstheme="minorHAnsi"/>
                <w:color w:val="000000" w:themeColor="text1"/>
              </w:rPr>
              <w:t>, Vicente</w:t>
            </w:r>
          </w:p>
        </w:tc>
        <w:tc>
          <w:tcPr>
            <w:tcW w:w="1243" w:type="dxa"/>
            <w:shd w:val="clear" w:color="auto" w:fill="auto"/>
            <w:vAlign w:val="center"/>
          </w:tcPr>
          <w:p w14:paraId="6CA7ACC6" w14:textId="6D96D47E" w:rsidR="5E6CECCD" w:rsidRPr="00416B23" w:rsidRDefault="5E6CECCD"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CU</w:t>
            </w:r>
          </w:p>
        </w:tc>
        <w:tc>
          <w:tcPr>
            <w:tcW w:w="1130" w:type="dxa"/>
            <w:shd w:val="clear" w:color="auto" w:fill="auto"/>
            <w:vAlign w:val="center"/>
          </w:tcPr>
          <w:p w14:paraId="2E4F76EA" w14:textId="649C99DE" w:rsidR="5E6CECCD" w:rsidRPr="00416B23" w:rsidRDefault="5E6CECC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3899" w:type="dxa"/>
            <w:shd w:val="clear" w:color="auto" w:fill="auto"/>
            <w:vAlign w:val="center"/>
          </w:tcPr>
          <w:p w14:paraId="2B84ABE9" w14:textId="0ECA3193" w:rsidR="5E6CECCD" w:rsidRPr="00416B23" w:rsidRDefault="5E6CECCD" w:rsidP="00BB107A">
            <w:pPr>
              <w:rPr>
                <w:rFonts w:asciiTheme="minorHAnsi" w:hAnsiTheme="minorHAnsi" w:cstheme="minorHAnsi"/>
                <w:color w:val="000000" w:themeColor="text1"/>
              </w:rPr>
            </w:pPr>
            <w:r w:rsidRPr="00416B23">
              <w:rPr>
                <w:rFonts w:asciiTheme="minorHAnsi" w:eastAsia="Calibri" w:hAnsiTheme="minorHAnsi" w:cstheme="minorHAnsi"/>
                <w:color w:val="000000" w:themeColor="text1"/>
                <w:sz w:val="20"/>
                <w:szCs w:val="20"/>
              </w:rPr>
              <w:t xml:space="preserve">L01         </w:t>
            </w:r>
            <w:r w:rsidR="00711A6A" w:rsidRPr="00416B23">
              <w:rPr>
                <w:rFonts w:asciiTheme="minorHAnsi" w:hAnsiTheme="minorHAnsi" w:cstheme="minorHAnsi"/>
                <w:color w:val="000000" w:themeColor="text1"/>
                <w:sz w:val="18"/>
                <w:szCs w:val="18"/>
              </w:rPr>
              <w:t xml:space="preserve">Observación y modelización del océano </w:t>
            </w:r>
          </w:p>
          <w:p w14:paraId="05D5A1F8" w14:textId="6C1155C1" w:rsidR="5E6CECCD" w:rsidRPr="00416B23" w:rsidRDefault="5E6CECCD" w:rsidP="00BB107A">
            <w:pPr>
              <w:ind w:left="755" w:hanging="708"/>
              <w:rPr>
                <w:rFonts w:asciiTheme="minorHAnsi" w:hAnsiTheme="minorHAnsi" w:cstheme="minorHAnsi"/>
                <w:color w:val="000000" w:themeColor="text1"/>
              </w:rPr>
            </w:pPr>
            <w:r w:rsidRPr="00416B23">
              <w:rPr>
                <w:rFonts w:asciiTheme="minorHAnsi" w:eastAsia="Calibri" w:hAnsiTheme="minorHAnsi" w:cstheme="minorHAnsi"/>
                <w:color w:val="000000" w:themeColor="text1"/>
                <w:sz w:val="20"/>
                <w:szCs w:val="20"/>
              </w:rPr>
              <w:t xml:space="preserve">L02         Sistemas y tecnologías para la observación del océano </w:t>
            </w:r>
          </w:p>
          <w:p w14:paraId="28F484EB" w14:textId="650BEA2A" w:rsidR="5E6CECCD" w:rsidRPr="00416B23" w:rsidRDefault="5E6CECC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 xml:space="preserve">L03 </w:t>
            </w:r>
            <w:r w:rsidRPr="00416B23">
              <w:rPr>
                <w:rFonts w:asciiTheme="minorHAnsi" w:hAnsiTheme="minorHAnsi" w:cstheme="minorHAnsi"/>
                <w:color w:val="000000" w:themeColor="text1"/>
              </w:rPr>
              <w:tab/>
              <w:t xml:space="preserve">Cambio global </w:t>
            </w:r>
          </w:p>
        </w:tc>
        <w:tc>
          <w:tcPr>
            <w:tcW w:w="1077" w:type="dxa"/>
            <w:shd w:val="clear" w:color="auto" w:fill="auto"/>
            <w:vAlign w:val="center"/>
          </w:tcPr>
          <w:p w14:paraId="6EAE240E" w14:textId="4C8C7EDD" w:rsidR="5E6CECCD" w:rsidRPr="00416B23" w:rsidRDefault="5E6CECCD"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sz w:val="22"/>
                <w:szCs w:val="22"/>
              </w:rPr>
              <w:t>3</w:t>
            </w:r>
          </w:p>
        </w:tc>
        <w:tc>
          <w:tcPr>
            <w:tcW w:w="898" w:type="dxa"/>
            <w:shd w:val="clear" w:color="auto" w:fill="auto"/>
            <w:vAlign w:val="center"/>
          </w:tcPr>
          <w:p w14:paraId="23EA9AA7" w14:textId="77501314" w:rsidR="5E6CECCD" w:rsidRPr="00416B23" w:rsidRDefault="5E6CECC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5</w:t>
            </w:r>
          </w:p>
        </w:tc>
        <w:tc>
          <w:tcPr>
            <w:tcW w:w="1182" w:type="dxa"/>
            <w:shd w:val="clear" w:color="auto" w:fill="auto"/>
            <w:vAlign w:val="center"/>
          </w:tcPr>
          <w:p w14:paraId="05BCBF50" w14:textId="28E202FE" w:rsidR="5E6CECCD" w:rsidRPr="00416B23" w:rsidRDefault="5E6CECC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01/01/2019</w:t>
            </w:r>
          </w:p>
        </w:tc>
        <w:tc>
          <w:tcPr>
            <w:tcW w:w="1001" w:type="dxa"/>
            <w:shd w:val="clear" w:color="auto" w:fill="auto"/>
            <w:vAlign w:val="center"/>
          </w:tcPr>
          <w:p w14:paraId="78C0B120" w14:textId="77777777" w:rsidR="5E6CECCD" w:rsidRPr="00416B23" w:rsidRDefault="5E6CECCD" w:rsidP="00BB107A">
            <w:pPr>
              <w:pStyle w:val="Textoindependiente"/>
              <w:rPr>
                <w:rFonts w:asciiTheme="minorHAnsi" w:hAnsiTheme="minorHAnsi" w:cstheme="minorHAnsi"/>
                <w:color w:val="000000" w:themeColor="text1"/>
              </w:rPr>
            </w:pPr>
          </w:p>
        </w:tc>
      </w:tr>
    </w:tbl>
    <w:p w14:paraId="67F3A026" w14:textId="4058E0F1" w:rsidR="5E6CECCD" w:rsidRPr="00416B23" w:rsidRDefault="5E6CECCD" w:rsidP="00BB107A">
      <w:pPr>
        <w:rPr>
          <w:rFonts w:asciiTheme="minorHAnsi" w:hAnsiTheme="minorHAnsi" w:cstheme="minorHAnsi"/>
          <w:color w:val="000000" w:themeColor="text1"/>
        </w:rPr>
      </w:pPr>
    </w:p>
    <w:tbl>
      <w:tblPr>
        <w:tblW w:w="0" w:type="auto"/>
        <w:jc w:val="center"/>
        <w:tblLook w:val="0000" w:firstRow="0" w:lastRow="0" w:firstColumn="0" w:lastColumn="0" w:noHBand="0" w:noVBand="0"/>
      </w:tblPr>
      <w:tblGrid>
        <w:gridCol w:w="3823"/>
        <w:gridCol w:w="10352"/>
      </w:tblGrid>
      <w:tr w:rsidR="00416B23" w:rsidRPr="00416B23" w14:paraId="3EA38D03" w14:textId="77777777" w:rsidTr="5E6CECCD">
        <w:trPr>
          <w:trHeight w:val="300"/>
          <w:jc w:val="center"/>
        </w:trPr>
        <w:tc>
          <w:tcPr>
            <w:tcW w:w="1417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BE5F1" w:themeFill="accent1" w:themeFillTint="33"/>
            <w:vAlign w:val="center"/>
          </w:tcPr>
          <w:p w14:paraId="3CD7A070" w14:textId="77777777" w:rsidR="5E6CECCD" w:rsidRPr="00416B23" w:rsidRDefault="5E6CECCD" w:rsidP="00BB107A">
            <w:pPr>
              <w:pStyle w:val="TablaTitulo"/>
              <w:jc w:val="center"/>
              <w:rPr>
                <w:color w:val="000000" w:themeColor="text1"/>
              </w:rPr>
            </w:pPr>
            <w:r w:rsidRPr="00416B23">
              <w:rPr>
                <w:color w:val="000000" w:themeColor="text1"/>
              </w:rPr>
              <w:t>Datos de un proyecto de investigación activo</w:t>
            </w:r>
          </w:p>
        </w:tc>
      </w:tr>
      <w:tr w:rsidR="00416B23" w:rsidRPr="00416B23" w14:paraId="4E3E46B8" w14:textId="77777777" w:rsidTr="003D34E8">
        <w:trPr>
          <w:trHeight w:val="300"/>
          <w:jc w:val="center"/>
        </w:trPr>
        <w:tc>
          <w:tcPr>
            <w:tcW w:w="382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4680D422"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Título del proyecto</w:t>
            </w:r>
          </w:p>
        </w:tc>
        <w:tc>
          <w:tcPr>
            <w:tcW w:w="103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8798821" w14:textId="4158340E" w:rsidR="5E6CECCD" w:rsidRPr="00416B23" w:rsidRDefault="5E6CECCD" w:rsidP="00BB107A">
            <w:pPr>
              <w:pStyle w:val="Textoencaja"/>
              <w:spacing w:line="240" w:lineRule="auto"/>
              <w:rPr>
                <w:color w:val="000000" w:themeColor="text1"/>
                <w:lang w:val="en-US"/>
              </w:rPr>
            </w:pPr>
            <w:hyperlink r:id="rId210">
              <w:r w:rsidRPr="00416B23">
                <w:rPr>
                  <w:rStyle w:val="Hipervnculo"/>
                  <w:color w:val="000000" w:themeColor="text1"/>
                  <w:u w:val="none"/>
                  <w:lang w:val="en-US"/>
                </w:rPr>
                <w:t>Advancing towards litter- free Atlantic coastal communities by preventing and reducing macro and micro litter (Free-LitterAT)</w:t>
              </w:r>
            </w:hyperlink>
          </w:p>
        </w:tc>
      </w:tr>
      <w:tr w:rsidR="00416B23" w:rsidRPr="00416B23" w14:paraId="0C4B37C3" w14:textId="77777777" w:rsidTr="003D34E8">
        <w:trPr>
          <w:trHeight w:val="300"/>
          <w:jc w:val="center"/>
        </w:trPr>
        <w:tc>
          <w:tcPr>
            <w:tcW w:w="382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18FB935A"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Entidad financiadora</w:t>
            </w:r>
          </w:p>
        </w:tc>
        <w:tc>
          <w:tcPr>
            <w:tcW w:w="103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01BC471" w14:textId="32CCF3A0" w:rsidR="5E6CECCD" w:rsidRPr="00416B23" w:rsidRDefault="5E6CECCD" w:rsidP="00BB107A">
            <w:pPr>
              <w:pStyle w:val="Textoencaja"/>
              <w:spacing w:line="240" w:lineRule="auto"/>
              <w:rPr>
                <w:color w:val="000000" w:themeColor="text1"/>
              </w:rPr>
            </w:pPr>
            <w:r w:rsidRPr="00416B23">
              <w:rPr>
                <w:color w:val="000000" w:themeColor="text1"/>
              </w:rPr>
              <w:t>UNIÓN EUROPEA</w:t>
            </w:r>
          </w:p>
        </w:tc>
      </w:tr>
      <w:tr w:rsidR="00416B23" w:rsidRPr="00416B23" w14:paraId="14A3F170" w14:textId="77777777" w:rsidTr="003D34E8">
        <w:trPr>
          <w:trHeight w:val="300"/>
          <w:jc w:val="center"/>
        </w:trPr>
        <w:tc>
          <w:tcPr>
            <w:tcW w:w="382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2A3D91C7"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Referencia del proyecto</w:t>
            </w:r>
          </w:p>
        </w:tc>
        <w:tc>
          <w:tcPr>
            <w:tcW w:w="103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6990AD2" w14:textId="0E397F3E" w:rsidR="5E6CECCD" w:rsidRPr="00416B23" w:rsidRDefault="5E6CECCD" w:rsidP="00BB107A">
            <w:pPr>
              <w:pStyle w:val="Textoencaja"/>
              <w:spacing w:line="240" w:lineRule="auto"/>
              <w:rPr>
                <w:color w:val="000000" w:themeColor="text1"/>
              </w:rPr>
            </w:pPr>
            <w:r w:rsidRPr="00416B23">
              <w:rPr>
                <w:color w:val="000000" w:themeColor="text1"/>
              </w:rPr>
              <w:t>EAPA_0009/2022</w:t>
            </w:r>
          </w:p>
        </w:tc>
      </w:tr>
      <w:tr w:rsidR="00416B23" w:rsidRPr="00416B23" w14:paraId="60938003" w14:textId="77777777" w:rsidTr="003D34E8">
        <w:trPr>
          <w:trHeight w:val="300"/>
          <w:jc w:val="center"/>
        </w:trPr>
        <w:tc>
          <w:tcPr>
            <w:tcW w:w="382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7414D0DE"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Cuantía de la subvención</w:t>
            </w:r>
          </w:p>
        </w:tc>
        <w:tc>
          <w:tcPr>
            <w:tcW w:w="103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C4A736D" w14:textId="77777777" w:rsidR="5E6CECCD" w:rsidRPr="00416B23" w:rsidRDefault="5E6CECCD" w:rsidP="00BB107A">
            <w:pPr>
              <w:pStyle w:val="Textoencaja"/>
              <w:spacing w:line="240" w:lineRule="auto"/>
              <w:rPr>
                <w:color w:val="000000" w:themeColor="text1"/>
              </w:rPr>
            </w:pPr>
          </w:p>
        </w:tc>
      </w:tr>
      <w:tr w:rsidR="00416B23" w:rsidRPr="00416B23" w14:paraId="78C4313A" w14:textId="77777777" w:rsidTr="003D34E8">
        <w:trPr>
          <w:trHeight w:val="300"/>
          <w:jc w:val="center"/>
        </w:trPr>
        <w:tc>
          <w:tcPr>
            <w:tcW w:w="382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4553543D"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Duración (fecha inicio, fecha fin)</w:t>
            </w:r>
          </w:p>
        </w:tc>
        <w:tc>
          <w:tcPr>
            <w:tcW w:w="103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2EF07F6E" w14:textId="18C2C6E6" w:rsidR="5E6CECCD" w:rsidRPr="00416B23" w:rsidRDefault="5E6CECCD" w:rsidP="00BB107A">
            <w:pPr>
              <w:pStyle w:val="Textoencaja"/>
              <w:spacing w:line="240" w:lineRule="auto"/>
              <w:rPr>
                <w:color w:val="000000" w:themeColor="text1"/>
              </w:rPr>
            </w:pPr>
            <w:r w:rsidRPr="00416B23">
              <w:rPr>
                <w:color w:val="000000" w:themeColor="text1"/>
              </w:rPr>
              <w:t>01/09/2023-01/09/2026</w:t>
            </w:r>
          </w:p>
        </w:tc>
      </w:tr>
      <w:tr w:rsidR="00416B23" w:rsidRPr="00416B23" w14:paraId="5F267ECA" w14:textId="77777777" w:rsidTr="003D34E8">
        <w:trPr>
          <w:trHeight w:val="300"/>
          <w:jc w:val="center"/>
        </w:trPr>
        <w:tc>
          <w:tcPr>
            <w:tcW w:w="382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29B4692F"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Tipo de convocatoria</w:t>
            </w:r>
          </w:p>
        </w:tc>
        <w:tc>
          <w:tcPr>
            <w:tcW w:w="103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DE226EE" w14:textId="16571490" w:rsidR="5E6CECCD" w:rsidRPr="00416B23" w:rsidRDefault="5E6CECCD" w:rsidP="00BB107A">
            <w:pPr>
              <w:pStyle w:val="Textoencaja"/>
              <w:spacing w:line="240" w:lineRule="auto"/>
              <w:rPr>
                <w:color w:val="000000" w:themeColor="text1"/>
                <w:u w:val="single"/>
                <w:lang w:val="en-US"/>
              </w:rPr>
            </w:pPr>
            <w:hyperlink r:id="rId211">
              <w:r w:rsidRPr="00416B23">
                <w:rPr>
                  <w:rStyle w:val="Hipervnculo"/>
                  <w:color w:val="000000" w:themeColor="text1"/>
                  <w:lang w:val="en-US"/>
                </w:rPr>
                <w:t>I</w:t>
              </w:r>
              <w:r w:rsidRPr="00416B23">
                <w:rPr>
                  <w:rStyle w:val="Hipervnculo"/>
                  <w:color w:val="000000" w:themeColor="text1"/>
                  <w:u w:val="none"/>
                  <w:lang w:val="en-US"/>
                </w:rPr>
                <w:t>nterreg VI-B ATLANTIC AREA</w:t>
              </w:r>
            </w:hyperlink>
          </w:p>
        </w:tc>
      </w:tr>
      <w:tr w:rsidR="00416B23" w:rsidRPr="00416B23" w14:paraId="1B9C7FD7" w14:textId="77777777" w:rsidTr="003D34E8">
        <w:trPr>
          <w:trHeight w:val="300"/>
          <w:jc w:val="center"/>
        </w:trPr>
        <w:tc>
          <w:tcPr>
            <w:tcW w:w="382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3B076909"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Entidades participantes</w:t>
            </w:r>
          </w:p>
        </w:tc>
        <w:tc>
          <w:tcPr>
            <w:tcW w:w="103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2CEF606" w14:textId="77777777" w:rsidR="5E6CECCD" w:rsidRPr="00416B23" w:rsidRDefault="5E6CECCD" w:rsidP="00BB107A">
            <w:pPr>
              <w:pStyle w:val="Textoencaja"/>
              <w:spacing w:line="240" w:lineRule="auto"/>
              <w:rPr>
                <w:color w:val="000000" w:themeColor="text1"/>
              </w:rPr>
            </w:pPr>
          </w:p>
        </w:tc>
      </w:tr>
      <w:tr w:rsidR="00416B23" w:rsidRPr="00416B23" w14:paraId="7A5F2D00" w14:textId="77777777" w:rsidTr="003D34E8">
        <w:trPr>
          <w:trHeight w:val="300"/>
          <w:jc w:val="center"/>
        </w:trPr>
        <w:tc>
          <w:tcPr>
            <w:tcW w:w="382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2397A810"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Investigador/a principal</w:t>
            </w:r>
          </w:p>
        </w:tc>
        <w:tc>
          <w:tcPr>
            <w:tcW w:w="103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1CDC8523" w14:textId="7A1D4E41" w:rsidR="5E6CECCD" w:rsidRPr="00416B23" w:rsidRDefault="5E6CECCD" w:rsidP="00BB107A">
            <w:pPr>
              <w:pStyle w:val="Textoencaja"/>
              <w:spacing w:line="240" w:lineRule="auto"/>
              <w:rPr>
                <w:color w:val="000000" w:themeColor="text1"/>
              </w:rPr>
            </w:pPr>
            <w:r w:rsidRPr="00416B23">
              <w:rPr>
                <w:color w:val="000000" w:themeColor="text1"/>
              </w:rPr>
              <w:t>VICENTE PÉREZ MUÑUZURI</w:t>
            </w:r>
          </w:p>
        </w:tc>
      </w:tr>
      <w:tr w:rsidR="00416B23" w:rsidRPr="00416B23" w14:paraId="4A45B7CD" w14:textId="77777777" w:rsidTr="003D34E8">
        <w:trPr>
          <w:trHeight w:val="300"/>
          <w:jc w:val="center"/>
        </w:trPr>
        <w:tc>
          <w:tcPr>
            <w:tcW w:w="382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58769810"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3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1622443D" w14:textId="52787C59" w:rsidR="5E6CECCD" w:rsidRPr="00416B23" w:rsidRDefault="5E6CECCD" w:rsidP="00BB107A">
            <w:pPr>
              <w:pStyle w:val="Textoencaja"/>
              <w:spacing w:line="240" w:lineRule="auto"/>
              <w:rPr>
                <w:color w:val="000000" w:themeColor="text1"/>
              </w:rPr>
            </w:pPr>
            <w:r w:rsidRPr="00416B23">
              <w:rPr>
                <w:color w:val="000000" w:themeColor="text1"/>
              </w:rPr>
              <w:t>4 (USC)</w:t>
            </w:r>
          </w:p>
        </w:tc>
      </w:tr>
      <w:tr w:rsidR="00416B23" w:rsidRPr="00416B23" w14:paraId="5B8DE037" w14:textId="77777777" w:rsidTr="003D34E8">
        <w:trPr>
          <w:trHeight w:val="300"/>
          <w:jc w:val="center"/>
        </w:trPr>
        <w:tc>
          <w:tcPr>
            <w:tcW w:w="382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06D7E39D"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3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01054CB" w14:textId="7B6827B5" w:rsidR="5E6CECCD" w:rsidRPr="00416B23" w:rsidRDefault="006C0681" w:rsidP="00BB107A">
            <w:pPr>
              <w:pStyle w:val="Textoencaja"/>
              <w:spacing w:line="240" w:lineRule="auto"/>
              <w:rPr>
                <w:color w:val="000000" w:themeColor="text1"/>
              </w:rPr>
            </w:pPr>
            <w:r w:rsidRPr="00416B23">
              <w:rPr>
                <w:color w:val="000000" w:themeColor="text1"/>
              </w:rPr>
              <w:t>Cambio global</w:t>
            </w:r>
          </w:p>
        </w:tc>
      </w:tr>
    </w:tbl>
    <w:p w14:paraId="635E794B" w14:textId="5B15CC25" w:rsidR="5E6CECCD" w:rsidRPr="00416B23" w:rsidRDefault="5E6CECCD" w:rsidP="00BB107A">
      <w:pPr>
        <w:rPr>
          <w:rFonts w:asciiTheme="minorHAnsi" w:hAnsiTheme="minorHAnsi" w:cstheme="minorHAnsi"/>
          <w:color w:val="000000" w:themeColor="text1"/>
        </w:rPr>
      </w:pPr>
    </w:p>
    <w:tbl>
      <w:tblPr>
        <w:tblStyle w:val="Tablaconcuadrcula"/>
        <w:tblW w:w="0" w:type="auto"/>
        <w:jc w:val="center"/>
        <w:tblLook w:val="04A0" w:firstRow="1" w:lastRow="0" w:firstColumn="1" w:lastColumn="0" w:noHBand="0" w:noVBand="1"/>
      </w:tblPr>
      <w:tblGrid>
        <w:gridCol w:w="1129"/>
        <w:gridCol w:w="2975"/>
        <w:gridCol w:w="1239"/>
        <w:gridCol w:w="1130"/>
        <w:gridCol w:w="3931"/>
        <w:gridCol w:w="1077"/>
        <w:gridCol w:w="898"/>
        <w:gridCol w:w="1182"/>
        <w:gridCol w:w="1001"/>
      </w:tblGrid>
      <w:tr w:rsidR="00416B23" w:rsidRPr="00416B23" w14:paraId="6FDDA184" w14:textId="77777777" w:rsidTr="2E3A8BB3">
        <w:trPr>
          <w:trHeight w:val="300"/>
          <w:jc w:val="center"/>
        </w:trPr>
        <w:tc>
          <w:tcPr>
            <w:tcW w:w="14171" w:type="dxa"/>
            <w:gridSpan w:val="9"/>
            <w:shd w:val="clear" w:color="auto" w:fill="8DB3E2" w:themeFill="text2" w:themeFillTint="66"/>
            <w:vAlign w:val="center"/>
          </w:tcPr>
          <w:p w14:paraId="4A659AFA" w14:textId="5EAE52D1" w:rsidR="5E6CECCD" w:rsidRPr="00416B23" w:rsidRDefault="5E6CECCD" w:rsidP="00BB107A">
            <w:pPr>
              <w:pStyle w:val="TablaTitulo"/>
              <w:jc w:val="center"/>
              <w:rPr>
                <w:color w:val="000000" w:themeColor="text1"/>
              </w:rPr>
            </w:pPr>
            <w:r w:rsidRPr="00416B23">
              <w:rPr>
                <w:color w:val="000000" w:themeColor="text1"/>
              </w:rPr>
              <w:lastRenderedPageBreak/>
              <w:t>Equipo Nº Análisis económico de los mercados e instituciones (GI-2060)</w:t>
            </w:r>
          </w:p>
        </w:tc>
      </w:tr>
      <w:tr w:rsidR="00416B23" w:rsidRPr="00416B23" w14:paraId="0FF709D0" w14:textId="77777777" w:rsidTr="2E3A8BB3">
        <w:trPr>
          <w:trHeight w:val="300"/>
          <w:jc w:val="center"/>
        </w:trPr>
        <w:tc>
          <w:tcPr>
            <w:tcW w:w="1134" w:type="dxa"/>
            <w:vMerge w:val="restart"/>
            <w:shd w:val="clear" w:color="auto" w:fill="DBE5F1" w:themeFill="accent1" w:themeFillTint="33"/>
            <w:vAlign w:val="center"/>
          </w:tcPr>
          <w:p w14:paraId="4E7C9670"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3256" w:type="dxa"/>
            <w:vMerge w:val="restart"/>
            <w:shd w:val="clear" w:color="auto" w:fill="DBE5F1" w:themeFill="accent1" w:themeFillTint="33"/>
            <w:vAlign w:val="center"/>
          </w:tcPr>
          <w:p w14:paraId="5209B502"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275" w:type="dxa"/>
            <w:vMerge w:val="restart"/>
            <w:shd w:val="clear" w:color="auto" w:fill="DBE5F1" w:themeFill="accent1" w:themeFillTint="33"/>
            <w:vAlign w:val="center"/>
          </w:tcPr>
          <w:p w14:paraId="662B1745"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851" w:type="dxa"/>
            <w:vMerge w:val="restart"/>
            <w:shd w:val="clear" w:color="auto" w:fill="DBE5F1" w:themeFill="accent1" w:themeFillTint="33"/>
            <w:vAlign w:val="center"/>
          </w:tcPr>
          <w:p w14:paraId="7079F784"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255" w:type="dxa"/>
            <w:vMerge w:val="restart"/>
            <w:shd w:val="clear" w:color="auto" w:fill="DBE5F1" w:themeFill="accent1" w:themeFillTint="33"/>
            <w:vAlign w:val="center"/>
          </w:tcPr>
          <w:p w14:paraId="2EA3F692" w14:textId="77777777" w:rsidR="5E6CECCD" w:rsidRPr="00416B23" w:rsidRDefault="5E6CECCD"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4A4D9BCC"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4CE34376"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2D432A17"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416B23" w:rsidRPr="00416B23" w14:paraId="083CFCE9" w14:textId="77777777" w:rsidTr="2E3A8BB3">
        <w:trPr>
          <w:trHeight w:val="300"/>
          <w:jc w:val="center"/>
        </w:trPr>
        <w:tc>
          <w:tcPr>
            <w:tcW w:w="1134" w:type="dxa"/>
            <w:vMerge/>
          </w:tcPr>
          <w:p w14:paraId="75EFD8CD" w14:textId="77777777" w:rsidR="00013A30" w:rsidRPr="00416B23" w:rsidRDefault="00013A30" w:rsidP="00BB107A">
            <w:pPr>
              <w:rPr>
                <w:rFonts w:asciiTheme="minorHAnsi" w:hAnsiTheme="minorHAnsi" w:cstheme="minorHAnsi"/>
                <w:color w:val="000000" w:themeColor="text1"/>
              </w:rPr>
            </w:pPr>
          </w:p>
        </w:tc>
        <w:tc>
          <w:tcPr>
            <w:tcW w:w="3256" w:type="dxa"/>
            <w:vMerge/>
          </w:tcPr>
          <w:p w14:paraId="73A7D7BA" w14:textId="77777777" w:rsidR="00013A30" w:rsidRPr="00416B23" w:rsidRDefault="00013A30" w:rsidP="00BB107A">
            <w:pPr>
              <w:rPr>
                <w:rFonts w:asciiTheme="minorHAnsi" w:hAnsiTheme="minorHAnsi" w:cstheme="minorHAnsi"/>
                <w:color w:val="000000" w:themeColor="text1"/>
              </w:rPr>
            </w:pPr>
          </w:p>
        </w:tc>
        <w:tc>
          <w:tcPr>
            <w:tcW w:w="1275" w:type="dxa"/>
            <w:vMerge/>
          </w:tcPr>
          <w:p w14:paraId="3AAC7538" w14:textId="77777777" w:rsidR="00013A30" w:rsidRPr="00416B23" w:rsidRDefault="00013A30" w:rsidP="00BB107A">
            <w:pPr>
              <w:rPr>
                <w:rFonts w:asciiTheme="minorHAnsi" w:hAnsiTheme="minorHAnsi" w:cstheme="minorHAnsi"/>
                <w:color w:val="000000" w:themeColor="text1"/>
              </w:rPr>
            </w:pPr>
          </w:p>
        </w:tc>
        <w:tc>
          <w:tcPr>
            <w:tcW w:w="851" w:type="dxa"/>
            <w:vMerge/>
          </w:tcPr>
          <w:p w14:paraId="2A6B2F81" w14:textId="77777777" w:rsidR="00013A30" w:rsidRPr="00416B23" w:rsidRDefault="00013A30" w:rsidP="00BB107A">
            <w:pPr>
              <w:rPr>
                <w:rFonts w:asciiTheme="minorHAnsi" w:hAnsiTheme="minorHAnsi" w:cstheme="minorHAnsi"/>
                <w:color w:val="000000" w:themeColor="text1"/>
              </w:rPr>
            </w:pPr>
          </w:p>
        </w:tc>
        <w:tc>
          <w:tcPr>
            <w:tcW w:w="4255" w:type="dxa"/>
            <w:vMerge/>
          </w:tcPr>
          <w:p w14:paraId="7A64119C" w14:textId="77777777" w:rsidR="00013A30" w:rsidRPr="00416B23" w:rsidRDefault="00013A30" w:rsidP="00BB107A">
            <w:pPr>
              <w:rPr>
                <w:rFonts w:asciiTheme="minorHAnsi" w:hAnsiTheme="minorHAnsi" w:cstheme="minorHAnsi"/>
                <w:color w:val="000000" w:themeColor="text1"/>
              </w:rPr>
            </w:pPr>
          </w:p>
        </w:tc>
        <w:tc>
          <w:tcPr>
            <w:tcW w:w="850" w:type="dxa"/>
            <w:vMerge/>
          </w:tcPr>
          <w:p w14:paraId="48F8AF2E" w14:textId="77777777" w:rsidR="00013A30" w:rsidRPr="00416B23" w:rsidRDefault="00013A30" w:rsidP="00BB107A">
            <w:pPr>
              <w:rPr>
                <w:rFonts w:asciiTheme="minorHAnsi" w:hAnsiTheme="minorHAnsi" w:cstheme="minorHAnsi"/>
                <w:color w:val="000000" w:themeColor="text1"/>
              </w:rPr>
            </w:pPr>
          </w:p>
        </w:tc>
        <w:tc>
          <w:tcPr>
            <w:tcW w:w="850" w:type="dxa"/>
            <w:shd w:val="clear" w:color="auto" w:fill="DBE5F1" w:themeFill="accent1" w:themeFillTint="33"/>
            <w:vAlign w:val="center"/>
          </w:tcPr>
          <w:p w14:paraId="39C00D8B"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105687A1"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tcPr>
          <w:p w14:paraId="3B9F4B5C" w14:textId="77777777" w:rsidR="00013A30" w:rsidRPr="00416B23" w:rsidRDefault="00013A30" w:rsidP="00BB107A">
            <w:pPr>
              <w:rPr>
                <w:rFonts w:asciiTheme="minorHAnsi" w:hAnsiTheme="minorHAnsi" w:cstheme="minorHAnsi"/>
                <w:color w:val="000000" w:themeColor="text1"/>
              </w:rPr>
            </w:pPr>
          </w:p>
        </w:tc>
      </w:tr>
      <w:tr w:rsidR="00416B23" w:rsidRPr="00416B23" w14:paraId="17AC9188" w14:textId="77777777" w:rsidTr="2E3A8BB3">
        <w:trPr>
          <w:trHeight w:val="300"/>
          <w:jc w:val="center"/>
        </w:trPr>
        <w:tc>
          <w:tcPr>
            <w:tcW w:w="1134" w:type="dxa"/>
            <w:shd w:val="clear" w:color="auto" w:fill="auto"/>
            <w:vAlign w:val="center"/>
          </w:tcPr>
          <w:p w14:paraId="12A9C5E0" w14:textId="1F733732" w:rsidR="5E6CECCD" w:rsidRPr="00416B23" w:rsidRDefault="5E6CECC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USC</w:t>
            </w:r>
          </w:p>
        </w:tc>
        <w:tc>
          <w:tcPr>
            <w:tcW w:w="3256" w:type="dxa"/>
            <w:shd w:val="clear" w:color="auto" w:fill="auto"/>
            <w:vAlign w:val="center"/>
          </w:tcPr>
          <w:p w14:paraId="7B981C99" w14:textId="530A33E4" w:rsidR="5E6CECCD" w:rsidRPr="00416B23" w:rsidRDefault="00A64A4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Antelo Suárez</w:t>
            </w:r>
            <w:r w:rsidR="008500CC" w:rsidRPr="00416B23">
              <w:rPr>
                <w:rFonts w:asciiTheme="minorHAnsi" w:hAnsiTheme="minorHAnsi" w:cstheme="minorHAnsi"/>
                <w:color w:val="000000" w:themeColor="text1"/>
              </w:rPr>
              <w:t>, Manel</w:t>
            </w:r>
          </w:p>
        </w:tc>
        <w:tc>
          <w:tcPr>
            <w:tcW w:w="1275" w:type="dxa"/>
            <w:shd w:val="clear" w:color="auto" w:fill="auto"/>
            <w:vAlign w:val="center"/>
          </w:tcPr>
          <w:p w14:paraId="70DD6B40" w14:textId="645A0A36" w:rsidR="5E6CECCD" w:rsidRPr="00416B23" w:rsidRDefault="5E6CECCD"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CU</w:t>
            </w:r>
          </w:p>
        </w:tc>
        <w:tc>
          <w:tcPr>
            <w:tcW w:w="851" w:type="dxa"/>
            <w:shd w:val="clear" w:color="auto" w:fill="auto"/>
            <w:vAlign w:val="center"/>
          </w:tcPr>
          <w:p w14:paraId="16F7D8D0" w14:textId="6B3BCE39" w:rsidR="5E6CECCD" w:rsidRPr="00416B23" w:rsidRDefault="5E6CECC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255" w:type="dxa"/>
            <w:shd w:val="clear" w:color="auto" w:fill="auto"/>
            <w:vAlign w:val="center"/>
          </w:tcPr>
          <w:p w14:paraId="2CEAF16E" w14:textId="560A85A8" w:rsidR="5E6CECCD" w:rsidRPr="00416B23" w:rsidRDefault="5E6CECCD" w:rsidP="00BB107A">
            <w:pPr>
              <w:rPr>
                <w:rFonts w:asciiTheme="minorHAnsi" w:hAnsiTheme="minorHAnsi" w:cstheme="minorHAnsi"/>
                <w:color w:val="000000" w:themeColor="text1"/>
              </w:rPr>
            </w:pPr>
            <w:r w:rsidRPr="00416B23">
              <w:rPr>
                <w:rFonts w:asciiTheme="minorHAnsi" w:eastAsia="Calibri" w:hAnsiTheme="minorHAnsi" w:cstheme="minorHAnsi"/>
                <w:color w:val="000000" w:themeColor="text1"/>
                <w:sz w:val="20"/>
                <w:szCs w:val="20"/>
              </w:rPr>
              <w:t xml:space="preserve">L03 </w:t>
            </w:r>
            <w:r w:rsidRPr="00416B23">
              <w:rPr>
                <w:rFonts w:asciiTheme="minorHAnsi" w:hAnsiTheme="minorHAnsi" w:cstheme="minorHAnsi"/>
                <w:color w:val="000000" w:themeColor="text1"/>
              </w:rPr>
              <w:tab/>
            </w:r>
            <w:r w:rsidRPr="00416B23">
              <w:rPr>
                <w:rFonts w:asciiTheme="minorHAnsi" w:eastAsia="Calibri" w:hAnsiTheme="minorHAnsi" w:cstheme="minorHAnsi"/>
                <w:color w:val="000000" w:themeColor="text1"/>
                <w:sz w:val="20"/>
                <w:szCs w:val="20"/>
              </w:rPr>
              <w:t xml:space="preserve">Cambio global </w:t>
            </w:r>
          </w:p>
          <w:p w14:paraId="3D58CB87" w14:textId="38CC493C" w:rsidR="5E6CECCD" w:rsidRPr="00416B23" w:rsidRDefault="5E6CECCD" w:rsidP="00535B5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 xml:space="preserve">L04 </w:t>
            </w:r>
            <w:r w:rsidRPr="00416B23">
              <w:rPr>
                <w:rFonts w:asciiTheme="minorHAnsi" w:hAnsiTheme="minorHAnsi" w:cstheme="minorHAnsi"/>
                <w:color w:val="000000" w:themeColor="text1"/>
              </w:rPr>
              <w:tab/>
            </w:r>
            <w:r w:rsidR="00535B5A" w:rsidRPr="00416B23">
              <w:rPr>
                <w:rFonts w:asciiTheme="minorHAnsi" w:hAnsiTheme="minorHAnsi" w:cstheme="minorHAnsi"/>
                <w:color w:val="000000" w:themeColor="text1"/>
                <w:sz w:val="18"/>
                <w:szCs w:val="18"/>
              </w:rPr>
              <w:t>Gestión y uso de los Recursos</w:t>
            </w:r>
            <w:r w:rsidR="00535B5A" w:rsidRPr="00416B23">
              <w:rPr>
                <w:rFonts w:asciiTheme="minorHAnsi" w:hAnsiTheme="minorHAnsi" w:cstheme="minorHAnsi"/>
                <w:color w:val="000000" w:themeColor="text1"/>
              </w:rPr>
              <w:t xml:space="preserve"> </w:t>
            </w:r>
          </w:p>
          <w:p w14:paraId="749EA91B" w14:textId="5AC0ADC4" w:rsidR="5E6CECCD" w:rsidRPr="00416B23" w:rsidRDefault="5E6CECCD" w:rsidP="00BB107A">
            <w:pPr>
              <w:rPr>
                <w:rFonts w:asciiTheme="minorHAnsi" w:hAnsiTheme="minorHAnsi" w:cstheme="minorHAnsi"/>
                <w:color w:val="000000" w:themeColor="text1"/>
              </w:rPr>
            </w:pPr>
            <w:r w:rsidRPr="00416B23">
              <w:rPr>
                <w:rFonts w:asciiTheme="minorHAnsi" w:eastAsia="Calibri" w:hAnsiTheme="minorHAnsi" w:cstheme="minorHAnsi"/>
                <w:color w:val="000000" w:themeColor="text1"/>
                <w:sz w:val="20"/>
                <w:szCs w:val="20"/>
              </w:rPr>
              <w:t xml:space="preserve">L06 </w:t>
            </w:r>
            <w:r w:rsidRPr="00416B23">
              <w:rPr>
                <w:rFonts w:asciiTheme="minorHAnsi" w:hAnsiTheme="minorHAnsi" w:cstheme="minorHAnsi"/>
                <w:color w:val="000000" w:themeColor="text1"/>
              </w:rPr>
              <w:tab/>
            </w:r>
            <w:r w:rsidRPr="00416B23">
              <w:rPr>
                <w:rFonts w:asciiTheme="minorHAnsi" w:eastAsia="Calibri" w:hAnsiTheme="minorHAnsi" w:cstheme="minorHAnsi"/>
                <w:color w:val="000000" w:themeColor="text1"/>
                <w:sz w:val="20"/>
                <w:szCs w:val="20"/>
              </w:rPr>
              <w:t xml:space="preserve">Transformación y valorización </w:t>
            </w:r>
          </w:p>
        </w:tc>
        <w:tc>
          <w:tcPr>
            <w:tcW w:w="850" w:type="dxa"/>
            <w:shd w:val="clear" w:color="auto" w:fill="auto"/>
            <w:vAlign w:val="center"/>
          </w:tcPr>
          <w:p w14:paraId="08CF9059" w14:textId="16DAEEBD" w:rsidR="5E6CECCD" w:rsidRPr="00416B23" w:rsidRDefault="5E6CECCD" w:rsidP="00BB107A">
            <w:pPr>
              <w:pStyle w:val="Textoindependiente"/>
              <w:jc w:val="center"/>
              <w:rPr>
                <w:rFonts w:asciiTheme="minorHAnsi" w:hAnsiTheme="minorHAnsi" w:cstheme="minorHAnsi"/>
                <w:color w:val="000000" w:themeColor="text1"/>
                <w:sz w:val="22"/>
                <w:szCs w:val="22"/>
              </w:rPr>
            </w:pPr>
            <w:r w:rsidRPr="00416B23">
              <w:rPr>
                <w:rFonts w:asciiTheme="minorHAnsi" w:hAnsiTheme="minorHAnsi" w:cstheme="minorHAnsi"/>
                <w:color w:val="000000" w:themeColor="text1"/>
                <w:sz w:val="22"/>
                <w:szCs w:val="22"/>
              </w:rPr>
              <w:t>2</w:t>
            </w:r>
          </w:p>
        </w:tc>
        <w:tc>
          <w:tcPr>
            <w:tcW w:w="850" w:type="dxa"/>
            <w:shd w:val="clear" w:color="auto" w:fill="auto"/>
            <w:vAlign w:val="center"/>
          </w:tcPr>
          <w:p w14:paraId="0D981EBE" w14:textId="77777777" w:rsidR="5E6CECCD" w:rsidRPr="00416B23" w:rsidRDefault="5E6CECCD" w:rsidP="00BB107A">
            <w:pPr>
              <w:pStyle w:val="Textoindependiente"/>
              <w:rPr>
                <w:rFonts w:asciiTheme="minorHAnsi" w:hAnsiTheme="minorHAnsi" w:cstheme="minorHAnsi"/>
                <w:color w:val="000000" w:themeColor="text1"/>
              </w:rPr>
            </w:pPr>
          </w:p>
        </w:tc>
        <w:tc>
          <w:tcPr>
            <w:tcW w:w="850" w:type="dxa"/>
            <w:shd w:val="clear" w:color="auto" w:fill="auto"/>
            <w:vAlign w:val="center"/>
          </w:tcPr>
          <w:p w14:paraId="07710C10" w14:textId="77777777" w:rsidR="5E6CECCD" w:rsidRPr="00416B23" w:rsidRDefault="5E6CECCD" w:rsidP="00BB107A">
            <w:pPr>
              <w:pStyle w:val="Textoindependiente"/>
              <w:rPr>
                <w:rFonts w:asciiTheme="minorHAnsi" w:hAnsiTheme="minorHAnsi" w:cstheme="minorHAnsi"/>
                <w:color w:val="000000" w:themeColor="text1"/>
              </w:rPr>
            </w:pPr>
          </w:p>
        </w:tc>
        <w:tc>
          <w:tcPr>
            <w:tcW w:w="850" w:type="dxa"/>
            <w:shd w:val="clear" w:color="auto" w:fill="auto"/>
            <w:vAlign w:val="center"/>
          </w:tcPr>
          <w:p w14:paraId="1FEFF5C9" w14:textId="77777777" w:rsidR="5E6CECCD" w:rsidRPr="00416B23" w:rsidRDefault="5E6CECCD" w:rsidP="00BB107A">
            <w:pPr>
              <w:pStyle w:val="Textoindependiente"/>
              <w:rPr>
                <w:rFonts w:asciiTheme="minorHAnsi" w:hAnsiTheme="minorHAnsi" w:cstheme="minorHAnsi"/>
                <w:color w:val="000000" w:themeColor="text1"/>
              </w:rPr>
            </w:pPr>
          </w:p>
        </w:tc>
      </w:tr>
      <w:tr w:rsidR="5E6CECCD" w:rsidRPr="00416B23" w14:paraId="3439CD55" w14:textId="77777777" w:rsidTr="2E3A8BB3">
        <w:trPr>
          <w:trHeight w:val="300"/>
          <w:jc w:val="center"/>
        </w:trPr>
        <w:tc>
          <w:tcPr>
            <w:tcW w:w="1134" w:type="dxa"/>
            <w:shd w:val="clear" w:color="auto" w:fill="auto"/>
            <w:vAlign w:val="center"/>
          </w:tcPr>
          <w:p w14:paraId="1F02DB97" w14:textId="2D2E126A" w:rsidR="5E6CECCD" w:rsidRPr="00416B23" w:rsidRDefault="5E6CECC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USC</w:t>
            </w:r>
          </w:p>
        </w:tc>
        <w:tc>
          <w:tcPr>
            <w:tcW w:w="3256" w:type="dxa"/>
            <w:shd w:val="clear" w:color="auto" w:fill="auto"/>
            <w:vAlign w:val="center"/>
          </w:tcPr>
          <w:p w14:paraId="29BD3A04" w14:textId="6F7EC186" w:rsidR="5E6CECCD" w:rsidRPr="00416B23" w:rsidRDefault="00A64A4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Villasante Larramendi</w:t>
            </w:r>
            <w:r w:rsidR="008500CC" w:rsidRPr="00416B23">
              <w:rPr>
                <w:rFonts w:asciiTheme="minorHAnsi" w:hAnsiTheme="minorHAnsi" w:cstheme="minorHAnsi"/>
                <w:color w:val="000000" w:themeColor="text1"/>
              </w:rPr>
              <w:t>, Carlos Sebastián</w:t>
            </w:r>
          </w:p>
        </w:tc>
        <w:tc>
          <w:tcPr>
            <w:tcW w:w="1275" w:type="dxa"/>
            <w:shd w:val="clear" w:color="auto" w:fill="auto"/>
            <w:vAlign w:val="center"/>
          </w:tcPr>
          <w:p w14:paraId="76C5F032" w14:textId="10B0A79E" w:rsidR="5E6CECCD" w:rsidRPr="00416B23" w:rsidRDefault="008E6D2D"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IPO</w:t>
            </w:r>
          </w:p>
        </w:tc>
        <w:tc>
          <w:tcPr>
            <w:tcW w:w="851" w:type="dxa"/>
            <w:shd w:val="clear" w:color="auto" w:fill="auto"/>
            <w:vAlign w:val="center"/>
          </w:tcPr>
          <w:p w14:paraId="1DDAF65F" w14:textId="337B47B6" w:rsidR="5E6CECCD" w:rsidRPr="00416B23" w:rsidRDefault="5E6CECC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255" w:type="dxa"/>
            <w:shd w:val="clear" w:color="auto" w:fill="auto"/>
            <w:vAlign w:val="center"/>
          </w:tcPr>
          <w:p w14:paraId="70639C9D" w14:textId="725C907F" w:rsidR="5E6CECCD" w:rsidRPr="00416B23" w:rsidRDefault="5E6CECCD" w:rsidP="00BB107A">
            <w:pPr>
              <w:rPr>
                <w:rFonts w:asciiTheme="minorHAnsi" w:hAnsiTheme="minorHAnsi" w:cstheme="minorHAnsi"/>
                <w:color w:val="000000" w:themeColor="text1"/>
              </w:rPr>
            </w:pPr>
            <w:r w:rsidRPr="00416B23">
              <w:rPr>
                <w:rFonts w:asciiTheme="minorHAnsi" w:eastAsia="Calibri" w:hAnsiTheme="minorHAnsi" w:cstheme="minorHAnsi"/>
                <w:color w:val="000000" w:themeColor="text1"/>
                <w:sz w:val="20"/>
                <w:szCs w:val="20"/>
              </w:rPr>
              <w:t xml:space="preserve">L03 </w:t>
            </w:r>
            <w:r w:rsidRPr="00416B23">
              <w:rPr>
                <w:rFonts w:asciiTheme="minorHAnsi" w:hAnsiTheme="minorHAnsi" w:cstheme="minorHAnsi"/>
                <w:color w:val="000000" w:themeColor="text1"/>
              </w:rPr>
              <w:tab/>
            </w:r>
            <w:r w:rsidRPr="00416B23">
              <w:rPr>
                <w:rFonts w:asciiTheme="minorHAnsi" w:eastAsia="Calibri" w:hAnsiTheme="minorHAnsi" w:cstheme="minorHAnsi"/>
                <w:color w:val="000000" w:themeColor="text1"/>
                <w:sz w:val="20"/>
                <w:szCs w:val="20"/>
              </w:rPr>
              <w:t xml:space="preserve">Cambio global </w:t>
            </w:r>
          </w:p>
          <w:p w14:paraId="340A00DE" w14:textId="79C7AB6D" w:rsidR="5E6CECCD" w:rsidRPr="00416B23" w:rsidRDefault="5E6CECCD" w:rsidP="00535B5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 xml:space="preserve">L04 </w:t>
            </w:r>
            <w:r w:rsidRPr="00416B23">
              <w:rPr>
                <w:rFonts w:asciiTheme="minorHAnsi" w:hAnsiTheme="minorHAnsi" w:cstheme="minorHAnsi"/>
                <w:color w:val="000000" w:themeColor="text1"/>
              </w:rPr>
              <w:tab/>
            </w:r>
            <w:r w:rsidR="00535B5A" w:rsidRPr="00416B23">
              <w:rPr>
                <w:rFonts w:asciiTheme="minorHAnsi" w:hAnsiTheme="minorHAnsi" w:cstheme="minorHAnsi"/>
                <w:color w:val="000000" w:themeColor="text1"/>
                <w:sz w:val="18"/>
                <w:szCs w:val="18"/>
              </w:rPr>
              <w:t>Gestión y uso de los Recursos</w:t>
            </w:r>
            <w:r w:rsidR="00535B5A" w:rsidRPr="00416B23">
              <w:rPr>
                <w:rFonts w:asciiTheme="minorHAnsi" w:hAnsiTheme="minorHAnsi" w:cstheme="minorHAnsi"/>
                <w:color w:val="000000" w:themeColor="text1"/>
              </w:rPr>
              <w:t xml:space="preserve"> </w:t>
            </w:r>
          </w:p>
          <w:p w14:paraId="5757248A" w14:textId="673A48D1" w:rsidR="5E6CECCD" w:rsidRPr="00416B23" w:rsidRDefault="5E6CECCD" w:rsidP="00BB107A">
            <w:pPr>
              <w:rPr>
                <w:rFonts w:asciiTheme="minorHAnsi" w:hAnsiTheme="minorHAnsi" w:cstheme="minorHAnsi"/>
                <w:color w:val="000000" w:themeColor="text1"/>
              </w:rPr>
            </w:pPr>
            <w:r w:rsidRPr="00416B23">
              <w:rPr>
                <w:rFonts w:asciiTheme="minorHAnsi" w:eastAsia="Calibri" w:hAnsiTheme="minorHAnsi" w:cstheme="minorHAnsi"/>
                <w:color w:val="000000" w:themeColor="text1"/>
                <w:sz w:val="20"/>
                <w:szCs w:val="20"/>
              </w:rPr>
              <w:t xml:space="preserve">L06 </w:t>
            </w:r>
            <w:r w:rsidRPr="00416B23">
              <w:rPr>
                <w:rFonts w:asciiTheme="minorHAnsi" w:hAnsiTheme="minorHAnsi" w:cstheme="minorHAnsi"/>
                <w:color w:val="000000" w:themeColor="text1"/>
              </w:rPr>
              <w:tab/>
            </w:r>
            <w:r w:rsidRPr="00416B23">
              <w:rPr>
                <w:rFonts w:asciiTheme="minorHAnsi" w:eastAsia="Calibri" w:hAnsiTheme="minorHAnsi" w:cstheme="minorHAnsi"/>
                <w:color w:val="000000" w:themeColor="text1"/>
                <w:sz w:val="20"/>
                <w:szCs w:val="20"/>
              </w:rPr>
              <w:t xml:space="preserve">Transformación y valorización </w:t>
            </w:r>
          </w:p>
        </w:tc>
        <w:tc>
          <w:tcPr>
            <w:tcW w:w="850" w:type="dxa"/>
            <w:shd w:val="clear" w:color="auto" w:fill="auto"/>
            <w:vAlign w:val="center"/>
          </w:tcPr>
          <w:p w14:paraId="2AC660A7" w14:textId="5DC50B37" w:rsidR="5E6CECCD" w:rsidRPr="00416B23" w:rsidRDefault="5E6CECCD" w:rsidP="00BB107A">
            <w:pPr>
              <w:pStyle w:val="Textoindependiente"/>
              <w:jc w:val="center"/>
              <w:rPr>
                <w:rFonts w:asciiTheme="minorHAnsi" w:hAnsiTheme="minorHAnsi" w:cstheme="minorHAnsi"/>
                <w:color w:val="000000" w:themeColor="text1"/>
                <w:sz w:val="22"/>
                <w:szCs w:val="22"/>
              </w:rPr>
            </w:pPr>
            <w:r w:rsidRPr="00416B23">
              <w:rPr>
                <w:rFonts w:asciiTheme="minorHAnsi" w:hAnsiTheme="minorHAnsi" w:cstheme="minorHAnsi"/>
                <w:color w:val="000000" w:themeColor="text1"/>
                <w:sz w:val="22"/>
                <w:szCs w:val="22"/>
              </w:rPr>
              <w:t>5</w:t>
            </w:r>
          </w:p>
        </w:tc>
        <w:tc>
          <w:tcPr>
            <w:tcW w:w="850" w:type="dxa"/>
            <w:shd w:val="clear" w:color="auto" w:fill="auto"/>
            <w:vAlign w:val="center"/>
          </w:tcPr>
          <w:p w14:paraId="5FFB1B37" w14:textId="29F84A78" w:rsidR="5E6CECCD" w:rsidRPr="00416B23" w:rsidRDefault="2E3A8BB3"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3</w:t>
            </w:r>
          </w:p>
        </w:tc>
        <w:tc>
          <w:tcPr>
            <w:tcW w:w="850" w:type="dxa"/>
            <w:shd w:val="clear" w:color="auto" w:fill="auto"/>
            <w:vAlign w:val="center"/>
          </w:tcPr>
          <w:p w14:paraId="5C54BDE7" w14:textId="678125BD" w:rsidR="5E6CECCD" w:rsidRPr="00416B23" w:rsidRDefault="2E3A8BB3"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01/01/2023</w:t>
            </w:r>
          </w:p>
        </w:tc>
        <w:tc>
          <w:tcPr>
            <w:tcW w:w="850" w:type="dxa"/>
            <w:shd w:val="clear" w:color="auto" w:fill="auto"/>
            <w:vAlign w:val="center"/>
          </w:tcPr>
          <w:p w14:paraId="2695FFBC" w14:textId="44FF7B85" w:rsidR="5E6CECCD" w:rsidRPr="00416B23" w:rsidRDefault="5E6CECCD" w:rsidP="00BB107A">
            <w:pPr>
              <w:pStyle w:val="Textoindependiente"/>
              <w:rPr>
                <w:rFonts w:asciiTheme="minorHAnsi" w:hAnsiTheme="minorHAnsi" w:cstheme="minorHAnsi"/>
                <w:color w:val="000000" w:themeColor="text1"/>
              </w:rPr>
            </w:pPr>
          </w:p>
        </w:tc>
      </w:tr>
    </w:tbl>
    <w:p w14:paraId="7F26B4DF" w14:textId="2445DBA4" w:rsidR="5E6CECCD" w:rsidRPr="00416B23" w:rsidRDefault="5E6CECCD" w:rsidP="00BB107A">
      <w:pPr>
        <w:rPr>
          <w:rFonts w:asciiTheme="minorHAnsi" w:hAnsiTheme="minorHAnsi" w:cstheme="minorHAnsi"/>
          <w:color w:val="000000" w:themeColor="text1"/>
        </w:rPr>
      </w:pPr>
    </w:p>
    <w:tbl>
      <w:tblPr>
        <w:tblW w:w="0" w:type="auto"/>
        <w:jc w:val="center"/>
        <w:tblLook w:val="0000" w:firstRow="0" w:lastRow="0" w:firstColumn="0" w:lastColumn="0" w:noHBand="0" w:noVBand="0"/>
      </w:tblPr>
      <w:tblGrid>
        <w:gridCol w:w="3681"/>
        <w:gridCol w:w="10494"/>
      </w:tblGrid>
      <w:tr w:rsidR="00416B23" w:rsidRPr="00416B23" w14:paraId="2C7EFB17" w14:textId="77777777" w:rsidTr="5E6CECCD">
        <w:trPr>
          <w:trHeight w:val="300"/>
          <w:jc w:val="center"/>
        </w:trPr>
        <w:tc>
          <w:tcPr>
            <w:tcW w:w="1417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BE5F1" w:themeFill="accent1" w:themeFillTint="33"/>
            <w:vAlign w:val="center"/>
          </w:tcPr>
          <w:p w14:paraId="7A8E67CC" w14:textId="77777777" w:rsidR="5E6CECCD" w:rsidRPr="00416B23" w:rsidRDefault="5E6CECCD" w:rsidP="00BB107A">
            <w:pPr>
              <w:pStyle w:val="TablaTitulo"/>
              <w:jc w:val="center"/>
              <w:rPr>
                <w:color w:val="000000" w:themeColor="text1"/>
              </w:rPr>
            </w:pPr>
            <w:r w:rsidRPr="00416B23">
              <w:rPr>
                <w:color w:val="000000" w:themeColor="text1"/>
              </w:rPr>
              <w:t>Datos de un proyecto de investigación activo</w:t>
            </w:r>
          </w:p>
        </w:tc>
      </w:tr>
      <w:tr w:rsidR="00416B23" w:rsidRPr="00416B23" w14:paraId="37EB1D70" w14:textId="77777777" w:rsidTr="003D34E8">
        <w:trPr>
          <w:trHeight w:val="300"/>
          <w:jc w:val="center"/>
        </w:trPr>
        <w:tc>
          <w:tcPr>
            <w:tcW w:w="3681"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6FC43AFF"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Título del proyecto</w:t>
            </w:r>
          </w:p>
        </w:tc>
        <w:tc>
          <w:tcPr>
            <w:tcW w:w="104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1DFBA07A" w14:textId="77343169" w:rsidR="5E6CECCD" w:rsidRPr="00416B23" w:rsidRDefault="5E6CECCD" w:rsidP="00BB107A">
            <w:pPr>
              <w:pStyle w:val="Textoencaja"/>
              <w:spacing w:line="240" w:lineRule="auto"/>
              <w:rPr>
                <w:color w:val="000000" w:themeColor="text1"/>
                <w:lang w:val="en-US"/>
              </w:rPr>
            </w:pPr>
            <w:hyperlink r:id="rId212">
              <w:r w:rsidRPr="00416B23">
                <w:rPr>
                  <w:rStyle w:val="Hipervnculo"/>
                  <w:color w:val="000000" w:themeColor="text1"/>
                  <w:u w:val="none"/>
                  <w:lang w:val="en-US"/>
                </w:rPr>
                <w:t>C</w:t>
              </w:r>
              <w:r w:rsidR="001F134A" w:rsidRPr="00416B23">
                <w:rPr>
                  <w:rStyle w:val="Hipervnculo"/>
                  <w:color w:val="000000" w:themeColor="text1"/>
                  <w:u w:val="none"/>
                  <w:lang w:val="en-US"/>
                </w:rPr>
                <w:t>oordinated Development and Implementation of Best Practice in Bycatch Reduction in the North Atlantic, Baltic and Mediterranean Regions</w:t>
              </w:r>
            </w:hyperlink>
          </w:p>
        </w:tc>
      </w:tr>
      <w:tr w:rsidR="00416B23" w:rsidRPr="00416B23" w14:paraId="484CB284" w14:textId="77777777" w:rsidTr="003D34E8">
        <w:trPr>
          <w:trHeight w:val="300"/>
          <w:jc w:val="center"/>
        </w:trPr>
        <w:tc>
          <w:tcPr>
            <w:tcW w:w="3681"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006BCA87"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Entidad financiadora</w:t>
            </w:r>
          </w:p>
        </w:tc>
        <w:tc>
          <w:tcPr>
            <w:tcW w:w="104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2D7C79B6" w14:textId="3911781C" w:rsidR="5E6CECCD" w:rsidRPr="00416B23" w:rsidRDefault="5E6CECCD" w:rsidP="00BB107A">
            <w:pPr>
              <w:pStyle w:val="Textoencaja"/>
              <w:spacing w:line="240" w:lineRule="auto"/>
              <w:rPr>
                <w:color w:val="000000" w:themeColor="text1"/>
              </w:rPr>
            </w:pPr>
            <w:r w:rsidRPr="00416B23">
              <w:rPr>
                <w:color w:val="000000" w:themeColor="text1"/>
              </w:rPr>
              <w:t>UNIÓN EUROPEA</w:t>
            </w:r>
          </w:p>
        </w:tc>
      </w:tr>
      <w:tr w:rsidR="00416B23" w:rsidRPr="00416B23" w14:paraId="746E1AB1" w14:textId="77777777" w:rsidTr="003D34E8">
        <w:trPr>
          <w:trHeight w:val="300"/>
          <w:jc w:val="center"/>
        </w:trPr>
        <w:tc>
          <w:tcPr>
            <w:tcW w:w="3681"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47D26C4B"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Referencia del proyecto</w:t>
            </w:r>
          </w:p>
        </w:tc>
        <w:tc>
          <w:tcPr>
            <w:tcW w:w="104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1B8567F9" w14:textId="0ADB1520" w:rsidR="5E6CECCD" w:rsidRPr="00416B23" w:rsidRDefault="5E6CECCD" w:rsidP="00BB107A">
            <w:pPr>
              <w:pStyle w:val="Textoencaja"/>
              <w:spacing w:line="240" w:lineRule="auto"/>
              <w:rPr>
                <w:color w:val="000000" w:themeColor="text1"/>
                <w:lang w:val="en-US"/>
              </w:rPr>
            </w:pPr>
            <w:r w:rsidRPr="00416B23">
              <w:rPr>
                <w:color w:val="000000" w:themeColor="text1"/>
                <w:lang w:val="en-US"/>
              </w:rPr>
              <w:t>101114301 LIFE22-NAT-NL-LIFE CIBBRiNA</w:t>
            </w:r>
          </w:p>
        </w:tc>
      </w:tr>
      <w:tr w:rsidR="00416B23" w:rsidRPr="00416B23" w14:paraId="0D9FD1A2" w14:textId="77777777" w:rsidTr="003D34E8">
        <w:trPr>
          <w:trHeight w:val="300"/>
          <w:jc w:val="center"/>
        </w:trPr>
        <w:tc>
          <w:tcPr>
            <w:tcW w:w="3681"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11ED0C6B"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Cuantía de la subvención</w:t>
            </w:r>
          </w:p>
        </w:tc>
        <w:tc>
          <w:tcPr>
            <w:tcW w:w="104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B7732F3" w14:textId="77777777" w:rsidR="5E6CECCD" w:rsidRPr="00416B23" w:rsidRDefault="5E6CECCD" w:rsidP="00BB107A">
            <w:pPr>
              <w:pStyle w:val="Textoencaja"/>
              <w:spacing w:line="240" w:lineRule="auto"/>
              <w:rPr>
                <w:color w:val="000000" w:themeColor="text1"/>
              </w:rPr>
            </w:pPr>
          </w:p>
        </w:tc>
      </w:tr>
      <w:tr w:rsidR="00416B23" w:rsidRPr="00416B23" w14:paraId="21FE8A86" w14:textId="77777777" w:rsidTr="003D34E8">
        <w:trPr>
          <w:trHeight w:val="300"/>
          <w:jc w:val="center"/>
        </w:trPr>
        <w:tc>
          <w:tcPr>
            <w:tcW w:w="3681"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6986289F"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Duración (fecha inicio, fecha fin)</w:t>
            </w:r>
          </w:p>
        </w:tc>
        <w:tc>
          <w:tcPr>
            <w:tcW w:w="104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8B49C65" w14:textId="73127DD4" w:rsidR="5E6CECCD" w:rsidRPr="00416B23" w:rsidRDefault="5E6CECCD" w:rsidP="00BB107A">
            <w:pPr>
              <w:pStyle w:val="Textoencaja"/>
              <w:spacing w:line="240" w:lineRule="auto"/>
              <w:rPr>
                <w:color w:val="000000" w:themeColor="text1"/>
              </w:rPr>
            </w:pPr>
            <w:r w:rsidRPr="00416B23">
              <w:rPr>
                <w:color w:val="000000" w:themeColor="text1"/>
              </w:rPr>
              <w:t>01/09/2023-31/08/2029</w:t>
            </w:r>
          </w:p>
        </w:tc>
      </w:tr>
      <w:tr w:rsidR="00416B23" w:rsidRPr="00416B23" w14:paraId="512EB43C" w14:textId="77777777" w:rsidTr="003D34E8">
        <w:trPr>
          <w:trHeight w:val="300"/>
          <w:jc w:val="center"/>
        </w:trPr>
        <w:tc>
          <w:tcPr>
            <w:tcW w:w="3681"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2853C602"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Tipo de convocatoria</w:t>
            </w:r>
          </w:p>
        </w:tc>
        <w:tc>
          <w:tcPr>
            <w:tcW w:w="104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2BECAC1" w14:textId="747F356F" w:rsidR="5E6CECCD" w:rsidRPr="00416B23" w:rsidRDefault="5E6CECCD" w:rsidP="00BB107A">
            <w:pPr>
              <w:pStyle w:val="Textoencaja"/>
              <w:spacing w:line="240" w:lineRule="auto"/>
              <w:rPr>
                <w:color w:val="000000" w:themeColor="text1"/>
              </w:rPr>
            </w:pPr>
            <w:hyperlink r:id="rId213">
              <w:r w:rsidRPr="00416B23">
                <w:rPr>
                  <w:rStyle w:val="Hipervnculo"/>
                  <w:color w:val="000000" w:themeColor="text1"/>
                  <w:u w:val="none"/>
                </w:rPr>
                <w:t>LIFE-2022-SAP-NAT</w:t>
              </w:r>
            </w:hyperlink>
          </w:p>
        </w:tc>
      </w:tr>
      <w:tr w:rsidR="00416B23" w:rsidRPr="00416B23" w14:paraId="1327ED36" w14:textId="77777777" w:rsidTr="003D34E8">
        <w:trPr>
          <w:trHeight w:val="300"/>
          <w:jc w:val="center"/>
        </w:trPr>
        <w:tc>
          <w:tcPr>
            <w:tcW w:w="3681"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08C8E416"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Entidades participantes</w:t>
            </w:r>
          </w:p>
        </w:tc>
        <w:tc>
          <w:tcPr>
            <w:tcW w:w="104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A83094F" w14:textId="77777777" w:rsidR="5E6CECCD" w:rsidRPr="00416B23" w:rsidRDefault="5E6CECCD" w:rsidP="00BB107A">
            <w:pPr>
              <w:pStyle w:val="Textoencaja"/>
              <w:spacing w:line="240" w:lineRule="auto"/>
              <w:rPr>
                <w:color w:val="000000" w:themeColor="text1"/>
              </w:rPr>
            </w:pPr>
          </w:p>
        </w:tc>
      </w:tr>
      <w:tr w:rsidR="00416B23" w:rsidRPr="00416B23" w14:paraId="6D7141E2" w14:textId="77777777" w:rsidTr="003D34E8">
        <w:trPr>
          <w:trHeight w:val="300"/>
          <w:jc w:val="center"/>
        </w:trPr>
        <w:tc>
          <w:tcPr>
            <w:tcW w:w="3681"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343F4BA2"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Investigador/a principal</w:t>
            </w:r>
          </w:p>
        </w:tc>
        <w:tc>
          <w:tcPr>
            <w:tcW w:w="104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D0E599E" w14:textId="34D59ABC" w:rsidR="5E6CECCD" w:rsidRPr="00416B23" w:rsidRDefault="5E6CECCD" w:rsidP="00BB107A">
            <w:pPr>
              <w:pStyle w:val="Textoencaja"/>
              <w:spacing w:line="240" w:lineRule="auto"/>
              <w:rPr>
                <w:color w:val="000000" w:themeColor="text1"/>
              </w:rPr>
            </w:pPr>
            <w:r w:rsidRPr="00416B23">
              <w:rPr>
                <w:color w:val="000000" w:themeColor="text1"/>
              </w:rPr>
              <w:t>CARLOS SEBASTIÁN VILLASANTE LARRAMENDI</w:t>
            </w:r>
          </w:p>
        </w:tc>
      </w:tr>
      <w:tr w:rsidR="00416B23" w:rsidRPr="00416B23" w14:paraId="10BBB630" w14:textId="77777777" w:rsidTr="003D34E8">
        <w:trPr>
          <w:trHeight w:val="300"/>
          <w:jc w:val="center"/>
        </w:trPr>
        <w:tc>
          <w:tcPr>
            <w:tcW w:w="3681"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20C1E151"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4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D7F0349" w14:textId="44E0EC60" w:rsidR="5E6CECCD" w:rsidRPr="00416B23" w:rsidRDefault="5E6CECCD" w:rsidP="00BB107A">
            <w:pPr>
              <w:pStyle w:val="Textoencaja"/>
              <w:spacing w:line="240" w:lineRule="auto"/>
              <w:rPr>
                <w:color w:val="000000" w:themeColor="text1"/>
              </w:rPr>
            </w:pPr>
            <w:r w:rsidRPr="00416B23">
              <w:rPr>
                <w:color w:val="000000" w:themeColor="text1"/>
              </w:rPr>
              <w:t>3 (USC)</w:t>
            </w:r>
          </w:p>
        </w:tc>
      </w:tr>
      <w:tr w:rsidR="00416B23" w:rsidRPr="00416B23" w14:paraId="08E6107F" w14:textId="77777777" w:rsidTr="003D34E8">
        <w:trPr>
          <w:trHeight w:val="300"/>
          <w:jc w:val="center"/>
        </w:trPr>
        <w:tc>
          <w:tcPr>
            <w:tcW w:w="3681"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5889AF6D"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4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652CDB6" w14:textId="5032C09D" w:rsidR="5E6CECCD" w:rsidRPr="00416B23" w:rsidRDefault="001F134A" w:rsidP="00BB107A">
            <w:pPr>
              <w:pStyle w:val="Textoencaja"/>
              <w:spacing w:line="240" w:lineRule="auto"/>
              <w:rPr>
                <w:color w:val="000000" w:themeColor="text1"/>
              </w:rPr>
            </w:pPr>
            <w:r w:rsidRPr="00416B23">
              <w:rPr>
                <w:color w:val="000000" w:themeColor="text1"/>
              </w:rPr>
              <w:t>Gestión y uso de recursos</w:t>
            </w:r>
          </w:p>
        </w:tc>
      </w:tr>
    </w:tbl>
    <w:p w14:paraId="08710A6C" w14:textId="44F8B883" w:rsidR="5E6CECCD" w:rsidRPr="00416B23" w:rsidRDefault="5E6CECCD" w:rsidP="00BB107A">
      <w:pPr>
        <w:rPr>
          <w:rFonts w:asciiTheme="minorHAnsi" w:hAnsiTheme="minorHAnsi" w:cstheme="minorHAnsi"/>
          <w:color w:val="000000" w:themeColor="text1"/>
        </w:rPr>
      </w:pPr>
    </w:p>
    <w:tbl>
      <w:tblPr>
        <w:tblStyle w:val="Tablaconcuadrcula"/>
        <w:tblW w:w="0" w:type="auto"/>
        <w:jc w:val="center"/>
        <w:tblLook w:val="04A0" w:firstRow="1" w:lastRow="0" w:firstColumn="1" w:lastColumn="0" w:noHBand="0" w:noVBand="1"/>
      </w:tblPr>
      <w:tblGrid>
        <w:gridCol w:w="1131"/>
        <w:gridCol w:w="2985"/>
        <w:gridCol w:w="1242"/>
        <w:gridCol w:w="1130"/>
        <w:gridCol w:w="3916"/>
        <w:gridCol w:w="1077"/>
        <w:gridCol w:w="898"/>
        <w:gridCol w:w="1182"/>
        <w:gridCol w:w="1001"/>
      </w:tblGrid>
      <w:tr w:rsidR="00416B23" w:rsidRPr="00416B23" w14:paraId="2FAD8FA8" w14:textId="77777777" w:rsidTr="3BE617BD">
        <w:trPr>
          <w:trHeight w:val="300"/>
          <w:jc w:val="center"/>
        </w:trPr>
        <w:tc>
          <w:tcPr>
            <w:tcW w:w="14171" w:type="dxa"/>
            <w:gridSpan w:val="9"/>
            <w:shd w:val="clear" w:color="auto" w:fill="8DB3E2" w:themeFill="text2" w:themeFillTint="66"/>
            <w:vAlign w:val="center"/>
          </w:tcPr>
          <w:p w14:paraId="69DD44CC" w14:textId="1B5B4E35" w:rsidR="5E6CECCD" w:rsidRPr="00416B23" w:rsidRDefault="5E6CECCD" w:rsidP="00BB107A">
            <w:pPr>
              <w:pStyle w:val="TablaTitulo"/>
              <w:jc w:val="center"/>
              <w:rPr>
                <w:color w:val="000000" w:themeColor="text1"/>
              </w:rPr>
            </w:pPr>
            <w:r w:rsidRPr="00416B23">
              <w:rPr>
                <w:color w:val="000000" w:themeColor="text1"/>
              </w:rPr>
              <w:t>Equipo Nº Patología en acuicultura (GI-1213)</w:t>
            </w:r>
          </w:p>
        </w:tc>
      </w:tr>
      <w:tr w:rsidR="00416B23" w:rsidRPr="00416B23" w14:paraId="7FA85661" w14:textId="77777777" w:rsidTr="3BE617BD">
        <w:trPr>
          <w:trHeight w:val="300"/>
          <w:jc w:val="center"/>
        </w:trPr>
        <w:tc>
          <w:tcPr>
            <w:tcW w:w="1134" w:type="dxa"/>
            <w:vMerge w:val="restart"/>
            <w:shd w:val="clear" w:color="auto" w:fill="DBE5F1" w:themeFill="accent1" w:themeFillTint="33"/>
            <w:vAlign w:val="center"/>
          </w:tcPr>
          <w:p w14:paraId="2CA9C038"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3256" w:type="dxa"/>
            <w:vMerge w:val="restart"/>
            <w:shd w:val="clear" w:color="auto" w:fill="DBE5F1" w:themeFill="accent1" w:themeFillTint="33"/>
            <w:vAlign w:val="center"/>
          </w:tcPr>
          <w:p w14:paraId="594BC150"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275" w:type="dxa"/>
            <w:vMerge w:val="restart"/>
            <w:shd w:val="clear" w:color="auto" w:fill="DBE5F1" w:themeFill="accent1" w:themeFillTint="33"/>
            <w:vAlign w:val="center"/>
          </w:tcPr>
          <w:p w14:paraId="5046EC2E"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851" w:type="dxa"/>
            <w:vMerge w:val="restart"/>
            <w:shd w:val="clear" w:color="auto" w:fill="DBE5F1" w:themeFill="accent1" w:themeFillTint="33"/>
            <w:vAlign w:val="center"/>
          </w:tcPr>
          <w:p w14:paraId="1A7E9D44"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255" w:type="dxa"/>
            <w:vMerge w:val="restart"/>
            <w:shd w:val="clear" w:color="auto" w:fill="DBE5F1" w:themeFill="accent1" w:themeFillTint="33"/>
            <w:vAlign w:val="center"/>
          </w:tcPr>
          <w:p w14:paraId="4EAE4C29" w14:textId="77777777" w:rsidR="5E6CECCD" w:rsidRPr="00416B23" w:rsidRDefault="5E6CECCD"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5407F35E"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48AE1ACF"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4428B373"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416B23" w:rsidRPr="00416B23" w14:paraId="335F884F" w14:textId="77777777" w:rsidTr="3BE617BD">
        <w:trPr>
          <w:trHeight w:val="300"/>
          <w:jc w:val="center"/>
        </w:trPr>
        <w:tc>
          <w:tcPr>
            <w:tcW w:w="1134" w:type="dxa"/>
            <w:vMerge/>
          </w:tcPr>
          <w:p w14:paraId="2F735C80" w14:textId="77777777" w:rsidR="00013A30" w:rsidRPr="00416B23" w:rsidRDefault="00013A30" w:rsidP="00BB107A">
            <w:pPr>
              <w:rPr>
                <w:rFonts w:asciiTheme="minorHAnsi" w:hAnsiTheme="minorHAnsi" w:cstheme="minorHAnsi"/>
                <w:color w:val="000000" w:themeColor="text1"/>
              </w:rPr>
            </w:pPr>
          </w:p>
        </w:tc>
        <w:tc>
          <w:tcPr>
            <w:tcW w:w="3256" w:type="dxa"/>
            <w:vMerge/>
          </w:tcPr>
          <w:p w14:paraId="6DE97FEA" w14:textId="77777777" w:rsidR="00013A30" w:rsidRPr="00416B23" w:rsidRDefault="00013A30" w:rsidP="00BB107A">
            <w:pPr>
              <w:rPr>
                <w:rFonts w:asciiTheme="minorHAnsi" w:hAnsiTheme="minorHAnsi" w:cstheme="minorHAnsi"/>
                <w:color w:val="000000" w:themeColor="text1"/>
              </w:rPr>
            </w:pPr>
          </w:p>
        </w:tc>
        <w:tc>
          <w:tcPr>
            <w:tcW w:w="1275" w:type="dxa"/>
            <w:vMerge/>
          </w:tcPr>
          <w:p w14:paraId="2F47DE9A" w14:textId="77777777" w:rsidR="00013A30" w:rsidRPr="00416B23" w:rsidRDefault="00013A30" w:rsidP="00BB107A">
            <w:pPr>
              <w:rPr>
                <w:rFonts w:asciiTheme="minorHAnsi" w:hAnsiTheme="minorHAnsi" w:cstheme="minorHAnsi"/>
                <w:color w:val="000000" w:themeColor="text1"/>
              </w:rPr>
            </w:pPr>
          </w:p>
        </w:tc>
        <w:tc>
          <w:tcPr>
            <w:tcW w:w="851" w:type="dxa"/>
            <w:vMerge/>
          </w:tcPr>
          <w:p w14:paraId="72D57315" w14:textId="77777777" w:rsidR="00013A30" w:rsidRPr="00416B23" w:rsidRDefault="00013A30" w:rsidP="00BB107A">
            <w:pPr>
              <w:rPr>
                <w:rFonts w:asciiTheme="minorHAnsi" w:hAnsiTheme="minorHAnsi" w:cstheme="minorHAnsi"/>
                <w:color w:val="000000" w:themeColor="text1"/>
              </w:rPr>
            </w:pPr>
          </w:p>
        </w:tc>
        <w:tc>
          <w:tcPr>
            <w:tcW w:w="4255" w:type="dxa"/>
            <w:vMerge/>
          </w:tcPr>
          <w:p w14:paraId="7312198B" w14:textId="77777777" w:rsidR="00013A30" w:rsidRPr="00416B23" w:rsidRDefault="00013A30" w:rsidP="00BB107A">
            <w:pPr>
              <w:rPr>
                <w:rFonts w:asciiTheme="minorHAnsi" w:hAnsiTheme="minorHAnsi" w:cstheme="minorHAnsi"/>
                <w:color w:val="000000" w:themeColor="text1"/>
              </w:rPr>
            </w:pPr>
          </w:p>
        </w:tc>
        <w:tc>
          <w:tcPr>
            <w:tcW w:w="850" w:type="dxa"/>
            <w:vMerge/>
          </w:tcPr>
          <w:p w14:paraId="6086023A" w14:textId="77777777" w:rsidR="00013A30" w:rsidRPr="00416B23" w:rsidRDefault="00013A30" w:rsidP="00BB107A">
            <w:pPr>
              <w:rPr>
                <w:rFonts w:asciiTheme="minorHAnsi" w:hAnsiTheme="minorHAnsi" w:cstheme="minorHAnsi"/>
                <w:color w:val="000000" w:themeColor="text1"/>
              </w:rPr>
            </w:pPr>
          </w:p>
        </w:tc>
        <w:tc>
          <w:tcPr>
            <w:tcW w:w="850" w:type="dxa"/>
            <w:shd w:val="clear" w:color="auto" w:fill="DBE5F1" w:themeFill="accent1" w:themeFillTint="33"/>
            <w:vAlign w:val="center"/>
          </w:tcPr>
          <w:p w14:paraId="76124B62"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013FBDF4"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tcPr>
          <w:p w14:paraId="02274698" w14:textId="77777777" w:rsidR="00013A30" w:rsidRPr="00416B23" w:rsidRDefault="00013A30" w:rsidP="00BB107A">
            <w:pPr>
              <w:rPr>
                <w:rFonts w:asciiTheme="minorHAnsi" w:hAnsiTheme="minorHAnsi" w:cstheme="minorHAnsi"/>
                <w:color w:val="000000" w:themeColor="text1"/>
              </w:rPr>
            </w:pPr>
          </w:p>
        </w:tc>
      </w:tr>
      <w:tr w:rsidR="00416B23" w:rsidRPr="00416B23" w14:paraId="4FE1C221" w14:textId="77777777" w:rsidTr="3BE617BD">
        <w:trPr>
          <w:trHeight w:val="300"/>
          <w:jc w:val="center"/>
        </w:trPr>
        <w:tc>
          <w:tcPr>
            <w:tcW w:w="1134" w:type="dxa"/>
            <w:shd w:val="clear" w:color="auto" w:fill="auto"/>
            <w:vAlign w:val="center"/>
          </w:tcPr>
          <w:p w14:paraId="2CDE341E" w14:textId="10536182" w:rsidR="5E6CECCD" w:rsidRPr="00416B23" w:rsidRDefault="5E6CECC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USC</w:t>
            </w:r>
          </w:p>
        </w:tc>
        <w:tc>
          <w:tcPr>
            <w:tcW w:w="3256" w:type="dxa"/>
            <w:shd w:val="clear" w:color="auto" w:fill="auto"/>
            <w:vAlign w:val="center"/>
          </w:tcPr>
          <w:p w14:paraId="20B2CE40" w14:textId="1E473E03" w:rsidR="5E6CECCD" w:rsidRPr="00416B23" w:rsidRDefault="00A64A4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Magariños Ferro</w:t>
            </w:r>
            <w:r w:rsidR="003C6ADE" w:rsidRPr="00416B23">
              <w:rPr>
                <w:rFonts w:asciiTheme="minorHAnsi" w:hAnsiTheme="minorHAnsi" w:cstheme="minorHAnsi"/>
                <w:color w:val="000000" w:themeColor="text1"/>
              </w:rPr>
              <w:t>,</w:t>
            </w:r>
            <w:r w:rsidR="008500CC" w:rsidRPr="00416B23">
              <w:rPr>
                <w:rFonts w:asciiTheme="minorHAnsi" w:hAnsiTheme="minorHAnsi" w:cstheme="minorHAnsi"/>
                <w:color w:val="000000" w:themeColor="text1"/>
              </w:rPr>
              <w:t xml:space="preserve"> Beatriz</w:t>
            </w:r>
          </w:p>
        </w:tc>
        <w:tc>
          <w:tcPr>
            <w:tcW w:w="1275" w:type="dxa"/>
            <w:shd w:val="clear" w:color="auto" w:fill="auto"/>
            <w:vAlign w:val="center"/>
          </w:tcPr>
          <w:p w14:paraId="433EB8AD" w14:textId="408AB4A3" w:rsidR="5E6CECCD" w:rsidRPr="00416B23" w:rsidRDefault="5E6CECCD"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CU</w:t>
            </w:r>
          </w:p>
        </w:tc>
        <w:tc>
          <w:tcPr>
            <w:tcW w:w="851" w:type="dxa"/>
            <w:shd w:val="clear" w:color="auto" w:fill="auto"/>
            <w:vAlign w:val="center"/>
          </w:tcPr>
          <w:p w14:paraId="3877706E" w14:textId="2F54D371" w:rsidR="5E6CECCD" w:rsidRPr="00416B23" w:rsidRDefault="5E6CECC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255" w:type="dxa"/>
            <w:shd w:val="clear" w:color="auto" w:fill="auto"/>
            <w:vAlign w:val="center"/>
          </w:tcPr>
          <w:p w14:paraId="0124B132" w14:textId="181CBCC3" w:rsidR="5E6CECCD" w:rsidRPr="00416B23" w:rsidRDefault="5E6CECCD" w:rsidP="00BB107A">
            <w:pPr>
              <w:rPr>
                <w:rFonts w:asciiTheme="minorHAnsi" w:hAnsiTheme="minorHAnsi" w:cstheme="minorHAnsi"/>
                <w:color w:val="000000" w:themeColor="text1"/>
              </w:rPr>
            </w:pPr>
            <w:r w:rsidRPr="00416B23">
              <w:rPr>
                <w:rFonts w:asciiTheme="minorHAnsi" w:eastAsia="Calibri" w:hAnsiTheme="minorHAnsi" w:cstheme="minorHAnsi"/>
                <w:color w:val="000000" w:themeColor="text1"/>
                <w:sz w:val="20"/>
                <w:szCs w:val="20"/>
              </w:rPr>
              <w:t xml:space="preserve">L05 </w:t>
            </w:r>
            <w:r w:rsidRPr="00416B23">
              <w:rPr>
                <w:rFonts w:asciiTheme="minorHAnsi" w:hAnsiTheme="minorHAnsi" w:cstheme="minorHAnsi"/>
                <w:color w:val="000000" w:themeColor="text1"/>
              </w:rPr>
              <w:tab/>
            </w:r>
            <w:r w:rsidRPr="00416B23">
              <w:rPr>
                <w:rFonts w:asciiTheme="minorHAnsi" w:eastAsia="Calibri" w:hAnsiTheme="minorHAnsi" w:cstheme="minorHAnsi"/>
                <w:color w:val="000000" w:themeColor="text1"/>
                <w:sz w:val="20"/>
                <w:szCs w:val="20"/>
              </w:rPr>
              <w:t xml:space="preserve">Acuicultura </w:t>
            </w:r>
          </w:p>
        </w:tc>
        <w:tc>
          <w:tcPr>
            <w:tcW w:w="850" w:type="dxa"/>
            <w:shd w:val="clear" w:color="auto" w:fill="auto"/>
            <w:vAlign w:val="center"/>
          </w:tcPr>
          <w:p w14:paraId="18685FAD" w14:textId="5CCB5876" w:rsidR="5E6CECCD" w:rsidRPr="00416B23" w:rsidRDefault="5E6CECCD" w:rsidP="00BB107A">
            <w:pPr>
              <w:pStyle w:val="Textoindependiente"/>
              <w:jc w:val="center"/>
              <w:rPr>
                <w:rFonts w:asciiTheme="minorHAnsi" w:hAnsiTheme="minorHAnsi" w:cstheme="minorHAnsi"/>
                <w:color w:val="000000" w:themeColor="text1"/>
                <w:sz w:val="22"/>
                <w:szCs w:val="22"/>
              </w:rPr>
            </w:pPr>
            <w:r w:rsidRPr="00416B23">
              <w:rPr>
                <w:rFonts w:asciiTheme="minorHAnsi" w:hAnsiTheme="minorHAnsi" w:cstheme="minorHAnsi"/>
                <w:color w:val="000000" w:themeColor="text1"/>
                <w:sz w:val="22"/>
                <w:szCs w:val="22"/>
              </w:rPr>
              <w:t>2</w:t>
            </w:r>
          </w:p>
        </w:tc>
        <w:tc>
          <w:tcPr>
            <w:tcW w:w="850" w:type="dxa"/>
            <w:shd w:val="clear" w:color="auto" w:fill="auto"/>
            <w:vAlign w:val="center"/>
          </w:tcPr>
          <w:p w14:paraId="533F9F51" w14:textId="1E674A55" w:rsidR="5E6CECCD" w:rsidRPr="00416B23" w:rsidRDefault="5E6CECC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5</w:t>
            </w:r>
          </w:p>
        </w:tc>
        <w:tc>
          <w:tcPr>
            <w:tcW w:w="850" w:type="dxa"/>
            <w:shd w:val="clear" w:color="auto" w:fill="auto"/>
            <w:vAlign w:val="center"/>
          </w:tcPr>
          <w:p w14:paraId="61A1A82B" w14:textId="77777777" w:rsidR="5E6CECCD" w:rsidRPr="00416B23" w:rsidRDefault="5E6CECCD" w:rsidP="00BB107A">
            <w:pPr>
              <w:pStyle w:val="Textoindependiente"/>
              <w:rPr>
                <w:rFonts w:asciiTheme="minorHAnsi" w:hAnsiTheme="minorHAnsi" w:cstheme="minorHAnsi"/>
                <w:color w:val="000000" w:themeColor="text1"/>
              </w:rPr>
            </w:pPr>
          </w:p>
        </w:tc>
        <w:tc>
          <w:tcPr>
            <w:tcW w:w="850" w:type="dxa"/>
            <w:shd w:val="clear" w:color="auto" w:fill="auto"/>
            <w:vAlign w:val="center"/>
          </w:tcPr>
          <w:p w14:paraId="7368EB38" w14:textId="77777777" w:rsidR="5E6CECCD" w:rsidRPr="00416B23" w:rsidRDefault="5E6CECCD" w:rsidP="00BB107A">
            <w:pPr>
              <w:pStyle w:val="Textoindependiente"/>
              <w:rPr>
                <w:rFonts w:asciiTheme="minorHAnsi" w:hAnsiTheme="minorHAnsi" w:cstheme="minorHAnsi"/>
                <w:color w:val="000000" w:themeColor="text1"/>
              </w:rPr>
            </w:pPr>
          </w:p>
        </w:tc>
      </w:tr>
      <w:tr w:rsidR="00416B23" w:rsidRPr="00416B23" w14:paraId="5261B358" w14:textId="77777777" w:rsidTr="3BE617BD">
        <w:trPr>
          <w:trHeight w:val="300"/>
          <w:jc w:val="center"/>
        </w:trPr>
        <w:tc>
          <w:tcPr>
            <w:tcW w:w="1134" w:type="dxa"/>
            <w:shd w:val="clear" w:color="auto" w:fill="auto"/>
            <w:vAlign w:val="center"/>
          </w:tcPr>
          <w:p w14:paraId="55F78EEC" w14:textId="2475395E" w:rsidR="5E6CECCD" w:rsidRPr="00416B23" w:rsidRDefault="5E6CECC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USC</w:t>
            </w:r>
          </w:p>
        </w:tc>
        <w:tc>
          <w:tcPr>
            <w:tcW w:w="3256" w:type="dxa"/>
            <w:shd w:val="clear" w:color="auto" w:fill="auto"/>
            <w:vAlign w:val="center"/>
          </w:tcPr>
          <w:p w14:paraId="794CC268" w14:textId="039FAEE4" w:rsidR="5E6CECCD" w:rsidRPr="00416B23" w:rsidRDefault="00A64A4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Bandín Matos</w:t>
            </w:r>
            <w:r w:rsidR="003C6ADE" w:rsidRPr="00416B23">
              <w:rPr>
                <w:rFonts w:asciiTheme="minorHAnsi" w:hAnsiTheme="minorHAnsi" w:cstheme="minorHAnsi"/>
                <w:color w:val="000000" w:themeColor="text1"/>
              </w:rPr>
              <w:t>, Isabel</w:t>
            </w:r>
          </w:p>
        </w:tc>
        <w:tc>
          <w:tcPr>
            <w:tcW w:w="1275" w:type="dxa"/>
            <w:shd w:val="clear" w:color="auto" w:fill="auto"/>
            <w:vAlign w:val="center"/>
          </w:tcPr>
          <w:p w14:paraId="4AD79899" w14:textId="022B4115" w:rsidR="5E6CECCD" w:rsidRPr="00416B23" w:rsidRDefault="5E6CECCD"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TU</w:t>
            </w:r>
          </w:p>
        </w:tc>
        <w:tc>
          <w:tcPr>
            <w:tcW w:w="851" w:type="dxa"/>
            <w:shd w:val="clear" w:color="auto" w:fill="auto"/>
            <w:vAlign w:val="center"/>
          </w:tcPr>
          <w:p w14:paraId="6A41CAA0" w14:textId="7EF314CB" w:rsidR="5E6CECCD" w:rsidRPr="00416B23" w:rsidRDefault="5E6CECC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255" w:type="dxa"/>
            <w:shd w:val="clear" w:color="auto" w:fill="auto"/>
            <w:vAlign w:val="center"/>
          </w:tcPr>
          <w:p w14:paraId="76729CEF" w14:textId="65D1D005" w:rsidR="5E6CECCD" w:rsidRPr="00416B23" w:rsidRDefault="5E6CECCD" w:rsidP="00BB107A">
            <w:pPr>
              <w:rPr>
                <w:rFonts w:asciiTheme="minorHAnsi" w:hAnsiTheme="minorHAnsi" w:cstheme="minorHAnsi"/>
                <w:color w:val="000000" w:themeColor="text1"/>
              </w:rPr>
            </w:pPr>
            <w:r w:rsidRPr="00416B23">
              <w:rPr>
                <w:rFonts w:asciiTheme="minorHAnsi" w:eastAsia="Calibri" w:hAnsiTheme="minorHAnsi" w:cstheme="minorHAnsi"/>
                <w:color w:val="000000" w:themeColor="text1"/>
                <w:sz w:val="20"/>
                <w:szCs w:val="20"/>
              </w:rPr>
              <w:t xml:space="preserve">L03 </w:t>
            </w:r>
            <w:r w:rsidRPr="00416B23">
              <w:rPr>
                <w:rFonts w:asciiTheme="minorHAnsi" w:hAnsiTheme="minorHAnsi" w:cstheme="minorHAnsi"/>
                <w:color w:val="000000" w:themeColor="text1"/>
              </w:rPr>
              <w:tab/>
            </w:r>
            <w:r w:rsidRPr="00416B23">
              <w:rPr>
                <w:rFonts w:asciiTheme="minorHAnsi" w:eastAsia="Calibri" w:hAnsiTheme="minorHAnsi" w:cstheme="minorHAnsi"/>
                <w:color w:val="000000" w:themeColor="text1"/>
                <w:sz w:val="20"/>
                <w:szCs w:val="20"/>
              </w:rPr>
              <w:t xml:space="preserve">Cambio global </w:t>
            </w:r>
          </w:p>
          <w:p w14:paraId="4625AA40" w14:textId="446DD832" w:rsidR="5E6CECCD" w:rsidRPr="00416B23" w:rsidRDefault="5E6CECCD" w:rsidP="00BB107A">
            <w:pPr>
              <w:rPr>
                <w:rFonts w:asciiTheme="minorHAnsi" w:hAnsiTheme="minorHAnsi" w:cstheme="minorHAnsi"/>
                <w:color w:val="000000" w:themeColor="text1"/>
              </w:rPr>
            </w:pPr>
            <w:r w:rsidRPr="00416B23">
              <w:rPr>
                <w:rFonts w:asciiTheme="minorHAnsi" w:eastAsia="Calibri" w:hAnsiTheme="minorHAnsi" w:cstheme="minorHAnsi"/>
                <w:color w:val="000000" w:themeColor="text1"/>
                <w:sz w:val="20"/>
                <w:szCs w:val="20"/>
              </w:rPr>
              <w:t xml:space="preserve">L05 </w:t>
            </w:r>
            <w:r w:rsidRPr="00416B23">
              <w:rPr>
                <w:rFonts w:asciiTheme="minorHAnsi" w:hAnsiTheme="minorHAnsi" w:cstheme="minorHAnsi"/>
                <w:color w:val="000000" w:themeColor="text1"/>
              </w:rPr>
              <w:tab/>
            </w:r>
            <w:r w:rsidRPr="00416B23">
              <w:rPr>
                <w:rFonts w:asciiTheme="minorHAnsi" w:eastAsia="Calibri" w:hAnsiTheme="minorHAnsi" w:cstheme="minorHAnsi"/>
                <w:color w:val="000000" w:themeColor="text1"/>
                <w:sz w:val="20"/>
                <w:szCs w:val="20"/>
              </w:rPr>
              <w:t xml:space="preserve">Acuicultura </w:t>
            </w:r>
          </w:p>
          <w:p w14:paraId="32F1091C" w14:textId="6D18B783" w:rsidR="5E6CECCD" w:rsidRPr="00416B23" w:rsidRDefault="5E6CECCD" w:rsidP="00BB107A">
            <w:pPr>
              <w:rPr>
                <w:rFonts w:asciiTheme="minorHAnsi" w:hAnsiTheme="minorHAnsi" w:cstheme="minorHAnsi"/>
                <w:color w:val="000000" w:themeColor="text1"/>
              </w:rPr>
            </w:pPr>
            <w:r w:rsidRPr="00416B23">
              <w:rPr>
                <w:rFonts w:asciiTheme="minorHAnsi" w:eastAsia="Calibri" w:hAnsiTheme="minorHAnsi" w:cstheme="minorHAnsi"/>
                <w:color w:val="000000" w:themeColor="text1"/>
                <w:sz w:val="20"/>
                <w:szCs w:val="20"/>
              </w:rPr>
              <w:lastRenderedPageBreak/>
              <w:t>L07         Análisis ambiental y evaluación</w:t>
            </w:r>
          </w:p>
        </w:tc>
        <w:tc>
          <w:tcPr>
            <w:tcW w:w="850" w:type="dxa"/>
            <w:shd w:val="clear" w:color="auto" w:fill="auto"/>
            <w:vAlign w:val="center"/>
          </w:tcPr>
          <w:p w14:paraId="45C92835" w14:textId="5CD0592C" w:rsidR="5E6CECCD" w:rsidRPr="00416B23" w:rsidRDefault="5E6CECCD" w:rsidP="00BB107A">
            <w:pPr>
              <w:pStyle w:val="Textoindependiente"/>
              <w:jc w:val="center"/>
              <w:rPr>
                <w:rFonts w:asciiTheme="minorHAnsi" w:hAnsiTheme="minorHAnsi" w:cstheme="minorHAnsi"/>
                <w:color w:val="000000" w:themeColor="text1"/>
                <w:sz w:val="22"/>
                <w:szCs w:val="22"/>
              </w:rPr>
            </w:pPr>
            <w:r w:rsidRPr="00416B23">
              <w:rPr>
                <w:rFonts w:asciiTheme="minorHAnsi" w:hAnsiTheme="minorHAnsi" w:cstheme="minorHAnsi"/>
                <w:color w:val="000000" w:themeColor="text1"/>
                <w:sz w:val="22"/>
                <w:szCs w:val="22"/>
              </w:rPr>
              <w:lastRenderedPageBreak/>
              <w:t>2</w:t>
            </w:r>
          </w:p>
        </w:tc>
        <w:tc>
          <w:tcPr>
            <w:tcW w:w="850" w:type="dxa"/>
            <w:shd w:val="clear" w:color="auto" w:fill="auto"/>
            <w:vAlign w:val="center"/>
          </w:tcPr>
          <w:p w14:paraId="3ED0A5B1" w14:textId="05F5219A" w:rsidR="5E6CECCD" w:rsidRPr="00416B23" w:rsidRDefault="2E3A8BB3"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4</w:t>
            </w:r>
          </w:p>
        </w:tc>
        <w:tc>
          <w:tcPr>
            <w:tcW w:w="850" w:type="dxa"/>
            <w:shd w:val="clear" w:color="auto" w:fill="auto"/>
            <w:vAlign w:val="center"/>
          </w:tcPr>
          <w:p w14:paraId="2F3EAC98" w14:textId="7D990D4D" w:rsidR="5E6CECCD" w:rsidRPr="00416B23" w:rsidRDefault="2E3A8BB3"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01/01/2018</w:t>
            </w:r>
          </w:p>
        </w:tc>
        <w:tc>
          <w:tcPr>
            <w:tcW w:w="850" w:type="dxa"/>
            <w:shd w:val="clear" w:color="auto" w:fill="auto"/>
            <w:vAlign w:val="center"/>
          </w:tcPr>
          <w:p w14:paraId="6F9A845D" w14:textId="0D296954" w:rsidR="5E6CECCD" w:rsidRPr="00416B23" w:rsidRDefault="5E6CECCD" w:rsidP="00BB107A">
            <w:pPr>
              <w:pStyle w:val="Textoindependiente"/>
              <w:rPr>
                <w:rFonts w:asciiTheme="minorHAnsi" w:hAnsiTheme="minorHAnsi" w:cstheme="minorHAnsi"/>
                <w:color w:val="000000" w:themeColor="text1"/>
              </w:rPr>
            </w:pPr>
          </w:p>
        </w:tc>
      </w:tr>
      <w:tr w:rsidR="00416B23" w:rsidRPr="00416B23" w14:paraId="1BDC6556" w14:textId="77777777" w:rsidTr="3BE617BD">
        <w:trPr>
          <w:trHeight w:val="300"/>
          <w:jc w:val="center"/>
        </w:trPr>
        <w:tc>
          <w:tcPr>
            <w:tcW w:w="1134" w:type="dxa"/>
            <w:shd w:val="clear" w:color="auto" w:fill="auto"/>
            <w:vAlign w:val="center"/>
          </w:tcPr>
          <w:p w14:paraId="1347BC78" w14:textId="3A2766F1" w:rsidR="5E6CECCD" w:rsidRPr="00416B23" w:rsidRDefault="5E6CECC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USC</w:t>
            </w:r>
          </w:p>
        </w:tc>
        <w:tc>
          <w:tcPr>
            <w:tcW w:w="3256" w:type="dxa"/>
            <w:shd w:val="clear" w:color="auto" w:fill="auto"/>
            <w:vAlign w:val="center"/>
          </w:tcPr>
          <w:p w14:paraId="76FFE0FE" w14:textId="6AEE9252" w:rsidR="5E6CECCD" w:rsidRPr="00416B23" w:rsidRDefault="00A64A4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Pereira Dopazo</w:t>
            </w:r>
            <w:r w:rsidR="003C6ADE" w:rsidRPr="00416B23">
              <w:rPr>
                <w:rFonts w:asciiTheme="minorHAnsi" w:hAnsiTheme="minorHAnsi" w:cstheme="minorHAnsi"/>
                <w:color w:val="000000" w:themeColor="text1"/>
              </w:rPr>
              <w:t>, Carlos</w:t>
            </w:r>
          </w:p>
        </w:tc>
        <w:tc>
          <w:tcPr>
            <w:tcW w:w="1275" w:type="dxa"/>
            <w:shd w:val="clear" w:color="auto" w:fill="auto"/>
            <w:vAlign w:val="center"/>
          </w:tcPr>
          <w:p w14:paraId="4B0858FD" w14:textId="349123D5" w:rsidR="5E6CECCD" w:rsidRPr="00416B23" w:rsidRDefault="5E6CECCD"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TU</w:t>
            </w:r>
          </w:p>
        </w:tc>
        <w:tc>
          <w:tcPr>
            <w:tcW w:w="851" w:type="dxa"/>
            <w:shd w:val="clear" w:color="auto" w:fill="auto"/>
            <w:vAlign w:val="center"/>
          </w:tcPr>
          <w:p w14:paraId="456E2A70" w14:textId="09E8ADF8" w:rsidR="5E6CECCD" w:rsidRPr="00416B23" w:rsidRDefault="5E6CECC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255" w:type="dxa"/>
            <w:shd w:val="clear" w:color="auto" w:fill="auto"/>
            <w:vAlign w:val="center"/>
          </w:tcPr>
          <w:p w14:paraId="0866F571" w14:textId="65D1D005" w:rsidR="5E6CECCD" w:rsidRPr="00416B23" w:rsidRDefault="5E6CECCD" w:rsidP="00BB107A">
            <w:pPr>
              <w:rPr>
                <w:rFonts w:asciiTheme="minorHAnsi" w:hAnsiTheme="minorHAnsi" w:cstheme="minorHAnsi"/>
                <w:color w:val="000000" w:themeColor="text1"/>
              </w:rPr>
            </w:pPr>
            <w:r w:rsidRPr="00416B23">
              <w:rPr>
                <w:rFonts w:asciiTheme="minorHAnsi" w:eastAsia="Calibri" w:hAnsiTheme="minorHAnsi" w:cstheme="minorHAnsi"/>
                <w:color w:val="000000" w:themeColor="text1"/>
                <w:sz w:val="20"/>
                <w:szCs w:val="20"/>
              </w:rPr>
              <w:t xml:space="preserve">L03 </w:t>
            </w:r>
            <w:r w:rsidRPr="00416B23">
              <w:rPr>
                <w:rFonts w:asciiTheme="minorHAnsi" w:hAnsiTheme="minorHAnsi" w:cstheme="minorHAnsi"/>
                <w:color w:val="000000" w:themeColor="text1"/>
              </w:rPr>
              <w:tab/>
            </w:r>
            <w:r w:rsidRPr="00416B23">
              <w:rPr>
                <w:rFonts w:asciiTheme="minorHAnsi" w:eastAsia="Calibri" w:hAnsiTheme="minorHAnsi" w:cstheme="minorHAnsi"/>
                <w:color w:val="000000" w:themeColor="text1"/>
                <w:sz w:val="20"/>
                <w:szCs w:val="20"/>
              </w:rPr>
              <w:t xml:space="preserve">Cambio global </w:t>
            </w:r>
          </w:p>
          <w:p w14:paraId="5E5EE65A" w14:textId="446DD832" w:rsidR="5E6CECCD" w:rsidRPr="00416B23" w:rsidRDefault="5E6CECCD" w:rsidP="00BB107A">
            <w:pPr>
              <w:rPr>
                <w:rFonts w:asciiTheme="minorHAnsi" w:hAnsiTheme="minorHAnsi" w:cstheme="minorHAnsi"/>
                <w:color w:val="000000" w:themeColor="text1"/>
              </w:rPr>
            </w:pPr>
            <w:r w:rsidRPr="00416B23">
              <w:rPr>
                <w:rFonts w:asciiTheme="minorHAnsi" w:eastAsia="Calibri" w:hAnsiTheme="minorHAnsi" w:cstheme="minorHAnsi"/>
                <w:color w:val="000000" w:themeColor="text1"/>
                <w:sz w:val="20"/>
                <w:szCs w:val="20"/>
              </w:rPr>
              <w:t xml:space="preserve">L05 </w:t>
            </w:r>
            <w:r w:rsidRPr="00416B23">
              <w:rPr>
                <w:rFonts w:asciiTheme="minorHAnsi" w:hAnsiTheme="minorHAnsi" w:cstheme="minorHAnsi"/>
                <w:color w:val="000000" w:themeColor="text1"/>
              </w:rPr>
              <w:tab/>
            </w:r>
            <w:r w:rsidRPr="00416B23">
              <w:rPr>
                <w:rFonts w:asciiTheme="minorHAnsi" w:eastAsia="Calibri" w:hAnsiTheme="minorHAnsi" w:cstheme="minorHAnsi"/>
                <w:color w:val="000000" w:themeColor="text1"/>
                <w:sz w:val="20"/>
                <w:szCs w:val="20"/>
              </w:rPr>
              <w:t xml:space="preserve">Acuicultura </w:t>
            </w:r>
          </w:p>
          <w:p w14:paraId="2B2636F9" w14:textId="54AA40B8" w:rsidR="5E6CECCD" w:rsidRPr="00416B23" w:rsidRDefault="5E6CECCD" w:rsidP="00BB107A">
            <w:pPr>
              <w:rPr>
                <w:rFonts w:asciiTheme="minorHAnsi" w:hAnsiTheme="minorHAnsi" w:cstheme="minorHAnsi"/>
                <w:color w:val="000000" w:themeColor="text1"/>
              </w:rPr>
            </w:pPr>
            <w:r w:rsidRPr="00416B23">
              <w:rPr>
                <w:rFonts w:asciiTheme="minorHAnsi" w:eastAsia="Calibri" w:hAnsiTheme="minorHAnsi" w:cstheme="minorHAnsi"/>
                <w:color w:val="000000" w:themeColor="text1"/>
                <w:sz w:val="20"/>
                <w:szCs w:val="20"/>
              </w:rPr>
              <w:t>L07         Análisis ambiental y evaluación</w:t>
            </w:r>
          </w:p>
        </w:tc>
        <w:tc>
          <w:tcPr>
            <w:tcW w:w="850" w:type="dxa"/>
            <w:shd w:val="clear" w:color="auto" w:fill="auto"/>
            <w:vAlign w:val="center"/>
          </w:tcPr>
          <w:p w14:paraId="47A02CB9" w14:textId="488B0B21" w:rsidR="5E6CECCD" w:rsidRPr="00416B23" w:rsidRDefault="5E6CECCD" w:rsidP="00BB107A">
            <w:pPr>
              <w:pStyle w:val="Textoindependiente"/>
              <w:jc w:val="center"/>
              <w:rPr>
                <w:rFonts w:asciiTheme="minorHAnsi" w:hAnsiTheme="minorHAnsi" w:cstheme="minorHAnsi"/>
                <w:color w:val="000000" w:themeColor="text1"/>
                <w:sz w:val="22"/>
                <w:szCs w:val="22"/>
              </w:rPr>
            </w:pPr>
            <w:r w:rsidRPr="00416B23">
              <w:rPr>
                <w:rFonts w:asciiTheme="minorHAnsi" w:hAnsiTheme="minorHAnsi" w:cstheme="minorHAnsi"/>
                <w:color w:val="000000" w:themeColor="text1"/>
                <w:sz w:val="22"/>
                <w:szCs w:val="22"/>
              </w:rPr>
              <w:t>3</w:t>
            </w:r>
          </w:p>
        </w:tc>
        <w:tc>
          <w:tcPr>
            <w:tcW w:w="850" w:type="dxa"/>
            <w:shd w:val="clear" w:color="auto" w:fill="auto"/>
            <w:vAlign w:val="center"/>
          </w:tcPr>
          <w:p w14:paraId="1C01B64E" w14:textId="4AB63BA7" w:rsidR="5E6CECCD" w:rsidRPr="00416B23" w:rsidRDefault="253D09E3"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6 + 1</w:t>
            </w:r>
          </w:p>
        </w:tc>
        <w:tc>
          <w:tcPr>
            <w:tcW w:w="850" w:type="dxa"/>
            <w:shd w:val="clear" w:color="auto" w:fill="auto"/>
            <w:vAlign w:val="center"/>
          </w:tcPr>
          <w:p w14:paraId="2F8B97A9" w14:textId="34F28080" w:rsidR="5E6CECCD" w:rsidRPr="00416B23" w:rsidRDefault="253D09E3"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01/01/2024</w:t>
            </w:r>
          </w:p>
        </w:tc>
        <w:tc>
          <w:tcPr>
            <w:tcW w:w="850" w:type="dxa"/>
            <w:shd w:val="clear" w:color="auto" w:fill="auto"/>
            <w:vAlign w:val="center"/>
          </w:tcPr>
          <w:p w14:paraId="49EDCD78" w14:textId="5FCBE03B" w:rsidR="5E6CECCD" w:rsidRPr="00416B23" w:rsidRDefault="5E6CECCD" w:rsidP="00BB107A">
            <w:pPr>
              <w:pStyle w:val="Textoindependiente"/>
              <w:rPr>
                <w:rFonts w:asciiTheme="minorHAnsi" w:hAnsiTheme="minorHAnsi" w:cstheme="minorHAnsi"/>
                <w:color w:val="000000" w:themeColor="text1"/>
              </w:rPr>
            </w:pPr>
          </w:p>
        </w:tc>
      </w:tr>
      <w:tr w:rsidR="00416B23" w:rsidRPr="00416B23" w14:paraId="6831328A" w14:textId="77777777" w:rsidTr="3BE617BD">
        <w:trPr>
          <w:trHeight w:val="300"/>
          <w:jc w:val="center"/>
        </w:trPr>
        <w:tc>
          <w:tcPr>
            <w:tcW w:w="1134" w:type="dxa"/>
            <w:shd w:val="clear" w:color="auto" w:fill="auto"/>
            <w:vAlign w:val="center"/>
          </w:tcPr>
          <w:p w14:paraId="6D329188" w14:textId="1A6D7839" w:rsidR="5E6CECCD" w:rsidRPr="00416B23" w:rsidRDefault="5E6CECC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USC</w:t>
            </w:r>
          </w:p>
        </w:tc>
        <w:tc>
          <w:tcPr>
            <w:tcW w:w="3256" w:type="dxa"/>
            <w:shd w:val="clear" w:color="auto" w:fill="auto"/>
            <w:vAlign w:val="center"/>
          </w:tcPr>
          <w:p w14:paraId="5A8E8307" w14:textId="3DC28CCA" w:rsidR="5E6CECCD" w:rsidRPr="00416B23" w:rsidRDefault="00A64A4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Rodríguez Osorio</w:t>
            </w:r>
            <w:r w:rsidR="003C6ADE" w:rsidRPr="00416B23">
              <w:rPr>
                <w:rFonts w:asciiTheme="minorHAnsi" w:hAnsiTheme="minorHAnsi" w:cstheme="minorHAnsi"/>
                <w:color w:val="000000" w:themeColor="text1"/>
              </w:rPr>
              <w:t>, Carlos</w:t>
            </w:r>
          </w:p>
        </w:tc>
        <w:tc>
          <w:tcPr>
            <w:tcW w:w="1275" w:type="dxa"/>
            <w:shd w:val="clear" w:color="auto" w:fill="auto"/>
            <w:vAlign w:val="center"/>
          </w:tcPr>
          <w:p w14:paraId="1D53DC72" w14:textId="19C27251" w:rsidR="5E6CECCD" w:rsidRPr="00416B23" w:rsidRDefault="5E6CECCD"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CU</w:t>
            </w:r>
          </w:p>
        </w:tc>
        <w:tc>
          <w:tcPr>
            <w:tcW w:w="851" w:type="dxa"/>
            <w:shd w:val="clear" w:color="auto" w:fill="auto"/>
            <w:vAlign w:val="center"/>
          </w:tcPr>
          <w:p w14:paraId="53A886CB" w14:textId="258114BC" w:rsidR="5E6CECCD" w:rsidRPr="00416B23" w:rsidRDefault="5E6CECC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255" w:type="dxa"/>
            <w:shd w:val="clear" w:color="auto" w:fill="auto"/>
            <w:vAlign w:val="center"/>
          </w:tcPr>
          <w:p w14:paraId="37D9D163" w14:textId="65D1D005" w:rsidR="5E6CECCD" w:rsidRPr="00416B23" w:rsidRDefault="3BE617BD" w:rsidP="00BB107A">
            <w:pPr>
              <w:rPr>
                <w:rFonts w:asciiTheme="minorHAnsi" w:hAnsiTheme="minorHAnsi" w:cstheme="minorHAnsi"/>
                <w:color w:val="000000" w:themeColor="text1"/>
              </w:rPr>
            </w:pPr>
            <w:r w:rsidRPr="00416B23">
              <w:rPr>
                <w:rFonts w:asciiTheme="minorHAnsi" w:eastAsia="Calibri" w:hAnsiTheme="minorHAnsi" w:cstheme="minorHAnsi"/>
                <w:color w:val="000000" w:themeColor="text1"/>
                <w:sz w:val="20"/>
                <w:szCs w:val="20"/>
              </w:rPr>
              <w:t xml:space="preserve">L03 </w:t>
            </w:r>
            <w:r w:rsidR="5E6CECCD" w:rsidRPr="00416B23">
              <w:rPr>
                <w:rFonts w:asciiTheme="minorHAnsi" w:hAnsiTheme="minorHAnsi" w:cstheme="minorHAnsi"/>
                <w:color w:val="000000" w:themeColor="text1"/>
              </w:rPr>
              <w:tab/>
            </w:r>
            <w:r w:rsidRPr="00416B23">
              <w:rPr>
                <w:rFonts w:asciiTheme="minorHAnsi" w:eastAsia="Calibri" w:hAnsiTheme="minorHAnsi" w:cstheme="minorHAnsi"/>
                <w:color w:val="000000" w:themeColor="text1"/>
                <w:sz w:val="20"/>
                <w:szCs w:val="20"/>
              </w:rPr>
              <w:t xml:space="preserve">Cambio global </w:t>
            </w:r>
          </w:p>
          <w:p w14:paraId="0DE7762D" w14:textId="1C4B16C7" w:rsidR="5E6CECCD" w:rsidRPr="00416B23" w:rsidRDefault="3BE617BD" w:rsidP="00BB107A">
            <w:pPr>
              <w:rPr>
                <w:rFonts w:asciiTheme="minorHAnsi" w:hAnsiTheme="minorHAnsi" w:cstheme="minorHAnsi"/>
                <w:color w:val="000000" w:themeColor="text1"/>
              </w:rPr>
            </w:pPr>
            <w:r w:rsidRPr="00416B23">
              <w:rPr>
                <w:rFonts w:asciiTheme="minorHAnsi" w:eastAsia="Calibri" w:hAnsiTheme="minorHAnsi" w:cstheme="minorHAnsi"/>
                <w:color w:val="000000" w:themeColor="text1"/>
                <w:sz w:val="20"/>
                <w:szCs w:val="20"/>
              </w:rPr>
              <w:t xml:space="preserve">L05 </w:t>
            </w:r>
            <w:r w:rsidR="5E6CECCD" w:rsidRPr="00416B23">
              <w:rPr>
                <w:rFonts w:asciiTheme="minorHAnsi" w:hAnsiTheme="minorHAnsi" w:cstheme="minorHAnsi"/>
                <w:color w:val="000000" w:themeColor="text1"/>
              </w:rPr>
              <w:tab/>
            </w:r>
            <w:r w:rsidRPr="00416B23">
              <w:rPr>
                <w:rFonts w:asciiTheme="minorHAnsi" w:eastAsia="Calibri" w:hAnsiTheme="minorHAnsi" w:cstheme="minorHAnsi"/>
                <w:color w:val="000000" w:themeColor="text1"/>
                <w:sz w:val="20"/>
                <w:szCs w:val="20"/>
              </w:rPr>
              <w:t xml:space="preserve">Acuicultura </w:t>
            </w:r>
          </w:p>
        </w:tc>
        <w:tc>
          <w:tcPr>
            <w:tcW w:w="850" w:type="dxa"/>
            <w:shd w:val="clear" w:color="auto" w:fill="auto"/>
            <w:vAlign w:val="center"/>
          </w:tcPr>
          <w:p w14:paraId="3865C8CB" w14:textId="3716723F" w:rsidR="5E6CECCD" w:rsidRPr="00416B23" w:rsidRDefault="3BE617BD" w:rsidP="00BB107A">
            <w:pPr>
              <w:pStyle w:val="Textoindependiente"/>
              <w:jc w:val="center"/>
              <w:rPr>
                <w:rFonts w:asciiTheme="minorHAnsi" w:hAnsiTheme="minorHAnsi" w:cstheme="minorHAnsi"/>
                <w:color w:val="000000" w:themeColor="text1"/>
                <w:sz w:val="22"/>
                <w:szCs w:val="22"/>
              </w:rPr>
            </w:pPr>
            <w:r w:rsidRPr="00416B23">
              <w:rPr>
                <w:rFonts w:asciiTheme="minorHAnsi" w:hAnsiTheme="minorHAnsi" w:cstheme="minorHAnsi"/>
                <w:color w:val="000000" w:themeColor="text1"/>
                <w:sz w:val="22"/>
                <w:szCs w:val="22"/>
              </w:rPr>
              <w:t>3</w:t>
            </w:r>
          </w:p>
        </w:tc>
        <w:tc>
          <w:tcPr>
            <w:tcW w:w="850" w:type="dxa"/>
            <w:shd w:val="clear" w:color="auto" w:fill="auto"/>
            <w:vAlign w:val="center"/>
          </w:tcPr>
          <w:p w14:paraId="28B724F2" w14:textId="3A265E65" w:rsidR="5E6CECCD" w:rsidRPr="00416B23" w:rsidRDefault="3BE617B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4</w:t>
            </w:r>
          </w:p>
        </w:tc>
        <w:tc>
          <w:tcPr>
            <w:tcW w:w="850" w:type="dxa"/>
            <w:shd w:val="clear" w:color="auto" w:fill="auto"/>
            <w:vAlign w:val="center"/>
          </w:tcPr>
          <w:p w14:paraId="6C775D2C" w14:textId="3B94B257" w:rsidR="5E6CECCD" w:rsidRPr="00416B23" w:rsidRDefault="3BE617B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01/01/2020</w:t>
            </w:r>
          </w:p>
        </w:tc>
        <w:tc>
          <w:tcPr>
            <w:tcW w:w="850" w:type="dxa"/>
            <w:shd w:val="clear" w:color="auto" w:fill="auto"/>
            <w:vAlign w:val="center"/>
          </w:tcPr>
          <w:p w14:paraId="4D3CE818" w14:textId="6DAA62E5" w:rsidR="5E6CECCD" w:rsidRPr="00416B23" w:rsidRDefault="5E6CECCD" w:rsidP="00BB107A">
            <w:pPr>
              <w:pStyle w:val="Textoindependiente"/>
              <w:rPr>
                <w:rFonts w:asciiTheme="minorHAnsi" w:hAnsiTheme="minorHAnsi" w:cstheme="minorHAnsi"/>
                <w:color w:val="000000" w:themeColor="text1"/>
              </w:rPr>
            </w:pPr>
          </w:p>
        </w:tc>
      </w:tr>
      <w:tr w:rsidR="5E6CECCD" w:rsidRPr="00416B23" w14:paraId="1BE89706" w14:textId="77777777" w:rsidTr="3BE617BD">
        <w:trPr>
          <w:trHeight w:val="300"/>
          <w:jc w:val="center"/>
        </w:trPr>
        <w:tc>
          <w:tcPr>
            <w:tcW w:w="1134" w:type="dxa"/>
            <w:shd w:val="clear" w:color="auto" w:fill="auto"/>
            <w:vAlign w:val="center"/>
          </w:tcPr>
          <w:p w14:paraId="4025D158" w14:textId="0C0F06E7" w:rsidR="5E6CECCD" w:rsidRPr="00416B23" w:rsidRDefault="5E6CECC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USC</w:t>
            </w:r>
          </w:p>
        </w:tc>
        <w:tc>
          <w:tcPr>
            <w:tcW w:w="3256" w:type="dxa"/>
            <w:shd w:val="clear" w:color="auto" w:fill="auto"/>
            <w:vAlign w:val="center"/>
          </w:tcPr>
          <w:p w14:paraId="60B808B9" w14:textId="643679DE" w:rsidR="5E6CECCD" w:rsidRPr="00416B23" w:rsidRDefault="00A64A4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Souto Pereira</w:t>
            </w:r>
            <w:r w:rsidR="003C6ADE" w:rsidRPr="00416B23">
              <w:rPr>
                <w:rFonts w:asciiTheme="minorHAnsi" w:hAnsiTheme="minorHAnsi" w:cstheme="minorHAnsi"/>
                <w:color w:val="000000" w:themeColor="text1"/>
              </w:rPr>
              <w:t>, Sandra</w:t>
            </w:r>
          </w:p>
        </w:tc>
        <w:tc>
          <w:tcPr>
            <w:tcW w:w="1275" w:type="dxa"/>
            <w:shd w:val="clear" w:color="auto" w:fill="auto"/>
            <w:vAlign w:val="center"/>
          </w:tcPr>
          <w:p w14:paraId="5E7D9D28" w14:textId="1CA50206" w:rsidR="5E6CECCD" w:rsidRPr="00416B23" w:rsidRDefault="008E6D2D"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RC</w:t>
            </w:r>
          </w:p>
        </w:tc>
        <w:tc>
          <w:tcPr>
            <w:tcW w:w="851" w:type="dxa"/>
            <w:shd w:val="clear" w:color="auto" w:fill="auto"/>
            <w:vAlign w:val="center"/>
          </w:tcPr>
          <w:p w14:paraId="45349BCB" w14:textId="0B8EB7A7" w:rsidR="5E6CECCD" w:rsidRPr="00416B23" w:rsidRDefault="5E6CECC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255" w:type="dxa"/>
            <w:shd w:val="clear" w:color="auto" w:fill="auto"/>
            <w:vAlign w:val="center"/>
          </w:tcPr>
          <w:p w14:paraId="6129F08E" w14:textId="65D1D005" w:rsidR="5E6CECCD" w:rsidRPr="00416B23" w:rsidRDefault="5E6CECCD" w:rsidP="00BB107A">
            <w:pPr>
              <w:rPr>
                <w:rFonts w:asciiTheme="minorHAnsi" w:hAnsiTheme="minorHAnsi" w:cstheme="minorHAnsi"/>
                <w:color w:val="000000" w:themeColor="text1"/>
              </w:rPr>
            </w:pPr>
            <w:r w:rsidRPr="00416B23">
              <w:rPr>
                <w:rFonts w:asciiTheme="minorHAnsi" w:eastAsia="Calibri" w:hAnsiTheme="minorHAnsi" w:cstheme="minorHAnsi"/>
                <w:color w:val="000000" w:themeColor="text1"/>
                <w:sz w:val="20"/>
                <w:szCs w:val="20"/>
              </w:rPr>
              <w:t xml:space="preserve">L03 </w:t>
            </w:r>
            <w:r w:rsidRPr="00416B23">
              <w:rPr>
                <w:rFonts w:asciiTheme="minorHAnsi" w:hAnsiTheme="minorHAnsi" w:cstheme="minorHAnsi"/>
                <w:color w:val="000000" w:themeColor="text1"/>
              </w:rPr>
              <w:tab/>
            </w:r>
            <w:r w:rsidRPr="00416B23">
              <w:rPr>
                <w:rFonts w:asciiTheme="minorHAnsi" w:eastAsia="Calibri" w:hAnsiTheme="minorHAnsi" w:cstheme="minorHAnsi"/>
                <w:color w:val="000000" w:themeColor="text1"/>
                <w:sz w:val="20"/>
                <w:szCs w:val="20"/>
              </w:rPr>
              <w:t xml:space="preserve">Cambio global </w:t>
            </w:r>
          </w:p>
          <w:p w14:paraId="7A04F367" w14:textId="446DD832" w:rsidR="5E6CECCD" w:rsidRPr="00416B23" w:rsidRDefault="5E6CECCD" w:rsidP="00BB107A">
            <w:pPr>
              <w:rPr>
                <w:rFonts w:asciiTheme="minorHAnsi" w:hAnsiTheme="minorHAnsi" w:cstheme="minorHAnsi"/>
                <w:color w:val="000000" w:themeColor="text1"/>
              </w:rPr>
            </w:pPr>
            <w:r w:rsidRPr="00416B23">
              <w:rPr>
                <w:rFonts w:asciiTheme="minorHAnsi" w:eastAsia="Calibri" w:hAnsiTheme="minorHAnsi" w:cstheme="minorHAnsi"/>
                <w:color w:val="000000" w:themeColor="text1"/>
                <w:sz w:val="20"/>
                <w:szCs w:val="20"/>
              </w:rPr>
              <w:t xml:space="preserve">L05 </w:t>
            </w:r>
            <w:r w:rsidRPr="00416B23">
              <w:rPr>
                <w:rFonts w:asciiTheme="minorHAnsi" w:hAnsiTheme="minorHAnsi" w:cstheme="minorHAnsi"/>
                <w:color w:val="000000" w:themeColor="text1"/>
              </w:rPr>
              <w:tab/>
            </w:r>
            <w:r w:rsidRPr="00416B23">
              <w:rPr>
                <w:rFonts w:asciiTheme="minorHAnsi" w:eastAsia="Calibri" w:hAnsiTheme="minorHAnsi" w:cstheme="minorHAnsi"/>
                <w:color w:val="000000" w:themeColor="text1"/>
                <w:sz w:val="20"/>
                <w:szCs w:val="20"/>
              </w:rPr>
              <w:t xml:space="preserve">Acuicultura </w:t>
            </w:r>
          </w:p>
          <w:p w14:paraId="350B977E" w14:textId="51BAB9EC" w:rsidR="5E6CECCD" w:rsidRPr="00416B23" w:rsidRDefault="5E6CECCD" w:rsidP="00BB107A">
            <w:pPr>
              <w:rPr>
                <w:rFonts w:asciiTheme="minorHAnsi" w:hAnsiTheme="minorHAnsi" w:cstheme="minorHAnsi"/>
                <w:color w:val="000000" w:themeColor="text1"/>
              </w:rPr>
            </w:pPr>
            <w:r w:rsidRPr="00416B23">
              <w:rPr>
                <w:rFonts w:asciiTheme="minorHAnsi" w:eastAsia="Calibri" w:hAnsiTheme="minorHAnsi" w:cstheme="minorHAnsi"/>
                <w:color w:val="000000" w:themeColor="text1"/>
                <w:sz w:val="20"/>
                <w:szCs w:val="20"/>
              </w:rPr>
              <w:t>L07         Análisis ambiental y evaluación</w:t>
            </w:r>
          </w:p>
        </w:tc>
        <w:tc>
          <w:tcPr>
            <w:tcW w:w="850" w:type="dxa"/>
            <w:shd w:val="clear" w:color="auto" w:fill="auto"/>
            <w:vAlign w:val="center"/>
          </w:tcPr>
          <w:p w14:paraId="3545D07D" w14:textId="15CC131C" w:rsidR="5E6CECCD" w:rsidRPr="00416B23" w:rsidRDefault="2E3A8BB3" w:rsidP="00BB107A">
            <w:pPr>
              <w:pStyle w:val="Textoindependiente"/>
              <w:jc w:val="center"/>
              <w:rPr>
                <w:rFonts w:asciiTheme="minorHAnsi" w:hAnsiTheme="minorHAnsi" w:cstheme="minorHAnsi"/>
                <w:color w:val="000000" w:themeColor="text1"/>
                <w:sz w:val="22"/>
                <w:szCs w:val="22"/>
              </w:rPr>
            </w:pPr>
            <w:r w:rsidRPr="00416B23">
              <w:rPr>
                <w:rFonts w:asciiTheme="minorHAnsi" w:hAnsiTheme="minorHAnsi" w:cstheme="minorHAnsi"/>
                <w:color w:val="000000" w:themeColor="text1"/>
                <w:sz w:val="22"/>
                <w:szCs w:val="22"/>
              </w:rPr>
              <w:t>1</w:t>
            </w:r>
          </w:p>
        </w:tc>
        <w:tc>
          <w:tcPr>
            <w:tcW w:w="850" w:type="dxa"/>
            <w:shd w:val="clear" w:color="auto" w:fill="auto"/>
            <w:vAlign w:val="center"/>
          </w:tcPr>
          <w:p w14:paraId="7AB4339C" w14:textId="636D68F0" w:rsidR="5E6CECCD" w:rsidRPr="00416B23" w:rsidRDefault="6A7A39E6"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w:t>
            </w:r>
          </w:p>
        </w:tc>
        <w:tc>
          <w:tcPr>
            <w:tcW w:w="850" w:type="dxa"/>
            <w:shd w:val="clear" w:color="auto" w:fill="auto"/>
            <w:vAlign w:val="center"/>
          </w:tcPr>
          <w:p w14:paraId="211231EF" w14:textId="1443DCD2" w:rsidR="5E6CECCD" w:rsidRPr="00416B23" w:rsidRDefault="6A7A39E6"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w:t>
            </w:r>
          </w:p>
        </w:tc>
        <w:tc>
          <w:tcPr>
            <w:tcW w:w="850" w:type="dxa"/>
            <w:shd w:val="clear" w:color="auto" w:fill="auto"/>
            <w:vAlign w:val="center"/>
          </w:tcPr>
          <w:p w14:paraId="24BC5218" w14:textId="7C774CD5" w:rsidR="5E6CECCD" w:rsidRPr="00416B23" w:rsidRDefault="5E6CECCD" w:rsidP="00BB107A">
            <w:pPr>
              <w:pStyle w:val="Textoindependiente"/>
              <w:rPr>
                <w:rFonts w:asciiTheme="minorHAnsi" w:hAnsiTheme="minorHAnsi" w:cstheme="minorHAnsi"/>
                <w:color w:val="000000" w:themeColor="text1"/>
              </w:rPr>
            </w:pPr>
          </w:p>
        </w:tc>
      </w:tr>
    </w:tbl>
    <w:p w14:paraId="7AE066E0" w14:textId="597D6C1F" w:rsidR="5E6CECCD" w:rsidRPr="00416B23" w:rsidRDefault="5E6CECCD" w:rsidP="00BB107A">
      <w:pPr>
        <w:rPr>
          <w:rFonts w:asciiTheme="minorHAnsi" w:hAnsiTheme="minorHAnsi" w:cstheme="minorHAnsi"/>
          <w:color w:val="000000" w:themeColor="text1"/>
        </w:rPr>
      </w:pPr>
    </w:p>
    <w:tbl>
      <w:tblPr>
        <w:tblW w:w="0" w:type="auto"/>
        <w:jc w:val="center"/>
        <w:tblLook w:val="0000" w:firstRow="0" w:lastRow="0" w:firstColumn="0" w:lastColumn="0" w:noHBand="0" w:noVBand="0"/>
      </w:tblPr>
      <w:tblGrid>
        <w:gridCol w:w="3823"/>
        <w:gridCol w:w="10352"/>
      </w:tblGrid>
      <w:tr w:rsidR="00416B23" w:rsidRPr="00416B23" w14:paraId="156CC8AC" w14:textId="77777777" w:rsidTr="5E6CECCD">
        <w:trPr>
          <w:trHeight w:val="300"/>
          <w:jc w:val="center"/>
        </w:trPr>
        <w:tc>
          <w:tcPr>
            <w:tcW w:w="1417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BE5F1" w:themeFill="accent1" w:themeFillTint="33"/>
            <w:vAlign w:val="center"/>
          </w:tcPr>
          <w:p w14:paraId="46AC507B" w14:textId="77777777" w:rsidR="5E6CECCD" w:rsidRPr="00416B23" w:rsidRDefault="5E6CECCD" w:rsidP="00BB107A">
            <w:pPr>
              <w:pStyle w:val="TablaTitulo"/>
              <w:jc w:val="center"/>
              <w:rPr>
                <w:color w:val="000000" w:themeColor="text1"/>
              </w:rPr>
            </w:pPr>
            <w:r w:rsidRPr="00416B23">
              <w:rPr>
                <w:color w:val="000000" w:themeColor="text1"/>
              </w:rPr>
              <w:t>Datos de un proyecto de investigación activo</w:t>
            </w:r>
          </w:p>
        </w:tc>
      </w:tr>
      <w:tr w:rsidR="00416B23" w:rsidRPr="00416B23" w14:paraId="6BF53B0C" w14:textId="77777777" w:rsidTr="003D34E8">
        <w:trPr>
          <w:trHeight w:val="300"/>
          <w:jc w:val="center"/>
        </w:trPr>
        <w:tc>
          <w:tcPr>
            <w:tcW w:w="382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27349BF0"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Título del proyecto</w:t>
            </w:r>
          </w:p>
        </w:tc>
        <w:tc>
          <w:tcPr>
            <w:tcW w:w="103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D96DAC5" w14:textId="25593DC1" w:rsidR="5E6CECCD" w:rsidRPr="00416B23" w:rsidRDefault="5E6CECCD" w:rsidP="00BB107A">
            <w:pPr>
              <w:pStyle w:val="Textoencaja"/>
              <w:spacing w:line="240" w:lineRule="auto"/>
              <w:rPr>
                <w:color w:val="000000" w:themeColor="text1"/>
                <w:lang w:val="en-US"/>
              </w:rPr>
            </w:pPr>
            <w:r w:rsidRPr="00416B23">
              <w:rPr>
                <w:color w:val="000000" w:themeColor="text1"/>
                <w:lang w:val="en-US"/>
              </w:rPr>
              <w:t>Curing EU aquaculture by co-creating health and welfare innovations (Cure4Aqua)</w:t>
            </w:r>
          </w:p>
        </w:tc>
      </w:tr>
      <w:tr w:rsidR="00416B23" w:rsidRPr="00416B23" w14:paraId="4EE251DB" w14:textId="77777777" w:rsidTr="003D34E8">
        <w:trPr>
          <w:trHeight w:val="300"/>
          <w:jc w:val="center"/>
        </w:trPr>
        <w:tc>
          <w:tcPr>
            <w:tcW w:w="382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32143AE1"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Entidad financiadora</w:t>
            </w:r>
          </w:p>
        </w:tc>
        <w:tc>
          <w:tcPr>
            <w:tcW w:w="103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262D75E" w14:textId="17400761" w:rsidR="5E6CECCD" w:rsidRPr="00416B23" w:rsidRDefault="5E6CECCD" w:rsidP="00BB107A">
            <w:pPr>
              <w:pStyle w:val="Textoencaja"/>
              <w:spacing w:line="240" w:lineRule="auto"/>
              <w:rPr>
                <w:color w:val="000000" w:themeColor="text1"/>
              </w:rPr>
            </w:pPr>
            <w:r w:rsidRPr="00416B23">
              <w:rPr>
                <w:color w:val="000000" w:themeColor="text1"/>
              </w:rPr>
              <w:t>UNIÓN EUROPEA</w:t>
            </w:r>
          </w:p>
        </w:tc>
      </w:tr>
      <w:tr w:rsidR="00416B23" w:rsidRPr="00416B23" w14:paraId="5C506E90" w14:textId="77777777" w:rsidTr="003D34E8">
        <w:trPr>
          <w:trHeight w:val="300"/>
          <w:jc w:val="center"/>
        </w:trPr>
        <w:tc>
          <w:tcPr>
            <w:tcW w:w="382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557CEB02"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Referencia del proyecto</w:t>
            </w:r>
          </w:p>
        </w:tc>
        <w:tc>
          <w:tcPr>
            <w:tcW w:w="103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1FCC39C" w14:textId="6B7A1F86" w:rsidR="5E6CECCD" w:rsidRPr="00416B23" w:rsidRDefault="5E6CECCD" w:rsidP="00BB107A">
            <w:pPr>
              <w:pStyle w:val="Textoencaja"/>
              <w:spacing w:line="240" w:lineRule="auto"/>
              <w:rPr>
                <w:color w:val="000000" w:themeColor="text1"/>
              </w:rPr>
            </w:pPr>
            <w:r w:rsidRPr="00416B23">
              <w:rPr>
                <w:color w:val="000000" w:themeColor="text1"/>
              </w:rPr>
              <w:t>101084204 Cure4Aqua</w:t>
            </w:r>
          </w:p>
        </w:tc>
      </w:tr>
      <w:tr w:rsidR="00416B23" w:rsidRPr="00416B23" w14:paraId="38BD4EDE" w14:textId="77777777" w:rsidTr="003D34E8">
        <w:trPr>
          <w:trHeight w:val="300"/>
          <w:jc w:val="center"/>
        </w:trPr>
        <w:tc>
          <w:tcPr>
            <w:tcW w:w="382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37E9AA71"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Cuantía de la subvención</w:t>
            </w:r>
          </w:p>
        </w:tc>
        <w:tc>
          <w:tcPr>
            <w:tcW w:w="103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79CADAC" w14:textId="77777777" w:rsidR="5E6CECCD" w:rsidRPr="00416B23" w:rsidRDefault="5E6CECCD" w:rsidP="00BB107A">
            <w:pPr>
              <w:pStyle w:val="Textoencaja"/>
              <w:spacing w:line="240" w:lineRule="auto"/>
              <w:rPr>
                <w:color w:val="000000" w:themeColor="text1"/>
              </w:rPr>
            </w:pPr>
          </w:p>
        </w:tc>
      </w:tr>
      <w:tr w:rsidR="00416B23" w:rsidRPr="00416B23" w14:paraId="62BFBE58" w14:textId="77777777" w:rsidTr="003D34E8">
        <w:trPr>
          <w:trHeight w:val="300"/>
          <w:jc w:val="center"/>
        </w:trPr>
        <w:tc>
          <w:tcPr>
            <w:tcW w:w="382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2A2463E3"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Duración (fecha inicio, fecha fin)</w:t>
            </w:r>
          </w:p>
        </w:tc>
        <w:tc>
          <w:tcPr>
            <w:tcW w:w="103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31EE9F8" w14:textId="37F408BE" w:rsidR="5E6CECCD" w:rsidRPr="00416B23" w:rsidRDefault="5E6CECCD" w:rsidP="00BB107A">
            <w:pPr>
              <w:pStyle w:val="Textoencaja"/>
              <w:spacing w:line="240" w:lineRule="auto"/>
              <w:rPr>
                <w:color w:val="000000" w:themeColor="text1"/>
              </w:rPr>
            </w:pPr>
            <w:r w:rsidRPr="00416B23">
              <w:rPr>
                <w:color w:val="000000" w:themeColor="text1"/>
              </w:rPr>
              <w:t>01/11/2022-30/04/2027</w:t>
            </w:r>
          </w:p>
        </w:tc>
      </w:tr>
      <w:tr w:rsidR="00416B23" w:rsidRPr="00416B23" w14:paraId="57794E62" w14:textId="77777777" w:rsidTr="003D34E8">
        <w:trPr>
          <w:trHeight w:val="300"/>
          <w:jc w:val="center"/>
        </w:trPr>
        <w:tc>
          <w:tcPr>
            <w:tcW w:w="382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1C1038B6"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Tipo de convocatoria</w:t>
            </w:r>
          </w:p>
        </w:tc>
        <w:tc>
          <w:tcPr>
            <w:tcW w:w="103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A46E4F1" w14:textId="1837743B" w:rsidR="5E6CECCD" w:rsidRPr="00416B23" w:rsidRDefault="5E6CECCD" w:rsidP="00BB107A">
            <w:pPr>
              <w:pStyle w:val="Textoencaja"/>
              <w:spacing w:line="240" w:lineRule="auto"/>
              <w:rPr>
                <w:color w:val="000000" w:themeColor="text1"/>
              </w:rPr>
            </w:pPr>
            <w:r w:rsidRPr="00416B23">
              <w:rPr>
                <w:color w:val="000000" w:themeColor="text1"/>
              </w:rPr>
              <w:t>Horizon</w:t>
            </w:r>
          </w:p>
        </w:tc>
      </w:tr>
      <w:tr w:rsidR="00416B23" w:rsidRPr="00416B23" w14:paraId="30C20870" w14:textId="77777777" w:rsidTr="003D34E8">
        <w:trPr>
          <w:trHeight w:val="300"/>
          <w:jc w:val="center"/>
        </w:trPr>
        <w:tc>
          <w:tcPr>
            <w:tcW w:w="382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77B41528"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Entidades participantes</w:t>
            </w:r>
          </w:p>
        </w:tc>
        <w:tc>
          <w:tcPr>
            <w:tcW w:w="103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181622C2" w14:textId="77777777" w:rsidR="5E6CECCD" w:rsidRPr="00416B23" w:rsidRDefault="5E6CECCD" w:rsidP="00BB107A">
            <w:pPr>
              <w:pStyle w:val="Textoencaja"/>
              <w:spacing w:line="240" w:lineRule="auto"/>
              <w:rPr>
                <w:color w:val="000000" w:themeColor="text1"/>
              </w:rPr>
            </w:pPr>
          </w:p>
        </w:tc>
      </w:tr>
      <w:tr w:rsidR="00416B23" w:rsidRPr="00416B23" w14:paraId="114EA536" w14:textId="77777777" w:rsidTr="003D34E8">
        <w:trPr>
          <w:trHeight w:val="300"/>
          <w:jc w:val="center"/>
        </w:trPr>
        <w:tc>
          <w:tcPr>
            <w:tcW w:w="382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65C024B2"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Investigador/a principal</w:t>
            </w:r>
          </w:p>
        </w:tc>
        <w:tc>
          <w:tcPr>
            <w:tcW w:w="103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19964D1" w14:textId="71066897" w:rsidR="5E6CECCD" w:rsidRPr="00416B23" w:rsidRDefault="5E6CECCD" w:rsidP="00BB107A">
            <w:pPr>
              <w:pStyle w:val="Textoencaja"/>
              <w:spacing w:line="240" w:lineRule="auto"/>
              <w:rPr>
                <w:color w:val="000000" w:themeColor="text1"/>
              </w:rPr>
            </w:pPr>
            <w:r w:rsidRPr="00416B23">
              <w:rPr>
                <w:color w:val="000000" w:themeColor="text1"/>
              </w:rPr>
              <w:t>ISABEL BANDÍN MATOS</w:t>
            </w:r>
          </w:p>
        </w:tc>
      </w:tr>
      <w:tr w:rsidR="00416B23" w:rsidRPr="00416B23" w14:paraId="163663C5" w14:textId="77777777" w:rsidTr="003D34E8">
        <w:trPr>
          <w:trHeight w:val="300"/>
          <w:jc w:val="center"/>
        </w:trPr>
        <w:tc>
          <w:tcPr>
            <w:tcW w:w="382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64C90693"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3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1EDCAFD3" w14:textId="1D7ED1BA" w:rsidR="5E6CECCD" w:rsidRPr="00416B23" w:rsidRDefault="5E6CECCD" w:rsidP="00BB107A">
            <w:pPr>
              <w:pStyle w:val="Textoencaja"/>
              <w:spacing w:line="240" w:lineRule="auto"/>
              <w:rPr>
                <w:color w:val="000000" w:themeColor="text1"/>
              </w:rPr>
            </w:pPr>
            <w:r w:rsidRPr="00416B23">
              <w:rPr>
                <w:color w:val="000000" w:themeColor="text1"/>
              </w:rPr>
              <w:t>3 (USC)</w:t>
            </w:r>
          </w:p>
        </w:tc>
      </w:tr>
      <w:tr w:rsidR="00416B23" w:rsidRPr="00416B23" w14:paraId="79C2699D" w14:textId="77777777" w:rsidTr="003D34E8">
        <w:trPr>
          <w:trHeight w:val="300"/>
          <w:jc w:val="center"/>
        </w:trPr>
        <w:tc>
          <w:tcPr>
            <w:tcW w:w="382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123DE15F"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3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939333B" w14:textId="3025C153" w:rsidR="5E6CECCD" w:rsidRPr="00416B23" w:rsidRDefault="001F134A" w:rsidP="00BB107A">
            <w:pPr>
              <w:pStyle w:val="Textoencaja"/>
              <w:spacing w:line="240" w:lineRule="auto"/>
              <w:rPr>
                <w:color w:val="000000" w:themeColor="text1"/>
              </w:rPr>
            </w:pPr>
            <w:r w:rsidRPr="00416B23">
              <w:rPr>
                <w:color w:val="000000" w:themeColor="text1"/>
              </w:rPr>
              <w:t>Acuicultura</w:t>
            </w:r>
          </w:p>
        </w:tc>
      </w:tr>
    </w:tbl>
    <w:p w14:paraId="559CC1EC" w14:textId="79A35C04" w:rsidR="5E6CECCD" w:rsidRPr="00416B23" w:rsidRDefault="5E6CECCD" w:rsidP="00BB107A">
      <w:pPr>
        <w:rPr>
          <w:rFonts w:asciiTheme="minorHAnsi" w:hAnsiTheme="minorHAnsi" w:cstheme="minorHAnsi"/>
          <w:color w:val="000000" w:themeColor="text1"/>
        </w:rPr>
      </w:pPr>
    </w:p>
    <w:tbl>
      <w:tblPr>
        <w:tblStyle w:val="Tablaconcuadrcula"/>
        <w:tblW w:w="0" w:type="auto"/>
        <w:jc w:val="center"/>
        <w:tblLook w:val="04A0" w:firstRow="1" w:lastRow="0" w:firstColumn="1" w:lastColumn="0" w:noHBand="0" w:noVBand="1"/>
      </w:tblPr>
      <w:tblGrid>
        <w:gridCol w:w="1131"/>
        <w:gridCol w:w="3131"/>
        <w:gridCol w:w="1260"/>
        <w:gridCol w:w="1130"/>
        <w:gridCol w:w="4089"/>
        <w:gridCol w:w="1077"/>
        <w:gridCol w:w="898"/>
        <w:gridCol w:w="845"/>
        <w:gridCol w:w="1001"/>
      </w:tblGrid>
      <w:tr w:rsidR="00416B23" w:rsidRPr="00416B23" w14:paraId="0F74D565" w14:textId="77777777" w:rsidTr="2E3A8BB3">
        <w:trPr>
          <w:trHeight w:val="300"/>
          <w:jc w:val="center"/>
        </w:trPr>
        <w:tc>
          <w:tcPr>
            <w:tcW w:w="14171" w:type="dxa"/>
            <w:gridSpan w:val="9"/>
            <w:shd w:val="clear" w:color="auto" w:fill="8DB3E2" w:themeFill="text2" w:themeFillTint="66"/>
            <w:vAlign w:val="center"/>
          </w:tcPr>
          <w:p w14:paraId="39DE7959" w14:textId="00ED2CAD" w:rsidR="5E6CECCD" w:rsidRPr="00416B23" w:rsidRDefault="5E6CECCD" w:rsidP="00BB107A">
            <w:pPr>
              <w:pStyle w:val="TablaTitulo"/>
              <w:jc w:val="center"/>
              <w:rPr>
                <w:color w:val="000000" w:themeColor="text1"/>
              </w:rPr>
            </w:pPr>
            <w:r w:rsidRPr="00416B23">
              <w:rPr>
                <w:color w:val="000000" w:themeColor="text1"/>
              </w:rPr>
              <w:t>Equipo Nº Biotecnología para el diagnóstico, tratamiento y prevención de las enfermedades infecciosas (GI-1209)</w:t>
            </w:r>
          </w:p>
        </w:tc>
      </w:tr>
      <w:tr w:rsidR="00416B23" w:rsidRPr="00416B23" w14:paraId="3ABEFF17" w14:textId="77777777" w:rsidTr="2E3A8BB3">
        <w:trPr>
          <w:trHeight w:val="300"/>
          <w:jc w:val="center"/>
        </w:trPr>
        <w:tc>
          <w:tcPr>
            <w:tcW w:w="1134" w:type="dxa"/>
            <w:vMerge w:val="restart"/>
            <w:shd w:val="clear" w:color="auto" w:fill="DBE5F1" w:themeFill="accent1" w:themeFillTint="33"/>
            <w:vAlign w:val="center"/>
          </w:tcPr>
          <w:p w14:paraId="20BF5A6C"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3256" w:type="dxa"/>
            <w:vMerge w:val="restart"/>
            <w:shd w:val="clear" w:color="auto" w:fill="DBE5F1" w:themeFill="accent1" w:themeFillTint="33"/>
            <w:vAlign w:val="center"/>
          </w:tcPr>
          <w:p w14:paraId="4DB6294F"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275" w:type="dxa"/>
            <w:vMerge w:val="restart"/>
            <w:shd w:val="clear" w:color="auto" w:fill="DBE5F1" w:themeFill="accent1" w:themeFillTint="33"/>
            <w:vAlign w:val="center"/>
          </w:tcPr>
          <w:p w14:paraId="61204091"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851" w:type="dxa"/>
            <w:vMerge w:val="restart"/>
            <w:shd w:val="clear" w:color="auto" w:fill="DBE5F1" w:themeFill="accent1" w:themeFillTint="33"/>
            <w:vAlign w:val="center"/>
          </w:tcPr>
          <w:p w14:paraId="7D3C1DDA"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255" w:type="dxa"/>
            <w:vMerge w:val="restart"/>
            <w:shd w:val="clear" w:color="auto" w:fill="DBE5F1" w:themeFill="accent1" w:themeFillTint="33"/>
            <w:vAlign w:val="center"/>
          </w:tcPr>
          <w:p w14:paraId="46BF6727" w14:textId="77777777" w:rsidR="5E6CECCD" w:rsidRPr="00416B23" w:rsidRDefault="5E6CECCD"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0C9B18D9"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6C4F9494"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6964F66B"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416B23" w:rsidRPr="00416B23" w14:paraId="6321D451" w14:textId="77777777" w:rsidTr="2E3A8BB3">
        <w:trPr>
          <w:trHeight w:val="300"/>
          <w:jc w:val="center"/>
        </w:trPr>
        <w:tc>
          <w:tcPr>
            <w:tcW w:w="1134" w:type="dxa"/>
            <w:vMerge/>
          </w:tcPr>
          <w:p w14:paraId="36034DF1" w14:textId="77777777" w:rsidR="00013A30" w:rsidRPr="00416B23" w:rsidRDefault="00013A30" w:rsidP="00BB107A">
            <w:pPr>
              <w:rPr>
                <w:rFonts w:asciiTheme="minorHAnsi" w:hAnsiTheme="minorHAnsi" w:cstheme="minorHAnsi"/>
                <w:color w:val="000000" w:themeColor="text1"/>
              </w:rPr>
            </w:pPr>
          </w:p>
        </w:tc>
        <w:tc>
          <w:tcPr>
            <w:tcW w:w="3256" w:type="dxa"/>
            <w:vMerge/>
          </w:tcPr>
          <w:p w14:paraId="1AE3C322" w14:textId="77777777" w:rsidR="00013A30" w:rsidRPr="00416B23" w:rsidRDefault="00013A30" w:rsidP="00BB107A">
            <w:pPr>
              <w:rPr>
                <w:rFonts w:asciiTheme="minorHAnsi" w:hAnsiTheme="minorHAnsi" w:cstheme="minorHAnsi"/>
                <w:color w:val="000000" w:themeColor="text1"/>
              </w:rPr>
            </w:pPr>
          </w:p>
        </w:tc>
        <w:tc>
          <w:tcPr>
            <w:tcW w:w="1275" w:type="dxa"/>
            <w:vMerge/>
          </w:tcPr>
          <w:p w14:paraId="57393981" w14:textId="77777777" w:rsidR="00013A30" w:rsidRPr="00416B23" w:rsidRDefault="00013A30" w:rsidP="00BB107A">
            <w:pPr>
              <w:rPr>
                <w:rFonts w:asciiTheme="minorHAnsi" w:hAnsiTheme="minorHAnsi" w:cstheme="minorHAnsi"/>
                <w:color w:val="000000" w:themeColor="text1"/>
              </w:rPr>
            </w:pPr>
          </w:p>
        </w:tc>
        <w:tc>
          <w:tcPr>
            <w:tcW w:w="851" w:type="dxa"/>
            <w:vMerge/>
          </w:tcPr>
          <w:p w14:paraId="1D939FBF" w14:textId="77777777" w:rsidR="00013A30" w:rsidRPr="00416B23" w:rsidRDefault="00013A30" w:rsidP="00BB107A">
            <w:pPr>
              <w:rPr>
                <w:rFonts w:asciiTheme="minorHAnsi" w:hAnsiTheme="minorHAnsi" w:cstheme="minorHAnsi"/>
                <w:color w:val="000000" w:themeColor="text1"/>
              </w:rPr>
            </w:pPr>
          </w:p>
        </w:tc>
        <w:tc>
          <w:tcPr>
            <w:tcW w:w="4255" w:type="dxa"/>
            <w:vMerge/>
          </w:tcPr>
          <w:p w14:paraId="6971378E" w14:textId="77777777" w:rsidR="00013A30" w:rsidRPr="00416B23" w:rsidRDefault="00013A30" w:rsidP="00BB107A">
            <w:pPr>
              <w:rPr>
                <w:rFonts w:asciiTheme="minorHAnsi" w:hAnsiTheme="minorHAnsi" w:cstheme="minorHAnsi"/>
                <w:color w:val="000000" w:themeColor="text1"/>
              </w:rPr>
            </w:pPr>
          </w:p>
        </w:tc>
        <w:tc>
          <w:tcPr>
            <w:tcW w:w="850" w:type="dxa"/>
            <w:vMerge/>
          </w:tcPr>
          <w:p w14:paraId="0EA9E513" w14:textId="77777777" w:rsidR="00013A30" w:rsidRPr="00416B23" w:rsidRDefault="00013A30" w:rsidP="00BB107A">
            <w:pPr>
              <w:rPr>
                <w:rFonts w:asciiTheme="minorHAnsi" w:hAnsiTheme="minorHAnsi" w:cstheme="minorHAnsi"/>
                <w:color w:val="000000" w:themeColor="text1"/>
              </w:rPr>
            </w:pPr>
          </w:p>
        </w:tc>
        <w:tc>
          <w:tcPr>
            <w:tcW w:w="850" w:type="dxa"/>
            <w:shd w:val="clear" w:color="auto" w:fill="DBE5F1" w:themeFill="accent1" w:themeFillTint="33"/>
            <w:vAlign w:val="center"/>
          </w:tcPr>
          <w:p w14:paraId="58439440"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3F4408AA"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tcPr>
          <w:p w14:paraId="5C3A5852" w14:textId="77777777" w:rsidR="00013A30" w:rsidRPr="00416B23" w:rsidRDefault="00013A30" w:rsidP="00BB107A">
            <w:pPr>
              <w:rPr>
                <w:rFonts w:asciiTheme="minorHAnsi" w:hAnsiTheme="minorHAnsi" w:cstheme="minorHAnsi"/>
                <w:color w:val="000000" w:themeColor="text1"/>
              </w:rPr>
            </w:pPr>
          </w:p>
        </w:tc>
      </w:tr>
      <w:tr w:rsidR="5E6CECCD" w:rsidRPr="00416B23" w14:paraId="577E43CB" w14:textId="77777777" w:rsidTr="2E3A8BB3">
        <w:trPr>
          <w:trHeight w:val="300"/>
          <w:jc w:val="center"/>
        </w:trPr>
        <w:tc>
          <w:tcPr>
            <w:tcW w:w="1134" w:type="dxa"/>
            <w:shd w:val="clear" w:color="auto" w:fill="auto"/>
            <w:vAlign w:val="center"/>
          </w:tcPr>
          <w:p w14:paraId="52515D35" w14:textId="11C8FDCD" w:rsidR="5E6CECCD" w:rsidRPr="00416B23" w:rsidRDefault="5E6CECC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USC</w:t>
            </w:r>
          </w:p>
        </w:tc>
        <w:tc>
          <w:tcPr>
            <w:tcW w:w="3256" w:type="dxa"/>
            <w:shd w:val="clear" w:color="auto" w:fill="auto"/>
            <w:vAlign w:val="center"/>
          </w:tcPr>
          <w:p w14:paraId="7418AED0" w14:textId="62949B4B" w:rsidR="5E6CECCD" w:rsidRPr="00416B23" w:rsidRDefault="00A64A4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Santos Rodríguez</w:t>
            </w:r>
            <w:r w:rsidR="003C6ADE" w:rsidRPr="00416B23">
              <w:rPr>
                <w:rFonts w:asciiTheme="minorHAnsi" w:hAnsiTheme="minorHAnsi" w:cstheme="minorHAnsi"/>
                <w:color w:val="000000" w:themeColor="text1"/>
              </w:rPr>
              <w:t>, Ysabel</w:t>
            </w:r>
          </w:p>
        </w:tc>
        <w:tc>
          <w:tcPr>
            <w:tcW w:w="1275" w:type="dxa"/>
            <w:shd w:val="clear" w:color="auto" w:fill="auto"/>
            <w:vAlign w:val="center"/>
          </w:tcPr>
          <w:p w14:paraId="6D1F8796" w14:textId="53C7305A" w:rsidR="5E6CECCD" w:rsidRPr="00416B23" w:rsidRDefault="2E3A8BB3"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CU</w:t>
            </w:r>
          </w:p>
        </w:tc>
        <w:tc>
          <w:tcPr>
            <w:tcW w:w="851" w:type="dxa"/>
            <w:shd w:val="clear" w:color="auto" w:fill="auto"/>
            <w:vAlign w:val="center"/>
          </w:tcPr>
          <w:p w14:paraId="449632DF" w14:textId="74AB80CC" w:rsidR="5E6CECCD" w:rsidRPr="00416B23" w:rsidRDefault="2E3A8BB3"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TU</w:t>
            </w:r>
          </w:p>
        </w:tc>
        <w:tc>
          <w:tcPr>
            <w:tcW w:w="4255" w:type="dxa"/>
            <w:shd w:val="clear" w:color="auto" w:fill="auto"/>
            <w:vAlign w:val="center"/>
          </w:tcPr>
          <w:p w14:paraId="2FC0E81C" w14:textId="6BBBCE9C" w:rsidR="5E6CECCD" w:rsidRPr="00416B23" w:rsidRDefault="2E3A8BB3" w:rsidP="004A5B87">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L05         Acuicultura </w:t>
            </w:r>
          </w:p>
          <w:p w14:paraId="262FC7A4" w14:textId="3B7B958F" w:rsidR="5E6CECCD" w:rsidRPr="00416B23" w:rsidRDefault="2E3A8BB3" w:rsidP="004A5B87">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sz w:val="18"/>
                <w:szCs w:val="18"/>
              </w:rPr>
              <w:t>L06         Transformación y valorización</w:t>
            </w:r>
          </w:p>
        </w:tc>
        <w:tc>
          <w:tcPr>
            <w:tcW w:w="850" w:type="dxa"/>
            <w:shd w:val="clear" w:color="auto" w:fill="auto"/>
            <w:vAlign w:val="center"/>
          </w:tcPr>
          <w:p w14:paraId="19C81EAB" w14:textId="4C8C7EDD" w:rsidR="5E6CECCD" w:rsidRPr="00416B23" w:rsidRDefault="5E6CECCD"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sz w:val="22"/>
                <w:szCs w:val="22"/>
              </w:rPr>
              <w:t>3</w:t>
            </w:r>
          </w:p>
        </w:tc>
        <w:tc>
          <w:tcPr>
            <w:tcW w:w="850" w:type="dxa"/>
            <w:shd w:val="clear" w:color="auto" w:fill="auto"/>
            <w:vAlign w:val="center"/>
          </w:tcPr>
          <w:p w14:paraId="23A603B7" w14:textId="77777777" w:rsidR="5E6CECCD" w:rsidRPr="00416B23" w:rsidRDefault="5E6CECCD" w:rsidP="00BB107A">
            <w:pPr>
              <w:pStyle w:val="Textoindependiente"/>
              <w:rPr>
                <w:rFonts w:asciiTheme="minorHAnsi" w:hAnsiTheme="minorHAnsi" w:cstheme="minorHAnsi"/>
                <w:color w:val="000000" w:themeColor="text1"/>
              </w:rPr>
            </w:pPr>
          </w:p>
        </w:tc>
        <w:tc>
          <w:tcPr>
            <w:tcW w:w="850" w:type="dxa"/>
            <w:shd w:val="clear" w:color="auto" w:fill="auto"/>
            <w:vAlign w:val="center"/>
          </w:tcPr>
          <w:p w14:paraId="7C1FF346" w14:textId="77777777" w:rsidR="5E6CECCD" w:rsidRPr="00416B23" w:rsidRDefault="5E6CECCD" w:rsidP="00BB107A">
            <w:pPr>
              <w:pStyle w:val="Textoindependiente"/>
              <w:rPr>
                <w:rFonts w:asciiTheme="minorHAnsi" w:hAnsiTheme="minorHAnsi" w:cstheme="minorHAnsi"/>
                <w:color w:val="000000" w:themeColor="text1"/>
              </w:rPr>
            </w:pPr>
          </w:p>
        </w:tc>
        <w:tc>
          <w:tcPr>
            <w:tcW w:w="850" w:type="dxa"/>
            <w:shd w:val="clear" w:color="auto" w:fill="auto"/>
            <w:vAlign w:val="center"/>
          </w:tcPr>
          <w:p w14:paraId="54054DE0" w14:textId="77777777" w:rsidR="5E6CECCD" w:rsidRPr="00416B23" w:rsidRDefault="5E6CECCD" w:rsidP="00BB107A">
            <w:pPr>
              <w:pStyle w:val="Textoindependiente"/>
              <w:rPr>
                <w:rFonts w:asciiTheme="minorHAnsi" w:hAnsiTheme="minorHAnsi" w:cstheme="minorHAnsi"/>
                <w:color w:val="000000" w:themeColor="text1"/>
              </w:rPr>
            </w:pPr>
          </w:p>
        </w:tc>
      </w:tr>
    </w:tbl>
    <w:p w14:paraId="12CE9C26" w14:textId="0F5119C9" w:rsidR="5E6CECCD" w:rsidRPr="00416B23" w:rsidRDefault="5E6CECCD" w:rsidP="00BB107A">
      <w:pPr>
        <w:rPr>
          <w:rFonts w:asciiTheme="minorHAnsi" w:hAnsiTheme="minorHAnsi" w:cstheme="minorHAnsi"/>
          <w:color w:val="000000" w:themeColor="text1"/>
        </w:rPr>
      </w:pPr>
    </w:p>
    <w:tbl>
      <w:tblPr>
        <w:tblW w:w="0" w:type="auto"/>
        <w:jc w:val="center"/>
        <w:tblLook w:val="0000" w:firstRow="0" w:lastRow="0" w:firstColumn="0" w:lastColumn="0" w:noHBand="0" w:noVBand="0"/>
      </w:tblPr>
      <w:tblGrid>
        <w:gridCol w:w="3539"/>
        <w:gridCol w:w="10636"/>
      </w:tblGrid>
      <w:tr w:rsidR="00416B23" w:rsidRPr="00416B23" w14:paraId="240E5630" w14:textId="77777777" w:rsidTr="2E3A8BB3">
        <w:trPr>
          <w:trHeight w:val="300"/>
          <w:jc w:val="center"/>
        </w:trPr>
        <w:tc>
          <w:tcPr>
            <w:tcW w:w="1417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BE5F1" w:themeFill="accent1" w:themeFillTint="33"/>
            <w:vAlign w:val="center"/>
          </w:tcPr>
          <w:p w14:paraId="6C4994B8" w14:textId="77777777" w:rsidR="5E6CECCD" w:rsidRPr="00416B23" w:rsidRDefault="5E6CECCD" w:rsidP="00BB107A">
            <w:pPr>
              <w:pStyle w:val="TablaTitulo"/>
              <w:jc w:val="center"/>
              <w:rPr>
                <w:color w:val="000000" w:themeColor="text1"/>
              </w:rPr>
            </w:pPr>
            <w:r w:rsidRPr="00416B23">
              <w:rPr>
                <w:color w:val="000000" w:themeColor="text1"/>
              </w:rPr>
              <w:t>Datos de un proyecto de investigación activo</w:t>
            </w:r>
          </w:p>
        </w:tc>
      </w:tr>
      <w:tr w:rsidR="00416B23" w:rsidRPr="00416B23" w14:paraId="0699E51D" w14:textId="77777777" w:rsidTr="003D34E8">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002C6966"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Título del proyecto</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FFF9DFA" w14:textId="0060F887" w:rsidR="5E6CECCD" w:rsidRPr="00416B23" w:rsidRDefault="2E3A8BB3" w:rsidP="00BB107A">
            <w:pPr>
              <w:pStyle w:val="Textoencaja"/>
              <w:spacing w:line="240" w:lineRule="auto"/>
              <w:rPr>
                <w:color w:val="000000" w:themeColor="text1"/>
              </w:rPr>
            </w:pPr>
            <w:hyperlink r:id="rId214">
              <w:r w:rsidRPr="00416B23">
                <w:rPr>
                  <w:rStyle w:val="Hipervnculo"/>
                  <w:color w:val="000000" w:themeColor="text1"/>
                  <w:u w:val="none"/>
                </w:rPr>
                <w:t>CONSOLIDACIÓN E ESTRUTURACIÓN 2023 GPC - Biotecnoloxía para a diagnose, tratamento e prevención das enfermidades infecciosas</w:t>
              </w:r>
            </w:hyperlink>
          </w:p>
        </w:tc>
      </w:tr>
      <w:tr w:rsidR="00416B23" w:rsidRPr="00416B23" w14:paraId="0AE3E1BD" w14:textId="77777777" w:rsidTr="003D34E8">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40AC2F5D"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Entidad financiadora</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1C4EF2D" w14:textId="68164CC5" w:rsidR="5E6CECCD" w:rsidRPr="00416B23" w:rsidRDefault="2E3A8BB3" w:rsidP="00BB107A">
            <w:pPr>
              <w:pStyle w:val="Textoencaja"/>
              <w:spacing w:line="240" w:lineRule="auto"/>
              <w:rPr>
                <w:color w:val="000000" w:themeColor="text1"/>
              </w:rPr>
            </w:pPr>
            <w:r w:rsidRPr="00416B23">
              <w:rPr>
                <w:color w:val="000000" w:themeColor="text1"/>
              </w:rPr>
              <w:t>XUNTA DE GALICIA</w:t>
            </w:r>
          </w:p>
        </w:tc>
      </w:tr>
      <w:tr w:rsidR="00416B23" w:rsidRPr="00416B23" w14:paraId="192C9434" w14:textId="77777777" w:rsidTr="003D34E8">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14BD2302"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lastRenderedPageBreak/>
              <w:t>Referencia del proyecto</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4C1BFE0" w14:textId="109A9E1A" w:rsidR="5E6CECCD" w:rsidRPr="00416B23" w:rsidRDefault="2E3A8BB3" w:rsidP="00BB107A">
            <w:pPr>
              <w:pStyle w:val="Textoencaja"/>
              <w:spacing w:line="240" w:lineRule="auto"/>
              <w:rPr>
                <w:color w:val="000000" w:themeColor="text1"/>
              </w:rPr>
            </w:pPr>
            <w:r w:rsidRPr="00416B23">
              <w:rPr>
                <w:color w:val="000000" w:themeColor="text1"/>
              </w:rPr>
              <w:t>ED431B 2023/41</w:t>
            </w:r>
          </w:p>
        </w:tc>
      </w:tr>
      <w:tr w:rsidR="00416B23" w:rsidRPr="00416B23" w14:paraId="1728D0C1" w14:textId="77777777" w:rsidTr="003D34E8">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7527F389"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Cuantía de la subvención</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E49BCD1" w14:textId="77777777" w:rsidR="5E6CECCD" w:rsidRPr="00416B23" w:rsidRDefault="5E6CECCD" w:rsidP="00BB107A">
            <w:pPr>
              <w:pStyle w:val="Textoencaja"/>
              <w:spacing w:line="240" w:lineRule="auto"/>
              <w:rPr>
                <w:color w:val="000000" w:themeColor="text1"/>
              </w:rPr>
            </w:pPr>
          </w:p>
        </w:tc>
      </w:tr>
      <w:tr w:rsidR="00416B23" w:rsidRPr="00416B23" w14:paraId="5941E402" w14:textId="77777777" w:rsidTr="003D34E8">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366E4D7B"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Duración (fecha inicio, fecha fin)</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A558900" w14:textId="34D5DA0D" w:rsidR="5E6CECCD" w:rsidRPr="00416B23" w:rsidRDefault="2E3A8BB3" w:rsidP="00BB107A">
            <w:pPr>
              <w:pStyle w:val="Textoencaja"/>
              <w:spacing w:line="240" w:lineRule="auto"/>
              <w:rPr>
                <w:color w:val="000000" w:themeColor="text1"/>
              </w:rPr>
            </w:pPr>
            <w:r w:rsidRPr="00416B23">
              <w:rPr>
                <w:color w:val="000000" w:themeColor="text1"/>
              </w:rPr>
              <w:t>01/01/2023-20/11/2025</w:t>
            </w:r>
          </w:p>
        </w:tc>
      </w:tr>
      <w:tr w:rsidR="00416B23" w:rsidRPr="00416B23" w14:paraId="27714875" w14:textId="77777777" w:rsidTr="003D34E8">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0DD2B88E"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Tipo de convocatoria</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33A2A48" w14:textId="2B95C110" w:rsidR="5E6CECCD" w:rsidRPr="00416B23" w:rsidRDefault="2E3A8BB3" w:rsidP="00BB107A">
            <w:pPr>
              <w:pStyle w:val="Textoencaja"/>
              <w:spacing w:line="240" w:lineRule="auto"/>
              <w:rPr>
                <w:color w:val="000000" w:themeColor="text1"/>
              </w:rPr>
            </w:pPr>
            <w:r w:rsidRPr="00416B23">
              <w:rPr>
                <w:color w:val="000000" w:themeColor="text1"/>
              </w:rPr>
              <w:t>Consolidación</w:t>
            </w:r>
          </w:p>
        </w:tc>
      </w:tr>
      <w:tr w:rsidR="00416B23" w:rsidRPr="00416B23" w14:paraId="3F55DFBB" w14:textId="77777777" w:rsidTr="003D34E8">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372ADDC3"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Entidades participantes</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132B97BE" w14:textId="77777777" w:rsidR="5E6CECCD" w:rsidRPr="00416B23" w:rsidRDefault="5E6CECCD" w:rsidP="00BB107A">
            <w:pPr>
              <w:pStyle w:val="Textoencaja"/>
              <w:spacing w:line="240" w:lineRule="auto"/>
              <w:rPr>
                <w:color w:val="000000" w:themeColor="text1"/>
              </w:rPr>
            </w:pPr>
          </w:p>
        </w:tc>
      </w:tr>
      <w:tr w:rsidR="00416B23" w:rsidRPr="00416B23" w14:paraId="47B9C507" w14:textId="77777777" w:rsidTr="003D34E8">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22DF882D"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Investigador/a principal</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B356159" w14:textId="0FA26BC8" w:rsidR="5E6CECCD" w:rsidRPr="00416B23" w:rsidRDefault="2E3A8BB3" w:rsidP="00BB107A">
            <w:pPr>
              <w:pStyle w:val="Textoencaja"/>
              <w:spacing w:line="240" w:lineRule="auto"/>
              <w:rPr>
                <w:color w:val="000000" w:themeColor="text1"/>
              </w:rPr>
            </w:pPr>
            <w:r w:rsidRPr="00416B23">
              <w:rPr>
                <w:color w:val="000000" w:themeColor="text1"/>
              </w:rPr>
              <w:t>Ana Otero Casal</w:t>
            </w:r>
          </w:p>
        </w:tc>
      </w:tr>
      <w:tr w:rsidR="00416B23" w:rsidRPr="00416B23" w14:paraId="605DB582" w14:textId="77777777" w:rsidTr="003D34E8">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0BE9B6BA"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236D49C3" w14:textId="4CAD4272" w:rsidR="5E6CECCD" w:rsidRPr="00416B23" w:rsidRDefault="2E3A8BB3" w:rsidP="00BB107A">
            <w:pPr>
              <w:pStyle w:val="Textoencaja"/>
              <w:spacing w:line="240" w:lineRule="auto"/>
              <w:rPr>
                <w:color w:val="000000" w:themeColor="text1"/>
              </w:rPr>
            </w:pPr>
            <w:r w:rsidRPr="00416B23">
              <w:rPr>
                <w:color w:val="000000" w:themeColor="text1"/>
              </w:rPr>
              <w:t>6</w:t>
            </w:r>
          </w:p>
        </w:tc>
      </w:tr>
      <w:tr w:rsidR="00416B23" w:rsidRPr="00416B23" w14:paraId="2EAA2519" w14:textId="77777777" w:rsidTr="003D34E8">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3E584208"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1D768B02" w14:textId="77777777" w:rsidR="5E6CECCD" w:rsidRPr="00416B23" w:rsidRDefault="5E6CECCD" w:rsidP="00BB107A">
            <w:pPr>
              <w:pStyle w:val="Textoencaja"/>
              <w:spacing w:line="240" w:lineRule="auto"/>
              <w:rPr>
                <w:color w:val="000000" w:themeColor="text1"/>
              </w:rPr>
            </w:pPr>
          </w:p>
        </w:tc>
      </w:tr>
    </w:tbl>
    <w:p w14:paraId="6EF98C84" w14:textId="0C6389B0" w:rsidR="5E6CECCD" w:rsidRPr="00416B23" w:rsidRDefault="5E6CECCD" w:rsidP="00BB107A">
      <w:pPr>
        <w:rPr>
          <w:rFonts w:asciiTheme="minorHAnsi" w:hAnsiTheme="minorHAnsi" w:cstheme="minorHAnsi"/>
          <w:color w:val="000000" w:themeColor="text1"/>
        </w:rPr>
      </w:pPr>
    </w:p>
    <w:tbl>
      <w:tblPr>
        <w:tblStyle w:val="Tablaconcuadrcula"/>
        <w:tblW w:w="0" w:type="auto"/>
        <w:jc w:val="center"/>
        <w:tblLook w:val="04A0" w:firstRow="1" w:lastRow="0" w:firstColumn="1" w:lastColumn="0" w:noHBand="0" w:noVBand="1"/>
      </w:tblPr>
      <w:tblGrid>
        <w:gridCol w:w="1132"/>
        <w:gridCol w:w="3133"/>
        <w:gridCol w:w="1260"/>
        <w:gridCol w:w="1130"/>
        <w:gridCol w:w="4086"/>
        <w:gridCol w:w="1077"/>
        <w:gridCol w:w="898"/>
        <w:gridCol w:w="845"/>
        <w:gridCol w:w="1001"/>
      </w:tblGrid>
      <w:tr w:rsidR="00416B23" w:rsidRPr="00416B23" w14:paraId="48196784" w14:textId="77777777" w:rsidTr="2E3A8BB3">
        <w:trPr>
          <w:trHeight w:val="300"/>
          <w:jc w:val="center"/>
        </w:trPr>
        <w:tc>
          <w:tcPr>
            <w:tcW w:w="14171" w:type="dxa"/>
            <w:gridSpan w:val="9"/>
            <w:shd w:val="clear" w:color="auto" w:fill="8DB3E2" w:themeFill="text2" w:themeFillTint="66"/>
            <w:vAlign w:val="center"/>
          </w:tcPr>
          <w:p w14:paraId="041ACC7C" w14:textId="15CAEC7C" w:rsidR="5E6CECCD" w:rsidRPr="00416B23" w:rsidRDefault="5E6CECCD" w:rsidP="00BB107A">
            <w:pPr>
              <w:pStyle w:val="TablaTitulo"/>
              <w:jc w:val="center"/>
              <w:rPr>
                <w:color w:val="000000" w:themeColor="text1"/>
              </w:rPr>
            </w:pPr>
            <w:r w:rsidRPr="00416B23">
              <w:rPr>
                <w:color w:val="000000" w:themeColor="text1"/>
              </w:rPr>
              <w:t>Equipo Nº Genética para la acuicultura y la conservación de recursos (GI-1251)</w:t>
            </w:r>
          </w:p>
        </w:tc>
      </w:tr>
      <w:tr w:rsidR="00416B23" w:rsidRPr="00416B23" w14:paraId="7C15C5FE" w14:textId="77777777" w:rsidTr="2E3A8BB3">
        <w:trPr>
          <w:trHeight w:val="300"/>
          <w:jc w:val="center"/>
        </w:trPr>
        <w:tc>
          <w:tcPr>
            <w:tcW w:w="1134" w:type="dxa"/>
            <w:vMerge w:val="restart"/>
            <w:shd w:val="clear" w:color="auto" w:fill="DBE5F1" w:themeFill="accent1" w:themeFillTint="33"/>
            <w:vAlign w:val="center"/>
          </w:tcPr>
          <w:p w14:paraId="72054C8B"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3256" w:type="dxa"/>
            <w:vMerge w:val="restart"/>
            <w:shd w:val="clear" w:color="auto" w:fill="DBE5F1" w:themeFill="accent1" w:themeFillTint="33"/>
            <w:vAlign w:val="center"/>
          </w:tcPr>
          <w:p w14:paraId="3DFB8358"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275" w:type="dxa"/>
            <w:vMerge w:val="restart"/>
            <w:shd w:val="clear" w:color="auto" w:fill="DBE5F1" w:themeFill="accent1" w:themeFillTint="33"/>
            <w:vAlign w:val="center"/>
          </w:tcPr>
          <w:p w14:paraId="74D43C08"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851" w:type="dxa"/>
            <w:vMerge w:val="restart"/>
            <w:shd w:val="clear" w:color="auto" w:fill="DBE5F1" w:themeFill="accent1" w:themeFillTint="33"/>
            <w:vAlign w:val="center"/>
          </w:tcPr>
          <w:p w14:paraId="1F985D21"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255" w:type="dxa"/>
            <w:vMerge w:val="restart"/>
            <w:shd w:val="clear" w:color="auto" w:fill="DBE5F1" w:themeFill="accent1" w:themeFillTint="33"/>
            <w:vAlign w:val="center"/>
          </w:tcPr>
          <w:p w14:paraId="055E65F2" w14:textId="77777777" w:rsidR="5E6CECCD" w:rsidRPr="00416B23" w:rsidRDefault="5E6CECCD"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578032FF"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402E1547"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2983C517"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416B23" w:rsidRPr="00416B23" w14:paraId="62FD0CA2" w14:textId="77777777" w:rsidTr="2E3A8BB3">
        <w:trPr>
          <w:trHeight w:val="300"/>
          <w:jc w:val="center"/>
        </w:trPr>
        <w:tc>
          <w:tcPr>
            <w:tcW w:w="1134" w:type="dxa"/>
            <w:vMerge/>
          </w:tcPr>
          <w:p w14:paraId="0B8727E9" w14:textId="77777777" w:rsidR="00013A30" w:rsidRPr="00416B23" w:rsidRDefault="00013A30" w:rsidP="00BB107A">
            <w:pPr>
              <w:rPr>
                <w:rFonts w:asciiTheme="minorHAnsi" w:hAnsiTheme="minorHAnsi" w:cstheme="minorHAnsi"/>
                <w:color w:val="000000" w:themeColor="text1"/>
              </w:rPr>
            </w:pPr>
          </w:p>
        </w:tc>
        <w:tc>
          <w:tcPr>
            <w:tcW w:w="3256" w:type="dxa"/>
            <w:vMerge/>
          </w:tcPr>
          <w:p w14:paraId="12ED2574" w14:textId="77777777" w:rsidR="00013A30" w:rsidRPr="00416B23" w:rsidRDefault="00013A30" w:rsidP="00BB107A">
            <w:pPr>
              <w:rPr>
                <w:rFonts w:asciiTheme="minorHAnsi" w:hAnsiTheme="minorHAnsi" w:cstheme="minorHAnsi"/>
                <w:color w:val="000000" w:themeColor="text1"/>
              </w:rPr>
            </w:pPr>
          </w:p>
        </w:tc>
        <w:tc>
          <w:tcPr>
            <w:tcW w:w="1275" w:type="dxa"/>
            <w:vMerge/>
          </w:tcPr>
          <w:p w14:paraId="4AB0CCCB" w14:textId="77777777" w:rsidR="00013A30" w:rsidRPr="00416B23" w:rsidRDefault="00013A30" w:rsidP="00BB107A">
            <w:pPr>
              <w:rPr>
                <w:rFonts w:asciiTheme="minorHAnsi" w:hAnsiTheme="minorHAnsi" w:cstheme="minorHAnsi"/>
                <w:color w:val="000000" w:themeColor="text1"/>
              </w:rPr>
            </w:pPr>
          </w:p>
        </w:tc>
        <w:tc>
          <w:tcPr>
            <w:tcW w:w="851" w:type="dxa"/>
            <w:vMerge/>
          </w:tcPr>
          <w:p w14:paraId="67BADB26" w14:textId="77777777" w:rsidR="00013A30" w:rsidRPr="00416B23" w:rsidRDefault="00013A30" w:rsidP="00BB107A">
            <w:pPr>
              <w:rPr>
                <w:rFonts w:asciiTheme="minorHAnsi" w:hAnsiTheme="minorHAnsi" w:cstheme="minorHAnsi"/>
                <w:color w:val="000000" w:themeColor="text1"/>
              </w:rPr>
            </w:pPr>
          </w:p>
        </w:tc>
        <w:tc>
          <w:tcPr>
            <w:tcW w:w="4255" w:type="dxa"/>
            <w:vMerge/>
          </w:tcPr>
          <w:p w14:paraId="4D4B373E" w14:textId="77777777" w:rsidR="00013A30" w:rsidRPr="00416B23" w:rsidRDefault="00013A30" w:rsidP="00BB107A">
            <w:pPr>
              <w:rPr>
                <w:rFonts w:asciiTheme="minorHAnsi" w:hAnsiTheme="minorHAnsi" w:cstheme="minorHAnsi"/>
                <w:color w:val="000000" w:themeColor="text1"/>
              </w:rPr>
            </w:pPr>
          </w:p>
        </w:tc>
        <w:tc>
          <w:tcPr>
            <w:tcW w:w="850" w:type="dxa"/>
            <w:vMerge/>
          </w:tcPr>
          <w:p w14:paraId="332529AE" w14:textId="77777777" w:rsidR="00013A30" w:rsidRPr="00416B23" w:rsidRDefault="00013A30" w:rsidP="00BB107A">
            <w:pPr>
              <w:rPr>
                <w:rFonts w:asciiTheme="minorHAnsi" w:hAnsiTheme="minorHAnsi" w:cstheme="minorHAnsi"/>
                <w:color w:val="000000" w:themeColor="text1"/>
              </w:rPr>
            </w:pPr>
          </w:p>
        </w:tc>
        <w:tc>
          <w:tcPr>
            <w:tcW w:w="850" w:type="dxa"/>
            <w:shd w:val="clear" w:color="auto" w:fill="DBE5F1" w:themeFill="accent1" w:themeFillTint="33"/>
            <w:vAlign w:val="center"/>
          </w:tcPr>
          <w:p w14:paraId="1ED9FFD2"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7758B839"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tcPr>
          <w:p w14:paraId="0994349F" w14:textId="77777777" w:rsidR="00013A30" w:rsidRPr="00416B23" w:rsidRDefault="00013A30" w:rsidP="00BB107A">
            <w:pPr>
              <w:rPr>
                <w:rFonts w:asciiTheme="minorHAnsi" w:hAnsiTheme="minorHAnsi" w:cstheme="minorHAnsi"/>
                <w:color w:val="000000" w:themeColor="text1"/>
              </w:rPr>
            </w:pPr>
          </w:p>
        </w:tc>
      </w:tr>
      <w:tr w:rsidR="00416B23" w:rsidRPr="00416B23" w14:paraId="56B55F8F" w14:textId="77777777" w:rsidTr="2E3A8BB3">
        <w:trPr>
          <w:trHeight w:val="300"/>
          <w:jc w:val="center"/>
        </w:trPr>
        <w:tc>
          <w:tcPr>
            <w:tcW w:w="1134" w:type="dxa"/>
            <w:shd w:val="clear" w:color="auto" w:fill="auto"/>
            <w:vAlign w:val="center"/>
          </w:tcPr>
          <w:p w14:paraId="338C27DD" w14:textId="44A22E3A" w:rsidR="5E6CECCD" w:rsidRPr="00416B23" w:rsidRDefault="5E6CECCD"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USC</w:t>
            </w:r>
          </w:p>
        </w:tc>
        <w:tc>
          <w:tcPr>
            <w:tcW w:w="3256" w:type="dxa"/>
            <w:shd w:val="clear" w:color="auto" w:fill="auto"/>
            <w:vAlign w:val="center"/>
          </w:tcPr>
          <w:p w14:paraId="65167AFD" w14:textId="5F93BCF7" w:rsidR="5E6CECCD" w:rsidRPr="00416B23" w:rsidRDefault="00A64A4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Bouza Fernández</w:t>
            </w:r>
            <w:r w:rsidR="003C6ADE" w:rsidRPr="00416B23">
              <w:rPr>
                <w:rFonts w:asciiTheme="minorHAnsi" w:hAnsiTheme="minorHAnsi" w:cstheme="minorHAnsi"/>
                <w:color w:val="000000" w:themeColor="text1"/>
              </w:rPr>
              <w:t>, Carmen</w:t>
            </w:r>
          </w:p>
        </w:tc>
        <w:tc>
          <w:tcPr>
            <w:tcW w:w="1275" w:type="dxa"/>
            <w:shd w:val="clear" w:color="auto" w:fill="auto"/>
            <w:vAlign w:val="center"/>
          </w:tcPr>
          <w:p w14:paraId="7B1C14C5" w14:textId="35632A31" w:rsidR="5E6CECCD" w:rsidRPr="00416B23" w:rsidRDefault="2E3A8BB3"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TU</w:t>
            </w:r>
          </w:p>
        </w:tc>
        <w:tc>
          <w:tcPr>
            <w:tcW w:w="851" w:type="dxa"/>
            <w:shd w:val="clear" w:color="auto" w:fill="auto"/>
            <w:vAlign w:val="center"/>
          </w:tcPr>
          <w:p w14:paraId="37C3DB59" w14:textId="226A37ED" w:rsidR="5E6CECCD" w:rsidRPr="00416B23" w:rsidRDefault="2E3A8BB3"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255" w:type="dxa"/>
            <w:shd w:val="clear" w:color="auto" w:fill="auto"/>
            <w:vAlign w:val="center"/>
          </w:tcPr>
          <w:p w14:paraId="3EBF1551" w14:textId="1B61D8B3" w:rsidR="5E6CECCD" w:rsidRPr="00416B23" w:rsidRDefault="2E3A8BB3" w:rsidP="00535B5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L04         </w:t>
            </w:r>
            <w:r w:rsidR="00535B5A" w:rsidRPr="00416B23">
              <w:rPr>
                <w:rFonts w:asciiTheme="minorHAnsi" w:hAnsiTheme="minorHAnsi" w:cstheme="minorHAnsi"/>
                <w:color w:val="000000" w:themeColor="text1"/>
                <w:sz w:val="18"/>
                <w:szCs w:val="18"/>
              </w:rPr>
              <w:t xml:space="preserve">Gestión y uso de los Recursos </w:t>
            </w:r>
          </w:p>
          <w:p w14:paraId="46D7C6D3" w14:textId="5E98C663" w:rsidR="5E6CECCD" w:rsidRPr="00416B23" w:rsidRDefault="2E3A8BB3" w:rsidP="00BB107A">
            <w:pPr>
              <w:rPr>
                <w:rFonts w:asciiTheme="minorHAnsi" w:eastAsia="Calibri" w:hAnsiTheme="minorHAnsi" w:cstheme="minorHAnsi"/>
                <w:color w:val="000000" w:themeColor="text1"/>
                <w:sz w:val="18"/>
                <w:szCs w:val="18"/>
                <w:lang w:eastAsia="en-US"/>
              </w:rPr>
            </w:pPr>
            <w:r w:rsidRPr="00416B23">
              <w:rPr>
                <w:rFonts w:asciiTheme="minorHAnsi" w:eastAsia="Calibri" w:hAnsiTheme="minorHAnsi" w:cstheme="minorHAnsi"/>
                <w:color w:val="000000" w:themeColor="text1"/>
                <w:sz w:val="18"/>
                <w:szCs w:val="18"/>
                <w:lang w:eastAsia="en-US"/>
              </w:rPr>
              <w:t xml:space="preserve">L05         Acuicultura </w:t>
            </w:r>
          </w:p>
        </w:tc>
        <w:tc>
          <w:tcPr>
            <w:tcW w:w="850" w:type="dxa"/>
            <w:shd w:val="clear" w:color="auto" w:fill="auto"/>
            <w:vAlign w:val="center"/>
          </w:tcPr>
          <w:p w14:paraId="3EAED751" w14:textId="7BDD7543" w:rsidR="5E6CECCD" w:rsidRPr="00416B23" w:rsidRDefault="2E3A8BB3" w:rsidP="00BB107A">
            <w:pPr>
              <w:pStyle w:val="Textoindependiente"/>
              <w:jc w:val="center"/>
              <w:rPr>
                <w:rFonts w:asciiTheme="minorHAnsi" w:hAnsiTheme="minorHAnsi" w:cstheme="minorHAnsi"/>
                <w:color w:val="000000" w:themeColor="text1"/>
                <w:sz w:val="22"/>
                <w:szCs w:val="22"/>
              </w:rPr>
            </w:pPr>
            <w:r w:rsidRPr="00416B23">
              <w:rPr>
                <w:rFonts w:asciiTheme="minorHAnsi" w:hAnsiTheme="minorHAnsi" w:cstheme="minorHAnsi"/>
                <w:color w:val="000000" w:themeColor="text1"/>
                <w:sz w:val="22"/>
                <w:szCs w:val="22"/>
              </w:rPr>
              <w:t>1</w:t>
            </w:r>
          </w:p>
        </w:tc>
        <w:tc>
          <w:tcPr>
            <w:tcW w:w="850" w:type="dxa"/>
            <w:shd w:val="clear" w:color="auto" w:fill="auto"/>
            <w:vAlign w:val="center"/>
          </w:tcPr>
          <w:p w14:paraId="43959686" w14:textId="77777777" w:rsidR="5E6CECCD" w:rsidRPr="00416B23" w:rsidRDefault="5E6CECCD" w:rsidP="00BB107A">
            <w:pPr>
              <w:pStyle w:val="Textoindependiente"/>
              <w:rPr>
                <w:rFonts w:asciiTheme="minorHAnsi" w:hAnsiTheme="minorHAnsi" w:cstheme="minorHAnsi"/>
                <w:color w:val="000000" w:themeColor="text1"/>
              </w:rPr>
            </w:pPr>
          </w:p>
        </w:tc>
        <w:tc>
          <w:tcPr>
            <w:tcW w:w="850" w:type="dxa"/>
            <w:shd w:val="clear" w:color="auto" w:fill="auto"/>
            <w:vAlign w:val="center"/>
          </w:tcPr>
          <w:p w14:paraId="4FA1DECA" w14:textId="77777777" w:rsidR="5E6CECCD" w:rsidRPr="00416B23" w:rsidRDefault="5E6CECCD" w:rsidP="00BB107A">
            <w:pPr>
              <w:pStyle w:val="Textoindependiente"/>
              <w:rPr>
                <w:rFonts w:asciiTheme="minorHAnsi" w:hAnsiTheme="minorHAnsi" w:cstheme="minorHAnsi"/>
                <w:color w:val="000000" w:themeColor="text1"/>
              </w:rPr>
            </w:pPr>
          </w:p>
        </w:tc>
        <w:tc>
          <w:tcPr>
            <w:tcW w:w="850" w:type="dxa"/>
            <w:shd w:val="clear" w:color="auto" w:fill="auto"/>
            <w:vAlign w:val="center"/>
          </w:tcPr>
          <w:p w14:paraId="0D8A82D5" w14:textId="77777777" w:rsidR="5E6CECCD" w:rsidRPr="00416B23" w:rsidRDefault="5E6CECCD" w:rsidP="00BB107A">
            <w:pPr>
              <w:pStyle w:val="Textoindependiente"/>
              <w:rPr>
                <w:rFonts w:asciiTheme="minorHAnsi" w:hAnsiTheme="minorHAnsi" w:cstheme="minorHAnsi"/>
                <w:color w:val="000000" w:themeColor="text1"/>
              </w:rPr>
            </w:pPr>
          </w:p>
        </w:tc>
      </w:tr>
      <w:tr w:rsidR="2E3A8BB3" w:rsidRPr="00416B23" w14:paraId="2DA98390" w14:textId="77777777" w:rsidTr="2E3A8BB3">
        <w:trPr>
          <w:trHeight w:val="300"/>
          <w:jc w:val="center"/>
        </w:trPr>
        <w:tc>
          <w:tcPr>
            <w:tcW w:w="1134" w:type="dxa"/>
            <w:shd w:val="clear" w:color="auto" w:fill="auto"/>
            <w:vAlign w:val="center"/>
          </w:tcPr>
          <w:p w14:paraId="7240BE29" w14:textId="44A22E3A" w:rsidR="2E3A8BB3" w:rsidRPr="00416B23" w:rsidRDefault="2E3A8BB3"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USC</w:t>
            </w:r>
          </w:p>
        </w:tc>
        <w:tc>
          <w:tcPr>
            <w:tcW w:w="3256" w:type="dxa"/>
            <w:shd w:val="clear" w:color="auto" w:fill="auto"/>
            <w:vAlign w:val="center"/>
          </w:tcPr>
          <w:p w14:paraId="01ACE1E2" w14:textId="7B2DB0F7" w:rsidR="2E3A8BB3" w:rsidRPr="00416B23" w:rsidRDefault="00A64A4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Gómez Pardo</w:t>
            </w:r>
            <w:r w:rsidR="003C6ADE" w:rsidRPr="00416B23">
              <w:rPr>
                <w:rFonts w:asciiTheme="minorHAnsi" w:hAnsiTheme="minorHAnsi" w:cstheme="minorHAnsi"/>
                <w:color w:val="000000" w:themeColor="text1"/>
              </w:rPr>
              <w:t>, Mª Belén</w:t>
            </w:r>
          </w:p>
        </w:tc>
        <w:tc>
          <w:tcPr>
            <w:tcW w:w="1275" w:type="dxa"/>
            <w:shd w:val="clear" w:color="auto" w:fill="auto"/>
            <w:vAlign w:val="center"/>
          </w:tcPr>
          <w:p w14:paraId="31E54554" w14:textId="35632A31" w:rsidR="2E3A8BB3" w:rsidRPr="00416B23" w:rsidRDefault="2E3A8BB3"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TU</w:t>
            </w:r>
          </w:p>
        </w:tc>
        <w:tc>
          <w:tcPr>
            <w:tcW w:w="851" w:type="dxa"/>
            <w:shd w:val="clear" w:color="auto" w:fill="auto"/>
            <w:vAlign w:val="center"/>
          </w:tcPr>
          <w:p w14:paraId="099DBCC3" w14:textId="226A37ED" w:rsidR="2E3A8BB3" w:rsidRPr="00416B23" w:rsidRDefault="2E3A8BB3"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255" w:type="dxa"/>
            <w:shd w:val="clear" w:color="auto" w:fill="auto"/>
            <w:vAlign w:val="center"/>
          </w:tcPr>
          <w:p w14:paraId="71BD7EFF" w14:textId="6F6C07D5" w:rsidR="2E3A8BB3" w:rsidRPr="00416B23" w:rsidRDefault="2E3A8BB3" w:rsidP="00535B5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L04         </w:t>
            </w:r>
            <w:r w:rsidR="00535B5A" w:rsidRPr="00416B23">
              <w:rPr>
                <w:rFonts w:asciiTheme="minorHAnsi" w:hAnsiTheme="minorHAnsi" w:cstheme="minorHAnsi"/>
                <w:color w:val="000000" w:themeColor="text1"/>
                <w:sz w:val="18"/>
                <w:szCs w:val="18"/>
              </w:rPr>
              <w:t xml:space="preserve">Gestión y uso de los Recursos </w:t>
            </w:r>
          </w:p>
          <w:p w14:paraId="15164DFE" w14:textId="5E98C663" w:rsidR="2E3A8BB3" w:rsidRPr="00416B23" w:rsidRDefault="2E3A8BB3" w:rsidP="00BB107A">
            <w:pPr>
              <w:rPr>
                <w:rFonts w:asciiTheme="minorHAnsi" w:eastAsia="Calibri" w:hAnsiTheme="minorHAnsi" w:cstheme="minorHAnsi"/>
                <w:color w:val="000000" w:themeColor="text1"/>
                <w:sz w:val="18"/>
                <w:szCs w:val="18"/>
                <w:lang w:eastAsia="en-US"/>
              </w:rPr>
            </w:pPr>
            <w:r w:rsidRPr="00416B23">
              <w:rPr>
                <w:rFonts w:asciiTheme="minorHAnsi" w:eastAsia="Calibri" w:hAnsiTheme="minorHAnsi" w:cstheme="minorHAnsi"/>
                <w:color w:val="000000" w:themeColor="text1"/>
                <w:sz w:val="18"/>
                <w:szCs w:val="18"/>
                <w:lang w:eastAsia="en-US"/>
              </w:rPr>
              <w:t xml:space="preserve">L05         Acuicultura </w:t>
            </w:r>
          </w:p>
        </w:tc>
        <w:tc>
          <w:tcPr>
            <w:tcW w:w="850" w:type="dxa"/>
            <w:shd w:val="clear" w:color="auto" w:fill="auto"/>
            <w:vAlign w:val="center"/>
          </w:tcPr>
          <w:p w14:paraId="16A3DA1D" w14:textId="19277438" w:rsidR="2E3A8BB3" w:rsidRPr="00416B23" w:rsidRDefault="2E3A8BB3" w:rsidP="00BB107A">
            <w:pPr>
              <w:pStyle w:val="Textoindependiente"/>
              <w:jc w:val="center"/>
              <w:rPr>
                <w:rFonts w:asciiTheme="minorHAnsi" w:hAnsiTheme="minorHAnsi" w:cstheme="minorHAnsi"/>
                <w:color w:val="000000" w:themeColor="text1"/>
                <w:sz w:val="22"/>
                <w:szCs w:val="22"/>
              </w:rPr>
            </w:pPr>
          </w:p>
        </w:tc>
        <w:tc>
          <w:tcPr>
            <w:tcW w:w="850" w:type="dxa"/>
            <w:shd w:val="clear" w:color="auto" w:fill="auto"/>
            <w:vAlign w:val="center"/>
          </w:tcPr>
          <w:p w14:paraId="58BB2588" w14:textId="77777777" w:rsidR="2E3A8BB3" w:rsidRPr="00416B23" w:rsidRDefault="2E3A8BB3" w:rsidP="00BB107A">
            <w:pPr>
              <w:pStyle w:val="Textoindependiente"/>
              <w:rPr>
                <w:rFonts w:asciiTheme="minorHAnsi" w:hAnsiTheme="minorHAnsi" w:cstheme="minorHAnsi"/>
                <w:color w:val="000000" w:themeColor="text1"/>
              </w:rPr>
            </w:pPr>
          </w:p>
        </w:tc>
        <w:tc>
          <w:tcPr>
            <w:tcW w:w="850" w:type="dxa"/>
            <w:shd w:val="clear" w:color="auto" w:fill="auto"/>
            <w:vAlign w:val="center"/>
          </w:tcPr>
          <w:p w14:paraId="05CEED19" w14:textId="77777777" w:rsidR="2E3A8BB3" w:rsidRPr="00416B23" w:rsidRDefault="2E3A8BB3" w:rsidP="00BB107A">
            <w:pPr>
              <w:pStyle w:val="Textoindependiente"/>
              <w:rPr>
                <w:rFonts w:asciiTheme="minorHAnsi" w:hAnsiTheme="minorHAnsi" w:cstheme="minorHAnsi"/>
                <w:color w:val="000000" w:themeColor="text1"/>
              </w:rPr>
            </w:pPr>
          </w:p>
        </w:tc>
        <w:tc>
          <w:tcPr>
            <w:tcW w:w="850" w:type="dxa"/>
            <w:shd w:val="clear" w:color="auto" w:fill="auto"/>
            <w:vAlign w:val="center"/>
          </w:tcPr>
          <w:p w14:paraId="4F16E8D0" w14:textId="42D46718" w:rsidR="2E3A8BB3" w:rsidRPr="00416B23" w:rsidRDefault="2E3A8BB3" w:rsidP="00BB107A">
            <w:pPr>
              <w:pStyle w:val="Textoindependiente"/>
              <w:rPr>
                <w:rFonts w:asciiTheme="minorHAnsi" w:hAnsiTheme="minorHAnsi" w:cstheme="minorHAnsi"/>
                <w:color w:val="000000" w:themeColor="text1"/>
              </w:rPr>
            </w:pPr>
          </w:p>
        </w:tc>
      </w:tr>
    </w:tbl>
    <w:p w14:paraId="39FDA54E" w14:textId="09A61961" w:rsidR="5E6CECCD" w:rsidRPr="00416B23" w:rsidRDefault="5E6CECCD" w:rsidP="00BB107A">
      <w:pPr>
        <w:rPr>
          <w:rFonts w:asciiTheme="minorHAnsi" w:hAnsiTheme="minorHAnsi" w:cstheme="minorHAnsi"/>
          <w:color w:val="000000" w:themeColor="text1"/>
        </w:rPr>
      </w:pPr>
    </w:p>
    <w:tbl>
      <w:tblPr>
        <w:tblW w:w="0" w:type="auto"/>
        <w:jc w:val="center"/>
        <w:tblLook w:val="0000" w:firstRow="0" w:lastRow="0" w:firstColumn="0" w:lastColumn="0" w:noHBand="0" w:noVBand="0"/>
      </w:tblPr>
      <w:tblGrid>
        <w:gridCol w:w="3539"/>
        <w:gridCol w:w="10636"/>
      </w:tblGrid>
      <w:tr w:rsidR="00416B23" w:rsidRPr="00416B23" w14:paraId="651B689B" w14:textId="77777777" w:rsidTr="2E3A8BB3">
        <w:trPr>
          <w:trHeight w:val="300"/>
          <w:jc w:val="center"/>
        </w:trPr>
        <w:tc>
          <w:tcPr>
            <w:tcW w:w="1417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BE5F1" w:themeFill="accent1" w:themeFillTint="33"/>
            <w:vAlign w:val="center"/>
          </w:tcPr>
          <w:p w14:paraId="6D5F157E" w14:textId="77777777" w:rsidR="5E6CECCD" w:rsidRPr="00416B23" w:rsidRDefault="5E6CECCD" w:rsidP="00BB107A">
            <w:pPr>
              <w:pStyle w:val="TablaTitulo"/>
              <w:jc w:val="center"/>
              <w:rPr>
                <w:color w:val="000000" w:themeColor="text1"/>
              </w:rPr>
            </w:pPr>
            <w:r w:rsidRPr="00416B23">
              <w:rPr>
                <w:color w:val="000000" w:themeColor="text1"/>
              </w:rPr>
              <w:t>Datos de un proyecto de investigación activo</w:t>
            </w:r>
          </w:p>
        </w:tc>
      </w:tr>
      <w:tr w:rsidR="00416B23" w:rsidRPr="00416B23" w14:paraId="1364D428" w14:textId="77777777" w:rsidTr="003D34E8">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6A3EAF89"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Título del proyecto</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219A214F" w14:textId="1DE98E71" w:rsidR="5E6CECCD" w:rsidRPr="00416B23" w:rsidRDefault="2E3A8BB3" w:rsidP="00BB107A">
            <w:pPr>
              <w:pStyle w:val="Textoencaja"/>
              <w:spacing w:line="240" w:lineRule="auto"/>
              <w:rPr>
                <w:color w:val="000000" w:themeColor="text1"/>
              </w:rPr>
            </w:pPr>
            <w:hyperlink r:id="rId215">
              <w:r w:rsidRPr="00416B23">
                <w:rPr>
                  <w:rStyle w:val="Hipervnculo"/>
                  <w:color w:val="000000" w:themeColor="text1"/>
                  <w:u w:val="none"/>
                </w:rPr>
                <w:t>Epigenómica para mejorar la reproducción del lenguado senegalés: comunicación química y determinación del sexo</w:t>
              </w:r>
            </w:hyperlink>
          </w:p>
        </w:tc>
      </w:tr>
      <w:tr w:rsidR="00416B23" w:rsidRPr="00416B23" w14:paraId="4A0AF00E" w14:textId="77777777" w:rsidTr="003D34E8">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7580093D"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Entidad financiadora</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1C3DB03D" w14:textId="7854BAD6" w:rsidR="5E6CECCD" w:rsidRPr="00416B23" w:rsidRDefault="2E3A8BB3" w:rsidP="00BB107A">
            <w:pPr>
              <w:pStyle w:val="Textoencaja"/>
              <w:spacing w:line="240" w:lineRule="auto"/>
              <w:rPr>
                <w:color w:val="000000" w:themeColor="text1"/>
              </w:rPr>
            </w:pPr>
            <w:r w:rsidRPr="00416B23">
              <w:rPr>
                <w:color w:val="000000" w:themeColor="text1"/>
              </w:rPr>
              <w:t>MINISTERIO DE ESPAÑA</w:t>
            </w:r>
          </w:p>
        </w:tc>
      </w:tr>
      <w:tr w:rsidR="00416B23" w:rsidRPr="00416B23" w14:paraId="313AD182" w14:textId="77777777" w:rsidTr="003D34E8">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219DCEA1"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Referencia del proyecto</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26EDB430" w14:textId="22A1F5F3" w:rsidR="5E6CECCD" w:rsidRPr="00416B23" w:rsidRDefault="2E3A8BB3" w:rsidP="00BB107A">
            <w:pPr>
              <w:pStyle w:val="Textoencaja"/>
              <w:spacing w:line="240" w:lineRule="auto"/>
              <w:rPr>
                <w:color w:val="000000" w:themeColor="text1"/>
              </w:rPr>
            </w:pPr>
            <w:r w:rsidRPr="00416B23">
              <w:rPr>
                <w:color w:val="000000" w:themeColor="text1"/>
              </w:rPr>
              <w:t>PID2022-137821OB-C31</w:t>
            </w:r>
          </w:p>
        </w:tc>
      </w:tr>
      <w:tr w:rsidR="00416B23" w:rsidRPr="00416B23" w14:paraId="57C231C7" w14:textId="77777777" w:rsidTr="003D34E8">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465E9B40"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Cuantía de la subvención</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281700AA" w14:textId="77777777" w:rsidR="5E6CECCD" w:rsidRPr="00416B23" w:rsidRDefault="5E6CECCD" w:rsidP="00BB107A">
            <w:pPr>
              <w:pStyle w:val="Textoencaja"/>
              <w:spacing w:line="240" w:lineRule="auto"/>
              <w:rPr>
                <w:color w:val="000000" w:themeColor="text1"/>
              </w:rPr>
            </w:pPr>
          </w:p>
        </w:tc>
      </w:tr>
      <w:tr w:rsidR="00416B23" w:rsidRPr="00416B23" w14:paraId="12772549" w14:textId="77777777" w:rsidTr="003D34E8">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09559F3D"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Duración (fecha inicio, fecha fin)</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873C1AB" w14:textId="73233B76" w:rsidR="5E6CECCD" w:rsidRPr="00416B23" w:rsidRDefault="2E3A8BB3" w:rsidP="00BB107A">
            <w:pPr>
              <w:pStyle w:val="Textoencaja"/>
              <w:spacing w:line="240" w:lineRule="auto"/>
              <w:rPr>
                <w:color w:val="000000" w:themeColor="text1"/>
              </w:rPr>
            </w:pPr>
            <w:r w:rsidRPr="00416B23">
              <w:rPr>
                <w:color w:val="000000" w:themeColor="text1"/>
              </w:rPr>
              <w:t>01/09/2023-31/08/2026</w:t>
            </w:r>
          </w:p>
        </w:tc>
      </w:tr>
      <w:tr w:rsidR="00416B23" w:rsidRPr="00416B23" w14:paraId="482101F6" w14:textId="77777777" w:rsidTr="003D34E8">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70199001"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Tipo de convocatoria</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593F9AE" w14:textId="034D0AE5" w:rsidR="5E6CECCD" w:rsidRPr="00416B23" w:rsidRDefault="2E3A8BB3" w:rsidP="00BB107A">
            <w:pPr>
              <w:pStyle w:val="Textoencaja"/>
              <w:spacing w:line="240" w:lineRule="auto"/>
              <w:rPr>
                <w:color w:val="000000" w:themeColor="text1"/>
              </w:rPr>
            </w:pPr>
            <w:r w:rsidRPr="00416B23">
              <w:rPr>
                <w:color w:val="000000" w:themeColor="text1"/>
              </w:rPr>
              <w:t>GENERACIÓN DEL CONOCIMIENTO</w:t>
            </w:r>
          </w:p>
        </w:tc>
      </w:tr>
      <w:tr w:rsidR="00416B23" w:rsidRPr="00416B23" w14:paraId="41B97495" w14:textId="77777777" w:rsidTr="003D34E8">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564E9394"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Entidades participantes</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1A0A5F9" w14:textId="77777777" w:rsidR="5E6CECCD" w:rsidRPr="00416B23" w:rsidRDefault="5E6CECCD" w:rsidP="00BB107A">
            <w:pPr>
              <w:pStyle w:val="Textoencaja"/>
              <w:spacing w:line="240" w:lineRule="auto"/>
              <w:rPr>
                <w:color w:val="000000" w:themeColor="text1"/>
              </w:rPr>
            </w:pPr>
          </w:p>
        </w:tc>
      </w:tr>
      <w:tr w:rsidR="00416B23" w:rsidRPr="00416B23" w14:paraId="79648DED" w14:textId="77777777" w:rsidTr="003D34E8">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2887465E"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Investigador/a principal</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8A911A5" w14:textId="0C735BDC" w:rsidR="5E6CECCD" w:rsidRPr="00416B23" w:rsidRDefault="2E3A8BB3" w:rsidP="00BB107A">
            <w:pPr>
              <w:pStyle w:val="Textoencaja"/>
              <w:spacing w:line="240" w:lineRule="auto"/>
              <w:rPr>
                <w:color w:val="000000" w:themeColor="text1"/>
              </w:rPr>
            </w:pPr>
            <w:r w:rsidRPr="00416B23">
              <w:rPr>
                <w:color w:val="000000" w:themeColor="text1"/>
              </w:rPr>
              <w:t>PAULINO MARTÍNEZ PORTELA</w:t>
            </w:r>
          </w:p>
        </w:tc>
      </w:tr>
      <w:tr w:rsidR="00416B23" w:rsidRPr="00416B23" w14:paraId="6EF9401E" w14:textId="77777777" w:rsidTr="003D34E8">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2AB0C412"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94E046C" w14:textId="52BBDCF0" w:rsidR="5E6CECCD" w:rsidRPr="00416B23" w:rsidRDefault="2E3A8BB3" w:rsidP="00BB107A">
            <w:pPr>
              <w:pStyle w:val="Textoencaja"/>
              <w:spacing w:line="240" w:lineRule="auto"/>
              <w:rPr>
                <w:color w:val="000000" w:themeColor="text1"/>
              </w:rPr>
            </w:pPr>
            <w:r w:rsidRPr="00416B23">
              <w:rPr>
                <w:color w:val="000000" w:themeColor="text1"/>
              </w:rPr>
              <w:t>3</w:t>
            </w:r>
          </w:p>
        </w:tc>
      </w:tr>
      <w:tr w:rsidR="00416B23" w:rsidRPr="00416B23" w14:paraId="55396D56" w14:textId="77777777" w:rsidTr="003D34E8">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7E0B791E"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CFC72FF" w14:textId="650D59B1" w:rsidR="5E6CECCD" w:rsidRPr="00416B23" w:rsidRDefault="00484E6A" w:rsidP="00BB107A">
            <w:pPr>
              <w:pStyle w:val="Textoencaja"/>
              <w:spacing w:line="240" w:lineRule="auto"/>
              <w:rPr>
                <w:color w:val="000000" w:themeColor="text1"/>
              </w:rPr>
            </w:pPr>
            <w:r w:rsidRPr="00416B23">
              <w:rPr>
                <w:color w:val="000000" w:themeColor="text1"/>
              </w:rPr>
              <w:t>Acuicultura</w:t>
            </w:r>
          </w:p>
        </w:tc>
      </w:tr>
    </w:tbl>
    <w:p w14:paraId="258A95EC" w14:textId="210BA885" w:rsidR="5E6CECCD" w:rsidRPr="00416B23" w:rsidRDefault="5E6CECCD" w:rsidP="00BB107A">
      <w:pPr>
        <w:rPr>
          <w:rFonts w:asciiTheme="minorHAnsi" w:hAnsiTheme="minorHAnsi" w:cstheme="minorHAnsi"/>
          <w:color w:val="000000" w:themeColor="text1"/>
        </w:rPr>
      </w:pPr>
    </w:p>
    <w:tbl>
      <w:tblPr>
        <w:tblStyle w:val="Tablaconcuadrcula"/>
        <w:tblW w:w="0" w:type="auto"/>
        <w:jc w:val="center"/>
        <w:tblLook w:val="04A0" w:firstRow="1" w:lastRow="0" w:firstColumn="1" w:lastColumn="0" w:noHBand="0" w:noVBand="1"/>
      </w:tblPr>
      <w:tblGrid>
        <w:gridCol w:w="1133"/>
        <w:gridCol w:w="3128"/>
        <w:gridCol w:w="1260"/>
        <w:gridCol w:w="1130"/>
        <w:gridCol w:w="4090"/>
        <w:gridCol w:w="1077"/>
        <w:gridCol w:w="898"/>
        <w:gridCol w:w="845"/>
        <w:gridCol w:w="1001"/>
      </w:tblGrid>
      <w:tr w:rsidR="00416B23" w:rsidRPr="00416B23" w14:paraId="2B5DB7D4" w14:textId="77777777" w:rsidTr="2B344F18">
        <w:trPr>
          <w:trHeight w:val="300"/>
          <w:jc w:val="center"/>
        </w:trPr>
        <w:tc>
          <w:tcPr>
            <w:tcW w:w="14171" w:type="dxa"/>
            <w:gridSpan w:val="9"/>
            <w:shd w:val="clear" w:color="auto" w:fill="8DB3E2" w:themeFill="text2" w:themeFillTint="66"/>
            <w:vAlign w:val="center"/>
          </w:tcPr>
          <w:p w14:paraId="638076BE" w14:textId="6B92B1CC" w:rsidR="5E6CECCD" w:rsidRPr="00416B23" w:rsidRDefault="2B344F18" w:rsidP="00BB107A">
            <w:pPr>
              <w:pStyle w:val="TablaTitulo"/>
              <w:jc w:val="center"/>
              <w:rPr>
                <w:color w:val="000000" w:themeColor="text1"/>
              </w:rPr>
            </w:pPr>
            <w:r w:rsidRPr="00416B23">
              <w:rPr>
                <w:color w:val="000000" w:themeColor="text1"/>
              </w:rPr>
              <w:t>Equipo Nº Grupo de Estudios Internacionales</w:t>
            </w:r>
          </w:p>
        </w:tc>
      </w:tr>
      <w:tr w:rsidR="00416B23" w:rsidRPr="00416B23" w14:paraId="6AEAC75C" w14:textId="77777777" w:rsidTr="2B344F18">
        <w:trPr>
          <w:trHeight w:val="300"/>
          <w:jc w:val="center"/>
        </w:trPr>
        <w:tc>
          <w:tcPr>
            <w:tcW w:w="1134" w:type="dxa"/>
            <w:vMerge w:val="restart"/>
            <w:shd w:val="clear" w:color="auto" w:fill="DBE5F1" w:themeFill="accent1" w:themeFillTint="33"/>
            <w:vAlign w:val="center"/>
          </w:tcPr>
          <w:p w14:paraId="58D79B24"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lastRenderedPageBreak/>
              <w:t>Institución</w:t>
            </w:r>
          </w:p>
        </w:tc>
        <w:tc>
          <w:tcPr>
            <w:tcW w:w="3256" w:type="dxa"/>
            <w:vMerge w:val="restart"/>
            <w:shd w:val="clear" w:color="auto" w:fill="DBE5F1" w:themeFill="accent1" w:themeFillTint="33"/>
            <w:vAlign w:val="center"/>
          </w:tcPr>
          <w:p w14:paraId="3D7D1FBF"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275" w:type="dxa"/>
            <w:vMerge w:val="restart"/>
            <w:shd w:val="clear" w:color="auto" w:fill="DBE5F1" w:themeFill="accent1" w:themeFillTint="33"/>
            <w:vAlign w:val="center"/>
          </w:tcPr>
          <w:p w14:paraId="4100EFE4"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851" w:type="dxa"/>
            <w:vMerge w:val="restart"/>
            <w:shd w:val="clear" w:color="auto" w:fill="DBE5F1" w:themeFill="accent1" w:themeFillTint="33"/>
            <w:vAlign w:val="center"/>
          </w:tcPr>
          <w:p w14:paraId="6FE738FE"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255" w:type="dxa"/>
            <w:vMerge w:val="restart"/>
            <w:shd w:val="clear" w:color="auto" w:fill="DBE5F1" w:themeFill="accent1" w:themeFillTint="33"/>
            <w:vAlign w:val="center"/>
          </w:tcPr>
          <w:p w14:paraId="45FEB29D" w14:textId="77777777" w:rsidR="5E6CECCD" w:rsidRPr="00416B23" w:rsidRDefault="5E6CECCD"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4FF09A42"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475E6A23"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774CB9E5"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416B23" w:rsidRPr="00416B23" w14:paraId="3EC46EB7" w14:textId="77777777" w:rsidTr="2B344F18">
        <w:trPr>
          <w:trHeight w:val="300"/>
          <w:jc w:val="center"/>
        </w:trPr>
        <w:tc>
          <w:tcPr>
            <w:tcW w:w="1134" w:type="dxa"/>
            <w:vMerge/>
          </w:tcPr>
          <w:p w14:paraId="347CC8B2" w14:textId="77777777" w:rsidR="00013A30" w:rsidRPr="00416B23" w:rsidRDefault="00013A30" w:rsidP="00BB107A">
            <w:pPr>
              <w:rPr>
                <w:rFonts w:asciiTheme="minorHAnsi" w:hAnsiTheme="minorHAnsi" w:cstheme="minorHAnsi"/>
                <w:color w:val="000000" w:themeColor="text1"/>
              </w:rPr>
            </w:pPr>
          </w:p>
        </w:tc>
        <w:tc>
          <w:tcPr>
            <w:tcW w:w="3256" w:type="dxa"/>
            <w:vMerge/>
          </w:tcPr>
          <w:p w14:paraId="18D36303" w14:textId="77777777" w:rsidR="00013A30" w:rsidRPr="00416B23" w:rsidRDefault="00013A30" w:rsidP="00BB107A">
            <w:pPr>
              <w:rPr>
                <w:rFonts w:asciiTheme="minorHAnsi" w:hAnsiTheme="minorHAnsi" w:cstheme="minorHAnsi"/>
                <w:color w:val="000000" w:themeColor="text1"/>
              </w:rPr>
            </w:pPr>
          </w:p>
        </w:tc>
        <w:tc>
          <w:tcPr>
            <w:tcW w:w="1275" w:type="dxa"/>
            <w:vMerge/>
          </w:tcPr>
          <w:p w14:paraId="1C8D51DE" w14:textId="77777777" w:rsidR="00013A30" w:rsidRPr="00416B23" w:rsidRDefault="00013A30" w:rsidP="00BB107A">
            <w:pPr>
              <w:rPr>
                <w:rFonts w:asciiTheme="minorHAnsi" w:hAnsiTheme="minorHAnsi" w:cstheme="minorHAnsi"/>
                <w:color w:val="000000" w:themeColor="text1"/>
              </w:rPr>
            </w:pPr>
          </w:p>
        </w:tc>
        <w:tc>
          <w:tcPr>
            <w:tcW w:w="851" w:type="dxa"/>
            <w:vMerge/>
          </w:tcPr>
          <w:p w14:paraId="1168560C" w14:textId="77777777" w:rsidR="00013A30" w:rsidRPr="00416B23" w:rsidRDefault="00013A30" w:rsidP="00BB107A">
            <w:pPr>
              <w:rPr>
                <w:rFonts w:asciiTheme="minorHAnsi" w:hAnsiTheme="minorHAnsi" w:cstheme="minorHAnsi"/>
                <w:color w:val="000000" w:themeColor="text1"/>
              </w:rPr>
            </w:pPr>
          </w:p>
        </w:tc>
        <w:tc>
          <w:tcPr>
            <w:tcW w:w="4255" w:type="dxa"/>
            <w:vMerge/>
          </w:tcPr>
          <w:p w14:paraId="5ADB423F" w14:textId="77777777" w:rsidR="00013A30" w:rsidRPr="00416B23" w:rsidRDefault="00013A30" w:rsidP="00BB107A">
            <w:pPr>
              <w:rPr>
                <w:rFonts w:asciiTheme="minorHAnsi" w:hAnsiTheme="minorHAnsi" w:cstheme="minorHAnsi"/>
                <w:color w:val="000000" w:themeColor="text1"/>
              </w:rPr>
            </w:pPr>
          </w:p>
        </w:tc>
        <w:tc>
          <w:tcPr>
            <w:tcW w:w="850" w:type="dxa"/>
            <w:vMerge/>
          </w:tcPr>
          <w:p w14:paraId="03D25123" w14:textId="77777777" w:rsidR="00013A30" w:rsidRPr="00416B23" w:rsidRDefault="00013A30" w:rsidP="00BB107A">
            <w:pPr>
              <w:rPr>
                <w:rFonts w:asciiTheme="minorHAnsi" w:hAnsiTheme="minorHAnsi" w:cstheme="minorHAnsi"/>
                <w:color w:val="000000" w:themeColor="text1"/>
              </w:rPr>
            </w:pPr>
          </w:p>
        </w:tc>
        <w:tc>
          <w:tcPr>
            <w:tcW w:w="850" w:type="dxa"/>
            <w:shd w:val="clear" w:color="auto" w:fill="DBE5F1" w:themeFill="accent1" w:themeFillTint="33"/>
            <w:vAlign w:val="center"/>
          </w:tcPr>
          <w:p w14:paraId="3F79FA5A"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0B0CEA09" w14:textId="77777777" w:rsidR="5E6CECCD" w:rsidRPr="00416B23" w:rsidRDefault="5E6CECC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tcPr>
          <w:p w14:paraId="10F65933" w14:textId="77777777" w:rsidR="00013A30" w:rsidRPr="00416B23" w:rsidRDefault="00013A30" w:rsidP="00BB107A">
            <w:pPr>
              <w:rPr>
                <w:rFonts w:asciiTheme="minorHAnsi" w:hAnsiTheme="minorHAnsi" w:cstheme="minorHAnsi"/>
                <w:color w:val="000000" w:themeColor="text1"/>
              </w:rPr>
            </w:pPr>
          </w:p>
        </w:tc>
      </w:tr>
      <w:tr w:rsidR="5E6CECCD" w:rsidRPr="00416B23" w14:paraId="1711A84F" w14:textId="77777777" w:rsidTr="2B344F18">
        <w:trPr>
          <w:trHeight w:val="300"/>
          <w:jc w:val="center"/>
        </w:trPr>
        <w:tc>
          <w:tcPr>
            <w:tcW w:w="1134" w:type="dxa"/>
            <w:shd w:val="clear" w:color="auto" w:fill="auto"/>
            <w:vAlign w:val="center"/>
          </w:tcPr>
          <w:p w14:paraId="0E79AB0A" w14:textId="29DA114A" w:rsidR="5E6CECCD" w:rsidRPr="00416B23" w:rsidRDefault="2B344F1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USC</w:t>
            </w:r>
          </w:p>
        </w:tc>
        <w:tc>
          <w:tcPr>
            <w:tcW w:w="3256" w:type="dxa"/>
            <w:shd w:val="clear" w:color="auto" w:fill="auto"/>
            <w:vAlign w:val="center"/>
          </w:tcPr>
          <w:p w14:paraId="37F2DB27" w14:textId="2D69824C" w:rsidR="5E6CECCD" w:rsidRPr="00416B23" w:rsidRDefault="00A64A4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Jorge Urbina</w:t>
            </w:r>
            <w:r w:rsidR="003C6ADE" w:rsidRPr="00416B23">
              <w:rPr>
                <w:rFonts w:asciiTheme="minorHAnsi" w:hAnsiTheme="minorHAnsi" w:cstheme="minorHAnsi"/>
                <w:color w:val="000000" w:themeColor="text1"/>
              </w:rPr>
              <w:t>, Julio</w:t>
            </w:r>
          </w:p>
        </w:tc>
        <w:tc>
          <w:tcPr>
            <w:tcW w:w="1275" w:type="dxa"/>
            <w:shd w:val="clear" w:color="auto" w:fill="auto"/>
            <w:vAlign w:val="center"/>
          </w:tcPr>
          <w:p w14:paraId="1EB6E325" w14:textId="3226B695" w:rsidR="5E6CECCD" w:rsidRPr="00416B23" w:rsidRDefault="00BF6BF9"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TU</w:t>
            </w:r>
          </w:p>
        </w:tc>
        <w:tc>
          <w:tcPr>
            <w:tcW w:w="851" w:type="dxa"/>
            <w:shd w:val="clear" w:color="auto" w:fill="auto"/>
            <w:vAlign w:val="center"/>
          </w:tcPr>
          <w:p w14:paraId="3B8BF0DE" w14:textId="7CEA6637" w:rsidR="5E6CECCD" w:rsidRPr="00416B23" w:rsidRDefault="2B344F1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255" w:type="dxa"/>
            <w:shd w:val="clear" w:color="auto" w:fill="auto"/>
            <w:vAlign w:val="center"/>
          </w:tcPr>
          <w:p w14:paraId="294F8926" w14:textId="21EBADA9" w:rsidR="5E6CECCD" w:rsidRPr="00416B23" w:rsidRDefault="2B344F18"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L09    Protección costera y seguridad marítima: ingeniería y regulación</w:t>
            </w:r>
          </w:p>
          <w:p w14:paraId="60E3FE0E" w14:textId="04419CF1" w:rsidR="5E6CECCD" w:rsidRPr="00416B23" w:rsidRDefault="2B344F1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sz w:val="18"/>
                <w:szCs w:val="18"/>
              </w:rPr>
              <w:t xml:space="preserve">L11    Gestión marítima y </w:t>
            </w:r>
            <w:r w:rsidR="00C75ED4" w:rsidRPr="00416B23">
              <w:rPr>
                <w:rFonts w:asciiTheme="minorHAnsi" w:hAnsiTheme="minorHAnsi" w:cstheme="minorHAnsi"/>
                <w:color w:val="000000" w:themeColor="text1"/>
                <w:sz w:val="18"/>
                <w:szCs w:val="18"/>
              </w:rPr>
              <w:t>legislación</w:t>
            </w:r>
          </w:p>
        </w:tc>
        <w:tc>
          <w:tcPr>
            <w:tcW w:w="850" w:type="dxa"/>
            <w:shd w:val="clear" w:color="auto" w:fill="auto"/>
            <w:vAlign w:val="center"/>
          </w:tcPr>
          <w:p w14:paraId="6E4EA1FA" w14:textId="393CE112" w:rsidR="5E6CECCD" w:rsidRPr="00416B23" w:rsidRDefault="2B344F18" w:rsidP="00BB107A">
            <w:pPr>
              <w:pStyle w:val="Textoindependiente"/>
              <w:jc w:val="center"/>
              <w:rPr>
                <w:rFonts w:asciiTheme="minorHAnsi" w:hAnsiTheme="minorHAnsi" w:cstheme="minorHAnsi"/>
                <w:color w:val="000000" w:themeColor="text1"/>
                <w:sz w:val="22"/>
                <w:szCs w:val="22"/>
              </w:rPr>
            </w:pPr>
            <w:r w:rsidRPr="00416B23">
              <w:rPr>
                <w:rFonts w:asciiTheme="minorHAnsi" w:hAnsiTheme="minorHAnsi" w:cstheme="minorHAnsi"/>
                <w:color w:val="000000" w:themeColor="text1"/>
                <w:sz w:val="22"/>
                <w:szCs w:val="22"/>
              </w:rPr>
              <w:t>1</w:t>
            </w:r>
          </w:p>
        </w:tc>
        <w:tc>
          <w:tcPr>
            <w:tcW w:w="850" w:type="dxa"/>
            <w:shd w:val="clear" w:color="auto" w:fill="auto"/>
            <w:vAlign w:val="center"/>
          </w:tcPr>
          <w:p w14:paraId="1F4E72CD" w14:textId="41EDA38B" w:rsidR="5E6CECCD" w:rsidRPr="00416B23" w:rsidRDefault="2B344F1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4</w:t>
            </w:r>
          </w:p>
        </w:tc>
        <w:tc>
          <w:tcPr>
            <w:tcW w:w="850" w:type="dxa"/>
            <w:shd w:val="clear" w:color="auto" w:fill="auto"/>
            <w:vAlign w:val="center"/>
          </w:tcPr>
          <w:p w14:paraId="1DE4C55D" w14:textId="3F715C49" w:rsidR="5E6CECCD" w:rsidRPr="00416B23" w:rsidRDefault="2B344F1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2021</w:t>
            </w:r>
          </w:p>
        </w:tc>
        <w:tc>
          <w:tcPr>
            <w:tcW w:w="850" w:type="dxa"/>
            <w:shd w:val="clear" w:color="auto" w:fill="auto"/>
            <w:vAlign w:val="center"/>
          </w:tcPr>
          <w:p w14:paraId="15F118F1" w14:textId="77777777" w:rsidR="5E6CECCD" w:rsidRPr="00416B23" w:rsidRDefault="5E6CECCD" w:rsidP="00BB107A">
            <w:pPr>
              <w:pStyle w:val="Textoindependiente"/>
              <w:rPr>
                <w:rFonts w:asciiTheme="minorHAnsi" w:hAnsiTheme="minorHAnsi" w:cstheme="minorHAnsi"/>
                <w:color w:val="000000" w:themeColor="text1"/>
              </w:rPr>
            </w:pPr>
          </w:p>
        </w:tc>
      </w:tr>
    </w:tbl>
    <w:p w14:paraId="4FBFF991" w14:textId="3D93A1F1" w:rsidR="5E6CECCD" w:rsidRPr="00416B23" w:rsidRDefault="5E6CECCD" w:rsidP="00BB107A">
      <w:pPr>
        <w:rPr>
          <w:rFonts w:asciiTheme="minorHAnsi" w:hAnsiTheme="minorHAnsi" w:cstheme="minorHAnsi"/>
          <w:color w:val="000000" w:themeColor="text1"/>
        </w:rPr>
      </w:pPr>
    </w:p>
    <w:tbl>
      <w:tblPr>
        <w:tblW w:w="0" w:type="auto"/>
        <w:jc w:val="center"/>
        <w:tblLook w:val="0000" w:firstRow="0" w:lastRow="0" w:firstColumn="0" w:lastColumn="0" w:noHBand="0" w:noVBand="0"/>
      </w:tblPr>
      <w:tblGrid>
        <w:gridCol w:w="3539"/>
        <w:gridCol w:w="10636"/>
      </w:tblGrid>
      <w:tr w:rsidR="00416B23" w:rsidRPr="00416B23" w14:paraId="212AC2E5" w14:textId="77777777" w:rsidTr="2B344F18">
        <w:trPr>
          <w:trHeight w:val="300"/>
          <w:jc w:val="center"/>
        </w:trPr>
        <w:tc>
          <w:tcPr>
            <w:tcW w:w="1417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BE5F1" w:themeFill="accent1" w:themeFillTint="33"/>
            <w:vAlign w:val="center"/>
          </w:tcPr>
          <w:p w14:paraId="5A2D4EE5" w14:textId="77777777" w:rsidR="5E6CECCD" w:rsidRPr="00416B23" w:rsidRDefault="5E6CECCD" w:rsidP="00BB107A">
            <w:pPr>
              <w:pStyle w:val="TablaTitulo"/>
              <w:jc w:val="center"/>
              <w:rPr>
                <w:color w:val="000000" w:themeColor="text1"/>
              </w:rPr>
            </w:pPr>
            <w:r w:rsidRPr="00416B23">
              <w:rPr>
                <w:color w:val="000000" w:themeColor="text1"/>
              </w:rPr>
              <w:t>Datos de un proyecto de investigación activo</w:t>
            </w:r>
          </w:p>
        </w:tc>
      </w:tr>
      <w:tr w:rsidR="00416B23" w:rsidRPr="00416B23" w14:paraId="2276EF64" w14:textId="77777777" w:rsidTr="003D34E8">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21A91E6B"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Título del proyecto</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09600C1" w14:textId="6A69C0D2" w:rsidR="5E6CECCD" w:rsidRPr="00416B23" w:rsidRDefault="2B344F18" w:rsidP="00BB107A">
            <w:pPr>
              <w:pStyle w:val="Textoencaja"/>
              <w:spacing w:line="240" w:lineRule="auto"/>
              <w:rPr>
                <w:rFonts w:eastAsiaTheme="minorEastAsia"/>
                <w:color w:val="000000" w:themeColor="text1"/>
              </w:rPr>
            </w:pPr>
            <w:r w:rsidRPr="00416B23">
              <w:rPr>
                <w:rFonts w:eastAsiaTheme="minorEastAsia"/>
                <w:color w:val="000000" w:themeColor="text1"/>
              </w:rPr>
              <w:t>Recursos marinos, sostenibilidad y territorio. Implicaciones para España de la evolución de los regímenes jurídicos de la pesca y la plataforma continental ampliada- RECMAR</w:t>
            </w:r>
          </w:p>
        </w:tc>
      </w:tr>
      <w:tr w:rsidR="00416B23" w:rsidRPr="00416B23" w14:paraId="5215FB30" w14:textId="77777777" w:rsidTr="003D34E8">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229416E0"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Entidad financiadora</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74EBAB3" w14:textId="0BD8690F" w:rsidR="5E6CECCD" w:rsidRPr="00416B23" w:rsidRDefault="2B344F18" w:rsidP="00BB107A">
            <w:pPr>
              <w:pStyle w:val="Textoencaja"/>
              <w:spacing w:line="240" w:lineRule="auto"/>
              <w:rPr>
                <w:color w:val="000000" w:themeColor="text1"/>
              </w:rPr>
            </w:pPr>
            <w:r w:rsidRPr="00416B23">
              <w:rPr>
                <w:color w:val="000000" w:themeColor="text1"/>
              </w:rPr>
              <w:t>Ministerio</w:t>
            </w:r>
          </w:p>
        </w:tc>
      </w:tr>
      <w:tr w:rsidR="00416B23" w:rsidRPr="00416B23" w14:paraId="3B2D7942" w14:textId="77777777" w:rsidTr="003D34E8">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48285B01"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Referencia del proyecto</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321DF45" w14:textId="7E3CE970" w:rsidR="5E6CECCD" w:rsidRPr="00416B23" w:rsidRDefault="2B344F18" w:rsidP="00BB107A">
            <w:pPr>
              <w:pStyle w:val="Textoencaja"/>
              <w:spacing w:line="240" w:lineRule="auto"/>
              <w:rPr>
                <w:color w:val="000000" w:themeColor="text1"/>
              </w:rPr>
            </w:pPr>
            <w:r w:rsidRPr="00416B23">
              <w:rPr>
                <w:color w:val="000000" w:themeColor="text1"/>
              </w:rPr>
              <w:t>PID2023-150405OB-I00</w:t>
            </w:r>
          </w:p>
        </w:tc>
      </w:tr>
      <w:tr w:rsidR="00416B23" w:rsidRPr="00416B23" w14:paraId="680BB765" w14:textId="77777777" w:rsidTr="003D34E8">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22BB484C"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Cuantía de la subvención</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B9C8914" w14:textId="77777777" w:rsidR="5E6CECCD" w:rsidRPr="00416B23" w:rsidRDefault="5E6CECCD" w:rsidP="00BB107A">
            <w:pPr>
              <w:pStyle w:val="Textoencaja"/>
              <w:spacing w:line="240" w:lineRule="auto"/>
              <w:rPr>
                <w:color w:val="000000" w:themeColor="text1"/>
              </w:rPr>
            </w:pPr>
          </w:p>
        </w:tc>
      </w:tr>
      <w:tr w:rsidR="00416B23" w:rsidRPr="00416B23" w14:paraId="54F52EE4" w14:textId="77777777" w:rsidTr="003D34E8">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6ABEFBAB"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Duración (fecha inicio, fecha fin)</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D69BE23" w14:textId="068E874F" w:rsidR="5E6CECCD" w:rsidRPr="00416B23" w:rsidRDefault="2B344F18" w:rsidP="00BB107A">
            <w:pPr>
              <w:pStyle w:val="Textoencaja"/>
              <w:spacing w:line="240" w:lineRule="auto"/>
              <w:rPr>
                <w:color w:val="000000" w:themeColor="text1"/>
              </w:rPr>
            </w:pPr>
            <w:r w:rsidRPr="00416B23">
              <w:rPr>
                <w:color w:val="000000" w:themeColor="text1"/>
              </w:rPr>
              <w:t>01/09/2024-31/12/2027</w:t>
            </w:r>
          </w:p>
        </w:tc>
      </w:tr>
      <w:tr w:rsidR="00416B23" w:rsidRPr="00416B23" w14:paraId="552AB4D7" w14:textId="77777777" w:rsidTr="003D34E8">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48DA819A"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Tipo de convocatoria</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ECAF3DE" w14:textId="740B058C" w:rsidR="5E6CECCD" w:rsidRPr="00416B23" w:rsidRDefault="2B344F18" w:rsidP="00BB107A">
            <w:pPr>
              <w:pStyle w:val="Textoencaja"/>
              <w:spacing w:line="240" w:lineRule="auto"/>
              <w:rPr>
                <w:color w:val="000000" w:themeColor="text1"/>
              </w:rPr>
            </w:pPr>
            <w:r w:rsidRPr="00416B23">
              <w:rPr>
                <w:color w:val="000000" w:themeColor="text1"/>
              </w:rPr>
              <w:t>Generación del conocimiento</w:t>
            </w:r>
          </w:p>
        </w:tc>
      </w:tr>
      <w:tr w:rsidR="00416B23" w:rsidRPr="00416B23" w14:paraId="2488BC9C" w14:textId="77777777" w:rsidTr="003D34E8">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1EBDAC07"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Entidades participantes</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B3DA90D" w14:textId="77777777" w:rsidR="5E6CECCD" w:rsidRPr="00416B23" w:rsidRDefault="5E6CECCD" w:rsidP="00BB107A">
            <w:pPr>
              <w:pStyle w:val="Textoencaja"/>
              <w:spacing w:line="240" w:lineRule="auto"/>
              <w:rPr>
                <w:color w:val="000000" w:themeColor="text1"/>
              </w:rPr>
            </w:pPr>
          </w:p>
        </w:tc>
      </w:tr>
      <w:tr w:rsidR="00416B23" w:rsidRPr="00416B23" w14:paraId="1FAB7201" w14:textId="77777777" w:rsidTr="003D34E8">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1EA0524F"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Investigador/a principal</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A0DF52B" w14:textId="0FDA7D7C" w:rsidR="5E6CECCD" w:rsidRPr="00416B23" w:rsidRDefault="2B344F18" w:rsidP="00BB107A">
            <w:pPr>
              <w:pStyle w:val="Textoencaja"/>
              <w:spacing w:line="240" w:lineRule="auto"/>
              <w:rPr>
                <w:color w:val="000000" w:themeColor="text1"/>
                <w:lang w:val="pt-PT"/>
              </w:rPr>
            </w:pPr>
            <w:r w:rsidRPr="00416B23">
              <w:rPr>
                <w:color w:val="000000" w:themeColor="text1"/>
                <w:lang w:val="pt-PT"/>
              </w:rPr>
              <w:t>Julio Jorge Urbina y Carlos Teijo García</w:t>
            </w:r>
          </w:p>
        </w:tc>
      </w:tr>
      <w:tr w:rsidR="00416B23" w:rsidRPr="00416B23" w14:paraId="6D8B93CF" w14:textId="77777777" w:rsidTr="003D34E8">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73480A23"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24F97C2" w14:textId="70606DAB" w:rsidR="5E6CECCD" w:rsidRPr="00416B23" w:rsidRDefault="2B344F18" w:rsidP="00BB107A">
            <w:pPr>
              <w:pStyle w:val="Textoencaja"/>
              <w:spacing w:line="240" w:lineRule="auto"/>
              <w:rPr>
                <w:color w:val="000000" w:themeColor="text1"/>
              </w:rPr>
            </w:pPr>
            <w:r w:rsidRPr="00416B23">
              <w:rPr>
                <w:color w:val="000000" w:themeColor="text1"/>
              </w:rPr>
              <w:t>7</w:t>
            </w:r>
          </w:p>
        </w:tc>
      </w:tr>
      <w:tr w:rsidR="00416B23" w:rsidRPr="00416B23" w14:paraId="713144EC" w14:textId="77777777" w:rsidTr="003D34E8">
        <w:trPr>
          <w:trHeight w:val="300"/>
          <w:jc w:val="center"/>
        </w:trPr>
        <w:tc>
          <w:tcPr>
            <w:tcW w:w="3539"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5011BF96" w14:textId="77777777" w:rsidR="5E6CECCD" w:rsidRPr="00416B23" w:rsidRDefault="5E6CECCD"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31D76CE" w14:textId="04B3F752" w:rsidR="5E6CECCD" w:rsidRPr="00416B23" w:rsidRDefault="00C75ED4"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Protección costera y seguridad marítima: ingeniería y regulación, Gestión marítima y legislación</w:t>
            </w:r>
          </w:p>
        </w:tc>
      </w:tr>
    </w:tbl>
    <w:p w14:paraId="1175E3CD" w14:textId="342A3E77" w:rsidR="005E5B46" w:rsidRPr="00416B23" w:rsidRDefault="5E6CECCD" w:rsidP="00BB107A">
      <w:pPr>
        <w:rPr>
          <w:rFonts w:asciiTheme="minorHAnsi" w:hAnsiTheme="minorHAnsi" w:cstheme="minorHAnsi"/>
          <w:color w:val="000000" w:themeColor="text1"/>
        </w:rPr>
      </w:pPr>
      <w:r w:rsidRPr="00416B23">
        <w:rPr>
          <w:rFonts w:asciiTheme="minorHAnsi" w:hAnsiTheme="minorHAnsi" w:cstheme="minorHAnsi"/>
          <w:color w:val="000000" w:themeColor="text1"/>
        </w:rPr>
        <w:br w:type="page"/>
      </w:r>
    </w:p>
    <w:p w14:paraId="72B0DE60" w14:textId="53AB252F" w:rsidR="005E5B46" w:rsidRPr="00416B23" w:rsidRDefault="005E5B46" w:rsidP="00BB107A">
      <w:pPr>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lastRenderedPageBreak/>
        <w:t xml:space="preserve">UNIVERSIDADE DE A CORUÑA </w:t>
      </w:r>
    </w:p>
    <w:p w14:paraId="45A0AEA7" w14:textId="77777777" w:rsidR="00F27F34" w:rsidRPr="00416B23" w:rsidRDefault="00F27F34" w:rsidP="00BB107A">
      <w:pPr>
        <w:rPr>
          <w:rFonts w:asciiTheme="minorHAnsi" w:hAnsiTheme="minorHAnsi" w:cstheme="minorHAnsi"/>
          <w:color w:val="000000" w:themeColor="text1"/>
          <w:sz w:val="20"/>
          <w:szCs w:val="20"/>
        </w:rPr>
      </w:pPr>
    </w:p>
    <w:p w14:paraId="405904E6" w14:textId="77777777" w:rsidR="00F27F34" w:rsidRPr="00416B23" w:rsidRDefault="00F27F34" w:rsidP="00BB107A">
      <w:pPr>
        <w:rPr>
          <w:rFonts w:asciiTheme="minorHAnsi" w:hAnsiTheme="minorHAnsi" w:cstheme="minorHAnsi"/>
          <w:color w:val="000000" w:themeColor="text1"/>
          <w:sz w:val="20"/>
          <w:szCs w:val="20"/>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3256"/>
        <w:gridCol w:w="1275"/>
        <w:gridCol w:w="851"/>
        <w:gridCol w:w="4255"/>
        <w:gridCol w:w="850"/>
        <w:gridCol w:w="850"/>
        <w:gridCol w:w="850"/>
        <w:gridCol w:w="850"/>
      </w:tblGrid>
      <w:tr w:rsidR="00CA03E0" w:rsidRPr="00416B23" w14:paraId="3BBFFEA4" w14:textId="77777777" w:rsidTr="00625C3B">
        <w:trPr>
          <w:trHeight w:val="397"/>
          <w:jc w:val="center"/>
        </w:trPr>
        <w:tc>
          <w:tcPr>
            <w:tcW w:w="14171" w:type="dxa"/>
            <w:gridSpan w:val="9"/>
            <w:shd w:val="clear" w:color="auto" w:fill="8DB3E2" w:themeFill="text2" w:themeFillTint="66"/>
            <w:vAlign w:val="center"/>
          </w:tcPr>
          <w:p w14:paraId="321DC94B" w14:textId="77777777" w:rsidR="00F27F34" w:rsidRPr="00416B23" w:rsidRDefault="00F27F34" w:rsidP="00BB107A">
            <w:pPr>
              <w:pStyle w:val="TablaTitulo"/>
              <w:jc w:val="center"/>
              <w:rPr>
                <w:color w:val="000000" w:themeColor="text1"/>
              </w:rPr>
            </w:pPr>
            <w:r w:rsidRPr="00416B23">
              <w:rPr>
                <w:color w:val="000000" w:themeColor="text1"/>
              </w:rPr>
              <w:t>Equipo Nº Biología Costera (BIOCOST)</w:t>
            </w:r>
          </w:p>
        </w:tc>
      </w:tr>
      <w:tr w:rsidR="00CA03E0" w:rsidRPr="00416B23" w14:paraId="0A9E3496" w14:textId="77777777" w:rsidTr="00625C3B">
        <w:trPr>
          <w:trHeight w:val="113"/>
          <w:jc w:val="center"/>
        </w:trPr>
        <w:tc>
          <w:tcPr>
            <w:tcW w:w="1134" w:type="dxa"/>
            <w:vMerge w:val="restart"/>
            <w:shd w:val="clear" w:color="auto" w:fill="DBE5F1" w:themeFill="accent1" w:themeFillTint="33"/>
            <w:vAlign w:val="center"/>
          </w:tcPr>
          <w:p w14:paraId="4F989C7D"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3256" w:type="dxa"/>
            <w:vMerge w:val="restart"/>
            <w:shd w:val="clear" w:color="auto" w:fill="DBE5F1" w:themeFill="accent1" w:themeFillTint="33"/>
            <w:vAlign w:val="center"/>
          </w:tcPr>
          <w:p w14:paraId="2CB8491E"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275" w:type="dxa"/>
            <w:vMerge w:val="restart"/>
            <w:shd w:val="clear" w:color="auto" w:fill="DBE5F1" w:themeFill="accent1" w:themeFillTint="33"/>
            <w:vAlign w:val="center"/>
          </w:tcPr>
          <w:p w14:paraId="34D9D858"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851" w:type="dxa"/>
            <w:vMerge w:val="restart"/>
            <w:shd w:val="clear" w:color="auto" w:fill="DBE5F1" w:themeFill="accent1" w:themeFillTint="33"/>
            <w:vAlign w:val="center"/>
          </w:tcPr>
          <w:p w14:paraId="244D76A5"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255" w:type="dxa"/>
            <w:vMerge w:val="restart"/>
            <w:shd w:val="clear" w:color="auto" w:fill="DBE5F1" w:themeFill="accent1" w:themeFillTint="33"/>
            <w:vAlign w:val="center"/>
          </w:tcPr>
          <w:p w14:paraId="4ACD6724" w14:textId="77777777" w:rsidR="00F27F34" w:rsidRPr="00416B23" w:rsidRDefault="00F27F34"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44FAA9B1"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5F4CCE6E"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209837B7"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19337D5A" w14:textId="77777777" w:rsidTr="00625C3B">
        <w:trPr>
          <w:trHeight w:val="397"/>
          <w:jc w:val="center"/>
        </w:trPr>
        <w:tc>
          <w:tcPr>
            <w:tcW w:w="1134" w:type="dxa"/>
            <w:vMerge/>
            <w:shd w:val="clear" w:color="auto" w:fill="FFFF99"/>
            <w:vAlign w:val="center"/>
          </w:tcPr>
          <w:p w14:paraId="72540E72" w14:textId="77777777" w:rsidR="00F27F34" w:rsidRPr="00416B23" w:rsidRDefault="00F27F34" w:rsidP="00BB107A">
            <w:pPr>
              <w:pStyle w:val="Textoindependiente"/>
              <w:jc w:val="center"/>
              <w:rPr>
                <w:rFonts w:asciiTheme="minorHAnsi" w:hAnsiTheme="minorHAnsi" w:cstheme="minorHAnsi"/>
                <w:b/>
                <w:bCs/>
                <w:color w:val="000000" w:themeColor="text1"/>
              </w:rPr>
            </w:pPr>
          </w:p>
        </w:tc>
        <w:tc>
          <w:tcPr>
            <w:tcW w:w="3256" w:type="dxa"/>
            <w:vMerge/>
            <w:shd w:val="clear" w:color="auto" w:fill="FFFF99"/>
            <w:vAlign w:val="center"/>
          </w:tcPr>
          <w:p w14:paraId="1DBB0ED9" w14:textId="77777777" w:rsidR="00F27F34" w:rsidRPr="00416B23" w:rsidRDefault="00F27F34" w:rsidP="00BB107A">
            <w:pPr>
              <w:pStyle w:val="Textoindependiente"/>
              <w:jc w:val="center"/>
              <w:rPr>
                <w:rFonts w:asciiTheme="minorHAnsi" w:hAnsiTheme="minorHAnsi" w:cstheme="minorHAnsi"/>
                <w:b/>
                <w:bCs/>
                <w:color w:val="000000" w:themeColor="text1"/>
              </w:rPr>
            </w:pPr>
          </w:p>
        </w:tc>
        <w:tc>
          <w:tcPr>
            <w:tcW w:w="1275" w:type="dxa"/>
            <w:vMerge/>
            <w:shd w:val="clear" w:color="auto" w:fill="FFFF99"/>
            <w:vAlign w:val="center"/>
          </w:tcPr>
          <w:p w14:paraId="2C354FCF" w14:textId="77777777" w:rsidR="00F27F34" w:rsidRPr="00416B23" w:rsidRDefault="00F27F34" w:rsidP="00BB107A">
            <w:pPr>
              <w:pStyle w:val="Textoindependiente"/>
              <w:jc w:val="center"/>
              <w:rPr>
                <w:rFonts w:asciiTheme="minorHAnsi" w:hAnsiTheme="minorHAnsi" w:cstheme="minorHAnsi"/>
                <w:b/>
                <w:bCs/>
                <w:color w:val="000000" w:themeColor="text1"/>
              </w:rPr>
            </w:pPr>
          </w:p>
        </w:tc>
        <w:tc>
          <w:tcPr>
            <w:tcW w:w="851" w:type="dxa"/>
            <w:vMerge/>
            <w:shd w:val="clear" w:color="auto" w:fill="FFFF99"/>
            <w:vAlign w:val="center"/>
          </w:tcPr>
          <w:p w14:paraId="14437BCA" w14:textId="77777777" w:rsidR="00F27F34" w:rsidRPr="00416B23" w:rsidRDefault="00F27F34" w:rsidP="00BB107A">
            <w:pPr>
              <w:pStyle w:val="Textoindependiente"/>
              <w:jc w:val="center"/>
              <w:rPr>
                <w:rFonts w:asciiTheme="minorHAnsi" w:hAnsiTheme="minorHAnsi" w:cstheme="minorHAnsi"/>
                <w:b/>
                <w:bCs/>
                <w:color w:val="000000" w:themeColor="text1"/>
              </w:rPr>
            </w:pPr>
          </w:p>
        </w:tc>
        <w:tc>
          <w:tcPr>
            <w:tcW w:w="4255" w:type="dxa"/>
            <w:vMerge/>
            <w:shd w:val="clear" w:color="auto" w:fill="FFFF99"/>
            <w:vAlign w:val="center"/>
          </w:tcPr>
          <w:p w14:paraId="7BF0A1B6" w14:textId="77777777" w:rsidR="00F27F34" w:rsidRPr="00416B23" w:rsidRDefault="00F27F34"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5978BF32" w14:textId="77777777" w:rsidR="00F27F34" w:rsidRPr="00416B23" w:rsidRDefault="00F27F34"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084BD994"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60E6B245"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0D51E10E" w14:textId="77777777" w:rsidR="00F27F34" w:rsidRPr="00416B23" w:rsidRDefault="00F27F34" w:rsidP="00BB107A">
            <w:pPr>
              <w:pStyle w:val="Textoindependiente"/>
              <w:jc w:val="center"/>
              <w:rPr>
                <w:rFonts w:asciiTheme="minorHAnsi" w:hAnsiTheme="minorHAnsi" w:cstheme="minorHAnsi"/>
                <w:b/>
                <w:bCs/>
                <w:color w:val="000000" w:themeColor="text1"/>
              </w:rPr>
            </w:pPr>
          </w:p>
        </w:tc>
      </w:tr>
      <w:tr w:rsidR="00CA03E0" w:rsidRPr="00416B23" w14:paraId="0499B756" w14:textId="77777777" w:rsidTr="00625C3B">
        <w:trPr>
          <w:trHeight w:val="397"/>
          <w:jc w:val="center"/>
        </w:trPr>
        <w:tc>
          <w:tcPr>
            <w:tcW w:w="1134" w:type="dxa"/>
            <w:shd w:val="clear" w:color="auto" w:fill="auto"/>
            <w:vAlign w:val="center"/>
          </w:tcPr>
          <w:p w14:paraId="675CA010" w14:textId="77777777" w:rsidR="000A492E" w:rsidRPr="00416B23" w:rsidRDefault="000A492E"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UDC</w:t>
            </w:r>
          </w:p>
        </w:tc>
        <w:tc>
          <w:tcPr>
            <w:tcW w:w="3256" w:type="dxa"/>
            <w:shd w:val="clear" w:color="auto" w:fill="auto"/>
            <w:vAlign w:val="center"/>
          </w:tcPr>
          <w:p w14:paraId="677572C2" w14:textId="77777777" w:rsidR="000A492E" w:rsidRPr="00416B23" w:rsidRDefault="000A492E"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Barreiro Lozano, Rodolfo</w:t>
            </w:r>
          </w:p>
        </w:tc>
        <w:tc>
          <w:tcPr>
            <w:tcW w:w="1275" w:type="dxa"/>
            <w:shd w:val="clear" w:color="auto" w:fill="auto"/>
            <w:vAlign w:val="center"/>
          </w:tcPr>
          <w:p w14:paraId="1FC05A5D" w14:textId="1DFE866C" w:rsidR="000A492E" w:rsidRPr="00416B23" w:rsidRDefault="000A492E"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CU</w:t>
            </w:r>
          </w:p>
        </w:tc>
        <w:tc>
          <w:tcPr>
            <w:tcW w:w="851" w:type="dxa"/>
            <w:shd w:val="clear" w:color="auto" w:fill="auto"/>
            <w:vAlign w:val="center"/>
          </w:tcPr>
          <w:p w14:paraId="31576C1E" w14:textId="614F61BC" w:rsidR="000A492E" w:rsidRPr="00416B23" w:rsidRDefault="000A492E"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255" w:type="dxa"/>
            <w:shd w:val="clear" w:color="auto" w:fill="auto"/>
            <w:vAlign w:val="center"/>
          </w:tcPr>
          <w:p w14:paraId="7F18D51B" w14:textId="77777777" w:rsidR="00535B5A" w:rsidRPr="00416B23" w:rsidRDefault="000A492E"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L03 Cambio Global</w:t>
            </w:r>
          </w:p>
          <w:p w14:paraId="01DB7592" w14:textId="5DAADE23" w:rsidR="000A492E" w:rsidRPr="00416B23" w:rsidRDefault="000A492E"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L04 </w:t>
            </w:r>
            <w:r w:rsidR="00535B5A" w:rsidRPr="00416B23">
              <w:rPr>
                <w:rFonts w:asciiTheme="minorHAnsi" w:hAnsiTheme="minorHAnsi" w:cstheme="minorHAnsi"/>
                <w:color w:val="000000" w:themeColor="text1"/>
                <w:sz w:val="18"/>
                <w:szCs w:val="18"/>
              </w:rPr>
              <w:t xml:space="preserve">Gestión y uso de los Recursos </w:t>
            </w:r>
          </w:p>
        </w:tc>
        <w:tc>
          <w:tcPr>
            <w:tcW w:w="850" w:type="dxa"/>
            <w:shd w:val="clear" w:color="auto" w:fill="auto"/>
            <w:vAlign w:val="center"/>
          </w:tcPr>
          <w:p w14:paraId="5B3A1E21" w14:textId="77777777" w:rsidR="000A492E" w:rsidRPr="00416B23" w:rsidRDefault="000A492E"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sz w:val="22"/>
                <w:szCs w:val="22"/>
              </w:rPr>
              <w:t>2</w:t>
            </w:r>
          </w:p>
        </w:tc>
        <w:tc>
          <w:tcPr>
            <w:tcW w:w="850" w:type="dxa"/>
            <w:shd w:val="clear" w:color="auto" w:fill="auto"/>
            <w:vAlign w:val="center"/>
          </w:tcPr>
          <w:p w14:paraId="5FA2CBC1" w14:textId="77777777" w:rsidR="000A492E" w:rsidRPr="00416B23" w:rsidRDefault="000A492E"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6</w:t>
            </w:r>
          </w:p>
        </w:tc>
        <w:tc>
          <w:tcPr>
            <w:tcW w:w="850" w:type="dxa"/>
            <w:shd w:val="clear" w:color="auto" w:fill="auto"/>
            <w:vAlign w:val="center"/>
          </w:tcPr>
          <w:p w14:paraId="036F8DF3" w14:textId="77777777" w:rsidR="000A492E" w:rsidRPr="00416B23" w:rsidRDefault="000A492E"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28/07/2020</w:t>
            </w:r>
          </w:p>
        </w:tc>
        <w:tc>
          <w:tcPr>
            <w:tcW w:w="850" w:type="dxa"/>
            <w:shd w:val="clear" w:color="auto" w:fill="auto"/>
            <w:vAlign w:val="center"/>
          </w:tcPr>
          <w:p w14:paraId="69A546CB" w14:textId="77777777" w:rsidR="000A492E" w:rsidRPr="00416B23" w:rsidRDefault="000A492E" w:rsidP="00BB107A">
            <w:pPr>
              <w:pStyle w:val="Textoindependiente"/>
              <w:rPr>
                <w:rFonts w:asciiTheme="minorHAnsi" w:hAnsiTheme="minorHAnsi" w:cstheme="minorHAnsi"/>
                <w:color w:val="000000" w:themeColor="text1"/>
              </w:rPr>
            </w:pPr>
          </w:p>
        </w:tc>
      </w:tr>
      <w:tr w:rsidR="00CA03E0" w:rsidRPr="00416B23" w14:paraId="68459DCF" w14:textId="77777777" w:rsidTr="00625C3B">
        <w:trPr>
          <w:trHeight w:val="397"/>
          <w:jc w:val="center"/>
        </w:trPr>
        <w:tc>
          <w:tcPr>
            <w:tcW w:w="1134" w:type="dxa"/>
            <w:shd w:val="clear" w:color="auto" w:fill="auto"/>
            <w:vAlign w:val="center"/>
          </w:tcPr>
          <w:p w14:paraId="49396024" w14:textId="271BF15A" w:rsidR="00C66458" w:rsidRPr="00416B23" w:rsidRDefault="00C66458" w:rsidP="00C66458">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UDC</w:t>
            </w:r>
          </w:p>
        </w:tc>
        <w:tc>
          <w:tcPr>
            <w:tcW w:w="3256" w:type="dxa"/>
            <w:shd w:val="clear" w:color="auto" w:fill="auto"/>
            <w:vAlign w:val="center"/>
          </w:tcPr>
          <w:p w14:paraId="392A339A" w14:textId="7606C6E9" w:rsidR="00C66458" w:rsidRPr="00416B23" w:rsidRDefault="00C66458" w:rsidP="00C66458">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Cremades Ugarte, Javier</w:t>
            </w:r>
          </w:p>
        </w:tc>
        <w:tc>
          <w:tcPr>
            <w:tcW w:w="1275" w:type="dxa"/>
            <w:shd w:val="clear" w:color="auto" w:fill="auto"/>
            <w:vAlign w:val="center"/>
          </w:tcPr>
          <w:p w14:paraId="230A625B" w14:textId="7D09C1D7" w:rsidR="00C66458" w:rsidRPr="00416B23" w:rsidRDefault="00C66458" w:rsidP="00C66458">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CU</w:t>
            </w:r>
          </w:p>
        </w:tc>
        <w:tc>
          <w:tcPr>
            <w:tcW w:w="851" w:type="dxa"/>
            <w:shd w:val="clear" w:color="auto" w:fill="auto"/>
            <w:vAlign w:val="center"/>
          </w:tcPr>
          <w:p w14:paraId="606BF481" w14:textId="7A5E5634" w:rsidR="00C66458" w:rsidRPr="00416B23" w:rsidRDefault="00C66458" w:rsidP="00C66458">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255" w:type="dxa"/>
            <w:shd w:val="clear" w:color="auto" w:fill="auto"/>
            <w:vAlign w:val="center"/>
          </w:tcPr>
          <w:p w14:paraId="7FAD8187" w14:textId="77777777" w:rsidR="00535B5A" w:rsidRPr="00416B23" w:rsidRDefault="00C66458" w:rsidP="00535B5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L04 </w:t>
            </w:r>
            <w:r w:rsidR="00535B5A" w:rsidRPr="00416B23">
              <w:rPr>
                <w:rFonts w:asciiTheme="minorHAnsi" w:hAnsiTheme="minorHAnsi" w:cstheme="minorHAnsi"/>
                <w:color w:val="000000" w:themeColor="text1"/>
                <w:sz w:val="18"/>
                <w:szCs w:val="18"/>
              </w:rPr>
              <w:t xml:space="preserve">Gestión y uso de los Recursos </w:t>
            </w:r>
          </w:p>
          <w:p w14:paraId="288FE297" w14:textId="07708412" w:rsidR="00C66458" w:rsidRPr="00416B23" w:rsidRDefault="00C66458" w:rsidP="00C66458">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L05 Acuicultura</w:t>
            </w:r>
          </w:p>
        </w:tc>
        <w:tc>
          <w:tcPr>
            <w:tcW w:w="850" w:type="dxa"/>
            <w:shd w:val="clear" w:color="auto" w:fill="auto"/>
            <w:vAlign w:val="center"/>
          </w:tcPr>
          <w:p w14:paraId="32F479A6" w14:textId="6B21B188" w:rsidR="00C66458" w:rsidRPr="00416B23" w:rsidRDefault="00C66458" w:rsidP="00C66458">
            <w:pPr>
              <w:pStyle w:val="Textoindependiente"/>
              <w:jc w:val="center"/>
              <w:rPr>
                <w:rFonts w:asciiTheme="minorHAnsi" w:hAnsiTheme="minorHAnsi" w:cstheme="minorHAnsi"/>
                <w:color w:val="000000" w:themeColor="text1"/>
                <w:sz w:val="22"/>
                <w:szCs w:val="22"/>
              </w:rPr>
            </w:pPr>
            <w:r w:rsidRPr="00416B23">
              <w:rPr>
                <w:rFonts w:asciiTheme="minorHAnsi" w:hAnsiTheme="minorHAnsi" w:cstheme="minorHAnsi"/>
                <w:color w:val="000000" w:themeColor="text1"/>
                <w:sz w:val="22"/>
                <w:szCs w:val="22"/>
              </w:rPr>
              <w:t>1</w:t>
            </w:r>
          </w:p>
        </w:tc>
        <w:tc>
          <w:tcPr>
            <w:tcW w:w="850" w:type="dxa"/>
            <w:shd w:val="clear" w:color="auto" w:fill="auto"/>
            <w:vAlign w:val="center"/>
          </w:tcPr>
          <w:p w14:paraId="67EB9105" w14:textId="06A4AA57" w:rsidR="00C66458" w:rsidRPr="00416B23" w:rsidRDefault="00C66458" w:rsidP="00C66458">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5</w:t>
            </w:r>
          </w:p>
        </w:tc>
        <w:tc>
          <w:tcPr>
            <w:tcW w:w="850" w:type="dxa"/>
            <w:shd w:val="clear" w:color="auto" w:fill="auto"/>
            <w:vAlign w:val="center"/>
          </w:tcPr>
          <w:p w14:paraId="5327641A" w14:textId="76278FB6" w:rsidR="00C66458" w:rsidRPr="00416B23" w:rsidRDefault="00C66458" w:rsidP="00C66458">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31/05/2021</w:t>
            </w:r>
          </w:p>
        </w:tc>
        <w:tc>
          <w:tcPr>
            <w:tcW w:w="850" w:type="dxa"/>
            <w:shd w:val="clear" w:color="auto" w:fill="auto"/>
            <w:vAlign w:val="center"/>
          </w:tcPr>
          <w:p w14:paraId="293819E1" w14:textId="77777777" w:rsidR="00C66458" w:rsidRPr="00416B23" w:rsidRDefault="00C66458" w:rsidP="00C66458">
            <w:pPr>
              <w:pStyle w:val="Textoindependiente"/>
              <w:rPr>
                <w:rFonts w:asciiTheme="minorHAnsi" w:hAnsiTheme="minorHAnsi" w:cstheme="minorHAnsi"/>
                <w:color w:val="000000" w:themeColor="text1"/>
              </w:rPr>
            </w:pPr>
          </w:p>
        </w:tc>
      </w:tr>
      <w:tr w:rsidR="00CA03E0" w:rsidRPr="00416B23" w14:paraId="1A67C300" w14:textId="77777777" w:rsidTr="00AF1381">
        <w:trPr>
          <w:trHeight w:val="397"/>
          <w:jc w:val="center"/>
        </w:trPr>
        <w:tc>
          <w:tcPr>
            <w:tcW w:w="1134" w:type="dxa"/>
            <w:shd w:val="clear" w:color="auto" w:fill="auto"/>
            <w:vAlign w:val="center"/>
          </w:tcPr>
          <w:p w14:paraId="3C4E8682" w14:textId="77777777" w:rsidR="00C66458" w:rsidRPr="00416B23" w:rsidRDefault="00C66458" w:rsidP="00AF1381">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UDC</w:t>
            </w:r>
          </w:p>
        </w:tc>
        <w:tc>
          <w:tcPr>
            <w:tcW w:w="3256" w:type="dxa"/>
            <w:shd w:val="clear" w:color="auto" w:fill="auto"/>
            <w:vAlign w:val="center"/>
          </w:tcPr>
          <w:p w14:paraId="2B8AF26F" w14:textId="77777777" w:rsidR="00C66458" w:rsidRPr="00416B23" w:rsidRDefault="00C66458" w:rsidP="00AF1381">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Fagúndez Díaz, Jaime</w:t>
            </w:r>
          </w:p>
        </w:tc>
        <w:tc>
          <w:tcPr>
            <w:tcW w:w="1275" w:type="dxa"/>
            <w:shd w:val="clear" w:color="auto" w:fill="auto"/>
            <w:vAlign w:val="center"/>
          </w:tcPr>
          <w:p w14:paraId="0C835190" w14:textId="77777777" w:rsidR="00C66458" w:rsidRPr="00416B23" w:rsidRDefault="00C66458" w:rsidP="00AF1381">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TU</w:t>
            </w:r>
          </w:p>
        </w:tc>
        <w:tc>
          <w:tcPr>
            <w:tcW w:w="851" w:type="dxa"/>
            <w:shd w:val="clear" w:color="auto" w:fill="auto"/>
            <w:vAlign w:val="center"/>
          </w:tcPr>
          <w:p w14:paraId="24DCAE7F" w14:textId="77777777" w:rsidR="00C66458" w:rsidRPr="00416B23" w:rsidRDefault="00C66458" w:rsidP="00AF1381">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255" w:type="dxa"/>
            <w:shd w:val="clear" w:color="auto" w:fill="auto"/>
            <w:vAlign w:val="center"/>
          </w:tcPr>
          <w:p w14:paraId="411F05EB" w14:textId="77777777" w:rsidR="00C66458" w:rsidRPr="00416B23" w:rsidRDefault="00C66458" w:rsidP="00AF1381">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L03 Cambio global</w:t>
            </w:r>
          </w:p>
        </w:tc>
        <w:tc>
          <w:tcPr>
            <w:tcW w:w="850" w:type="dxa"/>
            <w:shd w:val="clear" w:color="auto" w:fill="auto"/>
            <w:vAlign w:val="center"/>
          </w:tcPr>
          <w:p w14:paraId="5E32E2A8" w14:textId="77777777" w:rsidR="00C66458" w:rsidRPr="00416B23" w:rsidRDefault="00C66458" w:rsidP="00AF1381">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sz w:val="22"/>
                <w:szCs w:val="22"/>
              </w:rPr>
              <w:t>0</w:t>
            </w:r>
          </w:p>
        </w:tc>
        <w:tc>
          <w:tcPr>
            <w:tcW w:w="850" w:type="dxa"/>
            <w:shd w:val="clear" w:color="auto" w:fill="auto"/>
            <w:vAlign w:val="center"/>
          </w:tcPr>
          <w:p w14:paraId="612E4283" w14:textId="77777777" w:rsidR="00C66458" w:rsidRPr="00416B23" w:rsidRDefault="00C66458" w:rsidP="00AF1381">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2</w:t>
            </w:r>
          </w:p>
        </w:tc>
        <w:tc>
          <w:tcPr>
            <w:tcW w:w="850" w:type="dxa"/>
            <w:shd w:val="clear" w:color="auto" w:fill="auto"/>
            <w:vAlign w:val="center"/>
          </w:tcPr>
          <w:p w14:paraId="46BA829E" w14:textId="77777777" w:rsidR="00C66458" w:rsidRPr="00416B23" w:rsidRDefault="00C66458" w:rsidP="00AF1381">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07/07/2021</w:t>
            </w:r>
          </w:p>
        </w:tc>
        <w:tc>
          <w:tcPr>
            <w:tcW w:w="850" w:type="dxa"/>
            <w:shd w:val="clear" w:color="auto" w:fill="auto"/>
            <w:vAlign w:val="center"/>
          </w:tcPr>
          <w:p w14:paraId="7C31B7DE" w14:textId="77777777" w:rsidR="00C66458" w:rsidRPr="00416B23" w:rsidRDefault="00C66458" w:rsidP="00AF1381">
            <w:pPr>
              <w:pStyle w:val="Textoindependiente"/>
              <w:rPr>
                <w:rFonts w:asciiTheme="minorHAnsi" w:hAnsiTheme="minorHAnsi" w:cstheme="minorHAnsi"/>
                <w:color w:val="000000" w:themeColor="text1"/>
              </w:rPr>
            </w:pPr>
          </w:p>
        </w:tc>
      </w:tr>
      <w:tr w:rsidR="00C66458" w:rsidRPr="00416B23" w14:paraId="505E4B9A" w14:textId="77777777" w:rsidTr="00AF1381">
        <w:trPr>
          <w:trHeight w:val="397"/>
          <w:jc w:val="center"/>
        </w:trPr>
        <w:tc>
          <w:tcPr>
            <w:tcW w:w="1134" w:type="dxa"/>
            <w:shd w:val="clear" w:color="auto" w:fill="auto"/>
            <w:vAlign w:val="center"/>
          </w:tcPr>
          <w:p w14:paraId="2CDD2C10" w14:textId="77777777" w:rsidR="00C66458" w:rsidRPr="00416B23" w:rsidRDefault="00C66458" w:rsidP="00AF1381">
            <w:pPr>
              <w:pStyle w:val="Textoindependiente"/>
              <w:rPr>
                <w:rFonts w:asciiTheme="minorHAnsi" w:hAnsiTheme="minorHAnsi" w:cstheme="minorHAnsi"/>
                <w:b/>
                <w:bCs/>
                <w:color w:val="000000" w:themeColor="text1"/>
              </w:rPr>
            </w:pPr>
            <w:r w:rsidRPr="00416B23">
              <w:rPr>
                <w:rFonts w:asciiTheme="minorHAnsi" w:hAnsiTheme="minorHAnsi" w:cstheme="minorHAnsi"/>
                <w:b/>
                <w:bCs/>
                <w:color w:val="000000" w:themeColor="text1"/>
              </w:rPr>
              <w:t>UDC</w:t>
            </w:r>
          </w:p>
        </w:tc>
        <w:tc>
          <w:tcPr>
            <w:tcW w:w="3256" w:type="dxa"/>
            <w:shd w:val="clear" w:color="auto" w:fill="auto"/>
            <w:vAlign w:val="center"/>
          </w:tcPr>
          <w:p w14:paraId="3BF028C5" w14:textId="77777777" w:rsidR="00C66458" w:rsidRPr="00416B23" w:rsidRDefault="00C66458" w:rsidP="00AF1381">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Peña Freire, Viviana</w:t>
            </w:r>
          </w:p>
        </w:tc>
        <w:tc>
          <w:tcPr>
            <w:tcW w:w="1275" w:type="dxa"/>
            <w:shd w:val="clear" w:color="auto" w:fill="auto"/>
            <w:vAlign w:val="center"/>
          </w:tcPr>
          <w:p w14:paraId="0758E7EF" w14:textId="77777777" w:rsidR="00C66458" w:rsidRPr="00416B23" w:rsidRDefault="00C66458" w:rsidP="00AF1381">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TU</w:t>
            </w:r>
          </w:p>
        </w:tc>
        <w:tc>
          <w:tcPr>
            <w:tcW w:w="851" w:type="dxa"/>
            <w:shd w:val="clear" w:color="auto" w:fill="auto"/>
            <w:vAlign w:val="center"/>
          </w:tcPr>
          <w:p w14:paraId="78C6718B" w14:textId="77777777" w:rsidR="00C66458" w:rsidRPr="00416B23" w:rsidRDefault="00C66458" w:rsidP="00AF1381">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595AB41E" w14:textId="77777777" w:rsidR="00535B5A" w:rsidRPr="00416B23" w:rsidRDefault="00C66458" w:rsidP="00AF1381">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L03 Cambio Global</w:t>
            </w:r>
          </w:p>
          <w:p w14:paraId="6FFEEAC3" w14:textId="3FD13E95" w:rsidR="00C66458" w:rsidRPr="00416B23" w:rsidRDefault="00C66458" w:rsidP="00AF1381">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L04 </w:t>
            </w:r>
            <w:r w:rsidR="00535B5A" w:rsidRPr="00416B23">
              <w:rPr>
                <w:rFonts w:asciiTheme="minorHAnsi" w:hAnsiTheme="minorHAnsi" w:cstheme="minorHAnsi"/>
                <w:color w:val="000000" w:themeColor="text1"/>
                <w:sz w:val="18"/>
                <w:szCs w:val="18"/>
              </w:rPr>
              <w:t xml:space="preserve">Gestión y uso de los Recursos </w:t>
            </w:r>
          </w:p>
        </w:tc>
        <w:tc>
          <w:tcPr>
            <w:tcW w:w="850" w:type="dxa"/>
            <w:shd w:val="clear" w:color="auto" w:fill="auto"/>
            <w:vAlign w:val="center"/>
          </w:tcPr>
          <w:p w14:paraId="2181320E" w14:textId="77777777" w:rsidR="00C66458" w:rsidRPr="00416B23" w:rsidRDefault="00C66458" w:rsidP="00AF1381">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2</w:t>
            </w:r>
          </w:p>
        </w:tc>
        <w:tc>
          <w:tcPr>
            <w:tcW w:w="850" w:type="dxa"/>
            <w:shd w:val="clear" w:color="auto" w:fill="auto"/>
            <w:vAlign w:val="center"/>
          </w:tcPr>
          <w:p w14:paraId="7469F642" w14:textId="77777777" w:rsidR="00C66458" w:rsidRPr="00416B23" w:rsidRDefault="00C66458" w:rsidP="00AF1381">
            <w:pPr>
              <w:pStyle w:val="Textoindependiente"/>
              <w:rPr>
                <w:rFonts w:asciiTheme="minorHAnsi" w:hAnsiTheme="minorHAnsi" w:cstheme="minorHAnsi"/>
                <w:b/>
                <w:bCs/>
                <w:color w:val="000000" w:themeColor="text1"/>
              </w:rPr>
            </w:pPr>
            <w:r w:rsidRPr="00416B23">
              <w:rPr>
                <w:rFonts w:asciiTheme="minorHAnsi" w:hAnsiTheme="minorHAnsi" w:cstheme="minorHAnsi"/>
                <w:b/>
                <w:bCs/>
                <w:color w:val="000000" w:themeColor="text1"/>
              </w:rPr>
              <w:t>2</w:t>
            </w:r>
          </w:p>
        </w:tc>
        <w:tc>
          <w:tcPr>
            <w:tcW w:w="850" w:type="dxa"/>
            <w:shd w:val="clear" w:color="auto" w:fill="auto"/>
            <w:vAlign w:val="center"/>
          </w:tcPr>
          <w:p w14:paraId="20194481" w14:textId="77777777" w:rsidR="00C66458" w:rsidRPr="00416B23" w:rsidRDefault="00C66458" w:rsidP="00AF1381">
            <w:pPr>
              <w:pStyle w:val="Textoindependiente"/>
              <w:rPr>
                <w:rFonts w:asciiTheme="minorHAnsi" w:hAnsiTheme="minorHAnsi" w:cstheme="minorHAnsi"/>
                <w:b/>
                <w:bCs/>
                <w:color w:val="000000" w:themeColor="text1"/>
              </w:rPr>
            </w:pPr>
            <w:r w:rsidRPr="00416B23">
              <w:rPr>
                <w:rFonts w:asciiTheme="minorHAnsi" w:hAnsiTheme="minorHAnsi" w:cstheme="minorHAnsi"/>
                <w:b/>
                <w:bCs/>
                <w:color w:val="000000" w:themeColor="text1"/>
              </w:rPr>
              <w:t>06/06/2023</w:t>
            </w:r>
          </w:p>
        </w:tc>
        <w:tc>
          <w:tcPr>
            <w:tcW w:w="850" w:type="dxa"/>
            <w:shd w:val="clear" w:color="auto" w:fill="auto"/>
            <w:vAlign w:val="center"/>
          </w:tcPr>
          <w:p w14:paraId="0465CC61" w14:textId="77777777" w:rsidR="00C66458" w:rsidRPr="00416B23" w:rsidRDefault="00C66458" w:rsidP="00AF1381">
            <w:pPr>
              <w:pStyle w:val="Textoindependiente"/>
              <w:rPr>
                <w:rFonts w:asciiTheme="minorHAnsi" w:hAnsiTheme="minorHAnsi" w:cstheme="minorHAnsi"/>
                <w:b/>
                <w:bCs/>
                <w:color w:val="000000" w:themeColor="text1"/>
              </w:rPr>
            </w:pPr>
          </w:p>
        </w:tc>
      </w:tr>
    </w:tbl>
    <w:p w14:paraId="67413F5E" w14:textId="77777777" w:rsidR="00F27F34" w:rsidRPr="00416B23" w:rsidRDefault="00F27F34"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539"/>
        <w:gridCol w:w="10636"/>
      </w:tblGrid>
      <w:tr w:rsidR="00CA03E0" w:rsidRPr="00416B23" w14:paraId="3629B7EE" w14:textId="77777777" w:rsidTr="00625C3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4D28ED70" w14:textId="77777777" w:rsidR="00F27F34" w:rsidRPr="00416B23" w:rsidRDefault="00F27F34"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45755394"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798201EB"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Título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09A1F" w14:textId="31B9F591" w:rsidR="00F27F34" w:rsidRPr="00416B23" w:rsidRDefault="00F27F34" w:rsidP="00BB107A">
            <w:pPr>
              <w:pStyle w:val="Textoencaja"/>
              <w:spacing w:line="240" w:lineRule="auto"/>
              <w:rPr>
                <w:rFonts w:eastAsiaTheme="minorEastAsia"/>
                <w:color w:val="000000" w:themeColor="text1"/>
              </w:rPr>
            </w:pPr>
            <w:r w:rsidRPr="00416B23">
              <w:rPr>
                <w:rFonts w:eastAsiaTheme="minorEastAsia"/>
                <w:color w:val="000000" w:themeColor="text1"/>
              </w:rPr>
              <w:t xml:space="preserve">Habitats </w:t>
            </w:r>
            <w:r w:rsidR="00F740F9" w:rsidRPr="00416B23">
              <w:rPr>
                <w:rFonts w:eastAsiaTheme="minorEastAsia"/>
                <w:color w:val="000000" w:themeColor="text1"/>
              </w:rPr>
              <w:t>POPCORN</w:t>
            </w:r>
            <w:r w:rsidRPr="00416B23">
              <w:rPr>
                <w:rFonts w:eastAsiaTheme="minorEastAsia"/>
                <w:color w:val="000000" w:themeColor="text1"/>
              </w:rPr>
              <w:t>: composición, estructura, distribución y suministro de servicios ecosistémicos y resiliencia de fondos de rodolitos a lo largo de un archipiélago oceánico.</w:t>
            </w:r>
          </w:p>
        </w:tc>
      </w:tr>
      <w:tr w:rsidR="00CA03E0" w:rsidRPr="00416B23" w14:paraId="4ECF5138"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41143712"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Entidad financiadora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1935E" w14:textId="77777777" w:rsidR="00F27F34" w:rsidRPr="00416B23" w:rsidRDefault="00F27F34" w:rsidP="00BB107A">
            <w:pPr>
              <w:pStyle w:val="Textoencaja"/>
              <w:spacing w:line="240" w:lineRule="auto"/>
              <w:rPr>
                <w:rFonts w:eastAsiaTheme="minorEastAsia"/>
                <w:color w:val="000000" w:themeColor="text1"/>
              </w:rPr>
            </w:pPr>
            <w:r w:rsidRPr="00416B23">
              <w:rPr>
                <w:rFonts w:eastAsiaTheme="minorEastAsia"/>
                <w:color w:val="000000" w:themeColor="text1"/>
              </w:rPr>
              <w:t>Gobierno de España</w:t>
            </w:r>
          </w:p>
        </w:tc>
      </w:tr>
      <w:tr w:rsidR="00CA03E0" w:rsidRPr="00416B23" w14:paraId="6CC276EE"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26BA38B"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Referencia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6DC8EF" w14:textId="77777777" w:rsidR="00F27F34" w:rsidRPr="00416B23" w:rsidRDefault="00F27F34" w:rsidP="00BB107A">
            <w:pPr>
              <w:pStyle w:val="Textoencaja"/>
              <w:spacing w:line="240" w:lineRule="auto"/>
              <w:rPr>
                <w:rFonts w:eastAsiaTheme="minorEastAsia"/>
                <w:color w:val="000000" w:themeColor="text1"/>
              </w:rPr>
            </w:pPr>
            <w:r w:rsidRPr="00416B23">
              <w:rPr>
                <w:rFonts w:eastAsiaTheme="minorEastAsia"/>
                <w:color w:val="000000" w:themeColor="text1"/>
              </w:rPr>
              <w:t>PID2021-124257OB-I00</w:t>
            </w:r>
          </w:p>
        </w:tc>
      </w:tr>
      <w:tr w:rsidR="00CA03E0" w:rsidRPr="00416B23" w14:paraId="5B672770"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7B596DD6"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Cuantía de la subvención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D7A1CE" w14:textId="77777777" w:rsidR="00F27F34" w:rsidRPr="00416B23" w:rsidRDefault="00F27F34" w:rsidP="00BB107A">
            <w:pPr>
              <w:pStyle w:val="Textoencaja"/>
              <w:spacing w:line="240" w:lineRule="auto"/>
              <w:rPr>
                <w:rFonts w:eastAsiaTheme="minorEastAsia"/>
                <w:color w:val="000000" w:themeColor="text1"/>
              </w:rPr>
            </w:pPr>
            <w:r w:rsidRPr="00416B23">
              <w:rPr>
                <w:rFonts w:eastAsiaTheme="minorEastAsia"/>
                <w:color w:val="000000" w:themeColor="text1"/>
              </w:rPr>
              <w:t>192.390 €</w:t>
            </w:r>
          </w:p>
        </w:tc>
      </w:tr>
      <w:tr w:rsidR="00CA03E0" w:rsidRPr="00416B23" w14:paraId="2813E975"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1F60D818"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Duración (fecha inicio, fecha fin)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4ED37A" w14:textId="77777777" w:rsidR="00F27F34" w:rsidRPr="00416B23" w:rsidRDefault="00F27F34" w:rsidP="00BB107A">
            <w:pPr>
              <w:pStyle w:val="Textoencaja"/>
              <w:spacing w:line="240" w:lineRule="auto"/>
              <w:rPr>
                <w:rFonts w:eastAsiaTheme="minorEastAsia"/>
                <w:color w:val="000000" w:themeColor="text1"/>
              </w:rPr>
            </w:pPr>
            <w:bookmarkStart w:id="17" w:name="__Fieldmark__416_3521518262"/>
            <w:bookmarkStart w:id="18" w:name="__Fieldmark__2103_4257634436"/>
            <w:bookmarkStart w:id="19" w:name="__Fieldmark__46154_2440791607"/>
            <w:bookmarkStart w:id="20" w:name="__Fieldmark__168642_1386443737"/>
            <w:bookmarkStart w:id="21" w:name="__Fieldmark__34481_492384746"/>
            <w:bookmarkStart w:id="22" w:name="__Fieldmark__186668_492384746"/>
            <w:bookmarkStart w:id="23" w:name="__Fieldmark__416_509013698"/>
            <w:bookmarkStart w:id="24" w:name="__Fieldmark__44263_2487194833"/>
            <w:bookmarkStart w:id="25" w:name="__Fieldmark__88903_4257634436"/>
            <w:r w:rsidRPr="00416B23">
              <w:rPr>
                <w:rFonts w:eastAsiaTheme="minorEastAsia"/>
                <w:color w:val="000000" w:themeColor="text1"/>
              </w:rPr>
              <w:t>17/11/</w:t>
            </w:r>
            <w:bookmarkStart w:id="26" w:name="__Fieldmark__48973_18727773081"/>
            <w:bookmarkStart w:id="27" w:name="__Fieldmark__340990_31523229241"/>
            <w:bookmarkStart w:id="28" w:name="__Fieldmark__26804_12877213031"/>
            <w:bookmarkStart w:id="29" w:name="__Fieldmark__114340_660468201"/>
            <w:bookmarkStart w:id="30" w:name="__Fieldmark__28855_38833170851"/>
            <w:bookmarkStart w:id="31" w:name="__Fieldmark__79527_4001636091"/>
            <w:bookmarkStart w:id="32" w:name="__Fieldmark__20284_8072150551"/>
            <w:bookmarkStart w:id="33" w:name="__Fieldmark__330919_30958398421"/>
            <w:bookmarkStart w:id="34" w:name="__Fieldmark__146969_30958398421"/>
            <w:bookmarkStart w:id="35" w:name="__Fieldmark__20534_31"/>
            <w:bookmarkStart w:id="36" w:name="__Fieldmark__4597_4555947541"/>
            <w:bookmarkStart w:id="37" w:name="__Fieldmark__74278_30958398421"/>
            <w:bookmarkStart w:id="38" w:name="__Fieldmark__295831_30958398421"/>
            <w:bookmarkStart w:id="39" w:name="__Fieldmark__18136_3989595981"/>
            <w:bookmarkStart w:id="40" w:name="__Fieldmark__171836_25131662441"/>
            <w:bookmarkStart w:id="41" w:name="__Fieldmark__289499_25131662441"/>
            <w:bookmarkStart w:id="42" w:name="__Fieldmark__237452_38833170851"/>
            <w:bookmarkStart w:id="43" w:name="__Fieldmark__35320_20938812051"/>
            <w:bookmarkStart w:id="44" w:name="__Fieldmark__242249_31523229241"/>
            <w:bookmarkStart w:id="45" w:name="__Fieldmark__43893_17263825211"/>
            <w:bookmarkStart w:id="46" w:name="__Fieldmark__49095_1872777308"/>
            <w:bookmarkStart w:id="47" w:name="__Fieldmark__341100_3152322924"/>
            <w:bookmarkStart w:id="48" w:name="__Fieldmark__26873_1287721303"/>
            <w:bookmarkStart w:id="49" w:name="__Fieldmark__28929_3883317085"/>
            <w:bookmarkStart w:id="50" w:name="__Fieldmark__79589_400163609"/>
            <w:bookmarkStart w:id="51" w:name="__Fieldmark__20334_807215055"/>
            <w:bookmarkStart w:id="52" w:name="__Fieldmark__330957_3095839842"/>
            <w:bookmarkStart w:id="53" w:name="__Fieldmark__146995_3095839842"/>
            <w:bookmarkStart w:id="54" w:name="__Fieldmark__20545_3"/>
            <w:bookmarkStart w:id="55" w:name="__Fieldmark__20545_3095839842"/>
            <w:bookmarkStart w:id="56" w:name="__Fieldmark__4604_455594754"/>
            <w:bookmarkStart w:id="57" w:name="__Fieldmark__74298_3095839842"/>
            <w:bookmarkStart w:id="58" w:name="__Fieldmark__295863_3095839842"/>
            <w:bookmarkStart w:id="59" w:name="__Fieldmark__171892_2513166244"/>
            <w:bookmarkStart w:id="60" w:name="__Fieldmark__289567_2513166244"/>
            <w:bookmarkStart w:id="61" w:name="__Fieldmark__237532_3883317085"/>
            <w:bookmarkStart w:id="62" w:name="__Fieldmark__35412_2093881205"/>
            <w:bookmarkStart w:id="63" w:name="__Fieldmark__18180_398959598"/>
            <w:bookmarkStart w:id="64" w:name="__Fieldmark__242353_3152322924"/>
            <w:bookmarkStart w:id="65" w:name="__Fieldmark__44009_1726382521"/>
            <w:bookmarkStart w:id="66" w:name="__Fieldmark__114426_66046820"/>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r w:rsidRPr="00416B23">
              <w:rPr>
                <w:rFonts w:eastAsiaTheme="minorEastAsia"/>
                <w:color w:val="000000" w:themeColor="text1"/>
              </w:rPr>
              <w:t>2022-17/11/</w:t>
            </w:r>
            <w:bookmarkStart w:id="67" w:name="__Fieldmark__49341_1872777308"/>
            <w:bookmarkStart w:id="68" w:name="__Fieldmark__341322_3152322924"/>
            <w:bookmarkStart w:id="69" w:name="__Fieldmark__27016_1287721303"/>
            <w:bookmarkStart w:id="70" w:name="__Fieldmark__29079_3883317085"/>
            <w:bookmarkStart w:id="71" w:name="__Fieldmark__79715_400163609"/>
            <w:bookmarkStart w:id="72" w:name="__Fieldmark__20436_807215055"/>
            <w:bookmarkStart w:id="73" w:name="__Fieldmark__331035_3095839842"/>
            <w:bookmarkStart w:id="74" w:name="__Fieldmark__147049_3095839842"/>
            <w:bookmarkStart w:id="75" w:name="__Fieldmark__20569_3"/>
            <w:bookmarkStart w:id="76" w:name="__Fieldmark__20569_3095839842"/>
            <w:bookmarkStart w:id="77" w:name="__Fieldmark__4618_455594754"/>
            <w:bookmarkStart w:id="78" w:name="__Fieldmark__74340_3095839842"/>
            <w:bookmarkStart w:id="79" w:name="__Fieldmark__295929_3095839842"/>
            <w:bookmarkStart w:id="80" w:name="__Fieldmark__172006_2513166244"/>
            <w:bookmarkStart w:id="81" w:name="__Fieldmark__289705_2513166244"/>
            <w:bookmarkStart w:id="82" w:name="__Fieldmark__237694_3883317085"/>
            <w:bookmarkStart w:id="83" w:name="__Fieldmark__35598_2093881205"/>
            <w:bookmarkStart w:id="84" w:name="__Fieldmark__18270_398959598"/>
            <w:bookmarkStart w:id="85" w:name="__Fieldmark__242563_3152322924"/>
            <w:bookmarkStart w:id="86" w:name="__Fieldmark__44243_1726382521"/>
            <w:bookmarkStart w:id="87" w:name="__Fieldmark__114600_66046820"/>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r w:rsidRPr="00416B23">
              <w:rPr>
                <w:rFonts w:eastAsiaTheme="minorEastAsia"/>
                <w:color w:val="000000" w:themeColor="text1"/>
              </w:rPr>
              <w:t>2025</w:t>
            </w:r>
          </w:p>
        </w:tc>
      </w:tr>
      <w:tr w:rsidR="00CA03E0" w:rsidRPr="00416B23" w14:paraId="59FE38CB"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1EEFE3D4"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Tipo de convocatoria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409F0" w14:textId="77777777" w:rsidR="00F27F34" w:rsidRPr="00416B23" w:rsidRDefault="00F27F34" w:rsidP="00BB107A">
            <w:pPr>
              <w:pStyle w:val="Textoencaja"/>
              <w:spacing w:line="240" w:lineRule="auto"/>
              <w:rPr>
                <w:rFonts w:eastAsiaTheme="minorEastAsia"/>
                <w:color w:val="000000" w:themeColor="text1"/>
              </w:rPr>
            </w:pPr>
            <w:r w:rsidRPr="00416B23">
              <w:rPr>
                <w:rFonts w:eastAsiaTheme="minorEastAsia"/>
                <w:color w:val="000000" w:themeColor="text1"/>
              </w:rPr>
              <w:t>Proyectos de Generación de Conocimiento</w:t>
            </w:r>
          </w:p>
        </w:tc>
      </w:tr>
      <w:tr w:rsidR="00CA03E0" w:rsidRPr="00416B23" w14:paraId="7DB5E9B5"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8D5A049"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Entidades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72D083" w14:textId="77777777" w:rsidR="00F27F34" w:rsidRPr="00416B23" w:rsidRDefault="00F27F34" w:rsidP="00BB107A">
            <w:pPr>
              <w:pStyle w:val="Textoencaja"/>
              <w:spacing w:line="240" w:lineRule="auto"/>
              <w:rPr>
                <w:rFonts w:eastAsiaTheme="minorEastAsia"/>
                <w:color w:val="000000" w:themeColor="text1"/>
              </w:rPr>
            </w:pPr>
            <w:r w:rsidRPr="00416B23">
              <w:rPr>
                <w:rFonts w:eastAsiaTheme="minorEastAsia"/>
                <w:color w:val="000000" w:themeColor="text1"/>
              </w:rPr>
              <w:t>Universidad de Las Palmas de Gran Canaria, Universidade da Coruña</w:t>
            </w:r>
          </w:p>
        </w:tc>
      </w:tr>
      <w:tr w:rsidR="00CA03E0" w:rsidRPr="00416B23" w14:paraId="4B2E6981"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46D3C6D4"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Investigador/a principal</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7F9971" w14:textId="77777777" w:rsidR="00F27F34" w:rsidRPr="00416B23" w:rsidRDefault="00F27F34" w:rsidP="00BB107A">
            <w:pPr>
              <w:pStyle w:val="Textoencaja"/>
              <w:spacing w:line="240" w:lineRule="auto"/>
              <w:rPr>
                <w:rFonts w:eastAsiaTheme="minorEastAsia"/>
                <w:color w:val="000000" w:themeColor="text1"/>
                <w:lang w:val="pt-PT"/>
              </w:rPr>
            </w:pPr>
            <w:r w:rsidRPr="00416B23">
              <w:rPr>
                <w:rFonts w:eastAsiaTheme="minorEastAsia"/>
                <w:color w:val="000000" w:themeColor="text1"/>
                <w:lang w:val="pt-PT"/>
              </w:rPr>
              <w:t>Fernando Tuya (IP1), Viviana Peña Freire (IP2)</w:t>
            </w:r>
          </w:p>
        </w:tc>
      </w:tr>
      <w:tr w:rsidR="00CA03E0" w:rsidRPr="00416B23" w14:paraId="198FC07C"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4E925174"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lastRenderedPageBreak/>
              <w:t>Número de investigadores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4BB5F1" w14:textId="77777777" w:rsidR="00F27F34" w:rsidRPr="00416B23" w:rsidRDefault="00F27F34" w:rsidP="00BB107A">
            <w:pPr>
              <w:pStyle w:val="Textoencaja"/>
              <w:spacing w:line="240" w:lineRule="auto"/>
              <w:rPr>
                <w:color w:val="000000" w:themeColor="text1"/>
              </w:rPr>
            </w:pPr>
          </w:p>
        </w:tc>
      </w:tr>
      <w:tr w:rsidR="00CA03E0" w:rsidRPr="00416B23" w14:paraId="2CA7CB74"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3AD81809"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ED396" w14:textId="77777777" w:rsidR="00F27F34" w:rsidRPr="00416B23" w:rsidRDefault="00F27F34" w:rsidP="00BB107A">
            <w:pPr>
              <w:pStyle w:val="Textoencaja"/>
              <w:spacing w:line="240" w:lineRule="auto"/>
              <w:rPr>
                <w:color w:val="000000" w:themeColor="text1"/>
              </w:rPr>
            </w:pPr>
            <w:r w:rsidRPr="00416B23">
              <w:rPr>
                <w:color w:val="000000" w:themeColor="text1"/>
              </w:rPr>
              <w:t xml:space="preserve">L03 Cambio Global, </w:t>
            </w:r>
            <w:r w:rsidRPr="00416B23">
              <w:rPr>
                <w:color w:val="000000" w:themeColor="text1"/>
                <w:sz w:val="18"/>
                <w:szCs w:val="18"/>
              </w:rPr>
              <w:t>L04 Gestión y Uso de Recursos</w:t>
            </w:r>
          </w:p>
        </w:tc>
      </w:tr>
    </w:tbl>
    <w:p w14:paraId="59625AB1" w14:textId="77777777" w:rsidR="00F27F34" w:rsidRPr="00416B23" w:rsidRDefault="00F27F34" w:rsidP="00BB107A">
      <w:pPr>
        <w:rPr>
          <w:rFonts w:asciiTheme="minorHAnsi" w:hAnsiTheme="minorHAnsi" w:cstheme="minorHAnsi"/>
          <w:color w:val="000000" w:themeColor="text1"/>
          <w:sz w:val="20"/>
          <w:szCs w:val="20"/>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3256"/>
        <w:gridCol w:w="1275"/>
        <w:gridCol w:w="851"/>
        <w:gridCol w:w="4255"/>
        <w:gridCol w:w="850"/>
        <w:gridCol w:w="850"/>
        <w:gridCol w:w="850"/>
        <w:gridCol w:w="850"/>
      </w:tblGrid>
      <w:tr w:rsidR="00CA03E0" w:rsidRPr="00416B23" w14:paraId="1ACD00DA" w14:textId="77777777" w:rsidTr="00625C3B">
        <w:trPr>
          <w:trHeight w:val="397"/>
          <w:jc w:val="center"/>
        </w:trPr>
        <w:tc>
          <w:tcPr>
            <w:tcW w:w="14171" w:type="dxa"/>
            <w:gridSpan w:val="9"/>
            <w:shd w:val="clear" w:color="auto" w:fill="8DB3E2" w:themeFill="text2" w:themeFillTint="66"/>
            <w:vAlign w:val="center"/>
          </w:tcPr>
          <w:p w14:paraId="42F70D7B" w14:textId="38C1822A" w:rsidR="00F27F34" w:rsidRPr="00416B23" w:rsidRDefault="00F27F34" w:rsidP="00C66458">
            <w:pPr>
              <w:pStyle w:val="TablaTitulo"/>
              <w:jc w:val="center"/>
              <w:rPr>
                <w:color w:val="000000" w:themeColor="text1"/>
              </w:rPr>
            </w:pPr>
            <w:r w:rsidRPr="00416B23">
              <w:rPr>
                <w:color w:val="000000" w:themeColor="text1"/>
              </w:rPr>
              <w:t>Equipo Nº  Sustentabilidad Marina (SuMar)</w:t>
            </w:r>
          </w:p>
        </w:tc>
      </w:tr>
      <w:tr w:rsidR="00CA03E0" w:rsidRPr="00416B23" w14:paraId="45A772D4" w14:textId="77777777" w:rsidTr="00625C3B">
        <w:trPr>
          <w:trHeight w:val="113"/>
          <w:jc w:val="center"/>
        </w:trPr>
        <w:tc>
          <w:tcPr>
            <w:tcW w:w="1134" w:type="dxa"/>
            <w:vMerge w:val="restart"/>
            <w:shd w:val="clear" w:color="auto" w:fill="DBE5F1" w:themeFill="accent1" w:themeFillTint="33"/>
            <w:vAlign w:val="center"/>
          </w:tcPr>
          <w:p w14:paraId="45A66484"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3256" w:type="dxa"/>
            <w:vMerge w:val="restart"/>
            <w:shd w:val="clear" w:color="auto" w:fill="DBE5F1" w:themeFill="accent1" w:themeFillTint="33"/>
            <w:vAlign w:val="center"/>
          </w:tcPr>
          <w:p w14:paraId="1B6AF412"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275" w:type="dxa"/>
            <w:vMerge w:val="restart"/>
            <w:shd w:val="clear" w:color="auto" w:fill="DBE5F1" w:themeFill="accent1" w:themeFillTint="33"/>
            <w:vAlign w:val="center"/>
          </w:tcPr>
          <w:p w14:paraId="71222164"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851" w:type="dxa"/>
            <w:vMerge w:val="restart"/>
            <w:shd w:val="clear" w:color="auto" w:fill="DBE5F1" w:themeFill="accent1" w:themeFillTint="33"/>
            <w:vAlign w:val="center"/>
          </w:tcPr>
          <w:p w14:paraId="4567E4C6"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255" w:type="dxa"/>
            <w:vMerge w:val="restart"/>
            <w:shd w:val="clear" w:color="auto" w:fill="DBE5F1" w:themeFill="accent1" w:themeFillTint="33"/>
            <w:vAlign w:val="center"/>
          </w:tcPr>
          <w:p w14:paraId="3DC06BE7" w14:textId="77777777" w:rsidR="00F27F34" w:rsidRPr="00416B23" w:rsidRDefault="00F27F34"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19F84CF2"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65AC9317"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2893B585"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4D18A281" w14:textId="77777777" w:rsidTr="00625C3B">
        <w:trPr>
          <w:trHeight w:val="397"/>
          <w:jc w:val="center"/>
        </w:trPr>
        <w:tc>
          <w:tcPr>
            <w:tcW w:w="1134" w:type="dxa"/>
            <w:vMerge/>
            <w:shd w:val="clear" w:color="auto" w:fill="FFFF99"/>
            <w:vAlign w:val="center"/>
          </w:tcPr>
          <w:p w14:paraId="43ECFBBE" w14:textId="77777777" w:rsidR="00F27F34" w:rsidRPr="00416B23" w:rsidRDefault="00F27F34" w:rsidP="00BB107A">
            <w:pPr>
              <w:pStyle w:val="Textoindependiente"/>
              <w:jc w:val="center"/>
              <w:rPr>
                <w:rFonts w:asciiTheme="minorHAnsi" w:hAnsiTheme="minorHAnsi" w:cstheme="minorHAnsi"/>
                <w:b/>
                <w:bCs/>
                <w:color w:val="000000" w:themeColor="text1"/>
              </w:rPr>
            </w:pPr>
          </w:p>
        </w:tc>
        <w:tc>
          <w:tcPr>
            <w:tcW w:w="3256" w:type="dxa"/>
            <w:vMerge/>
            <w:shd w:val="clear" w:color="auto" w:fill="FFFF99"/>
            <w:vAlign w:val="center"/>
          </w:tcPr>
          <w:p w14:paraId="758281DC" w14:textId="77777777" w:rsidR="00F27F34" w:rsidRPr="00416B23" w:rsidRDefault="00F27F34" w:rsidP="00BB107A">
            <w:pPr>
              <w:pStyle w:val="Textoindependiente"/>
              <w:jc w:val="center"/>
              <w:rPr>
                <w:rFonts w:asciiTheme="minorHAnsi" w:hAnsiTheme="minorHAnsi" w:cstheme="minorHAnsi"/>
                <w:b/>
                <w:bCs/>
                <w:color w:val="000000" w:themeColor="text1"/>
              </w:rPr>
            </w:pPr>
          </w:p>
        </w:tc>
        <w:tc>
          <w:tcPr>
            <w:tcW w:w="1275" w:type="dxa"/>
            <w:vMerge/>
            <w:shd w:val="clear" w:color="auto" w:fill="FFFF99"/>
            <w:vAlign w:val="center"/>
          </w:tcPr>
          <w:p w14:paraId="2ABCCCF5" w14:textId="77777777" w:rsidR="00F27F34" w:rsidRPr="00416B23" w:rsidRDefault="00F27F34" w:rsidP="00BB107A">
            <w:pPr>
              <w:pStyle w:val="Textoindependiente"/>
              <w:jc w:val="center"/>
              <w:rPr>
                <w:rFonts w:asciiTheme="minorHAnsi" w:hAnsiTheme="minorHAnsi" w:cstheme="minorHAnsi"/>
                <w:b/>
                <w:bCs/>
                <w:color w:val="000000" w:themeColor="text1"/>
              </w:rPr>
            </w:pPr>
          </w:p>
        </w:tc>
        <w:tc>
          <w:tcPr>
            <w:tcW w:w="851" w:type="dxa"/>
            <w:vMerge/>
            <w:shd w:val="clear" w:color="auto" w:fill="FFFF99"/>
            <w:vAlign w:val="center"/>
          </w:tcPr>
          <w:p w14:paraId="280FAC65" w14:textId="77777777" w:rsidR="00F27F34" w:rsidRPr="00416B23" w:rsidRDefault="00F27F34" w:rsidP="00BB107A">
            <w:pPr>
              <w:pStyle w:val="Textoindependiente"/>
              <w:jc w:val="center"/>
              <w:rPr>
                <w:rFonts w:asciiTheme="minorHAnsi" w:hAnsiTheme="minorHAnsi" w:cstheme="minorHAnsi"/>
                <w:b/>
                <w:bCs/>
                <w:color w:val="000000" w:themeColor="text1"/>
              </w:rPr>
            </w:pPr>
          </w:p>
        </w:tc>
        <w:tc>
          <w:tcPr>
            <w:tcW w:w="4255" w:type="dxa"/>
            <w:vMerge/>
            <w:shd w:val="clear" w:color="auto" w:fill="FFFF99"/>
            <w:vAlign w:val="center"/>
          </w:tcPr>
          <w:p w14:paraId="7C556CEA" w14:textId="77777777" w:rsidR="00F27F34" w:rsidRPr="00416B23" w:rsidRDefault="00F27F34"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74403F1F" w14:textId="77777777" w:rsidR="00F27F34" w:rsidRPr="00416B23" w:rsidRDefault="00F27F34"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5FC27AAD"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42E926C6"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0581514D" w14:textId="77777777" w:rsidR="00F27F34" w:rsidRPr="00416B23" w:rsidRDefault="00F27F34" w:rsidP="00BB107A">
            <w:pPr>
              <w:pStyle w:val="Textoindependiente"/>
              <w:jc w:val="center"/>
              <w:rPr>
                <w:rFonts w:asciiTheme="minorHAnsi" w:hAnsiTheme="minorHAnsi" w:cstheme="minorHAnsi"/>
                <w:b/>
                <w:bCs/>
                <w:color w:val="000000" w:themeColor="text1"/>
              </w:rPr>
            </w:pPr>
          </w:p>
        </w:tc>
      </w:tr>
      <w:tr w:rsidR="00F27F34" w:rsidRPr="00416B23" w14:paraId="05243C73" w14:textId="77777777" w:rsidTr="00625C3B">
        <w:trPr>
          <w:trHeight w:val="397"/>
          <w:jc w:val="center"/>
        </w:trPr>
        <w:tc>
          <w:tcPr>
            <w:tcW w:w="1134" w:type="dxa"/>
            <w:shd w:val="clear" w:color="auto" w:fill="auto"/>
            <w:vAlign w:val="center"/>
          </w:tcPr>
          <w:p w14:paraId="451F1D28" w14:textId="77777777" w:rsidR="00F27F34" w:rsidRPr="00416B23" w:rsidRDefault="00F27F34" w:rsidP="00BB107A">
            <w:pPr>
              <w:pStyle w:val="Textoindependiente"/>
              <w:rPr>
                <w:rFonts w:asciiTheme="minorHAnsi" w:hAnsiTheme="minorHAnsi" w:cstheme="minorHAnsi"/>
                <w:b/>
                <w:bCs/>
                <w:color w:val="000000" w:themeColor="text1"/>
              </w:rPr>
            </w:pPr>
            <w:r w:rsidRPr="00416B23">
              <w:rPr>
                <w:rFonts w:asciiTheme="minorHAnsi" w:hAnsiTheme="minorHAnsi" w:cstheme="minorHAnsi"/>
                <w:b/>
                <w:bCs/>
                <w:color w:val="000000" w:themeColor="text1"/>
              </w:rPr>
              <w:t>UDC</w:t>
            </w:r>
          </w:p>
        </w:tc>
        <w:tc>
          <w:tcPr>
            <w:tcW w:w="3256" w:type="dxa"/>
            <w:shd w:val="clear" w:color="auto" w:fill="auto"/>
            <w:vAlign w:val="center"/>
          </w:tcPr>
          <w:p w14:paraId="55AE6FC1" w14:textId="77777777" w:rsidR="00F27F34" w:rsidRPr="00416B23" w:rsidRDefault="00F27F34" w:rsidP="00BB107A">
            <w:pPr>
              <w:pStyle w:val="Textoindependiente"/>
              <w:rPr>
                <w:rFonts w:asciiTheme="minorHAnsi" w:hAnsiTheme="minorHAnsi" w:cstheme="minorHAnsi"/>
                <w:b/>
                <w:bCs/>
                <w:color w:val="000000" w:themeColor="text1"/>
              </w:rPr>
            </w:pPr>
            <w:r w:rsidRPr="00416B23">
              <w:rPr>
                <w:rFonts w:asciiTheme="minorHAnsi" w:hAnsiTheme="minorHAnsi" w:cstheme="minorHAnsi"/>
                <w:color w:val="000000" w:themeColor="text1"/>
              </w:rPr>
              <w:t>Fernández Rodríguez, Nuria</w:t>
            </w:r>
          </w:p>
        </w:tc>
        <w:tc>
          <w:tcPr>
            <w:tcW w:w="1275" w:type="dxa"/>
            <w:shd w:val="clear" w:color="auto" w:fill="auto"/>
            <w:vAlign w:val="center"/>
          </w:tcPr>
          <w:p w14:paraId="2002325B" w14:textId="4CADCF12" w:rsidR="00F27F34" w:rsidRPr="00416B23" w:rsidRDefault="00435E50"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PCD</w:t>
            </w:r>
          </w:p>
        </w:tc>
        <w:tc>
          <w:tcPr>
            <w:tcW w:w="851" w:type="dxa"/>
            <w:shd w:val="clear" w:color="auto" w:fill="auto"/>
            <w:vAlign w:val="center"/>
          </w:tcPr>
          <w:p w14:paraId="0F528E79" w14:textId="043AD5AF" w:rsidR="00F27F34" w:rsidRPr="00416B23" w:rsidRDefault="00435E50" w:rsidP="00BB107A">
            <w:pPr>
              <w:pStyle w:val="Textoindependiente"/>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6C641745" w14:textId="77777777" w:rsidR="00ED6E3A" w:rsidRPr="00416B23" w:rsidRDefault="00F27F34" w:rsidP="004A5B87">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L03 Cambio Global</w:t>
            </w:r>
          </w:p>
          <w:p w14:paraId="6D308162" w14:textId="48A7916B" w:rsidR="00F27F34" w:rsidRPr="00416B23" w:rsidRDefault="00F27F34" w:rsidP="004A5B87">
            <w:pPr>
              <w:pStyle w:val="Textoindependiente"/>
              <w:rPr>
                <w:rFonts w:asciiTheme="minorHAnsi" w:hAnsiTheme="minorHAnsi" w:cstheme="minorHAnsi"/>
                <w:b/>
                <w:bCs/>
                <w:color w:val="000000" w:themeColor="text1"/>
              </w:rPr>
            </w:pPr>
            <w:r w:rsidRPr="00416B23">
              <w:rPr>
                <w:rFonts w:asciiTheme="minorHAnsi" w:hAnsiTheme="minorHAnsi" w:cstheme="minorHAnsi"/>
                <w:color w:val="000000" w:themeColor="text1"/>
                <w:sz w:val="18"/>
                <w:szCs w:val="18"/>
              </w:rPr>
              <w:t xml:space="preserve">L04 </w:t>
            </w:r>
            <w:r w:rsidR="00ED6E3A" w:rsidRPr="00416B23">
              <w:rPr>
                <w:rFonts w:asciiTheme="minorHAnsi" w:hAnsiTheme="minorHAnsi" w:cstheme="minorHAnsi"/>
                <w:color w:val="000000" w:themeColor="text1"/>
                <w:sz w:val="18"/>
                <w:szCs w:val="18"/>
              </w:rPr>
              <w:t>Gestión y uso de los Recursos</w:t>
            </w:r>
          </w:p>
        </w:tc>
        <w:tc>
          <w:tcPr>
            <w:tcW w:w="850" w:type="dxa"/>
            <w:shd w:val="clear" w:color="auto" w:fill="auto"/>
            <w:vAlign w:val="center"/>
          </w:tcPr>
          <w:p w14:paraId="78E08D1A"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0</w:t>
            </w:r>
          </w:p>
        </w:tc>
        <w:tc>
          <w:tcPr>
            <w:tcW w:w="850" w:type="dxa"/>
            <w:shd w:val="clear" w:color="auto" w:fill="auto"/>
            <w:vAlign w:val="center"/>
          </w:tcPr>
          <w:p w14:paraId="59920C10" w14:textId="77777777" w:rsidR="00F27F34" w:rsidRPr="00416B23" w:rsidRDefault="00F27F34"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3</w:t>
            </w:r>
          </w:p>
        </w:tc>
        <w:tc>
          <w:tcPr>
            <w:tcW w:w="850" w:type="dxa"/>
            <w:shd w:val="clear" w:color="auto" w:fill="auto"/>
            <w:vAlign w:val="center"/>
          </w:tcPr>
          <w:p w14:paraId="52E5B820" w14:textId="77777777" w:rsidR="00F27F34" w:rsidRPr="00416B23" w:rsidRDefault="00F27F34"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07/07/2021</w:t>
            </w:r>
          </w:p>
        </w:tc>
        <w:tc>
          <w:tcPr>
            <w:tcW w:w="850" w:type="dxa"/>
            <w:shd w:val="clear" w:color="auto" w:fill="auto"/>
            <w:vAlign w:val="center"/>
          </w:tcPr>
          <w:p w14:paraId="51D57632" w14:textId="77777777" w:rsidR="00F27F34" w:rsidRPr="00416B23" w:rsidRDefault="00F27F34" w:rsidP="00BB107A">
            <w:pPr>
              <w:pStyle w:val="Textoindependiente"/>
              <w:rPr>
                <w:rFonts w:asciiTheme="minorHAnsi" w:hAnsiTheme="minorHAnsi" w:cstheme="minorHAnsi"/>
                <w:b/>
                <w:bCs/>
                <w:color w:val="000000" w:themeColor="text1"/>
              </w:rPr>
            </w:pPr>
          </w:p>
        </w:tc>
      </w:tr>
    </w:tbl>
    <w:p w14:paraId="5A2FCAE9" w14:textId="77777777" w:rsidR="00F27F34" w:rsidRPr="00416B23" w:rsidRDefault="00F27F34"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539"/>
        <w:gridCol w:w="10636"/>
      </w:tblGrid>
      <w:tr w:rsidR="00CA03E0" w:rsidRPr="00416B23" w14:paraId="6489030E" w14:textId="77777777" w:rsidTr="00625C3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76884341" w14:textId="77777777" w:rsidR="00F27F34" w:rsidRPr="00416B23" w:rsidRDefault="00F27F34"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4BBAABA0"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7747263F"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Título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9329E1" w14:textId="77777777" w:rsidR="00F27F34" w:rsidRPr="00416B23" w:rsidRDefault="00F27F34" w:rsidP="00BB107A">
            <w:pPr>
              <w:pStyle w:val="Textoencaja"/>
              <w:spacing w:line="240" w:lineRule="auto"/>
              <w:rPr>
                <w:rFonts w:eastAsiaTheme="minorEastAsia"/>
                <w:color w:val="000000" w:themeColor="text1"/>
              </w:rPr>
            </w:pPr>
            <w:r w:rsidRPr="00416B23">
              <w:rPr>
                <w:rFonts w:eastAsiaTheme="minorEastAsia"/>
                <w:color w:val="000000" w:themeColor="text1"/>
              </w:rPr>
              <w:t>Xestión sostible e baixo un enfoque ecositémico dos stocks de poliquetos de interese comercial en Galicia: valorización do recurso e avance no coñecemento da súa bioloxía e ecoloxía. POLYCHAETA II.</w:t>
            </w:r>
          </w:p>
        </w:tc>
      </w:tr>
      <w:tr w:rsidR="00CA03E0" w:rsidRPr="00416B23" w14:paraId="36C565F1"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535701F3"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Entidad financiadora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F2A589" w14:textId="77777777" w:rsidR="00F27F34" w:rsidRPr="00416B23" w:rsidRDefault="00F27F34" w:rsidP="00BB107A">
            <w:pPr>
              <w:pStyle w:val="Textoencaja"/>
              <w:spacing w:line="240" w:lineRule="auto"/>
              <w:rPr>
                <w:rFonts w:eastAsiaTheme="minorEastAsia"/>
                <w:color w:val="000000" w:themeColor="text1"/>
              </w:rPr>
            </w:pPr>
            <w:r w:rsidRPr="00416B23">
              <w:rPr>
                <w:rFonts w:eastAsiaTheme="minorEastAsia"/>
                <w:color w:val="000000" w:themeColor="text1"/>
              </w:rPr>
              <w:t>Xunta de Galicia</w:t>
            </w:r>
          </w:p>
        </w:tc>
      </w:tr>
      <w:tr w:rsidR="00CA03E0" w:rsidRPr="00416B23" w14:paraId="4A0E8CF6"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4DE49AFA"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Referencia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A4D26" w14:textId="77777777" w:rsidR="00F27F34" w:rsidRPr="00416B23" w:rsidRDefault="00F27F34" w:rsidP="00BB107A">
            <w:pPr>
              <w:pStyle w:val="Textoencaja"/>
              <w:spacing w:line="240" w:lineRule="auto"/>
              <w:rPr>
                <w:rFonts w:eastAsiaTheme="minorEastAsia"/>
                <w:color w:val="000000" w:themeColor="text1"/>
              </w:rPr>
            </w:pPr>
            <w:r w:rsidRPr="00416B23">
              <w:rPr>
                <w:rFonts w:eastAsiaTheme="minorEastAsia"/>
                <w:color w:val="000000" w:themeColor="text1"/>
              </w:rPr>
              <w:t>N/A</w:t>
            </w:r>
          </w:p>
        </w:tc>
      </w:tr>
      <w:tr w:rsidR="00CA03E0" w:rsidRPr="00416B23" w14:paraId="1E2C8155"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B429142"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Cuantía de la subvención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B6D4A" w14:textId="77777777" w:rsidR="00F27F34" w:rsidRPr="00416B23" w:rsidRDefault="00F27F34" w:rsidP="00BB107A">
            <w:pPr>
              <w:pStyle w:val="Textoencaja"/>
              <w:spacing w:line="240" w:lineRule="auto"/>
              <w:rPr>
                <w:rFonts w:eastAsiaTheme="minorEastAsia"/>
                <w:color w:val="000000" w:themeColor="text1"/>
              </w:rPr>
            </w:pPr>
          </w:p>
        </w:tc>
      </w:tr>
      <w:tr w:rsidR="00CA03E0" w:rsidRPr="00416B23" w14:paraId="76BC5D80"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C6A5E5D"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Duración (fecha inicio, fecha fin)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B2F061" w14:textId="77777777" w:rsidR="00F27F34" w:rsidRPr="00416B23" w:rsidRDefault="00F27F34" w:rsidP="00BB107A">
            <w:pPr>
              <w:pStyle w:val="Textoencaja"/>
              <w:spacing w:line="240" w:lineRule="auto"/>
              <w:rPr>
                <w:rFonts w:eastAsiaTheme="minorEastAsia"/>
                <w:color w:val="000000" w:themeColor="text1"/>
              </w:rPr>
            </w:pPr>
            <w:r w:rsidRPr="00416B23">
              <w:rPr>
                <w:rFonts w:eastAsiaTheme="minorEastAsia"/>
                <w:color w:val="000000" w:themeColor="text1"/>
              </w:rPr>
              <w:t>08/11/2024-31/10/2026</w:t>
            </w:r>
          </w:p>
        </w:tc>
      </w:tr>
      <w:tr w:rsidR="00CA03E0" w:rsidRPr="00416B23" w14:paraId="6E1E99E2"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335BF468"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Tipo de convocatoria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C0BD3" w14:textId="77777777" w:rsidR="00F27F34" w:rsidRPr="00416B23" w:rsidRDefault="00F27F34" w:rsidP="00BB107A">
            <w:pPr>
              <w:pStyle w:val="Textoencaja"/>
              <w:spacing w:line="240" w:lineRule="auto"/>
              <w:rPr>
                <w:rFonts w:eastAsiaTheme="minorEastAsia"/>
                <w:color w:val="000000" w:themeColor="text1"/>
              </w:rPr>
            </w:pPr>
            <w:r w:rsidRPr="00416B23">
              <w:rPr>
                <w:rFonts w:eastAsiaTheme="minorEastAsia"/>
                <w:color w:val="000000" w:themeColor="text1"/>
              </w:rPr>
              <w:t>REDEMAR</w:t>
            </w:r>
          </w:p>
        </w:tc>
      </w:tr>
      <w:tr w:rsidR="00CA03E0" w:rsidRPr="00416B23" w14:paraId="18D0AE01"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7025316"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Entidades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A40B2" w14:textId="77777777" w:rsidR="00F27F34" w:rsidRPr="00416B23" w:rsidRDefault="00F27F34" w:rsidP="00BB107A">
            <w:pPr>
              <w:pStyle w:val="Textoencaja"/>
              <w:spacing w:line="240" w:lineRule="auto"/>
              <w:rPr>
                <w:rFonts w:eastAsiaTheme="minorEastAsia"/>
                <w:color w:val="000000" w:themeColor="text1"/>
              </w:rPr>
            </w:pPr>
            <w:r w:rsidRPr="00416B23">
              <w:rPr>
                <w:rFonts w:eastAsiaTheme="minorEastAsia"/>
                <w:color w:val="000000" w:themeColor="text1"/>
              </w:rPr>
              <w:t>Universidade da Coruña</w:t>
            </w:r>
          </w:p>
        </w:tc>
      </w:tr>
      <w:tr w:rsidR="00CA03E0" w:rsidRPr="00416B23" w14:paraId="5F2E71D0"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18B01ED4"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Investigador/a principal</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9B62EA" w14:textId="77777777" w:rsidR="00F27F34" w:rsidRPr="00416B23" w:rsidRDefault="00F27F34" w:rsidP="00BB107A">
            <w:pPr>
              <w:pStyle w:val="Textoencaja"/>
              <w:spacing w:line="240" w:lineRule="auto"/>
              <w:rPr>
                <w:rFonts w:eastAsiaTheme="minorEastAsia"/>
                <w:color w:val="000000" w:themeColor="text1"/>
              </w:rPr>
            </w:pPr>
            <w:r w:rsidRPr="00416B23">
              <w:rPr>
                <w:rFonts w:eastAsiaTheme="minorEastAsia"/>
                <w:color w:val="000000" w:themeColor="text1"/>
              </w:rPr>
              <w:t>Nuria Fernández Rodríguez</w:t>
            </w:r>
          </w:p>
        </w:tc>
      </w:tr>
      <w:tr w:rsidR="00CA03E0" w:rsidRPr="00416B23" w14:paraId="6F02C855"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13D12B5B"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790006" w14:textId="77777777" w:rsidR="00F27F34" w:rsidRPr="00416B23" w:rsidRDefault="00F27F34" w:rsidP="00BB107A">
            <w:pPr>
              <w:pStyle w:val="Textoencaja"/>
              <w:spacing w:line="240" w:lineRule="auto"/>
              <w:rPr>
                <w:rFonts w:eastAsiaTheme="minorEastAsia"/>
                <w:color w:val="000000" w:themeColor="text1"/>
              </w:rPr>
            </w:pPr>
          </w:p>
        </w:tc>
      </w:tr>
      <w:tr w:rsidR="00CA03E0" w:rsidRPr="00416B23" w14:paraId="15778A14"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58CC6322"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03EBBD" w14:textId="77777777" w:rsidR="00F27F34" w:rsidRPr="00416B23" w:rsidRDefault="00F27F34" w:rsidP="00BB107A">
            <w:pPr>
              <w:pStyle w:val="Textoencaja"/>
              <w:spacing w:line="240" w:lineRule="auto"/>
              <w:rPr>
                <w:rFonts w:eastAsiaTheme="minorEastAsia"/>
                <w:color w:val="000000" w:themeColor="text1"/>
              </w:rPr>
            </w:pPr>
            <w:r w:rsidRPr="00416B23">
              <w:rPr>
                <w:rFonts w:eastAsiaTheme="minorEastAsia"/>
                <w:color w:val="000000" w:themeColor="text1"/>
              </w:rPr>
              <w:t>L03 Cambio Global, L04 Gestión y Uso de Recursos</w:t>
            </w:r>
          </w:p>
        </w:tc>
      </w:tr>
    </w:tbl>
    <w:p w14:paraId="78E32347" w14:textId="77777777" w:rsidR="00F27F34" w:rsidRPr="00416B23" w:rsidRDefault="00F27F34" w:rsidP="00BB107A">
      <w:pPr>
        <w:rPr>
          <w:rFonts w:asciiTheme="minorHAnsi" w:hAnsiTheme="minorHAnsi" w:cstheme="minorHAnsi"/>
          <w:color w:val="000000" w:themeColor="text1"/>
          <w:sz w:val="20"/>
          <w:szCs w:val="20"/>
        </w:rPr>
      </w:pPr>
    </w:p>
    <w:p w14:paraId="4CE495E3" w14:textId="77777777" w:rsidR="00C66458" w:rsidRPr="00416B23" w:rsidRDefault="00C66458" w:rsidP="00BB107A">
      <w:pPr>
        <w:rPr>
          <w:rFonts w:asciiTheme="minorHAnsi" w:hAnsiTheme="minorHAnsi" w:cstheme="minorHAnsi"/>
          <w:color w:val="000000" w:themeColor="text1"/>
          <w:sz w:val="20"/>
          <w:szCs w:val="20"/>
        </w:rPr>
      </w:pPr>
    </w:p>
    <w:p w14:paraId="3E928DBB" w14:textId="77777777" w:rsidR="00C66458" w:rsidRPr="00416B23" w:rsidRDefault="00C66458" w:rsidP="00BB107A">
      <w:pPr>
        <w:rPr>
          <w:rFonts w:asciiTheme="minorHAnsi" w:hAnsiTheme="minorHAnsi" w:cstheme="minorHAnsi"/>
          <w:color w:val="000000" w:themeColor="text1"/>
          <w:sz w:val="20"/>
          <w:szCs w:val="20"/>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3256"/>
        <w:gridCol w:w="1275"/>
        <w:gridCol w:w="851"/>
        <w:gridCol w:w="4255"/>
        <w:gridCol w:w="850"/>
        <w:gridCol w:w="850"/>
        <w:gridCol w:w="850"/>
        <w:gridCol w:w="850"/>
      </w:tblGrid>
      <w:tr w:rsidR="00CA03E0" w:rsidRPr="00416B23" w14:paraId="6AD1BB86" w14:textId="77777777" w:rsidTr="00625C3B">
        <w:trPr>
          <w:trHeight w:val="397"/>
          <w:jc w:val="center"/>
        </w:trPr>
        <w:tc>
          <w:tcPr>
            <w:tcW w:w="14171" w:type="dxa"/>
            <w:gridSpan w:val="9"/>
            <w:shd w:val="clear" w:color="auto" w:fill="8DB3E2" w:themeFill="text2" w:themeFillTint="66"/>
            <w:vAlign w:val="center"/>
          </w:tcPr>
          <w:p w14:paraId="2EA42950" w14:textId="38772424" w:rsidR="00F27F34" w:rsidRPr="00416B23" w:rsidRDefault="00F27F34" w:rsidP="00C66458">
            <w:pPr>
              <w:pStyle w:val="TablaTitulo"/>
              <w:jc w:val="center"/>
              <w:rPr>
                <w:color w:val="000000" w:themeColor="text1"/>
              </w:rPr>
            </w:pPr>
            <w:r w:rsidRPr="00416B23">
              <w:rPr>
                <w:color w:val="000000" w:themeColor="text1"/>
              </w:rPr>
              <w:lastRenderedPageBreak/>
              <w:t xml:space="preserve">Equipo Nº  Estudio y Aplicaciones de las Microalgas (MICROALGAE) </w:t>
            </w:r>
          </w:p>
        </w:tc>
      </w:tr>
      <w:tr w:rsidR="00CA03E0" w:rsidRPr="00416B23" w14:paraId="6509EB03" w14:textId="77777777" w:rsidTr="00625C3B">
        <w:trPr>
          <w:trHeight w:val="113"/>
          <w:jc w:val="center"/>
        </w:trPr>
        <w:tc>
          <w:tcPr>
            <w:tcW w:w="1134" w:type="dxa"/>
            <w:vMerge w:val="restart"/>
            <w:shd w:val="clear" w:color="auto" w:fill="DBE5F1" w:themeFill="accent1" w:themeFillTint="33"/>
            <w:vAlign w:val="center"/>
          </w:tcPr>
          <w:p w14:paraId="0B13FF3D"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3256" w:type="dxa"/>
            <w:vMerge w:val="restart"/>
            <w:shd w:val="clear" w:color="auto" w:fill="DBE5F1" w:themeFill="accent1" w:themeFillTint="33"/>
            <w:vAlign w:val="center"/>
          </w:tcPr>
          <w:p w14:paraId="19338EDF"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275" w:type="dxa"/>
            <w:vMerge w:val="restart"/>
            <w:shd w:val="clear" w:color="auto" w:fill="DBE5F1" w:themeFill="accent1" w:themeFillTint="33"/>
            <w:vAlign w:val="center"/>
          </w:tcPr>
          <w:p w14:paraId="69FCADF7"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851" w:type="dxa"/>
            <w:vMerge w:val="restart"/>
            <w:shd w:val="clear" w:color="auto" w:fill="DBE5F1" w:themeFill="accent1" w:themeFillTint="33"/>
            <w:vAlign w:val="center"/>
          </w:tcPr>
          <w:p w14:paraId="1DAADC56"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255" w:type="dxa"/>
            <w:vMerge w:val="restart"/>
            <w:shd w:val="clear" w:color="auto" w:fill="DBE5F1" w:themeFill="accent1" w:themeFillTint="33"/>
            <w:vAlign w:val="center"/>
          </w:tcPr>
          <w:p w14:paraId="3ED38F88" w14:textId="77777777" w:rsidR="00F27F34" w:rsidRPr="00416B23" w:rsidRDefault="00F27F34"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55362866"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19B8C2A6"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60101BDE"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09BCE0E8" w14:textId="77777777" w:rsidTr="00625C3B">
        <w:trPr>
          <w:trHeight w:val="397"/>
          <w:jc w:val="center"/>
        </w:trPr>
        <w:tc>
          <w:tcPr>
            <w:tcW w:w="1134" w:type="dxa"/>
            <w:vMerge/>
            <w:shd w:val="clear" w:color="auto" w:fill="FFFF99"/>
            <w:vAlign w:val="center"/>
          </w:tcPr>
          <w:p w14:paraId="4889CA59" w14:textId="77777777" w:rsidR="00F27F34" w:rsidRPr="00416B23" w:rsidRDefault="00F27F34" w:rsidP="00BB107A">
            <w:pPr>
              <w:pStyle w:val="Textoindependiente"/>
              <w:jc w:val="center"/>
              <w:rPr>
                <w:rFonts w:asciiTheme="minorHAnsi" w:hAnsiTheme="minorHAnsi" w:cstheme="minorHAnsi"/>
                <w:b/>
                <w:bCs/>
                <w:color w:val="000000" w:themeColor="text1"/>
              </w:rPr>
            </w:pPr>
          </w:p>
        </w:tc>
        <w:tc>
          <w:tcPr>
            <w:tcW w:w="3256" w:type="dxa"/>
            <w:vMerge/>
            <w:shd w:val="clear" w:color="auto" w:fill="FFFF99"/>
            <w:vAlign w:val="center"/>
          </w:tcPr>
          <w:p w14:paraId="6924A6A0" w14:textId="77777777" w:rsidR="00F27F34" w:rsidRPr="00416B23" w:rsidRDefault="00F27F34" w:rsidP="00BB107A">
            <w:pPr>
              <w:pStyle w:val="Textoindependiente"/>
              <w:jc w:val="center"/>
              <w:rPr>
                <w:rFonts w:asciiTheme="minorHAnsi" w:hAnsiTheme="minorHAnsi" w:cstheme="minorHAnsi"/>
                <w:b/>
                <w:bCs/>
                <w:color w:val="000000" w:themeColor="text1"/>
              </w:rPr>
            </w:pPr>
          </w:p>
        </w:tc>
        <w:tc>
          <w:tcPr>
            <w:tcW w:w="1275" w:type="dxa"/>
            <w:vMerge/>
            <w:shd w:val="clear" w:color="auto" w:fill="FFFF99"/>
            <w:vAlign w:val="center"/>
          </w:tcPr>
          <w:p w14:paraId="3E19305A" w14:textId="77777777" w:rsidR="00F27F34" w:rsidRPr="00416B23" w:rsidRDefault="00F27F34" w:rsidP="00BB107A">
            <w:pPr>
              <w:pStyle w:val="Textoindependiente"/>
              <w:jc w:val="center"/>
              <w:rPr>
                <w:rFonts w:asciiTheme="minorHAnsi" w:hAnsiTheme="minorHAnsi" w:cstheme="minorHAnsi"/>
                <w:b/>
                <w:bCs/>
                <w:color w:val="000000" w:themeColor="text1"/>
              </w:rPr>
            </w:pPr>
          </w:p>
        </w:tc>
        <w:tc>
          <w:tcPr>
            <w:tcW w:w="851" w:type="dxa"/>
            <w:vMerge/>
            <w:shd w:val="clear" w:color="auto" w:fill="FFFF99"/>
            <w:vAlign w:val="center"/>
          </w:tcPr>
          <w:p w14:paraId="6760B992" w14:textId="77777777" w:rsidR="00F27F34" w:rsidRPr="00416B23" w:rsidRDefault="00F27F34" w:rsidP="00BB107A">
            <w:pPr>
              <w:pStyle w:val="Textoindependiente"/>
              <w:jc w:val="center"/>
              <w:rPr>
                <w:rFonts w:asciiTheme="minorHAnsi" w:hAnsiTheme="minorHAnsi" w:cstheme="minorHAnsi"/>
                <w:b/>
                <w:bCs/>
                <w:color w:val="000000" w:themeColor="text1"/>
              </w:rPr>
            </w:pPr>
          </w:p>
        </w:tc>
        <w:tc>
          <w:tcPr>
            <w:tcW w:w="4255" w:type="dxa"/>
            <w:vMerge/>
            <w:shd w:val="clear" w:color="auto" w:fill="FFFF99"/>
            <w:vAlign w:val="center"/>
          </w:tcPr>
          <w:p w14:paraId="04BBFDD2" w14:textId="77777777" w:rsidR="00F27F34" w:rsidRPr="00416B23" w:rsidRDefault="00F27F34"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3B05045B" w14:textId="77777777" w:rsidR="00F27F34" w:rsidRPr="00416B23" w:rsidRDefault="00F27F34"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4A84F132"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6925F8B5"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70C32705" w14:textId="77777777" w:rsidR="00F27F34" w:rsidRPr="00416B23" w:rsidRDefault="00F27F34" w:rsidP="00BB107A">
            <w:pPr>
              <w:pStyle w:val="Textoindependiente"/>
              <w:jc w:val="center"/>
              <w:rPr>
                <w:rFonts w:asciiTheme="minorHAnsi" w:hAnsiTheme="minorHAnsi" w:cstheme="minorHAnsi"/>
                <w:b/>
                <w:bCs/>
                <w:color w:val="000000" w:themeColor="text1"/>
              </w:rPr>
            </w:pPr>
          </w:p>
        </w:tc>
      </w:tr>
      <w:tr w:rsidR="00F27F34" w:rsidRPr="00416B23" w14:paraId="2A06A6A2" w14:textId="77777777" w:rsidTr="00625C3B">
        <w:trPr>
          <w:trHeight w:val="397"/>
          <w:jc w:val="center"/>
        </w:trPr>
        <w:tc>
          <w:tcPr>
            <w:tcW w:w="1134" w:type="dxa"/>
            <w:shd w:val="clear" w:color="auto" w:fill="auto"/>
            <w:vAlign w:val="center"/>
          </w:tcPr>
          <w:p w14:paraId="2E0CE1F3" w14:textId="77777777" w:rsidR="00F27F34" w:rsidRPr="00416B23" w:rsidRDefault="00F27F34" w:rsidP="00BB107A">
            <w:pPr>
              <w:pStyle w:val="Textoindependiente"/>
              <w:rPr>
                <w:rFonts w:asciiTheme="minorHAnsi" w:hAnsiTheme="minorHAnsi" w:cstheme="minorHAnsi"/>
                <w:b/>
                <w:bCs/>
                <w:color w:val="000000" w:themeColor="text1"/>
              </w:rPr>
            </w:pPr>
            <w:r w:rsidRPr="00416B23">
              <w:rPr>
                <w:rFonts w:asciiTheme="minorHAnsi" w:hAnsiTheme="minorHAnsi" w:cstheme="minorHAnsi"/>
                <w:b/>
                <w:bCs/>
                <w:color w:val="000000" w:themeColor="text1"/>
              </w:rPr>
              <w:t>UDC</w:t>
            </w:r>
          </w:p>
        </w:tc>
        <w:tc>
          <w:tcPr>
            <w:tcW w:w="3256" w:type="dxa"/>
            <w:shd w:val="clear" w:color="auto" w:fill="auto"/>
            <w:vAlign w:val="center"/>
          </w:tcPr>
          <w:p w14:paraId="3F44ED8F" w14:textId="77777777" w:rsidR="00F27F34" w:rsidRPr="00416B23" w:rsidRDefault="00F27F34"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Herrero López, María Concepción</w:t>
            </w:r>
          </w:p>
        </w:tc>
        <w:tc>
          <w:tcPr>
            <w:tcW w:w="1275" w:type="dxa"/>
            <w:shd w:val="clear" w:color="auto" w:fill="auto"/>
            <w:vAlign w:val="center"/>
          </w:tcPr>
          <w:p w14:paraId="525A6F53" w14:textId="056FD6EE" w:rsidR="00F27F34" w:rsidRPr="00416B23" w:rsidRDefault="00435E50"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CU</w:t>
            </w:r>
          </w:p>
        </w:tc>
        <w:tc>
          <w:tcPr>
            <w:tcW w:w="851" w:type="dxa"/>
            <w:shd w:val="clear" w:color="auto" w:fill="auto"/>
            <w:vAlign w:val="center"/>
          </w:tcPr>
          <w:p w14:paraId="726D9DF6" w14:textId="6955A0B6" w:rsidR="00F27F34" w:rsidRPr="00416B23" w:rsidRDefault="00435E50" w:rsidP="00BB107A">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465AC9EB" w14:textId="61645644" w:rsidR="00ED6E3A" w:rsidRPr="00416B23" w:rsidRDefault="00F27F34" w:rsidP="00BB107A">
            <w:pPr>
              <w:pStyle w:val="NormalWeb"/>
              <w:spacing w:before="0" w:beforeAutospacing="0" w:after="0" w:afterAutospacing="0"/>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L03 Cambio Global </w:t>
            </w:r>
          </w:p>
          <w:p w14:paraId="7251EC43" w14:textId="4AD06441" w:rsidR="00F27F34" w:rsidRPr="00416B23" w:rsidRDefault="00F27F34" w:rsidP="00BB107A">
            <w:pPr>
              <w:pStyle w:val="NormalWeb"/>
              <w:spacing w:before="0" w:beforeAutospacing="0" w:after="0" w:afterAutospacing="0"/>
              <w:rPr>
                <w:rFonts w:asciiTheme="minorHAnsi" w:hAnsiTheme="minorHAnsi" w:cstheme="minorHAnsi"/>
                <w:color w:val="000000" w:themeColor="text1"/>
                <w:sz w:val="22"/>
              </w:rPr>
            </w:pPr>
            <w:r w:rsidRPr="00416B23">
              <w:rPr>
                <w:rFonts w:asciiTheme="minorHAnsi" w:hAnsiTheme="minorHAnsi" w:cstheme="minorHAnsi"/>
                <w:color w:val="000000" w:themeColor="text1"/>
                <w:sz w:val="18"/>
                <w:szCs w:val="18"/>
              </w:rPr>
              <w:t xml:space="preserve">L04 </w:t>
            </w:r>
            <w:r w:rsidR="00ED6E3A" w:rsidRPr="00416B23">
              <w:rPr>
                <w:rFonts w:asciiTheme="minorHAnsi" w:hAnsiTheme="minorHAnsi" w:cstheme="minorHAnsi"/>
                <w:color w:val="000000" w:themeColor="text1"/>
                <w:sz w:val="18"/>
                <w:szCs w:val="18"/>
              </w:rPr>
              <w:t>Gestión y uso de los Recursos</w:t>
            </w:r>
          </w:p>
        </w:tc>
        <w:tc>
          <w:tcPr>
            <w:tcW w:w="850" w:type="dxa"/>
            <w:shd w:val="clear" w:color="auto" w:fill="auto"/>
            <w:vAlign w:val="center"/>
          </w:tcPr>
          <w:p w14:paraId="4BE1B6F5"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sz w:val="22"/>
                <w:szCs w:val="22"/>
              </w:rPr>
              <w:t>0</w:t>
            </w:r>
          </w:p>
        </w:tc>
        <w:tc>
          <w:tcPr>
            <w:tcW w:w="850" w:type="dxa"/>
            <w:shd w:val="clear" w:color="auto" w:fill="auto"/>
            <w:vAlign w:val="center"/>
          </w:tcPr>
          <w:p w14:paraId="2D34AF25" w14:textId="77777777" w:rsidR="00F27F34" w:rsidRPr="00416B23" w:rsidRDefault="00F27F34"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6</w:t>
            </w:r>
          </w:p>
        </w:tc>
        <w:tc>
          <w:tcPr>
            <w:tcW w:w="850" w:type="dxa"/>
            <w:shd w:val="clear" w:color="auto" w:fill="auto"/>
            <w:vAlign w:val="center"/>
          </w:tcPr>
          <w:p w14:paraId="592FE59F" w14:textId="77777777" w:rsidR="00F27F34" w:rsidRPr="00416B23" w:rsidRDefault="00F27F34"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06/06/2018</w:t>
            </w:r>
          </w:p>
        </w:tc>
        <w:tc>
          <w:tcPr>
            <w:tcW w:w="850" w:type="dxa"/>
            <w:shd w:val="clear" w:color="auto" w:fill="auto"/>
            <w:vAlign w:val="center"/>
          </w:tcPr>
          <w:p w14:paraId="1D88F408" w14:textId="77777777" w:rsidR="00F27F34" w:rsidRPr="00416B23" w:rsidRDefault="00F27F34" w:rsidP="00BB107A">
            <w:pPr>
              <w:pStyle w:val="Textoindependiente"/>
              <w:rPr>
                <w:rFonts w:asciiTheme="minorHAnsi" w:hAnsiTheme="minorHAnsi" w:cstheme="minorHAnsi"/>
                <w:b/>
                <w:bCs/>
                <w:color w:val="000000" w:themeColor="text1"/>
              </w:rPr>
            </w:pPr>
          </w:p>
        </w:tc>
      </w:tr>
    </w:tbl>
    <w:p w14:paraId="5C335284" w14:textId="77777777" w:rsidR="00F27F34" w:rsidRPr="00416B23" w:rsidRDefault="00F27F34"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681"/>
        <w:gridCol w:w="10494"/>
      </w:tblGrid>
      <w:tr w:rsidR="00CA03E0" w:rsidRPr="00416B23" w14:paraId="46929BF5" w14:textId="77777777" w:rsidTr="00625C3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37F17E9A" w14:textId="77777777" w:rsidR="00F27F34" w:rsidRPr="00416B23" w:rsidRDefault="00F27F34"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555F260C" w14:textId="77777777" w:rsidTr="00BC5F6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175E0D2"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Título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3E9176" w14:textId="77777777" w:rsidR="00F27F34" w:rsidRPr="00416B23" w:rsidRDefault="00F27F34" w:rsidP="00BB107A">
            <w:pPr>
              <w:pStyle w:val="Textoencaja"/>
              <w:spacing w:line="240" w:lineRule="auto"/>
              <w:rPr>
                <w:rFonts w:eastAsiaTheme="minorEastAsia"/>
                <w:color w:val="000000" w:themeColor="text1"/>
              </w:rPr>
            </w:pPr>
            <w:r w:rsidRPr="00416B23">
              <w:rPr>
                <w:rFonts w:eastAsiaTheme="minorEastAsia"/>
                <w:color w:val="000000" w:themeColor="text1"/>
              </w:rPr>
              <w:t>Reducción de los efectos de la presencia de antibióticos en agua.</w:t>
            </w:r>
          </w:p>
        </w:tc>
      </w:tr>
      <w:tr w:rsidR="00CA03E0" w:rsidRPr="00416B23" w14:paraId="111A23EA" w14:textId="77777777" w:rsidTr="00BC5F6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3E4378F5"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Entidad financiadora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842206" w14:textId="77777777" w:rsidR="00F27F34" w:rsidRPr="00416B23" w:rsidRDefault="00F27F34" w:rsidP="00BB107A">
            <w:pPr>
              <w:pStyle w:val="Textoencaja"/>
              <w:spacing w:line="240" w:lineRule="auto"/>
              <w:rPr>
                <w:rFonts w:eastAsiaTheme="minorEastAsia"/>
                <w:color w:val="000000" w:themeColor="text1"/>
              </w:rPr>
            </w:pPr>
            <w:r w:rsidRPr="00416B23">
              <w:rPr>
                <w:rFonts w:eastAsiaTheme="minorEastAsia"/>
                <w:color w:val="000000" w:themeColor="text1"/>
              </w:rPr>
              <w:t>Gobierno de España</w:t>
            </w:r>
          </w:p>
        </w:tc>
      </w:tr>
      <w:tr w:rsidR="00CA03E0" w:rsidRPr="00416B23" w14:paraId="717C0076" w14:textId="77777777" w:rsidTr="00BC5F6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32E0726B"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Referencia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92455D" w14:textId="77777777" w:rsidR="00F27F34" w:rsidRPr="00416B23" w:rsidRDefault="00F27F34" w:rsidP="00BB107A">
            <w:pPr>
              <w:pStyle w:val="Textoencaja"/>
              <w:spacing w:line="240" w:lineRule="auto"/>
              <w:rPr>
                <w:rFonts w:eastAsiaTheme="minorEastAsia"/>
                <w:color w:val="000000" w:themeColor="text1"/>
              </w:rPr>
            </w:pPr>
            <w:r w:rsidRPr="00416B23">
              <w:rPr>
                <w:rFonts w:eastAsiaTheme="minorEastAsia"/>
                <w:color w:val="000000" w:themeColor="text1"/>
              </w:rPr>
              <w:t>N/A</w:t>
            </w:r>
          </w:p>
        </w:tc>
      </w:tr>
      <w:tr w:rsidR="00CA03E0" w:rsidRPr="00416B23" w14:paraId="03D296FF" w14:textId="77777777" w:rsidTr="00BC5F6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3D2A9C7D"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Cuantía de la subvención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2375C" w14:textId="77777777" w:rsidR="00F27F34" w:rsidRPr="00416B23" w:rsidRDefault="00F27F34" w:rsidP="00BB107A">
            <w:pPr>
              <w:pStyle w:val="Textoencaja"/>
              <w:spacing w:line="240" w:lineRule="auto"/>
              <w:rPr>
                <w:rFonts w:eastAsiaTheme="minorEastAsia"/>
                <w:color w:val="000000" w:themeColor="text1"/>
              </w:rPr>
            </w:pPr>
          </w:p>
        </w:tc>
      </w:tr>
      <w:tr w:rsidR="00CA03E0" w:rsidRPr="00416B23" w14:paraId="4A3D473D" w14:textId="77777777" w:rsidTr="00BC5F6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40F76E8E"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Duración (fecha inicio, fecha fin)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592715" w14:textId="77777777" w:rsidR="00F27F34" w:rsidRPr="00416B23" w:rsidRDefault="00F27F34" w:rsidP="00BB107A">
            <w:pPr>
              <w:pStyle w:val="Textoencaja"/>
              <w:spacing w:line="240" w:lineRule="auto"/>
              <w:rPr>
                <w:rFonts w:eastAsiaTheme="minorEastAsia"/>
                <w:color w:val="000000" w:themeColor="text1"/>
              </w:rPr>
            </w:pPr>
            <w:r w:rsidRPr="00416B23">
              <w:rPr>
                <w:rFonts w:eastAsiaTheme="minorEastAsia"/>
                <w:color w:val="000000" w:themeColor="text1"/>
              </w:rPr>
              <w:t>01/09/2022- 31/08/2025</w:t>
            </w:r>
          </w:p>
        </w:tc>
      </w:tr>
      <w:tr w:rsidR="00CA03E0" w:rsidRPr="00416B23" w14:paraId="143387B3" w14:textId="77777777" w:rsidTr="00BC5F6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2BE2DDAE"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Tipo de convocatoria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5F32FB" w14:textId="77777777" w:rsidR="00F27F34" w:rsidRPr="00416B23" w:rsidRDefault="00F27F34" w:rsidP="00BB107A">
            <w:pPr>
              <w:pStyle w:val="Textoencaja"/>
              <w:spacing w:line="240" w:lineRule="auto"/>
              <w:rPr>
                <w:rFonts w:eastAsiaTheme="minorEastAsia"/>
                <w:color w:val="000000" w:themeColor="text1"/>
              </w:rPr>
            </w:pPr>
            <w:r w:rsidRPr="00416B23">
              <w:rPr>
                <w:rFonts w:eastAsiaTheme="minorEastAsia"/>
                <w:color w:val="000000" w:themeColor="text1"/>
              </w:rPr>
              <w:t>Proyecto Programas Nacionales</w:t>
            </w:r>
          </w:p>
        </w:tc>
      </w:tr>
      <w:tr w:rsidR="00CA03E0" w:rsidRPr="00416B23" w14:paraId="362C2C2F" w14:textId="77777777" w:rsidTr="00BC5F6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17E9A091"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Entidades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1998A" w14:textId="77777777" w:rsidR="00F27F34" w:rsidRPr="00416B23" w:rsidRDefault="00F27F34" w:rsidP="00BB107A">
            <w:pPr>
              <w:pStyle w:val="Textoencaja"/>
              <w:spacing w:line="240" w:lineRule="auto"/>
              <w:rPr>
                <w:rFonts w:eastAsiaTheme="minorEastAsia"/>
                <w:color w:val="000000" w:themeColor="text1"/>
              </w:rPr>
            </w:pPr>
            <w:r w:rsidRPr="00416B23">
              <w:rPr>
                <w:rFonts w:eastAsiaTheme="minorEastAsia"/>
                <w:color w:val="000000" w:themeColor="text1"/>
              </w:rPr>
              <w:t>Universidade da Coruña</w:t>
            </w:r>
          </w:p>
        </w:tc>
      </w:tr>
      <w:tr w:rsidR="00CA03E0" w:rsidRPr="00416B23" w14:paraId="066AEDA1" w14:textId="77777777" w:rsidTr="00BC5F6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57A7D3E0"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Investigador/a principal</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78192E" w14:textId="77777777" w:rsidR="00F27F34" w:rsidRPr="00416B23" w:rsidRDefault="00F27F34" w:rsidP="00BB107A">
            <w:pPr>
              <w:pStyle w:val="Textoencaja"/>
              <w:spacing w:line="240" w:lineRule="auto"/>
              <w:rPr>
                <w:rFonts w:eastAsiaTheme="minorEastAsia"/>
                <w:color w:val="000000" w:themeColor="text1"/>
                <w:lang w:val="pt-PT"/>
              </w:rPr>
            </w:pPr>
            <w:r w:rsidRPr="00416B23">
              <w:rPr>
                <w:rFonts w:eastAsiaTheme="minorEastAsia"/>
                <w:color w:val="000000" w:themeColor="text1"/>
                <w:lang w:val="pt-PT"/>
              </w:rPr>
              <w:t>Canle López, Moises (IP1)/Pomar Barbeito, Federico (IP2)</w:t>
            </w:r>
          </w:p>
        </w:tc>
      </w:tr>
      <w:tr w:rsidR="00CA03E0" w:rsidRPr="00416B23" w14:paraId="607D8BEA" w14:textId="77777777" w:rsidTr="00BC5F6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4F2AECE3"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EB188" w14:textId="77777777" w:rsidR="00F27F34" w:rsidRPr="00416B23" w:rsidRDefault="00F27F34" w:rsidP="00BB107A">
            <w:pPr>
              <w:pStyle w:val="Textoencaja"/>
              <w:spacing w:line="240" w:lineRule="auto"/>
              <w:rPr>
                <w:rFonts w:eastAsiaTheme="minorEastAsia"/>
                <w:color w:val="000000" w:themeColor="text1"/>
              </w:rPr>
            </w:pPr>
          </w:p>
        </w:tc>
      </w:tr>
      <w:tr w:rsidR="00CA03E0" w:rsidRPr="00416B23" w14:paraId="2C9A76C5" w14:textId="77777777" w:rsidTr="00BC5F6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4B6D8439"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764DFB" w14:textId="77777777" w:rsidR="00F27F34" w:rsidRPr="00416B23" w:rsidRDefault="00F27F34" w:rsidP="00BB107A">
            <w:pPr>
              <w:pStyle w:val="Textoencaja"/>
              <w:spacing w:line="240" w:lineRule="auto"/>
              <w:rPr>
                <w:rFonts w:eastAsiaTheme="minorEastAsia"/>
                <w:color w:val="000000" w:themeColor="text1"/>
              </w:rPr>
            </w:pPr>
            <w:r w:rsidRPr="00416B23">
              <w:rPr>
                <w:rFonts w:eastAsiaTheme="minorEastAsia"/>
                <w:color w:val="000000" w:themeColor="text1"/>
              </w:rPr>
              <w:t>L03 Cambio Global, L04 Gestión y Uso de Recursos</w:t>
            </w:r>
          </w:p>
        </w:tc>
      </w:tr>
    </w:tbl>
    <w:p w14:paraId="30A19824" w14:textId="77777777" w:rsidR="00F27F34" w:rsidRPr="00416B23" w:rsidRDefault="00F27F34" w:rsidP="00BB107A">
      <w:pPr>
        <w:rPr>
          <w:rFonts w:asciiTheme="minorHAnsi" w:hAnsiTheme="minorHAnsi" w:cstheme="minorHAnsi"/>
          <w:color w:val="000000" w:themeColor="text1"/>
          <w:sz w:val="20"/>
          <w:szCs w:val="20"/>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3256"/>
        <w:gridCol w:w="1275"/>
        <w:gridCol w:w="851"/>
        <w:gridCol w:w="4255"/>
        <w:gridCol w:w="850"/>
        <w:gridCol w:w="850"/>
        <w:gridCol w:w="850"/>
        <w:gridCol w:w="850"/>
      </w:tblGrid>
      <w:tr w:rsidR="00CA03E0" w:rsidRPr="00416B23" w14:paraId="07B002FB" w14:textId="77777777" w:rsidTr="00625C3B">
        <w:trPr>
          <w:trHeight w:val="397"/>
          <w:jc w:val="center"/>
        </w:trPr>
        <w:tc>
          <w:tcPr>
            <w:tcW w:w="14171" w:type="dxa"/>
            <w:gridSpan w:val="9"/>
            <w:shd w:val="clear" w:color="auto" w:fill="8DB3E2" w:themeFill="text2" w:themeFillTint="66"/>
            <w:vAlign w:val="center"/>
          </w:tcPr>
          <w:p w14:paraId="425666BC" w14:textId="77777777" w:rsidR="00F27F34" w:rsidRPr="00416B23" w:rsidRDefault="00F27F34" w:rsidP="005552E4">
            <w:pPr>
              <w:pStyle w:val="TablaTitulo"/>
              <w:jc w:val="center"/>
              <w:rPr>
                <w:color w:val="000000" w:themeColor="text1"/>
              </w:rPr>
            </w:pPr>
            <w:r w:rsidRPr="00416B23">
              <w:rPr>
                <w:color w:val="000000" w:themeColor="text1"/>
              </w:rPr>
              <w:t>Equipo Nº Grupo de investigación en regulación, economía y finanzas (GREFIN)</w:t>
            </w:r>
          </w:p>
        </w:tc>
      </w:tr>
      <w:tr w:rsidR="00CA03E0" w:rsidRPr="00416B23" w14:paraId="72964BCD" w14:textId="77777777" w:rsidTr="00625C3B">
        <w:trPr>
          <w:trHeight w:val="113"/>
          <w:jc w:val="center"/>
        </w:trPr>
        <w:tc>
          <w:tcPr>
            <w:tcW w:w="1134" w:type="dxa"/>
            <w:vMerge w:val="restart"/>
            <w:shd w:val="clear" w:color="auto" w:fill="DBE5F1" w:themeFill="accent1" w:themeFillTint="33"/>
            <w:vAlign w:val="center"/>
          </w:tcPr>
          <w:p w14:paraId="066F1202"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3256" w:type="dxa"/>
            <w:vMerge w:val="restart"/>
            <w:shd w:val="clear" w:color="auto" w:fill="DBE5F1" w:themeFill="accent1" w:themeFillTint="33"/>
            <w:vAlign w:val="center"/>
          </w:tcPr>
          <w:p w14:paraId="6E127A64"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275" w:type="dxa"/>
            <w:vMerge w:val="restart"/>
            <w:shd w:val="clear" w:color="auto" w:fill="DBE5F1" w:themeFill="accent1" w:themeFillTint="33"/>
            <w:vAlign w:val="center"/>
          </w:tcPr>
          <w:p w14:paraId="55EE39D9"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851" w:type="dxa"/>
            <w:vMerge w:val="restart"/>
            <w:shd w:val="clear" w:color="auto" w:fill="DBE5F1" w:themeFill="accent1" w:themeFillTint="33"/>
            <w:vAlign w:val="center"/>
          </w:tcPr>
          <w:p w14:paraId="2F2E2CD9"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255" w:type="dxa"/>
            <w:vMerge w:val="restart"/>
            <w:shd w:val="clear" w:color="auto" w:fill="DBE5F1" w:themeFill="accent1" w:themeFillTint="33"/>
            <w:vAlign w:val="center"/>
          </w:tcPr>
          <w:p w14:paraId="197B53B5" w14:textId="77777777" w:rsidR="00F27F34" w:rsidRPr="00416B23" w:rsidRDefault="00F27F34"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2B46F62F"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 xml:space="preserve">Tesis de doctorado dirigidas en los </w:t>
            </w:r>
            <w:r w:rsidRPr="00416B23">
              <w:rPr>
                <w:rFonts w:asciiTheme="minorHAnsi" w:hAnsiTheme="minorHAnsi" w:cstheme="minorHAnsi"/>
                <w:b/>
                <w:bCs/>
                <w:color w:val="000000" w:themeColor="text1"/>
              </w:rPr>
              <w:lastRenderedPageBreak/>
              <w:t>últimos 5 años</w:t>
            </w:r>
          </w:p>
        </w:tc>
        <w:tc>
          <w:tcPr>
            <w:tcW w:w="1700" w:type="dxa"/>
            <w:gridSpan w:val="2"/>
            <w:shd w:val="clear" w:color="auto" w:fill="DBE5F1" w:themeFill="accent1" w:themeFillTint="33"/>
            <w:vAlign w:val="center"/>
          </w:tcPr>
          <w:p w14:paraId="5C5F4216"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lastRenderedPageBreak/>
              <w:t>Tramos de investigación</w:t>
            </w:r>
          </w:p>
        </w:tc>
        <w:tc>
          <w:tcPr>
            <w:tcW w:w="850" w:type="dxa"/>
            <w:vMerge w:val="restart"/>
            <w:shd w:val="clear" w:color="auto" w:fill="DBE5F1" w:themeFill="accent1" w:themeFillTint="33"/>
            <w:vAlign w:val="center"/>
          </w:tcPr>
          <w:p w14:paraId="4D773E1A"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3D32261C" w14:textId="77777777" w:rsidTr="00625C3B">
        <w:trPr>
          <w:trHeight w:val="397"/>
          <w:jc w:val="center"/>
        </w:trPr>
        <w:tc>
          <w:tcPr>
            <w:tcW w:w="1134" w:type="dxa"/>
            <w:vMerge/>
            <w:shd w:val="clear" w:color="auto" w:fill="FFFF99"/>
            <w:vAlign w:val="center"/>
          </w:tcPr>
          <w:p w14:paraId="0AE6E7F2" w14:textId="77777777" w:rsidR="00F27F34" w:rsidRPr="00416B23" w:rsidRDefault="00F27F34" w:rsidP="00BB107A">
            <w:pPr>
              <w:pStyle w:val="Textoindependiente"/>
              <w:jc w:val="center"/>
              <w:rPr>
                <w:rFonts w:asciiTheme="minorHAnsi" w:hAnsiTheme="minorHAnsi" w:cstheme="minorHAnsi"/>
                <w:b/>
                <w:bCs/>
                <w:color w:val="000000" w:themeColor="text1"/>
              </w:rPr>
            </w:pPr>
          </w:p>
        </w:tc>
        <w:tc>
          <w:tcPr>
            <w:tcW w:w="3256" w:type="dxa"/>
            <w:vMerge/>
            <w:shd w:val="clear" w:color="auto" w:fill="FFFF99"/>
            <w:vAlign w:val="center"/>
          </w:tcPr>
          <w:p w14:paraId="575CD4C0" w14:textId="77777777" w:rsidR="00F27F34" w:rsidRPr="00416B23" w:rsidRDefault="00F27F34" w:rsidP="00BB107A">
            <w:pPr>
              <w:pStyle w:val="Textoindependiente"/>
              <w:jc w:val="center"/>
              <w:rPr>
                <w:rFonts w:asciiTheme="minorHAnsi" w:hAnsiTheme="minorHAnsi" w:cstheme="minorHAnsi"/>
                <w:b/>
                <w:bCs/>
                <w:color w:val="000000" w:themeColor="text1"/>
              </w:rPr>
            </w:pPr>
          </w:p>
        </w:tc>
        <w:tc>
          <w:tcPr>
            <w:tcW w:w="1275" w:type="dxa"/>
            <w:vMerge/>
            <w:shd w:val="clear" w:color="auto" w:fill="FFFF99"/>
            <w:vAlign w:val="center"/>
          </w:tcPr>
          <w:p w14:paraId="1F5ABF8A" w14:textId="77777777" w:rsidR="00F27F34" w:rsidRPr="00416B23" w:rsidRDefault="00F27F34" w:rsidP="00BB107A">
            <w:pPr>
              <w:pStyle w:val="Textoindependiente"/>
              <w:jc w:val="center"/>
              <w:rPr>
                <w:rFonts w:asciiTheme="minorHAnsi" w:hAnsiTheme="minorHAnsi" w:cstheme="minorHAnsi"/>
                <w:b/>
                <w:bCs/>
                <w:color w:val="000000" w:themeColor="text1"/>
              </w:rPr>
            </w:pPr>
          </w:p>
        </w:tc>
        <w:tc>
          <w:tcPr>
            <w:tcW w:w="851" w:type="dxa"/>
            <w:vMerge/>
            <w:shd w:val="clear" w:color="auto" w:fill="FFFF99"/>
            <w:vAlign w:val="center"/>
          </w:tcPr>
          <w:p w14:paraId="7772D949" w14:textId="77777777" w:rsidR="00F27F34" w:rsidRPr="00416B23" w:rsidRDefault="00F27F34" w:rsidP="00BB107A">
            <w:pPr>
              <w:pStyle w:val="Textoindependiente"/>
              <w:jc w:val="center"/>
              <w:rPr>
                <w:rFonts w:asciiTheme="minorHAnsi" w:hAnsiTheme="minorHAnsi" w:cstheme="minorHAnsi"/>
                <w:b/>
                <w:bCs/>
                <w:color w:val="000000" w:themeColor="text1"/>
              </w:rPr>
            </w:pPr>
          </w:p>
        </w:tc>
        <w:tc>
          <w:tcPr>
            <w:tcW w:w="4255" w:type="dxa"/>
            <w:vMerge/>
            <w:shd w:val="clear" w:color="auto" w:fill="FFFF99"/>
            <w:vAlign w:val="center"/>
          </w:tcPr>
          <w:p w14:paraId="0C06C2A7" w14:textId="77777777" w:rsidR="00F27F34" w:rsidRPr="00416B23" w:rsidRDefault="00F27F34"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7A66412E" w14:textId="77777777" w:rsidR="00F27F34" w:rsidRPr="00416B23" w:rsidRDefault="00F27F34"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3FDF6A9C"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7909C7E6" w14:textId="77777777" w:rsidR="00F27F34" w:rsidRPr="00416B23" w:rsidRDefault="00F27F34"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 xml:space="preserve">Fecha del último </w:t>
            </w:r>
            <w:r w:rsidRPr="00416B23">
              <w:rPr>
                <w:rFonts w:asciiTheme="minorHAnsi" w:hAnsiTheme="minorHAnsi" w:cstheme="minorHAnsi"/>
                <w:b/>
                <w:bCs/>
                <w:color w:val="000000" w:themeColor="text1"/>
              </w:rPr>
              <w:lastRenderedPageBreak/>
              <w:t>tramo</w:t>
            </w:r>
          </w:p>
        </w:tc>
        <w:tc>
          <w:tcPr>
            <w:tcW w:w="850" w:type="dxa"/>
            <w:vMerge/>
            <w:shd w:val="clear" w:color="auto" w:fill="FFFF99"/>
            <w:vAlign w:val="center"/>
          </w:tcPr>
          <w:p w14:paraId="0746AB9C" w14:textId="77777777" w:rsidR="00F27F34" w:rsidRPr="00416B23" w:rsidRDefault="00F27F34" w:rsidP="00BB107A">
            <w:pPr>
              <w:pStyle w:val="Textoindependiente"/>
              <w:jc w:val="center"/>
              <w:rPr>
                <w:rFonts w:asciiTheme="minorHAnsi" w:hAnsiTheme="minorHAnsi" w:cstheme="minorHAnsi"/>
                <w:b/>
                <w:bCs/>
                <w:color w:val="000000" w:themeColor="text1"/>
              </w:rPr>
            </w:pPr>
          </w:p>
        </w:tc>
      </w:tr>
      <w:tr w:rsidR="00F27F34" w:rsidRPr="00416B23" w14:paraId="48D71B43" w14:textId="77777777" w:rsidTr="00625C3B">
        <w:trPr>
          <w:trHeight w:val="397"/>
          <w:jc w:val="center"/>
        </w:trPr>
        <w:tc>
          <w:tcPr>
            <w:tcW w:w="1134" w:type="dxa"/>
            <w:shd w:val="clear" w:color="auto" w:fill="auto"/>
            <w:vAlign w:val="center"/>
          </w:tcPr>
          <w:p w14:paraId="47ECE0FB" w14:textId="77777777" w:rsidR="00F27F34" w:rsidRPr="00416B23" w:rsidRDefault="00F27F34" w:rsidP="00BB107A">
            <w:pPr>
              <w:pStyle w:val="Textoindependiente"/>
              <w:rPr>
                <w:rFonts w:asciiTheme="minorHAnsi" w:hAnsiTheme="minorHAnsi" w:cstheme="minorHAnsi"/>
                <w:b/>
                <w:bCs/>
                <w:color w:val="000000" w:themeColor="text1"/>
              </w:rPr>
            </w:pPr>
            <w:r w:rsidRPr="00416B23">
              <w:rPr>
                <w:rFonts w:asciiTheme="minorHAnsi" w:hAnsiTheme="minorHAnsi" w:cstheme="minorHAnsi"/>
                <w:b/>
                <w:bCs/>
                <w:color w:val="000000" w:themeColor="text1"/>
              </w:rPr>
              <w:t>UDC</w:t>
            </w:r>
          </w:p>
        </w:tc>
        <w:tc>
          <w:tcPr>
            <w:tcW w:w="3256" w:type="dxa"/>
            <w:shd w:val="clear" w:color="auto" w:fill="auto"/>
            <w:vAlign w:val="center"/>
          </w:tcPr>
          <w:p w14:paraId="657FCABB" w14:textId="42428A5C" w:rsidR="00435E50" w:rsidRPr="00416B23" w:rsidRDefault="00F27F34"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Calvo Silvosa, Anxo Ramón</w:t>
            </w:r>
          </w:p>
        </w:tc>
        <w:tc>
          <w:tcPr>
            <w:tcW w:w="1275" w:type="dxa"/>
            <w:shd w:val="clear" w:color="auto" w:fill="auto"/>
            <w:vAlign w:val="center"/>
          </w:tcPr>
          <w:p w14:paraId="7291680F" w14:textId="652F5D09" w:rsidR="00F27F34" w:rsidRPr="00416B23" w:rsidRDefault="00BC5F6F"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TU</w:t>
            </w:r>
          </w:p>
        </w:tc>
        <w:tc>
          <w:tcPr>
            <w:tcW w:w="851" w:type="dxa"/>
            <w:shd w:val="clear" w:color="auto" w:fill="auto"/>
            <w:vAlign w:val="center"/>
          </w:tcPr>
          <w:p w14:paraId="4F51F884" w14:textId="2B6CD82B" w:rsidR="00F27F34" w:rsidRPr="00416B23" w:rsidRDefault="00BC5F6F" w:rsidP="00BB107A">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16B7BD8B" w14:textId="77777777" w:rsidR="00F27F34" w:rsidRPr="00416B23" w:rsidRDefault="00F27F34" w:rsidP="00BB107A">
            <w:pPr>
              <w:rPr>
                <w:rFonts w:asciiTheme="minorHAnsi" w:hAnsiTheme="minorHAnsi" w:cstheme="minorHAnsi"/>
                <w:color w:val="000000" w:themeColor="text1"/>
              </w:rPr>
            </w:pPr>
            <w:r w:rsidRPr="00416B23">
              <w:rPr>
                <w:rFonts w:asciiTheme="minorHAnsi" w:hAnsiTheme="minorHAnsi" w:cstheme="minorHAnsi"/>
                <w:color w:val="000000" w:themeColor="text1"/>
                <w:sz w:val="20"/>
                <w:szCs w:val="18"/>
              </w:rPr>
              <w:t>L06 Transformación y Valorización</w:t>
            </w:r>
          </w:p>
        </w:tc>
        <w:tc>
          <w:tcPr>
            <w:tcW w:w="850" w:type="dxa"/>
            <w:shd w:val="clear" w:color="auto" w:fill="auto"/>
            <w:vAlign w:val="center"/>
          </w:tcPr>
          <w:p w14:paraId="21EF2BF4" w14:textId="77777777" w:rsidR="00F27F34" w:rsidRPr="00416B23" w:rsidRDefault="00F27F34" w:rsidP="00BB107A">
            <w:pPr>
              <w:pStyle w:val="Textoindependiente"/>
              <w:jc w:val="center"/>
              <w:rPr>
                <w:rFonts w:asciiTheme="minorHAnsi" w:hAnsiTheme="minorHAnsi" w:cstheme="minorHAnsi"/>
                <w:b/>
                <w:bCs/>
                <w:color w:val="000000" w:themeColor="text1"/>
                <w:sz w:val="18"/>
                <w:szCs w:val="18"/>
              </w:rPr>
            </w:pPr>
            <w:r w:rsidRPr="00416B23">
              <w:rPr>
                <w:rFonts w:asciiTheme="minorHAnsi" w:hAnsiTheme="minorHAnsi" w:cstheme="minorHAnsi"/>
                <w:color w:val="000000" w:themeColor="text1"/>
                <w:sz w:val="18"/>
                <w:szCs w:val="18"/>
              </w:rPr>
              <w:t>2</w:t>
            </w:r>
          </w:p>
        </w:tc>
        <w:tc>
          <w:tcPr>
            <w:tcW w:w="850" w:type="dxa"/>
            <w:shd w:val="clear" w:color="auto" w:fill="auto"/>
            <w:vAlign w:val="center"/>
          </w:tcPr>
          <w:p w14:paraId="6F75FACB" w14:textId="77777777" w:rsidR="00F27F34" w:rsidRPr="00416B23" w:rsidRDefault="00F27F34" w:rsidP="00BB107A">
            <w:pPr>
              <w:pStyle w:val="Textoindependiente"/>
              <w:jc w:val="center"/>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2</w:t>
            </w:r>
          </w:p>
        </w:tc>
        <w:tc>
          <w:tcPr>
            <w:tcW w:w="850" w:type="dxa"/>
            <w:shd w:val="clear" w:color="auto" w:fill="auto"/>
            <w:vAlign w:val="center"/>
          </w:tcPr>
          <w:p w14:paraId="1C231EB5" w14:textId="77777777" w:rsidR="00F27F34" w:rsidRPr="00416B23" w:rsidRDefault="00F27F34" w:rsidP="00BB107A">
            <w:pPr>
              <w:pStyle w:val="Textoindependiente"/>
              <w:jc w:val="center"/>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19/06/2017</w:t>
            </w:r>
          </w:p>
        </w:tc>
        <w:tc>
          <w:tcPr>
            <w:tcW w:w="850" w:type="dxa"/>
            <w:shd w:val="clear" w:color="auto" w:fill="auto"/>
            <w:vAlign w:val="center"/>
          </w:tcPr>
          <w:p w14:paraId="0A5DBAE2" w14:textId="77777777" w:rsidR="00F27F34" w:rsidRPr="00416B23" w:rsidRDefault="00F27F34" w:rsidP="00BB107A">
            <w:pPr>
              <w:pStyle w:val="Textoindependiente"/>
              <w:rPr>
                <w:rFonts w:asciiTheme="minorHAnsi" w:hAnsiTheme="minorHAnsi" w:cstheme="minorHAnsi"/>
                <w:b/>
                <w:bCs/>
                <w:color w:val="000000" w:themeColor="text1"/>
              </w:rPr>
            </w:pPr>
          </w:p>
        </w:tc>
      </w:tr>
    </w:tbl>
    <w:p w14:paraId="7F3DA4CA" w14:textId="77777777" w:rsidR="00F27F34" w:rsidRPr="00416B23" w:rsidRDefault="00F27F34"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539"/>
        <w:gridCol w:w="10636"/>
      </w:tblGrid>
      <w:tr w:rsidR="00CA03E0" w:rsidRPr="00416B23" w14:paraId="2B11C6FC" w14:textId="77777777" w:rsidTr="00625C3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7AE7D636" w14:textId="77777777" w:rsidR="00F27F34" w:rsidRPr="00416B23" w:rsidRDefault="00F27F34"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11E8DA73"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640B84A4"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Título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C7247" w14:textId="77777777" w:rsidR="00F27F34" w:rsidRPr="00416B23" w:rsidRDefault="00F27F34" w:rsidP="00BB107A">
            <w:pPr>
              <w:pStyle w:val="Textoencaja"/>
              <w:spacing w:line="240" w:lineRule="auto"/>
              <w:rPr>
                <w:color w:val="000000" w:themeColor="text1"/>
                <w:lang w:val="en-US"/>
              </w:rPr>
            </w:pPr>
          </w:p>
        </w:tc>
      </w:tr>
      <w:tr w:rsidR="00CA03E0" w:rsidRPr="00416B23" w14:paraId="62BF2E13"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D111A49"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Entidad financiadora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2A3851" w14:textId="77777777" w:rsidR="00F27F34" w:rsidRPr="00416B23" w:rsidRDefault="00F27F34" w:rsidP="00BB107A">
            <w:pPr>
              <w:pStyle w:val="Textoencaja"/>
              <w:spacing w:line="240" w:lineRule="auto"/>
              <w:rPr>
                <w:color w:val="000000" w:themeColor="text1"/>
              </w:rPr>
            </w:pPr>
          </w:p>
        </w:tc>
      </w:tr>
      <w:tr w:rsidR="00CA03E0" w:rsidRPr="00416B23" w14:paraId="78AB2BE1"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5B578703"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Referencia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E35E73" w14:textId="77777777" w:rsidR="00F27F34" w:rsidRPr="00416B23" w:rsidRDefault="00F27F34" w:rsidP="00BB107A">
            <w:pPr>
              <w:pStyle w:val="Textoencaja"/>
              <w:spacing w:line="240" w:lineRule="auto"/>
              <w:rPr>
                <w:color w:val="000000" w:themeColor="text1"/>
              </w:rPr>
            </w:pPr>
          </w:p>
        </w:tc>
      </w:tr>
      <w:tr w:rsidR="00CA03E0" w:rsidRPr="00416B23" w14:paraId="4EB90B1B"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59BF493A"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Cuantía de la subvención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6924E4" w14:textId="77777777" w:rsidR="00F27F34" w:rsidRPr="00416B23" w:rsidRDefault="00F27F34" w:rsidP="00BB107A">
            <w:pPr>
              <w:pStyle w:val="Textoencaja"/>
              <w:spacing w:line="240" w:lineRule="auto"/>
              <w:rPr>
                <w:color w:val="000000" w:themeColor="text1"/>
              </w:rPr>
            </w:pPr>
          </w:p>
        </w:tc>
      </w:tr>
      <w:tr w:rsidR="00CA03E0" w:rsidRPr="00416B23" w14:paraId="7F0C9A3C"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BEBE134"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Duración (fecha inicio, fecha fin)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2B4BEE" w14:textId="77777777" w:rsidR="00F27F34" w:rsidRPr="00416B23" w:rsidRDefault="00F27F34" w:rsidP="00BB107A">
            <w:pPr>
              <w:pStyle w:val="Textoencaja"/>
              <w:spacing w:line="240" w:lineRule="auto"/>
              <w:rPr>
                <w:color w:val="000000" w:themeColor="text1"/>
              </w:rPr>
            </w:pPr>
          </w:p>
        </w:tc>
      </w:tr>
      <w:tr w:rsidR="00CA03E0" w:rsidRPr="00416B23" w14:paraId="4F1C84FD"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185F984"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Tipo de convocatoria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21140" w14:textId="77777777" w:rsidR="00F27F34" w:rsidRPr="00416B23" w:rsidRDefault="00F27F34" w:rsidP="00BB107A">
            <w:pPr>
              <w:pStyle w:val="Textoencaja"/>
              <w:spacing w:line="240" w:lineRule="auto"/>
              <w:rPr>
                <w:color w:val="000000" w:themeColor="text1"/>
              </w:rPr>
            </w:pPr>
          </w:p>
        </w:tc>
      </w:tr>
      <w:tr w:rsidR="00CA03E0" w:rsidRPr="00416B23" w14:paraId="4D56561F"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1426B55B"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Entidades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081690" w14:textId="77777777" w:rsidR="00F27F34" w:rsidRPr="00416B23" w:rsidRDefault="00F27F34" w:rsidP="00BB107A">
            <w:pPr>
              <w:pStyle w:val="Textoencaja"/>
              <w:spacing w:line="240" w:lineRule="auto"/>
              <w:rPr>
                <w:color w:val="000000" w:themeColor="text1"/>
              </w:rPr>
            </w:pPr>
          </w:p>
        </w:tc>
      </w:tr>
      <w:tr w:rsidR="00CA03E0" w:rsidRPr="00416B23" w14:paraId="0BDCB4C1"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432CBDE"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Investigador/a principal</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3A6A4" w14:textId="77777777" w:rsidR="00F27F34" w:rsidRPr="00416B23" w:rsidRDefault="00F27F34" w:rsidP="00BB107A">
            <w:pPr>
              <w:pStyle w:val="Textoencaja"/>
              <w:spacing w:line="240" w:lineRule="auto"/>
              <w:rPr>
                <w:color w:val="000000" w:themeColor="text1"/>
              </w:rPr>
            </w:pPr>
          </w:p>
        </w:tc>
      </w:tr>
      <w:tr w:rsidR="00CA03E0" w:rsidRPr="00416B23" w14:paraId="5B919AA4"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D0EF50E"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DBE29E" w14:textId="77777777" w:rsidR="00F27F34" w:rsidRPr="00416B23" w:rsidRDefault="00F27F34" w:rsidP="00BB107A">
            <w:pPr>
              <w:pStyle w:val="Textoencaja"/>
              <w:spacing w:line="240" w:lineRule="auto"/>
              <w:rPr>
                <w:color w:val="000000" w:themeColor="text1"/>
              </w:rPr>
            </w:pPr>
          </w:p>
        </w:tc>
      </w:tr>
      <w:tr w:rsidR="00CA03E0" w:rsidRPr="00416B23" w14:paraId="05087807"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7BE67E36" w14:textId="77777777" w:rsidR="00F27F34" w:rsidRPr="00416B23" w:rsidRDefault="00F27F34"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84C864" w14:textId="77777777" w:rsidR="00F27F34" w:rsidRPr="00416B23" w:rsidRDefault="00F27F34" w:rsidP="00BB107A">
            <w:pPr>
              <w:pStyle w:val="Textoencaja"/>
              <w:spacing w:line="240" w:lineRule="auto"/>
              <w:rPr>
                <w:color w:val="000000" w:themeColor="text1"/>
              </w:rPr>
            </w:pPr>
          </w:p>
        </w:tc>
      </w:tr>
    </w:tbl>
    <w:p w14:paraId="30F153E6" w14:textId="77777777" w:rsidR="00F27F34" w:rsidRPr="00416B23" w:rsidRDefault="00F27F34" w:rsidP="00BB107A">
      <w:pPr>
        <w:rPr>
          <w:rFonts w:asciiTheme="minorHAnsi" w:hAnsiTheme="minorHAnsi" w:cstheme="minorHAnsi"/>
          <w:color w:val="000000" w:themeColor="text1"/>
          <w:sz w:val="20"/>
          <w:szCs w:val="20"/>
        </w:rPr>
      </w:pPr>
    </w:p>
    <w:p w14:paraId="44C49247" w14:textId="77777777" w:rsidR="005E5B46" w:rsidRPr="00416B23" w:rsidRDefault="005E5B46" w:rsidP="00BB107A">
      <w:pPr>
        <w:rPr>
          <w:rFonts w:asciiTheme="minorHAnsi" w:hAnsiTheme="minorHAnsi" w:cstheme="minorHAnsi"/>
          <w:color w:val="000000" w:themeColor="text1"/>
          <w:sz w:val="20"/>
          <w:szCs w:val="20"/>
        </w:rPr>
      </w:pPr>
    </w:p>
    <w:p w14:paraId="71A2FDB5" w14:textId="5C418769" w:rsidR="00B63746" w:rsidRPr="00416B23" w:rsidRDefault="0059048D" w:rsidP="00BB107A">
      <w:pPr>
        <w:pStyle w:val="Textoindependiente"/>
        <w:jc w:val="center"/>
        <w:rPr>
          <w:rFonts w:asciiTheme="minorHAnsi" w:hAnsiTheme="minorHAnsi" w:cstheme="minorHAnsi"/>
          <w:b/>
          <w:bCs/>
          <w:color w:val="000000" w:themeColor="text1"/>
          <w:sz w:val="28"/>
          <w:szCs w:val="28"/>
        </w:rPr>
      </w:pPr>
      <w:r w:rsidRPr="00416B23">
        <w:rPr>
          <w:rFonts w:asciiTheme="minorHAnsi" w:hAnsiTheme="minorHAnsi" w:cstheme="minorHAnsi"/>
          <w:color w:val="000000" w:themeColor="text1"/>
        </w:rPr>
        <w:br w:type="page"/>
      </w:r>
      <w:r w:rsidRPr="00416B23">
        <w:rPr>
          <w:rFonts w:asciiTheme="minorHAnsi" w:hAnsiTheme="minorHAnsi" w:cstheme="minorHAnsi"/>
          <w:b/>
          <w:bCs/>
          <w:color w:val="000000" w:themeColor="text1"/>
          <w:sz w:val="28"/>
          <w:szCs w:val="28"/>
        </w:rPr>
        <w:lastRenderedPageBreak/>
        <w:t>UNIVERSIDADE DE AVEIRO</w:t>
      </w:r>
    </w:p>
    <w:p w14:paraId="2B140BEC" w14:textId="059277D9" w:rsidR="0059048D" w:rsidRPr="00416B23" w:rsidRDefault="00810CE3" w:rsidP="00BB107A">
      <w:pPr>
        <w:pStyle w:val="Prrafodelista"/>
        <w:ind w:left="720" w:firstLine="0"/>
        <w:rPr>
          <w:rFonts w:asciiTheme="minorHAnsi" w:hAnsiTheme="minorHAnsi" w:cstheme="minorHAnsi"/>
          <w:color w:val="000000" w:themeColor="text1"/>
        </w:rPr>
      </w:pPr>
      <w:r w:rsidRPr="00416B23">
        <w:rPr>
          <w:rFonts w:asciiTheme="minorHAnsi" w:hAnsiTheme="minorHAnsi" w:cstheme="minorHAnsi"/>
          <w:color w:val="000000" w:themeColor="text1"/>
        </w:rPr>
        <w:t>(*) En Portugal no existen los sexenio</w:t>
      </w:r>
      <w:r w:rsidR="006F23FB" w:rsidRPr="00416B23">
        <w:rPr>
          <w:rFonts w:asciiTheme="minorHAnsi" w:hAnsiTheme="minorHAnsi" w:cstheme="minorHAnsi"/>
          <w:color w:val="000000" w:themeColor="text1"/>
        </w:rPr>
        <w:t>s</w:t>
      </w:r>
      <w:r w:rsidRPr="00416B23">
        <w:rPr>
          <w:rFonts w:asciiTheme="minorHAnsi" w:hAnsiTheme="minorHAnsi" w:cstheme="minorHAnsi"/>
          <w:color w:val="000000" w:themeColor="text1"/>
        </w:rPr>
        <w:t>. Estos investigadores a</w:t>
      </w:r>
      <w:r w:rsidR="00105824" w:rsidRPr="00416B23">
        <w:rPr>
          <w:rFonts w:asciiTheme="minorHAnsi" w:hAnsiTheme="minorHAnsi" w:cstheme="minorHAnsi"/>
          <w:color w:val="000000" w:themeColor="text1"/>
        </w:rPr>
        <w:t xml:space="preserve">creditan </w:t>
      </w:r>
      <w:r w:rsidRPr="00416B23">
        <w:rPr>
          <w:rFonts w:asciiTheme="minorHAnsi" w:hAnsiTheme="minorHAnsi" w:cstheme="minorHAnsi"/>
          <w:color w:val="000000" w:themeColor="text1"/>
        </w:rPr>
        <w:t>l</w:t>
      </w:r>
      <w:r w:rsidR="00105824" w:rsidRPr="00416B23">
        <w:rPr>
          <w:rFonts w:asciiTheme="minorHAnsi" w:hAnsiTheme="minorHAnsi" w:cstheme="minorHAnsi"/>
          <w:color w:val="000000" w:themeColor="text1"/>
        </w:rPr>
        <w:t xml:space="preserve">a autoría o coautoría </w:t>
      </w:r>
      <w:r w:rsidRPr="00416B23">
        <w:rPr>
          <w:rFonts w:asciiTheme="minorHAnsi" w:hAnsiTheme="minorHAnsi" w:cstheme="minorHAnsi"/>
          <w:color w:val="000000" w:themeColor="text1"/>
        </w:rPr>
        <w:t>en los</w:t>
      </w:r>
      <w:r w:rsidR="00105824" w:rsidRPr="00416B23">
        <w:rPr>
          <w:rFonts w:asciiTheme="minorHAnsi" w:hAnsiTheme="minorHAnsi" w:cstheme="minorHAnsi"/>
          <w:color w:val="000000" w:themeColor="text1"/>
        </w:rPr>
        <w:t xml:space="preserve"> últimos 6 anos de</w:t>
      </w:r>
      <w:r w:rsidR="009506F4" w:rsidRPr="00416B23">
        <w:rPr>
          <w:rFonts w:asciiTheme="minorHAnsi" w:hAnsiTheme="minorHAnsi" w:cstheme="minorHAnsi"/>
          <w:color w:val="000000" w:themeColor="text1"/>
        </w:rPr>
        <w:t>,</w:t>
      </w:r>
      <w:r w:rsidR="00105824" w:rsidRPr="00416B23">
        <w:rPr>
          <w:rFonts w:asciiTheme="minorHAnsi" w:hAnsiTheme="minorHAnsi" w:cstheme="minorHAnsi"/>
          <w:color w:val="000000" w:themeColor="text1"/>
        </w:rPr>
        <w:t xml:space="preserve"> </w:t>
      </w:r>
      <w:r w:rsidRPr="00416B23">
        <w:rPr>
          <w:rFonts w:asciiTheme="minorHAnsi" w:hAnsiTheme="minorHAnsi" w:cstheme="minorHAnsi"/>
          <w:color w:val="000000" w:themeColor="text1"/>
        </w:rPr>
        <w:t>al</w:t>
      </w:r>
      <w:r w:rsidR="00105824" w:rsidRPr="00416B23">
        <w:rPr>
          <w:rFonts w:asciiTheme="minorHAnsi" w:hAnsiTheme="minorHAnsi" w:cstheme="minorHAnsi"/>
          <w:color w:val="000000" w:themeColor="text1"/>
        </w:rPr>
        <w:t xml:space="preserve"> menos</w:t>
      </w:r>
      <w:r w:rsidR="009506F4" w:rsidRPr="00416B23">
        <w:rPr>
          <w:rFonts w:asciiTheme="minorHAnsi" w:hAnsiTheme="minorHAnsi" w:cstheme="minorHAnsi"/>
          <w:color w:val="000000" w:themeColor="text1"/>
        </w:rPr>
        <w:t>,</w:t>
      </w:r>
      <w:r w:rsidR="00105824" w:rsidRPr="00416B23">
        <w:rPr>
          <w:rFonts w:asciiTheme="minorHAnsi" w:hAnsiTheme="minorHAnsi" w:cstheme="minorHAnsi"/>
          <w:color w:val="000000" w:themeColor="text1"/>
        </w:rPr>
        <w:t xml:space="preserve"> tres publicaci</w:t>
      </w:r>
      <w:r w:rsidRPr="00416B23">
        <w:rPr>
          <w:rFonts w:asciiTheme="minorHAnsi" w:hAnsiTheme="minorHAnsi" w:cstheme="minorHAnsi"/>
          <w:color w:val="000000" w:themeColor="text1"/>
        </w:rPr>
        <w:t>o</w:t>
      </w:r>
      <w:r w:rsidR="00105824" w:rsidRPr="00416B23">
        <w:rPr>
          <w:rFonts w:asciiTheme="minorHAnsi" w:hAnsiTheme="minorHAnsi" w:cstheme="minorHAnsi"/>
          <w:color w:val="000000" w:themeColor="text1"/>
        </w:rPr>
        <w:t>n</w:t>
      </w:r>
      <w:r w:rsidRPr="00416B23">
        <w:rPr>
          <w:rFonts w:asciiTheme="minorHAnsi" w:hAnsiTheme="minorHAnsi" w:cstheme="minorHAnsi"/>
          <w:color w:val="000000" w:themeColor="text1"/>
        </w:rPr>
        <w:t>e</w:t>
      </w:r>
      <w:r w:rsidR="00105824" w:rsidRPr="00416B23">
        <w:rPr>
          <w:rFonts w:asciiTheme="minorHAnsi" w:hAnsiTheme="minorHAnsi" w:cstheme="minorHAnsi"/>
          <w:color w:val="000000" w:themeColor="text1"/>
        </w:rPr>
        <w:t>s en revistas inclu</w:t>
      </w:r>
      <w:r w:rsidRPr="00416B23">
        <w:rPr>
          <w:rFonts w:asciiTheme="minorHAnsi" w:hAnsiTheme="minorHAnsi" w:cstheme="minorHAnsi"/>
          <w:color w:val="000000" w:themeColor="text1"/>
        </w:rPr>
        <w:t>i</w:t>
      </w:r>
      <w:r w:rsidR="00105824" w:rsidRPr="00416B23">
        <w:rPr>
          <w:rFonts w:asciiTheme="minorHAnsi" w:hAnsiTheme="minorHAnsi" w:cstheme="minorHAnsi"/>
          <w:color w:val="000000" w:themeColor="text1"/>
        </w:rPr>
        <w:t xml:space="preserve">das </w:t>
      </w:r>
      <w:r w:rsidRPr="00416B23">
        <w:rPr>
          <w:rFonts w:asciiTheme="minorHAnsi" w:hAnsiTheme="minorHAnsi" w:cstheme="minorHAnsi"/>
          <w:color w:val="000000" w:themeColor="text1"/>
        </w:rPr>
        <w:t>en el</w:t>
      </w:r>
      <w:r w:rsidR="00105824" w:rsidRPr="00416B23">
        <w:rPr>
          <w:rFonts w:asciiTheme="minorHAnsi" w:hAnsiTheme="minorHAnsi" w:cstheme="minorHAnsi"/>
          <w:color w:val="000000" w:themeColor="text1"/>
        </w:rPr>
        <w:t xml:space="preserve"> Journal Citation Report, criterio d</w:t>
      </w:r>
      <w:r w:rsidRPr="00416B23">
        <w:rPr>
          <w:rFonts w:asciiTheme="minorHAnsi" w:hAnsiTheme="minorHAnsi" w:cstheme="minorHAnsi"/>
          <w:color w:val="000000" w:themeColor="text1"/>
        </w:rPr>
        <w:t>e l</w:t>
      </w:r>
      <w:r w:rsidR="00105824" w:rsidRPr="00416B23">
        <w:rPr>
          <w:rFonts w:asciiTheme="minorHAnsi" w:hAnsiTheme="minorHAnsi" w:cstheme="minorHAnsi"/>
          <w:color w:val="000000" w:themeColor="text1"/>
        </w:rPr>
        <w:t>a EIDO para poder diri</w:t>
      </w:r>
      <w:r w:rsidRPr="00416B23">
        <w:rPr>
          <w:rFonts w:asciiTheme="minorHAnsi" w:hAnsiTheme="minorHAnsi" w:cstheme="minorHAnsi"/>
          <w:color w:val="000000" w:themeColor="text1"/>
        </w:rPr>
        <w:t>g</w:t>
      </w:r>
      <w:r w:rsidR="00105824" w:rsidRPr="00416B23">
        <w:rPr>
          <w:rFonts w:asciiTheme="minorHAnsi" w:hAnsiTheme="minorHAnsi" w:cstheme="minorHAnsi"/>
          <w:color w:val="000000" w:themeColor="text1"/>
        </w:rPr>
        <w:t>ir una tes</w:t>
      </w:r>
      <w:r w:rsidRPr="00416B23">
        <w:rPr>
          <w:rFonts w:asciiTheme="minorHAnsi" w:hAnsiTheme="minorHAnsi" w:cstheme="minorHAnsi"/>
          <w:color w:val="000000" w:themeColor="text1"/>
        </w:rPr>
        <w:t>i</w:t>
      </w:r>
      <w:r w:rsidR="00105824" w:rsidRPr="00416B23">
        <w:rPr>
          <w:rFonts w:asciiTheme="minorHAnsi" w:hAnsiTheme="minorHAnsi" w:cstheme="minorHAnsi"/>
          <w:color w:val="000000" w:themeColor="text1"/>
        </w:rPr>
        <w:t>s do</w:t>
      </w:r>
      <w:r w:rsidRPr="00416B23">
        <w:rPr>
          <w:rFonts w:asciiTheme="minorHAnsi" w:hAnsiTheme="minorHAnsi" w:cstheme="minorHAnsi"/>
          <w:color w:val="000000" w:themeColor="text1"/>
        </w:rPr>
        <w:t>c</w:t>
      </w:r>
      <w:r w:rsidR="00105824" w:rsidRPr="00416B23">
        <w:rPr>
          <w:rFonts w:asciiTheme="minorHAnsi" w:hAnsiTheme="minorHAnsi" w:cstheme="minorHAnsi"/>
          <w:color w:val="000000" w:themeColor="text1"/>
        </w:rPr>
        <w:t>toral</w:t>
      </w:r>
    </w:p>
    <w:p w14:paraId="1F7AF707" w14:textId="77777777" w:rsidR="00AF095E" w:rsidRPr="00416B23" w:rsidRDefault="00AF095E" w:rsidP="00BB107A">
      <w:pPr>
        <w:pStyle w:val="Prrafodelista"/>
        <w:ind w:left="720" w:firstLine="0"/>
        <w:rPr>
          <w:rFonts w:asciiTheme="minorHAnsi" w:hAnsiTheme="minorHAnsi" w:cstheme="minorHAnsi"/>
          <w:color w:val="000000" w:themeColor="text1"/>
        </w:rPr>
      </w:pPr>
    </w:p>
    <w:p w14:paraId="42FD3A48" w14:textId="77777777" w:rsidR="00AF095E" w:rsidRPr="00416B23" w:rsidRDefault="00AF095E" w:rsidP="00BB107A">
      <w:pPr>
        <w:pStyle w:val="Prrafodelista"/>
        <w:ind w:left="720" w:firstLine="0"/>
        <w:rPr>
          <w:rFonts w:asciiTheme="minorHAnsi" w:hAnsiTheme="minorHAnsi" w:cstheme="minorHAnsi"/>
          <w:b/>
          <w:bCs/>
          <w:color w:val="000000" w:themeColor="text1"/>
          <w:sz w:val="28"/>
          <w:szCs w:val="28"/>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3256"/>
        <w:gridCol w:w="1275"/>
        <w:gridCol w:w="851"/>
        <w:gridCol w:w="4255"/>
        <w:gridCol w:w="850"/>
        <w:gridCol w:w="850"/>
        <w:gridCol w:w="850"/>
        <w:gridCol w:w="850"/>
      </w:tblGrid>
      <w:tr w:rsidR="00CA03E0" w:rsidRPr="00416B23" w14:paraId="52074AB7" w14:textId="77777777" w:rsidTr="006F23FB">
        <w:trPr>
          <w:trHeight w:val="26"/>
          <w:jc w:val="center"/>
        </w:trPr>
        <w:tc>
          <w:tcPr>
            <w:tcW w:w="14171" w:type="dxa"/>
            <w:gridSpan w:val="9"/>
            <w:shd w:val="clear" w:color="auto" w:fill="8DB3E2" w:themeFill="text2" w:themeFillTint="66"/>
            <w:vAlign w:val="center"/>
          </w:tcPr>
          <w:p w14:paraId="7788B150" w14:textId="7998D558" w:rsidR="0059048D" w:rsidRPr="00416B23" w:rsidRDefault="0059048D" w:rsidP="00BB107A">
            <w:pPr>
              <w:pStyle w:val="Ttulo1"/>
              <w:jc w:val="center"/>
              <w:rPr>
                <w:color w:val="000000" w:themeColor="text1"/>
              </w:rPr>
            </w:pPr>
            <w:r w:rsidRPr="00416B23">
              <w:rPr>
                <w:color w:val="000000" w:themeColor="text1"/>
              </w:rPr>
              <w:t xml:space="preserve">Equipo Nº </w:t>
            </w:r>
            <w:r w:rsidR="00EB57E4" w:rsidRPr="00416B23">
              <w:rPr>
                <w:color w:val="000000" w:themeColor="text1"/>
              </w:rPr>
              <w:t>CESAM-UAveiro</w:t>
            </w:r>
          </w:p>
        </w:tc>
      </w:tr>
      <w:tr w:rsidR="00CA03E0" w:rsidRPr="00416B23" w14:paraId="4F9BEB6F" w14:textId="77777777" w:rsidTr="00AF1381">
        <w:trPr>
          <w:trHeight w:val="113"/>
          <w:jc w:val="center"/>
        </w:trPr>
        <w:tc>
          <w:tcPr>
            <w:tcW w:w="1134" w:type="dxa"/>
            <w:vMerge w:val="restart"/>
            <w:shd w:val="clear" w:color="auto" w:fill="DBE5F1" w:themeFill="accent1" w:themeFillTint="33"/>
            <w:vAlign w:val="center"/>
          </w:tcPr>
          <w:p w14:paraId="7CCA23AC" w14:textId="77777777" w:rsidR="0059048D" w:rsidRPr="00416B23" w:rsidRDefault="0059048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3256" w:type="dxa"/>
            <w:vMerge w:val="restart"/>
            <w:shd w:val="clear" w:color="auto" w:fill="DBE5F1" w:themeFill="accent1" w:themeFillTint="33"/>
            <w:vAlign w:val="center"/>
          </w:tcPr>
          <w:p w14:paraId="71C76B7A" w14:textId="77777777" w:rsidR="0059048D" w:rsidRPr="00416B23" w:rsidRDefault="0059048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275" w:type="dxa"/>
            <w:vMerge w:val="restart"/>
            <w:shd w:val="clear" w:color="auto" w:fill="DBE5F1" w:themeFill="accent1" w:themeFillTint="33"/>
            <w:vAlign w:val="center"/>
          </w:tcPr>
          <w:p w14:paraId="0A731A0A" w14:textId="77777777" w:rsidR="0059048D" w:rsidRPr="00416B23" w:rsidRDefault="0059048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851" w:type="dxa"/>
            <w:vMerge w:val="restart"/>
            <w:shd w:val="clear" w:color="auto" w:fill="DBE5F1" w:themeFill="accent1" w:themeFillTint="33"/>
            <w:vAlign w:val="center"/>
          </w:tcPr>
          <w:p w14:paraId="7CBAA8B4" w14:textId="77777777" w:rsidR="0059048D" w:rsidRPr="00416B23" w:rsidRDefault="0059048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255" w:type="dxa"/>
            <w:vMerge w:val="restart"/>
            <w:shd w:val="clear" w:color="auto" w:fill="DBE5F1" w:themeFill="accent1" w:themeFillTint="33"/>
            <w:vAlign w:val="center"/>
          </w:tcPr>
          <w:p w14:paraId="1FE6EEA3" w14:textId="77777777" w:rsidR="0059048D" w:rsidRPr="00416B23" w:rsidRDefault="0059048D"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795DB69B" w14:textId="77777777" w:rsidR="0059048D" w:rsidRPr="00416B23" w:rsidRDefault="0059048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1B335EE2" w14:textId="77777777" w:rsidR="0059048D" w:rsidRPr="00416B23" w:rsidRDefault="0059048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1CCBC045" w14:textId="77777777" w:rsidR="0059048D" w:rsidRPr="00416B23" w:rsidRDefault="0059048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3D60F09F" w14:textId="77777777" w:rsidTr="00AF1381">
        <w:trPr>
          <w:trHeight w:val="397"/>
          <w:jc w:val="center"/>
        </w:trPr>
        <w:tc>
          <w:tcPr>
            <w:tcW w:w="1134" w:type="dxa"/>
            <w:vMerge/>
            <w:shd w:val="clear" w:color="auto" w:fill="FFFF99"/>
            <w:vAlign w:val="center"/>
          </w:tcPr>
          <w:p w14:paraId="2BA3EF65" w14:textId="77777777" w:rsidR="0059048D" w:rsidRPr="00416B23" w:rsidRDefault="0059048D" w:rsidP="00BB107A">
            <w:pPr>
              <w:pStyle w:val="Textoindependiente"/>
              <w:jc w:val="center"/>
              <w:rPr>
                <w:rFonts w:asciiTheme="minorHAnsi" w:hAnsiTheme="minorHAnsi" w:cstheme="minorHAnsi"/>
                <w:b/>
                <w:bCs/>
                <w:color w:val="000000" w:themeColor="text1"/>
              </w:rPr>
            </w:pPr>
          </w:p>
        </w:tc>
        <w:tc>
          <w:tcPr>
            <w:tcW w:w="3256" w:type="dxa"/>
            <w:vMerge/>
            <w:shd w:val="clear" w:color="auto" w:fill="FFFF99"/>
            <w:vAlign w:val="center"/>
          </w:tcPr>
          <w:p w14:paraId="4B23C903" w14:textId="77777777" w:rsidR="0059048D" w:rsidRPr="00416B23" w:rsidRDefault="0059048D" w:rsidP="00BB107A">
            <w:pPr>
              <w:pStyle w:val="Textoindependiente"/>
              <w:jc w:val="center"/>
              <w:rPr>
                <w:rFonts w:asciiTheme="minorHAnsi" w:hAnsiTheme="minorHAnsi" w:cstheme="minorHAnsi"/>
                <w:b/>
                <w:bCs/>
                <w:color w:val="000000" w:themeColor="text1"/>
              </w:rPr>
            </w:pPr>
          </w:p>
        </w:tc>
        <w:tc>
          <w:tcPr>
            <w:tcW w:w="1275" w:type="dxa"/>
            <w:vMerge/>
            <w:shd w:val="clear" w:color="auto" w:fill="FFFF99"/>
            <w:vAlign w:val="center"/>
          </w:tcPr>
          <w:p w14:paraId="36E35155" w14:textId="77777777" w:rsidR="0059048D" w:rsidRPr="00416B23" w:rsidRDefault="0059048D" w:rsidP="00BB107A">
            <w:pPr>
              <w:pStyle w:val="Textoindependiente"/>
              <w:jc w:val="center"/>
              <w:rPr>
                <w:rFonts w:asciiTheme="minorHAnsi" w:hAnsiTheme="minorHAnsi" w:cstheme="minorHAnsi"/>
                <w:b/>
                <w:bCs/>
                <w:color w:val="000000" w:themeColor="text1"/>
              </w:rPr>
            </w:pPr>
          </w:p>
        </w:tc>
        <w:tc>
          <w:tcPr>
            <w:tcW w:w="851" w:type="dxa"/>
            <w:vMerge/>
            <w:shd w:val="clear" w:color="auto" w:fill="FFFF99"/>
            <w:vAlign w:val="center"/>
          </w:tcPr>
          <w:p w14:paraId="49B3EA2B" w14:textId="77777777" w:rsidR="0059048D" w:rsidRPr="00416B23" w:rsidRDefault="0059048D" w:rsidP="00BB107A">
            <w:pPr>
              <w:pStyle w:val="Textoindependiente"/>
              <w:jc w:val="center"/>
              <w:rPr>
                <w:rFonts w:asciiTheme="minorHAnsi" w:hAnsiTheme="minorHAnsi" w:cstheme="minorHAnsi"/>
                <w:b/>
                <w:bCs/>
                <w:color w:val="000000" w:themeColor="text1"/>
              </w:rPr>
            </w:pPr>
          </w:p>
        </w:tc>
        <w:tc>
          <w:tcPr>
            <w:tcW w:w="4255" w:type="dxa"/>
            <w:vMerge/>
            <w:shd w:val="clear" w:color="auto" w:fill="FFFF99"/>
            <w:vAlign w:val="center"/>
          </w:tcPr>
          <w:p w14:paraId="162B479E" w14:textId="77777777" w:rsidR="0059048D" w:rsidRPr="00416B23" w:rsidRDefault="0059048D"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156743A1" w14:textId="77777777" w:rsidR="0059048D" w:rsidRPr="00416B23" w:rsidRDefault="0059048D"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359A390D" w14:textId="77777777" w:rsidR="0059048D" w:rsidRPr="00416B23" w:rsidRDefault="0059048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788B7F16" w14:textId="77777777" w:rsidR="0059048D" w:rsidRPr="00416B23" w:rsidRDefault="0059048D"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1A976741" w14:textId="77777777" w:rsidR="0059048D" w:rsidRPr="00416B23" w:rsidRDefault="0059048D" w:rsidP="00BB107A">
            <w:pPr>
              <w:pStyle w:val="Textoindependiente"/>
              <w:jc w:val="center"/>
              <w:rPr>
                <w:rFonts w:asciiTheme="minorHAnsi" w:hAnsiTheme="minorHAnsi" w:cstheme="minorHAnsi"/>
                <w:b/>
                <w:bCs/>
                <w:color w:val="000000" w:themeColor="text1"/>
              </w:rPr>
            </w:pPr>
          </w:p>
        </w:tc>
      </w:tr>
      <w:tr w:rsidR="00CA03E0" w:rsidRPr="00416B23" w14:paraId="6A6E2883" w14:textId="77777777" w:rsidTr="00733DB2">
        <w:trPr>
          <w:trHeight w:val="397"/>
          <w:jc w:val="center"/>
        </w:trPr>
        <w:tc>
          <w:tcPr>
            <w:tcW w:w="1134" w:type="dxa"/>
            <w:shd w:val="clear" w:color="auto" w:fill="auto"/>
            <w:vAlign w:val="center"/>
          </w:tcPr>
          <w:p w14:paraId="067A8A52" w14:textId="01526268"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UA</w:t>
            </w:r>
          </w:p>
        </w:tc>
        <w:tc>
          <w:tcPr>
            <w:tcW w:w="3256" w:type="dxa"/>
            <w:shd w:val="clear" w:color="auto" w:fill="auto"/>
            <w:vAlign w:val="center"/>
          </w:tcPr>
          <w:p w14:paraId="26191407" w14:textId="6628DBEB" w:rsidR="00A27F43" w:rsidRPr="00416B23" w:rsidRDefault="00A27F43" w:rsidP="00A27F43">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Amadeu Mortágua Velho da Maia Soares</w:t>
            </w:r>
          </w:p>
        </w:tc>
        <w:tc>
          <w:tcPr>
            <w:tcW w:w="1275" w:type="dxa"/>
            <w:shd w:val="clear" w:color="auto" w:fill="auto"/>
            <w:vAlign w:val="center"/>
          </w:tcPr>
          <w:p w14:paraId="2B2218C7" w14:textId="2C139AF2" w:rsidR="00A27F43" w:rsidRPr="00416B23" w:rsidRDefault="00BF6BF9" w:rsidP="00BF6BF9">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CU</w:t>
            </w:r>
          </w:p>
        </w:tc>
        <w:tc>
          <w:tcPr>
            <w:tcW w:w="851" w:type="dxa"/>
            <w:shd w:val="clear" w:color="auto" w:fill="auto"/>
          </w:tcPr>
          <w:p w14:paraId="561D41AA" w14:textId="4B2176E7" w:rsidR="00A27F43" w:rsidRPr="00416B23" w:rsidRDefault="00A27F43" w:rsidP="00A27F43">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3B6CF984" w14:textId="0E1AA7FD" w:rsidR="00A27F43" w:rsidRPr="00416B23" w:rsidRDefault="00A27F43" w:rsidP="00711A6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Análisis </w:t>
            </w:r>
            <w:r w:rsidR="00211970" w:rsidRPr="00416B23">
              <w:rPr>
                <w:rFonts w:asciiTheme="minorHAnsi" w:hAnsiTheme="minorHAnsi" w:cstheme="minorHAnsi"/>
                <w:color w:val="000000" w:themeColor="text1"/>
                <w:sz w:val="18"/>
                <w:szCs w:val="18"/>
              </w:rPr>
              <w:t>y e</w:t>
            </w:r>
            <w:r w:rsidRPr="00416B23">
              <w:rPr>
                <w:rFonts w:asciiTheme="minorHAnsi" w:hAnsiTheme="minorHAnsi" w:cstheme="minorHAnsi"/>
                <w:color w:val="000000" w:themeColor="text1"/>
                <w:sz w:val="18"/>
                <w:szCs w:val="18"/>
              </w:rPr>
              <w:t xml:space="preserve">valuación </w:t>
            </w:r>
            <w:r w:rsidR="00211970" w:rsidRPr="00416B23">
              <w:rPr>
                <w:rFonts w:asciiTheme="minorHAnsi" w:hAnsiTheme="minorHAnsi" w:cstheme="minorHAnsi"/>
                <w:color w:val="000000" w:themeColor="text1"/>
                <w:sz w:val="18"/>
                <w:szCs w:val="18"/>
              </w:rPr>
              <w:t>a</w:t>
            </w:r>
            <w:r w:rsidRPr="00416B23">
              <w:rPr>
                <w:rFonts w:asciiTheme="minorHAnsi" w:hAnsiTheme="minorHAnsi" w:cstheme="minorHAnsi"/>
                <w:color w:val="000000" w:themeColor="text1"/>
                <w:sz w:val="18"/>
                <w:szCs w:val="18"/>
              </w:rPr>
              <w:t>mbiental</w:t>
            </w:r>
          </w:p>
        </w:tc>
        <w:tc>
          <w:tcPr>
            <w:tcW w:w="850" w:type="dxa"/>
            <w:shd w:val="clear" w:color="auto" w:fill="auto"/>
            <w:vAlign w:val="center"/>
          </w:tcPr>
          <w:p w14:paraId="5EACFFDD" w14:textId="77777777" w:rsidR="00A27F43" w:rsidRPr="00416B23" w:rsidRDefault="00A27F43" w:rsidP="00A27F43">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2DE0A2FE" w14:textId="4AB22AC6" w:rsidR="00A27F43" w:rsidRPr="00416B23" w:rsidRDefault="00A27F43" w:rsidP="00A27F43">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1DD9BEB8" w14:textId="77777777" w:rsidR="00A27F43" w:rsidRPr="00416B23" w:rsidRDefault="00A27F43" w:rsidP="00A27F43">
            <w:pPr>
              <w:pStyle w:val="Textoindependiente"/>
              <w:rPr>
                <w:rFonts w:asciiTheme="minorHAnsi" w:hAnsiTheme="minorHAnsi" w:cstheme="minorHAnsi"/>
                <w:b/>
                <w:bCs/>
                <w:color w:val="000000" w:themeColor="text1"/>
              </w:rPr>
            </w:pPr>
          </w:p>
        </w:tc>
        <w:tc>
          <w:tcPr>
            <w:tcW w:w="850" w:type="dxa"/>
            <w:shd w:val="clear" w:color="auto" w:fill="auto"/>
            <w:vAlign w:val="center"/>
          </w:tcPr>
          <w:p w14:paraId="45766785" w14:textId="77777777" w:rsidR="00A27F43" w:rsidRPr="00416B23" w:rsidRDefault="00A27F43" w:rsidP="00A27F43">
            <w:pPr>
              <w:pStyle w:val="Textoindependiente"/>
              <w:rPr>
                <w:rFonts w:asciiTheme="minorHAnsi" w:hAnsiTheme="minorHAnsi" w:cstheme="minorHAnsi"/>
                <w:b/>
                <w:bCs/>
                <w:color w:val="000000" w:themeColor="text1"/>
              </w:rPr>
            </w:pPr>
          </w:p>
        </w:tc>
      </w:tr>
      <w:tr w:rsidR="00CA03E0" w:rsidRPr="00416B23" w14:paraId="57ACBF51" w14:textId="77777777" w:rsidTr="006D7D15">
        <w:trPr>
          <w:trHeight w:val="397"/>
          <w:jc w:val="center"/>
        </w:trPr>
        <w:tc>
          <w:tcPr>
            <w:tcW w:w="1134" w:type="dxa"/>
            <w:shd w:val="clear" w:color="auto" w:fill="auto"/>
            <w:vAlign w:val="center"/>
          </w:tcPr>
          <w:p w14:paraId="1F152992" w14:textId="00A66744"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UA</w:t>
            </w:r>
          </w:p>
        </w:tc>
        <w:tc>
          <w:tcPr>
            <w:tcW w:w="3256" w:type="dxa"/>
            <w:shd w:val="clear" w:color="auto" w:fill="auto"/>
            <w:vAlign w:val="center"/>
          </w:tcPr>
          <w:p w14:paraId="09E882CF" w14:textId="3DC4B952" w:rsidR="00A27F43" w:rsidRPr="00416B23" w:rsidRDefault="00A27F43" w:rsidP="00A27F43">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Ana Isabel Lillebø</w:t>
            </w:r>
          </w:p>
        </w:tc>
        <w:tc>
          <w:tcPr>
            <w:tcW w:w="1275" w:type="dxa"/>
            <w:shd w:val="clear" w:color="auto" w:fill="auto"/>
            <w:vAlign w:val="center"/>
          </w:tcPr>
          <w:p w14:paraId="37EEFE97" w14:textId="502D9524" w:rsidR="00A27F43" w:rsidRPr="00416B23" w:rsidRDefault="00E15246" w:rsidP="00E15246">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IPA</w:t>
            </w:r>
          </w:p>
        </w:tc>
        <w:tc>
          <w:tcPr>
            <w:tcW w:w="851" w:type="dxa"/>
            <w:shd w:val="clear" w:color="auto" w:fill="auto"/>
          </w:tcPr>
          <w:p w14:paraId="66A9B3F4" w14:textId="43DA351D" w:rsidR="00A27F43" w:rsidRPr="00416B23" w:rsidRDefault="00A27F43" w:rsidP="00A27F43">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17699453" w14:textId="055C8EA0" w:rsidR="00A27F43" w:rsidRPr="00416B23" w:rsidRDefault="00A27F43"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Análisis </w:t>
            </w:r>
            <w:r w:rsidR="00211970" w:rsidRPr="00416B23">
              <w:rPr>
                <w:rFonts w:asciiTheme="minorHAnsi" w:hAnsiTheme="minorHAnsi" w:cstheme="minorHAnsi"/>
                <w:color w:val="000000" w:themeColor="text1"/>
                <w:sz w:val="18"/>
                <w:szCs w:val="18"/>
              </w:rPr>
              <w:t>y e</w:t>
            </w:r>
            <w:r w:rsidRPr="00416B23">
              <w:rPr>
                <w:rFonts w:asciiTheme="minorHAnsi" w:hAnsiTheme="minorHAnsi" w:cstheme="minorHAnsi"/>
                <w:color w:val="000000" w:themeColor="text1"/>
                <w:sz w:val="18"/>
                <w:szCs w:val="18"/>
              </w:rPr>
              <w:t xml:space="preserve">valuación </w:t>
            </w:r>
            <w:r w:rsidR="00211970" w:rsidRPr="00416B23">
              <w:rPr>
                <w:rFonts w:asciiTheme="minorHAnsi" w:hAnsiTheme="minorHAnsi" w:cstheme="minorHAnsi"/>
                <w:color w:val="000000" w:themeColor="text1"/>
                <w:sz w:val="18"/>
                <w:szCs w:val="18"/>
              </w:rPr>
              <w:t>a</w:t>
            </w:r>
            <w:r w:rsidRPr="00416B23">
              <w:rPr>
                <w:rFonts w:asciiTheme="minorHAnsi" w:hAnsiTheme="minorHAnsi" w:cstheme="minorHAnsi"/>
                <w:color w:val="000000" w:themeColor="text1"/>
                <w:sz w:val="18"/>
                <w:szCs w:val="18"/>
              </w:rPr>
              <w:t>mbiental</w:t>
            </w:r>
          </w:p>
        </w:tc>
        <w:tc>
          <w:tcPr>
            <w:tcW w:w="850" w:type="dxa"/>
            <w:shd w:val="clear" w:color="auto" w:fill="auto"/>
            <w:vAlign w:val="center"/>
          </w:tcPr>
          <w:p w14:paraId="486BF138" w14:textId="3581564E"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1</w:t>
            </w:r>
          </w:p>
        </w:tc>
        <w:tc>
          <w:tcPr>
            <w:tcW w:w="850" w:type="dxa"/>
            <w:shd w:val="clear" w:color="auto" w:fill="auto"/>
            <w:vAlign w:val="center"/>
          </w:tcPr>
          <w:p w14:paraId="7011CC9B" w14:textId="19DB5089" w:rsidR="00A27F43" w:rsidRPr="00416B23" w:rsidRDefault="00A27F43" w:rsidP="00A27F43">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75E33949" w14:textId="77777777" w:rsidR="00A27F43" w:rsidRPr="00416B23" w:rsidRDefault="00A27F43" w:rsidP="00A27F43">
            <w:pPr>
              <w:pStyle w:val="Textoindependiente"/>
              <w:rPr>
                <w:rFonts w:asciiTheme="minorHAnsi" w:hAnsiTheme="minorHAnsi" w:cstheme="minorHAnsi"/>
                <w:b/>
                <w:bCs/>
                <w:color w:val="000000" w:themeColor="text1"/>
              </w:rPr>
            </w:pPr>
          </w:p>
        </w:tc>
        <w:tc>
          <w:tcPr>
            <w:tcW w:w="850" w:type="dxa"/>
            <w:shd w:val="clear" w:color="auto" w:fill="auto"/>
            <w:vAlign w:val="center"/>
          </w:tcPr>
          <w:p w14:paraId="2919A3C7" w14:textId="77777777" w:rsidR="00A27F43" w:rsidRPr="00416B23" w:rsidRDefault="00A27F43" w:rsidP="00A27F43">
            <w:pPr>
              <w:pStyle w:val="Textoindependiente"/>
              <w:rPr>
                <w:rFonts w:asciiTheme="minorHAnsi" w:hAnsiTheme="minorHAnsi" w:cstheme="minorHAnsi"/>
                <w:b/>
                <w:bCs/>
                <w:color w:val="000000" w:themeColor="text1"/>
              </w:rPr>
            </w:pPr>
          </w:p>
        </w:tc>
      </w:tr>
      <w:tr w:rsidR="00CA03E0" w:rsidRPr="00416B23" w14:paraId="667588D8" w14:textId="77777777" w:rsidTr="006D7D15">
        <w:trPr>
          <w:trHeight w:val="397"/>
          <w:jc w:val="center"/>
        </w:trPr>
        <w:tc>
          <w:tcPr>
            <w:tcW w:w="1134" w:type="dxa"/>
            <w:shd w:val="clear" w:color="auto" w:fill="auto"/>
            <w:vAlign w:val="center"/>
          </w:tcPr>
          <w:p w14:paraId="19345ED8" w14:textId="0AD44631"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UA</w:t>
            </w:r>
          </w:p>
        </w:tc>
        <w:tc>
          <w:tcPr>
            <w:tcW w:w="3256" w:type="dxa"/>
            <w:shd w:val="clear" w:color="auto" w:fill="auto"/>
            <w:vAlign w:val="center"/>
          </w:tcPr>
          <w:p w14:paraId="092744D6" w14:textId="05A6ADB3" w:rsidR="00A27F43" w:rsidRPr="00416B23" w:rsidRDefault="00A27F43" w:rsidP="00A27F43">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Ana Margarida Medrôa de Matos Hilário</w:t>
            </w:r>
          </w:p>
        </w:tc>
        <w:tc>
          <w:tcPr>
            <w:tcW w:w="1275" w:type="dxa"/>
            <w:shd w:val="clear" w:color="auto" w:fill="auto"/>
            <w:vAlign w:val="center"/>
          </w:tcPr>
          <w:p w14:paraId="42887A58" w14:textId="517CF41E" w:rsidR="00A27F43" w:rsidRPr="00416B23" w:rsidRDefault="00E15246" w:rsidP="00E15246">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IA</w:t>
            </w:r>
          </w:p>
        </w:tc>
        <w:tc>
          <w:tcPr>
            <w:tcW w:w="851" w:type="dxa"/>
            <w:shd w:val="clear" w:color="auto" w:fill="auto"/>
          </w:tcPr>
          <w:p w14:paraId="08CA4914" w14:textId="66525188" w:rsidR="00A27F43" w:rsidRPr="00416B23" w:rsidRDefault="00A27F43" w:rsidP="00A27F43">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7AA2B6F9" w14:textId="065E62E3" w:rsidR="00A27F43" w:rsidRPr="00416B23" w:rsidRDefault="00711A6A"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Observación y modelización del océano </w:t>
            </w:r>
            <w:r w:rsidRPr="00416B23">
              <w:rPr>
                <w:rFonts w:asciiTheme="minorHAnsi" w:hAnsiTheme="minorHAnsi" w:cstheme="minorHAnsi"/>
                <w:color w:val="000000" w:themeColor="text1"/>
                <w:sz w:val="18"/>
                <w:szCs w:val="18"/>
              </w:rPr>
              <w:br/>
            </w:r>
            <w:r w:rsidR="00A27F43" w:rsidRPr="00416B23">
              <w:rPr>
                <w:rFonts w:asciiTheme="minorHAnsi" w:hAnsiTheme="minorHAnsi" w:cstheme="minorHAnsi"/>
                <w:color w:val="000000" w:themeColor="text1"/>
                <w:sz w:val="18"/>
                <w:szCs w:val="18"/>
              </w:rPr>
              <w:t>Cambio Global</w:t>
            </w:r>
          </w:p>
          <w:p w14:paraId="53624634" w14:textId="4CC7CF0C" w:rsidR="00A27F43" w:rsidRPr="00416B23" w:rsidRDefault="00A27F43"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Gestión </w:t>
            </w:r>
            <w:r w:rsidR="00211970" w:rsidRPr="00416B23">
              <w:rPr>
                <w:rFonts w:asciiTheme="minorHAnsi" w:hAnsiTheme="minorHAnsi" w:cstheme="minorHAnsi"/>
                <w:color w:val="000000" w:themeColor="text1"/>
                <w:sz w:val="18"/>
                <w:szCs w:val="18"/>
              </w:rPr>
              <w:t>y</w:t>
            </w:r>
            <w:r w:rsidRPr="00416B23">
              <w:rPr>
                <w:rFonts w:asciiTheme="minorHAnsi" w:hAnsiTheme="minorHAnsi" w:cstheme="minorHAnsi"/>
                <w:color w:val="000000" w:themeColor="text1"/>
                <w:sz w:val="18"/>
                <w:szCs w:val="18"/>
              </w:rPr>
              <w:t xml:space="preserve"> </w:t>
            </w:r>
            <w:r w:rsidR="00211970" w:rsidRPr="00416B23">
              <w:rPr>
                <w:rFonts w:asciiTheme="minorHAnsi" w:hAnsiTheme="minorHAnsi" w:cstheme="minorHAnsi"/>
                <w:color w:val="000000" w:themeColor="text1"/>
                <w:sz w:val="18"/>
                <w:szCs w:val="18"/>
              </w:rPr>
              <w:t>u</w:t>
            </w:r>
            <w:r w:rsidRPr="00416B23">
              <w:rPr>
                <w:rFonts w:asciiTheme="minorHAnsi" w:hAnsiTheme="minorHAnsi" w:cstheme="minorHAnsi"/>
                <w:color w:val="000000" w:themeColor="text1"/>
                <w:sz w:val="18"/>
                <w:szCs w:val="18"/>
              </w:rPr>
              <w:t xml:space="preserve">so </w:t>
            </w:r>
            <w:r w:rsidR="00211970" w:rsidRPr="00416B23">
              <w:rPr>
                <w:rFonts w:asciiTheme="minorHAnsi" w:hAnsiTheme="minorHAnsi" w:cstheme="minorHAnsi"/>
                <w:color w:val="000000" w:themeColor="text1"/>
                <w:sz w:val="18"/>
                <w:szCs w:val="18"/>
              </w:rPr>
              <w:t>d</w:t>
            </w:r>
            <w:r w:rsidRPr="00416B23">
              <w:rPr>
                <w:rFonts w:asciiTheme="minorHAnsi" w:hAnsiTheme="minorHAnsi" w:cstheme="minorHAnsi"/>
                <w:color w:val="000000" w:themeColor="text1"/>
                <w:sz w:val="18"/>
                <w:szCs w:val="18"/>
              </w:rPr>
              <w:t xml:space="preserve">e </w:t>
            </w:r>
            <w:r w:rsidR="00211970" w:rsidRPr="00416B23">
              <w:rPr>
                <w:rFonts w:asciiTheme="minorHAnsi" w:hAnsiTheme="minorHAnsi" w:cstheme="minorHAnsi"/>
                <w:color w:val="000000" w:themeColor="text1"/>
                <w:sz w:val="18"/>
                <w:szCs w:val="18"/>
              </w:rPr>
              <w:t>l</w:t>
            </w:r>
            <w:r w:rsidRPr="00416B23">
              <w:rPr>
                <w:rFonts w:asciiTheme="minorHAnsi" w:hAnsiTheme="minorHAnsi" w:cstheme="minorHAnsi"/>
                <w:color w:val="000000" w:themeColor="text1"/>
                <w:sz w:val="18"/>
                <w:szCs w:val="18"/>
              </w:rPr>
              <w:t xml:space="preserve">os </w:t>
            </w:r>
            <w:r w:rsidR="00211970" w:rsidRPr="00416B23">
              <w:rPr>
                <w:rFonts w:asciiTheme="minorHAnsi" w:hAnsiTheme="minorHAnsi" w:cstheme="minorHAnsi"/>
                <w:color w:val="000000" w:themeColor="text1"/>
                <w:sz w:val="18"/>
                <w:szCs w:val="18"/>
              </w:rPr>
              <w:t>r</w:t>
            </w:r>
            <w:r w:rsidRPr="00416B23">
              <w:rPr>
                <w:rFonts w:asciiTheme="minorHAnsi" w:hAnsiTheme="minorHAnsi" w:cstheme="minorHAnsi"/>
                <w:color w:val="000000" w:themeColor="text1"/>
                <w:sz w:val="18"/>
                <w:szCs w:val="18"/>
              </w:rPr>
              <w:t>ecursos</w:t>
            </w:r>
          </w:p>
        </w:tc>
        <w:tc>
          <w:tcPr>
            <w:tcW w:w="850" w:type="dxa"/>
            <w:shd w:val="clear" w:color="auto" w:fill="auto"/>
            <w:vAlign w:val="center"/>
          </w:tcPr>
          <w:p w14:paraId="7C2C0CBB" w14:textId="77777777" w:rsidR="00A27F43" w:rsidRPr="00416B23" w:rsidRDefault="00A27F43" w:rsidP="00A27F43">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40F16BF4" w14:textId="0DAD5B6F" w:rsidR="00A27F43" w:rsidRPr="00416B23" w:rsidRDefault="00A27F43" w:rsidP="00A27F43">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08C73973" w14:textId="77777777" w:rsidR="00A27F43" w:rsidRPr="00416B23" w:rsidRDefault="00A27F43" w:rsidP="00A27F43">
            <w:pPr>
              <w:pStyle w:val="Textoindependiente"/>
              <w:rPr>
                <w:rFonts w:asciiTheme="minorHAnsi" w:hAnsiTheme="minorHAnsi" w:cstheme="minorHAnsi"/>
                <w:b/>
                <w:bCs/>
                <w:color w:val="000000" w:themeColor="text1"/>
              </w:rPr>
            </w:pPr>
          </w:p>
        </w:tc>
        <w:tc>
          <w:tcPr>
            <w:tcW w:w="850" w:type="dxa"/>
            <w:shd w:val="clear" w:color="auto" w:fill="auto"/>
            <w:vAlign w:val="center"/>
          </w:tcPr>
          <w:p w14:paraId="5DF3A108" w14:textId="77777777" w:rsidR="00A27F43" w:rsidRPr="00416B23" w:rsidRDefault="00A27F43" w:rsidP="00A27F43">
            <w:pPr>
              <w:pStyle w:val="Textoindependiente"/>
              <w:rPr>
                <w:rFonts w:asciiTheme="minorHAnsi" w:hAnsiTheme="minorHAnsi" w:cstheme="minorHAnsi"/>
                <w:b/>
                <w:bCs/>
                <w:color w:val="000000" w:themeColor="text1"/>
              </w:rPr>
            </w:pPr>
          </w:p>
        </w:tc>
      </w:tr>
      <w:tr w:rsidR="00CA03E0" w:rsidRPr="00416B23" w14:paraId="38FF2E16" w14:textId="77777777" w:rsidTr="00D9617C">
        <w:trPr>
          <w:trHeight w:val="397"/>
          <w:jc w:val="center"/>
        </w:trPr>
        <w:tc>
          <w:tcPr>
            <w:tcW w:w="1134" w:type="dxa"/>
            <w:shd w:val="clear" w:color="auto" w:fill="auto"/>
            <w:vAlign w:val="center"/>
          </w:tcPr>
          <w:p w14:paraId="460FB79C" w14:textId="0C9578E8"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UA</w:t>
            </w:r>
          </w:p>
        </w:tc>
        <w:tc>
          <w:tcPr>
            <w:tcW w:w="3256" w:type="dxa"/>
            <w:shd w:val="clear" w:color="auto" w:fill="auto"/>
            <w:vAlign w:val="center"/>
          </w:tcPr>
          <w:p w14:paraId="6403C026" w14:textId="49540726" w:rsidR="00A27F43" w:rsidRPr="00416B23" w:rsidRDefault="00A27F43" w:rsidP="00A27F43">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Carlos Daniel Borges Coelho</w:t>
            </w:r>
          </w:p>
        </w:tc>
        <w:tc>
          <w:tcPr>
            <w:tcW w:w="1275" w:type="dxa"/>
            <w:shd w:val="clear" w:color="auto" w:fill="auto"/>
            <w:vAlign w:val="center"/>
          </w:tcPr>
          <w:p w14:paraId="7EEF61E5" w14:textId="5422327B" w:rsidR="00A27F43" w:rsidRPr="00416B23" w:rsidRDefault="00A8685F" w:rsidP="00D9617C">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PAA</w:t>
            </w:r>
          </w:p>
        </w:tc>
        <w:tc>
          <w:tcPr>
            <w:tcW w:w="851" w:type="dxa"/>
            <w:shd w:val="clear" w:color="auto" w:fill="auto"/>
            <w:vAlign w:val="center"/>
          </w:tcPr>
          <w:p w14:paraId="408B8434" w14:textId="71C93A01" w:rsidR="00A27F43" w:rsidRPr="00416B23" w:rsidRDefault="00A27F43" w:rsidP="00D9617C">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281B9EC4" w14:textId="77777777" w:rsidR="00A27F43" w:rsidRPr="00416B23" w:rsidRDefault="00A27F43" w:rsidP="00711A6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Protección costera y seguridad marítima: ingeniería y regulación</w:t>
            </w:r>
          </w:p>
          <w:p w14:paraId="435B9C07" w14:textId="46A67F7F" w:rsidR="00A27F43" w:rsidRPr="00416B23" w:rsidRDefault="00A27F43" w:rsidP="00711A6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Infraestructuras portuarias, gestión y transporte marítimo</w:t>
            </w:r>
          </w:p>
        </w:tc>
        <w:tc>
          <w:tcPr>
            <w:tcW w:w="850" w:type="dxa"/>
            <w:shd w:val="clear" w:color="auto" w:fill="auto"/>
            <w:vAlign w:val="center"/>
          </w:tcPr>
          <w:p w14:paraId="2C7D89EB" w14:textId="77777777" w:rsidR="00A27F43" w:rsidRPr="00416B23" w:rsidRDefault="00A27F43" w:rsidP="00A27F43">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6720B9E3" w14:textId="4E9965A0" w:rsidR="00A27F43" w:rsidRPr="00416B23" w:rsidRDefault="00A27F43" w:rsidP="00A27F43">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6D88182C" w14:textId="77777777" w:rsidR="00A27F43" w:rsidRPr="00416B23" w:rsidRDefault="00A27F43" w:rsidP="00A27F43">
            <w:pPr>
              <w:pStyle w:val="Textoindependiente"/>
              <w:rPr>
                <w:rFonts w:asciiTheme="minorHAnsi" w:hAnsiTheme="minorHAnsi" w:cstheme="minorHAnsi"/>
                <w:b/>
                <w:bCs/>
                <w:color w:val="000000" w:themeColor="text1"/>
              </w:rPr>
            </w:pPr>
          </w:p>
        </w:tc>
        <w:tc>
          <w:tcPr>
            <w:tcW w:w="850" w:type="dxa"/>
            <w:shd w:val="clear" w:color="auto" w:fill="auto"/>
            <w:vAlign w:val="center"/>
          </w:tcPr>
          <w:p w14:paraId="1914409B" w14:textId="77777777" w:rsidR="00A27F43" w:rsidRPr="00416B23" w:rsidRDefault="00A27F43" w:rsidP="00A27F43">
            <w:pPr>
              <w:pStyle w:val="Textoindependiente"/>
              <w:rPr>
                <w:rFonts w:asciiTheme="minorHAnsi" w:hAnsiTheme="minorHAnsi" w:cstheme="minorHAnsi"/>
                <w:b/>
                <w:bCs/>
                <w:color w:val="000000" w:themeColor="text1"/>
              </w:rPr>
            </w:pPr>
          </w:p>
        </w:tc>
      </w:tr>
      <w:tr w:rsidR="00CA03E0" w:rsidRPr="00416B23" w14:paraId="70E8414D" w14:textId="77777777" w:rsidTr="00D9617C">
        <w:trPr>
          <w:trHeight w:val="397"/>
          <w:jc w:val="center"/>
        </w:trPr>
        <w:tc>
          <w:tcPr>
            <w:tcW w:w="1134" w:type="dxa"/>
            <w:shd w:val="clear" w:color="auto" w:fill="auto"/>
            <w:vAlign w:val="center"/>
          </w:tcPr>
          <w:p w14:paraId="3097C92D" w14:textId="5D4C169D"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UA</w:t>
            </w:r>
          </w:p>
        </w:tc>
        <w:tc>
          <w:tcPr>
            <w:tcW w:w="3256" w:type="dxa"/>
            <w:shd w:val="clear" w:color="auto" w:fill="auto"/>
            <w:vAlign w:val="center"/>
          </w:tcPr>
          <w:p w14:paraId="4A0D8C41" w14:textId="569A4F1B" w:rsidR="00A27F43" w:rsidRPr="00416B23" w:rsidRDefault="00A27F43" w:rsidP="00A27F43">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Clara Lúcia Ferreira Rodrigues</w:t>
            </w:r>
          </w:p>
        </w:tc>
        <w:tc>
          <w:tcPr>
            <w:tcW w:w="1275" w:type="dxa"/>
            <w:shd w:val="clear" w:color="auto" w:fill="auto"/>
            <w:vAlign w:val="center"/>
          </w:tcPr>
          <w:p w14:paraId="04CA6957" w14:textId="42624FE3" w:rsidR="00A27F43" w:rsidRPr="00416B23" w:rsidRDefault="00A8685F" w:rsidP="00D9617C">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IA</w:t>
            </w:r>
          </w:p>
        </w:tc>
        <w:tc>
          <w:tcPr>
            <w:tcW w:w="851" w:type="dxa"/>
            <w:shd w:val="clear" w:color="auto" w:fill="auto"/>
            <w:vAlign w:val="center"/>
          </w:tcPr>
          <w:p w14:paraId="6437EC45" w14:textId="0AFCD6DD" w:rsidR="00A27F43" w:rsidRPr="00416B23" w:rsidRDefault="00A27F43" w:rsidP="00D9617C">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506FFFB6" w14:textId="1ECD1913" w:rsidR="00A27F43" w:rsidRPr="00416B23" w:rsidRDefault="00711A6A" w:rsidP="00711A6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Observación y modelización del océano</w:t>
            </w:r>
          </w:p>
        </w:tc>
        <w:tc>
          <w:tcPr>
            <w:tcW w:w="850" w:type="dxa"/>
            <w:shd w:val="clear" w:color="auto" w:fill="auto"/>
            <w:vAlign w:val="center"/>
          </w:tcPr>
          <w:p w14:paraId="73B1D17D" w14:textId="77777777" w:rsidR="00A27F43" w:rsidRPr="00416B23" w:rsidRDefault="00A27F43" w:rsidP="00A27F43">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07BEA997" w14:textId="6DDC7CB8" w:rsidR="00A27F43" w:rsidRPr="00416B23" w:rsidRDefault="00A27F43" w:rsidP="00A27F43">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387CBF07" w14:textId="77777777" w:rsidR="00A27F43" w:rsidRPr="00416B23" w:rsidRDefault="00A27F43" w:rsidP="00A27F43">
            <w:pPr>
              <w:pStyle w:val="Textoindependiente"/>
              <w:rPr>
                <w:rFonts w:asciiTheme="minorHAnsi" w:hAnsiTheme="minorHAnsi" w:cstheme="minorHAnsi"/>
                <w:b/>
                <w:bCs/>
                <w:color w:val="000000" w:themeColor="text1"/>
              </w:rPr>
            </w:pPr>
          </w:p>
        </w:tc>
        <w:tc>
          <w:tcPr>
            <w:tcW w:w="850" w:type="dxa"/>
            <w:shd w:val="clear" w:color="auto" w:fill="auto"/>
            <w:vAlign w:val="center"/>
          </w:tcPr>
          <w:p w14:paraId="24B939B9" w14:textId="77777777" w:rsidR="00A27F43" w:rsidRPr="00416B23" w:rsidRDefault="00A27F43" w:rsidP="00A27F43">
            <w:pPr>
              <w:pStyle w:val="Textoindependiente"/>
              <w:rPr>
                <w:rFonts w:asciiTheme="minorHAnsi" w:hAnsiTheme="minorHAnsi" w:cstheme="minorHAnsi"/>
                <w:b/>
                <w:bCs/>
                <w:color w:val="000000" w:themeColor="text1"/>
              </w:rPr>
            </w:pPr>
          </w:p>
        </w:tc>
      </w:tr>
      <w:tr w:rsidR="00CA03E0" w:rsidRPr="00416B23" w14:paraId="3B5EF135" w14:textId="77777777" w:rsidTr="00D9617C">
        <w:trPr>
          <w:trHeight w:val="397"/>
          <w:jc w:val="center"/>
        </w:trPr>
        <w:tc>
          <w:tcPr>
            <w:tcW w:w="1134" w:type="dxa"/>
            <w:shd w:val="clear" w:color="auto" w:fill="auto"/>
            <w:vAlign w:val="center"/>
          </w:tcPr>
          <w:p w14:paraId="191E11AC" w14:textId="4B0C5B51"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UA</w:t>
            </w:r>
          </w:p>
        </w:tc>
        <w:tc>
          <w:tcPr>
            <w:tcW w:w="3256" w:type="dxa"/>
            <w:shd w:val="clear" w:color="auto" w:fill="auto"/>
            <w:vAlign w:val="center"/>
          </w:tcPr>
          <w:p w14:paraId="3198C023" w14:textId="746A503E" w:rsidR="00A27F43" w:rsidRPr="00416B23" w:rsidRDefault="00A27F43" w:rsidP="00A27F43">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Cristina Brice Pita</w:t>
            </w:r>
          </w:p>
        </w:tc>
        <w:tc>
          <w:tcPr>
            <w:tcW w:w="1275" w:type="dxa"/>
            <w:shd w:val="clear" w:color="auto" w:fill="auto"/>
            <w:vAlign w:val="center"/>
          </w:tcPr>
          <w:p w14:paraId="4C0FD196" w14:textId="001C801B" w:rsidR="00A27F43" w:rsidRPr="00416B23" w:rsidRDefault="00A8685F" w:rsidP="00D9617C">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IA</w:t>
            </w:r>
          </w:p>
        </w:tc>
        <w:tc>
          <w:tcPr>
            <w:tcW w:w="851" w:type="dxa"/>
            <w:shd w:val="clear" w:color="auto" w:fill="auto"/>
            <w:vAlign w:val="center"/>
          </w:tcPr>
          <w:p w14:paraId="15E83D4A" w14:textId="3CB5D93F" w:rsidR="00A27F43" w:rsidRPr="00416B23" w:rsidRDefault="00A27F43" w:rsidP="00D9617C">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11400974" w14:textId="6C8AD3DF" w:rsidR="00A27F43" w:rsidRPr="00416B23" w:rsidRDefault="00211970"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Cambio global</w:t>
            </w:r>
          </w:p>
          <w:p w14:paraId="60B76554" w14:textId="02F0ECC8" w:rsidR="00A27F43" w:rsidRPr="00416B23" w:rsidRDefault="00211970"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Gestión y uso de los recursos</w:t>
            </w:r>
          </w:p>
          <w:p w14:paraId="76B73E93" w14:textId="6AC2CBB1" w:rsidR="00A27F43" w:rsidRPr="00416B23" w:rsidRDefault="00211970" w:rsidP="00A27F43">
            <w:pPr>
              <w:pStyle w:val="Ttulo3"/>
              <w:spacing w:before="0"/>
              <w:textAlignment w:val="center"/>
              <w:rPr>
                <w:rFonts w:asciiTheme="minorHAnsi" w:eastAsia="Calibri" w:hAnsiTheme="minorHAnsi" w:cstheme="minorHAnsi"/>
                <w:color w:val="000000" w:themeColor="text1"/>
                <w:sz w:val="18"/>
                <w:szCs w:val="18"/>
              </w:rPr>
            </w:pPr>
            <w:r w:rsidRPr="00416B23">
              <w:rPr>
                <w:rFonts w:asciiTheme="minorHAnsi" w:eastAsia="Calibri" w:hAnsiTheme="minorHAnsi" w:cstheme="minorHAnsi"/>
                <w:color w:val="000000" w:themeColor="text1"/>
                <w:sz w:val="18"/>
                <w:szCs w:val="18"/>
              </w:rPr>
              <w:t>Transformación y valorización</w:t>
            </w:r>
          </w:p>
          <w:p w14:paraId="0983F28A" w14:textId="6CE88647" w:rsidR="00A27F43" w:rsidRPr="00416B23" w:rsidRDefault="00211970" w:rsidP="00A27F43">
            <w:pPr>
              <w:pStyle w:val="Ttulo3"/>
              <w:spacing w:before="0"/>
              <w:textAlignment w:val="center"/>
              <w:rPr>
                <w:rFonts w:asciiTheme="minorHAnsi" w:eastAsia="Calibri" w:hAnsiTheme="minorHAnsi" w:cstheme="minorHAnsi"/>
                <w:color w:val="000000" w:themeColor="text1"/>
                <w:sz w:val="18"/>
                <w:szCs w:val="18"/>
              </w:rPr>
            </w:pPr>
            <w:r w:rsidRPr="00416B23">
              <w:rPr>
                <w:rFonts w:asciiTheme="minorHAnsi" w:eastAsia="Calibri" w:hAnsiTheme="minorHAnsi" w:cstheme="minorHAnsi"/>
                <w:color w:val="000000" w:themeColor="text1"/>
                <w:sz w:val="18"/>
                <w:szCs w:val="18"/>
              </w:rPr>
              <w:t>Planificación litoral</w:t>
            </w:r>
          </w:p>
        </w:tc>
        <w:tc>
          <w:tcPr>
            <w:tcW w:w="850" w:type="dxa"/>
            <w:shd w:val="clear" w:color="auto" w:fill="auto"/>
            <w:vAlign w:val="center"/>
          </w:tcPr>
          <w:p w14:paraId="25FC4385" w14:textId="77777777" w:rsidR="00A27F43" w:rsidRPr="00416B23" w:rsidRDefault="00A27F43" w:rsidP="00A27F43">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59B6FF4F" w14:textId="3EA997A1" w:rsidR="00A27F43" w:rsidRPr="00416B23" w:rsidRDefault="00A27F43" w:rsidP="00A27F43">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5C6D6A2A" w14:textId="77777777" w:rsidR="00A27F43" w:rsidRPr="00416B23" w:rsidRDefault="00A27F43" w:rsidP="00A27F43">
            <w:pPr>
              <w:pStyle w:val="Textoindependiente"/>
              <w:rPr>
                <w:rFonts w:asciiTheme="minorHAnsi" w:hAnsiTheme="minorHAnsi" w:cstheme="minorHAnsi"/>
                <w:b/>
                <w:bCs/>
                <w:color w:val="000000" w:themeColor="text1"/>
              </w:rPr>
            </w:pPr>
          </w:p>
        </w:tc>
        <w:tc>
          <w:tcPr>
            <w:tcW w:w="850" w:type="dxa"/>
            <w:shd w:val="clear" w:color="auto" w:fill="auto"/>
            <w:vAlign w:val="center"/>
          </w:tcPr>
          <w:p w14:paraId="6C8EBFBF" w14:textId="77777777" w:rsidR="00A27F43" w:rsidRPr="00416B23" w:rsidRDefault="00A27F43" w:rsidP="00A27F43">
            <w:pPr>
              <w:pStyle w:val="Textoindependiente"/>
              <w:rPr>
                <w:rFonts w:asciiTheme="minorHAnsi" w:hAnsiTheme="minorHAnsi" w:cstheme="minorHAnsi"/>
                <w:b/>
                <w:bCs/>
                <w:color w:val="000000" w:themeColor="text1"/>
              </w:rPr>
            </w:pPr>
          </w:p>
        </w:tc>
      </w:tr>
      <w:tr w:rsidR="00CA03E0" w:rsidRPr="00416B23" w14:paraId="7E0BD2D1" w14:textId="77777777" w:rsidTr="004A5B87">
        <w:trPr>
          <w:trHeight w:val="1190"/>
          <w:jc w:val="center"/>
        </w:trPr>
        <w:tc>
          <w:tcPr>
            <w:tcW w:w="1134" w:type="dxa"/>
            <w:shd w:val="clear" w:color="auto" w:fill="auto"/>
            <w:vAlign w:val="center"/>
          </w:tcPr>
          <w:p w14:paraId="44584A9B" w14:textId="3417FF3A"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UA</w:t>
            </w:r>
          </w:p>
        </w:tc>
        <w:tc>
          <w:tcPr>
            <w:tcW w:w="3256" w:type="dxa"/>
            <w:shd w:val="clear" w:color="auto" w:fill="auto"/>
            <w:vAlign w:val="center"/>
          </w:tcPr>
          <w:p w14:paraId="0A32F9AC" w14:textId="6555DD13" w:rsidR="00A27F43" w:rsidRPr="00416B23" w:rsidRDefault="00A27F43" w:rsidP="00A27F43">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Davide Alexandre da Costa Gamboa</w:t>
            </w:r>
          </w:p>
        </w:tc>
        <w:tc>
          <w:tcPr>
            <w:tcW w:w="1275" w:type="dxa"/>
            <w:shd w:val="clear" w:color="auto" w:fill="auto"/>
            <w:vAlign w:val="center"/>
          </w:tcPr>
          <w:p w14:paraId="60A0FB66" w14:textId="170FEE55" w:rsidR="00A27F43" w:rsidRPr="00416B23" w:rsidRDefault="00A8685F" w:rsidP="00D9617C">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w:t>
            </w:r>
          </w:p>
        </w:tc>
        <w:tc>
          <w:tcPr>
            <w:tcW w:w="851" w:type="dxa"/>
            <w:shd w:val="clear" w:color="auto" w:fill="auto"/>
            <w:vAlign w:val="center"/>
          </w:tcPr>
          <w:p w14:paraId="1AD94F93" w14:textId="1106B91A" w:rsidR="00A27F43" w:rsidRPr="00416B23" w:rsidRDefault="00A27F43" w:rsidP="00D9617C">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1DCE73E0" w14:textId="042B8831" w:rsidR="00A27F43" w:rsidRPr="00416B23" w:rsidRDefault="00711A6A"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Observación y modelización del océano</w:t>
            </w:r>
          </w:p>
        </w:tc>
        <w:tc>
          <w:tcPr>
            <w:tcW w:w="850" w:type="dxa"/>
            <w:shd w:val="clear" w:color="auto" w:fill="auto"/>
            <w:vAlign w:val="center"/>
          </w:tcPr>
          <w:p w14:paraId="14401811" w14:textId="77777777" w:rsidR="00A27F43" w:rsidRPr="00416B23" w:rsidRDefault="00A27F43" w:rsidP="00A27F43">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79E806C9" w14:textId="0B2ACDD7" w:rsidR="00A27F43" w:rsidRPr="00416B23" w:rsidRDefault="00A27F43" w:rsidP="00A27F43">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55593937" w14:textId="77777777" w:rsidR="00A27F43" w:rsidRPr="00416B23" w:rsidRDefault="00A27F43" w:rsidP="00A27F43">
            <w:pPr>
              <w:pStyle w:val="Textoindependiente"/>
              <w:rPr>
                <w:rFonts w:asciiTheme="minorHAnsi" w:hAnsiTheme="minorHAnsi" w:cstheme="minorHAnsi"/>
                <w:b/>
                <w:bCs/>
                <w:color w:val="000000" w:themeColor="text1"/>
              </w:rPr>
            </w:pPr>
          </w:p>
        </w:tc>
        <w:tc>
          <w:tcPr>
            <w:tcW w:w="850" w:type="dxa"/>
            <w:shd w:val="clear" w:color="auto" w:fill="auto"/>
            <w:vAlign w:val="center"/>
          </w:tcPr>
          <w:p w14:paraId="5AF4D7E8" w14:textId="77777777" w:rsidR="00A27F43" w:rsidRPr="00416B23" w:rsidRDefault="00A27F43" w:rsidP="00A27F43">
            <w:pPr>
              <w:pStyle w:val="Textoindependiente"/>
              <w:rPr>
                <w:rFonts w:asciiTheme="minorHAnsi" w:hAnsiTheme="minorHAnsi" w:cstheme="minorHAnsi"/>
                <w:b/>
                <w:bCs/>
                <w:color w:val="000000" w:themeColor="text1"/>
              </w:rPr>
            </w:pPr>
          </w:p>
        </w:tc>
      </w:tr>
      <w:tr w:rsidR="00CA03E0" w:rsidRPr="00416B23" w14:paraId="61BBCC74" w14:textId="77777777" w:rsidTr="00D9617C">
        <w:trPr>
          <w:trHeight w:val="397"/>
          <w:jc w:val="center"/>
        </w:trPr>
        <w:tc>
          <w:tcPr>
            <w:tcW w:w="1134" w:type="dxa"/>
            <w:shd w:val="clear" w:color="auto" w:fill="auto"/>
            <w:vAlign w:val="center"/>
          </w:tcPr>
          <w:p w14:paraId="26A39F94" w14:textId="17A734E1"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lastRenderedPageBreak/>
              <w:t>UA</w:t>
            </w:r>
          </w:p>
        </w:tc>
        <w:tc>
          <w:tcPr>
            <w:tcW w:w="3256" w:type="dxa"/>
            <w:shd w:val="clear" w:color="auto" w:fill="auto"/>
            <w:vAlign w:val="center"/>
          </w:tcPr>
          <w:p w14:paraId="6E2DA9C9" w14:textId="1788125A" w:rsidR="00A27F43" w:rsidRPr="00416B23" w:rsidRDefault="00A27F43" w:rsidP="00A27F43">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Helena Margarida Moreira de Oliveira Vieira</w:t>
            </w:r>
          </w:p>
        </w:tc>
        <w:tc>
          <w:tcPr>
            <w:tcW w:w="1275" w:type="dxa"/>
            <w:shd w:val="clear" w:color="auto" w:fill="auto"/>
            <w:vAlign w:val="center"/>
          </w:tcPr>
          <w:p w14:paraId="68D7669F" w14:textId="4F8C0A25" w:rsidR="00A27F43" w:rsidRPr="00416B23" w:rsidRDefault="00A8685F" w:rsidP="00D9617C">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IC</w:t>
            </w:r>
          </w:p>
        </w:tc>
        <w:tc>
          <w:tcPr>
            <w:tcW w:w="851" w:type="dxa"/>
            <w:shd w:val="clear" w:color="auto" w:fill="auto"/>
            <w:vAlign w:val="center"/>
          </w:tcPr>
          <w:p w14:paraId="2A88E377" w14:textId="461BE072" w:rsidR="00A27F43" w:rsidRPr="00416B23" w:rsidRDefault="00A27F43" w:rsidP="00D9617C">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02132989" w14:textId="77777777" w:rsidR="00A27F43" w:rsidRPr="00416B23" w:rsidRDefault="00A27F43"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p w14:paraId="608B0FD0" w14:textId="342D20C5" w:rsidR="00A27F43" w:rsidRPr="00416B23" w:rsidRDefault="00A27F43"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Gestión y uso de recursos</w:t>
            </w:r>
          </w:p>
        </w:tc>
        <w:tc>
          <w:tcPr>
            <w:tcW w:w="850" w:type="dxa"/>
            <w:shd w:val="clear" w:color="auto" w:fill="auto"/>
            <w:vAlign w:val="center"/>
          </w:tcPr>
          <w:p w14:paraId="51EA989F" w14:textId="77777777" w:rsidR="00A27F43" w:rsidRPr="00416B23" w:rsidRDefault="00A27F43" w:rsidP="00A27F43">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2FEDE17B" w14:textId="04275620" w:rsidR="00A27F43" w:rsidRPr="00416B23" w:rsidRDefault="00A27F43" w:rsidP="00A27F43">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53EFFDBB" w14:textId="77777777" w:rsidR="00A27F43" w:rsidRPr="00416B23" w:rsidRDefault="00A27F43" w:rsidP="00A27F43">
            <w:pPr>
              <w:pStyle w:val="Textoindependiente"/>
              <w:rPr>
                <w:rFonts w:asciiTheme="minorHAnsi" w:hAnsiTheme="minorHAnsi" w:cstheme="minorHAnsi"/>
                <w:b/>
                <w:bCs/>
                <w:color w:val="000000" w:themeColor="text1"/>
              </w:rPr>
            </w:pPr>
          </w:p>
        </w:tc>
        <w:tc>
          <w:tcPr>
            <w:tcW w:w="850" w:type="dxa"/>
            <w:shd w:val="clear" w:color="auto" w:fill="auto"/>
            <w:vAlign w:val="center"/>
          </w:tcPr>
          <w:p w14:paraId="38E5C4CD" w14:textId="77777777" w:rsidR="00A27F43" w:rsidRPr="00416B23" w:rsidRDefault="00A27F43" w:rsidP="00A27F43">
            <w:pPr>
              <w:pStyle w:val="Textoindependiente"/>
              <w:rPr>
                <w:rFonts w:asciiTheme="minorHAnsi" w:hAnsiTheme="minorHAnsi" w:cstheme="minorHAnsi"/>
                <w:b/>
                <w:bCs/>
                <w:color w:val="000000" w:themeColor="text1"/>
              </w:rPr>
            </w:pPr>
          </w:p>
        </w:tc>
      </w:tr>
      <w:tr w:rsidR="00CA03E0" w:rsidRPr="00416B23" w14:paraId="0DE4A8F5" w14:textId="77777777" w:rsidTr="00D9617C">
        <w:trPr>
          <w:trHeight w:val="397"/>
          <w:jc w:val="center"/>
        </w:trPr>
        <w:tc>
          <w:tcPr>
            <w:tcW w:w="1134" w:type="dxa"/>
            <w:shd w:val="clear" w:color="auto" w:fill="auto"/>
            <w:vAlign w:val="center"/>
          </w:tcPr>
          <w:p w14:paraId="4AFBCC97" w14:textId="04A4694B"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UA</w:t>
            </w:r>
          </w:p>
        </w:tc>
        <w:tc>
          <w:tcPr>
            <w:tcW w:w="3256" w:type="dxa"/>
            <w:shd w:val="clear" w:color="auto" w:fill="auto"/>
            <w:vAlign w:val="center"/>
          </w:tcPr>
          <w:p w14:paraId="38E4ABFA" w14:textId="311D145C" w:rsidR="00A27F43" w:rsidRPr="00416B23" w:rsidRDefault="00A27F43" w:rsidP="00A27F43">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Heliana Lilita Gonçalves Teixeira</w:t>
            </w:r>
          </w:p>
        </w:tc>
        <w:tc>
          <w:tcPr>
            <w:tcW w:w="1275" w:type="dxa"/>
            <w:shd w:val="clear" w:color="auto" w:fill="auto"/>
            <w:vAlign w:val="center"/>
          </w:tcPr>
          <w:p w14:paraId="37A6579C" w14:textId="5C43C027" w:rsidR="00A27F43" w:rsidRPr="00416B23" w:rsidRDefault="00A8685F" w:rsidP="00D9617C">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IA</w:t>
            </w:r>
          </w:p>
        </w:tc>
        <w:tc>
          <w:tcPr>
            <w:tcW w:w="851" w:type="dxa"/>
            <w:shd w:val="clear" w:color="auto" w:fill="auto"/>
            <w:vAlign w:val="center"/>
          </w:tcPr>
          <w:p w14:paraId="037BC196" w14:textId="5B85D9F4" w:rsidR="00A27F43" w:rsidRPr="00416B23" w:rsidRDefault="00A27F43" w:rsidP="00D9617C">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3DBE36AA" w14:textId="4E99C551" w:rsidR="00A27F43" w:rsidRPr="00416B23" w:rsidRDefault="00711A6A"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Observación y modelización del océano</w:t>
            </w:r>
          </w:p>
        </w:tc>
        <w:tc>
          <w:tcPr>
            <w:tcW w:w="850" w:type="dxa"/>
            <w:shd w:val="clear" w:color="auto" w:fill="auto"/>
            <w:vAlign w:val="center"/>
          </w:tcPr>
          <w:p w14:paraId="4543E0D0" w14:textId="4E0951C0" w:rsidR="00A27F43" w:rsidRPr="00416B23" w:rsidRDefault="00A27F43" w:rsidP="00A27F43">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58146939" w14:textId="30ED8B49" w:rsidR="00A27F43" w:rsidRPr="00416B23" w:rsidRDefault="00A27F43" w:rsidP="00A27F43">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22158B7F" w14:textId="77F039AB" w:rsidR="00A27F43" w:rsidRPr="00416B23" w:rsidRDefault="00A27F43" w:rsidP="00A27F43">
            <w:pPr>
              <w:pStyle w:val="Textoindependiente"/>
              <w:rPr>
                <w:rFonts w:asciiTheme="minorHAnsi" w:hAnsiTheme="minorHAnsi" w:cstheme="minorHAnsi"/>
                <w:b/>
                <w:bCs/>
                <w:color w:val="000000" w:themeColor="text1"/>
              </w:rPr>
            </w:pPr>
          </w:p>
        </w:tc>
        <w:tc>
          <w:tcPr>
            <w:tcW w:w="850" w:type="dxa"/>
            <w:shd w:val="clear" w:color="auto" w:fill="auto"/>
            <w:vAlign w:val="center"/>
          </w:tcPr>
          <w:p w14:paraId="2F954E2C" w14:textId="77777777" w:rsidR="00A27F43" w:rsidRPr="00416B23" w:rsidRDefault="00A27F43" w:rsidP="00A27F43">
            <w:pPr>
              <w:pStyle w:val="Textoindependiente"/>
              <w:rPr>
                <w:rFonts w:asciiTheme="minorHAnsi" w:hAnsiTheme="minorHAnsi" w:cstheme="minorHAnsi"/>
                <w:b/>
                <w:bCs/>
                <w:color w:val="000000" w:themeColor="text1"/>
              </w:rPr>
            </w:pPr>
          </w:p>
        </w:tc>
      </w:tr>
      <w:tr w:rsidR="00CA03E0" w:rsidRPr="00416B23" w14:paraId="2027725D" w14:textId="77777777" w:rsidTr="00D9617C">
        <w:trPr>
          <w:trHeight w:val="397"/>
          <w:jc w:val="center"/>
        </w:trPr>
        <w:tc>
          <w:tcPr>
            <w:tcW w:w="1134" w:type="dxa"/>
            <w:shd w:val="clear" w:color="auto" w:fill="auto"/>
            <w:vAlign w:val="center"/>
          </w:tcPr>
          <w:p w14:paraId="235830FC" w14:textId="326815A6"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UA</w:t>
            </w:r>
          </w:p>
        </w:tc>
        <w:tc>
          <w:tcPr>
            <w:tcW w:w="3256" w:type="dxa"/>
            <w:shd w:val="clear" w:color="auto" w:fill="auto"/>
            <w:vAlign w:val="center"/>
          </w:tcPr>
          <w:p w14:paraId="095BF629" w14:textId="5253FAB6" w:rsidR="00A27F43" w:rsidRPr="00416B23" w:rsidRDefault="00A27F43" w:rsidP="00A27F43">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Henrique José de Barros Brito Queiroga</w:t>
            </w:r>
          </w:p>
        </w:tc>
        <w:tc>
          <w:tcPr>
            <w:tcW w:w="1275" w:type="dxa"/>
            <w:shd w:val="clear" w:color="auto" w:fill="auto"/>
            <w:vAlign w:val="center"/>
          </w:tcPr>
          <w:p w14:paraId="27FF48BB" w14:textId="36130A9E" w:rsidR="00A27F43" w:rsidRPr="00416B23" w:rsidRDefault="00A8685F" w:rsidP="00D9617C">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PAA</w:t>
            </w:r>
          </w:p>
        </w:tc>
        <w:tc>
          <w:tcPr>
            <w:tcW w:w="851" w:type="dxa"/>
            <w:shd w:val="clear" w:color="auto" w:fill="auto"/>
            <w:vAlign w:val="center"/>
          </w:tcPr>
          <w:p w14:paraId="0795EC81" w14:textId="6585AA14" w:rsidR="00A27F43" w:rsidRPr="00416B23" w:rsidRDefault="00A27F43" w:rsidP="00D9617C">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1D9EB7AE" w14:textId="5F840848" w:rsidR="00A27F43" w:rsidRPr="00416B23" w:rsidRDefault="00711A6A"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Observación y modelización del océano</w:t>
            </w:r>
          </w:p>
        </w:tc>
        <w:tc>
          <w:tcPr>
            <w:tcW w:w="850" w:type="dxa"/>
            <w:shd w:val="clear" w:color="auto" w:fill="auto"/>
            <w:vAlign w:val="center"/>
          </w:tcPr>
          <w:p w14:paraId="6CF94522" w14:textId="77777777" w:rsidR="00A27F43" w:rsidRPr="00416B23" w:rsidRDefault="00A27F43" w:rsidP="00A27F43">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31DE08A9" w14:textId="24054683" w:rsidR="00A27F43" w:rsidRPr="00416B23" w:rsidRDefault="00A27F43" w:rsidP="00A27F43">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2DFF1709" w14:textId="77777777" w:rsidR="00A27F43" w:rsidRPr="00416B23" w:rsidRDefault="00A27F43" w:rsidP="00A27F43">
            <w:pPr>
              <w:pStyle w:val="Textoindependiente"/>
              <w:rPr>
                <w:rFonts w:asciiTheme="minorHAnsi" w:hAnsiTheme="minorHAnsi" w:cstheme="minorHAnsi"/>
                <w:b/>
                <w:bCs/>
                <w:color w:val="000000" w:themeColor="text1"/>
              </w:rPr>
            </w:pPr>
          </w:p>
        </w:tc>
        <w:tc>
          <w:tcPr>
            <w:tcW w:w="850" w:type="dxa"/>
            <w:shd w:val="clear" w:color="auto" w:fill="auto"/>
            <w:vAlign w:val="center"/>
          </w:tcPr>
          <w:p w14:paraId="2E236D5E" w14:textId="77777777" w:rsidR="00A27F43" w:rsidRPr="00416B23" w:rsidRDefault="00A27F43" w:rsidP="00A27F43">
            <w:pPr>
              <w:pStyle w:val="Textoindependiente"/>
              <w:rPr>
                <w:rFonts w:asciiTheme="minorHAnsi" w:hAnsiTheme="minorHAnsi" w:cstheme="minorHAnsi"/>
                <w:b/>
                <w:bCs/>
                <w:color w:val="000000" w:themeColor="text1"/>
              </w:rPr>
            </w:pPr>
          </w:p>
        </w:tc>
      </w:tr>
      <w:tr w:rsidR="00CA03E0" w:rsidRPr="00416B23" w14:paraId="7DD1902E" w14:textId="77777777" w:rsidTr="00D9617C">
        <w:trPr>
          <w:trHeight w:val="397"/>
          <w:jc w:val="center"/>
        </w:trPr>
        <w:tc>
          <w:tcPr>
            <w:tcW w:w="1134" w:type="dxa"/>
            <w:shd w:val="clear" w:color="auto" w:fill="auto"/>
            <w:vAlign w:val="center"/>
          </w:tcPr>
          <w:p w14:paraId="0687A1C1" w14:textId="5E134C02"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UA</w:t>
            </w:r>
          </w:p>
        </w:tc>
        <w:tc>
          <w:tcPr>
            <w:tcW w:w="3256" w:type="dxa"/>
            <w:shd w:val="clear" w:color="auto" w:fill="auto"/>
            <w:vAlign w:val="center"/>
          </w:tcPr>
          <w:p w14:paraId="1C55291B" w14:textId="4F598DF9" w:rsidR="00A27F43" w:rsidRPr="00416B23" w:rsidRDefault="00A27F43" w:rsidP="00A27F43">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João António de Almeida Serôdio</w:t>
            </w:r>
          </w:p>
        </w:tc>
        <w:tc>
          <w:tcPr>
            <w:tcW w:w="1275" w:type="dxa"/>
            <w:shd w:val="clear" w:color="auto" w:fill="auto"/>
            <w:vAlign w:val="center"/>
          </w:tcPr>
          <w:p w14:paraId="0A16BFEF" w14:textId="69F5690D" w:rsidR="00A27F43" w:rsidRPr="00416B23" w:rsidRDefault="00A8685F" w:rsidP="00D9617C">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PAA</w:t>
            </w:r>
          </w:p>
        </w:tc>
        <w:tc>
          <w:tcPr>
            <w:tcW w:w="851" w:type="dxa"/>
            <w:shd w:val="clear" w:color="auto" w:fill="auto"/>
            <w:vAlign w:val="center"/>
          </w:tcPr>
          <w:p w14:paraId="25CDD877" w14:textId="07CA4676" w:rsidR="00A27F43" w:rsidRPr="00416B23" w:rsidRDefault="00A27F43" w:rsidP="00D9617C">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64F62040" w14:textId="66B879DB" w:rsidR="00A27F43" w:rsidRPr="00416B23" w:rsidRDefault="00711A6A"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Observación y modelización del océano</w:t>
            </w:r>
            <w:r w:rsidR="00A27F43" w:rsidRPr="00416B23">
              <w:rPr>
                <w:rFonts w:asciiTheme="minorHAnsi" w:hAnsiTheme="minorHAnsi" w:cstheme="minorHAnsi"/>
                <w:color w:val="000000" w:themeColor="text1"/>
                <w:sz w:val="18"/>
                <w:szCs w:val="18"/>
              </w:rPr>
              <w:br/>
              <w:t>Cambio Global</w:t>
            </w:r>
          </w:p>
        </w:tc>
        <w:tc>
          <w:tcPr>
            <w:tcW w:w="850" w:type="dxa"/>
            <w:shd w:val="clear" w:color="auto" w:fill="auto"/>
            <w:vAlign w:val="center"/>
          </w:tcPr>
          <w:p w14:paraId="51401AFB" w14:textId="77777777" w:rsidR="00A27F43" w:rsidRPr="00416B23" w:rsidRDefault="00A27F43" w:rsidP="00A27F43">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2357DFF5" w14:textId="796EE501" w:rsidR="00A27F43" w:rsidRPr="00416B23" w:rsidRDefault="00A27F43" w:rsidP="00A27F43">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7D378C7F" w14:textId="77777777" w:rsidR="00A27F43" w:rsidRPr="00416B23" w:rsidRDefault="00A27F43" w:rsidP="00A27F43">
            <w:pPr>
              <w:pStyle w:val="Textoindependiente"/>
              <w:rPr>
                <w:rFonts w:asciiTheme="minorHAnsi" w:hAnsiTheme="minorHAnsi" w:cstheme="minorHAnsi"/>
                <w:b/>
                <w:bCs/>
                <w:color w:val="000000" w:themeColor="text1"/>
              </w:rPr>
            </w:pPr>
          </w:p>
        </w:tc>
        <w:tc>
          <w:tcPr>
            <w:tcW w:w="850" w:type="dxa"/>
            <w:shd w:val="clear" w:color="auto" w:fill="auto"/>
            <w:vAlign w:val="center"/>
          </w:tcPr>
          <w:p w14:paraId="5715E3D0" w14:textId="77777777" w:rsidR="00A27F43" w:rsidRPr="00416B23" w:rsidRDefault="00A27F43" w:rsidP="00A27F43">
            <w:pPr>
              <w:pStyle w:val="Textoindependiente"/>
              <w:rPr>
                <w:rFonts w:asciiTheme="minorHAnsi" w:hAnsiTheme="minorHAnsi" w:cstheme="minorHAnsi"/>
                <w:b/>
                <w:bCs/>
                <w:color w:val="000000" w:themeColor="text1"/>
              </w:rPr>
            </w:pPr>
          </w:p>
        </w:tc>
      </w:tr>
      <w:tr w:rsidR="00CA03E0" w:rsidRPr="00416B23" w14:paraId="06D08CB5" w14:textId="77777777" w:rsidTr="00D9617C">
        <w:trPr>
          <w:trHeight w:val="397"/>
          <w:jc w:val="center"/>
        </w:trPr>
        <w:tc>
          <w:tcPr>
            <w:tcW w:w="1134" w:type="dxa"/>
            <w:shd w:val="clear" w:color="auto" w:fill="auto"/>
            <w:vAlign w:val="center"/>
          </w:tcPr>
          <w:p w14:paraId="6B952AF2" w14:textId="2557C63D"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UA</w:t>
            </w:r>
          </w:p>
        </w:tc>
        <w:tc>
          <w:tcPr>
            <w:tcW w:w="3256" w:type="dxa"/>
            <w:shd w:val="clear" w:color="auto" w:fill="auto"/>
            <w:vAlign w:val="center"/>
          </w:tcPr>
          <w:p w14:paraId="549D77E1" w14:textId="70B04B58" w:rsidR="00A27F43" w:rsidRPr="00416B23" w:rsidRDefault="00A27F43" w:rsidP="00A27F43">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João Miguel Sequeira Silva Dias</w:t>
            </w:r>
          </w:p>
        </w:tc>
        <w:tc>
          <w:tcPr>
            <w:tcW w:w="1275" w:type="dxa"/>
            <w:shd w:val="clear" w:color="auto" w:fill="auto"/>
            <w:vAlign w:val="center"/>
          </w:tcPr>
          <w:p w14:paraId="380CD738" w14:textId="02BD1291" w:rsidR="00A27F43" w:rsidRPr="00416B23" w:rsidRDefault="00A8685F" w:rsidP="00D9617C">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CU</w:t>
            </w:r>
          </w:p>
        </w:tc>
        <w:tc>
          <w:tcPr>
            <w:tcW w:w="851" w:type="dxa"/>
            <w:shd w:val="clear" w:color="auto" w:fill="auto"/>
            <w:vAlign w:val="center"/>
          </w:tcPr>
          <w:p w14:paraId="5FA94912" w14:textId="43BFA357" w:rsidR="00A27F43" w:rsidRPr="00416B23" w:rsidRDefault="00A27F43" w:rsidP="00D9617C">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7C652D8C" w14:textId="65F2C4AB" w:rsidR="00A27F43" w:rsidRPr="00416B23" w:rsidRDefault="00711A6A"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Observación y modelización del océano</w:t>
            </w:r>
            <w:r w:rsidR="00A27F43" w:rsidRPr="00416B23">
              <w:rPr>
                <w:rFonts w:asciiTheme="minorHAnsi" w:hAnsiTheme="minorHAnsi" w:cstheme="minorHAnsi"/>
                <w:color w:val="000000" w:themeColor="text1"/>
                <w:sz w:val="18"/>
                <w:szCs w:val="18"/>
              </w:rPr>
              <w:br/>
              <w:t>Cambio Global</w:t>
            </w:r>
          </w:p>
        </w:tc>
        <w:tc>
          <w:tcPr>
            <w:tcW w:w="850" w:type="dxa"/>
            <w:shd w:val="clear" w:color="auto" w:fill="auto"/>
            <w:vAlign w:val="center"/>
          </w:tcPr>
          <w:p w14:paraId="50915748" w14:textId="5D171849"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2</w:t>
            </w:r>
          </w:p>
        </w:tc>
        <w:tc>
          <w:tcPr>
            <w:tcW w:w="850" w:type="dxa"/>
            <w:shd w:val="clear" w:color="auto" w:fill="auto"/>
            <w:vAlign w:val="center"/>
          </w:tcPr>
          <w:p w14:paraId="72CE55EC" w14:textId="2E545A44" w:rsidR="00A27F43" w:rsidRPr="00416B23" w:rsidRDefault="00A27F43" w:rsidP="00A27F43">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70C326BB" w14:textId="77777777" w:rsidR="00A27F43" w:rsidRPr="00416B23" w:rsidRDefault="00A27F43" w:rsidP="00A27F43">
            <w:pPr>
              <w:pStyle w:val="Textoindependiente"/>
              <w:rPr>
                <w:rFonts w:asciiTheme="minorHAnsi" w:hAnsiTheme="minorHAnsi" w:cstheme="minorHAnsi"/>
                <w:b/>
                <w:bCs/>
                <w:color w:val="000000" w:themeColor="text1"/>
              </w:rPr>
            </w:pPr>
          </w:p>
        </w:tc>
        <w:tc>
          <w:tcPr>
            <w:tcW w:w="850" w:type="dxa"/>
            <w:shd w:val="clear" w:color="auto" w:fill="auto"/>
            <w:vAlign w:val="center"/>
          </w:tcPr>
          <w:p w14:paraId="09B1D8A3" w14:textId="77777777" w:rsidR="00A27F43" w:rsidRPr="00416B23" w:rsidRDefault="00A27F43" w:rsidP="00A27F43">
            <w:pPr>
              <w:pStyle w:val="Textoindependiente"/>
              <w:rPr>
                <w:rFonts w:asciiTheme="minorHAnsi" w:hAnsiTheme="minorHAnsi" w:cstheme="minorHAnsi"/>
                <w:b/>
                <w:bCs/>
                <w:color w:val="000000" w:themeColor="text1"/>
              </w:rPr>
            </w:pPr>
          </w:p>
        </w:tc>
      </w:tr>
      <w:tr w:rsidR="00CA03E0" w:rsidRPr="00416B23" w14:paraId="27B62255" w14:textId="77777777" w:rsidTr="00D9617C">
        <w:trPr>
          <w:trHeight w:val="397"/>
          <w:jc w:val="center"/>
        </w:trPr>
        <w:tc>
          <w:tcPr>
            <w:tcW w:w="1134" w:type="dxa"/>
            <w:shd w:val="clear" w:color="auto" w:fill="auto"/>
            <w:vAlign w:val="center"/>
          </w:tcPr>
          <w:p w14:paraId="525E7462" w14:textId="335CE003"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UA</w:t>
            </w:r>
          </w:p>
        </w:tc>
        <w:tc>
          <w:tcPr>
            <w:tcW w:w="3256" w:type="dxa"/>
            <w:shd w:val="clear" w:color="auto" w:fill="auto"/>
            <w:vAlign w:val="center"/>
          </w:tcPr>
          <w:p w14:paraId="0CA3AC05" w14:textId="46C5F08A" w:rsidR="00A27F43" w:rsidRPr="00416B23" w:rsidRDefault="00A27F43" w:rsidP="00A27F43">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João Pedro Martins Coelho</w:t>
            </w:r>
          </w:p>
        </w:tc>
        <w:tc>
          <w:tcPr>
            <w:tcW w:w="1275" w:type="dxa"/>
            <w:shd w:val="clear" w:color="auto" w:fill="auto"/>
            <w:vAlign w:val="center"/>
          </w:tcPr>
          <w:p w14:paraId="7E0AFC2D" w14:textId="7D6AE293" w:rsidR="00A27F43" w:rsidRPr="00416B23" w:rsidRDefault="00A8685F" w:rsidP="00D9617C">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IA</w:t>
            </w:r>
          </w:p>
        </w:tc>
        <w:tc>
          <w:tcPr>
            <w:tcW w:w="851" w:type="dxa"/>
            <w:shd w:val="clear" w:color="auto" w:fill="auto"/>
            <w:vAlign w:val="center"/>
          </w:tcPr>
          <w:p w14:paraId="06794BAD" w14:textId="1666E92F" w:rsidR="00A27F43" w:rsidRPr="00416B23" w:rsidRDefault="00A27F43" w:rsidP="00D9617C">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7658F2F4" w14:textId="30F0025A" w:rsidR="00A27F43" w:rsidRPr="00416B23" w:rsidRDefault="00711A6A"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Observación y modelización del océano</w:t>
            </w:r>
          </w:p>
        </w:tc>
        <w:tc>
          <w:tcPr>
            <w:tcW w:w="850" w:type="dxa"/>
            <w:shd w:val="clear" w:color="auto" w:fill="auto"/>
            <w:vAlign w:val="center"/>
          </w:tcPr>
          <w:p w14:paraId="4D6D62F1" w14:textId="77777777" w:rsidR="00A27F43" w:rsidRPr="00416B23" w:rsidRDefault="00A27F43" w:rsidP="00A27F43">
            <w:pPr>
              <w:pStyle w:val="Textoindependiente"/>
              <w:jc w:val="center"/>
              <w:rPr>
                <w:rFonts w:asciiTheme="minorHAnsi" w:hAnsiTheme="minorHAnsi" w:cstheme="minorHAnsi"/>
                <w:color w:val="000000" w:themeColor="text1"/>
              </w:rPr>
            </w:pPr>
          </w:p>
        </w:tc>
        <w:tc>
          <w:tcPr>
            <w:tcW w:w="850" w:type="dxa"/>
            <w:shd w:val="clear" w:color="auto" w:fill="auto"/>
            <w:vAlign w:val="center"/>
          </w:tcPr>
          <w:p w14:paraId="78798B64" w14:textId="7517A2C4" w:rsidR="00A27F43" w:rsidRPr="00416B23" w:rsidRDefault="00A27F43" w:rsidP="00A27F43">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69E58558" w14:textId="77777777" w:rsidR="00A27F43" w:rsidRPr="00416B23" w:rsidRDefault="00A27F43" w:rsidP="00A27F43">
            <w:pPr>
              <w:pStyle w:val="Textoindependiente"/>
              <w:rPr>
                <w:rFonts w:asciiTheme="minorHAnsi" w:hAnsiTheme="minorHAnsi" w:cstheme="minorHAnsi"/>
                <w:b/>
                <w:bCs/>
                <w:color w:val="000000" w:themeColor="text1"/>
              </w:rPr>
            </w:pPr>
          </w:p>
        </w:tc>
        <w:tc>
          <w:tcPr>
            <w:tcW w:w="850" w:type="dxa"/>
            <w:shd w:val="clear" w:color="auto" w:fill="auto"/>
            <w:vAlign w:val="center"/>
          </w:tcPr>
          <w:p w14:paraId="25397123" w14:textId="77777777" w:rsidR="00A27F43" w:rsidRPr="00416B23" w:rsidRDefault="00A27F43" w:rsidP="00A27F43">
            <w:pPr>
              <w:pStyle w:val="Textoindependiente"/>
              <w:rPr>
                <w:rFonts w:asciiTheme="minorHAnsi" w:hAnsiTheme="minorHAnsi" w:cstheme="minorHAnsi"/>
                <w:b/>
                <w:bCs/>
                <w:color w:val="000000" w:themeColor="text1"/>
              </w:rPr>
            </w:pPr>
          </w:p>
        </w:tc>
      </w:tr>
      <w:tr w:rsidR="00CA03E0" w:rsidRPr="00416B23" w14:paraId="3D4A77D7" w14:textId="77777777" w:rsidTr="00D9617C">
        <w:trPr>
          <w:trHeight w:val="397"/>
          <w:jc w:val="center"/>
        </w:trPr>
        <w:tc>
          <w:tcPr>
            <w:tcW w:w="1134" w:type="dxa"/>
            <w:shd w:val="clear" w:color="auto" w:fill="auto"/>
            <w:vAlign w:val="center"/>
          </w:tcPr>
          <w:p w14:paraId="114FEFD2" w14:textId="0D0AA25E"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UA</w:t>
            </w:r>
          </w:p>
        </w:tc>
        <w:tc>
          <w:tcPr>
            <w:tcW w:w="3256" w:type="dxa"/>
            <w:shd w:val="clear" w:color="auto" w:fill="auto"/>
            <w:vAlign w:val="center"/>
          </w:tcPr>
          <w:p w14:paraId="42B01611" w14:textId="49F0EC7A" w:rsidR="00A27F43" w:rsidRPr="00416B23" w:rsidRDefault="00A27F43" w:rsidP="00A27F43">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Luis Filipe Fuentefria de Menezes Pinheiro</w:t>
            </w:r>
          </w:p>
        </w:tc>
        <w:tc>
          <w:tcPr>
            <w:tcW w:w="1275" w:type="dxa"/>
            <w:shd w:val="clear" w:color="auto" w:fill="auto"/>
            <w:vAlign w:val="center"/>
          </w:tcPr>
          <w:p w14:paraId="784B6EA7" w14:textId="5F20CE61" w:rsidR="00A27F43" w:rsidRPr="00416B23" w:rsidRDefault="00A8685F" w:rsidP="00D9617C">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w:t>
            </w:r>
            <w:r w:rsidR="003F1D07" w:rsidRPr="00416B23">
              <w:rPr>
                <w:rFonts w:asciiTheme="minorHAnsi" w:hAnsiTheme="minorHAnsi" w:cstheme="minorHAnsi"/>
                <w:color w:val="000000" w:themeColor="text1"/>
              </w:rPr>
              <w:t>s</w:t>
            </w:r>
          </w:p>
        </w:tc>
        <w:tc>
          <w:tcPr>
            <w:tcW w:w="851" w:type="dxa"/>
            <w:shd w:val="clear" w:color="auto" w:fill="auto"/>
            <w:vAlign w:val="center"/>
          </w:tcPr>
          <w:p w14:paraId="00E0ECC4" w14:textId="460958C4" w:rsidR="00A27F43" w:rsidRPr="00416B23" w:rsidRDefault="00A27F43" w:rsidP="00D9617C">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4FE7C47D" w14:textId="74239A53" w:rsidR="00A27F43" w:rsidRPr="00416B23" w:rsidRDefault="00711A6A"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Observación y modelización del océano</w:t>
            </w:r>
            <w:r w:rsidR="00A27F43" w:rsidRPr="00416B23">
              <w:rPr>
                <w:rFonts w:asciiTheme="minorHAnsi" w:hAnsiTheme="minorHAnsi" w:cstheme="minorHAnsi"/>
                <w:color w:val="000000" w:themeColor="text1"/>
                <w:sz w:val="18"/>
                <w:szCs w:val="18"/>
              </w:rPr>
              <w:br/>
              <w:t>Cambio Global</w:t>
            </w:r>
          </w:p>
        </w:tc>
        <w:tc>
          <w:tcPr>
            <w:tcW w:w="850" w:type="dxa"/>
            <w:shd w:val="clear" w:color="auto" w:fill="auto"/>
            <w:vAlign w:val="center"/>
          </w:tcPr>
          <w:p w14:paraId="0969CC7A" w14:textId="06406BEF"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1</w:t>
            </w:r>
          </w:p>
        </w:tc>
        <w:tc>
          <w:tcPr>
            <w:tcW w:w="850" w:type="dxa"/>
            <w:shd w:val="clear" w:color="auto" w:fill="auto"/>
            <w:vAlign w:val="center"/>
          </w:tcPr>
          <w:p w14:paraId="3AD613D3" w14:textId="26CC1EA8" w:rsidR="00A27F43" w:rsidRPr="00416B23" w:rsidRDefault="00A27F43" w:rsidP="00A27F43">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41C365A3" w14:textId="77777777" w:rsidR="00A27F43" w:rsidRPr="00416B23" w:rsidRDefault="00A27F43" w:rsidP="00A27F43">
            <w:pPr>
              <w:pStyle w:val="Textoindependiente"/>
              <w:rPr>
                <w:rFonts w:asciiTheme="minorHAnsi" w:hAnsiTheme="minorHAnsi" w:cstheme="minorHAnsi"/>
                <w:b/>
                <w:bCs/>
                <w:color w:val="000000" w:themeColor="text1"/>
              </w:rPr>
            </w:pPr>
          </w:p>
        </w:tc>
        <w:tc>
          <w:tcPr>
            <w:tcW w:w="850" w:type="dxa"/>
            <w:shd w:val="clear" w:color="auto" w:fill="auto"/>
            <w:vAlign w:val="center"/>
          </w:tcPr>
          <w:p w14:paraId="001EEBD8" w14:textId="77777777" w:rsidR="00A27F43" w:rsidRPr="00416B23" w:rsidRDefault="00A27F43" w:rsidP="00A27F43">
            <w:pPr>
              <w:pStyle w:val="Textoindependiente"/>
              <w:rPr>
                <w:rFonts w:asciiTheme="minorHAnsi" w:hAnsiTheme="minorHAnsi" w:cstheme="minorHAnsi"/>
                <w:b/>
                <w:bCs/>
                <w:color w:val="000000" w:themeColor="text1"/>
              </w:rPr>
            </w:pPr>
          </w:p>
        </w:tc>
      </w:tr>
      <w:tr w:rsidR="00CA03E0" w:rsidRPr="00416B23" w14:paraId="64E22E22" w14:textId="77777777" w:rsidTr="00D9617C">
        <w:trPr>
          <w:trHeight w:val="397"/>
          <w:jc w:val="center"/>
        </w:trPr>
        <w:tc>
          <w:tcPr>
            <w:tcW w:w="1134" w:type="dxa"/>
            <w:shd w:val="clear" w:color="auto" w:fill="auto"/>
            <w:vAlign w:val="center"/>
          </w:tcPr>
          <w:p w14:paraId="6CE439B0" w14:textId="6C03AA5E"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UA</w:t>
            </w:r>
          </w:p>
        </w:tc>
        <w:tc>
          <w:tcPr>
            <w:tcW w:w="3256" w:type="dxa"/>
            <w:shd w:val="clear" w:color="auto" w:fill="auto"/>
            <w:vAlign w:val="center"/>
          </w:tcPr>
          <w:p w14:paraId="0A860136" w14:textId="36707C73" w:rsidR="00A27F43" w:rsidRPr="00416B23" w:rsidRDefault="00A27F43" w:rsidP="00A27F43">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Luísa Virgínia de Sousa Magalhães</w:t>
            </w:r>
          </w:p>
        </w:tc>
        <w:tc>
          <w:tcPr>
            <w:tcW w:w="1275" w:type="dxa"/>
            <w:shd w:val="clear" w:color="auto" w:fill="auto"/>
            <w:vAlign w:val="center"/>
          </w:tcPr>
          <w:p w14:paraId="51E93A3A" w14:textId="19B2ABD4" w:rsidR="00A27F43" w:rsidRPr="00416B23" w:rsidRDefault="003F1D07" w:rsidP="00D9617C">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IJ</w:t>
            </w:r>
          </w:p>
        </w:tc>
        <w:tc>
          <w:tcPr>
            <w:tcW w:w="851" w:type="dxa"/>
            <w:shd w:val="clear" w:color="auto" w:fill="auto"/>
            <w:vAlign w:val="center"/>
          </w:tcPr>
          <w:p w14:paraId="7B6B9317" w14:textId="4B204E09" w:rsidR="00A27F43" w:rsidRPr="00416B23" w:rsidRDefault="00A27F43" w:rsidP="00D9617C">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68F6D942" w14:textId="6CBEB9C8" w:rsidR="00A27F43" w:rsidRPr="00416B23" w:rsidRDefault="00A27F43"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60F99536" w14:textId="77777777" w:rsidR="00A27F43" w:rsidRPr="00416B23" w:rsidRDefault="00A27F43" w:rsidP="00A27F43">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61DE2975" w14:textId="7FC0EA9E" w:rsidR="00A27F43" w:rsidRPr="00416B23" w:rsidRDefault="00A27F43" w:rsidP="00A27F43">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22E95C7A" w14:textId="77777777" w:rsidR="00A27F43" w:rsidRPr="00416B23" w:rsidRDefault="00A27F43" w:rsidP="00A27F43">
            <w:pPr>
              <w:pStyle w:val="Textoindependiente"/>
              <w:rPr>
                <w:rFonts w:asciiTheme="minorHAnsi" w:hAnsiTheme="minorHAnsi" w:cstheme="minorHAnsi"/>
                <w:b/>
                <w:bCs/>
                <w:color w:val="000000" w:themeColor="text1"/>
              </w:rPr>
            </w:pPr>
          </w:p>
        </w:tc>
        <w:tc>
          <w:tcPr>
            <w:tcW w:w="850" w:type="dxa"/>
            <w:shd w:val="clear" w:color="auto" w:fill="auto"/>
            <w:vAlign w:val="center"/>
          </w:tcPr>
          <w:p w14:paraId="6D8D682B" w14:textId="77777777" w:rsidR="00A27F43" w:rsidRPr="00416B23" w:rsidRDefault="00A27F43" w:rsidP="00A27F43">
            <w:pPr>
              <w:pStyle w:val="Textoindependiente"/>
              <w:rPr>
                <w:rFonts w:asciiTheme="minorHAnsi" w:hAnsiTheme="minorHAnsi" w:cstheme="minorHAnsi"/>
                <w:b/>
                <w:bCs/>
                <w:color w:val="000000" w:themeColor="text1"/>
              </w:rPr>
            </w:pPr>
          </w:p>
        </w:tc>
      </w:tr>
      <w:tr w:rsidR="00CA03E0" w:rsidRPr="00416B23" w14:paraId="6529DAE5" w14:textId="77777777" w:rsidTr="00D9617C">
        <w:trPr>
          <w:trHeight w:val="397"/>
          <w:jc w:val="center"/>
        </w:trPr>
        <w:tc>
          <w:tcPr>
            <w:tcW w:w="1134" w:type="dxa"/>
            <w:shd w:val="clear" w:color="auto" w:fill="auto"/>
            <w:vAlign w:val="center"/>
          </w:tcPr>
          <w:p w14:paraId="5410B993" w14:textId="63ABB728"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UA</w:t>
            </w:r>
          </w:p>
        </w:tc>
        <w:tc>
          <w:tcPr>
            <w:tcW w:w="3256" w:type="dxa"/>
            <w:shd w:val="clear" w:color="auto" w:fill="auto"/>
            <w:vAlign w:val="center"/>
          </w:tcPr>
          <w:p w14:paraId="20AC1379" w14:textId="43EC7C21" w:rsidR="00A27F43" w:rsidRPr="00416B23" w:rsidRDefault="00A27F43" w:rsidP="00A27F43">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Magda Catarina Ferreira de Sousa</w:t>
            </w:r>
          </w:p>
        </w:tc>
        <w:tc>
          <w:tcPr>
            <w:tcW w:w="1275" w:type="dxa"/>
            <w:shd w:val="clear" w:color="auto" w:fill="auto"/>
            <w:vAlign w:val="center"/>
          </w:tcPr>
          <w:p w14:paraId="0473BEFC" w14:textId="182BB5A1" w:rsidR="00A27F43" w:rsidRPr="00416B23" w:rsidRDefault="003F1D07" w:rsidP="00D9617C">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w:t>
            </w:r>
          </w:p>
        </w:tc>
        <w:tc>
          <w:tcPr>
            <w:tcW w:w="851" w:type="dxa"/>
            <w:shd w:val="clear" w:color="auto" w:fill="auto"/>
            <w:vAlign w:val="center"/>
          </w:tcPr>
          <w:p w14:paraId="67727B99" w14:textId="13D87C2C" w:rsidR="00A27F43" w:rsidRPr="00416B23" w:rsidRDefault="00A27F43" w:rsidP="00D9617C">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4A211A0C" w14:textId="77777777" w:rsidR="00BC6BE5" w:rsidRPr="00416B23" w:rsidRDefault="00711A6A"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Observación y modelización del océano </w:t>
            </w:r>
          </w:p>
          <w:p w14:paraId="2DFC834F" w14:textId="3520E5EA" w:rsidR="00A27F43" w:rsidRPr="00416B23" w:rsidRDefault="00A27F43"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Sistemas y tecnologías para la observación del océano</w:t>
            </w:r>
          </w:p>
        </w:tc>
        <w:tc>
          <w:tcPr>
            <w:tcW w:w="850" w:type="dxa"/>
            <w:shd w:val="clear" w:color="auto" w:fill="auto"/>
            <w:vAlign w:val="center"/>
          </w:tcPr>
          <w:p w14:paraId="4B4648A9" w14:textId="77777777" w:rsidR="00A27F43" w:rsidRPr="00416B23" w:rsidRDefault="00A27F43" w:rsidP="00A27F43">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625E68DD" w14:textId="26F5BC91" w:rsidR="00A27F43" w:rsidRPr="00416B23" w:rsidRDefault="00A27F43" w:rsidP="00A27F43">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5AE9CE96" w14:textId="77777777" w:rsidR="00A27F43" w:rsidRPr="00416B23" w:rsidRDefault="00A27F43" w:rsidP="00A27F43">
            <w:pPr>
              <w:pStyle w:val="Textoindependiente"/>
              <w:rPr>
                <w:rFonts w:asciiTheme="minorHAnsi" w:hAnsiTheme="minorHAnsi" w:cstheme="minorHAnsi"/>
                <w:b/>
                <w:bCs/>
                <w:color w:val="000000" w:themeColor="text1"/>
              </w:rPr>
            </w:pPr>
          </w:p>
        </w:tc>
        <w:tc>
          <w:tcPr>
            <w:tcW w:w="850" w:type="dxa"/>
            <w:shd w:val="clear" w:color="auto" w:fill="auto"/>
            <w:vAlign w:val="center"/>
          </w:tcPr>
          <w:p w14:paraId="56A72456" w14:textId="77777777" w:rsidR="00A27F43" w:rsidRPr="00416B23" w:rsidRDefault="00A27F43" w:rsidP="00A27F43">
            <w:pPr>
              <w:pStyle w:val="Textoindependiente"/>
              <w:rPr>
                <w:rFonts w:asciiTheme="minorHAnsi" w:hAnsiTheme="minorHAnsi" w:cstheme="minorHAnsi"/>
                <w:b/>
                <w:bCs/>
                <w:color w:val="000000" w:themeColor="text1"/>
              </w:rPr>
            </w:pPr>
          </w:p>
        </w:tc>
      </w:tr>
      <w:tr w:rsidR="00CA03E0" w:rsidRPr="00416B23" w14:paraId="6DE20093" w14:textId="77777777" w:rsidTr="00D9617C">
        <w:trPr>
          <w:trHeight w:val="397"/>
          <w:jc w:val="center"/>
        </w:trPr>
        <w:tc>
          <w:tcPr>
            <w:tcW w:w="1134" w:type="dxa"/>
            <w:shd w:val="clear" w:color="auto" w:fill="auto"/>
            <w:vAlign w:val="center"/>
          </w:tcPr>
          <w:p w14:paraId="421D566F" w14:textId="4D9E5FA8"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UA</w:t>
            </w:r>
          </w:p>
        </w:tc>
        <w:tc>
          <w:tcPr>
            <w:tcW w:w="3256" w:type="dxa"/>
            <w:shd w:val="clear" w:color="auto" w:fill="auto"/>
            <w:vAlign w:val="center"/>
          </w:tcPr>
          <w:p w14:paraId="7A89C327" w14:textId="57B2065A" w:rsidR="00A27F43" w:rsidRPr="00416B23" w:rsidRDefault="00A27F43" w:rsidP="00A27F43">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Maria Adelaide de Pinho Almeida</w:t>
            </w:r>
          </w:p>
        </w:tc>
        <w:tc>
          <w:tcPr>
            <w:tcW w:w="1275" w:type="dxa"/>
            <w:shd w:val="clear" w:color="auto" w:fill="auto"/>
            <w:vAlign w:val="center"/>
          </w:tcPr>
          <w:p w14:paraId="12109F6A" w14:textId="10204B37" w:rsidR="00A27F43" w:rsidRPr="00416B23" w:rsidRDefault="003F1D07" w:rsidP="00D9617C">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CU</w:t>
            </w:r>
          </w:p>
        </w:tc>
        <w:tc>
          <w:tcPr>
            <w:tcW w:w="851" w:type="dxa"/>
            <w:shd w:val="clear" w:color="auto" w:fill="auto"/>
            <w:vAlign w:val="center"/>
          </w:tcPr>
          <w:p w14:paraId="22C05CBB" w14:textId="3D6E7D05" w:rsidR="00A27F43" w:rsidRPr="00416B23" w:rsidRDefault="00A27F43" w:rsidP="00D9617C">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0923B916" w14:textId="28AFB1E1" w:rsidR="00A27F43" w:rsidRPr="00416B23" w:rsidRDefault="00BC6BE5"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Observación y modelización del océano</w:t>
            </w:r>
            <w:r w:rsidR="00A27F43" w:rsidRPr="00416B23">
              <w:rPr>
                <w:rFonts w:asciiTheme="minorHAnsi" w:hAnsiTheme="minorHAnsi" w:cstheme="minorHAnsi"/>
                <w:color w:val="000000" w:themeColor="text1"/>
                <w:sz w:val="18"/>
                <w:szCs w:val="18"/>
              </w:rPr>
              <w:br/>
              <w:t>Cambio Global</w:t>
            </w:r>
          </w:p>
          <w:p w14:paraId="48B246C1" w14:textId="12CF77C2" w:rsidR="00A27F43" w:rsidRPr="00416B23" w:rsidRDefault="00A27F43"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Transformación </w:t>
            </w:r>
            <w:r w:rsidR="00211970" w:rsidRPr="00416B23">
              <w:rPr>
                <w:rFonts w:asciiTheme="minorHAnsi" w:hAnsiTheme="minorHAnsi" w:cstheme="minorHAnsi"/>
                <w:color w:val="000000" w:themeColor="text1"/>
                <w:sz w:val="18"/>
                <w:szCs w:val="18"/>
              </w:rPr>
              <w:t>y v</w:t>
            </w:r>
            <w:r w:rsidRPr="00416B23">
              <w:rPr>
                <w:rFonts w:asciiTheme="minorHAnsi" w:hAnsiTheme="minorHAnsi" w:cstheme="minorHAnsi"/>
                <w:color w:val="000000" w:themeColor="text1"/>
                <w:sz w:val="18"/>
                <w:szCs w:val="18"/>
              </w:rPr>
              <w:t xml:space="preserve">alorización </w:t>
            </w:r>
          </w:p>
        </w:tc>
        <w:tc>
          <w:tcPr>
            <w:tcW w:w="850" w:type="dxa"/>
            <w:shd w:val="clear" w:color="auto" w:fill="auto"/>
            <w:vAlign w:val="center"/>
          </w:tcPr>
          <w:p w14:paraId="7A512543" w14:textId="77777777" w:rsidR="00A27F43" w:rsidRPr="00416B23" w:rsidRDefault="00A27F43" w:rsidP="00A27F43">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160F82AA" w14:textId="3C4FC23F" w:rsidR="00A27F43" w:rsidRPr="00416B23" w:rsidRDefault="00A27F43" w:rsidP="00A27F43">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6C1468E1" w14:textId="77777777" w:rsidR="00A27F43" w:rsidRPr="00416B23" w:rsidRDefault="00A27F43" w:rsidP="00A27F43">
            <w:pPr>
              <w:pStyle w:val="Textoindependiente"/>
              <w:rPr>
                <w:rFonts w:asciiTheme="minorHAnsi" w:hAnsiTheme="minorHAnsi" w:cstheme="minorHAnsi"/>
                <w:b/>
                <w:bCs/>
                <w:color w:val="000000" w:themeColor="text1"/>
              </w:rPr>
            </w:pPr>
          </w:p>
        </w:tc>
        <w:tc>
          <w:tcPr>
            <w:tcW w:w="850" w:type="dxa"/>
            <w:shd w:val="clear" w:color="auto" w:fill="auto"/>
            <w:vAlign w:val="center"/>
          </w:tcPr>
          <w:p w14:paraId="6608779F" w14:textId="77777777" w:rsidR="00A27F43" w:rsidRPr="00416B23" w:rsidRDefault="00A27F43" w:rsidP="00A27F43">
            <w:pPr>
              <w:pStyle w:val="Textoindependiente"/>
              <w:rPr>
                <w:rFonts w:asciiTheme="minorHAnsi" w:hAnsiTheme="minorHAnsi" w:cstheme="minorHAnsi"/>
                <w:b/>
                <w:bCs/>
                <w:color w:val="000000" w:themeColor="text1"/>
              </w:rPr>
            </w:pPr>
          </w:p>
        </w:tc>
      </w:tr>
      <w:tr w:rsidR="00CA03E0" w:rsidRPr="00416B23" w14:paraId="0FB521F8" w14:textId="77777777" w:rsidTr="00D9617C">
        <w:trPr>
          <w:trHeight w:val="397"/>
          <w:jc w:val="center"/>
        </w:trPr>
        <w:tc>
          <w:tcPr>
            <w:tcW w:w="1134" w:type="dxa"/>
            <w:shd w:val="clear" w:color="auto" w:fill="auto"/>
            <w:vAlign w:val="center"/>
          </w:tcPr>
          <w:p w14:paraId="123D043C" w14:textId="4FC89FF9"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UA</w:t>
            </w:r>
          </w:p>
        </w:tc>
        <w:tc>
          <w:tcPr>
            <w:tcW w:w="3256" w:type="dxa"/>
            <w:shd w:val="clear" w:color="auto" w:fill="auto"/>
            <w:vAlign w:val="center"/>
          </w:tcPr>
          <w:p w14:paraId="49D83CCD" w14:textId="23404430" w:rsidR="00A27F43" w:rsidRPr="00416B23" w:rsidRDefault="00A27F43" w:rsidP="00A27F43">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Maria Ângela Sousa Dias Alves Cunha</w:t>
            </w:r>
          </w:p>
        </w:tc>
        <w:tc>
          <w:tcPr>
            <w:tcW w:w="1275" w:type="dxa"/>
            <w:shd w:val="clear" w:color="auto" w:fill="auto"/>
            <w:vAlign w:val="center"/>
          </w:tcPr>
          <w:p w14:paraId="07A1577F" w14:textId="45CF9E49" w:rsidR="00A27F43" w:rsidRPr="00416B23" w:rsidRDefault="003F1D07" w:rsidP="00D9617C">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PAxA</w:t>
            </w:r>
          </w:p>
        </w:tc>
        <w:tc>
          <w:tcPr>
            <w:tcW w:w="851" w:type="dxa"/>
            <w:shd w:val="clear" w:color="auto" w:fill="auto"/>
            <w:vAlign w:val="center"/>
          </w:tcPr>
          <w:p w14:paraId="53A66081" w14:textId="02BF10C3" w:rsidR="00A27F43" w:rsidRPr="00416B23" w:rsidRDefault="00A27F43" w:rsidP="00D9617C">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5B33E06E" w14:textId="181F08E0" w:rsidR="00A27F43" w:rsidRPr="00416B23" w:rsidRDefault="00BC6BE5"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Observación y modelización del océano</w:t>
            </w:r>
            <w:r w:rsidR="00A27F43" w:rsidRPr="00416B23">
              <w:rPr>
                <w:rFonts w:asciiTheme="minorHAnsi" w:hAnsiTheme="minorHAnsi" w:cstheme="minorHAnsi"/>
                <w:color w:val="000000" w:themeColor="text1"/>
                <w:sz w:val="18"/>
                <w:szCs w:val="18"/>
              </w:rPr>
              <w:br/>
              <w:t>Cambio Global</w:t>
            </w:r>
          </w:p>
          <w:p w14:paraId="30D105A3" w14:textId="20DCACB3" w:rsidR="00A27F43" w:rsidRPr="00416B23" w:rsidRDefault="00A27F43"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Transformación </w:t>
            </w:r>
            <w:r w:rsidR="00A213E7" w:rsidRPr="00416B23">
              <w:rPr>
                <w:rFonts w:asciiTheme="minorHAnsi" w:hAnsiTheme="minorHAnsi" w:cstheme="minorHAnsi"/>
                <w:color w:val="000000" w:themeColor="text1"/>
                <w:sz w:val="18"/>
                <w:szCs w:val="18"/>
              </w:rPr>
              <w:t>y v</w:t>
            </w:r>
            <w:r w:rsidRPr="00416B23">
              <w:rPr>
                <w:rFonts w:asciiTheme="minorHAnsi" w:hAnsiTheme="minorHAnsi" w:cstheme="minorHAnsi"/>
                <w:color w:val="000000" w:themeColor="text1"/>
                <w:sz w:val="18"/>
                <w:szCs w:val="18"/>
              </w:rPr>
              <w:t>alorización</w:t>
            </w:r>
          </w:p>
        </w:tc>
        <w:tc>
          <w:tcPr>
            <w:tcW w:w="850" w:type="dxa"/>
            <w:shd w:val="clear" w:color="auto" w:fill="auto"/>
            <w:vAlign w:val="center"/>
          </w:tcPr>
          <w:p w14:paraId="5DD210B6" w14:textId="77777777" w:rsidR="00A27F43" w:rsidRPr="00416B23" w:rsidRDefault="00A27F43" w:rsidP="00A27F43">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5ED7EF6E" w14:textId="5ADBADDF" w:rsidR="00A27F43" w:rsidRPr="00416B23" w:rsidRDefault="00A27F43" w:rsidP="00A27F43">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1D093C95" w14:textId="77777777" w:rsidR="00A27F43" w:rsidRPr="00416B23" w:rsidRDefault="00A27F43" w:rsidP="00A27F43">
            <w:pPr>
              <w:pStyle w:val="Textoindependiente"/>
              <w:rPr>
                <w:rFonts w:asciiTheme="minorHAnsi" w:hAnsiTheme="minorHAnsi" w:cstheme="minorHAnsi"/>
                <w:b/>
                <w:bCs/>
                <w:color w:val="000000" w:themeColor="text1"/>
              </w:rPr>
            </w:pPr>
          </w:p>
        </w:tc>
        <w:tc>
          <w:tcPr>
            <w:tcW w:w="850" w:type="dxa"/>
            <w:shd w:val="clear" w:color="auto" w:fill="auto"/>
            <w:vAlign w:val="center"/>
          </w:tcPr>
          <w:p w14:paraId="0665F002" w14:textId="77777777" w:rsidR="00A27F43" w:rsidRPr="00416B23" w:rsidRDefault="00A27F43" w:rsidP="00A27F43">
            <w:pPr>
              <w:pStyle w:val="Textoindependiente"/>
              <w:rPr>
                <w:rFonts w:asciiTheme="minorHAnsi" w:hAnsiTheme="minorHAnsi" w:cstheme="minorHAnsi"/>
                <w:b/>
                <w:bCs/>
                <w:color w:val="000000" w:themeColor="text1"/>
              </w:rPr>
            </w:pPr>
          </w:p>
        </w:tc>
      </w:tr>
      <w:tr w:rsidR="00CA03E0" w:rsidRPr="00416B23" w14:paraId="7D795CFF" w14:textId="77777777" w:rsidTr="00D9617C">
        <w:trPr>
          <w:trHeight w:val="397"/>
          <w:jc w:val="center"/>
        </w:trPr>
        <w:tc>
          <w:tcPr>
            <w:tcW w:w="1134" w:type="dxa"/>
            <w:shd w:val="clear" w:color="auto" w:fill="auto"/>
            <w:vAlign w:val="center"/>
          </w:tcPr>
          <w:p w14:paraId="32E4E523" w14:textId="5EADFB88"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UA</w:t>
            </w:r>
          </w:p>
        </w:tc>
        <w:tc>
          <w:tcPr>
            <w:tcW w:w="3256" w:type="dxa"/>
            <w:shd w:val="clear" w:color="auto" w:fill="auto"/>
            <w:vAlign w:val="center"/>
          </w:tcPr>
          <w:p w14:paraId="1237327B" w14:textId="450FCAF5" w:rsidR="00A27F43" w:rsidRPr="00416B23" w:rsidRDefault="00A27F43" w:rsidP="00A27F43">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Maria de Fátima Lopes Alves</w:t>
            </w:r>
          </w:p>
        </w:tc>
        <w:tc>
          <w:tcPr>
            <w:tcW w:w="1275" w:type="dxa"/>
            <w:shd w:val="clear" w:color="auto" w:fill="auto"/>
            <w:vAlign w:val="center"/>
          </w:tcPr>
          <w:p w14:paraId="6A984616" w14:textId="086A1BF7" w:rsidR="00A27F43" w:rsidRPr="00416B23" w:rsidRDefault="007D7CE5" w:rsidP="00D9617C">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PAA</w:t>
            </w:r>
          </w:p>
        </w:tc>
        <w:tc>
          <w:tcPr>
            <w:tcW w:w="851" w:type="dxa"/>
            <w:shd w:val="clear" w:color="auto" w:fill="auto"/>
            <w:vAlign w:val="center"/>
          </w:tcPr>
          <w:p w14:paraId="6EC5BD0A" w14:textId="5901432B" w:rsidR="00A27F43" w:rsidRPr="00416B23" w:rsidRDefault="00A27F43" w:rsidP="00D9617C">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4D68C596" w14:textId="368F2613" w:rsidR="00A27F43" w:rsidRPr="00416B23" w:rsidRDefault="00A213E7"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p w14:paraId="4770F4FE" w14:textId="23852D28" w:rsidR="00A27F43" w:rsidRPr="00416B23" w:rsidRDefault="00A213E7"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Planificación litoral</w:t>
            </w:r>
          </w:p>
          <w:p w14:paraId="53738485" w14:textId="00383B76" w:rsidR="00A27F43" w:rsidRPr="00416B23" w:rsidRDefault="00A213E7"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Protección costera y seguridad marítima</w:t>
            </w:r>
          </w:p>
          <w:p w14:paraId="32F21CEC" w14:textId="2E8FB5AF" w:rsidR="00A27F43" w:rsidRPr="00416B23" w:rsidRDefault="00A213E7"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Infraestructuras portuarias, gestión y transporte marítimo</w:t>
            </w:r>
          </w:p>
        </w:tc>
        <w:tc>
          <w:tcPr>
            <w:tcW w:w="850" w:type="dxa"/>
            <w:shd w:val="clear" w:color="auto" w:fill="auto"/>
            <w:vAlign w:val="center"/>
          </w:tcPr>
          <w:p w14:paraId="0D4C5FFB" w14:textId="05645BD2"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1</w:t>
            </w:r>
          </w:p>
        </w:tc>
        <w:tc>
          <w:tcPr>
            <w:tcW w:w="850" w:type="dxa"/>
            <w:shd w:val="clear" w:color="auto" w:fill="auto"/>
            <w:vAlign w:val="center"/>
          </w:tcPr>
          <w:p w14:paraId="460AD648" w14:textId="38AA2CB0" w:rsidR="00A27F43" w:rsidRPr="00416B23" w:rsidRDefault="00A27F43" w:rsidP="00A27F43">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28CB678B" w14:textId="77777777" w:rsidR="00A27F43" w:rsidRPr="00416B23" w:rsidRDefault="00A27F43" w:rsidP="00A27F43">
            <w:pPr>
              <w:pStyle w:val="Textoindependiente"/>
              <w:rPr>
                <w:rFonts w:asciiTheme="minorHAnsi" w:hAnsiTheme="minorHAnsi" w:cstheme="minorHAnsi"/>
                <w:b/>
                <w:bCs/>
                <w:color w:val="000000" w:themeColor="text1"/>
              </w:rPr>
            </w:pPr>
          </w:p>
        </w:tc>
        <w:tc>
          <w:tcPr>
            <w:tcW w:w="850" w:type="dxa"/>
            <w:shd w:val="clear" w:color="auto" w:fill="auto"/>
            <w:vAlign w:val="center"/>
          </w:tcPr>
          <w:p w14:paraId="1E4FFBBE" w14:textId="77777777" w:rsidR="00A27F43" w:rsidRPr="00416B23" w:rsidRDefault="00A27F43" w:rsidP="00A27F43">
            <w:pPr>
              <w:pStyle w:val="Textoindependiente"/>
              <w:rPr>
                <w:rFonts w:asciiTheme="minorHAnsi" w:hAnsiTheme="minorHAnsi" w:cstheme="minorHAnsi"/>
                <w:b/>
                <w:bCs/>
                <w:color w:val="000000" w:themeColor="text1"/>
              </w:rPr>
            </w:pPr>
          </w:p>
        </w:tc>
      </w:tr>
      <w:tr w:rsidR="00CA03E0" w:rsidRPr="00416B23" w14:paraId="6C9396BC" w14:textId="77777777" w:rsidTr="00D9617C">
        <w:trPr>
          <w:trHeight w:val="397"/>
          <w:jc w:val="center"/>
        </w:trPr>
        <w:tc>
          <w:tcPr>
            <w:tcW w:w="1134" w:type="dxa"/>
            <w:shd w:val="clear" w:color="auto" w:fill="auto"/>
            <w:vAlign w:val="center"/>
          </w:tcPr>
          <w:p w14:paraId="33F18C96" w14:textId="539775B5"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UA</w:t>
            </w:r>
          </w:p>
        </w:tc>
        <w:tc>
          <w:tcPr>
            <w:tcW w:w="3256" w:type="dxa"/>
            <w:shd w:val="clear" w:color="auto" w:fill="auto"/>
            <w:vAlign w:val="center"/>
          </w:tcPr>
          <w:p w14:paraId="54AB2A30" w14:textId="711B82DC" w:rsidR="00A27F43" w:rsidRPr="00416B23" w:rsidRDefault="00A27F43" w:rsidP="00A27F43">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Maria do Rosário Gonçalves dos Reis Marques Domingues</w:t>
            </w:r>
          </w:p>
        </w:tc>
        <w:tc>
          <w:tcPr>
            <w:tcW w:w="1275" w:type="dxa"/>
            <w:shd w:val="clear" w:color="auto" w:fill="auto"/>
            <w:vAlign w:val="center"/>
          </w:tcPr>
          <w:p w14:paraId="457E4928" w14:textId="0D7E28D5" w:rsidR="00A27F43" w:rsidRPr="00416B23" w:rsidRDefault="007D7CE5" w:rsidP="00D9617C">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PAA</w:t>
            </w:r>
          </w:p>
        </w:tc>
        <w:tc>
          <w:tcPr>
            <w:tcW w:w="851" w:type="dxa"/>
            <w:shd w:val="clear" w:color="auto" w:fill="auto"/>
            <w:vAlign w:val="center"/>
          </w:tcPr>
          <w:p w14:paraId="18C95595" w14:textId="268AD3F8" w:rsidR="00A27F43" w:rsidRPr="00416B23" w:rsidRDefault="00A27F43" w:rsidP="00D9617C">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20E898A4" w14:textId="77777777" w:rsidR="00A27F43" w:rsidRPr="00416B23" w:rsidRDefault="00A27F43"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Transformación y valorización de productos marinos</w:t>
            </w:r>
          </w:p>
          <w:p w14:paraId="7EE4E4A1" w14:textId="16349037" w:rsidR="00A27F43" w:rsidRPr="00416B23" w:rsidRDefault="00A27F43"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Acuicultura</w:t>
            </w:r>
          </w:p>
        </w:tc>
        <w:tc>
          <w:tcPr>
            <w:tcW w:w="850" w:type="dxa"/>
            <w:shd w:val="clear" w:color="auto" w:fill="auto"/>
            <w:vAlign w:val="center"/>
          </w:tcPr>
          <w:p w14:paraId="2E23FAD6" w14:textId="77777777" w:rsidR="00A27F43" w:rsidRPr="00416B23" w:rsidRDefault="00A27F43" w:rsidP="00A27F43">
            <w:pPr>
              <w:pStyle w:val="Textoindependiente"/>
              <w:jc w:val="center"/>
              <w:rPr>
                <w:rFonts w:asciiTheme="minorHAnsi" w:hAnsiTheme="minorHAnsi" w:cstheme="minorHAnsi"/>
                <w:color w:val="000000" w:themeColor="text1"/>
              </w:rPr>
            </w:pPr>
          </w:p>
        </w:tc>
        <w:tc>
          <w:tcPr>
            <w:tcW w:w="850" w:type="dxa"/>
            <w:shd w:val="clear" w:color="auto" w:fill="auto"/>
            <w:vAlign w:val="center"/>
          </w:tcPr>
          <w:p w14:paraId="355AB172" w14:textId="5EF3F293" w:rsidR="00A27F43" w:rsidRPr="00416B23" w:rsidRDefault="00A27F43" w:rsidP="00A27F43">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735623C0" w14:textId="77777777" w:rsidR="00A27F43" w:rsidRPr="00416B23" w:rsidRDefault="00A27F43" w:rsidP="00A27F43">
            <w:pPr>
              <w:pStyle w:val="Textoindependiente"/>
              <w:rPr>
                <w:rFonts w:asciiTheme="minorHAnsi" w:hAnsiTheme="minorHAnsi" w:cstheme="minorHAnsi"/>
                <w:b/>
                <w:bCs/>
                <w:color w:val="000000" w:themeColor="text1"/>
              </w:rPr>
            </w:pPr>
          </w:p>
        </w:tc>
        <w:tc>
          <w:tcPr>
            <w:tcW w:w="850" w:type="dxa"/>
            <w:shd w:val="clear" w:color="auto" w:fill="auto"/>
            <w:vAlign w:val="center"/>
          </w:tcPr>
          <w:p w14:paraId="4AA66593" w14:textId="77777777" w:rsidR="00A27F43" w:rsidRPr="00416B23" w:rsidRDefault="00A27F43" w:rsidP="00A27F43">
            <w:pPr>
              <w:pStyle w:val="Textoindependiente"/>
              <w:rPr>
                <w:rFonts w:asciiTheme="minorHAnsi" w:hAnsiTheme="minorHAnsi" w:cstheme="minorHAnsi"/>
                <w:b/>
                <w:bCs/>
                <w:color w:val="000000" w:themeColor="text1"/>
              </w:rPr>
            </w:pPr>
          </w:p>
        </w:tc>
      </w:tr>
      <w:tr w:rsidR="00CA03E0" w:rsidRPr="00416B23" w14:paraId="092CF353" w14:textId="77777777" w:rsidTr="00D9617C">
        <w:trPr>
          <w:trHeight w:val="397"/>
          <w:jc w:val="center"/>
        </w:trPr>
        <w:tc>
          <w:tcPr>
            <w:tcW w:w="1134" w:type="dxa"/>
            <w:shd w:val="clear" w:color="auto" w:fill="auto"/>
            <w:vAlign w:val="center"/>
          </w:tcPr>
          <w:p w14:paraId="750A9E6F" w14:textId="748B90C5"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UA</w:t>
            </w:r>
          </w:p>
        </w:tc>
        <w:tc>
          <w:tcPr>
            <w:tcW w:w="3256" w:type="dxa"/>
            <w:shd w:val="clear" w:color="auto" w:fill="auto"/>
            <w:vAlign w:val="center"/>
          </w:tcPr>
          <w:p w14:paraId="336CF6FF" w14:textId="67281E64" w:rsidR="00A27F43" w:rsidRPr="00416B23" w:rsidRDefault="00A27F43" w:rsidP="00A27F43">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Newton Carlos Marcial Gomes</w:t>
            </w:r>
          </w:p>
        </w:tc>
        <w:tc>
          <w:tcPr>
            <w:tcW w:w="1275" w:type="dxa"/>
            <w:shd w:val="clear" w:color="auto" w:fill="auto"/>
            <w:vAlign w:val="center"/>
          </w:tcPr>
          <w:p w14:paraId="764C530D" w14:textId="5EB45FAA" w:rsidR="00A27F43" w:rsidRPr="00416B23" w:rsidRDefault="007D7CE5" w:rsidP="00D9617C">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IPA</w:t>
            </w:r>
          </w:p>
        </w:tc>
        <w:tc>
          <w:tcPr>
            <w:tcW w:w="851" w:type="dxa"/>
            <w:shd w:val="clear" w:color="auto" w:fill="auto"/>
            <w:vAlign w:val="center"/>
          </w:tcPr>
          <w:p w14:paraId="691AFF53" w14:textId="1643E81F" w:rsidR="00A27F43" w:rsidRPr="00416B23" w:rsidRDefault="00A27F43" w:rsidP="00D9617C">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3D485DD4" w14:textId="757714A5" w:rsidR="00A27F43" w:rsidRPr="00416B23" w:rsidRDefault="00A213E7"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p w14:paraId="1C44654F" w14:textId="20A8AE92" w:rsidR="00A27F43" w:rsidRPr="00416B23" w:rsidRDefault="00A213E7"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Planificación litoral</w:t>
            </w:r>
          </w:p>
          <w:p w14:paraId="06EF52A2" w14:textId="1B26D23E" w:rsidR="00A27F43" w:rsidRPr="00416B23" w:rsidRDefault="00A213E7"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Protección costera y seguridad marítima</w:t>
            </w:r>
          </w:p>
          <w:p w14:paraId="4BC1F8AE" w14:textId="61C9A811" w:rsidR="00A27F43" w:rsidRPr="00416B23" w:rsidRDefault="00A213E7"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Infraestructuras portuarias, gestión y transporte marítimo</w:t>
            </w:r>
          </w:p>
        </w:tc>
        <w:tc>
          <w:tcPr>
            <w:tcW w:w="850" w:type="dxa"/>
            <w:shd w:val="clear" w:color="auto" w:fill="auto"/>
            <w:vAlign w:val="center"/>
          </w:tcPr>
          <w:p w14:paraId="6B6E09C5" w14:textId="1CF8BD7B"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2</w:t>
            </w:r>
          </w:p>
        </w:tc>
        <w:tc>
          <w:tcPr>
            <w:tcW w:w="850" w:type="dxa"/>
            <w:shd w:val="clear" w:color="auto" w:fill="auto"/>
            <w:vAlign w:val="center"/>
          </w:tcPr>
          <w:p w14:paraId="7779AD3E" w14:textId="4FADD941" w:rsidR="00A27F43" w:rsidRPr="00416B23" w:rsidRDefault="00A27F43" w:rsidP="00A27F43">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11F82C45" w14:textId="77777777" w:rsidR="00A27F43" w:rsidRPr="00416B23" w:rsidRDefault="00A27F43" w:rsidP="00A27F43">
            <w:pPr>
              <w:pStyle w:val="Textoindependiente"/>
              <w:rPr>
                <w:rFonts w:asciiTheme="minorHAnsi" w:hAnsiTheme="minorHAnsi" w:cstheme="minorHAnsi"/>
                <w:b/>
                <w:bCs/>
                <w:color w:val="000000" w:themeColor="text1"/>
              </w:rPr>
            </w:pPr>
          </w:p>
        </w:tc>
        <w:tc>
          <w:tcPr>
            <w:tcW w:w="850" w:type="dxa"/>
            <w:shd w:val="clear" w:color="auto" w:fill="auto"/>
            <w:vAlign w:val="center"/>
          </w:tcPr>
          <w:p w14:paraId="78C71992" w14:textId="77777777" w:rsidR="00A27F43" w:rsidRPr="00416B23" w:rsidRDefault="00A27F43" w:rsidP="00A27F43">
            <w:pPr>
              <w:pStyle w:val="Textoindependiente"/>
              <w:rPr>
                <w:rFonts w:asciiTheme="minorHAnsi" w:hAnsiTheme="minorHAnsi" w:cstheme="minorHAnsi"/>
                <w:b/>
                <w:bCs/>
                <w:color w:val="000000" w:themeColor="text1"/>
              </w:rPr>
            </w:pPr>
          </w:p>
        </w:tc>
      </w:tr>
      <w:tr w:rsidR="00CA03E0" w:rsidRPr="00416B23" w14:paraId="553B9CC2" w14:textId="77777777" w:rsidTr="00D9617C">
        <w:trPr>
          <w:trHeight w:val="397"/>
          <w:jc w:val="center"/>
        </w:trPr>
        <w:tc>
          <w:tcPr>
            <w:tcW w:w="1134" w:type="dxa"/>
            <w:shd w:val="clear" w:color="auto" w:fill="auto"/>
            <w:vAlign w:val="center"/>
          </w:tcPr>
          <w:p w14:paraId="1C7F5F3E" w14:textId="293DC49D"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lastRenderedPageBreak/>
              <w:t>UA</w:t>
            </w:r>
          </w:p>
        </w:tc>
        <w:tc>
          <w:tcPr>
            <w:tcW w:w="3256" w:type="dxa"/>
            <w:shd w:val="clear" w:color="auto" w:fill="auto"/>
            <w:vAlign w:val="center"/>
          </w:tcPr>
          <w:p w14:paraId="5D7587D1" w14:textId="1645DC07" w:rsidR="00A27F43" w:rsidRPr="00416B23" w:rsidRDefault="00A27F43" w:rsidP="00A27F43">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Nuno Alexandre Firmino Vaz</w:t>
            </w:r>
          </w:p>
        </w:tc>
        <w:tc>
          <w:tcPr>
            <w:tcW w:w="1275" w:type="dxa"/>
            <w:shd w:val="clear" w:color="auto" w:fill="auto"/>
            <w:vAlign w:val="center"/>
          </w:tcPr>
          <w:p w14:paraId="00E842E8" w14:textId="29D232D5" w:rsidR="00A27F43" w:rsidRPr="00416B23" w:rsidRDefault="000613CC" w:rsidP="00D9617C">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w:t>
            </w:r>
          </w:p>
        </w:tc>
        <w:tc>
          <w:tcPr>
            <w:tcW w:w="851" w:type="dxa"/>
            <w:shd w:val="clear" w:color="auto" w:fill="auto"/>
            <w:vAlign w:val="center"/>
          </w:tcPr>
          <w:p w14:paraId="695B79EC" w14:textId="39198497" w:rsidR="00A27F43" w:rsidRPr="00416B23" w:rsidRDefault="00A27F43" w:rsidP="00D9617C">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0D5E5A62" w14:textId="77777777" w:rsidR="00BC6BE5" w:rsidRPr="00416B23" w:rsidRDefault="00BC6BE5"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Observación y modelización del océano </w:t>
            </w:r>
          </w:p>
          <w:p w14:paraId="7561430D" w14:textId="717E17A7" w:rsidR="00A27F43" w:rsidRPr="00416B23" w:rsidRDefault="00A27F43"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Sistemas y tecnologías para la observación del océano</w:t>
            </w:r>
          </w:p>
        </w:tc>
        <w:tc>
          <w:tcPr>
            <w:tcW w:w="850" w:type="dxa"/>
            <w:shd w:val="clear" w:color="auto" w:fill="auto"/>
            <w:vAlign w:val="center"/>
          </w:tcPr>
          <w:p w14:paraId="2F5639BE" w14:textId="77777777" w:rsidR="00A27F43" w:rsidRPr="00416B23" w:rsidRDefault="00A27F43" w:rsidP="00A27F43">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19F1F6C8" w14:textId="5B746303" w:rsidR="00A27F43" w:rsidRPr="00416B23" w:rsidRDefault="00A27F43" w:rsidP="00A27F43">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72951871" w14:textId="77777777" w:rsidR="00A27F43" w:rsidRPr="00416B23" w:rsidRDefault="00A27F43" w:rsidP="00A27F43">
            <w:pPr>
              <w:pStyle w:val="Textoindependiente"/>
              <w:rPr>
                <w:rFonts w:asciiTheme="minorHAnsi" w:hAnsiTheme="minorHAnsi" w:cstheme="minorHAnsi"/>
                <w:b/>
                <w:bCs/>
                <w:color w:val="000000" w:themeColor="text1"/>
              </w:rPr>
            </w:pPr>
          </w:p>
        </w:tc>
        <w:tc>
          <w:tcPr>
            <w:tcW w:w="850" w:type="dxa"/>
            <w:shd w:val="clear" w:color="auto" w:fill="auto"/>
            <w:vAlign w:val="center"/>
          </w:tcPr>
          <w:p w14:paraId="5CD79352" w14:textId="77777777" w:rsidR="00A27F43" w:rsidRPr="00416B23" w:rsidRDefault="00A27F43" w:rsidP="00A27F43">
            <w:pPr>
              <w:pStyle w:val="Textoindependiente"/>
              <w:rPr>
                <w:rFonts w:asciiTheme="minorHAnsi" w:hAnsiTheme="minorHAnsi" w:cstheme="minorHAnsi"/>
                <w:b/>
                <w:bCs/>
                <w:color w:val="000000" w:themeColor="text1"/>
              </w:rPr>
            </w:pPr>
          </w:p>
        </w:tc>
      </w:tr>
      <w:tr w:rsidR="00CA03E0" w:rsidRPr="00416B23" w14:paraId="16D7CA49" w14:textId="77777777" w:rsidTr="00D9617C">
        <w:trPr>
          <w:trHeight w:val="397"/>
          <w:jc w:val="center"/>
        </w:trPr>
        <w:tc>
          <w:tcPr>
            <w:tcW w:w="1134" w:type="dxa"/>
            <w:shd w:val="clear" w:color="auto" w:fill="auto"/>
            <w:vAlign w:val="center"/>
          </w:tcPr>
          <w:p w14:paraId="6AF9B4DC" w14:textId="41AC75DB"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UA</w:t>
            </w:r>
          </w:p>
        </w:tc>
        <w:tc>
          <w:tcPr>
            <w:tcW w:w="3256" w:type="dxa"/>
            <w:shd w:val="clear" w:color="auto" w:fill="auto"/>
            <w:vAlign w:val="center"/>
          </w:tcPr>
          <w:p w14:paraId="089C5BD4" w14:textId="2DB82EA7" w:rsidR="00A27F43" w:rsidRPr="00416B23" w:rsidRDefault="00A27F43" w:rsidP="00A27F43">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Olga Maria Correia Chitas Ameixa</w:t>
            </w:r>
          </w:p>
        </w:tc>
        <w:tc>
          <w:tcPr>
            <w:tcW w:w="1275" w:type="dxa"/>
            <w:shd w:val="clear" w:color="auto" w:fill="auto"/>
            <w:vAlign w:val="center"/>
          </w:tcPr>
          <w:p w14:paraId="717B89E3" w14:textId="1746AC3F" w:rsidR="00A27F43" w:rsidRPr="00416B23" w:rsidRDefault="00B47036" w:rsidP="00D9617C">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IA</w:t>
            </w:r>
          </w:p>
        </w:tc>
        <w:tc>
          <w:tcPr>
            <w:tcW w:w="851" w:type="dxa"/>
            <w:shd w:val="clear" w:color="auto" w:fill="auto"/>
            <w:vAlign w:val="center"/>
          </w:tcPr>
          <w:p w14:paraId="2B65BA4F" w14:textId="63CE66E2" w:rsidR="00A27F43" w:rsidRPr="00416B23" w:rsidRDefault="00A27F43" w:rsidP="00D9617C">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78A9314D" w14:textId="46FAF3E9" w:rsidR="00A27F43" w:rsidRPr="00416B23" w:rsidRDefault="00A213E7"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0DD5578E" w14:textId="77777777" w:rsidR="00A27F43" w:rsidRPr="00416B23" w:rsidRDefault="00A27F43" w:rsidP="00A27F43">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4C8C8A5F" w14:textId="1B07401C" w:rsidR="00A27F43" w:rsidRPr="00416B23" w:rsidRDefault="00A27F43" w:rsidP="00A27F43">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46A549A9" w14:textId="77777777" w:rsidR="00A27F43" w:rsidRPr="00416B23" w:rsidRDefault="00A27F43" w:rsidP="00A27F43">
            <w:pPr>
              <w:pStyle w:val="Textoindependiente"/>
              <w:rPr>
                <w:rFonts w:asciiTheme="minorHAnsi" w:hAnsiTheme="minorHAnsi" w:cstheme="minorHAnsi"/>
                <w:b/>
                <w:bCs/>
                <w:color w:val="000000" w:themeColor="text1"/>
              </w:rPr>
            </w:pPr>
          </w:p>
        </w:tc>
        <w:tc>
          <w:tcPr>
            <w:tcW w:w="850" w:type="dxa"/>
            <w:shd w:val="clear" w:color="auto" w:fill="auto"/>
            <w:vAlign w:val="center"/>
          </w:tcPr>
          <w:p w14:paraId="4E07A87E" w14:textId="77777777" w:rsidR="00A27F43" w:rsidRPr="00416B23" w:rsidRDefault="00A27F43" w:rsidP="00A27F43">
            <w:pPr>
              <w:pStyle w:val="Textoindependiente"/>
              <w:rPr>
                <w:rFonts w:asciiTheme="minorHAnsi" w:hAnsiTheme="minorHAnsi" w:cstheme="minorHAnsi"/>
                <w:b/>
                <w:bCs/>
                <w:color w:val="000000" w:themeColor="text1"/>
              </w:rPr>
            </w:pPr>
          </w:p>
        </w:tc>
      </w:tr>
      <w:tr w:rsidR="00CA03E0" w:rsidRPr="00416B23" w14:paraId="0AE27EC8" w14:textId="77777777" w:rsidTr="00D9617C">
        <w:trPr>
          <w:trHeight w:val="397"/>
          <w:jc w:val="center"/>
        </w:trPr>
        <w:tc>
          <w:tcPr>
            <w:tcW w:w="1134" w:type="dxa"/>
            <w:shd w:val="clear" w:color="auto" w:fill="auto"/>
            <w:vAlign w:val="center"/>
          </w:tcPr>
          <w:p w14:paraId="6F780432" w14:textId="10321C97" w:rsidR="00590591" w:rsidRPr="00416B23" w:rsidRDefault="00590591" w:rsidP="00590591">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UA</w:t>
            </w:r>
          </w:p>
        </w:tc>
        <w:tc>
          <w:tcPr>
            <w:tcW w:w="3256" w:type="dxa"/>
            <w:shd w:val="clear" w:color="auto" w:fill="auto"/>
            <w:vAlign w:val="center"/>
          </w:tcPr>
          <w:p w14:paraId="6A45DC69" w14:textId="4872ADDF" w:rsidR="00590591" w:rsidRPr="00416B23" w:rsidRDefault="00590591" w:rsidP="00590591">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Paulo Manuel Cruz Alves da Silva</w:t>
            </w:r>
          </w:p>
        </w:tc>
        <w:tc>
          <w:tcPr>
            <w:tcW w:w="1275" w:type="dxa"/>
            <w:shd w:val="clear" w:color="auto" w:fill="auto"/>
            <w:vAlign w:val="center"/>
          </w:tcPr>
          <w:p w14:paraId="152597B7" w14:textId="0535C1C7" w:rsidR="00590591" w:rsidRPr="00416B23" w:rsidRDefault="00590591" w:rsidP="00590591">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w:t>
            </w:r>
          </w:p>
        </w:tc>
        <w:tc>
          <w:tcPr>
            <w:tcW w:w="851" w:type="dxa"/>
            <w:shd w:val="clear" w:color="auto" w:fill="auto"/>
            <w:vAlign w:val="center"/>
          </w:tcPr>
          <w:p w14:paraId="5E3A0CB6" w14:textId="47610A2A" w:rsidR="00590591" w:rsidRPr="00416B23" w:rsidRDefault="00590591" w:rsidP="00590591">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74069C06" w14:textId="50138AC4" w:rsidR="00590591" w:rsidRPr="00416B23" w:rsidRDefault="00590591" w:rsidP="00590591">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Observación y modelización del océano</w:t>
            </w:r>
          </w:p>
        </w:tc>
        <w:tc>
          <w:tcPr>
            <w:tcW w:w="850" w:type="dxa"/>
            <w:shd w:val="clear" w:color="auto" w:fill="auto"/>
            <w:vAlign w:val="center"/>
          </w:tcPr>
          <w:p w14:paraId="3C9C8053" w14:textId="0983D855" w:rsidR="00590591" w:rsidRPr="00416B23" w:rsidRDefault="00590591" w:rsidP="00590591">
            <w:pPr>
              <w:pStyle w:val="Textoindependiente"/>
              <w:jc w:val="center"/>
              <w:rPr>
                <w:rFonts w:asciiTheme="minorHAnsi" w:hAnsiTheme="minorHAnsi" w:cstheme="minorHAnsi"/>
                <w:b/>
                <w:bCs/>
                <w:color w:val="000000" w:themeColor="text1"/>
              </w:rPr>
            </w:pPr>
            <w:r w:rsidRPr="00416B23">
              <w:rPr>
                <w:rFonts w:asciiTheme="minorHAnsi" w:hAnsiTheme="minorHAnsi" w:cstheme="minorHAnsi"/>
                <w:color w:val="000000" w:themeColor="text1"/>
              </w:rPr>
              <w:t>1</w:t>
            </w:r>
          </w:p>
        </w:tc>
        <w:tc>
          <w:tcPr>
            <w:tcW w:w="850" w:type="dxa"/>
            <w:shd w:val="clear" w:color="auto" w:fill="auto"/>
            <w:vAlign w:val="center"/>
          </w:tcPr>
          <w:p w14:paraId="5AF3CA71" w14:textId="2FBE4AB3" w:rsidR="00590591" w:rsidRPr="00416B23" w:rsidRDefault="00590591" w:rsidP="00590591">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55AA262B" w14:textId="77777777" w:rsidR="00590591" w:rsidRPr="00416B23" w:rsidRDefault="00590591" w:rsidP="00590591">
            <w:pPr>
              <w:pStyle w:val="Textoindependiente"/>
              <w:rPr>
                <w:rFonts w:asciiTheme="minorHAnsi" w:hAnsiTheme="minorHAnsi" w:cstheme="minorHAnsi"/>
                <w:b/>
                <w:bCs/>
                <w:color w:val="000000" w:themeColor="text1"/>
              </w:rPr>
            </w:pPr>
          </w:p>
        </w:tc>
        <w:tc>
          <w:tcPr>
            <w:tcW w:w="850" w:type="dxa"/>
            <w:shd w:val="clear" w:color="auto" w:fill="auto"/>
            <w:vAlign w:val="center"/>
          </w:tcPr>
          <w:p w14:paraId="7B8726A5" w14:textId="77777777" w:rsidR="00590591" w:rsidRPr="00416B23" w:rsidRDefault="00590591" w:rsidP="00590591">
            <w:pPr>
              <w:pStyle w:val="Textoindependiente"/>
              <w:rPr>
                <w:rFonts w:asciiTheme="minorHAnsi" w:hAnsiTheme="minorHAnsi" w:cstheme="minorHAnsi"/>
                <w:b/>
                <w:bCs/>
                <w:color w:val="000000" w:themeColor="text1"/>
              </w:rPr>
            </w:pPr>
          </w:p>
        </w:tc>
      </w:tr>
      <w:tr w:rsidR="00CA03E0" w:rsidRPr="00416B23" w14:paraId="0651827D" w14:textId="77777777" w:rsidTr="00D9617C">
        <w:trPr>
          <w:trHeight w:val="397"/>
          <w:jc w:val="center"/>
        </w:trPr>
        <w:tc>
          <w:tcPr>
            <w:tcW w:w="1134" w:type="dxa"/>
            <w:shd w:val="clear" w:color="auto" w:fill="auto"/>
            <w:vAlign w:val="center"/>
          </w:tcPr>
          <w:p w14:paraId="2E267548" w14:textId="6D7F9203"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UA</w:t>
            </w:r>
          </w:p>
        </w:tc>
        <w:tc>
          <w:tcPr>
            <w:tcW w:w="3256" w:type="dxa"/>
            <w:shd w:val="clear" w:color="auto" w:fill="auto"/>
            <w:vAlign w:val="center"/>
          </w:tcPr>
          <w:p w14:paraId="146E0E98" w14:textId="7A7A8779" w:rsidR="00A27F43" w:rsidRPr="00416B23" w:rsidRDefault="00A27F43" w:rsidP="00A27F43">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Peter Cornelis Roebeling</w:t>
            </w:r>
          </w:p>
        </w:tc>
        <w:tc>
          <w:tcPr>
            <w:tcW w:w="1275" w:type="dxa"/>
            <w:shd w:val="clear" w:color="auto" w:fill="auto"/>
            <w:vAlign w:val="center"/>
          </w:tcPr>
          <w:p w14:paraId="5D32A2FA" w14:textId="055C13F4" w:rsidR="00A27F43" w:rsidRPr="00416B23" w:rsidRDefault="00B47036" w:rsidP="00D9617C">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IA</w:t>
            </w:r>
          </w:p>
        </w:tc>
        <w:tc>
          <w:tcPr>
            <w:tcW w:w="851" w:type="dxa"/>
            <w:shd w:val="clear" w:color="auto" w:fill="auto"/>
            <w:vAlign w:val="center"/>
          </w:tcPr>
          <w:p w14:paraId="7AA32EC7" w14:textId="6E946472" w:rsidR="00A27F43" w:rsidRPr="00416B23" w:rsidRDefault="00A27F43" w:rsidP="00D9617C">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61467FF4" w14:textId="5DD69EAD" w:rsidR="00A27F43" w:rsidRPr="00416B23" w:rsidRDefault="00A213E7"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68A790A0" w14:textId="41061F0C" w:rsidR="00A27F43" w:rsidRPr="00416B23" w:rsidRDefault="00A27F43" w:rsidP="00590591">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1</w:t>
            </w:r>
          </w:p>
        </w:tc>
        <w:tc>
          <w:tcPr>
            <w:tcW w:w="850" w:type="dxa"/>
            <w:shd w:val="clear" w:color="auto" w:fill="auto"/>
            <w:vAlign w:val="center"/>
          </w:tcPr>
          <w:p w14:paraId="7F6433EC" w14:textId="483A8051" w:rsidR="00A27F43" w:rsidRPr="00416B23" w:rsidRDefault="00A27F43" w:rsidP="00590591">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4228D0DB" w14:textId="77777777" w:rsidR="00A27F43" w:rsidRPr="00416B23" w:rsidRDefault="00A27F43" w:rsidP="00A27F43">
            <w:pPr>
              <w:pStyle w:val="Textoindependiente"/>
              <w:rPr>
                <w:rFonts w:asciiTheme="minorHAnsi" w:hAnsiTheme="minorHAnsi" w:cstheme="minorHAnsi"/>
                <w:b/>
                <w:bCs/>
                <w:color w:val="000000" w:themeColor="text1"/>
              </w:rPr>
            </w:pPr>
          </w:p>
        </w:tc>
        <w:tc>
          <w:tcPr>
            <w:tcW w:w="850" w:type="dxa"/>
            <w:shd w:val="clear" w:color="auto" w:fill="auto"/>
            <w:vAlign w:val="center"/>
          </w:tcPr>
          <w:p w14:paraId="32E13F98" w14:textId="77777777" w:rsidR="00A27F43" w:rsidRPr="00416B23" w:rsidRDefault="00A27F43" w:rsidP="00A27F43">
            <w:pPr>
              <w:pStyle w:val="Textoindependiente"/>
              <w:rPr>
                <w:rFonts w:asciiTheme="minorHAnsi" w:hAnsiTheme="minorHAnsi" w:cstheme="minorHAnsi"/>
                <w:b/>
                <w:bCs/>
                <w:color w:val="000000" w:themeColor="text1"/>
              </w:rPr>
            </w:pPr>
          </w:p>
        </w:tc>
      </w:tr>
      <w:tr w:rsidR="00CA03E0" w:rsidRPr="00416B23" w14:paraId="467FD857" w14:textId="77777777" w:rsidTr="00D9617C">
        <w:trPr>
          <w:trHeight w:val="397"/>
          <w:jc w:val="center"/>
        </w:trPr>
        <w:tc>
          <w:tcPr>
            <w:tcW w:w="1134" w:type="dxa"/>
            <w:shd w:val="clear" w:color="auto" w:fill="auto"/>
            <w:vAlign w:val="center"/>
          </w:tcPr>
          <w:p w14:paraId="0007A7D7" w14:textId="52117007"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UA</w:t>
            </w:r>
          </w:p>
        </w:tc>
        <w:tc>
          <w:tcPr>
            <w:tcW w:w="3256" w:type="dxa"/>
            <w:shd w:val="clear" w:color="auto" w:fill="auto"/>
            <w:vAlign w:val="center"/>
          </w:tcPr>
          <w:p w14:paraId="40BE9FF3" w14:textId="6BD7A074" w:rsidR="00A27F43" w:rsidRPr="00416B23" w:rsidRDefault="00A27F43" w:rsidP="00A27F43">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Ricardo Jorge Guerra Calado</w:t>
            </w:r>
          </w:p>
        </w:tc>
        <w:tc>
          <w:tcPr>
            <w:tcW w:w="1275" w:type="dxa"/>
            <w:shd w:val="clear" w:color="auto" w:fill="auto"/>
            <w:vAlign w:val="center"/>
          </w:tcPr>
          <w:p w14:paraId="6C0AF3A2" w14:textId="2F2D8A81" w:rsidR="00A27F43" w:rsidRPr="00416B23" w:rsidRDefault="00B47036" w:rsidP="00D9617C">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IPA</w:t>
            </w:r>
          </w:p>
        </w:tc>
        <w:tc>
          <w:tcPr>
            <w:tcW w:w="851" w:type="dxa"/>
            <w:shd w:val="clear" w:color="auto" w:fill="auto"/>
            <w:vAlign w:val="center"/>
          </w:tcPr>
          <w:p w14:paraId="7B318AD4" w14:textId="694FDB17" w:rsidR="00A27F43" w:rsidRPr="00416B23" w:rsidRDefault="00A27F43" w:rsidP="00D9617C">
            <w:pPr>
              <w:pStyle w:val="Textoindependiente"/>
              <w:jc w:val="center"/>
              <w:rPr>
                <w:rFonts w:asciiTheme="minorHAnsi" w:hAnsiTheme="minorHAnsi" w:cstheme="minorHAnsi"/>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056E1A4B" w14:textId="230135DC" w:rsidR="00A27F43" w:rsidRPr="00416B23" w:rsidRDefault="00A213E7"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p w14:paraId="36A7E652" w14:textId="6BF37407" w:rsidR="00A27F43" w:rsidRPr="00416B23" w:rsidRDefault="00A27F43"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Transformación y valorización de productos marinos</w:t>
            </w:r>
          </w:p>
        </w:tc>
        <w:tc>
          <w:tcPr>
            <w:tcW w:w="850" w:type="dxa"/>
            <w:shd w:val="clear" w:color="auto" w:fill="auto"/>
            <w:vAlign w:val="center"/>
          </w:tcPr>
          <w:p w14:paraId="623BA2A4" w14:textId="77777777" w:rsidR="00A27F43" w:rsidRPr="00416B23" w:rsidRDefault="00A27F43" w:rsidP="00A27F43">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24DB5907" w14:textId="075984EA" w:rsidR="00A27F43" w:rsidRPr="00416B23" w:rsidRDefault="00A27F43" w:rsidP="00A27F43">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0DF32728" w14:textId="77777777" w:rsidR="00A27F43" w:rsidRPr="00416B23" w:rsidRDefault="00A27F43" w:rsidP="00A27F43">
            <w:pPr>
              <w:pStyle w:val="Textoindependiente"/>
              <w:rPr>
                <w:rFonts w:asciiTheme="minorHAnsi" w:hAnsiTheme="minorHAnsi" w:cstheme="minorHAnsi"/>
                <w:b/>
                <w:bCs/>
                <w:color w:val="000000" w:themeColor="text1"/>
              </w:rPr>
            </w:pPr>
          </w:p>
        </w:tc>
        <w:tc>
          <w:tcPr>
            <w:tcW w:w="850" w:type="dxa"/>
            <w:shd w:val="clear" w:color="auto" w:fill="auto"/>
            <w:vAlign w:val="center"/>
          </w:tcPr>
          <w:p w14:paraId="4431D331" w14:textId="77777777" w:rsidR="00A27F43" w:rsidRPr="00416B23" w:rsidRDefault="00A27F43" w:rsidP="00A27F43">
            <w:pPr>
              <w:pStyle w:val="Textoindependiente"/>
              <w:rPr>
                <w:rFonts w:asciiTheme="minorHAnsi" w:hAnsiTheme="minorHAnsi" w:cstheme="minorHAnsi"/>
                <w:b/>
                <w:bCs/>
                <w:color w:val="000000" w:themeColor="text1"/>
              </w:rPr>
            </w:pPr>
          </w:p>
        </w:tc>
      </w:tr>
      <w:tr w:rsidR="00CA03E0" w:rsidRPr="00416B23" w14:paraId="62497BB6" w14:textId="77777777" w:rsidTr="00D9617C">
        <w:trPr>
          <w:trHeight w:val="397"/>
          <w:jc w:val="center"/>
        </w:trPr>
        <w:tc>
          <w:tcPr>
            <w:tcW w:w="1134" w:type="dxa"/>
            <w:shd w:val="clear" w:color="auto" w:fill="auto"/>
            <w:vAlign w:val="center"/>
          </w:tcPr>
          <w:p w14:paraId="319B5DC5" w14:textId="0203AED0"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UA</w:t>
            </w:r>
          </w:p>
        </w:tc>
        <w:tc>
          <w:tcPr>
            <w:tcW w:w="3256" w:type="dxa"/>
            <w:shd w:val="clear" w:color="auto" w:fill="auto"/>
            <w:vAlign w:val="center"/>
          </w:tcPr>
          <w:p w14:paraId="30691214" w14:textId="3022D4EF" w:rsidR="00A27F43" w:rsidRPr="00416B23" w:rsidRDefault="00A27F43" w:rsidP="00A27F43">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Rosa de Fátima Lopes de Freitas</w:t>
            </w:r>
          </w:p>
        </w:tc>
        <w:tc>
          <w:tcPr>
            <w:tcW w:w="1275" w:type="dxa"/>
            <w:shd w:val="clear" w:color="auto" w:fill="auto"/>
            <w:vAlign w:val="center"/>
          </w:tcPr>
          <w:p w14:paraId="49E755FE" w14:textId="379E3941" w:rsidR="00A27F43" w:rsidRPr="00416B23" w:rsidRDefault="00B47036" w:rsidP="00D9617C">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PAxA</w:t>
            </w:r>
          </w:p>
        </w:tc>
        <w:tc>
          <w:tcPr>
            <w:tcW w:w="851" w:type="dxa"/>
            <w:shd w:val="clear" w:color="auto" w:fill="auto"/>
            <w:vAlign w:val="center"/>
          </w:tcPr>
          <w:p w14:paraId="4ADACB1D" w14:textId="686713C5" w:rsidR="00A27F43" w:rsidRPr="00416B23" w:rsidRDefault="00A27F43" w:rsidP="00D9617C">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46AEE935" w14:textId="3187046C" w:rsidR="00A27F43" w:rsidRPr="00416B23" w:rsidRDefault="00A213E7"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3F356FA5" w14:textId="77777777" w:rsidR="00A27F43" w:rsidRPr="00416B23" w:rsidRDefault="00A27F43" w:rsidP="00A27F43">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0008DB2C" w14:textId="104CAC93" w:rsidR="00A27F43" w:rsidRPr="00416B23" w:rsidRDefault="00A27F43" w:rsidP="00A27F43">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6ECCCC5F" w14:textId="77777777" w:rsidR="00A27F43" w:rsidRPr="00416B23" w:rsidRDefault="00A27F43" w:rsidP="00A27F43">
            <w:pPr>
              <w:pStyle w:val="Textoindependiente"/>
              <w:rPr>
                <w:rFonts w:asciiTheme="minorHAnsi" w:hAnsiTheme="minorHAnsi" w:cstheme="minorHAnsi"/>
                <w:b/>
                <w:bCs/>
                <w:color w:val="000000" w:themeColor="text1"/>
              </w:rPr>
            </w:pPr>
          </w:p>
        </w:tc>
        <w:tc>
          <w:tcPr>
            <w:tcW w:w="850" w:type="dxa"/>
            <w:shd w:val="clear" w:color="auto" w:fill="auto"/>
            <w:vAlign w:val="center"/>
          </w:tcPr>
          <w:p w14:paraId="41C94ADB" w14:textId="77777777" w:rsidR="00A27F43" w:rsidRPr="00416B23" w:rsidRDefault="00A27F43" w:rsidP="00A27F43">
            <w:pPr>
              <w:pStyle w:val="Textoindependiente"/>
              <w:rPr>
                <w:rFonts w:asciiTheme="minorHAnsi" w:hAnsiTheme="minorHAnsi" w:cstheme="minorHAnsi"/>
                <w:b/>
                <w:bCs/>
                <w:color w:val="000000" w:themeColor="text1"/>
              </w:rPr>
            </w:pPr>
          </w:p>
        </w:tc>
      </w:tr>
      <w:tr w:rsidR="00CA03E0" w:rsidRPr="00416B23" w14:paraId="2F60C5AE" w14:textId="77777777" w:rsidTr="00D9617C">
        <w:trPr>
          <w:trHeight w:val="397"/>
          <w:jc w:val="center"/>
        </w:trPr>
        <w:tc>
          <w:tcPr>
            <w:tcW w:w="1134" w:type="dxa"/>
            <w:shd w:val="clear" w:color="auto" w:fill="auto"/>
            <w:vAlign w:val="center"/>
          </w:tcPr>
          <w:p w14:paraId="381BF240" w14:textId="6256151D"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UA</w:t>
            </w:r>
          </w:p>
        </w:tc>
        <w:tc>
          <w:tcPr>
            <w:tcW w:w="3256" w:type="dxa"/>
            <w:shd w:val="clear" w:color="auto" w:fill="auto"/>
            <w:vAlign w:val="center"/>
          </w:tcPr>
          <w:p w14:paraId="232941C4" w14:textId="607CBD7E" w:rsidR="00A27F43" w:rsidRPr="00416B23" w:rsidRDefault="00A27F43" w:rsidP="00A27F43">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Sónia Marisa Gonçalves da Cruz</w:t>
            </w:r>
          </w:p>
        </w:tc>
        <w:tc>
          <w:tcPr>
            <w:tcW w:w="1275" w:type="dxa"/>
            <w:shd w:val="clear" w:color="auto" w:fill="auto"/>
            <w:vAlign w:val="center"/>
          </w:tcPr>
          <w:p w14:paraId="00CCBEBE" w14:textId="279567A1" w:rsidR="00A27F43" w:rsidRPr="00416B23" w:rsidRDefault="00B47036" w:rsidP="00D9617C">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IP</w:t>
            </w:r>
          </w:p>
        </w:tc>
        <w:tc>
          <w:tcPr>
            <w:tcW w:w="851" w:type="dxa"/>
            <w:shd w:val="clear" w:color="auto" w:fill="auto"/>
            <w:vAlign w:val="center"/>
          </w:tcPr>
          <w:p w14:paraId="49BE3DE3" w14:textId="03CEE71A" w:rsidR="00A27F43" w:rsidRPr="00416B23" w:rsidRDefault="00A27F43" w:rsidP="00D9617C">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22591685" w14:textId="4C5073F8" w:rsidR="00A27F43" w:rsidRPr="00416B23" w:rsidRDefault="00A213E7"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4EC19E38" w14:textId="77777777" w:rsidR="00A27F43" w:rsidRPr="00416B23" w:rsidRDefault="00A27F43" w:rsidP="00A27F43">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74DFA322" w14:textId="68853348" w:rsidR="00A27F43" w:rsidRPr="00416B23" w:rsidRDefault="00A27F43" w:rsidP="00A27F43">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4282328F" w14:textId="77777777" w:rsidR="00A27F43" w:rsidRPr="00416B23" w:rsidRDefault="00A27F43" w:rsidP="00A27F43">
            <w:pPr>
              <w:pStyle w:val="Textoindependiente"/>
              <w:rPr>
                <w:rFonts w:asciiTheme="minorHAnsi" w:hAnsiTheme="minorHAnsi" w:cstheme="minorHAnsi"/>
                <w:b/>
                <w:bCs/>
                <w:color w:val="000000" w:themeColor="text1"/>
              </w:rPr>
            </w:pPr>
          </w:p>
        </w:tc>
        <w:tc>
          <w:tcPr>
            <w:tcW w:w="850" w:type="dxa"/>
            <w:shd w:val="clear" w:color="auto" w:fill="auto"/>
            <w:vAlign w:val="center"/>
          </w:tcPr>
          <w:p w14:paraId="17DA5E4F" w14:textId="77777777" w:rsidR="00A27F43" w:rsidRPr="00416B23" w:rsidRDefault="00A27F43" w:rsidP="00A27F43">
            <w:pPr>
              <w:pStyle w:val="Textoindependiente"/>
              <w:rPr>
                <w:rFonts w:asciiTheme="minorHAnsi" w:hAnsiTheme="minorHAnsi" w:cstheme="minorHAnsi"/>
                <w:b/>
                <w:bCs/>
                <w:color w:val="000000" w:themeColor="text1"/>
              </w:rPr>
            </w:pPr>
          </w:p>
        </w:tc>
      </w:tr>
      <w:tr w:rsidR="00CA03E0" w:rsidRPr="00416B23" w14:paraId="516FE46D" w14:textId="77777777" w:rsidTr="00D9617C">
        <w:trPr>
          <w:trHeight w:val="397"/>
          <w:jc w:val="center"/>
        </w:trPr>
        <w:tc>
          <w:tcPr>
            <w:tcW w:w="1134" w:type="dxa"/>
            <w:shd w:val="clear" w:color="auto" w:fill="auto"/>
            <w:vAlign w:val="center"/>
          </w:tcPr>
          <w:p w14:paraId="2E8C7AE8" w14:textId="1B74D22E"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UA</w:t>
            </w:r>
          </w:p>
        </w:tc>
        <w:tc>
          <w:tcPr>
            <w:tcW w:w="3256" w:type="dxa"/>
            <w:shd w:val="clear" w:color="auto" w:fill="auto"/>
            <w:vAlign w:val="center"/>
          </w:tcPr>
          <w:p w14:paraId="5E53CFD3" w14:textId="099E78EC" w:rsidR="00A27F43" w:rsidRPr="00416B23" w:rsidRDefault="00A27F43" w:rsidP="00A27F43">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Sónia Patrícia Marques Ventura</w:t>
            </w:r>
          </w:p>
        </w:tc>
        <w:tc>
          <w:tcPr>
            <w:tcW w:w="1275" w:type="dxa"/>
            <w:shd w:val="clear" w:color="auto" w:fill="auto"/>
            <w:vAlign w:val="center"/>
          </w:tcPr>
          <w:p w14:paraId="5058BEAC" w14:textId="6536C0B2" w:rsidR="00A27F43" w:rsidRPr="00416B23" w:rsidRDefault="00D9617C" w:rsidP="00D9617C">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w:t>
            </w:r>
          </w:p>
        </w:tc>
        <w:tc>
          <w:tcPr>
            <w:tcW w:w="851" w:type="dxa"/>
            <w:shd w:val="clear" w:color="auto" w:fill="auto"/>
            <w:vAlign w:val="center"/>
          </w:tcPr>
          <w:p w14:paraId="7797B156" w14:textId="7E24A223" w:rsidR="00A27F43" w:rsidRPr="00416B23" w:rsidRDefault="00A27F43" w:rsidP="00D9617C">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117B1CD1" w14:textId="07A0E04C" w:rsidR="00A27F43" w:rsidRPr="00416B23" w:rsidRDefault="00A213E7"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3B0D390B" w14:textId="77777777" w:rsidR="00A27F43" w:rsidRPr="00416B23" w:rsidRDefault="00A27F43" w:rsidP="00A27F43">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055240E7" w14:textId="590D2D9E" w:rsidR="00A27F43" w:rsidRPr="00416B23" w:rsidRDefault="00A27F43" w:rsidP="00A27F43">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3F909298" w14:textId="77777777" w:rsidR="00A27F43" w:rsidRPr="00416B23" w:rsidRDefault="00A27F43" w:rsidP="00A27F43">
            <w:pPr>
              <w:pStyle w:val="Textoindependiente"/>
              <w:rPr>
                <w:rFonts w:asciiTheme="minorHAnsi" w:hAnsiTheme="minorHAnsi" w:cstheme="minorHAnsi"/>
                <w:b/>
                <w:bCs/>
                <w:color w:val="000000" w:themeColor="text1"/>
              </w:rPr>
            </w:pPr>
          </w:p>
        </w:tc>
        <w:tc>
          <w:tcPr>
            <w:tcW w:w="850" w:type="dxa"/>
            <w:shd w:val="clear" w:color="auto" w:fill="auto"/>
            <w:vAlign w:val="center"/>
          </w:tcPr>
          <w:p w14:paraId="28549F4C" w14:textId="77777777" w:rsidR="00A27F43" w:rsidRPr="00416B23" w:rsidRDefault="00A27F43" w:rsidP="00A27F43">
            <w:pPr>
              <w:pStyle w:val="Textoindependiente"/>
              <w:rPr>
                <w:rFonts w:asciiTheme="minorHAnsi" w:hAnsiTheme="minorHAnsi" w:cstheme="minorHAnsi"/>
                <w:b/>
                <w:bCs/>
                <w:color w:val="000000" w:themeColor="text1"/>
              </w:rPr>
            </w:pPr>
          </w:p>
        </w:tc>
      </w:tr>
      <w:tr w:rsidR="00CA03E0" w:rsidRPr="00416B23" w14:paraId="48449AB5" w14:textId="77777777" w:rsidTr="00D9617C">
        <w:trPr>
          <w:trHeight w:val="397"/>
          <w:jc w:val="center"/>
        </w:trPr>
        <w:tc>
          <w:tcPr>
            <w:tcW w:w="1134" w:type="dxa"/>
            <w:shd w:val="clear" w:color="auto" w:fill="auto"/>
            <w:vAlign w:val="center"/>
          </w:tcPr>
          <w:p w14:paraId="4C9AFDD1" w14:textId="6BAFF49E"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UA</w:t>
            </w:r>
          </w:p>
        </w:tc>
        <w:tc>
          <w:tcPr>
            <w:tcW w:w="3256" w:type="dxa"/>
            <w:shd w:val="clear" w:color="auto" w:fill="auto"/>
            <w:vAlign w:val="center"/>
          </w:tcPr>
          <w:p w14:paraId="71081B0E" w14:textId="3542C9B1" w:rsidR="00A27F43" w:rsidRPr="00416B23" w:rsidRDefault="00A27F43" w:rsidP="00A27F43">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Teresa Alexandra Peixoto da Rocha Santos</w:t>
            </w:r>
          </w:p>
        </w:tc>
        <w:tc>
          <w:tcPr>
            <w:tcW w:w="1275" w:type="dxa"/>
            <w:shd w:val="clear" w:color="auto" w:fill="auto"/>
            <w:vAlign w:val="center"/>
          </w:tcPr>
          <w:p w14:paraId="5F02EA03" w14:textId="616B3881" w:rsidR="00A27F43" w:rsidRPr="00416B23" w:rsidRDefault="00D9617C" w:rsidP="00D9617C">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IPA</w:t>
            </w:r>
          </w:p>
        </w:tc>
        <w:tc>
          <w:tcPr>
            <w:tcW w:w="851" w:type="dxa"/>
            <w:shd w:val="clear" w:color="auto" w:fill="auto"/>
            <w:vAlign w:val="center"/>
          </w:tcPr>
          <w:p w14:paraId="0DD84D95" w14:textId="172E85E7" w:rsidR="00A27F43" w:rsidRPr="00416B23" w:rsidRDefault="00A27F43" w:rsidP="00D9617C">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3E251476" w14:textId="6A7426F2" w:rsidR="00A27F43" w:rsidRPr="00416B23" w:rsidRDefault="00A213E7"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2F8EC9B6" w14:textId="77777777" w:rsidR="00A27F43" w:rsidRPr="00416B23" w:rsidRDefault="00A27F43" w:rsidP="00A27F43">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13DD129A" w14:textId="699BE5C8" w:rsidR="00A27F43" w:rsidRPr="00416B23" w:rsidRDefault="00A27F43" w:rsidP="00A27F43">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231F5C5D" w14:textId="77777777" w:rsidR="00A27F43" w:rsidRPr="00416B23" w:rsidRDefault="00A27F43" w:rsidP="00A27F43">
            <w:pPr>
              <w:pStyle w:val="Textoindependiente"/>
              <w:rPr>
                <w:rFonts w:asciiTheme="minorHAnsi" w:hAnsiTheme="minorHAnsi" w:cstheme="minorHAnsi"/>
                <w:b/>
                <w:bCs/>
                <w:color w:val="000000" w:themeColor="text1"/>
              </w:rPr>
            </w:pPr>
          </w:p>
        </w:tc>
        <w:tc>
          <w:tcPr>
            <w:tcW w:w="850" w:type="dxa"/>
            <w:shd w:val="clear" w:color="auto" w:fill="auto"/>
            <w:vAlign w:val="center"/>
          </w:tcPr>
          <w:p w14:paraId="05271B07" w14:textId="77777777" w:rsidR="00A27F43" w:rsidRPr="00416B23" w:rsidRDefault="00A27F43" w:rsidP="00A27F43">
            <w:pPr>
              <w:pStyle w:val="Textoindependiente"/>
              <w:rPr>
                <w:rFonts w:asciiTheme="minorHAnsi" w:hAnsiTheme="minorHAnsi" w:cstheme="minorHAnsi"/>
                <w:b/>
                <w:bCs/>
                <w:color w:val="000000" w:themeColor="text1"/>
              </w:rPr>
            </w:pPr>
          </w:p>
        </w:tc>
      </w:tr>
      <w:tr w:rsidR="00CA03E0" w:rsidRPr="00416B23" w14:paraId="3E2C32C1" w14:textId="77777777" w:rsidTr="00D9617C">
        <w:trPr>
          <w:trHeight w:val="397"/>
          <w:jc w:val="center"/>
        </w:trPr>
        <w:tc>
          <w:tcPr>
            <w:tcW w:w="1134" w:type="dxa"/>
            <w:shd w:val="clear" w:color="auto" w:fill="auto"/>
            <w:vAlign w:val="center"/>
          </w:tcPr>
          <w:p w14:paraId="0AEFF051" w14:textId="58483D4B"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UA</w:t>
            </w:r>
          </w:p>
        </w:tc>
        <w:tc>
          <w:tcPr>
            <w:tcW w:w="3256" w:type="dxa"/>
            <w:shd w:val="clear" w:color="auto" w:fill="auto"/>
            <w:vAlign w:val="center"/>
          </w:tcPr>
          <w:p w14:paraId="31E30FBF" w14:textId="65166309" w:rsidR="00A27F43" w:rsidRPr="00416B23" w:rsidRDefault="00A27F43" w:rsidP="00A27F43">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Teresa Paula Fernandes Amaro</w:t>
            </w:r>
          </w:p>
        </w:tc>
        <w:tc>
          <w:tcPr>
            <w:tcW w:w="1275" w:type="dxa"/>
            <w:shd w:val="clear" w:color="auto" w:fill="auto"/>
            <w:vAlign w:val="center"/>
          </w:tcPr>
          <w:p w14:paraId="6EDFCE54" w14:textId="6FE7B0A9" w:rsidR="00A27F43" w:rsidRPr="00416B23" w:rsidRDefault="00D9617C" w:rsidP="00D9617C">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IA</w:t>
            </w:r>
          </w:p>
        </w:tc>
        <w:tc>
          <w:tcPr>
            <w:tcW w:w="851" w:type="dxa"/>
            <w:shd w:val="clear" w:color="auto" w:fill="auto"/>
            <w:vAlign w:val="center"/>
          </w:tcPr>
          <w:p w14:paraId="1AFB5259" w14:textId="4033ACC2" w:rsidR="00A27F43" w:rsidRPr="00416B23" w:rsidRDefault="00A27F43" w:rsidP="00D9617C">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3692CE1D" w14:textId="771EAACE" w:rsidR="00A27F43" w:rsidRPr="00416B23" w:rsidRDefault="00A213E7"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38FA07B3" w14:textId="77777777" w:rsidR="00A27F43" w:rsidRPr="00416B23" w:rsidRDefault="00A27F43" w:rsidP="00A27F43">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6B063DB5" w14:textId="1CCB0C44" w:rsidR="00A27F43" w:rsidRPr="00416B23" w:rsidRDefault="00A27F43" w:rsidP="00A27F43">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697A473B" w14:textId="77777777" w:rsidR="00A27F43" w:rsidRPr="00416B23" w:rsidRDefault="00A27F43" w:rsidP="00A27F43">
            <w:pPr>
              <w:pStyle w:val="Textoindependiente"/>
              <w:rPr>
                <w:rFonts w:asciiTheme="minorHAnsi" w:hAnsiTheme="minorHAnsi" w:cstheme="minorHAnsi"/>
                <w:b/>
                <w:bCs/>
                <w:color w:val="000000" w:themeColor="text1"/>
              </w:rPr>
            </w:pPr>
          </w:p>
        </w:tc>
        <w:tc>
          <w:tcPr>
            <w:tcW w:w="850" w:type="dxa"/>
            <w:shd w:val="clear" w:color="auto" w:fill="auto"/>
            <w:vAlign w:val="center"/>
          </w:tcPr>
          <w:p w14:paraId="130B93A7" w14:textId="77777777" w:rsidR="00A27F43" w:rsidRPr="00416B23" w:rsidRDefault="00A27F43" w:rsidP="00A27F43">
            <w:pPr>
              <w:pStyle w:val="Textoindependiente"/>
              <w:rPr>
                <w:rFonts w:asciiTheme="minorHAnsi" w:hAnsiTheme="minorHAnsi" w:cstheme="minorHAnsi"/>
                <w:b/>
                <w:bCs/>
                <w:color w:val="000000" w:themeColor="text1"/>
              </w:rPr>
            </w:pPr>
          </w:p>
        </w:tc>
      </w:tr>
      <w:tr w:rsidR="00A27F43" w:rsidRPr="00416B23" w14:paraId="5D4DB674" w14:textId="77777777" w:rsidTr="00D9617C">
        <w:trPr>
          <w:trHeight w:val="397"/>
          <w:jc w:val="center"/>
        </w:trPr>
        <w:tc>
          <w:tcPr>
            <w:tcW w:w="1134" w:type="dxa"/>
            <w:shd w:val="clear" w:color="auto" w:fill="auto"/>
            <w:vAlign w:val="center"/>
          </w:tcPr>
          <w:p w14:paraId="40A3DBB9" w14:textId="666455AA" w:rsidR="00A27F43" w:rsidRPr="00416B23" w:rsidRDefault="00A27F43" w:rsidP="00A27F43">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UA</w:t>
            </w:r>
          </w:p>
        </w:tc>
        <w:tc>
          <w:tcPr>
            <w:tcW w:w="3256" w:type="dxa"/>
            <w:shd w:val="clear" w:color="auto" w:fill="auto"/>
            <w:vAlign w:val="center"/>
          </w:tcPr>
          <w:p w14:paraId="6931183A" w14:textId="51393A85" w:rsidR="00A27F43" w:rsidRPr="00416B23" w:rsidRDefault="00A27F43" w:rsidP="00A27F43">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Victor Manuel Santos Quintino</w:t>
            </w:r>
          </w:p>
        </w:tc>
        <w:tc>
          <w:tcPr>
            <w:tcW w:w="1275" w:type="dxa"/>
            <w:shd w:val="clear" w:color="auto" w:fill="auto"/>
            <w:vAlign w:val="center"/>
          </w:tcPr>
          <w:p w14:paraId="1B7B68FA" w14:textId="7E783615" w:rsidR="00A27F43" w:rsidRPr="00416B23" w:rsidRDefault="00D9617C" w:rsidP="00D9617C">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w:t>
            </w:r>
          </w:p>
        </w:tc>
        <w:tc>
          <w:tcPr>
            <w:tcW w:w="851" w:type="dxa"/>
            <w:shd w:val="clear" w:color="auto" w:fill="auto"/>
            <w:vAlign w:val="center"/>
          </w:tcPr>
          <w:p w14:paraId="6876F49E" w14:textId="142C05A3" w:rsidR="00A27F43" w:rsidRPr="00416B23" w:rsidRDefault="00A27F43" w:rsidP="00D9617C">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36933B46" w14:textId="7E012A8D" w:rsidR="00A27F43" w:rsidRPr="00416B23" w:rsidRDefault="00A213E7" w:rsidP="00A27F43">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Infraestructuras portuarias, gestión y transporte marítimo</w:t>
            </w:r>
          </w:p>
        </w:tc>
        <w:tc>
          <w:tcPr>
            <w:tcW w:w="850" w:type="dxa"/>
            <w:shd w:val="clear" w:color="auto" w:fill="auto"/>
            <w:vAlign w:val="center"/>
          </w:tcPr>
          <w:p w14:paraId="4955B928" w14:textId="77777777" w:rsidR="00A27F43" w:rsidRPr="00416B23" w:rsidRDefault="00A27F43" w:rsidP="00A27F43">
            <w:pPr>
              <w:pStyle w:val="Textoindependiente"/>
              <w:jc w:val="center"/>
              <w:rPr>
                <w:rFonts w:asciiTheme="minorHAnsi" w:hAnsiTheme="minorHAnsi" w:cstheme="minorHAnsi"/>
                <w:b/>
                <w:bCs/>
                <w:color w:val="000000" w:themeColor="text1"/>
              </w:rPr>
            </w:pPr>
          </w:p>
        </w:tc>
        <w:tc>
          <w:tcPr>
            <w:tcW w:w="850" w:type="dxa"/>
            <w:shd w:val="clear" w:color="auto" w:fill="auto"/>
            <w:vAlign w:val="center"/>
          </w:tcPr>
          <w:p w14:paraId="78AD0D5E" w14:textId="18F2DA23" w:rsidR="00A27F43" w:rsidRPr="00416B23" w:rsidRDefault="00A27F43" w:rsidP="00A27F43">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21E6C730" w14:textId="77777777" w:rsidR="00A27F43" w:rsidRPr="00416B23" w:rsidRDefault="00A27F43" w:rsidP="00A27F43">
            <w:pPr>
              <w:pStyle w:val="Textoindependiente"/>
              <w:rPr>
                <w:rFonts w:asciiTheme="minorHAnsi" w:hAnsiTheme="minorHAnsi" w:cstheme="minorHAnsi"/>
                <w:b/>
                <w:bCs/>
                <w:color w:val="000000" w:themeColor="text1"/>
              </w:rPr>
            </w:pPr>
          </w:p>
        </w:tc>
        <w:tc>
          <w:tcPr>
            <w:tcW w:w="850" w:type="dxa"/>
            <w:shd w:val="clear" w:color="auto" w:fill="auto"/>
            <w:vAlign w:val="center"/>
          </w:tcPr>
          <w:p w14:paraId="2D742F77" w14:textId="77777777" w:rsidR="00A27F43" w:rsidRPr="00416B23" w:rsidRDefault="00A27F43" w:rsidP="00A27F43">
            <w:pPr>
              <w:pStyle w:val="Textoindependiente"/>
              <w:rPr>
                <w:rFonts w:asciiTheme="minorHAnsi" w:hAnsiTheme="minorHAnsi" w:cstheme="minorHAnsi"/>
                <w:b/>
                <w:bCs/>
                <w:color w:val="000000" w:themeColor="text1"/>
              </w:rPr>
            </w:pPr>
          </w:p>
        </w:tc>
      </w:tr>
    </w:tbl>
    <w:p w14:paraId="1832709C" w14:textId="77777777" w:rsidR="0059048D" w:rsidRPr="00416B23" w:rsidRDefault="0059048D"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539"/>
        <w:gridCol w:w="10636"/>
      </w:tblGrid>
      <w:tr w:rsidR="00CA03E0" w:rsidRPr="00416B23" w14:paraId="1FD9E72F" w14:textId="77777777" w:rsidTr="00AF1381">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6216CD96" w14:textId="77777777" w:rsidR="0059048D" w:rsidRPr="00416B23" w:rsidRDefault="0059048D"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48BFBC37"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586BAF0" w14:textId="77777777" w:rsidR="0059048D" w:rsidRPr="00416B23" w:rsidRDefault="0059048D" w:rsidP="00BB107A">
            <w:pPr>
              <w:pStyle w:val="Textoencaja"/>
              <w:spacing w:line="240" w:lineRule="auto"/>
              <w:rPr>
                <w:b/>
                <w:bCs/>
                <w:color w:val="000000" w:themeColor="text1"/>
              </w:rPr>
            </w:pPr>
            <w:r w:rsidRPr="00416B23">
              <w:rPr>
                <w:b/>
                <w:bCs/>
                <w:color w:val="000000" w:themeColor="text1"/>
              </w:rPr>
              <w:t>Título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BE39E5" w14:textId="51929844" w:rsidR="0059048D" w:rsidRPr="00416B23" w:rsidRDefault="00E86BFC" w:rsidP="00BB107A">
            <w:pPr>
              <w:pStyle w:val="Textoencaja"/>
              <w:spacing w:line="240" w:lineRule="auto"/>
              <w:rPr>
                <w:color w:val="000000" w:themeColor="text1"/>
                <w:lang w:val="en-US"/>
              </w:rPr>
            </w:pPr>
            <w:r w:rsidRPr="00416B23">
              <w:rPr>
                <w:color w:val="000000" w:themeColor="text1"/>
                <w:lang w:val="en-US"/>
              </w:rPr>
              <w:t>GES4SEAS: Achieving good environmental status for maintaining ecosystem services, by assessing integrated impacts of cumulative pressures</w:t>
            </w:r>
          </w:p>
        </w:tc>
      </w:tr>
      <w:tr w:rsidR="00CA03E0" w:rsidRPr="00416B23" w14:paraId="070D1AEA"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7EA46264" w14:textId="77777777" w:rsidR="0059048D" w:rsidRPr="00416B23" w:rsidRDefault="0059048D" w:rsidP="00BB107A">
            <w:pPr>
              <w:pStyle w:val="Textoencaja"/>
              <w:spacing w:line="240" w:lineRule="auto"/>
              <w:rPr>
                <w:b/>
                <w:bCs/>
                <w:color w:val="000000" w:themeColor="text1"/>
              </w:rPr>
            </w:pPr>
            <w:r w:rsidRPr="00416B23">
              <w:rPr>
                <w:b/>
                <w:bCs/>
                <w:color w:val="000000" w:themeColor="text1"/>
              </w:rPr>
              <w:t>Entidad financiadora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5FA36C" w14:textId="6E8CCCF3" w:rsidR="007870B0" w:rsidRPr="00416B23" w:rsidRDefault="007870B0" w:rsidP="00BB107A">
            <w:pPr>
              <w:pStyle w:val="Textoencaja"/>
              <w:spacing w:line="240" w:lineRule="auto"/>
              <w:rPr>
                <w:color w:val="000000" w:themeColor="text1"/>
                <w:lang w:val="en-US"/>
              </w:rPr>
            </w:pPr>
            <w:r w:rsidRPr="00416B23">
              <w:rPr>
                <w:color w:val="000000" w:themeColor="text1"/>
                <w:lang w:val="en-US"/>
              </w:rPr>
              <w:t xml:space="preserve">EU-Horizon Europe Research and Innovation Action </w:t>
            </w:r>
          </w:p>
        </w:tc>
      </w:tr>
      <w:tr w:rsidR="00CA03E0" w:rsidRPr="00416B23" w14:paraId="234BEF67"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1CCE2AB9" w14:textId="77777777" w:rsidR="0059048D" w:rsidRPr="00416B23" w:rsidRDefault="0059048D" w:rsidP="00BB107A">
            <w:pPr>
              <w:pStyle w:val="Textoencaja"/>
              <w:spacing w:line="240" w:lineRule="auto"/>
              <w:rPr>
                <w:b/>
                <w:bCs/>
                <w:color w:val="000000" w:themeColor="text1"/>
              </w:rPr>
            </w:pPr>
            <w:r w:rsidRPr="00416B23">
              <w:rPr>
                <w:b/>
                <w:bCs/>
                <w:color w:val="000000" w:themeColor="text1"/>
              </w:rPr>
              <w:t>Referencia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49B906" w14:textId="2A9F74B9" w:rsidR="0059048D" w:rsidRPr="00416B23" w:rsidRDefault="007870B0" w:rsidP="00BB107A">
            <w:pPr>
              <w:pStyle w:val="Textoencaja"/>
              <w:spacing w:line="240" w:lineRule="auto"/>
              <w:rPr>
                <w:color w:val="000000" w:themeColor="text1"/>
              </w:rPr>
            </w:pPr>
            <w:r w:rsidRPr="00416B23">
              <w:rPr>
                <w:color w:val="000000" w:themeColor="text1"/>
                <w:lang w:val="en-US"/>
              </w:rPr>
              <w:t>HORIZON-CL6-2021-BIODIV-01</w:t>
            </w:r>
          </w:p>
        </w:tc>
      </w:tr>
      <w:tr w:rsidR="00CA03E0" w:rsidRPr="00416B23" w14:paraId="15D86D7E"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332BFC30" w14:textId="77777777" w:rsidR="0059048D" w:rsidRPr="00416B23" w:rsidRDefault="0059048D" w:rsidP="00BB107A">
            <w:pPr>
              <w:pStyle w:val="Textoencaja"/>
              <w:spacing w:line="240" w:lineRule="auto"/>
              <w:rPr>
                <w:b/>
                <w:bCs/>
                <w:color w:val="000000" w:themeColor="text1"/>
              </w:rPr>
            </w:pPr>
            <w:r w:rsidRPr="00416B23">
              <w:rPr>
                <w:b/>
                <w:bCs/>
                <w:color w:val="000000" w:themeColor="text1"/>
              </w:rPr>
              <w:t>Cuantía de la subvención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69900" w14:textId="18D011EB" w:rsidR="0059048D" w:rsidRPr="00416B23" w:rsidRDefault="0059048D" w:rsidP="00BB107A">
            <w:pPr>
              <w:pStyle w:val="Textoencaja"/>
              <w:spacing w:line="240" w:lineRule="auto"/>
              <w:rPr>
                <w:color w:val="000000" w:themeColor="text1"/>
              </w:rPr>
            </w:pPr>
          </w:p>
        </w:tc>
      </w:tr>
      <w:tr w:rsidR="00CA03E0" w:rsidRPr="00416B23" w14:paraId="0DD6BA27"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AED421B" w14:textId="77777777" w:rsidR="0059048D" w:rsidRPr="00416B23" w:rsidRDefault="0059048D" w:rsidP="00BB107A">
            <w:pPr>
              <w:pStyle w:val="Textoencaja"/>
              <w:spacing w:line="240" w:lineRule="auto"/>
              <w:rPr>
                <w:b/>
                <w:bCs/>
                <w:color w:val="000000" w:themeColor="text1"/>
              </w:rPr>
            </w:pPr>
            <w:r w:rsidRPr="00416B23">
              <w:rPr>
                <w:b/>
                <w:bCs/>
                <w:color w:val="000000" w:themeColor="text1"/>
              </w:rPr>
              <w:t>Duración (fecha inicio, fecha fin)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0DDCA6" w14:textId="014C2543" w:rsidR="0059048D" w:rsidRPr="00416B23" w:rsidRDefault="007870B0" w:rsidP="00BB107A">
            <w:pPr>
              <w:pStyle w:val="Textoencaja"/>
              <w:spacing w:line="240" w:lineRule="auto"/>
              <w:rPr>
                <w:color w:val="000000" w:themeColor="text1"/>
              </w:rPr>
            </w:pPr>
            <w:r w:rsidRPr="00416B23">
              <w:rPr>
                <w:color w:val="000000" w:themeColor="text1"/>
              </w:rPr>
              <w:t>01/09/2022 to 31/08/2026</w:t>
            </w:r>
          </w:p>
        </w:tc>
      </w:tr>
      <w:tr w:rsidR="00CA03E0" w:rsidRPr="00416B23" w14:paraId="6A420876"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1B02896" w14:textId="77777777" w:rsidR="0059048D" w:rsidRPr="00416B23" w:rsidRDefault="0059048D" w:rsidP="00BB107A">
            <w:pPr>
              <w:pStyle w:val="Textoencaja"/>
              <w:spacing w:line="240" w:lineRule="auto"/>
              <w:rPr>
                <w:b/>
                <w:bCs/>
                <w:color w:val="000000" w:themeColor="text1"/>
              </w:rPr>
            </w:pPr>
            <w:r w:rsidRPr="00416B23">
              <w:rPr>
                <w:b/>
                <w:bCs/>
                <w:color w:val="000000" w:themeColor="text1"/>
              </w:rPr>
              <w:t>Tipo de convocatoria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11C1BB" w14:textId="77777777" w:rsidR="0059048D" w:rsidRPr="00416B23" w:rsidRDefault="0059048D" w:rsidP="00BB107A">
            <w:pPr>
              <w:pStyle w:val="Textoencaja"/>
              <w:spacing w:line="240" w:lineRule="auto"/>
              <w:rPr>
                <w:color w:val="000000" w:themeColor="text1"/>
              </w:rPr>
            </w:pPr>
          </w:p>
        </w:tc>
      </w:tr>
      <w:tr w:rsidR="00CA03E0" w:rsidRPr="00416B23" w14:paraId="5715B789"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24B8C6F" w14:textId="77777777" w:rsidR="0059048D" w:rsidRPr="00416B23" w:rsidRDefault="0059048D" w:rsidP="00BB107A">
            <w:pPr>
              <w:pStyle w:val="Textoencaja"/>
              <w:spacing w:line="240" w:lineRule="auto"/>
              <w:rPr>
                <w:b/>
                <w:bCs/>
                <w:color w:val="000000" w:themeColor="text1"/>
              </w:rPr>
            </w:pPr>
            <w:r w:rsidRPr="00416B23">
              <w:rPr>
                <w:b/>
                <w:bCs/>
                <w:color w:val="000000" w:themeColor="text1"/>
              </w:rPr>
              <w:t>Entidades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469990" w14:textId="05D80B0A" w:rsidR="00E7656E" w:rsidRPr="00416B23" w:rsidRDefault="00E7656E" w:rsidP="00BB107A">
            <w:pPr>
              <w:pStyle w:val="Textoencaja"/>
              <w:spacing w:line="240" w:lineRule="auto"/>
              <w:rPr>
                <w:color w:val="000000" w:themeColor="text1"/>
              </w:rPr>
            </w:pPr>
            <w:r w:rsidRPr="00416B23">
              <w:rPr>
                <w:color w:val="000000" w:themeColor="text1"/>
              </w:rPr>
              <w:t>Coordinator - AZTI Foundation, Universidade de Aveiro, Norsk Institutt for Vannforskning (NIVA), Aarhus Universitet (AU)</w:t>
            </w:r>
          </w:p>
          <w:p w14:paraId="15E53518" w14:textId="09875B7B" w:rsidR="00E7656E" w:rsidRPr="00416B23" w:rsidRDefault="00E7656E" w:rsidP="00BB107A">
            <w:pPr>
              <w:pStyle w:val="Textoencaja"/>
              <w:spacing w:line="240" w:lineRule="auto"/>
              <w:rPr>
                <w:color w:val="000000" w:themeColor="text1"/>
              </w:rPr>
            </w:pPr>
            <w:r w:rsidRPr="00416B23">
              <w:rPr>
                <w:color w:val="000000" w:themeColor="text1"/>
              </w:rPr>
              <w:t xml:space="preserve">The Secretary of State for Environment, Food and Rural Affairs (CEFAS), Agencia Estatal Consejo Superior de Investigaciones </w:t>
            </w:r>
            <w:r w:rsidRPr="00416B23">
              <w:rPr>
                <w:color w:val="000000" w:themeColor="text1"/>
              </w:rPr>
              <w:lastRenderedPageBreak/>
              <w:t>Científicas (CSIC), Institutul National de Cercetare-Dezvoltare Marina Grigore Antipa (NIMRD), Suomen Ymparistokeskus (SYKE) Johann Heinrich Von Thuenen-Institut, Bundesforschungsinstitut Fuer Laendliche Raeume, Wald Und Fischerei (TI-SF), Panepistimio Aigaiou (UAegean), Stichting Wageningen Research (WR), Hellenic Centre for Marine Research (HCMR), International Estuarine &amp; Coastal Specialists Ltd (IECS), Marine Institute (MI), Turkiye Bilimsel Ve Teknolojik Arastirma Kurumu (TUBITAK),</w:t>
            </w:r>
          </w:p>
          <w:p w14:paraId="27573194" w14:textId="09B96161" w:rsidR="0059048D" w:rsidRPr="00416B23" w:rsidRDefault="00E7656E" w:rsidP="00BB107A">
            <w:pPr>
              <w:pStyle w:val="Textoencaja"/>
              <w:spacing w:line="240" w:lineRule="auto"/>
              <w:rPr>
                <w:color w:val="000000" w:themeColor="text1"/>
              </w:rPr>
            </w:pPr>
            <w:r w:rsidRPr="00416B23">
              <w:rPr>
                <w:color w:val="000000" w:themeColor="text1"/>
              </w:rPr>
              <w:t>Istituto Superiore per la Protezione e la Ricerca Ambientale (ISPRA), Scitation - Science Communication Lda (Scitation), MariLim Gesellschaft für Gewässeruntersuchung mbH (MariLim), Centre National de la Recherche Scientifique (CNRS), Fisheries and Oceans Canada (DFO)</w:t>
            </w:r>
          </w:p>
        </w:tc>
      </w:tr>
      <w:tr w:rsidR="00CA03E0" w:rsidRPr="00416B23" w14:paraId="563BE863"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772ED929" w14:textId="77777777" w:rsidR="0059048D" w:rsidRPr="00416B23" w:rsidRDefault="0059048D" w:rsidP="00BB107A">
            <w:pPr>
              <w:pStyle w:val="Textoencaja"/>
              <w:spacing w:line="240" w:lineRule="auto"/>
              <w:rPr>
                <w:b/>
                <w:bCs/>
                <w:color w:val="000000" w:themeColor="text1"/>
              </w:rPr>
            </w:pPr>
            <w:r w:rsidRPr="00416B23">
              <w:rPr>
                <w:b/>
                <w:bCs/>
                <w:color w:val="000000" w:themeColor="text1"/>
              </w:rPr>
              <w:t>Investigador/a principal</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4DE44B" w14:textId="78E12B12" w:rsidR="0059048D" w:rsidRPr="00416B23" w:rsidRDefault="005B5622" w:rsidP="00BB107A">
            <w:pPr>
              <w:pStyle w:val="Textoencaja"/>
              <w:spacing w:line="240" w:lineRule="auto"/>
              <w:rPr>
                <w:color w:val="000000" w:themeColor="text1"/>
              </w:rPr>
            </w:pPr>
            <w:r w:rsidRPr="00416B23">
              <w:rPr>
                <w:color w:val="000000" w:themeColor="text1"/>
              </w:rPr>
              <w:t>Heliana Teixeira (CESAM)</w:t>
            </w:r>
          </w:p>
        </w:tc>
      </w:tr>
      <w:tr w:rsidR="00CA03E0" w:rsidRPr="00416B23" w14:paraId="2968BBBB"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534F0152" w14:textId="77777777" w:rsidR="0059048D" w:rsidRPr="00416B23" w:rsidRDefault="0059048D"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F27B16" w14:textId="77777777" w:rsidR="0059048D" w:rsidRPr="00416B23" w:rsidRDefault="0059048D" w:rsidP="00BB107A">
            <w:pPr>
              <w:pStyle w:val="Textoencaja"/>
              <w:spacing w:line="240" w:lineRule="auto"/>
              <w:rPr>
                <w:color w:val="000000" w:themeColor="text1"/>
              </w:rPr>
            </w:pPr>
          </w:p>
        </w:tc>
      </w:tr>
      <w:tr w:rsidR="00CA03E0" w:rsidRPr="00416B23" w14:paraId="2231D7D6"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31F6CC60" w14:textId="77777777" w:rsidR="0059048D" w:rsidRPr="00416B23" w:rsidRDefault="0059048D"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0B57BD" w14:textId="77777777" w:rsidR="0059048D" w:rsidRPr="00416B23" w:rsidRDefault="0059048D" w:rsidP="00BB107A">
            <w:pPr>
              <w:pStyle w:val="Textoencaja"/>
              <w:spacing w:line="240" w:lineRule="auto"/>
              <w:rPr>
                <w:color w:val="000000" w:themeColor="text1"/>
              </w:rPr>
            </w:pPr>
          </w:p>
        </w:tc>
      </w:tr>
    </w:tbl>
    <w:p w14:paraId="424F0A00" w14:textId="77777777" w:rsidR="0059048D" w:rsidRPr="00416B23" w:rsidRDefault="0059048D" w:rsidP="00BB107A">
      <w:pPr>
        <w:jc w:val="center"/>
        <w:rPr>
          <w:rFonts w:asciiTheme="minorHAnsi" w:hAnsiTheme="minorHAnsi" w:cstheme="minorHAnsi"/>
          <w:b/>
          <w:bCs/>
          <w:color w:val="000000" w:themeColor="text1"/>
          <w:sz w:val="28"/>
          <w:szCs w:val="28"/>
        </w:rPr>
      </w:pPr>
    </w:p>
    <w:p w14:paraId="2CC33357" w14:textId="77777777" w:rsidR="00791183" w:rsidRPr="00416B23" w:rsidRDefault="00791183" w:rsidP="00BB107A">
      <w:pPr>
        <w:jc w:val="center"/>
        <w:rPr>
          <w:rFonts w:asciiTheme="minorHAnsi" w:hAnsiTheme="minorHAnsi" w:cstheme="minorHAnsi"/>
          <w:b/>
          <w:bCs/>
          <w:color w:val="000000" w:themeColor="text1"/>
          <w:sz w:val="28"/>
          <w:szCs w:val="28"/>
        </w:rPr>
      </w:pPr>
    </w:p>
    <w:p w14:paraId="71B4542C" w14:textId="77777777" w:rsidR="006D7D15" w:rsidRPr="00416B23" w:rsidRDefault="006D7D15" w:rsidP="00BB107A">
      <w:pPr>
        <w:widowControl w:val="0"/>
        <w:autoSpaceDE w:val="0"/>
        <w:autoSpaceDN w:val="0"/>
        <w:rPr>
          <w:rFonts w:asciiTheme="minorHAnsi" w:hAnsiTheme="minorHAnsi" w:cstheme="minorHAnsi"/>
          <w:b/>
          <w:bCs/>
          <w:color w:val="000000" w:themeColor="text1"/>
          <w:sz w:val="28"/>
          <w:szCs w:val="28"/>
        </w:rPr>
      </w:pPr>
      <w:r w:rsidRPr="00416B23">
        <w:rPr>
          <w:rFonts w:asciiTheme="minorHAnsi" w:hAnsiTheme="minorHAnsi" w:cstheme="minorHAnsi"/>
          <w:b/>
          <w:bCs/>
          <w:color w:val="000000" w:themeColor="text1"/>
          <w:sz w:val="28"/>
          <w:szCs w:val="28"/>
        </w:rPr>
        <w:br w:type="page"/>
      </w:r>
    </w:p>
    <w:p w14:paraId="1F72FDD3" w14:textId="09AA9F77" w:rsidR="00103612" w:rsidRPr="00416B23" w:rsidRDefault="00103612" w:rsidP="00BB107A">
      <w:pPr>
        <w:jc w:val="center"/>
        <w:rPr>
          <w:rFonts w:asciiTheme="minorHAnsi" w:hAnsiTheme="minorHAnsi" w:cstheme="minorHAnsi"/>
          <w:b/>
          <w:bCs/>
          <w:color w:val="000000" w:themeColor="text1"/>
          <w:sz w:val="28"/>
          <w:szCs w:val="28"/>
          <w:lang w:val="pt-PT"/>
        </w:rPr>
      </w:pPr>
      <w:r w:rsidRPr="00416B23">
        <w:rPr>
          <w:rFonts w:asciiTheme="minorHAnsi" w:hAnsiTheme="minorHAnsi" w:cstheme="minorHAnsi"/>
          <w:b/>
          <w:bCs/>
          <w:color w:val="000000" w:themeColor="text1"/>
          <w:sz w:val="28"/>
          <w:szCs w:val="28"/>
          <w:lang w:val="pt-PT"/>
        </w:rPr>
        <w:lastRenderedPageBreak/>
        <w:t>UNIVERSIDADE DE TRAS OS MONTES E ALTO DOURO</w:t>
      </w:r>
    </w:p>
    <w:p w14:paraId="7BC03C64" w14:textId="77777777" w:rsidR="00103612" w:rsidRPr="00416B23" w:rsidRDefault="00103612" w:rsidP="00BB107A">
      <w:pPr>
        <w:jc w:val="center"/>
        <w:rPr>
          <w:rFonts w:asciiTheme="minorHAnsi" w:hAnsiTheme="minorHAnsi" w:cstheme="minorHAnsi"/>
          <w:b/>
          <w:bCs/>
          <w:color w:val="000000" w:themeColor="text1"/>
          <w:sz w:val="28"/>
          <w:szCs w:val="28"/>
          <w:lang w:val="pt-PT"/>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3256"/>
        <w:gridCol w:w="1275"/>
        <w:gridCol w:w="851"/>
        <w:gridCol w:w="4255"/>
        <w:gridCol w:w="850"/>
        <w:gridCol w:w="850"/>
        <w:gridCol w:w="850"/>
        <w:gridCol w:w="850"/>
      </w:tblGrid>
      <w:tr w:rsidR="00CA03E0" w:rsidRPr="00416B23" w14:paraId="6F9D42EE" w14:textId="77777777" w:rsidTr="00AF1381">
        <w:trPr>
          <w:trHeight w:val="397"/>
          <w:jc w:val="center"/>
        </w:trPr>
        <w:tc>
          <w:tcPr>
            <w:tcW w:w="14171" w:type="dxa"/>
            <w:gridSpan w:val="9"/>
            <w:shd w:val="clear" w:color="auto" w:fill="8DB3E2" w:themeFill="text2" w:themeFillTint="66"/>
            <w:vAlign w:val="center"/>
          </w:tcPr>
          <w:p w14:paraId="3F4C5D1F" w14:textId="0ADF5861" w:rsidR="00103612" w:rsidRPr="00416B23" w:rsidRDefault="00103612" w:rsidP="00BB107A">
            <w:pPr>
              <w:pStyle w:val="Ttulo1"/>
              <w:jc w:val="center"/>
              <w:rPr>
                <w:color w:val="000000" w:themeColor="text1"/>
              </w:rPr>
            </w:pPr>
            <w:r w:rsidRPr="00416B23">
              <w:rPr>
                <w:color w:val="000000" w:themeColor="text1"/>
              </w:rPr>
              <w:t xml:space="preserve">Equipo Nº </w:t>
            </w:r>
            <w:r w:rsidR="00BA6D8E" w:rsidRPr="00416B23">
              <w:rPr>
                <w:color w:val="000000" w:themeColor="text1"/>
              </w:rPr>
              <w:t>CITAB-UTAD</w:t>
            </w:r>
          </w:p>
        </w:tc>
      </w:tr>
      <w:tr w:rsidR="00CA03E0" w:rsidRPr="00416B23" w14:paraId="233E49A6" w14:textId="77777777" w:rsidTr="00AF1381">
        <w:trPr>
          <w:trHeight w:val="113"/>
          <w:jc w:val="center"/>
        </w:trPr>
        <w:tc>
          <w:tcPr>
            <w:tcW w:w="1134" w:type="dxa"/>
            <w:vMerge w:val="restart"/>
            <w:shd w:val="clear" w:color="auto" w:fill="DBE5F1" w:themeFill="accent1" w:themeFillTint="33"/>
            <w:vAlign w:val="center"/>
          </w:tcPr>
          <w:p w14:paraId="7F1D880A" w14:textId="77777777" w:rsidR="00103612" w:rsidRPr="00416B23" w:rsidRDefault="0010361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3256" w:type="dxa"/>
            <w:vMerge w:val="restart"/>
            <w:shd w:val="clear" w:color="auto" w:fill="DBE5F1" w:themeFill="accent1" w:themeFillTint="33"/>
            <w:vAlign w:val="center"/>
          </w:tcPr>
          <w:p w14:paraId="2AF8D0E9" w14:textId="77777777" w:rsidR="00103612" w:rsidRPr="00416B23" w:rsidRDefault="0010361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275" w:type="dxa"/>
            <w:vMerge w:val="restart"/>
            <w:shd w:val="clear" w:color="auto" w:fill="DBE5F1" w:themeFill="accent1" w:themeFillTint="33"/>
            <w:vAlign w:val="center"/>
          </w:tcPr>
          <w:p w14:paraId="26733611" w14:textId="77777777" w:rsidR="00103612" w:rsidRPr="00416B23" w:rsidRDefault="0010361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851" w:type="dxa"/>
            <w:vMerge w:val="restart"/>
            <w:shd w:val="clear" w:color="auto" w:fill="DBE5F1" w:themeFill="accent1" w:themeFillTint="33"/>
            <w:vAlign w:val="center"/>
          </w:tcPr>
          <w:p w14:paraId="2CEDDF3A" w14:textId="77777777" w:rsidR="00103612" w:rsidRPr="00416B23" w:rsidRDefault="0010361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255" w:type="dxa"/>
            <w:vMerge w:val="restart"/>
            <w:shd w:val="clear" w:color="auto" w:fill="DBE5F1" w:themeFill="accent1" w:themeFillTint="33"/>
            <w:vAlign w:val="center"/>
          </w:tcPr>
          <w:p w14:paraId="3C997EA0" w14:textId="77777777" w:rsidR="00103612" w:rsidRPr="00416B23" w:rsidRDefault="00103612"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679B8FB2" w14:textId="77777777" w:rsidR="00103612" w:rsidRPr="00416B23" w:rsidRDefault="0010361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55E49C1E" w14:textId="77777777" w:rsidR="00103612" w:rsidRPr="00416B23" w:rsidRDefault="0010361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3E461FC9" w14:textId="77777777" w:rsidR="00103612" w:rsidRPr="00416B23" w:rsidRDefault="0010361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5F83A533" w14:textId="77777777" w:rsidTr="00AF1381">
        <w:trPr>
          <w:trHeight w:val="397"/>
          <w:jc w:val="center"/>
        </w:trPr>
        <w:tc>
          <w:tcPr>
            <w:tcW w:w="1134" w:type="dxa"/>
            <w:vMerge/>
            <w:shd w:val="clear" w:color="auto" w:fill="FFFF99"/>
            <w:vAlign w:val="center"/>
          </w:tcPr>
          <w:p w14:paraId="279C20CD" w14:textId="77777777" w:rsidR="00103612" w:rsidRPr="00416B23" w:rsidRDefault="00103612" w:rsidP="00BB107A">
            <w:pPr>
              <w:pStyle w:val="Textoindependiente"/>
              <w:jc w:val="center"/>
              <w:rPr>
                <w:rFonts w:asciiTheme="minorHAnsi" w:hAnsiTheme="minorHAnsi" w:cstheme="minorHAnsi"/>
                <w:b/>
                <w:bCs/>
                <w:color w:val="000000" w:themeColor="text1"/>
              </w:rPr>
            </w:pPr>
          </w:p>
        </w:tc>
        <w:tc>
          <w:tcPr>
            <w:tcW w:w="3256" w:type="dxa"/>
            <w:vMerge/>
            <w:shd w:val="clear" w:color="auto" w:fill="FFFF99"/>
            <w:vAlign w:val="center"/>
          </w:tcPr>
          <w:p w14:paraId="2BA3147E" w14:textId="77777777" w:rsidR="00103612" w:rsidRPr="00416B23" w:rsidRDefault="00103612" w:rsidP="00BB107A">
            <w:pPr>
              <w:pStyle w:val="Textoindependiente"/>
              <w:jc w:val="center"/>
              <w:rPr>
                <w:rFonts w:asciiTheme="minorHAnsi" w:hAnsiTheme="minorHAnsi" w:cstheme="minorHAnsi"/>
                <w:b/>
                <w:bCs/>
                <w:color w:val="000000" w:themeColor="text1"/>
              </w:rPr>
            </w:pPr>
          </w:p>
        </w:tc>
        <w:tc>
          <w:tcPr>
            <w:tcW w:w="1275" w:type="dxa"/>
            <w:vMerge/>
            <w:shd w:val="clear" w:color="auto" w:fill="FFFF99"/>
            <w:vAlign w:val="center"/>
          </w:tcPr>
          <w:p w14:paraId="2A55EC35" w14:textId="77777777" w:rsidR="00103612" w:rsidRPr="00416B23" w:rsidRDefault="00103612" w:rsidP="00BB107A">
            <w:pPr>
              <w:pStyle w:val="Textoindependiente"/>
              <w:jc w:val="center"/>
              <w:rPr>
                <w:rFonts w:asciiTheme="minorHAnsi" w:hAnsiTheme="minorHAnsi" w:cstheme="minorHAnsi"/>
                <w:b/>
                <w:bCs/>
                <w:color w:val="000000" w:themeColor="text1"/>
              </w:rPr>
            </w:pPr>
          </w:p>
        </w:tc>
        <w:tc>
          <w:tcPr>
            <w:tcW w:w="851" w:type="dxa"/>
            <w:vMerge/>
            <w:shd w:val="clear" w:color="auto" w:fill="FFFF99"/>
            <w:vAlign w:val="center"/>
          </w:tcPr>
          <w:p w14:paraId="3D537D34" w14:textId="77777777" w:rsidR="00103612" w:rsidRPr="00416B23" w:rsidRDefault="00103612" w:rsidP="00BB107A">
            <w:pPr>
              <w:pStyle w:val="Textoindependiente"/>
              <w:jc w:val="center"/>
              <w:rPr>
                <w:rFonts w:asciiTheme="minorHAnsi" w:hAnsiTheme="minorHAnsi" w:cstheme="minorHAnsi"/>
                <w:b/>
                <w:bCs/>
                <w:color w:val="000000" w:themeColor="text1"/>
              </w:rPr>
            </w:pPr>
          </w:p>
        </w:tc>
        <w:tc>
          <w:tcPr>
            <w:tcW w:w="4255" w:type="dxa"/>
            <w:vMerge/>
            <w:shd w:val="clear" w:color="auto" w:fill="FFFF99"/>
            <w:vAlign w:val="center"/>
          </w:tcPr>
          <w:p w14:paraId="46F70676" w14:textId="77777777" w:rsidR="00103612" w:rsidRPr="00416B23" w:rsidRDefault="00103612"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0DBFBD27" w14:textId="77777777" w:rsidR="00103612" w:rsidRPr="00416B23" w:rsidRDefault="00103612"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0FC8444F" w14:textId="77777777" w:rsidR="00103612" w:rsidRPr="00416B23" w:rsidRDefault="0010361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10F13496" w14:textId="77777777" w:rsidR="00103612" w:rsidRPr="00416B23" w:rsidRDefault="0010361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107B2694" w14:textId="77777777" w:rsidR="00103612" w:rsidRPr="00416B23" w:rsidRDefault="00103612" w:rsidP="00BB107A">
            <w:pPr>
              <w:pStyle w:val="Textoindependiente"/>
              <w:jc w:val="center"/>
              <w:rPr>
                <w:rFonts w:asciiTheme="minorHAnsi" w:hAnsiTheme="minorHAnsi" w:cstheme="minorHAnsi"/>
                <w:b/>
                <w:bCs/>
                <w:color w:val="000000" w:themeColor="text1"/>
              </w:rPr>
            </w:pPr>
          </w:p>
        </w:tc>
      </w:tr>
      <w:tr w:rsidR="00CA03E0" w:rsidRPr="00416B23" w14:paraId="06C60273" w14:textId="77777777" w:rsidTr="00F66CBB">
        <w:trPr>
          <w:trHeight w:val="397"/>
          <w:jc w:val="center"/>
        </w:trPr>
        <w:tc>
          <w:tcPr>
            <w:tcW w:w="1134" w:type="dxa"/>
            <w:shd w:val="clear" w:color="auto" w:fill="auto"/>
            <w:vAlign w:val="center"/>
          </w:tcPr>
          <w:p w14:paraId="4CEE356F" w14:textId="45E573C8" w:rsidR="005F064B" w:rsidRPr="00416B23" w:rsidRDefault="005F064B" w:rsidP="005F064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UTAD</w:t>
            </w:r>
          </w:p>
        </w:tc>
        <w:tc>
          <w:tcPr>
            <w:tcW w:w="3256" w:type="dxa"/>
            <w:shd w:val="clear" w:color="auto" w:fill="auto"/>
            <w:vAlign w:val="center"/>
          </w:tcPr>
          <w:p w14:paraId="6984B931" w14:textId="10778AC7" w:rsidR="005F064B" w:rsidRPr="00416B23" w:rsidRDefault="005F064B" w:rsidP="005F064B">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Amélia Silva</w:t>
            </w:r>
          </w:p>
        </w:tc>
        <w:tc>
          <w:tcPr>
            <w:tcW w:w="1275" w:type="dxa"/>
            <w:shd w:val="clear" w:color="auto" w:fill="auto"/>
            <w:vAlign w:val="center"/>
          </w:tcPr>
          <w:p w14:paraId="23C16CC9" w14:textId="0B10F6D8" w:rsidR="005F064B" w:rsidRPr="00416B23" w:rsidRDefault="005F064B" w:rsidP="00F66CB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CU</w:t>
            </w:r>
          </w:p>
        </w:tc>
        <w:tc>
          <w:tcPr>
            <w:tcW w:w="851" w:type="dxa"/>
            <w:shd w:val="clear" w:color="auto" w:fill="auto"/>
            <w:vAlign w:val="center"/>
          </w:tcPr>
          <w:p w14:paraId="4E7728A5" w14:textId="6ECD5F76" w:rsidR="005F064B" w:rsidRPr="00416B23" w:rsidRDefault="005F064B" w:rsidP="005F064B">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6DF52A45" w14:textId="77777777" w:rsidR="005F064B" w:rsidRPr="00416B23" w:rsidRDefault="005F064B" w:rsidP="005F064B">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p w14:paraId="4C5F22AC" w14:textId="7163899B" w:rsidR="005F064B" w:rsidRPr="00416B23" w:rsidRDefault="005F064B" w:rsidP="005F064B">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Transformación Y Valorización </w:t>
            </w:r>
          </w:p>
        </w:tc>
        <w:tc>
          <w:tcPr>
            <w:tcW w:w="850" w:type="dxa"/>
            <w:shd w:val="clear" w:color="auto" w:fill="auto"/>
            <w:vAlign w:val="center"/>
          </w:tcPr>
          <w:p w14:paraId="78C20D6D" w14:textId="77777777" w:rsidR="005F064B" w:rsidRPr="00416B23" w:rsidRDefault="005F064B" w:rsidP="005F064B">
            <w:pPr>
              <w:pStyle w:val="Textoindependiente"/>
              <w:jc w:val="center"/>
              <w:rPr>
                <w:rFonts w:asciiTheme="minorHAnsi" w:hAnsiTheme="minorHAnsi" w:cstheme="minorHAnsi"/>
                <w:color w:val="000000" w:themeColor="text1"/>
                <w:sz w:val="22"/>
                <w:szCs w:val="22"/>
              </w:rPr>
            </w:pPr>
          </w:p>
        </w:tc>
        <w:tc>
          <w:tcPr>
            <w:tcW w:w="850" w:type="dxa"/>
            <w:shd w:val="clear" w:color="auto" w:fill="auto"/>
            <w:vAlign w:val="center"/>
          </w:tcPr>
          <w:p w14:paraId="478A12D9" w14:textId="1124542B" w:rsidR="005F064B" w:rsidRPr="00416B23" w:rsidRDefault="005F064B" w:rsidP="005F064B">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1701D93D" w14:textId="77777777" w:rsidR="005F064B" w:rsidRPr="00416B23" w:rsidRDefault="005F064B" w:rsidP="005F064B">
            <w:pPr>
              <w:pStyle w:val="Textoindependiente"/>
              <w:rPr>
                <w:rFonts w:asciiTheme="minorHAnsi" w:hAnsiTheme="minorHAnsi" w:cstheme="minorHAnsi"/>
                <w:b/>
                <w:bCs/>
                <w:color w:val="000000" w:themeColor="text1"/>
              </w:rPr>
            </w:pPr>
          </w:p>
        </w:tc>
        <w:tc>
          <w:tcPr>
            <w:tcW w:w="850" w:type="dxa"/>
            <w:shd w:val="clear" w:color="auto" w:fill="auto"/>
            <w:vAlign w:val="center"/>
          </w:tcPr>
          <w:p w14:paraId="3CF7BACC" w14:textId="77777777" w:rsidR="005F064B" w:rsidRPr="00416B23" w:rsidRDefault="005F064B" w:rsidP="005F064B">
            <w:pPr>
              <w:pStyle w:val="Textoindependiente"/>
              <w:rPr>
                <w:rFonts w:asciiTheme="minorHAnsi" w:hAnsiTheme="minorHAnsi" w:cstheme="minorHAnsi"/>
                <w:b/>
                <w:bCs/>
                <w:color w:val="000000" w:themeColor="text1"/>
              </w:rPr>
            </w:pPr>
          </w:p>
        </w:tc>
      </w:tr>
      <w:tr w:rsidR="00CA03E0" w:rsidRPr="00416B23" w14:paraId="52387E58" w14:textId="77777777" w:rsidTr="00F66CBB">
        <w:trPr>
          <w:trHeight w:val="397"/>
          <w:jc w:val="center"/>
        </w:trPr>
        <w:tc>
          <w:tcPr>
            <w:tcW w:w="1134" w:type="dxa"/>
            <w:shd w:val="clear" w:color="auto" w:fill="auto"/>
            <w:vAlign w:val="center"/>
          </w:tcPr>
          <w:p w14:paraId="0C46A5E0" w14:textId="0E97A4D0" w:rsidR="005F064B" w:rsidRPr="00416B23" w:rsidRDefault="005F064B" w:rsidP="005F064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UTAD</w:t>
            </w:r>
          </w:p>
        </w:tc>
        <w:tc>
          <w:tcPr>
            <w:tcW w:w="3256" w:type="dxa"/>
            <w:shd w:val="clear" w:color="auto" w:fill="auto"/>
            <w:vAlign w:val="center"/>
          </w:tcPr>
          <w:p w14:paraId="0D56352E" w14:textId="71B2B8B9" w:rsidR="005F064B" w:rsidRPr="00416B23" w:rsidRDefault="005F064B" w:rsidP="005F064B">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Ana Cristina Ramos Sampaio</w:t>
            </w:r>
          </w:p>
        </w:tc>
        <w:tc>
          <w:tcPr>
            <w:tcW w:w="1275" w:type="dxa"/>
            <w:shd w:val="clear" w:color="auto" w:fill="auto"/>
            <w:vAlign w:val="center"/>
          </w:tcPr>
          <w:p w14:paraId="3F42DF08" w14:textId="74D71291" w:rsidR="005F064B" w:rsidRPr="00416B23" w:rsidRDefault="005F064B" w:rsidP="00F66CB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w:t>
            </w:r>
          </w:p>
        </w:tc>
        <w:tc>
          <w:tcPr>
            <w:tcW w:w="851" w:type="dxa"/>
            <w:shd w:val="clear" w:color="auto" w:fill="auto"/>
            <w:vAlign w:val="center"/>
          </w:tcPr>
          <w:p w14:paraId="03730E07" w14:textId="01EDD596" w:rsidR="005F064B" w:rsidRPr="00416B23" w:rsidRDefault="005F064B" w:rsidP="005F064B">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112E61FB" w14:textId="279D26A0" w:rsidR="005F064B" w:rsidRPr="00416B23" w:rsidRDefault="00A213E7" w:rsidP="005F064B">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Transformación y valorización</w:t>
            </w:r>
          </w:p>
          <w:p w14:paraId="6FEDC708" w14:textId="3B718771" w:rsidR="005F064B" w:rsidRPr="00416B23" w:rsidRDefault="005F064B" w:rsidP="005F064B">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0FF9695B" w14:textId="77777777" w:rsidR="005F064B" w:rsidRPr="00416B23" w:rsidRDefault="005F064B" w:rsidP="005F064B">
            <w:pPr>
              <w:pStyle w:val="Textoindependiente"/>
              <w:jc w:val="center"/>
              <w:rPr>
                <w:rFonts w:asciiTheme="minorHAnsi" w:hAnsiTheme="minorHAnsi" w:cstheme="minorHAnsi"/>
                <w:color w:val="000000" w:themeColor="text1"/>
                <w:sz w:val="22"/>
                <w:szCs w:val="22"/>
              </w:rPr>
            </w:pPr>
          </w:p>
        </w:tc>
        <w:tc>
          <w:tcPr>
            <w:tcW w:w="850" w:type="dxa"/>
            <w:shd w:val="clear" w:color="auto" w:fill="auto"/>
            <w:vAlign w:val="center"/>
          </w:tcPr>
          <w:p w14:paraId="6E4B8DAA" w14:textId="39BDA8DF" w:rsidR="005F064B" w:rsidRPr="00416B23" w:rsidRDefault="005F064B" w:rsidP="005F064B">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6386A925" w14:textId="77777777" w:rsidR="005F064B" w:rsidRPr="00416B23" w:rsidRDefault="005F064B" w:rsidP="005F064B">
            <w:pPr>
              <w:pStyle w:val="Textoindependiente"/>
              <w:rPr>
                <w:rFonts w:asciiTheme="minorHAnsi" w:hAnsiTheme="minorHAnsi" w:cstheme="minorHAnsi"/>
                <w:b/>
                <w:bCs/>
                <w:color w:val="000000" w:themeColor="text1"/>
              </w:rPr>
            </w:pPr>
          </w:p>
        </w:tc>
        <w:tc>
          <w:tcPr>
            <w:tcW w:w="850" w:type="dxa"/>
            <w:shd w:val="clear" w:color="auto" w:fill="auto"/>
            <w:vAlign w:val="center"/>
          </w:tcPr>
          <w:p w14:paraId="4013C9FB" w14:textId="77777777" w:rsidR="005F064B" w:rsidRPr="00416B23" w:rsidRDefault="005F064B" w:rsidP="005F064B">
            <w:pPr>
              <w:pStyle w:val="Textoindependiente"/>
              <w:rPr>
                <w:rFonts w:asciiTheme="minorHAnsi" w:hAnsiTheme="minorHAnsi" w:cstheme="minorHAnsi"/>
                <w:b/>
                <w:bCs/>
                <w:color w:val="000000" w:themeColor="text1"/>
              </w:rPr>
            </w:pPr>
          </w:p>
        </w:tc>
      </w:tr>
      <w:tr w:rsidR="00CA03E0" w:rsidRPr="00416B23" w14:paraId="604FA27C" w14:textId="77777777" w:rsidTr="00F66CBB">
        <w:trPr>
          <w:trHeight w:val="397"/>
          <w:jc w:val="center"/>
        </w:trPr>
        <w:tc>
          <w:tcPr>
            <w:tcW w:w="1134" w:type="dxa"/>
            <w:shd w:val="clear" w:color="auto" w:fill="auto"/>
            <w:vAlign w:val="center"/>
          </w:tcPr>
          <w:p w14:paraId="5C53DFD7" w14:textId="6A9A7B47" w:rsidR="005F064B" w:rsidRPr="00416B23" w:rsidRDefault="005F064B" w:rsidP="005F064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UTAD</w:t>
            </w:r>
          </w:p>
        </w:tc>
        <w:tc>
          <w:tcPr>
            <w:tcW w:w="3256" w:type="dxa"/>
            <w:shd w:val="clear" w:color="auto" w:fill="auto"/>
            <w:vAlign w:val="center"/>
          </w:tcPr>
          <w:p w14:paraId="18BF2E33" w14:textId="00B0FB8A" w:rsidR="005F064B" w:rsidRPr="00416B23" w:rsidRDefault="005F064B" w:rsidP="005F064B">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 xml:space="preserve">Ana Maria Monteiro Paiva Coimbra </w:t>
            </w:r>
          </w:p>
        </w:tc>
        <w:tc>
          <w:tcPr>
            <w:tcW w:w="1275" w:type="dxa"/>
            <w:shd w:val="clear" w:color="auto" w:fill="auto"/>
            <w:vAlign w:val="center"/>
          </w:tcPr>
          <w:p w14:paraId="795C0E00" w14:textId="20AE970E" w:rsidR="005F064B" w:rsidRPr="00416B23" w:rsidRDefault="005F064B" w:rsidP="00F66CB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Investigador</w:t>
            </w:r>
          </w:p>
        </w:tc>
        <w:tc>
          <w:tcPr>
            <w:tcW w:w="851" w:type="dxa"/>
            <w:shd w:val="clear" w:color="auto" w:fill="auto"/>
            <w:vAlign w:val="center"/>
          </w:tcPr>
          <w:p w14:paraId="5B920E09" w14:textId="35486A66" w:rsidR="005F064B" w:rsidRPr="00416B23" w:rsidRDefault="005F064B" w:rsidP="005F064B">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14D536A5" w14:textId="70E42A45" w:rsidR="005F064B" w:rsidRPr="00416B23" w:rsidRDefault="00A213E7" w:rsidP="005F064B">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p w14:paraId="0D3148AA" w14:textId="0D65C8CE" w:rsidR="005F064B" w:rsidRPr="00416B23" w:rsidRDefault="005F064B" w:rsidP="005F064B">
            <w:pPr>
              <w:pStyle w:val="Textoindependiente"/>
              <w:rPr>
                <w:rFonts w:asciiTheme="minorHAnsi" w:hAnsiTheme="minorHAnsi" w:cstheme="minorHAnsi"/>
                <w:color w:val="000000" w:themeColor="text1"/>
                <w:sz w:val="18"/>
                <w:szCs w:val="18"/>
              </w:rPr>
            </w:pPr>
          </w:p>
        </w:tc>
        <w:tc>
          <w:tcPr>
            <w:tcW w:w="850" w:type="dxa"/>
            <w:shd w:val="clear" w:color="auto" w:fill="auto"/>
            <w:vAlign w:val="center"/>
          </w:tcPr>
          <w:p w14:paraId="36BD499F" w14:textId="1636C612" w:rsidR="005F064B" w:rsidRPr="00416B23" w:rsidRDefault="005F064B" w:rsidP="005F064B">
            <w:pPr>
              <w:pStyle w:val="Textoindependiente"/>
              <w:jc w:val="center"/>
              <w:rPr>
                <w:rFonts w:asciiTheme="minorHAnsi" w:hAnsiTheme="minorHAnsi" w:cstheme="minorHAnsi"/>
                <w:color w:val="000000" w:themeColor="text1"/>
                <w:sz w:val="22"/>
                <w:szCs w:val="22"/>
              </w:rPr>
            </w:pPr>
            <w:r w:rsidRPr="00416B23">
              <w:rPr>
                <w:rFonts w:asciiTheme="minorHAnsi" w:hAnsiTheme="minorHAnsi" w:cstheme="minorHAnsi"/>
                <w:color w:val="000000" w:themeColor="text1"/>
                <w:sz w:val="22"/>
                <w:szCs w:val="22"/>
              </w:rPr>
              <w:t>1</w:t>
            </w:r>
          </w:p>
        </w:tc>
        <w:tc>
          <w:tcPr>
            <w:tcW w:w="850" w:type="dxa"/>
            <w:shd w:val="clear" w:color="auto" w:fill="auto"/>
            <w:vAlign w:val="center"/>
          </w:tcPr>
          <w:p w14:paraId="16BE2484" w14:textId="3C045624" w:rsidR="005F064B" w:rsidRPr="00416B23" w:rsidRDefault="005F064B" w:rsidP="005F064B">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178BA7EF" w14:textId="77777777" w:rsidR="005F064B" w:rsidRPr="00416B23" w:rsidRDefault="005F064B" w:rsidP="005F064B">
            <w:pPr>
              <w:pStyle w:val="Textoindependiente"/>
              <w:rPr>
                <w:rFonts w:asciiTheme="minorHAnsi" w:hAnsiTheme="minorHAnsi" w:cstheme="minorHAnsi"/>
                <w:b/>
                <w:bCs/>
                <w:color w:val="000000" w:themeColor="text1"/>
              </w:rPr>
            </w:pPr>
          </w:p>
        </w:tc>
        <w:tc>
          <w:tcPr>
            <w:tcW w:w="850" w:type="dxa"/>
            <w:shd w:val="clear" w:color="auto" w:fill="auto"/>
            <w:vAlign w:val="center"/>
          </w:tcPr>
          <w:p w14:paraId="63B63657" w14:textId="77777777" w:rsidR="005F064B" w:rsidRPr="00416B23" w:rsidRDefault="005F064B" w:rsidP="005F064B">
            <w:pPr>
              <w:pStyle w:val="Textoindependiente"/>
              <w:rPr>
                <w:rFonts w:asciiTheme="minorHAnsi" w:hAnsiTheme="minorHAnsi" w:cstheme="minorHAnsi"/>
                <w:b/>
                <w:bCs/>
                <w:color w:val="000000" w:themeColor="text1"/>
              </w:rPr>
            </w:pPr>
          </w:p>
        </w:tc>
      </w:tr>
      <w:tr w:rsidR="00CA03E0" w:rsidRPr="00416B23" w14:paraId="0EFC5F84" w14:textId="77777777" w:rsidTr="00F66CBB">
        <w:trPr>
          <w:trHeight w:val="397"/>
          <w:jc w:val="center"/>
        </w:trPr>
        <w:tc>
          <w:tcPr>
            <w:tcW w:w="1134" w:type="dxa"/>
            <w:shd w:val="clear" w:color="auto" w:fill="auto"/>
            <w:vAlign w:val="center"/>
          </w:tcPr>
          <w:p w14:paraId="3157AC75" w14:textId="43784A14" w:rsidR="005F064B" w:rsidRPr="00416B23" w:rsidRDefault="005F064B" w:rsidP="005F064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UTAD</w:t>
            </w:r>
          </w:p>
        </w:tc>
        <w:tc>
          <w:tcPr>
            <w:tcW w:w="3256" w:type="dxa"/>
            <w:shd w:val="clear" w:color="auto" w:fill="auto"/>
            <w:vAlign w:val="center"/>
          </w:tcPr>
          <w:p w14:paraId="0B7FE0BF" w14:textId="64E5B739" w:rsidR="005F064B" w:rsidRPr="00416B23" w:rsidRDefault="005F064B" w:rsidP="005F064B">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Antonio Fontainhas Fernandes</w:t>
            </w:r>
          </w:p>
        </w:tc>
        <w:tc>
          <w:tcPr>
            <w:tcW w:w="1275" w:type="dxa"/>
            <w:shd w:val="clear" w:color="auto" w:fill="auto"/>
            <w:vAlign w:val="center"/>
          </w:tcPr>
          <w:p w14:paraId="43DDA381" w14:textId="415BBCC2" w:rsidR="005F064B" w:rsidRPr="00416B23" w:rsidRDefault="005F064B" w:rsidP="00F66CB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CU</w:t>
            </w:r>
          </w:p>
        </w:tc>
        <w:tc>
          <w:tcPr>
            <w:tcW w:w="851" w:type="dxa"/>
            <w:shd w:val="clear" w:color="auto" w:fill="auto"/>
            <w:vAlign w:val="center"/>
          </w:tcPr>
          <w:p w14:paraId="28D65478" w14:textId="007D1A4E" w:rsidR="005F064B" w:rsidRPr="00416B23" w:rsidRDefault="005F064B" w:rsidP="005F064B">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1382210C" w14:textId="52E27D6C" w:rsidR="005F064B" w:rsidRPr="00416B23" w:rsidRDefault="00A213E7" w:rsidP="005F064B">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p w14:paraId="417359CF" w14:textId="529E0712" w:rsidR="005F064B" w:rsidRPr="00416B23" w:rsidRDefault="005F064B" w:rsidP="005F064B">
            <w:pPr>
              <w:pStyle w:val="Textoindependiente"/>
              <w:rPr>
                <w:rFonts w:asciiTheme="minorHAnsi" w:hAnsiTheme="minorHAnsi" w:cstheme="minorHAnsi"/>
                <w:color w:val="000000" w:themeColor="text1"/>
                <w:sz w:val="18"/>
                <w:szCs w:val="18"/>
              </w:rPr>
            </w:pPr>
          </w:p>
        </w:tc>
        <w:tc>
          <w:tcPr>
            <w:tcW w:w="850" w:type="dxa"/>
            <w:shd w:val="clear" w:color="auto" w:fill="auto"/>
            <w:vAlign w:val="center"/>
          </w:tcPr>
          <w:p w14:paraId="0149285B" w14:textId="77777777" w:rsidR="005F064B" w:rsidRPr="00416B23" w:rsidRDefault="005F064B" w:rsidP="005F064B">
            <w:pPr>
              <w:pStyle w:val="Textoindependiente"/>
              <w:jc w:val="center"/>
              <w:rPr>
                <w:rFonts w:asciiTheme="minorHAnsi" w:hAnsiTheme="minorHAnsi" w:cstheme="minorHAnsi"/>
                <w:color w:val="000000" w:themeColor="text1"/>
                <w:sz w:val="22"/>
                <w:szCs w:val="22"/>
              </w:rPr>
            </w:pPr>
          </w:p>
        </w:tc>
        <w:tc>
          <w:tcPr>
            <w:tcW w:w="850" w:type="dxa"/>
            <w:shd w:val="clear" w:color="auto" w:fill="auto"/>
            <w:vAlign w:val="center"/>
          </w:tcPr>
          <w:p w14:paraId="6E9DC97A" w14:textId="0D6988D6" w:rsidR="005F064B" w:rsidRPr="00416B23" w:rsidRDefault="005F064B" w:rsidP="005F064B">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364743C9" w14:textId="77777777" w:rsidR="005F064B" w:rsidRPr="00416B23" w:rsidRDefault="005F064B" w:rsidP="005F064B">
            <w:pPr>
              <w:pStyle w:val="Textoindependiente"/>
              <w:rPr>
                <w:rFonts w:asciiTheme="minorHAnsi" w:hAnsiTheme="minorHAnsi" w:cstheme="minorHAnsi"/>
                <w:b/>
                <w:bCs/>
                <w:color w:val="000000" w:themeColor="text1"/>
              </w:rPr>
            </w:pPr>
          </w:p>
        </w:tc>
        <w:tc>
          <w:tcPr>
            <w:tcW w:w="850" w:type="dxa"/>
            <w:shd w:val="clear" w:color="auto" w:fill="auto"/>
            <w:vAlign w:val="center"/>
          </w:tcPr>
          <w:p w14:paraId="67003BA0" w14:textId="77777777" w:rsidR="005F064B" w:rsidRPr="00416B23" w:rsidRDefault="005F064B" w:rsidP="005F064B">
            <w:pPr>
              <w:pStyle w:val="Textoindependiente"/>
              <w:rPr>
                <w:rFonts w:asciiTheme="minorHAnsi" w:hAnsiTheme="minorHAnsi" w:cstheme="minorHAnsi"/>
                <w:b/>
                <w:bCs/>
                <w:color w:val="000000" w:themeColor="text1"/>
              </w:rPr>
            </w:pPr>
          </w:p>
        </w:tc>
      </w:tr>
      <w:tr w:rsidR="00CA03E0" w:rsidRPr="00416B23" w14:paraId="3DED6E1B" w14:textId="77777777" w:rsidTr="00F66CBB">
        <w:trPr>
          <w:trHeight w:val="397"/>
          <w:jc w:val="center"/>
        </w:trPr>
        <w:tc>
          <w:tcPr>
            <w:tcW w:w="1134" w:type="dxa"/>
            <w:shd w:val="clear" w:color="auto" w:fill="auto"/>
            <w:vAlign w:val="center"/>
          </w:tcPr>
          <w:p w14:paraId="02E8FE22" w14:textId="78BEC1B2" w:rsidR="005F064B" w:rsidRPr="00416B23" w:rsidRDefault="005F064B" w:rsidP="005F064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UTAD</w:t>
            </w:r>
          </w:p>
        </w:tc>
        <w:tc>
          <w:tcPr>
            <w:tcW w:w="3256" w:type="dxa"/>
            <w:shd w:val="clear" w:color="auto" w:fill="auto"/>
            <w:vAlign w:val="center"/>
          </w:tcPr>
          <w:p w14:paraId="3F6A1427" w14:textId="78801C45" w:rsidR="005F064B" w:rsidRPr="00416B23" w:rsidRDefault="005F064B" w:rsidP="005F064B">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Artur Agostinho de Abreu e Sá</w:t>
            </w:r>
          </w:p>
        </w:tc>
        <w:tc>
          <w:tcPr>
            <w:tcW w:w="1275" w:type="dxa"/>
            <w:shd w:val="clear" w:color="auto" w:fill="auto"/>
            <w:vAlign w:val="center"/>
          </w:tcPr>
          <w:p w14:paraId="6393DFAE" w14:textId="7E90FDD8" w:rsidR="005F064B" w:rsidRPr="00416B23" w:rsidRDefault="005F064B" w:rsidP="00F66CB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PAs</w:t>
            </w:r>
          </w:p>
        </w:tc>
        <w:tc>
          <w:tcPr>
            <w:tcW w:w="851" w:type="dxa"/>
            <w:shd w:val="clear" w:color="auto" w:fill="auto"/>
            <w:vAlign w:val="center"/>
          </w:tcPr>
          <w:p w14:paraId="3AF8F9F1" w14:textId="32D28484" w:rsidR="005F064B" w:rsidRPr="00416B23" w:rsidRDefault="005F064B" w:rsidP="005F064B">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1A15E0EF" w14:textId="52D54024" w:rsidR="005F064B" w:rsidRPr="00416B23" w:rsidRDefault="00A213E7" w:rsidP="005F064B">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Cambio global</w:t>
            </w:r>
          </w:p>
          <w:p w14:paraId="7C996352" w14:textId="5FCACE02" w:rsidR="005F064B" w:rsidRPr="00416B23" w:rsidRDefault="00A213E7" w:rsidP="005F064B">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Gestión y uso de los recursos</w:t>
            </w:r>
          </w:p>
        </w:tc>
        <w:tc>
          <w:tcPr>
            <w:tcW w:w="850" w:type="dxa"/>
            <w:shd w:val="clear" w:color="auto" w:fill="auto"/>
            <w:vAlign w:val="center"/>
          </w:tcPr>
          <w:p w14:paraId="238439A7" w14:textId="77777777" w:rsidR="005F064B" w:rsidRPr="00416B23" w:rsidRDefault="005F064B" w:rsidP="005F064B">
            <w:pPr>
              <w:pStyle w:val="Textoindependiente"/>
              <w:jc w:val="center"/>
              <w:rPr>
                <w:rFonts w:asciiTheme="minorHAnsi" w:hAnsiTheme="minorHAnsi" w:cstheme="minorHAnsi"/>
                <w:color w:val="000000" w:themeColor="text1"/>
                <w:sz w:val="22"/>
                <w:szCs w:val="22"/>
              </w:rPr>
            </w:pPr>
          </w:p>
        </w:tc>
        <w:tc>
          <w:tcPr>
            <w:tcW w:w="850" w:type="dxa"/>
            <w:shd w:val="clear" w:color="auto" w:fill="auto"/>
            <w:vAlign w:val="center"/>
          </w:tcPr>
          <w:p w14:paraId="22A46EB2" w14:textId="24B3207B" w:rsidR="005F064B" w:rsidRPr="00416B23" w:rsidRDefault="005F064B" w:rsidP="005F064B">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193770E4" w14:textId="77777777" w:rsidR="005F064B" w:rsidRPr="00416B23" w:rsidRDefault="005F064B" w:rsidP="005F064B">
            <w:pPr>
              <w:pStyle w:val="Textoindependiente"/>
              <w:rPr>
                <w:rFonts w:asciiTheme="minorHAnsi" w:hAnsiTheme="minorHAnsi" w:cstheme="minorHAnsi"/>
                <w:b/>
                <w:bCs/>
                <w:color w:val="000000" w:themeColor="text1"/>
              </w:rPr>
            </w:pPr>
          </w:p>
        </w:tc>
        <w:tc>
          <w:tcPr>
            <w:tcW w:w="850" w:type="dxa"/>
            <w:shd w:val="clear" w:color="auto" w:fill="auto"/>
            <w:vAlign w:val="center"/>
          </w:tcPr>
          <w:p w14:paraId="7EF2A694" w14:textId="77777777" w:rsidR="005F064B" w:rsidRPr="00416B23" w:rsidRDefault="005F064B" w:rsidP="005F064B">
            <w:pPr>
              <w:pStyle w:val="Textoindependiente"/>
              <w:rPr>
                <w:rFonts w:asciiTheme="minorHAnsi" w:hAnsiTheme="minorHAnsi" w:cstheme="minorHAnsi"/>
                <w:b/>
                <w:bCs/>
                <w:color w:val="000000" w:themeColor="text1"/>
              </w:rPr>
            </w:pPr>
          </w:p>
        </w:tc>
      </w:tr>
      <w:tr w:rsidR="00CA03E0" w:rsidRPr="00416B23" w14:paraId="40C838EA" w14:textId="77777777" w:rsidTr="00F66CBB">
        <w:trPr>
          <w:trHeight w:val="397"/>
          <w:jc w:val="center"/>
        </w:trPr>
        <w:tc>
          <w:tcPr>
            <w:tcW w:w="1134" w:type="dxa"/>
            <w:shd w:val="clear" w:color="auto" w:fill="auto"/>
            <w:vAlign w:val="center"/>
          </w:tcPr>
          <w:p w14:paraId="58A5E2B1" w14:textId="4919C119" w:rsidR="005F064B" w:rsidRPr="00416B23" w:rsidRDefault="005F064B" w:rsidP="005F064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UTAD</w:t>
            </w:r>
          </w:p>
        </w:tc>
        <w:tc>
          <w:tcPr>
            <w:tcW w:w="3256" w:type="dxa"/>
            <w:shd w:val="clear" w:color="auto" w:fill="auto"/>
            <w:vAlign w:val="center"/>
          </w:tcPr>
          <w:p w14:paraId="6EF674D1" w14:textId="7AF22B86" w:rsidR="005F064B" w:rsidRPr="00416B23" w:rsidRDefault="005F064B" w:rsidP="005F064B">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Edna Carla Janeiro Cabecinha</w:t>
            </w:r>
          </w:p>
        </w:tc>
        <w:tc>
          <w:tcPr>
            <w:tcW w:w="1275" w:type="dxa"/>
            <w:shd w:val="clear" w:color="auto" w:fill="auto"/>
            <w:vAlign w:val="center"/>
          </w:tcPr>
          <w:p w14:paraId="7FEC71EE" w14:textId="36A56BA8" w:rsidR="005F064B" w:rsidRPr="00416B23" w:rsidRDefault="005F064B" w:rsidP="00F66CB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w:t>
            </w:r>
          </w:p>
        </w:tc>
        <w:tc>
          <w:tcPr>
            <w:tcW w:w="851" w:type="dxa"/>
            <w:shd w:val="clear" w:color="auto" w:fill="auto"/>
            <w:vAlign w:val="center"/>
          </w:tcPr>
          <w:p w14:paraId="2CDBA8FB" w14:textId="1D24F8DC" w:rsidR="005F064B" w:rsidRPr="00416B23" w:rsidRDefault="005F064B" w:rsidP="005F064B">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79DF0508" w14:textId="059CCFD1" w:rsidR="005F064B" w:rsidRPr="00416B23" w:rsidRDefault="00A213E7" w:rsidP="005F064B">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Cambio global</w:t>
            </w:r>
          </w:p>
          <w:p w14:paraId="7BD0F113" w14:textId="203436D1" w:rsidR="005F064B" w:rsidRPr="00416B23" w:rsidRDefault="00A213E7" w:rsidP="005F064B">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Gestión y uso de los recursos</w:t>
            </w:r>
          </w:p>
          <w:p w14:paraId="19BD58C5" w14:textId="22836EC8" w:rsidR="005F064B" w:rsidRPr="00416B23" w:rsidRDefault="00A213E7" w:rsidP="005F064B">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p w14:paraId="01EE5FDB" w14:textId="03F77337" w:rsidR="005F064B" w:rsidRPr="00416B23" w:rsidRDefault="00A213E7" w:rsidP="005F064B">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Planificación litoral</w:t>
            </w:r>
          </w:p>
        </w:tc>
        <w:tc>
          <w:tcPr>
            <w:tcW w:w="850" w:type="dxa"/>
            <w:shd w:val="clear" w:color="auto" w:fill="auto"/>
            <w:vAlign w:val="center"/>
          </w:tcPr>
          <w:p w14:paraId="30E010A7" w14:textId="78C974F2" w:rsidR="005F064B" w:rsidRPr="00416B23" w:rsidRDefault="005F064B" w:rsidP="005F064B">
            <w:pPr>
              <w:pStyle w:val="Textoindependiente"/>
              <w:jc w:val="center"/>
              <w:rPr>
                <w:rFonts w:asciiTheme="minorHAnsi" w:hAnsiTheme="minorHAnsi" w:cstheme="minorHAnsi"/>
                <w:color w:val="000000" w:themeColor="text1"/>
                <w:sz w:val="22"/>
                <w:szCs w:val="22"/>
              </w:rPr>
            </w:pPr>
            <w:r w:rsidRPr="00416B23">
              <w:rPr>
                <w:rFonts w:asciiTheme="minorHAnsi" w:hAnsiTheme="minorHAnsi" w:cstheme="minorHAnsi"/>
                <w:color w:val="000000" w:themeColor="text1"/>
                <w:sz w:val="22"/>
                <w:szCs w:val="22"/>
              </w:rPr>
              <w:t>2</w:t>
            </w:r>
          </w:p>
        </w:tc>
        <w:tc>
          <w:tcPr>
            <w:tcW w:w="850" w:type="dxa"/>
            <w:shd w:val="clear" w:color="auto" w:fill="auto"/>
            <w:vAlign w:val="center"/>
          </w:tcPr>
          <w:p w14:paraId="1EEBA413" w14:textId="06F1E501" w:rsidR="005F064B" w:rsidRPr="00416B23" w:rsidRDefault="005F064B" w:rsidP="005F064B">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5102295E" w14:textId="77777777" w:rsidR="005F064B" w:rsidRPr="00416B23" w:rsidRDefault="005F064B" w:rsidP="005F064B">
            <w:pPr>
              <w:pStyle w:val="Textoindependiente"/>
              <w:rPr>
                <w:rFonts w:asciiTheme="minorHAnsi" w:hAnsiTheme="minorHAnsi" w:cstheme="minorHAnsi"/>
                <w:b/>
                <w:bCs/>
                <w:color w:val="000000" w:themeColor="text1"/>
              </w:rPr>
            </w:pPr>
          </w:p>
        </w:tc>
        <w:tc>
          <w:tcPr>
            <w:tcW w:w="850" w:type="dxa"/>
            <w:shd w:val="clear" w:color="auto" w:fill="auto"/>
            <w:vAlign w:val="center"/>
          </w:tcPr>
          <w:p w14:paraId="5AF9EB64" w14:textId="77777777" w:rsidR="005F064B" w:rsidRPr="00416B23" w:rsidRDefault="005F064B" w:rsidP="005F064B">
            <w:pPr>
              <w:pStyle w:val="Textoindependiente"/>
              <w:rPr>
                <w:rFonts w:asciiTheme="minorHAnsi" w:hAnsiTheme="minorHAnsi" w:cstheme="minorHAnsi"/>
                <w:b/>
                <w:bCs/>
                <w:color w:val="000000" w:themeColor="text1"/>
              </w:rPr>
            </w:pPr>
          </w:p>
        </w:tc>
      </w:tr>
      <w:tr w:rsidR="00CA03E0" w:rsidRPr="00416B23" w14:paraId="382EA6B1" w14:textId="77777777" w:rsidTr="00F66CBB">
        <w:trPr>
          <w:trHeight w:val="397"/>
          <w:jc w:val="center"/>
        </w:trPr>
        <w:tc>
          <w:tcPr>
            <w:tcW w:w="1134" w:type="dxa"/>
            <w:shd w:val="clear" w:color="auto" w:fill="auto"/>
            <w:vAlign w:val="center"/>
          </w:tcPr>
          <w:p w14:paraId="5C3C3DD3" w14:textId="7C11CA73" w:rsidR="005F064B" w:rsidRPr="00416B23" w:rsidRDefault="005F064B" w:rsidP="005F064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UTAD</w:t>
            </w:r>
          </w:p>
        </w:tc>
        <w:tc>
          <w:tcPr>
            <w:tcW w:w="3256" w:type="dxa"/>
            <w:shd w:val="clear" w:color="auto" w:fill="auto"/>
            <w:vAlign w:val="center"/>
          </w:tcPr>
          <w:p w14:paraId="0E1CB92C" w14:textId="430E394E" w:rsidR="005F064B" w:rsidRPr="00416B23" w:rsidRDefault="005F064B" w:rsidP="005F064B">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Francisco Manuel Pereira Peixoto</w:t>
            </w:r>
          </w:p>
        </w:tc>
        <w:tc>
          <w:tcPr>
            <w:tcW w:w="1275" w:type="dxa"/>
            <w:shd w:val="clear" w:color="auto" w:fill="auto"/>
            <w:vAlign w:val="center"/>
          </w:tcPr>
          <w:p w14:paraId="7EF88793" w14:textId="13309D0D" w:rsidR="005F064B" w:rsidRPr="00416B23" w:rsidRDefault="005F064B" w:rsidP="00F66CB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PAA</w:t>
            </w:r>
          </w:p>
        </w:tc>
        <w:tc>
          <w:tcPr>
            <w:tcW w:w="851" w:type="dxa"/>
            <w:shd w:val="clear" w:color="auto" w:fill="auto"/>
            <w:vAlign w:val="center"/>
          </w:tcPr>
          <w:p w14:paraId="1F761441" w14:textId="79533948" w:rsidR="005F064B" w:rsidRPr="00416B23" w:rsidRDefault="005F064B" w:rsidP="005F064B">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5E1CF7ED" w14:textId="27D2B0A0" w:rsidR="005F064B" w:rsidRPr="00416B23" w:rsidRDefault="00A213E7" w:rsidP="005F064B">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Transformación y valorización</w:t>
            </w:r>
          </w:p>
          <w:p w14:paraId="0FF3D337" w14:textId="18601844" w:rsidR="005F064B" w:rsidRPr="00416B23" w:rsidRDefault="005F064B" w:rsidP="005F064B">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17FA910B" w14:textId="77777777" w:rsidR="005F064B" w:rsidRPr="00416B23" w:rsidRDefault="005F064B" w:rsidP="005F064B">
            <w:pPr>
              <w:pStyle w:val="Textoindependiente"/>
              <w:jc w:val="center"/>
              <w:rPr>
                <w:rFonts w:asciiTheme="minorHAnsi" w:hAnsiTheme="minorHAnsi" w:cstheme="minorHAnsi"/>
                <w:color w:val="000000" w:themeColor="text1"/>
                <w:sz w:val="22"/>
                <w:szCs w:val="22"/>
              </w:rPr>
            </w:pPr>
          </w:p>
        </w:tc>
        <w:tc>
          <w:tcPr>
            <w:tcW w:w="850" w:type="dxa"/>
            <w:shd w:val="clear" w:color="auto" w:fill="auto"/>
            <w:vAlign w:val="center"/>
          </w:tcPr>
          <w:p w14:paraId="029AFEFC" w14:textId="08EB146F" w:rsidR="005F064B" w:rsidRPr="00416B23" w:rsidRDefault="005F064B" w:rsidP="005F064B">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0F34AE91" w14:textId="77777777" w:rsidR="005F064B" w:rsidRPr="00416B23" w:rsidRDefault="005F064B" w:rsidP="005F064B">
            <w:pPr>
              <w:pStyle w:val="Textoindependiente"/>
              <w:rPr>
                <w:rFonts w:asciiTheme="minorHAnsi" w:hAnsiTheme="minorHAnsi" w:cstheme="minorHAnsi"/>
                <w:b/>
                <w:bCs/>
                <w:color w:val="000000" w:themeColor="text1"/>
              </w:rPr>
            </w:pPr>
          </w:p>
        </w:tc>
        <w:tc>
          <w:tcPr>
            <w:tcW w:w="850" w:type="dxa"/>
            <w:shd w:val="clear" w:color="auto" w:fill="auto"/>
            <w:vAlign w:val="center"/>
          </w:tcPr>
          <w:p w14:paraId="731999D0" w14:textId="77777777" w:rsidR="005F064B" w:rsidRPr="00416B23" w:rsidRDefault="005F064B" w:rsidP="005F064B">
            <w:pPr>
              <w:pStyle w:val="Textoindependiente"/>
              <w:rPr>
                <w:rFonts w:asciiTheme="minorHAnsi" w:hAnsiTheme="minorHAnsi" w:cstheme="minorHAnsi"/>
                <w:b/>
                <w:bCs/>
                <w:color w:val="000000" w:themeColor="text1"/>
              </w:rPr>
            </w:pPr>
          </w:p>
        </w:tc>
      </w:tr>
      <w:tr w:rsidR="00CA03E0" w:rsidRPr="00416B23" w14:paraId="61D35815" w14:textId="77777777" w:rsidTr="00F66CBB">
        <w:trPr>
          <w:trHeight w:val="397"/>
          <w:jc w:val="center"/>
        </w:trPr>
        <w:tc>
          <w:tcPr>
            <w:tcW w:w="1134" w:type="dxa"/>
            <w:shd w:val="clear" w:color="auto" w:fill="auto"/>
            <w:vAlign w:val="center"/>
          </w:tcPr>
          <w:p w14:paraId="217F9F75" w14:textId="51908CF8" w:rsidR="005F064B" w:rsidRPr="00416B23" w:rsidRDefault="005F064B" w:rsidP="005F064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UTAD</w:t>
            </w:r>
          </w:p>
        </w:tc>
        <w:tc>
          <w:tcPr>
            <w:tcW w:w="3256" w:type="dxa"/>
            <w:shd w:val="clear" w:color="auto" w:fill="auto"/>
            <w:vAlign w:val="center"/>
          </w:tcPr>
          <w:p w14:paraId="38151A7B" w14:textId="42D3A8E0" w:rsidR="005F064B" w:rsidRPr="00416B23" w:rsidRDefault="005F064B" w:rsidP="005F064B">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Joao Alexandre Cabral</w:t>
            </w:r>
          </w:p>
        </w:tc>
        <w:tc>
          <w:tcPr>
            <w:tcW w:w="1275" w:type="dxa"/>
            <w:shd w:val="clear" w:color="auto" w:fill="auto"/>
            <w:vAlign w:val="center"/>
          </w:tcPr>
          <w:p w14:paraId="1CA5A565" w14:textId="0E8AB030" w:rsidR="005F064B" w:rsidRPr="00416B23" w:rsidRDefault="005F064B" w:rsidP="00F66CB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PAA</w:t>
            </w:r>
          </w:p>
        </w:tc>
        <w:tc>
          <w:tcPr>
            <w:tcW w:w="851" w:type="dxa"/>
            <w:shd w:val="clear" w:color="auto" w:fill="auto"/>
            <w:vAlign w:val="center"/>
          </w:tcPr>
          <w:p w14:paraId="19C6DCD3" w14:textId="3358F2EB" w:rsidR="005F064B" w:rsidRPr="00416B23" w:rsidRDefault="005F064B" w:rsidP="005F064B">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7D1248EA" w14:textId="0D860052" w:rsidR="005F064B" w:rsidRPr="00416B23" w:rsidRDefault="00A213E7" w:rsidP="005F064B">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Cambio global</w:t>
            </w:r>
            <w:r w:rsidR="005F064B" w:rsidRPr="00416B23">
              <w:rPr>
                <w:rFonts w:asciiTheme="minorHAnsi" w:hAnsiTheme="minorHAnsi" w:cstheme="minorHAnsi"/>
                <w:color w:val="000000" w:themeColor="text1"/>
                <w:sz w:val="18"/>
                <w:szCs w:val="18"/>
              </w:rPr>
              <w:t xml:space="preserve"> </w:t>
            </w:r>
          </w:p>
        </w:tc>
        <w:tc>
          <w:tcPr>
            <w:tcW w:w="850" w:type="dxa"/>
            <w:shd w:val="clear" w:color="auto" w:fill="auto"/>
            <w:vAlign w:val="center"/>
          </w:tcPr>
          <w:p w14:paraId="4184370A" w14:textId="3096C6F1" w:rsidR="005F064B" w:rsidRPr="00416B23" w:rsidRDefault="005F064B" w:rsidP="005F064B">
            <w:pPr>
              <w:pStyle w:val="Textoindependiente"/>
              <w:jc w:val="center"/>
              <w:rPr>
                <w:rFonts w:asciiTheme="minorHAnsi" w:hAnsiTheme="minorHAnsi" w:cstheme="minorHAnsi"/>
                <w:color w:val="000000" w:themeColor="text1"/>
                <w:sz w:val="22"/>
                <w:szCs w:val="22"/>
              </w:rPr>
            </w:pPr>
            <w:r w:rsidRPr="00416B23">
              <w:rPr>
                <w:rFonts w:asciiTheme="minorHAnsi" w:hAnsiTheme="minorHAnsi" w:cstheme="minorHAnsi"/>
                <w:color w:val="000000" w:themeColor="text1"/>
                <w:sz w:val="22"/>
                <w:szCs w:val="22"/>
              </w:rPr>
              <w:t>1</w:t>
            </w:r>
          </w:p>
        </w:tc>
        <w:tc>
          <w:tcPr>
            <w:tcW w:w="850" w:type="dxa"/>
            <w:shd w:val="clear" w:color="auto" w:fill="auto"/>
            <w:vAlign w:val="center"/>
          </w:tcPr>
          <w:p w14:paraId="0840420B" w14:textId="3D7B9B39" w:rsidR="005F064B" w:rsidRPr="00416B23" w:rsidRDefault="005F064B" w:rsidP="005F064B">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24325772" w14:textId="77777777" w:rsidR="005F064B" w:rsidRPr="00416B23" w:rsidRDefault="005F064B" w:rsidP="005F064B">
            <w:pPr>
              <w:pStyle w:val="Textoindependiente"/>
              <w:rPr>
                <w:rFonts w:asciiTheme="minorHAnsi" w:hAnsiTheme="minorHAnsi" w:cstheme="minorHAnsi"/>
                <w:b/>
                <w:bCs/>
                <w:color w:val="000000" w:themeColor="text1"/>
              </w:rPr>
            </w:pPr>
          </w:p>
        </w:tc>
        <w:tc>
          <w:tcPr>
            <w:tcW w:w="850" w:type="dxa"/>
            <w:shd w:val="clear" w:color="auto" w:fill="auto"/>
            <w:vAlign w:val="center"/>
          </w:tcPr>
          <w:p w14:paraId="3A5173C6" w14:textId="77777777" w:rsidR="005F064B" w:rsidRPr="00416B23" w:rsidRDefault="005F064B" w:rsidP="005F064B">
            <w:pPr>
              <w:pStyle w:val="Textoindependiente"/>
              <w:rPr>
                <w:rFonts w:asciiTheme="minorHAnsi" w:hAnsiTheme="minorHAnsi" w:cstheme="minorHAnsi"/>
                <w:b/>
                <w:bCs/>
                <w:color w:val="000000" w:themeColor="text1"/>
              </w:rPr>
            </w:pPr>
          </w:p>
        </w:tc>
      </w:tr>
      <w:tr w:rsidR="00CA03E0" w:rsidRPr="00416B23" w14:paraId="7D838FD5" w14:textId="77777777" w:rsidTr="00F66CBB">
        <w:trPr>
          <w:trHeight w:val="397"/>
          <w:jc w:val="center"/>
        </w:trPr>
        <w:tc>
          <w:tcPr>
            <w:tcW w:w="1134" w:type="dxa"/>
            <w:shd w:val="clear" w:color="auto" w:fill="auto"/>
            <w:vAlign w:val="center"/>
          </w:tcPr>
          <w:p w14:paraId="03E6FFB7" w14:textId="317CF537" w:rsidR="00E61926" w:rsidRPr="00416B23" w:rsidRDefault="00E61926" w:rsidP="00E61926">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UTAD</w:t>
            </w:r>
          </w:p>
        </w:tc>
        <w:tc>
          <w:tcPr>
            <w:tcW w:w="3256" w:type="dxa"/>
            <w:shd w:val="clear" w:color="auto" w:fill="auto"/>
            <w:vAlign w:val="center"/>
          </w:tcPr>
          <w:p w14:paraId="4FECBA0A" w14:textId="72DCAD35" w:rsidR="00E61926" w:rsidRPr="00416B23" w:rsidRDefault="00E61926" w:rsidP="00E61926">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João Carlos Andrade dos Santos</w:t>
            </w:r>
          </w:p>
        </w:tc>
        <w:tc>
          <w:tcPr>
            <w:tcW w:w="1275" w:type="dxa"/>
            <w:shd w:val="clear" w:color="auto" w:fill="auto"/>
            <w:vAlign w:val="center"/>
          </w:tcPr>
          <w:p w14:paraId="47A9F211" w14:textId="3D10887D" w:rsidR="00E61926" w:rsidRPr="00416B23" w:rsidRDefault="00E61926" w:rsidP="00F66CB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CU</w:t>
            </w:r>
          </w:p>
        </w:tc>
        <w:tc>
          <w:tcPr>
            <w:tcW w:w="851" w:type="dxa"/>
            <w:shd w:val="clear" w:color="auto" w:fill="auto"/>
            <w:vAlign w:val="center"/>
          </w:tcPr>
          <w:p w14:paraId="5DB8473F" w14:textId="237227C1" w:rsidR="00E61926" w:rsidRPr="00416B23" w:rsidRDefault="00E61926" w:rsidP="00E61926">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6CE63504" w14:textId="37FCC833" w:rsidR="00E61926" w:rsidRPr="00416B23" w:rsidRDefault="00A213E7" w:rsidP="00E61926">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Cambio global</w:t>
            </w:r>
          </w:p>
          <w:p w14:paraId="01922A43" w14:textId="568CD4A9" w:rsidR="00E61926" w:rsidRPr="00416B23" w:rsidRDefault="00E61926" w:rsidP="00E61926">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Gestión y uso de recursos</w:t>
            </w:r>
          </w:p>
        </w:tc>
        <w:tc>
          <w:tcPr>
            <w:tcW w:w="850" w:type="dxa"/>
            <w:shd w:val="clear" w:color="auto" w:fill="auto"/>
            <w:vAlign w:val="center"/>
          </w:tcPr>
          <w:p w14:paraId="5F6BEECE" w14:textId="77777777" w:rsidR="00E61926" w:rsidRPr="00416B23" w:rsidRDefault="00E61926" w:rsidP="00E61926">
            <w:pPr>
              <w:pStyle w:val="Textoindependiente"/>
              <w:jc w:val="center"/>
              <w:rPr>
                <w:rFonts w:asciiTheme="minorHAnsi" w:hAnsiTheme="minorHAnsi" w:cstheme="minorHAnsi"/>
                <w:color w:val="000000" w:themeColor="text1"/>
                <w:sz w:val="22"/>
                <w:szCs w:val="22"/>
              </w:rPr>
            </w:pPr>
          </w:p>
        </w:tc>
        <w:tc>
          <w:tcPr>
            <w:tcW w:w="850" w:type="dxa"/>
            <w:shd w:val="clear" w:color="auto" w:fill="auto"/>
            <w:vAlign w:val="center"/>
          </w:tcPr>
          <w:p w14:paraId="4AB543F5" w14:textId="49FEBCB0" w:rsidR="00E61926" w:rsidRPr="00416B23" w:rsidRDefault="00E61926" w:rsidP="00E61926">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26FCDB42" w14:textId="77777777" w:rsidR="00E61926" w:rsidRPr="00416B23" w:rsidRDefault="00E61926" w:rsidP="00E61926">
            <w:pPr>
              <w:pStyle w:val="Textoindependiente"/>
              <w:rPr>
                <w:rFonts w:asciiTheme="minorHAnsi" w:hAnsiTheme="minorHAnsi" w:cstheme="minorHAnsi"/>
                <w:b/>
                <w:bCs/>
                <w:color w:val="000000" w:themeColor="text1"/>
              </w:rPr>
            </w:pPr>
          </w:p>
        </w:tc>
        <w:tc>
          <w:tcPr>
            <w:tcW w:w="850" w:type="dxa"/>
            <w:shd w:val="clear" w:color="auto" w:fill="auto"/>
            <w:vAlign w:val="center"/>
          </w:tcPr>
          <w:p w14:paraId="4D7430DE" w14:textId="77777777" w:rsidR="00E61926" w:rsidRPr="00416B23" w:rsidRDefault="00E61926" w:rsidP="00E61926">
            <w:pPr>
              <w:pStyle w:val="Textoindependiente"/>
              <w:rPr>
                <w:rFonts w:asciiTheme="minorHAnsi" w:hAnsiTheme="minorHAnsi" w:cstheme="minorHAnsi"/>
                <w:b/>
                <w:bCs/>
                <w:color w:val="000000" w:themeColor="text1"/>
              </w:rPr>
            </w:pPr>
          </w:p>
        </w:tc>
      </w:tr>
      <w:tr w:rsidR="00CA03E0" w:rsidRPr="00416B23" w14:paraId="6EADA537" w14:textId="77777777" w:rsidTr="00F66CBB">
        <w:trPr>
          <w:trHeight w:val="397"/>
          <w:jc w:val="center"/>
        </w:trPr>
        <w:tc>
          <w:tcPr>
            <w:tcW w:w="1134" w:type="dxa"/>
            <w:shd w:val="clear" w:color="auto" w:fill="auto"/>
            <w:vAlign w:val="center"/>
          </w:tcPr>
          <w:p w14:paraId="3B31E0C1" w14:textId="21D800C5" w:rsidR="00E61926" w:rsidRPr="00416B23" w:rsidRDefault="00E61926" w:rsidP="00E61926">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UTAD</w:t>
            </w:r>
          </w:p>
        </w:tc>
        <w:tc>
          <w:tcPr>
            <w:tcW w:w="3256" w:type="dxa"/>
            <w:shd w:val="clear" w:color="auto" w:fill="auto"/>
            <w:vAlign w:val="center"/>
          </w:tcPr>
          <w:p w14:paraId="0388280E" w14:textId="3C54527A" w:rsidR="00E61926" w:rsidRPr="00416B23" w:rsidRDefault="00E61926" w:rsidP="00E61926">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Joao Soares Carrola</w:t>
            </w:r>
          </w:p>
        </w:tc>
        <w:tc>
          <w:tcPr>
            <w:tcW w:w="1275" w:type="dxa"/>
            <w:shd w:val="clear" w:color="auto" w:fill="auto"/>
            <w:vAlign w:val="center"/>
          </w:tcPr>
          <w:p w14:paraId="19754FB2" w14:textId="7A099A9B" w:rsidR="00E61926" w:rsidRPr="00416B23" w:rsidRDefault="00E61926" w:rsidP="00F66CB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w:t>
            </w:r>
          </w:p>
        </w:tc>
        <w:tc>
          <w:tcPr>
            <w:tcW w:w="851" w:type="dxa"/>
            <w:shd w:val="clear" w:color="auto" w:fill="auto"/>
            <w:vAlign w:val="center"/>
          </w:tcPr>
          <w:p w14:paraId="447F1264" w14:textId="5DA9391C" w:rsidR="00E61926" w:rsidRPr="00416B23" w:rsidRDefault="00E61926" w:rsidP="00E61926">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3D340B66" w14:textId="480E8515" w:rsidR="00E61926" w:rsidRPr="00416B23" w:rsidRDefault="00A213E7" w:rsidP="00E61926">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p w14:paraId="59F15F0B" w14:textId="70DD092D" w:rsidR="00E61926" w:rsidRPr="00416B23" w:rsidRDefault="00E61926" w:rsidP="00E61926">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Acuicultura</w:t>
            </w:r>
          </w:p>
        </w:tc>
        <w:tc>
          <w:tcPr>
            <w:tcW w:w="850" w:type="dxa"/>
            <w:shd w:val="clear" w:color="auto" w:fill="auto"/>
            <w:vAlign w:val="center"/>
          </w:tcPr>
          <w:p w14:paraId="1BD8053C" w14:textId="77777777" w:rsidR="00E61926" w:rsidRPr="00416B23" w:rsidRDefault="00E61926" w:rsidP="00E61926">
            <w:pPr>
              <w:pStyle w:val="Textoindependiente"/>
              <w:jc w:val="center"/>
              <w:rPr>
                <w:rFonts w:asciiTheme="minorHAnsi" w:hAnsiTheme="minorHAnsi" w:cstheme="minorHAnsi"/>
                <w:color w:val="000000" w:themeColor="text1"/>
                <w:sz w:val="22"/>
                <w:szCs w:val="22"/>
              </w:rPr>
            </w:pPr>
          </w:p>
        </w:tc>
        <w:tc>
          <w:tcPr>
            <w:tcW w:w="850" w:type="dxa"/>
            <w:shd w:val="clear" w:color="auto" w:fill="auto"/>
            <w:vAlign w:val="center"/>
          </w:tcPr>
          <w:p w14:paraId="494D9946" w14:textId="4C9983C1" w:rsidR="00E61926" w:rsidRPr="00416B23" w:rsidRDefault="00E61926" w:rsidP="00E61926">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40FE0166" w14:textId="77777777" w:rsidR="00E61926" w:rsidRPr="00416B23" w:rsidRDefault="00E61926" w:rsidP="00E61926">
            <w:pPr>
              <w:pStyle w:val="Textoindependiente"/>
              <w:rPr>
                <w:rFonts w:asciiTheme="minorHAnsi" w:hAnsiTheme="minorHAnsi" w:cstheme="minorHAnsi"/>
                <w:b/>
                <w:bCs/>
                <w:color w:val="000000" w:themeColor="text1"/>
              </w:rPr>
            </w:pPr>
          </w:p>
        </w:tc>
        <w:tc>
          <w:tcPr>
            <w:tcW w:w="850" w:type="dxa"/>
            <w:shd w:val="clear" w:color="auto" w:fill="auto"/>
            <w:vAlign w:val="center"/>
          </w:tcPr>
          <w:p w14:paraId="6B888044" w14:textId="77777777" w:rsidR="00E61926" w:rsidRPr="00416B23" w:rsidRDefault="00E61926" w:rsidP="00E61926">
            <w:pPr>
              <w:pStyle w:val="Textoindependiente"/>
              <w:rPr>
                <w:rFonts w:asciiTheme="minorHAnsi" w:hAnsiTheme="minorHAnsi" w:cstheme="minorHAnsi"/>
                <w:b/>
                <w:bCs/>
                <w:color w:val="000000" w:themeColor="text1"/>
              </w:rPr>
            </w:pPr>
          </w:p>
        </w:tc>
      </w:tr>
      <w:tr w:rsidR="00CA03E0" w:rsidRPr="00416B23" w14:paraId="5EC7D782" w14:textId="77777777" w:rsidTr="00F66CBB">
        <w:trPr>
          <w:trHeight w:val="397"/>
          <w:jc w:val="center"/>
        </w:trPr>
        <w:tc>
          <w:tcPr>
            <w:tcW w:w="1134" w:type="dxa"/>
            <w:shd w:val="clear" w:color="auto" w:fill="auto"/>
            <w:vAlign w:val="center"/>
          </w:tcPr>
          <w:p w14:paraId="16A81A35" w14:textId="76A24B79" w:rsidR="00E61926" w:rsidRPr="00416B23" w:rsidRDefault="00E61926" w:rsidP="00E61926">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UTAD</w:t>
            </w:r>
          </w:p>
        </w:tc>
        <w:tc>
          <w:tcPr>
            <w:tcW w:w="3256" w:type="dxa"/>
            <w:shd w:val="clear" w:color="auto" w:fill="auto"/>
            <w:vAlign w:val="center"/>
          </w:tcPr>
          <w:p w14:paraId="4A021408" w14:textId="60C81717" w:rsidR="00E61926" w:rsidRPr="00416B23" w:rsidRDefault="00E61926" w:rsidP="00E61926">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Maria Filomena Lopes Adega.</w:t>
            </w:r>
          </w:p>
        </w:tc>
        <w:tc>
          <w:tcPr>
            <w:tcW w:w="1275" w:type="dxa"/>
            <w:shd w:val="clear" w:color="auto" w:fill="auto"/>
            <w:vAlign w:val="center"/>
          </w:tcPr>
          <w:p w14:paraId="4CC75A43" w14:textId="6BB91699" w:rsidR="00E61926" w:rsidRPr="00416B23" w:rsidRDefault="00E61926" w:rsidP="00F66CB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w:t>
            </w:r>
          </w:p>
        </w:tc>
        <w:tc>
          <w:tcPr>
            <w:tcW w:w="851" w:type="dxa"/>
            <w:shd w:val="clear" w:color="auto" w:fill="auto"/>
            <w:vAlign w:val="center"/>
          </w:tcPr>
          <w:p w14:paraId="16DE90A3" w14:textId="79359388" w:rsidR="00E61926" w:rsidRPr="00416B23" w:rsidRDefault="00E61926" w:rsidP="00E61926">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4F556C89" w14:textId="2112AB12" w:rsidR="00E61926" w:rsidRPr="00416B23" w:rsidRDefault="00A213E7" w:rsidP="00E61926">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p w14:paraId="735F7DF3" w14:textId="77777777" w:rsidR="00E61926" w:rsidRPr="00416B23" w:rsidRDefault="00E61926" w:rsidP="00E61926">
            <w:pPr>
              <w:pStyle w:val="Textoindependiente"/>
              <w:rPr>
                <w:rFonts w:asciiTheme="minorHAnsi" w:hAnsiTheme="minorHAnsi" w:cstheme="minorHAnsi"/>
                <w:color w:val="000000" w:themeColor="text1"/>
                <w:sz w:val="18"/>
                <w:szCs w:val="18"/>
              </w:rPr>
            </w:pPr>
          </w:p>
        </w:tc>
        <w:tc>
          <w:tcPr>
            <w:tcW w:w="850" w:type="dxa"/>
            <w:shd w:val="clear" w:color="auto" w:fill="auto"/>
            <w:vAlign w:val="center"/>
          </w:tcPr>
          <w:p w14:paraId="316FD115" w14:textId="77777777" w:rsidR="00E61926" w:rsidRPr="00416B23" w:rsidRDefault="00E61926" w:rsidP="00E61926">
            <w:pPr>
              <w:pStyle w:val="Textoindependiente"/>
              <w:jc w:val="center"/>
              <w:rPr>
                <w:rFonts w:asciiTheme="minorHAnsi" w:hAnsiTheme="minorHAnsi" w:cstheme="minorHAnsi"/>
                <w:color w:val="000000" w:themeColor="text1"/>
                <w:sz w:val="22"/>
                <w:szCs w:val="22"/>
              </w:rPr>
            </w:pPr>
          </w:p>
        </w:tc>
        <w:tc>
          <w:tcPr>
            <w:tcW w:w="850" w:type="dxa"/>
            <w:shd w:val="clear" w:color="auto" w:fill="auto"/>
            <w:vAlign w:val="center"/>
          </w:tcPr>
          <w:p w14:paraId="29B4EB92" w14:textId="38605875" w:rsidR="00E61926" w:rsidRPr="00416B23" w:rsidRDefault="00E61926" w:rsidP="00E61926">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1CBE0AD2" w14:textId="77777777" w:rsidR="00E61926" w:rsidRPr="00416B23" w:rsidRDefault="00E61926" w:rsidP="00E61926">
            <w:pPr>
              <w:pStyle w:val="Textoindependiente"/>
              <w:rPr>
                <w:rFonts w:asciiTheme="minorHAnsi" w:hAnsiTheme="minorHAnsi" w:cstheme="minorHAnsi"/>
                <w:b/>
                <w:bCs/>
                <w:color w:val="000000" w:themeColor="text1"/>
              </w:rPr>
            </w:pPr>
          </w:p>
        </w:tc>
        <w:tc>
          <w:tcPr>
            <w:tcW w:w="850" w:type="dxa"/>
            <w:shd w:val="clear" w:color="auto" w:fill="auto"/>
            <w:vAlign w:val="center"/>
          </w:tcPr>
          <w:p w14:paraId="41B1D868" w14:textId="77777777" w:rsidR="00E61926" w:rsidRPr="00416B23" w:rsidRDefault="00E61926" w:rsidP="00E61926">
            <w:pPr>
              <w:pStyle w:val="Textoindependiente"/>
              <w:rPr>
                <w:rFonts w:asciiTheme="minorHAnsi" w:hAnsiTheme="minorHAnsi" w:cstheme="minorHAnsi"/>
                <w:b/>
                <w:bCs/>
                <w:color w:val="000000" w:themeColor="text1"/>
              </w:rPr>
            </w:pPr>
          </w:p>
        </w:tc>
      </w:tr>
      <w:tr w:rsidR="00CA03E0" w:rsidRPr="00416B23" w14:paraId="40C577BB" w14:textId="77777777" w:rsidTr="00F66CBB">
        <w:trPr>
          <w:trHeight w:val="397"/>
          <w:jc w:val="center"/>
        </w:trPr>
        <w:tc>
          <w:tcPr>
            <w:tcW w:w="1134" w:type="dxa"/>
            <w:shd w:val="clear" w:color="auto" w:fill="auto"/>
            <w:vAlign w:val="center"/>
          </w:tcPr>
          <w:p w14:paraId="33A38C3D" w14:textId="4B364CDA" w:rsidR="00E61926" w:rsidRPr="00416B23" w:rsidRDefault="00E61926" w:rsidP="00E61926">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lastRenderedPageBreak/>
              <w:t>UTAD</w:t>
            </w:r>
          </w:p>
        </w:tc>
        <w:tc>
          <w:tcPr>
            <w:tcW w:w="3256" w:type="dxa"/>
            <w:shd w:val="clear" w:color="auto" w:fill="auto"/>
            <w:vAlign w:val="center"/>
          </w:tcPr>
          <w:p w14:paraId="2447DD39" w14:textId="3EA9E94E" w:rsidR="00E61926" w:rsidRPr="00416B23" w:rsidRDefault="00E61926" w:rsidP="00E61926">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Maria Jose Saavedra</w:t>
            </w:r>
          </w:p>
        </w:tc>
        <w:tc>
          <w:tcPr>
            <w:tcW w:w="1275" w:type="dxa"/>
            <w:shd w:val="clear" w:color="auto" w:fill="auto"/>
            <w:vAlign w:val="center"/>
          </w:tcPr>
          <w:p w14:paraId="73FE9E1C" w14:textId="3BF27DD6" w:rsidR="00E61926" w:rsidRPr="00416B23" w:rsidRDefault="00E61926" w:rsidP="00F66CB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PAA</w:t>
            </w:r>
          </w:p>
        </w:tc>
        <w:tc>
          <w:tcPr>
            <w:tcW w:w="851" w:type="dxa"/>
            <w:shd w:val="clear" w:color="auto" w:fill="auto"/>
            <w:vAlign w:val="center"/>
          </w:tcPr>
          <w:p w14:paraId="0A04802D" w14:textId="513ECF0A" w:rsidR="00E61926" w:rsidRPr="00416B23" w:rsidRDefault="00E61926" w:rsidP="00E61926">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5C6F1933" w14:textId="101DA032" w:rsidR="00E61926" w:rsidRPr="00416B23" w:rsidRDefault="00A213E7" w:rsidP="00E61926">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Cambio global</w:t>
            </w:r>
          </w:p>
          <w:p w14:paraId="69B5F651" w14:textId="55E7A07A" w:rsidR="00E61926" w:rsidRPr="00416B23" w:rsidRDefault="00A213E7" w:rsidP="00E61926">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04B77592" w14:textId="77777777" w:rsidR="00E61926" w:rsidRPr="00416B23" w:rsidRDefault="00E61926" w:rsidP="00E61926">
            <w:pPr>
              <w:pStyle w:val="Textoindependiente"/>
              <w:jc w:val="center"/>
              <w:rPr>
                <w:rFonts w:asciiTheme="minorHAnsi" w:hAnsiTheme="minorHAnsi" w:cstheme="minorHAnsi"/>
                <w:color w:val="000000" w:themeColor="text1"/>
                <w:sz w:val="22"/>
                <w:szCs w:val="22"/>
              </w:rPr>
            </w:pPr>
          </w:p>
        </w:tc>
        <w:tc>
          <w:tcPr>
            <w:tcW w:w="850" w:type="dxa"/>
            <w:shd w:val="clear" w:color="auto" w:fill="auto"/>
            <w:vAlign w:val="center"/>
          </w:tcPr>
          <w:p w14:paraId="0D2603FC" w14:textId="16554656" w:rsidR="00E61926" w:rsidRPr="00416B23" w:rsidRDefault="00E61926" w:rsidP="00E61926">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067398E4" w14:textId="77777777" w:rsidR="00E61926" w:rsidRPr="00416B23" w:rsidRDefault="00E61926" w:rsidP="00E61926">
            <w:pPr>
              <w:pStyle w:val="Textoindependiente"/>
              <w:rPr>
                <w:rFonts w:asciiTheme="minorHAnsi" w:hAnsiTheme="minorHAnsi" w:cstheme="minorHAnsi"/>
                <w:b/>
                <w:bCs/>
                <w:color w:val="000000" w:themeColor="text1"/>
              </w:rPr>
            </w:pPr>
          </w:p>
        </w:tc>
        <w:tc>
          <w:tcPr>
            <w:tcW w:w="850" w:type="dxa"/>
            <w:shd w:val="clear" w:color="auto" w:fill="auto"/>
            <w:vAlign w:val="center"/>
          </w:tcPr>
          <w:p w14:paraId="1BBD1B1A" w14:textId="77777777" w:rsidR="00E61926" w:rsidRPr="00416B23" w:rsidRDefault="00E61926" w:rsidP="00E61926">
            <w:pPr>
              <w:pStyle w:val="Textoindependiente"/>
              <w:rPr>
                <w:rFonts w:asciiTheme="minorHAnsi" w:hAnsiTheme="minorHAnsi" w:cstheme="minorHAnsi"/>
                <w:b/>
                <w:bCs/>
                <w:color w:val="000000" w:themeColor="text1"/>
              </w:rPr>
            </w:pPr>
          </w:p>
        </w:tc>
      </w:tr>
      <w:tr w:rsidR="00CA03E0" w:rsidRPr="00416B23" w14:paraId="01C70B16" w14:textId="77777777" w:rsidTr="00F66CBB">
        <w:trPr>
          <w:trHeight w:val="397"/>
          <w:jc w:val="center"/>
        </w:trPr>
        <w:tc>
          <w:tcPr>
            <w:tcW w:w="1134" w:type="dxa"/>
            <w:shd w:val="clear" w:color="auto" w:fill="auto"/>
            <w:vAlign w:val="center"/>
          </w:tcPr>
          <w:p w14:paraId="728F1F1E" w14:textId="59BAAFBB" w:rsidR="00E61926" w:rsidRPr="00416B23" w:rsidRDefault="00E61926" w:rsidP="00E61926">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UTAD</w:t>
            </w:r>
          </w:p>
        </w:tc>
        <w:tc>
          <w:tcPr>
            <w:tcW w:w="3256" w:type="dxa"/>
            <w:shd w:val="clear" w:color="auto" w:fill="auto"/>
            <w:vAlign w:val="center"/>
          </w:tcPr>
          <w:p w14:paraId="77A9A819" w14:textId="12066D1C" w:rsidR="00E61926" w:rsidRPr="00416B23" w:rsidRDefault="00E61926" w:rsidP="00E61926">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Paula Filomena Martins Lopes</w:t>
            </w:r>
          </w:p>
        </w:tc>
        <w:tc>
          <w:tcPr>
            <w:tcW w:w="1275" w:type="dxa"/>
            <w:shd w:val="clear" w:color="auto" w:fill="auto"/>
            <w:vAlign w:val="center"/>
          </w:tcPr>
          <w:p w14:paraId="42A2BDFE" w14:textId="37F37233" w:rsidR="00E61926" w:rsidRPr="00416B23" w:rsidRDefault="00E61926" w:rsidP="00F66CB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PAA</w:t>
            </w:r>
          </w:p>
        </w:tc>
        <w:tc>
          <w:tcPr>
            <w:tcW w:w="851" w:type="dxa"/>
            <w:shd w:val="clear" w:color="auto" w:fill="auto"/>
            <w:vAlign w:val="center"/>
          </w:tcPr>
          <w:p w14:paraId="785F9D4D" w14:textId="290E0262" w:rsidR="00E61926" w:rsidRPr="00416B23" w:rsidRDefault="00E61926" w:rsidP="00E61926">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07227F9F" w14:textId="674B7D7F" w:rsidR="00E61926" w:rsidRPr="00416B23" w:rsidRDefault="00A213E7" w:rsidP="00E61926">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5186B8C6" w14:textId="77777777" w:rsidR="00E61926" w:rsidRPr="00416B23" w:rsidRDefault="00E61926" w:rsidP="00E61926">
            <w:pPr>
              <w:pStyle w:val="Textoindependiente"/>
              <w:jc w:val="center"/>
              <w:rPr>
                <w:rFonts w:asciiTheme="minorHAnsi" w:hAnsiTheme="minorHAnsi" w:cstheme="minorHAnsi"/>
                <w:color w:val="000000" w:themeColor="text1"/>
                <w:sz w:val="22"/>
                <w:szCs w:val="22"/>
              </w:rPr>
            </w:pPr>
          </w:p>
        </w:tc>
        <w:tc>
          <w:tcPr>
            <w:tcW w:w="850" w:type="dxa"/>
            <w:shd w:val="clear" w:color="auto" w:fill="auto"/>
            <w:vAlign w:val="center"/>
          </w:tcPr>
          <w:p w14:paraId="386B5EBE" w14:textId="60781F64" w:rsidR="00E61926" w:rsidRPr="00416B23" w:rsidRDefault="00E61926" w:rsidP="00E61926">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0A1E7E90" w14:textId="77777777" w:rsidR="00E61926" w:rsidRPr="00416B23" w:rsidRDefault="00E61926" w:rsidP="00E61926">
            <w:pPr>
              <w:pStyle w:val="Textoindependiente"/>
              <w:rPr>
                <w:rFonts w:asciiTheme="minorHAnsi" w:hAnsiTheme="minorHAnsi" w:cstheme="minorHAnsi"/>
                <w:b/>
                <w:bCs/>
                <w:color w:val="000000" w:themeColor="text1"/>
              </w:rPr>
            </w:pPr>
          </w:p>
        </w:tc>
        <w:tc>
          <w:tcPr>
            <w:tcW w:w="850" w:type="dxa"/>
            <w:shd w:val="clear" w:color="auto" w:fill="auto"/>
            <w:vAlign w:val="center"/>
          </w:tcPr>
          <w:p w14:paraId="4EE9FE21" w14:textId="77777777" w:rsidR="00E61926" w:rsidRPr="00416B23" w:rsidRDefault="00E61926" w:rsidP="00E61926">
            <w:pPr>
              <w:pStyle w:val="Textoindependiente"/>
              <w:rPr>
                <w:rFonts w:asciiTheme="minorHAnsi" w:hAnsiTheme="minorHAnsi" w:cstheme="minorHAnsi"/>
                <w:b/>
                <w:bCs/>
                <w:color w:val="000000" w:themeColor="text1"/>
              </w:rPr>
            </w:pPr>
          </w:p>
        </w:tc>
      </w:tr>
      <w:tr w:rsidR="00CA03E0" w:rsidRPr="00416B23" w14:paraId="591B5585" w14:textId="77777777" w:rsidTr="00F66CBB">
        <w:trPr>
          <w:trHeight w:val="397"/>
          <w:jc w:val="center"/>
        </w:trPr>
        <w:tc>
          <w:tcPr>
            <w:tcW w:w="1134" w:type="dxa"/>
            <w:shd w:val="clear" w:color="auto" w:fill="auto"/>
            <w:vAlign w:val="center"/>
          </w:tcPr>
          <w:p w14:paraId="4C010F54" w14:textId="69F484AE" w:rsidR="00E61926" w:rsidRPr="00416B23" w:rsidRDefault="00E61926" w:rsidP="00E61926">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UTAD</w:t>
            </w:r>
          </w:p>
        </w:tc>
        <w:tc>
          <w:tcPr>
            <w:tcW w:w="3256" w:type="dxa"/>
            <w:shd w:val="clear" w:color="auto" w:fill="auto"/>
            <w:vAlign w:val="center"/>
          </w:tcPr>
          <w:p w14:paraId="5FB5D62B" w14:textId="2CE7DFAA" w:rsidR="00E61926" w:rsidRPr="00416B23" w:rsidRDefault="00E61926" w:rsidP="00E61926">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Raquel Maria Garcia Dos Santos Chaves</w:t>
            </w:r>
          </w:p>
        </w:tc>
        <w:tc>
          <w:tcPr>
            <w:tcW w:w="1275" w:type="dxa"/>
            <w:shd w:val="clear" w:color="auto" w:fill="auto"/>
            <w:vAlign w:val="center"/>
          </w:tcPr>
          <w:p w14:paraId="5DE6197E" w14:textId="6A72FE5A" w:rsidR="00E61926" w:rsidRPr="00416B23" w:rsidRDefault="00E61926" w:rsidP="00F66CB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CU</w:t>
            </w:r>
          </w:p>
        </w:tc>
        <w:tc>
          <w:tcPr>
            <w:tcW w:w="851" w:type="dxa"/>
            <w:shd w:val="clear" w:color="auto" w:fill="auto"/>
            <w:vAlign w:val="center"/>
          </w:tcPr>
          <w:p w14:paraId="5F6CE9DD" w14:textId="196FF470" w:rsidR="00E61926" w:rsidRPr="00416B23" w:rsidRDefault="00E61926" w:rsidP="00E61926">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432C5542" w14:textId="4DEE3A20" w:rsidR="00E61926" w:rsidRPr="00416B23" w:rsidRDefault="00A213E7" w:rsidP="00E61926">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Cambio global</w:t>
            </w:r>
            <w:r w:rsidR="00E61926" w:rsidRPr="00416B23">
              <w:rPr>
                <w:rFonts w:asciiTheme="minorHAnsi" w:hAnsiTheme="minorHAnsi" w:cstheme="minorHAnsi"/>
                <w:color w:val="000000" w:themeColor="text1"/>
                <w:sz w:val="18"/>
                <w:szCs w:val="18"/>
              </w:rPr>
              <w:t xml:space="preserve"> </w:t>
            </w:r>
          </w:p>
          <w:p w14:paraId="70549D1F" w14:textId="16CF92E8" w:rsidR="00E61926" w:rsidRPr="00416B23" w:rsidRDefault="00E61926" w:rsidP="00E61926">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Acuicultura</w:t>
            </w:r>
          </w:p>
        </w:tc>
        <w:tc>
          <w:tcPr>
            <w:tcW w:w="850" w:type="dxa"/>
            <w:shd w:val="clear" w:color="auto" w:fill="auto"/>
            <w:vAlign w:val="center"/>
          </w:tcPr>
          <w:p w14:paraId="791CA64B" w14:textId="77777777" w:rsidR="00E61926" w:rsidRPr="00416B23" w:rsidRDefault="00E61926" w:rsidP="00E61926">
            <w:pPr>
              <w:pStyle w:val="Textoindependiente"/>
              <w:jc w:val="center"/>
              <w:rPr>
                <w:rFonts w:asciiTheme="minorHAnsi" w:hAnsiTheme="minorHAnsi" w:cstheme="minorHAnsi"/>
                <w:color w:val="000000" w:themeColor="text1"/>
                <w:sz w:val="22"/>
                <w:szCs w:val="22"/>
              </w:rPr>
            </w:pPr>
          </w:p>
        </w:tc>
        <w:tc>
          <w:tcPr>
            <w:tcW w:w="850" w:type="dxa"/>
            <w:shd w:val="clear" w:color="auto" w:fill="auto"/>
            <w:vAlign w:val="center"/>
          </w:tcPr>
          <w:p w14:paraId="5B248AFF" w14:textId="7B592A79" w:rsidR="00E61926" w:rsidRPr="00416B23" w:rsidRDefault="00E61926" w:rsidP="00E61926">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23F54D4D" w14:textId="77777777" w:rsidR="00E61926" w:rsidRPr="00416B23" w:rsidRDefault="00E61926" w:rsidP="00E61926">
            <w:pPr>
              <w:pStyle w:val="Textoindependiente"/>
              <w:rPr>
                <w:rFonts w:asciiTheme="minorHAnsi" w:hAnsiTheme="minorHAnsi" w:cstheme="minorHAnsi"/>
                <w:b/>
                <w:bCs/>
                <w:color w:val="000000" w:themeColor="text1"/>
              </w:rPr>
            </w:pPr>
          </w:p>
        </w:tc>
        <w:tc>
          <w:tcPr>
            <w:tcW w:w="850" w:type="dxa"/>
            <w:shd w:val="clear" w:color="auto" w:fill="auto"/>
            <w:vAlign w:val="center"/>
          </w:tcPr>
          <w:p w14:paraId="14A355B2" w14:textId="77777777" w:rsidR="00E61926" w:rsidRPr="00416B23" w:rsidRDefault="00E61926" w:rsidP="00E61926">
            <w:pPr>
              <w:pStyle w:val="Textoindependiente"/>
              <w:rPr>
                <w:rFonts w:asciiTheme="minorHAnsi" w:hAnsiTheme="minorHAnsi" w:cstheme="minorHAnsi"/>
                <w:b/>
                <w:bCs/>
                <w:color w:val="000000" w:themeColor="text1"/>
              </w:rPr>
            </w:pPr>
          </w:p>
        </w:tc>
      </w:tr>
      <w:tr w:rsidR="00CA03E0" w:rsidRPr="00416B23" w14:paraId="5794C046" w14:textId="77777777" w:rsidTr="00F66CBB">
        <w:trPr>
          <w:trHeight w:val="397"/>
          <w:jc w:val="center"/>
        </w:trPr>
        <w:tc>
          <w:tcPr>
            <w:tcW w:w="1134" w:type="dxa"/>
            <w:shd w:val="clear" w:color="auto" w:fill="auto"/>
            <w:vAlign w:val="center"/>
          </w:tcPr>
          <w:p w14:paraId="08ACB094" w14:textId="6492E8B1" w:rsidR="00E61926" w:rsidRPr="00416B23" w:rsidRDefault="00E61926" w:rsidP="00E61926">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UTAD</w:t>
            </w:r>
          </w:p>
        </w:tc>
        <w:tc>
          <w:tcPr>
            <w:tcW w:w="3256" w:type="dxa"/>
            <w:shd w:val="clear" w:color="auto" w:fill="auto"/>
            <w:vAlign w:val="center"/>
          </w:tcPr>
          <w:p w14:paraId="63FEC866" w14:textId="0B1C66E3" w:rsidR="00E61926" w:rsidRPr="00416B23" w:rsidRDefault="00F45C0E" w:rsidP="00E61926">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Raul</w:t>
            </w:r>
            <w:r w:rsidR="00E61926" w:rsidRPr="00416B23">
              <w:rPr>
                <w:rFonts w:asciiTheme="minorHAnsi" w:hAnsiTheme="minorHAnsi" w:cstheme="minorHAnsi"/>
                <w:color w:val="000000" w:themeColor="text1"/>
                <w:lang w:val="pt-PT"/>
              </w:rPr>
              <w:t> Manuel Pereira Morais dos Santos</w:t>
            </w:r>
          </w:p>
        </w:tc>
        <w:tc>
          <w:tcPr>
            <w:tcW w:w="1275" w:type="dxa"/>
            <w:shd w:val="clear" w:color="auto" w:fill="auto"/>
            <w:vAlign w:val="center"/>
          </w:tcPr>
          <w:p w14:paraId="405AD875" w14:textId="2884E9DB" w:rsidR="00E61926" w:rsidRPr="00416B23" w:rsidRDefault="00E61926" w:rsidP="00F66CB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PAA</w:t>
            </w:r>
          </w:p>
        </w:tc>
        <w:tc>
          <w:tcPr>
            <w:tcW w:w="851" w:type="dxa"/>
            <w:shd w:val="clear" w:color="auto" w:fill="auto"/>
            <w:vAlign w:val="center"/>
          </w:tcPr>
          <w:p w14:paraId="782ECD74" w14:textId="004A47CC" w:rsidR="00E61926" w:rsidRPr="00416B23" w:rsidRDefault="00E61926" w:rsidP="00E61926">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1C4BC75C" w14:textId="64CF2E51" w:rsidR="00E61926" w:rsidRPr="00416B23" w:rsidRDefault="00A213E7" w:rsidP="00E61926">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p w14:paraId="368CC9E3" w14:textId="222BCD72" w:rsidR="00E61926" w:rsidRPr="00416B23" w:rsidRDefault="00E61926" w:rsidP="00E61926">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Sistemas y tecnologías para la observación del océano</w:t>
            </w:r>
          </w:p>
        </w:tc>
        <w:tc>
          <w:tcPr>
            <w:tcW w:w="850" w:type="dxa"/>
            <w:shd w:val="clear" w:color="auto" w:fill="auto"/>
            <w:vAlign w:val="center"/>
          </w:tcPr>
          <w:p w14:paraId="5229CEC6" w14:textId="77777777" w:rsidR="00E61926" w:rsidRPr="00416B23" w:rsidRDefault="00E61926" w:rsidP="00E61926">
            <w:pPr>
              <w:pStyle w:val="Textoindependiente"/>
              <w:jc w:val="center"/>
              <w:rPr>
                <w:rFonts w:asciiTheme="minorHAnsi" w:hAnsiTheme="minorHAnsi" w:cstheme="minorHAnsi"/>
                <w:color w:val="000000" w:themeColor="text1"/>
                <w:sz w:val="22"/>
                <w:szCs w:val="22"/>
              </w:rPr>
            </w:pPr>
          </w:p>
        </w:tc>
        <w:tc>
          <w:tcPr>
            <w:tcW w:w="850" w:type="dxa"/>
            <w:shd w:val="clear" w:color="auto" w:fill="auto"/>
            <w:vAlign w:val="center"/>
          </w:tcPr>
          <w:p w14:paraId="28EE5C72" w14:textId="26BF5A6C" w:rsidR="00E61926" w:rsidRPr="00416B23" w:rsidRDefault="00E61926" w:rsidP="00E61926">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5B5D4513" w14:textId="77777777" w:rsidR="00E61926" w:rsidRPr="00416B23" w:rsidRDefault="00E61926" w:rsidP="00E61926">
            <w:pPr>
              <w:pStyle w:val="Textoindependiente"/>
              <w:rPr>
                <w:rFonts w:asciiTheme="minorHAnsi" w:hAnsiTheme="minorHAnsi" w:cstheme="minorHAnsi"/>
                <w:b/>
                <w:bCs/>
                <w:color w:val="000000" w:themeColor="text1"/>
              </w:rPr>
            </w:pPr>
          </w:p>
        </w:tc>
        <w:tc>
          <w:tcPr>
            <w:tcW w:w="850" w:type="dxa"/>
            <w:shd w:val="clear" w:color="auto" w:fill="auto"/>
            <w:vAlign w:val="center"/>
          </w:tcPr>
          <w:p w14:paraId="242FC491" w14:textId="77777777" w:rsidR="00E61926" w:rsidRPr="00416B23" w:rsidRDefault="00E61926" w:rsidP="00E61926">
            <w:pPr>
              <w:pStyle w:val="Textoindependiente"/>
              <w:rPr>
                <w:rFonts w:asciiTheme="minorHAnsi" w:hAnsiTheme="minorHAnsi" w:cstheme="minorHAnsi"/>
                <w:b/>
                <w:bCs/>
                <w:color w:val="000000" w:themeColor="text1"/>
              </w:rPr>
            </w:pPr>
          </w:p>
        </w:tc>
      </w:tr>
      <w:tr w:rsidR="00CA03E0" w:rsidRPr="00416B23" w14:paraId="4F908E15" w14:textId="77777777" w:rsidTr="00F66CBB">
        <w:trPr>
          <w:trHeight w:val="397"/>
          <w:jc w:val="center"/>
        </w:trPr>
        <w:tc>
          <w:tcPr>
            <w:tcW w:w="1134" w:type="dxa"/>
            <w:shd w:val="clear" w:color="auto" w:fill="auto"/>
            <w:vAlign w:val="center"/>
          </w:tcPr>
          <w:p w14:paraId="12FBD7D4" w14:textId="72F5B433" w:rsidR="00E61926" w:rsidRPr="00416B23" w:rsidRDefault="00E61926" w:rsidP="00E61926">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UTAD</w:t>
            </w:r>
          </w:p>
        </w:tc>
        <w:tc>
          <w:tcPr>
            <w:tcW w:w="3256" w:type="dxa"/>
            <w:shd w:val="clear" w:color="auto" w:fill="auto"/>
            <w:vAlign w:val="center"/>
          </w:tcPr>
          <w:p w14:paraId="629392F7" w14:textId="58C43F2B" w:rsidR="00E61926" w:rsidRPr="00416B23" w:rsidRDefault="00E61926" w:rsidP="00E61926">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Sandra Mariza Monteiro</w:t>
            </w:r>
          </w:p>
        </w:tc>
        <w:tc>
          <w:tcPr>
            <w:tcW w:w="1275" w:type="dxa"/>
            <w:shd w:val="clear" w:color="auto" w:fill="auto"/>
            <w:vAlign w:val="center"/>
          </w:tcPr>
          <w:p w14:paraId="5279FB5A" w14:textId="224EAD38" w:rsidR="00E61926" w:rsidRPr="00416B23" w:rsidRDefault="00E61926" w:rsidP="00F66CB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w:t>
            </w:r>
          </w:p>
        </w:tc>
        <w:tc>
          <w:tcPr>
            <w:tcW w:w="851" w:type="dxa"/>
            <w:shd w:val="clear" w:color="auto" w:fill="auto"/>
            <w:vAlign w:val="center"/>
          </w:tcPr>
          <w:p w14:paraId="2CAC7B92" w14:textId="6FE75B63" w:rsidR="00E61926" w:rsidRPr="00416B23" w:rsidRDefault="00E61926" w:rsidP="00E61926">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7FBDEA5E" w14:textId="1814B576" w:rsidR="00E61926" w:rsidRPr="00416B23" w:rsidRDefault="00A213E7" w:rsidP="00E61926">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p w14:paraId="700D5BA4" w14:textId="33D50219" w:rsidR="00E61926" w:rsidRPr="00416B23" w:rsidRDefault="00E61926" w:rsidP="00E61926">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Acuicultura</w:t>
            </w:r>
          </w:p>
        </w:tc>
        <w:tc>
          <w:tcPr>
            <w:tcW w:w="850" w:type="dxa"/>
            <w:shd w:val="clear" w:color="auto" w:fill="auto"/>
            <w:vAlign w:val="center"/>
          </w:tcPr>
          <w:p w14:paraId="4B8186FB" w14:textId="2C5DCF94" w:rsidR="00E61926" w:rsidRPr="00416B23" w:rsidRDefault="00E61926" w:rsidP="00E61926">
            <w:pPr>
              <w:pStyle w:val="Textoindependiente"/>
              <w:jc w:val="center"/>
              <w:rPr>
                <w:rFonts w:asciiTheme="minorHAnsi" w:hAnsiTheme="minorHAnsi" w:cstheme="minorHAnsi"/>
                <w:color w:val="000000" w:themeColor="text1"/>
                <w:sz w:val="22"/>
                <w:szCs w:val="22"/>
              </w:rPr>
            </w:pPr>
            <w:r w:rsidRPr="00416B23">
              <w:rPr>
                <w:rFonts w:asciiTheme="minorHAnsi" w:hAnsiTheme="minorHAnsi" w:cstheme="minorHAnsi"/>
                <w:color w:val="000000" w:themeColor="text1"/>
                <w:sz w:val="22"/>
                <w:szCs w:val="22"/>
              </w:rPr>
              <w:t>1</w:t>
            </w:r>
          </w:p>
        </w:tc>
        <w:tc>
          <w:tcPr>
            <w:tcW w:w="850" w:type="dxa"/>
            <w:shd w:val="clear" w:color="auto" w:fill="auto"/>
            <w:vAlign w:val="center"/>
          </w:tcPr>
          <w:p w14:paraId="4324344F" w14:textId="15FC9B75" w:rsidR="00E61926" w:rsidRPr="00416B23" w:rsidRDefault="00E61926" w:rsidP="00E61926">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5EF78E78" w14:textId="77777777" w:rsidR="00E61926" w:rsidRPr="00416B23" w:rsidRDefault="00E61926" w:rsidP="00E61926">
            <w:pPr>
              <w:pStyle w:val="Textoindependiente"/>
              <w:rPr>
                <w:rFonts w:asciiTheme="minorHAnsi" w:hAnsiTheme="minorHAnsi" w:cstheme="minorHAnsi"/>
                <w:b/>
                <w:bCs/>
                <w:color w:val="000000" w:themeColor="text1"/>
              </w:rPr>
            </w:pPr>
          </w:p>
        </w:tc>
        <w:tc>
          <w:tcPr>
            <w:tcW w:w="850" w:type="dxa"/>
            <w:shd w:val="clear" w:color="auto" w:fill="auto"/>
            <w:vAlign w:val="center"/>
          </w:tcPr>
          <w:p w14:paraId="5A216E47" w14:textId="77777777" w:rsidR="00E61926" w:rsidRPr="00416B23" w:rsidRDefault="00E61926" w:rsidP="00E61926">
            <w:pPr>
              <w:pStyle w:val="Textoindependiente"/>
              <w:rPr>
                <w:rFonts w:asciiTheme="minorHAnsi" w:hAnsiTheme="minorHAnsi" w:cstheme="minorHAnsi"/>
                <w:b/>
                <w:bCs/>
                <w:color w:val="000000" w:themeColor="text1"/>
              </w:rPr>
            </w:pPr>
          </w:p>
        </w:tc>
      </w:tr>
      <w:tr w:rsidR="00E61926" w:rsidRPr="00416B23" w14:paraId="1BB7F99B" w14:textId="77777777" w:rsidTr="00F66CBB">
        <w:trPr>
          <w:trHeight w:val="397"/>
          <w:jc w:val="center"/>
        </w:trPr>
        <w:tc>
          <w:tcPr>
            <w:tcW w:w="1134" w:type="dxa"/>
            <w:shd w:val="clear" w:color="auto" w:fill="auto"/>
            <w:vAlign w:val="center"/>
          </w:tcPr>
          <w:p w14:paraId="77A791DE" w14:textId="570F09ED" w:rsidR="00E61926" w:rsidRPr="00416B23" w:rsidRDefault="00E61926" w:rsidP="00E61926">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UTAD</w:t>
            </w:r>
          </w:p>
        </w:tc>
        <w:tc>
          <w:tcPr>
            <w:tcW w:w="3256" w:type="dxa"/>
            <w:shd w:val="clear" w:color="auto" w:fill="auto"/>
            <w:vAlign w:val="center"/>
          </w:tcPr>
          <w:p w14:paraId="7293F478" w14:textId="67001253" w:rsidR="00E61926" w:rsidRPr="00416B23" w:rsidRDefault="00E61926" w:rsidP="00E61926">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Simone da Graça Pinto Varandas</w:t>
            </w:r>
          </w:p>
        </w:tc>
        <w:tc>
          <w:tcPr>
            <w:tcW w:w="1275" w:type="dxa"/>
            <w:shd w:val="clear" w:color="auto" w:fill="auto"/>
            <w:vAlign w:val="center"/>
          </w:tcPr>
          <w:p w14:paraId="3116A558" w14:textId="5DBED26E" w:rsidR="00E61926" w:rsidRPr="00416B23" w:rsidRDefault="00E61926" w:rsidP="00F66CB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PAs</w:t>
            </w:r>
          </w:p>
        </w:tc>
        <w:tc>
          <w:tcPr>
            <w:tcW w:w="851" w:type="dxa"/>
            <w:shd w:val="clear" w:color="auto" w:fill="auto"/>
            <w:vAlign w:val="center"/>
          </w:tcPr>
          <w:p w14:paraId="4CD1DD49" w14:textId="242B86FE" w:rsidR="00E61926" w:rsidRPr="00416B23" w:rsidRDefault="00E61926" w:rsidP="00E61926">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58944402" w14:textId="37221B28" w:rsidR="00E61926" w:rsidRPr="00416B23" w:rsidRDefault="00A213E7" w:rsidP="00E61926">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p w14:paraId="4B01F923" w14:textId="77777777" w:rsidR="00E61926" w:rsidRPr="00416B23" w:rsidRDefault="00E61926" w:rsidP="00E61926">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Gestión y uso de recursos</w:t>
            </w:r>
          </w:p>
          <w:p w14:paraId="2A231BD4" w14:textId="56D41A8C" w:rsidR="00E61926" w:rsidRPr="00416B23" w:rsidRDefault="00A213E7" w:rsidP="00E61926">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Cambio global</w:t>
            </w:r>
          </w:p>
        </w:tc>
        <w:tc>
          <w:tcPr>
            <w:tcW w:w="850" w:type="dxa"/>
            <w:shd w:val="clear" w:color="auto" w:fill="auto"/>
            <w:vAlign w:val="center"/>
          </w:tcPr>
          <w:p w14:paraId="1FEF537B" w14:textId="77777777" w:rsidR="00E61926" w:rsidRPr="00416B23" w:rsidRDefault="00E61926" w:rsidP="00E61926">
            <w:pPr>
              <w:pStyle w:val="Textoindependiente"/>
              <w:jc w:val="center"/>
              <w:rPr>
                <w:rFonts w:asciiTheme="minorHAnsi" w:hAnsiTheme="minorHAnsi" w:cstheme="minorHAnsi"/>
                <w:color w:val="000000" w:themeColor="text1"/>
                <w:sz w:val="22"/>
                <w:szCs w:val="22"/>
              </w:rPr>
            </w:pPr>
          </w:p>
        </w:tc>
        <w:tc>
          <w:tcPr>
            <w:tcW w:w="850" w:type="dxa"/>
            <w:shd w:val="clear" w:color="auto" w:fill="auto"/>
            <w:vAlign w:val="center"/>
          </w:tcPr>
          <w:p w14:paraId="3B6269C1" w14:textId="16E49027" w:rsidR="00E61926" w:rsidRPr="00416B23" w:rsidRDefault="00E61926" w:rsidP="00E61926">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497FE34F" w14:textId="77777777" w:rsidR="00E61926" w:rsidRPr="00416B23" w:rsidRDefault="00E61926" w:rsidP="00E61926">
            <w:pPr>
              <w:pStyle w:val="Textoindependiente"/>
              <w:rPr>
                <w:rFonts w:asciiTheme="minorHAnsi" w:hAnsiTheme="minorHAnsi" w:cstheme="minorHAnsi"/>
                <w:b/>
                <w:bCs/>
                <w:color w:val="000000" w:themeColor="text1"/>
              </w:rPr>
            </w:pPr>
          </w:p>
        </w:tc>
        <w:tc>
          <w:tcPr>
            <w:tcW w:w="850" w:type="dxa"/>
            <w:shd w:val="clear" w:color="auto" w:fill="auto"/>
            <w:vAlign w:val="center"/>
          </w:tcPr>
          <w:p w14:paraId="4A403181" w14:textId="77777777" w:rsidR="00E61926" w:rsidRPr="00416B23" w:rsidRDefault="00E61926" w:rsidP="00E61926">
            <w:pPr>
              <w:pStyle w:val="Textoindependiente"/>
              <w:rPr>
                <w:rFonts w:asciiTheme="minorHAnsi" w:hAnsiTheme="minorHAnsi" w:cstheme="minorHAnsi"/>
                <w:b/>
                <w:bCs/>
                <w:color w:val="000000" w:themeColor="text1"/>
              </w:rPr>
            </w:pPr>
          </w:p>
        </w:tc>
      </w:tr>
    </w:tbl>
    <w:p w14:paraId="5053A82A" w14:textId="77777777" w:rsidR="00103612" w:rsidRPr="00416B23" w:rsidRDefault="00103612"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539"/>
        <w:gridCol w:w="10636"/>
      </w:tblGrid>
      <w:tr w:rsidR="00CA03E0" w:rsidRPr="00416B23" w14:paraId="79085DE9" w14:textId="77777777" w:rsidTr="00AF1381">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34674680" w14:textId="77777777" w:rsidR="00103612" w:rsidRPr="00416B23" w:rsidRDefault="00103612"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3A526133"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5107A370" w14:textId="77777777" w:rsidR="00103612" w:rsidRPr="00416B23" w:rsidRDefault="00103612" w:rsidP="00BB107A">
            <w:pPr>
              <w:pStyle w:val="Textoencaja"/>
              <w:spacing w:line="240" w:lineRule="auto"/>
              <w:rPr>
                <w:b/>
                <w:bCs/>
                <w:color w:val="000000" w:themeColor="text1"/>
              </w:rPr>
            </w:pPr>
            <w:r w:rsidRPr="00416B23">
              <w:rPr>
                <w:b/>
                <w:bCs/>
                <w:color w:val="000000" w:themeColor="text1"/>
              </w:rPr>
              <w:t>Título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15D9D4" w14:textId="15429631" w:rsidR="00103612" w:rsidRPr="00416B23" w:rsidRDefault="000531CA" w:rsidP="00BB107A">
            <w:pPr>
              <w:pStyle w:val="Textoencaja"/>
              <w:spacing w:line="240" w:lineRule="auto"/>
              <w:rPr>
                <w:color w:val="000000" w:themeColor="text1"/>
                <w:lang w:val="en-US"/>
              </w:rPr>
            </w:pPr>
            <w:r w:rsidRPr="00416B23">
              <w:rPr>
                <w:color w:val="000000" w:themeColor="text1"/>
                <w:lang w:val="en-US"/>
              </w:rPr>
              <w:t xml:space="preserve">MULTI-CRASH - Multidimensional ecological cascades triggered by an invasive species in pristine habitats </w:t>
            </w:r>
          </w:p>
        </w:tc>
      </w:tr>
      <w:tr w:rsidR="00CA03E0" w:rsidRPr="00416B23" w14:paraId="70939463"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567AA70" w14:textId="77777777" w:rsidR="00103612" w:rsidRPr="00416B23" w:rsidRDefault="00103612" w:rsidP="00BB107A">
            <w:pPr>
              <w:pStyle w:val="Textoencaja"/>
              <w:spacing w:line="240" w:lineRule="auto"/>
              <w:rPr>
                <w:b/>
                <w:bCs/>
                <w:color w:val="000000" w:themeColor="text1"/>
              </w:rPr>
            </w:pPr>
            <w:r w:rsidRPr="00416B23">
              <w:rPr>
                <w:b/>
                <w:bCs/>
                <w:color w:val="000000" w:themeColor="text1"/>
              </w:rPr>
              <w:t>Entidad financiadora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02340C" w14:textId="0765D709" w:rsidR="00103612" w:rsidRPr="00416B23" w:rsidRDefault="006D4A47" w:rsidP="00BB107A">
            <w:pPr>
              <w:pStyle w:val="Textoencaja"/>
              <w:spacing w:line="240" w:lineRule="auto"/>
              <w:rPr>
                <w:color w:val="000000" w:themeColor="text1"/>
              </w:rPr>
            </w:pPr>
            <w:r w:rsidRPr="00416B23">
              <w:rPr>
                <w:color w:val="000000" w:themeColor="text1"/>
              </w:rPr>
              <w:t>FCT-PTDC</w:t>
            </w:r>
          </w:p>
        </w:tc>
      </w:tr>
      <w:tr w:rsidR="00CA03E0" w:rsidRPr="00416B23" w14:paraId="47E3ABEF"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68B086AF" w14:textId="77777777" w:rsidR="00103612" w:rsidRPr="00416B23" w:rsidRDefault="00103612" w:rsidP="00BB107A">
            <w:pPr>
              <w:pStyle w:val="Textoencaja"/>
              <w:spacing w:line="240" w:lineRule="auto"/>
              <w:rPr>
                <w:b/>
                <w:bCs/>
                <w:color w:val="000000" w:themeColor="text1"/>
              </w:rPr>
            </w:pPr>
            <w:r w:rsidRPr="00416B23">
              <w:rPr>
                <w:b/>
                <w:bCs/>
                <w:color w:val="000000" w:themeColor="text1"/>
              </w:rPr>
              <w:t>Referencia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BD6FE" w14:textId="36889305" w:rsidR="00103612" w:rsidRPr="00416B23" w:rsidRDefault="000531CA" w:rsidP="00BB107A">
            <w:pPr>
              <w:pStyle w:val="Textoencaja"/>
              <w:spacing w:line="240" w:lineRule="auto"/>
              <w:rPr>
                <w:color w:val="000000" w:themeColor="text1"/>
              </w:rPr>
            </w:pPr>
            <w:r w:rsidRPr="00416B23">
              <w:rPr>
                <w:color w:val="000000" w:themeColor="text1"/>
                <w:lang w:val="en-US"/>
              </w:rPr>
              <w:t>PTDC/CTA-AMB/0510/2021</w:t>
            </w:r>
          </w:p>
        </w:tc>
      </w:tr>
      <w:tr w:rsidR="00CA03E0" w:rsidRPr="00416B23" w14:paraId="2D112682"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447CB9E" w14:textId="77777777" w:rsidR="00103612" w:rsidRPr="00416B23" w:rsidRDefault="00103612" w:rsidP="00BB107A">
            <w:pPr>
              <w:pStyle w:val="Textoencaja"/>
              <w:spacing w:line="240" w:lineRule="auto"/>
              <w:rPr>
                <w:b/>
                <w:bCs/>
                <w:color w:val="000000" w:themeColor="text1"/>
              </w:rPr>
            </w:pPr>
            <w:r w:rsidRPr="00416B23">
              <w:rPr>
                <w:b/>
                <w:bCs/>
                <w:color w:val="000000" w:themeColor="text1"/>
              </w:rPr>
              <w:t>Cuantía de la subvención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5B0D11" w14:textId="77777777" w:rsidR="00103612" w:rsidRPr="00416B23" w:rsidRDefault="00103612" w:rsidP="00BB107A">
            <w:pPr>
              <w:pStyle w:val="Textoencaja"/>
              <w:spacing w:line="240" w:lineRule="auto"/>
              <w:rPr>
                <w:color w:val="000000" w:themeColor="text1"/>
              </w:rPr>
            </w:pPr>
          </w:p>
        </w:tc>
      </w:tr>
      <w:tr w:rsidR="00CA03E0" w:rsidRPr="00416B23" w14:paraId="21D94AF5"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5FF2132" w14:textId="77777777" w:rsidR="00103612" w:rsidRPr="00416B23" w:rsidRDefault="00103612" w:rsidP="00BB107A">
            <w:pPr>
              <w:pStyle w:val="Textoencaja"/>
              <w:spacing w:line="240" w:lineRule="auto"/>
              <w:rPr>
                <w:b/>
                <w:bCs/>
                <w:color w:val="000000" w:themeColor="text1"/>
              </w:rPr>
            </w:pPr>
            <w:r w:rsidRPr="00416B23">
              <w:rPr>
                <w:b/>
                <w:bCs/>
                <w:color w:val="000000" w:themeColor="text1"/>
              </w:rPr>
              <w:t>Duración (fecha inicio, fecha fin)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A93815" w14:textId="2CB3952A" w:rsidR="00103612" w:rsidRPr="00416B23" w:rsidRDefault="006D4A47" w:rsidP="00BB107A">
            <w:pPr>
              <w:pStyle w:val="Textoencaja"/>
              <w:spacing w:line="240" w:lineRule="auto"/>
              <w:rPr>
                <w:color w:val="000000" w:themeColor="text1"/>
              </w:rPr>
            </w:pPr>
            <w:r w:rsidRPr="00416B23">
              <w:rPr>
                <w:color w:val="000000" w:themeColor="text1"/>
              </w:rPr>
              <w:t>1/1/2022 to 31/12/2025</w:t>
            </w:r>
          </w:p>
        </w:tc>
      </w:tr>
      <w:tr w:rsidR="00CA03E0" w:rsidRPr="00416B23" w14:paraId="5CE15F15"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81D5DDD" w14:textId="77777777" w:rsidR="00103612" w:rsidRPr="00416B23" w:rsidRDefault="00103612" w:rsidP="00BB107A">
            <w:pPr>
              <w:pStyle w:val="Textoencaja"/>
              <w:spacing w:line="240" w:lineRule="auto"/>
              <w:rPr>
                <w:b/>
                <w:bCs/>
                <w:color w:val="000000" w:themeColor="text1"/>
              </w:rPr>
            </w:pPr>
            <w:r w:rsidRPr="00416B23">
              <w:rPr>
                <w:b/>
                <w:bCs/>
                <w:color w:val="000000" w:themeColor="text1"/>
              </w:rPr>
              <w:t>Tipo de convocatoria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A6BE5B" w14:textId="77777777" w:rsidR="00103612" w:rsidRPr="00416B23" w:rsidRDefault="00103612" w:rsidP="00BB107A">
            <w:pPr>
              <w:pStyle w:val="Textoencaja"/>
              <w:spacing w:line="240" w:lineRule="auto"/>
              <w:rPr>
                <w:color w:val="000000" w:themeColor="text1"/>
              </w:rPr>
            </w:pPr>
          </w:p>
        </w:tc>
      </w:tr>
      <w:tr w:rsidR="00CA03E0" w:rsidRPr="00416B23" w14:paraId="57ECB92B"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4D09810B" w14:textId="77777777" w:rsidR="00103612" w:rsidRPr="00416B23" w:rsidRDefault="00103612" w:rsidP="00BB107A">
            <w:pPr>
              <w:pStyle w:val="Textoencaja"/>
              <w:spacing w:line="240" w:lineRule="auto"/>
              <w:rPr>
                <w:b/>
                <w:bCs/>
                <w:color w:val="000000" w:themeColor="text1"/>
              </w:rPr>
            </w:pPr>
            <w:r w:rsidRPr="00416B23">
              <w:rPr>
                <w:b/>
                <w:bCs/>
                <w:color w:val="000000" w:themeColor="text1"/>
              </w:rPr>
              <w:t>Entidades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0FF3BA" w14:textId="45DB7533" w:rsidR="006D4A47" w:rsidRPr="00416B23" w:rsidRDefault="006D4A47" w:rsidP="00BB107A">
            <w:pPr>
              <w:pStyle w:val="Textoencaja"/>
              <w:spacing w:line="240" w:lineRule="auto"/>
              <w:rPr>
                <w:color w:val="000000" w:themeColor="text1"/>
                <w:lang w:val="en-US"/>
              </w:rPr>
            </w:pPr>
            <w:r w:rsidRPr="00416B23">
              <w:rPr>
                <w:color w:val="000000" w:themeColor="text1"/>
                <w:lang w:val="en-US"/>
              </w:rPr>
              <w:t>Responsible institution: University of Minho</w:t>
            </w:r>
          </w:p>
          <w:p w14:paraId="00A869BA" w14:textId="1BB445E2" w:rsidR="00103612" w:rsidRPr="00416B23" w:rsidRDefault="006D4A47" w:rsidP="00BB107A">
            <w:pPr>
              <w:pStyle w:val="Textoencaja"/>
              <w:spacing w:line="240" w:lineRule="auto"/>
              <w:rPr>
                <w:color w:val="000000" w:themeColor="text1"/>
                <w:lang w:val="en-US"/>
              </w:rPr>
            </w:pPr>
            <w:r w:rsidRPr="00416B23">
              <w:rPr>
                <w:color w:val="000000" w:themeColor="text1"/>
                <w:lang w:val="en-US"/>
              </w:rPr>
              <w:t>Partners: BIOPOLIS Association, CIIMAR - Interdisciplinary Centre for Marine and Environmental Research, Polytechnic Institute of Bragança</w:t>
            </w:r>
          </w:p>
        </w:tc>
      </w:tr>
      <w:tr w:rsidR="00CA03E0" w:rsidRPr="00416B23" w14:paraId="72AAB316"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F889418" w14:textId="77777777" w:rsidR="00103612" w:rsidRPr="00416B23" w:rsidRDefault="00103612" w:rsidP="00BB107A">
            <w:pPr>
              <w:pStyle w:val="Textoencaja"/>
              <w:spacing w:line="240" w:lineRule="auto"/>
              <w:rPr>
                <w:b/>
                <w:bCs/>
                <w:color w:val="000000" w:themeColor="text1"/>
              </w:rPr>
            </w:pPr>
            <w:r w:rsidRPr="00416B23">
              <w:rPr>
                <w:b/>
                <w:bCs/>
                <w:color w:val="000000" w:themeColor="text1"/>
              </w:rPr>
              <w:t>Investigador/a principal</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A62A1F" w14:textId="65E0A9C0" w:rsidR="00103612" w:rsidRPr="00416B23" w:rsidRDefault="0049488C" w:rsidP="00BB107A">
            <w:pPr>
              <w:pStyle w:val="Textoencaja"/>
              <w:spacing w:line="240" w:lineRule="auto"/>
              <w:rPr>
                <w:color w:val="000000" w:themeColor="text1"/>
              </w:rPr>
            </w:pPr>
            <w:r w:rsidRPr="00416B23">
              <w:rPr>
                <w:color w:val="000000" w:themeColor="text1"/>
              </w:rPr>
              <w:t>Simone Varandas (UTAD)</w:t>
            </w:r>
          </w:p>
        </w:tc>
      </w:tr>
      <w:tr w:rsidR="00CA03E0" w:rsidRPr="00416B23" w14:paraId="72119B0F"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19A54C4E" w14:textId="77777777" w:rsidR="00103612" w:rsidRPr="00416B23" w:rsidRDefault="00103612"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6D02CE" w14:textId="77777777" w:rsidR="00103612" w:rsidRPr="00416B23" w:rsidRDefault="00103612" w:rsidP="00BB107A">
            <w:pPr>
              <w:pStyle w:val="Textoencaja"/>
              <w:spacing w:line="240" w:lineRule="auto"/>
              <w:rPr>
                <w:color w:val="000000" w:themeColor="text1"/>
              </w:rPr>
            </w:pPr>
          </w:p>
        </w:tc>
      </w:tr>
      <w:tr w:rsidR="00CA03E0" w:rsidRPr="00416B23" w14:paraId="44625E24"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87682D1" w14:textId="77777777" w:rsidR="00103612" w:rsidRPr="00416B23" w:rsidRDefault="00103612"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8542D9" w14:textId="77777777" w:rsidR="00103612" w:rsidRPr="00416B23" w:rsidRDefault="00103612" w:rsidP="00BB107A">
            <w:pPr>
              <w:pStyle w:val="Textoencaja"/>
              <w:spacing w:line="240" w:lineRule="auto"/>
              <w:rPr>
                <w:color w:val="000000" w:themeColor="text1"/>
              </w:rPr>
            </w:pPr>
          </w:p>
        </w:tc>
      </w:tr>
    </w:tbl>
    <w:p w14:paraId="4504BEA3" w14:textId="77777777" w:rsidR="00590591" w:rsidRPr="00416B23" w:rsidRDefault="00590591" w:rsidP="00BB107A">
      <w:pPr>
        <w:jc w:val="center"/>
        <w:rPr>
          <w:rFonts w:asciiTheme="minorHAnsi" w:hAnsiTheme="minorHAnsi" w:cstheme="minorHAnsi"/>
          <w:b/>
          <w:bCs/>
          <w:color w:val="000000" w:themeColor="text1"/>
          <w:sz w:val="28"/>
          <w:szCs w:val="28"/>
        </w:rPr>
      </w:pPr>
    </w:p>
    <w:p w14:paraId="70AD6014" w14:textId="77777777" w:rsidR="00590591" w:rsidRPr="00416B23" w:rsidRDefault="00590591" w:rsidP="00BB107A">
      <w:pPr>
        <w:jc w:val="center"/>
        <w:rPr>
          <w:rFonts w:asciiTheme="minorHAnsi" w:hAnsiTheme="minorHAnsi" w:cstheme="minorHAnsi"/>
          <w:b/>
          <w:bCs/>
          <w:color w:val="000000" w:themeColor="text1"/>
          <w:sz w:val="28"/>
          <w:szCs w:val="28"/>
        </w:rPr>
      </w:pPr>
    </w:p>
    <w:p w14:paraId="64FD1077" w14:textId="77777777" w:rsidR="00590591" w:rsidRPr="00416B23" w:rsidRDefault="00590591" w:rsidP="00BB107A">
      <w:pPr>
        <w:jc w:val="center"/>
        <w:rPr>
          <w:rFonts w:asciiTheme="minorHAnsi" w:hAnsiTheme="minorHAnsi" w:cstheme="minorHAnsi"/>
          <w:b/>
          <w:bCs/>
          <w:color w:val="000000" w:themeColor="text1"/>
          <w:sz w:val="28"/>
          <w:szCs w:val="28"/>
        </w:rPr>
      </w:pPr>
    </w:p>
    <w:p w14:paraId="7A98BE94" w14:textId="464BCCD0" w:rsidR="00103612" w:rsidRPr="00416B23" w:rsidRDefault="00103612" w:rsidP="00BB107A">
      <w:pPr>
        <w:jc w:val="center"/>
        <w:rPr>
          <w:rFonts w:asciiTheme="minorHAnsi" w:hAnsiTheme="minorHAnsi" w:cstheme="minorHAnsi"/>
          <w:b/>
          <w:bCs/>
          <w:color w:val="000000" w:themeColor="text1"/>
          <w:sz w:val="28"/>
          <w:szCs w:val="28"/>
        </w:rPr>
      </w:pPr>
      <w:r w:rsidRPr="00416B23">
        <w:rPr>
          <w:rFonts w:asciiTheme="minorHAnsi" w:hAnsiTheme="minorHAnsi" w:cstheme="minorHAnsi"/>
          <w:b/>
          <w:bCs/>
          <w:color w:val="000000" w:themeColor="text1"/>
          <w:sz w:val="28"/>
          <w:szCs w:val="28"/>
        </w:rPr>
        <w:lastRenderedPageBreak/>
        <w:t>UNIVERSIDADE DE MINHO</w:t>
      </w:r>
    </w:p>
    <w:p w14:paraId="1EB73E3C" w14:textId="77777777" w:rsidR="00103612" w:rsidRPr="00416B23" w:rsidRDefault="00103612" w:rsidP="009506F4">
      <w:pPr>
        <w:rPr>
          <w:rFonts w:asciiTheme="minorHAnsi" w:hAnsiTheme="minorHAnsi" w:cstheme="minorHAnsi"/>
          <w:b/>
          <w:bCs/>
          <w:color w:val="000000" w:themeColor="text1"/>
          <w:sz w:val="28"/>
          <w:szCs w:val="28"/>
          <w:lang w:val="en-US"/>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3823"/>
        <w:gridCol w:w="850"/>
        <w:gridCol w:w="851"/>
        <w:gridCol w:w="4113"/>
        <w:gridCol w:w="850"/>
        <w:gridCol w:w="850"/>
        <w:gridCol w:w="850"/>
        <w:gridCol w:w="850"/>
      </w:tblGrid>
      <w:tr w:rsidR="00CA03E0" w:rsidRPr="00416B23" w14:paraId="734879AC" w14:textId="77777777" w:rsidTr="00AF1381">
        <w:trPr>
          <w:trHeight w:val="397"/>
          <w:jc w:val="center"/>
        </w:trPr>
        <w:tc>
          <w:tcPr>
            <w:tcW w:w="14171" w:type="dxa"/>
            <w:gridSpan w:val="9"/>
            <w:shd w:val="clear" w:color="auto" w:fill="8DB3E2" w:themeFill="text2" w:themeFillTint="66"/>
            <w:vAlign w:val="center"/>
          </w:tcPr>
          <w:p w14:paraId="18D9B6DA" w14:textId="77777777" w:rsidR="00103612" w:rsidRPr="00416B23" w:rsidRDefault="00103612" w:rsidP="00BB107A">
            <w:pPr>
              <w:pStyle w:val="Ttulo1"/>
              <w:jc w:val="center"/>
              <w:rPr>
                <w:color w:val="000000" w:themeColor="text1"/>
              </w:rPr>
            </w:pPr>
            <w:r w:rsidRPr="00416B23">
              <w:rPr>
                <w:color w:val="000000" w:themeColor="text1"/>
              </w:rPr>
              <w:t>Equipo Nº Grupo de investigación en regulación, economía y finanzas (GREFIN)</w:t>
            </w:r>
          </w:p>
        </w:tc>
      </w:tr>
      <w:tr w:rsidR="00CA03E0" w:rsidRPr="00416B23" w14:paraId="0C04E565" w14:textId="77777777" w:rsidTr="00BC6BE5">
        <w:trPr>
          <w:trHeight w:val="113"/>
          <w:jc w:val="center"/>
        </w:trPr>
        <w:tc>
          <w:tcPr>
            <w:tcW w:w="1134" w:type="dxa"/>
            <w:vMerge w:val="restart"/>
            <w:shd w:val="clear" w:color="auto" w:fill="DBE5F1" w:themeFill="accent1" w:themeFillTint="33"/>
            <w:vAlign w:val="center"/>
          </w:tcPr>
          <w:p w14:paraId="3E70A954" w14:textId="77777777" w:rsidR="00103612" w:rsidRPr="00416B23" w:rsidRDefault="0010361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3823" w:type="dxa"/>
            <w:vMerge w:val="restart"/>
            <w:shd w:val="clear" w:color="auto" w:fill="DBE5F1" w:themeFill="accent1" w:themeFillTint="33"/>
            <w:vAlign w:val="center"/>
          </w:tcPr>
          <w:p w14:paraId="031CE04C" w14:textId="77777777" w:rsidR="00103612" w:rsidRPr="00416B23" w:rsidRDefault="0010361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850" w:type="dxa"/>
            <w:vMerge w:val="restart"/>
            <w:shd w:val="clear" w:color="auto" w:fill="DBE5F1" w:themeFill="accent1" w:themeFillTint="33"/>
            <w:vAlign w:val="center"/>
          </w:tcPr>
          <w:p w14:paraId="05D582DA" w14:textId="77777777" w:rsidR="00103612" w:rsidRPr="00416B23" w:rsidRDefault="0010361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851" w:type="dxa"/>
            <w:vMerge w:val="restart"/>
            <w:shd w:val="clear" w:color="auto" w:fill="DBE5F1" w:themeFill="accent1" w:themeFillTint="33"/>
            <w:vAlign w:val="center"/>
          </w:tcPr>
          <w:p w14:paraId="6B09A45C" w14:textId="77777777" w:rsidR="00103612" w:rsidRPr="00416B23" w:rsidRDefault="0010361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113" w:type="dxa"/>
            <w:vMerge w:val="restart"/>
            <w:shd w:val="clear" w:color="auto" w:fill="DBE5F1" w:themeFill="accent1" w:themeFillTint="33"/>
            <w:vAlign w:val="center"/>
          </w:tcPr>
          <w:p w14:paraId="6BF352FA" w14:textId="77777777" w:rsidR="00103612" w:rsidRPr="00416B23" w:rsidRDefault="00103612"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70C3393A" w14:textId="77777777" w:rsidR="00103612" w:rsidRPr="00416B23" w:rsidRDefault="0010361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0C776261" w14:textId="77777777" w:rsidR="00103612" w:rsidRPr="00416B23" w:rsidRDefault="0010361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5B05E3E6" w14:textId="77777777" w:rsidR="00103612" w:rsidRPr="00416B23" w:rsidRDefault="0010361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417DA8CB" w14:textId="77777777" w:rsidTr="00BC6BE5">
        <w:trPr>
          <w:trHeight w:val="397"/>
          <w:jc w:val="center"/>
        </w:trPr>
        <w:tc>
          <w:tcPr>
            <w:tcW w:w="1134" w:type="dxa"/>
            <w:vMerge/>
            <w:shd w:val="clear" w:color="auto" w:fill="FFFF99"/>
            <w:vAlign w:val="center"/>
          </w:tcPr>
          <w:p w14:paraId="32E10A51" w14:textId="77777777" w:rsidR="00103612" w:rsidRPr="00416B23" w:rsidRDefault="00103612" w:rsidP="00BB107A">
            <w:pPr>
              <w:pStyle w:val="Textoindependiente"/>
              <w:jc w:val="center"/>
              <w:rPr>
                <w:rFonts w:asciiTheme="minorHAnsi" w:hAnsiTheme="minorHAnsi" w:cstheme="minorHAnsi"/>
                <w:b/>
                <w:bCs/>
                <w:color w:val="000000" w:themeColor="text1"/>
              </w:rPr>
            </w:pPr>
          </w:p>
        </w:tc>
        <w:tc>
          <w:tcPr>
            <w:tcW w:w="3823" w:type="dxa"/>
            <w:vMerge/>
            <w:shd w:val="clear" w:color="auto" w:fill="FFFF99"/>
            <w:vAlign w:val="center"/>
          </w:tcPr>
          <w:p w14:paraId="7E5588DC" w14:textId="77777777" w:rsidR="00103612" w:rsidRPr="00416B23" w:rsidRDefault="00103612"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32704C0B" w14:textId="77777777" w:rsidR="00103612" w:rsidRPr="00416B23" w:rsidRDefault="00103612" w:rsidP="00BB107A">
            <w:pPr>
              <w:pStyle w:val="Textoindependiente"/>
              <w:jc w:val="center"/>
              <w:rPr>
                <w:rFonts w:asciiTheme="minorHAnsi" w:hAnsiTheme="minorHAnsi" w:cstheme="minorHAnsi"/>
                <w:b/>
                <w:bCs/>
                <w:color w:val="000000" w:themeColor="text1"/>
              </w:rPr>
            </w:pPr>
          </w:p>
        </w:tc>
        <w:tc>
          <w:tcPr>
            <w:tcW w:w="851" w:type="dxa"/>
            <w:vMerge/>
            <w:shd w:val="clear" w:color="auto" w:fill="FFFF99"/>
            <w:vAlign w:val="center"/>
          </w:tcPr>
          <w:p w14:paraId="19222009" w14:textId="77777777" w:rsidR="00103612" w:rsidRPr="00416B23" w:rsidRDefault="00103612" w:rsidP="00BB107A">
            <w:pPr>
              <w:pStyle w:val="Textoindependiente"/>
              <w:jc w:val="center"/>
              <w:rPr>
                <w:rFonts w:asciiTheme="minorHAnsi" w:hAnsiTheme="minorHAnsi" w:cstheme="minorHAnsi"/>
                <w:b/>
                <w:bCs/>
                <w:color w:val="000000" w:themeColor="text1"/>
              </w:rPr>
            </w:pPr>
          </w:p>
        </w:tc>
        <w:tc>
          <w:tcPr>
            <w:tcW w:w="4113" w:type="dxa"/>
            <w:vMerge/>
            <w:shd w:val="clear" w:color="auto" w:fill="FFFF99"/>
            <w:vAlign w:val="center"/>
          </w:tcPr>
          <w:p w14:paraId="4D33AB2C" w14:textId="77777777" w:rsidR="00103612" w:rsidRPr="00416B23" w:rsidRDefault="00103612"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523A8FC6" w14:textId="77777777" w:rsidR="00103612" w:rsidRPr="00416B23" w:rsidRDefault="00103612"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2BAA8223" w14:textId="77777777" w:rsidR="00103612" w:rsidRPr="00416B23" w:rsidRDefault="0010361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474F3F13" w14:textId="77777777" w:rsidR="00103612" w:rsidRPr="00416B23" w:rsidRDefault="0010361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463384E2" w14:textId="77777777" w:rsidR="00103612" w:rsidRPr="00416B23" w:rsidRDefault="00103612" w:rsidP="00BB107A">
            <w:pPr>
              <w:pStyle w:val="Textoindependiente"/>
              <w:jc w:val="center"/>
              <w:rPr>
                <w:rFonts w:asciiTheme="minorHAnsi" w:hAnsiTheme="minorHAnsi" w:cstheme="minorHAnsi"/>
                <w:b/>
                <w:bCs/>
                <w:color w:val="000000" w:themeColor="text1"/>
              </w:rPr>
            </w:pPr>
          </w:p>
        </w:tc>
      </w:tr>
      <w:tr w:rsidR="00CA03E0" w:rsidRPr="00416B23" w14:paraId="765C49A0" w14:textId="77777777" w:rsidTr="0091709E">
        <w:trPr>
          <w:trHeight w:val="397"/>
          <w:jc w:val="center"/>
        </w:trPr>
        <w:tc>
          <w:tcPr>
            <w:tcW w:w="1134" w:type="dxa"/>
            <w:shd w:val="clear" w:color="auto" w:fill="auto"/>
            <w:vAlign w:val="center"/>
          </w:tcPr>
          <w:p w14:paraId="0CC153A8" w14:textId="194AC912" w:rsidR="00733DB2" w:rsidRPr="00416B23" w:rsidRDefault="006D7D15"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UM</w:t>
            </w:r>
          </w:p>
        </w:tc>
        <w:tc>
          <w:tcPr>
            <w:tcW w:w="3823" w:type="dxa"/>
            <w:shd w:val="clear" w:color="auto" w:fill="auto"/>
            <w:vAlign w:val="center"/>
          </w:tcPr>
          <w:p w14:paraId="6FB31AB0" w14:textId="42700FCF" w:rsidR="00733DB2" w:rsidRPr="00416B23" w:rsidRDefault="00733DB2"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Ronaldo Gomes Sousa</w:t>
            </w:r>
          </w:p>
        </w:tc>
        <w:tc>
          <w:tcPr>
            <w:tcW w:w="850" w:type="dxa"/>
            <w:shd w:val="clear" w:color="auto" w:fill="auto"/>
            <w:vAlign w:val="center"/>
          </w:tcPr>
          <w:p w14:paraId="4513B6CA" w14:textId="6D406BC5" w:rsidR="00733DB2" w:rsidRPr="00416B23" w:rsidRDefault="00811AFC" w:rsidP="0091709E">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w:t>
            </w:r>
          </w:p>
        </w:tc>
        <w:tc>
          <w:tcPr>
            <w:tcW w:w="851" w:type="dxa"/>
            <w:shd w:val="clear" w:color="auto" w:fill="auto"/>
            <w:vAlign w:val="center"/>
          </w:tcPr>
          <w:p w14:paraId="20584FF5" w14:textId="3CCE27E2" w:rsidR="00733DB2" w:rsidRPr="00416B23" w:rsidRDefault="00733DB2" w:rsidP="0091709E">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113" w:type="dxa"/>
            <w:shd w:val="clear" w:color="auto" w:fill="auto"/>
            <w:vAlign w:val="center"/>
          </w:tcPr>
          <w:p w14:paraId="7700250B" w14:textId="4EC2AC06" w:rsidR="00733DB2" w:rsidRPr="00416B23" w:rsidRDefault="00E87392"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5B9A1C4B" w14:textId="15DABA5E" w:rsidR="00733DB2" w:rsidRPr="00416B23" w:rsidRDefault="00733DB2" w:rsidP="00BB107A">
            <w:pPr>
              <w:pStyle w:val="Textoindependiente"/>
              <w:rPr>
                <w:rFonts w:asciiTheme="minorHAnsi" w:hAnsiTheme="minorHAnsi" w:cstheme="minorHAnsi"/>
                <w:b/>
                <w:bCs/>
                <w:color w:val="000000" w:themeColor="text1"/>
              </w:rPr>
            </w:pPr>
          </w:p>
        </w:tc>
        <w:tc>
          <w:tcPr>
            <w:tcW w:w="850" w:type="dxa"/>
            <w:shd w:val="clear" w:color="auto" w:fill="auto"/>
            <w:vAlign w:val="center"/>
          </w:tcPr>
          <w:p w14:paraId="423C487B" w14:textId="7EE1D34E" w:rsidR="00733DB2" w:rsidRPr="00416B23" w:rsidRDefault="00733DB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1DB56B5B" w14:textId="7E5FCA2E" w:rsidR="00733DB2" w:rsidRPr="00416B23" w:rsidRDefault="00733DB2" w:rsidP="00BB107A">
            <w:pPr>
              <w:pStyle w:val="Textoindependiente"/>
              <w:rPr>
                <w:rFonts w:asciiTheme="minorHAnsi" w:hAnsiTheme="minorHAnsi" w:cstheme="minorHAnsi"/>
                <w:b/>
                <w:bCs/>
                <w:color w:val="000000" w:themeColor="text1"/>
              </w:rPr>
            </w:pPr>
          </w:p>
        </w:tc>
        <w:tc>
          <w:tcPr>
            <w:tcW w:w="850" w:type="dxa"/>
            <w:shd w:val="clear" w:color="auto" w:fill="auto"/>
            <w:vAlign w:val="center"/>
          </w:tcPr>
          <w:p w14:paraId="53E43F46" w14:textId="77777777" w:rsidR="00733DB2" w:rsidRPr="00416B23" w:rsidRDefault="00733DB2" w:rsidP="00BB107A">
            <w:pPr>
              <w:pStyle w:val="Textoindependiente"/>
              <w:rPr>
                <w:rFonts w:asciiTheme="minorHAnsi" w:hAnsiTheme="minorHAnsi" w:cstheme="minorHAnsi"/>
                <w:b/>
                <w:bCs/>
                <w:color w:val="000000" w:themeColor="text1"/>
              </w:rPr>
            </w:pPr>
          </w:p>
        </w:tc>
      </w:tr>
      <w:tr w:rsidR="00CA03E0" w:rsidRPr="00416B23" w14:paraId="485B3D1D" w14:textId="77777777" w:rsidTr="0091709E">
        <w:trPr>
          <w:trHeight w:val="397"/>
          <w:jc w:val="center"/>
        </w:trPr>
        <w:tc>
          <w:tcPr>
            <w:tcW w:w="1134" w:type="dxa"/>
            <w:shd w:val="clear" w:color="auto" w:fill="auto"/>
            <w:vAlign w:val="center"/>
          </w:tcPr>
          <w:p w14:paraId="29C14B07" w14:textId="2BE405AB" w:rsidR="006D7D15" w:rsidRPr="00416B23" w:rsidRDefault="006D7D15"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UM</w:t>
            </w:r>
          </w:p>
        </w:tc>
        <w:tc>
          <w:tcPr>
            <w:tcW w:w="3823" w:type="dxa"/>
            <w:shd w:val="clear" w:color="auto" w:fill="auto"/>
            <w:vAlign w:val="center"/>
          </w:tcPr>
          <w:p w14:paraId="776813EC" w14:textId="46C1F951" w:rsidR="006D7D15" w:rsidRPr="00416B23" w:rsidRDefault="006D7D15"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Andreia Ferreira Castro Gomes</w:t>
            </w:r>
          </w:p>
        </w:tc>
        <w:tc>
          <w:tcPr>
            <w:tcW w:w="850" w:type="dxa"/>
            <w:shd w:val="clear" w:color="auto" w:fill="auto"/>
            <w:vAlign w:val="center"/>
          </w:tcPr>
          <w:p w14:paraId="6ED13067" w14:textId="59608753" w:rsidR="006D7D15" w:rsidRPr="00416B23" w:rsidRDefault="00CB0414" w:rsidP="0091709E">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PAs</w:t>
            </w:r>
          </w:p>
        </w:tc>
        <w:tc>
          <w:tcPr>
            <w:tcW w:w="851" w:type="dxa"/>
            <w:shd w:val="clear" w:color="auto" w:fill="auto"/>
            <w:vAlign w:val="center"/>
          </w:tcPr>
          <w:p w14:paraId="6A3AE05E" w14:textId="4BDCE2B7" w:rsidR="006D7D15" w:rsidRPr="00416B23" w:rsidRDefault="006D7D15" w:rsidP="0091709E">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113" w:type="dxa"/>
            <w:shd w:val="clear" w:color="auto" w:fill="auto"/>
            <w:vAlign w:val="center"/>
          </w:tcPr>
          <w:p w14:paraId="6FBE6736" w14:textId="4915CC7D" w:rsidR="006D7D15" w:rsidRPr="00416B23" w:rsidRDefault="009C2F0E"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Gestión y uso de los Recursos </w:t>
            </w:r>
          </w:p>
        </w:tc>
        <w:tc>
          <w:tcPr>
            <w:tcW w:w="850" w:type="dxa"/>
            <w:shd w:val="clear" w:color="auto" w:fill="auto"/>
            <w:vAlign w:val="center"/>
          </w:tcPr>
          <w:p w14:paraId="768A867D" w14:textId="77777777" w:rsidR="006D7D15" w:rsidRPr="00416B23" w:rsidRDefault="006D7D15" w:rsidP="00BB107A">
            <w:pPr>
              <w:pStyle w:val="Textoindependiente"/>
              <w:jc w:val="center"/>
              <w:rPr>
                <w:rFonts w:asciiTheme="minorHAnsi" w:hAnsiTheme="minorHAnsi" w:cstheme="minorHAnsi"/>
                <w:color w:val="000000" w:themeColor="text1"/>
                <w:sz w:val="22"/>
                <w:szCs w:val="22"/>
              </w:rPr>
            </w:pPr>
          </w:p>
        </w:tc>
        <w:tc>
          <w:tcPr>
            <w:tcW w:w="850" w:type="dxa"/>
            <w:shd w:val="clear" w:color="auto" w:fill="auto"/>
            <w:vAlign w:val="center"/>
          </w:tcPr>
          <w:p w14:paraId="3B565DA0" w14:textId="387442DC" w:rsidR="006D7D15" w:rsidRPr="00416B23" w:rsidRDefault="006D7D15"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7B529279" w14:textId="77777777" w:rsidR="006D7D15" w:rsidRPr="00416B23" w:rsidRDefault="006D7D15" w:rsidP="00BB107A">
            <w:pPr>
              <w:pStyle w:val="Textoindependiente"/>
              <w:rPr>
                <w:rFonts w:asciiTheme="minorHAnsi" w:hAnsiTheme="minorHAnsi" w:cstheme="minorHAnsi"/>
                <w:b/>
                <w:bCs/>
                <w:color w:val="000000" w:themeColor="text1"/>
              </w:rPr>
            </w:pPr>
          </w:p>
        </w:tc>
        <w:tc>
          <w:tcPr>
            <w:tcW w:w="850" w:type="dxa"/>
            <w:shd w:val="clear" w:color="auto" w:fill="auto"/>
            <w:vAlign w:val="center"/>
          </w:tcPr>
          <w:p w14:paraId="29CA1382" w14:textId="77777777" w:rsidR="006D7D15" w:rsidRPr="00416B23" w:rsidRDefault="006D7D15" w:rsidP="00BB107A">
            <w:pPr>
              <w:pStyle w:val="Textoindependiente"/>
              <w:rPr>
                <w:rFonts w:asciiTheme="minorHAnsi" w:hAnsiTheme="minorHAnsi" w:cstheme="minorHAnsi"/>
                <w:b/>
                <w:bCs/>
                <w:color w:val="000000" w:themeColor="text1"/>
              </w:rPr>
            </w:pPr>
          </w:p>
        </w:tc>
      </w:tr>
      <w:tr w:rsidR="00CA03E0" w:rsidRPr="00416B23" w14:paraId="71CB9610" w14:textId="77777777" w:rsidTr="0091709E">
        <w:trPr>
          <w:trHeight w:val="397"/>
          <w:jc w:val="center"/>
        </w:trPr>
        <w:tc>
          <w:tcPr>
            <w:tcW w:w="1134" w:type="dxa"/>
            <w:shd w:val="clear" w:color="auto" w:fill="auto"/>
            <w:vAlign w:val="center"/>
          </w:tcPr>
          <w:p w14:paraId="57EBE219" w14:textId="65BA3EAB" w:rsidR="006D7D15" w:rsidRPr="00416B23" w:rsidRDefault="006D7D15"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UM</w:t>
            </w:r>
          </w:p>
        </w:tc>
        <w:tc>
          <w:tcPr>
            <w:tcW w:w="3823" w:type="dxa"/>
            <w:shd w:val="clear" w:color="auto" w:fill="auto"/>
            <w:vAlign w:val="center"/>
          </w:tcPr>
          <w:p w14:paraId="0F4DC967" w14:textId="3480F95D" w:rsidR="006D7D15" w:rsidRPr="00416B23" w:rsidRDefault="006D7D15"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Filipe José Oliveira Costa</w:t>
            </w:r>
          </w:p>
        </w:tc>
        <w:tc>
          <w:tcPr>
            <w:tcW w:w="850" w:type="dxa"/>
            <w:shd w:val="clear" w:color="auto" w:fill="auto"/>
            <w:vAlign w:val="center"/>
          </w:tcPr>
          <w:p w14:paraId="3634329C" w14:textId="7350D40C" w:rsidR="006D7D15" w:rsidRPr="00416B23" w:rsidRDefault="00CB0414" w:rsidP="0091709E">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w:t>
            </w:r>
          </w:p>
        </w:tc>
        <w:tc>
          <w:tcPr>
            <w:tcW w:w="851" w:type="dxa"/>
            <w:shd w:val="clear" w:color="auto" w:fill="auto"/>
            <w:vAlign w:val="center"/>
          </w:tcPr>
          <w:p w14:paraId="0B865B60" w14:textId="35CA6B6D" w:rsidR="006D7D15" w:rsidRPr="00416B23" w:rsidRDefault="006D7D15" w:rsidP="0091709E">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113" w:type="dxa"/>
            <w:shd w:val="clear" w:color="auto" w:fill="auto"/>
            <w:vAlign w:val="center"/>
          </w:tcPr>
          <w:p w14:paraId="3E57DFCA" w14:textId="77777777" w:rsidR="00BC6BE5" w:rsidRPr="00416B23" w:rsidRDefault="00BC6BE5"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Observación y modelización del océano </w:t>
            </w:r>
          </w:p>
          <w:p w14:paraId="6FE2067D" w14:textId="35D4C35F" w:rsidR="003053A8" w:rsidRPr="00416B23" w:rsidRDefault="006D7D15"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Cambio Global</w:t>
            </w:r>
            <w:r w:rsidRPr="00416B23">
              <w:rPr>
                <w:rFonts w:asciiTheme="minorHAnsi" w:hAnsiTheme="minorHAnsi" w:cstheme="minorHAnsi"/>
                <w:color w:val="000000" w:themeColor="text1"/>
                <w:sz w:val="18"/>
                <w:szCs w:val="18"/>
              </w:rPr>
              <w:br/>
            </w:r>
            <w:r w:rsidR="00D4633E" w:rsidRPr="00416B23">
              <w:rPr>
                <w:rFonts w:asciiTheme="minorHAnsi" w:hAnsiTheme="minorHAnsi" w:cstheme="minorHAnsi"/>
                <w:color w:val="000000" w:themeColor="text1"/>
                <w:sz w:val="18"/>
                <w:szCs w:val="18"/>
              </w:rPr>
              <w:t xml:space="preserve">Gestión y uso de los Recursos </w:t>
            </w:r>
          </w:p>
          <w:p w14:paraId="3C6C170A" w14:textId="35EA12DA" w:rsidR="006D7D15" w:rsidRPr="00416B23" w:rsidRDefault="006D7D15"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Transformación Y Valorización</w:t>
            </w:r>
          </w:p>
        </w:tc>
        <w:tc>
          <w:tcPr>
            <w:tcW w:w="850" w:type="dxa"/>
            <w:shd w:val="clear" w:color="auto" w:fill="auto"/>
            <w:vAlign w:val="center"/>
          </w:tcPr>
          <w:p w14:paraId="19BCB812" w14:textId="34BA8070" w:rsidR="006D7D15" w:rsidRPr="00416B23" w:rsidRDefault="006D7D15" w:rsidP="00BB107A">
            <w:pPr>
              <w:pStyle w:val="Textoindependiente"/>
              <w:jc w:val="center"/>
              <w:rPr>
                <w:rFonts w:asciiTheme="minorHAnsi" w:hAnsiTheme="minorHAnsi" w:cstheme="minorHAnsi"/>
                <w:color w:val="000000" w:themeColor="text1"/>
                <w:sz w:val="22"/>
                <w:szCs w:val="22"/>
              </w:rPr>
            </w:pPr>
            <w:r w:rsidRPr="00416B23">
              <w:rPr>
                <w:rFonts w:asciiTheme="minorHAnsi" w:hAnsiTheme="minorHAnsi" w:cstheme="minorHAnsi"/>
                <w:color w:val="000000" w:themeColor="text1"/>
                <w:sz w:val="22"/>
                <w:szCs w:val="22"/>
              </w:rPr>
              <w:t>4</w:t>
            </w:r>
          </w:p>
        </w:tc>
        <w:tc>
          <w:tcPr>
            <w:tcW w:w="850" w:type="dxa"/>
            <w:shd w:val="clear" w:color="auto" w:fill="auto"/>
            <w:vAlign w:val="center"/>
          </w:tcPr>
          <w:p w14:paraId="77EE516B" w14:textId="5F35BE92" w:rsidR="006D7D15" w:rsidRPr="00416B23" w:rsidRDefault="006D7D15"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0CB66FA2" w14:textId="77777777" w:rsidR="006D7D15" w:rsidRPr="00416B23" w:rsidRDefault="006D7D15" w:rsidP="00BB107A">
            <w:pPr>
              <w:pStyle w:val="Textoindependiente"/>
              <w:rPr>
                <w:rFonts w:asciiTheme="minorHAnsi" w:hAnsiTheme="minorHAnsi" w:cstheme="minorHAnsi"/>
                <w:b/>
                <w:bCs/>
                <w:color w:val="000000" w:themeColor="text1"/>
              </w:rPr>
            </w:pPr>
          </w:p>
        </w:tc>
        <w:tc>
          <w:tcPr>
            <w:tcW w:w="850" w:type="dxa"/>
            <w:shd w:val="clear" w:color="auto" w:fill="auto"/>
            <w:vAlign w:val="center"/>
          </w:tcPr>
          <w:p w14:paraId="4DE553C5" w14:textId="77777777" w:rsidR="006D7D15" w:rsidRPr="00416B23" w:rsidRDefault="006D7D15" w:rsidP="00BB107A">
            <w:pPr>
              <w:pStyle w:val="Textoindependiente"/>
              <w:rPr>
                <w:rFonts w:asciiTheme="minorHAnsi" w:hAnsiTheme="minorHAnsi" w:cstheme="minorHAnsi"/>
                <w:b/>
                <w:bCs/>
                <w:color w:val="000000" w:themeColor="text1"/>
              </w:rPr>
            </w:pPr>
          </w:p>
        </w:tc>
      </w:tr>
      <w:tr w:rsidR="00CA03E0" w:rsidRPr="00416B23" w14:paraId="6D3EE1E5" w14:textId="77777777" w:rsidTr="0091709E">
        <w:trPr>
          <w:trHeight w:val="397"/>
          <w:jc w:val="center"/>
        </w:trPr>
        <w:tc>
          <w:tcPr>
            <w:tcW w:w="1134" w:type="dxa"/>
            <w:shd w:val="clear" w:color="auto" w:fill="auto"/>
            <w:vAlign w:val="center"/>
          </w:tcPr>
          <w:p w14:paraId="2A48DA6D" w14:textId="35032640" w:rsidR="006D7D15" w:rsidRPr="00416B23" w:rsidRDefault="006D7D15"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UM</w:t>
            </w:r>
          </w:p>
        </w:tc>
        <w:tc>
          <w:tcPr>
            <w:tcW w:w="3823" w:type="dxa"/>
            <w:shd w:val="clear" w:color="auto" w:fill="auto"/>
            <w:vAlign w:val="center"/>
          </w:tcPr>
          <w:p w14:paraId="47F04FC1" w14:textId="26F0A4BD" w:rsidR="006D7D15" w:rsidRPr="00416B23" w:rsidRDefault="006D7D15"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Graça Maria Henriques Minas</w:t>
            </w:r>
          </w:p>
        </w:tc>
        <w:tc>
          <w:tcPr>
            <w:tcW w:w="850" w:type="dxa"/>
            <w:shd w:val="clear" w:color="auto" w:fill="auto"/>
            <w:vAlign w:val="center"/>
          </w:tcPr>
          <w:p w14:paraId="693075E1" w14:textId="18266C62" w:rsidR="006D7D15" w:rsidRPr="00416B23" w:rsidRDefault="00CB0414" w:rsidP="0091709E">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PAs</w:t>
            </w:r>
          </w:p>
        </w:tc>
        <w:tc>
          <w:tcPr>
            <w:tcW w:w="851" w:type="dxa"/>
            <w:shd w:val="clear" w:color="auto" w:fill="auto"/>
            <w:vAlign w:val="center"/>
          </w:tcPr>
          <w:p w14:paraId="03271F9E" w14:textId="318801B3" w:rsidR="006D7D15" w:rsidRPr="00416B23" w:rsidRDefault="006D7D15" w:rsidP="0091709E">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113" w:type="dxa"/>
            <w:shd w:val="clear" w:color="auto" w:fill="auto"/>
            <w:vAlign w:val="center"/>
          </w:tcPr>
          <w:p w14:paraId="0EF4B2F0" w14:textId="75B6B417" w:rsidR="006D7D15" w:rsidRPr="00416B23" w:rsidRDefault="00DD038B"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Sistemas y tecnologías para la observación del océano</w:t>
            </w:r>
          </w:p>
        </w:tc>
        <w:tc>
          <w:tcPr>
            <w:tcW w:w="850" w:type="dxa"/>
            <w:shd w:val="clear" w:color="auto" w:fill="auto"/>
            <w:vAlign w:val="center"/>
          </w:tcPr>
          <w:p w14:paraId="5C81600E" w14:textId="77777777" w:rsidR="006D7D15" w:rsidRPr="00416B23" w:rsidRDefault="006D7D15" w:rsidP="00BB107A">
            <w:pPr>
              <w:pStyle w:val="Textoindependiente"/>
              <w:jc w:val="center"/>
              <w:rPr>
                <w:rFonts w:asciiTheme="minorHAnsi" w:hAnsiTheme="minorHAnsi" w:cstheme="minorHAnsi"/>
                <w:color w:val="000000" w:themeColor="text1"/>
                <w:sz w:val="22"/>
                <w:szCs w:val="22"/>
              </w:rPr>
            </w:pPr>
          </w:p>
        </w:tc>
        <w:tc>
          <w:tcPr>
            <w:tcW w:w="850" w:type="dxa"/>
            <w:shd w:val="clear" w:color="auto" w:fill="auto"/>
            <w:vAlign w:val="center"/>
          </w:tcPr>
          <w:p w14:paraId="6A4ED2C6" w14:textId="2BDCE046" w:rsidR="006D7D15" w:rsidRPr="00416B23" w:rsidRDefault="006D7D15"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6CF8E007" w14:textId="77777777" w:rsidR="006D7D15" w:rsidRPr="00416B23" w:rsidRDefault="006D7D15" w:rsidP="00BB107A">
            <w:pPr>
              <w:pStyle w:val="Textoindependiente"/>
              <w:rPr>
                <w:rFonts w:asciiTheme="minorHAnsi" w:hAnsiTheme="minorHAnsi" w:cstheme="minorHAnsi"/>
                <w:b/>
                <w:bCs/>
                <w:color w:val="000000" w:themeColor="text1"/>
              </w:rPr>
            </w:pPr>
          </w:p>
        </w:tc>
        <w:tc>
          <w:tcPr>
            <w:tcW w:w="850" w:type="dxa"/>
            <w:shd w:val="clear" w:color="auto" w:fill="auto"/>
            <w:vAlign w:val="center"/>
          </w:tcPr>
          <w:p w14:paraId="22B74E2D" w14:textId="77777777" w:rsidR="006D7D15" w:rsidRPr="00416B23" w:rsidRDefault="006D7D15" w:rsidP="00BB107A">
            <w:pPr>
              <w:pStyle w:val="Textoindependiente"/>
              <w:rPr>
                <w:rFonts w:asciiTheme="minorHAnsi" w:hAnsiTheme="minorHAnsi" w:cstheme="minorHAnsi"/>
                <w:b/>
                <w:bCs/>
                <w:color w:val="000000" w:themeColor="text1"/>
              </w:rPr>
            </w:pPr>
          </w:p>
        </w:tc>
      </w:tr>
      <w:tr w:rsidR="00CA03E0" w:rsidRPr="00416B23" w14:paraId="63DA682A" w14:textId="77777777" w:rsidTr="0091709E">
        <w:trPr>
          <w:trHeight w:val="397"/>
          <w:jc w:val="center"/>
        </w:trPr>
        <w:tc>
          <w:tcPr>
            <w:tcW w:w="1134" w:type="dxa"/>
            <w:shd w:val="clear" w:color="auto" w:fill="auto"/>
            <w:vAlign w:val="center"/>
          </w:tcPr>
          <w:p w14:paraId="07286764" w14:textId="54DF2FF4" w:rsidR="006D7D15" w:rsidRPr="00416B23" w:rsidRDefault="006D7D15"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UM</w:t>
            </w:r>
          </w:p>
        </w:tc>
        <w:tc>
          <w:tcPr>
            <w:tcW w:w="3823" w:type="dxa"/>
            <w:shd w:val="clear" w:color="auto" w:fill="auto"/>
            <w:vAlign w:val="center"/>
          </w:tcPr>
          <w:p w14:paraId="34132226" w14:textId="28AE1935" w:rsidR="006D7D15" w:rsidRPr="00416B23" w:rsidRDefault="006D7D15"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Luís Miguel Valente Gonçalves</w:t>
            </w:r>
          </w:p>
        </w:tc>
        <w:tc>
          <w:tcPr>
            <w:tcW w:w="850" w:type="dxa"/>
            <w:shd w:val="clear" w:color="auto" w:fill="auto"/>
            <w:vAlign w:val="center"/>
          </w:tcPr>
          <w:p w14:paraId="5D11D5D5" w14:textId="6A84EA66" w:rsidR="006D7D15" w:rsidRPr="00416B23" w:rsidRDefault="00CB0414" w:rsidP="0091709E">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w:t>
            </w:r>
          </w:p>
        </w:tc>
        <w:tc>
          <w:tcPr>
            <w:tcW w:w="851" w:type="dxa"/>
            <w:shd w:val="clear" w:color="auto" w:fill="auto"/>
            <w:vAlign w:val="center"/>
          </w:tcPr>
          <w:p w14:paraId="104537E7" w14:textId="49B60658" w:rsidR="006D7D15" w:rsidRPr="00416B23" w:rsidRDefault="006D7D15" w:rsidP="0091709E">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113" w:type="dxa"/>
            <w:shd w:val="clear" w:color="auto" w:fill="auto"/>
            <w:vAlign w:val="center"/>
          </w:tcPr>
          <w:p w14:paraId="4A7E657F" w14:textId="10AE56D5" w:rsidR="006D7D15" w:rsidRPr="00416B23" w:rsidRDefault="00DD038B"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Sistemas y tecnologías para la observación del océano</w:t>
            </w:r>
          </w:p>
        </w:tc>
        <w:tc>
          <w:tcPr>
            <w:tcW w:w="850" w:type="dxa"/>
            <w:shd w:val="clear" w:color="auto" w:fill="auto"/>
            <w:vAlign w:val="center"/>
          </w:tcPr>
          <w:p w14:paraId="6E088509" w14:textId="77777777" w:rsidR="006D7D15" w:rsidRPr="00416B23" w:rsidRDefault="006D7D15" w:rsidP="00BB107A">
            <w:pPr>
              <w:pStyle w:val="Textoindependiente"/>
              <w:jc w:val="center"/>
              <w:rPr>
                <w:rFonts w:asciiTheme="minorHAnsi" w:hAnsiTheme="minorHAnsi" w:cstheme="minorHAnsi"/>
                <w:color w:val="000000" w:themeColor="text1"/>
                <w:sz w:val="22"/>
                <w:szCs w:val="22"/>
              </w:rPr>
            </w:pPr>
          </w:p>
        </w:tc>
        <w:tc>
          <w:tcPr>
            <w:tcW w:w="850" w:type="dxa"/>
            <w:shd w:val="clear" w:color="auto" w:fill="auto"/>
            <w:vAlign w:val="center"/>
          </w:tcPr>
          <w:p w14:paraId="57E4AA8C" w14:textId="5394B339" w:rsidR="006D7D15" w:rsidRPr="00416B23" w:rsidRDefault="006D7D15"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7A6F957F" w14:textId="77777777" w:rsidR="006D7D15" w:rsidRPr="00416B23" w:rsidRDefault="006D7D15" w:rsidP="00BB107A">
            <w:pPr>
              <w:pStyle w:val="Textoindependiente"/>
              <w:rPr>
                <w:rFonts w:asciiTheme="minorHAnsi" w:hAnsiTheme="minorHAnsi" w:cstheme="minorHAnsi"/>
                <w:b/>
                <w:bCs/>
                <w:color w:val="000000" w:themeColor="text1"/>
              </w:rPr>
            </w:pPr>
          </w:p>
        </w:tc>
        <w:tc>
          <w:tcPr>
            <w:tcW w:w="850" w:type="dxa"/>
            <w:shd w:val="clear" w:color="auto" w:fill="auto"/>
            <w:vAlign w:val="center"/>
          </w:tcPr>
          <w:p w14:paraId="25C724C5" w14:textId="77777777" w:rsidR="006D7D15" w:rsidRPr="00416B23" w:rsidRDefault="006D7D15" w:rsidP="00BB107A">
            <w:pPr>
              <w:pStyle w:val="Textoindependiente"/>
              <w:rPr>
                <w:rFonts w:asciiTheme="minorHAnsi" w:hAnsiTheme="minorHAnsi" w:cstheme="minorHAnsi"/>
                <w:b/>
                <w:bCs/>
                <w:color w:val="000000" w:themeColor="text1"/>
              </w:rPr>
            </w:pPr>
          </w:p>
        </w:tc>
      </w:tr>
      <w:tr w:rsidR="00CA03E0" w:rsidRPr="00416B23" w14:paraId="12723193" w14:textId="77777777" w:rsidTr="0091709E">
        <w:trPr>
          <w:trHeight w:val="397"/>
          <w:jc w:val="center"/>
        </w:trPr>
        <w:tc>
          <w:tcPr>
            <w:tcW w:w="1134" w:type="dxa"/>
            <w:shd w:val="clear" w:color="auto" w:fill="auto"/>
            <w:vAlign w:val="center"/>
          </w:tcPr>
          <w:p w14:paraId="4CDB01DA" w14:textId="113F8128" w:rsidR="006D7D15" w:rsidRPr="00416B23" w:rsidRDefault="006D7D15"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UM</w:t>
            </w:r>
          </w:p>
        </w:tc>
        <w:tc>
          <w:tcPr>
            <w:tcW w:w="3823" w:type="dxa"/>
            <w:shd w:val="clear" w:color="auto" w:fill="auto"/>
            <w:vAlign w:val="center"/>
          </w:tcPr>
          <w:p w14:paraId="08E2E5EF" w14:textId="243DB48E" w:rsidR="006D7D15" w:rsidRPr="00416B23" w:rsidRDefault="006D7D15"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Marcos Rubal Garcia</w:t>
            </w:r>
          </w:p>
        </w:tc>
        <w:tc>
          <w:tcPr>
            <w:tcW w:w="850" w:type="dxa"/>
            <w:shd w:val="clear" w:color="auto" w:fill="auto"/>
            <w:vAlign w:val="center"/>
          </w:tcPr>
          <w:p w14:paraId="039BBE38" w14:textId="4E9F10E9" w:rsidR="006D7D15" w:rsidRPr="00416B23" w:rsidRDefault="00CB0414" w:rsidP="0091709E">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IA</w:t>
            </w:r>
          </w:p>
        </w:tc>
        <w:tc>
          <w:tcPr>
            <w:tcW w:w="851" w:type="dxa"/>
            <w:shd w:val="clear" w:color="auto" w:fill="auto"/>
            <w:vAlign w:val="center"/>
          </w:tcPr>
          <w:p w14:paraId="08DD2D42" w14:textId="671E4166" w:rsidR="006D7D15" w:rsidRPr="00416B23" w:rsidRDefault="006D7D15" w:rsidP="0091709E">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113" w:type="dxa"/>
            <w:shd w:val="clear" w:color="auto" w:fill="auto"/>
            <w:vAlign w:val="center"/>
          </w:tcPr>
          <w:p w14:paraId="281DF852" w14:textId="7D0F74DB" w:rsidR="006D7D15" w:rsidRPr="00416B23" w:rsidRDefault="005963E7"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Cambio global</w:t>
            </w:r>
          </w:p>
        </w:tc>
        <w:tc>
          <w:tcPr>
            <w:tcW w:w="850" w:type="dxa"/>
            <w:shd w:val="clear" w:color="auto" w:fill="auto"/>
            <w:vAlign w:val="center"/>
          </w:tcPr>
          <w:p w14:paraId="20CC363C" w14:textId="77777777" w:rsidR="006D7D15" w:rsidRPr="00416B23" w:rsidRDefault="006D7D15" w:rsidP="00BB107A">
            <w:pPr>
              <w:pStyle w:val="Textoindependiente"/>
              <w:jc w:val="center"/>
              <w:rPr>
                <w:rFonts w:asciiTheme="minorHAnsi" w:hAnsiTheme="minorHAnsi" w:cstheme="minorHAnsi"/>
                <w:color w:val="000000" w:themeColor="text1"/>
                <w:sz w:val="22"/>
                <w:szCs w:val="22"/>
              </w:rPr>
            </w:pPr>
          </w:p>
        </w:tc>
        <w:tc>
          <w:tcPr>
            <w:tcW w:w="850" w:type="dxa"/>
            <w:shd w:val="clear" w:color="auto" w:fill="auto"/>
            <w:vAlign w:val="center"/>
          </w:tcPr>
          <w:p w14:paraId="55496A78" w14:textId="0AAC6ABA" w:rsidR="006D7D15" w:rsidRPr="00416B23" w:rsidRDefault="006D7D15"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7C867327" w14:textId="77777777" w:rsidR="006D7D15" w:rsidRPr="00416B23" w:rsidRDefault="006D7D15" w:rsidP="00BB107A">
            <w:pPr>
              <w:pStyle w:val="Textoindependiente"/>
              <w:rPr>
                <w:rFonts w:asciiTheme="minorHAnsi" w:hAnsiTheme="minorHAnsi" w:cstheme="minorHAnsi"/>
                <w:b/>
                <w:bCs/>
                <w:color w:val="000000" w:themeColor="text1"/>
              </w:rPr>
            </w:pPr>
          </w:p>
        </w:tc>
        <w:tc>
          <w:tcPr>
            <w:tcW w:w="850" w:type="dxa"/>
            <w:shd w:val="clear" w:color="auto" w:fill="auto"/>
            <w:vAlign w:val="center"/>
          </w:tcPr>
          <w:p w14:paraId="4CFC9F25" w14:textId="77777777" w:rsidR="006D7D15" w:rsidRPr="00416B23" w:rsidRDefault="006D7D15" w:rsidP="00BB107A">
            <w:pPr>
              <w:pStyle w:val="Textoindependiente"/>
              <w:rPr>
                <w:rFonts w:asciiTheme="minorHAnsi" w:hAnsiTheme="minorHAnsi" w:cstheme="minorHAnsi"/>
                <w:b/>
                <w:bCs/>
                <w:color w:val="000000" w:themeColor="text1"/>
              </w:rPr>
            </w:pPr>
          </w:p>
        </w:tc>
      </w:tr>
      <w:tr w:rsidR="00CA03E0" w:rsidRPr="00416B23" w14:paraId="4889C362" w14:textId="77777777" w:rsidTr="0091709E">
        <w:trPr>
          <w:trHeight w:val="397"/>
          <w:jc w:val="center"/>
        </w:trPr>
        <w:tc>
          <w:tcPr>
            <w:tcW w:w="1134" w:type="dxa"/>
            <w:shd w:val="clear" w:color="auto" w:fill="auto"/>
            <w:vAlign w:val="center"/>
          </w:tcPr>
          <w:p w14:paraId="41E493CB" w14:textId="4C4A8305" w:rsidR="006D7D15" w:rsidRPr="00416B23" w:rsidRDefault="006D7D15"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UM</w:t>
            </w:r>
          </w:p>
        </w:tc>
        <w:tc>
          <w:tcPr>
            <w:tcW w:w="3823" w:type="dxa"/>
            <w:shd w:val="clear" w:color="auto" w:fill="auto"/>
            <w:vAlign w:val="center"/>
          </w:tcPr>
          <w:p w14:paraId="79069FD8" w14:textId="500B39F7" w:rsidR="006D7D15" w:rsidRPr="00416B23" w:rsidRDefault="006D7D15" w:rsidP="00BB107A">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Pedro Alexandre Faria Fernandes Teixeira Gomes</w:t>
            </w:r>
          </w:p>
        </w:tc>
        <w:tc>
          <w:tcPr>
            <w:tcW w:w="850" w:type="dxa"/>
            <w:shd w:val="clear" w:color="auto" w:fill="auto"/>
            <w:vAlign w:val="center"/>
          </w:tcPr>
          <w:p w14:paraId="0E2F1E27" w14:textId="0438432D" w:rsidR="006D7D15" w:rsidRPr="00416B23" w:rsidRDefault="00CB0414" w:rsidP="0091709E">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w:t>
            </w:r>
          </w:p>
        </w:tc>
        <w:tc>
          <w:tcPr>
            <w:tcW w:w="851" w:type="dxa"/>
            <w:shd w:val="clear" w:color="auto" w:fill="auto"/>
            <w:vAlign w:val="center"/>
          </w:tcPr>
          <w:p w14:paraId="40A47B3C" w14:textId="0EBFC152" w:rsidR="006D7D15" w:rsidRPr="00416B23" w:rsidRDefault="006D7D15" w:rsidP="0091709E">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113" w:type="dxa"/>
            <w:shd w:val="clear" w:color="auto" w:fill="auto"/>
            <w:vAlign w:val="center"/>
          </w:tcPr>
          <w:p w14:paraId="01188810" w14:textId="29AEE425" w:rsidR="006D7D15" w:rsidRPr="00416B23" w:rsidRDefault="00A213E7"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25288A6E" w14:textId="1A1113BA" w:rsidR="006D7D15" w:rsidRPr="00416B23" w:rsidRDefault="006D7D15" w:rsidP="00BB107A">
            <w:pPr>
              <w:pStyle w:val="Textoindependiente"/>
              <w:jc w:val="center"/>
              <w:rPr>
                <w:rFonts w:asciiTheme="minorHAnsi" w:hAnsiTheme="minorHAnsi" w:cstheme="minorHAnsi"/>
                <w:color w:val="000000" w:themeColor="text1"/>
                <w:sz w:val="22"/>
                <w:szCs w:val="22"/>
              </w:rPr>
            </w:pPr>
            <w:r w:rsidRPr="00416B23">
              <w:rPr>
                <w:rFonts w:asciiTheme="minorHAnsi" w:hAnsiTheme="minorHAnsi" w:cstheme="minorHAnsi"/>
                <w:color w:val="000000" w:themeColor="text1"/>
                <w:sz w:val="22"/>
                <w:szCs w:val="22"/>
              </w:rPr>
              <w:t>2</w:t>
            </w:r>
          </w:p>
        </w:tc>
        <w:tc>
          <w:tcPr>
            <w:tcW w:w="850" w:type="dxa"/>
            <w:shd w:val="clear" w:color="auto" w:fill="auto"/>
            <w:vAlign w:val="center"/>
          </w:tcPr>
          <w:p w14:paraId="1F5375C8" w14:textId="13870CF5" w:rsidR="006D7D15" w:rsidRPr="00416B23" w:rsidRDefault="006D7D15"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5FDA3423" w14:textId="77777777" w:rsidR="006D7D15" w:rsidRPr="00416B23" w:rsidRDefault="006D7D15" w:rsidP="00BB107A">
            <w:pPr>
              <w:pStyle w:val="Textoindependiente"/>
              <w:rPr>
                <w:rFonts w:asciiTheme="minorHAnsi" w:hAnsiTheme="minorHAnsi" w:cstheme="minorHAnsi"/>
                <w:b/>
                <w:bCs/>
                <w:color w:val="000000" w:themeColor="text1"/>
              </w:rPr>
            </w:pPr>
          </w:p>
        </w:tc>
        <w:tc>
          <w:tcPr>
            <w:tcW w:w="850" w:type="dxa"/>
            <w:shd w:val="clear" w:color="auto" w:fill="auto"/>
            <w:vAlign w:val="center"/>
          </w:tcPr>
          <w:p w14:paraId="510F06EE" w14:textId="77777777" w:rsidR="006D7D15" w:rsidRPr="00416B23" w:rsidRDefault="006D7D15" w:rsidP="00BB107A">
            <w:pPr>
              <w:pStyle w:val="Textoindependiente"/>
              <w:rPr>
                <w:rFonts w:asciiTheme="minorHAnsi" w:hAnsiTheme="minorHAnsi" w:cstheme="minorHAnsi"/>
                <w:b/>
                <w:bCs/>
                <w:color w:val="000000" w:themeColor="text1"/>
              </w:rPr>
            </w:pPr>
          </w:p>
        </w:tc>
      </w:tr>
      <w:tr w:rsidR="00CA03E0" w:rsidRPr="00416B23" w14:paraId="23CFC8D2" w14:textId="77777777" w:rsidTr="0091709E">
        <w:trPr>
          <w:trHeight w:val="397"/>
          <w:jc w:val="center"/>
        </w:trPr>
        <w:tc>
          <w:tcPr>
            <w:tcW w:w="1134" w:type="dxa"/>
            <w:shd w:val="clear" w:color="auto" w:fill="auto"/>
            <w:vAlign w:val="center"/>
          </w:tcPr>
          <w:p w14:paraId="68196828" w14:textId="61912617" w:rsidR="006D7D15" w:rsidRPr="00416B23" w:rsidRDefault="006D7D15"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UM</w:t>
            </w:r>
          </w:p>
        </w:tc>
        <w:tc>
          <w:tcPr>
            <w:tcW w:w="3823" w:type="dxa"/>
            <w:shd w:val="clear" w:color="auto" w:fill="auto"/>
            <w:vAlign w:val="center"/>
          </w:tcPr>
          <w:p w14:paraId="31BDB367" w14:textId="0F28D7BA" w:rsidR="006D7D15" w:rsidRPr="00416B23" w:rsidRDefault="006D7D15"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Raquel Menezes Mota Leite</w:t>
            </w:r>
          </w:p>
        </w:tc>
        <w:tc>
          <w:tcPr>
            <w:tcW w:w="850" w:type="dxa"/>
            <w:shd w:val="clear" w:color="auto" w:fill="auto"/>
            <w:vAlign w:val="center"/>
          </w:tcPr>
          <w:p w14:paraId="55984D55" w14:textId="4ADFCD42" w:rsidR="006D7D15" w:rsidRPr="00416B23" w:rsidRDefault="00CB0414" w:rsidP="0091709E">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w:t>
            </w:r>
          </w:p>
        </w:tc>
        <w:tc>
          <w:tcPr>
            <w:tcW w:w="851" w:type="dxa"/>
            <w:shd w:val="clear" w:color="auto" w:fill="auto"/>
            <w:vAlign w:val="center"/>
          </w:tcPr>
          <w:p w14:paraId="4EDBAAB1" w14:textId="6D682367" w:rsidR="006D7D15" w:rsidRPr="00416B23" w:rsidRDefault="006D7D15" w:rsidP="0091709E">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113" w:type="dxa"/>
            <w:shd w:val="clear" w:color="auto" w:fill="auto"/>
            <w:vAlign w:val="center"/>
          </w:tcPr>
          <w:p w14:paraId="5C3028F5" w14:textId="29ED860A" w:rsidR="006D7D15" w:rsidRPr="00416B23" w:rsidRDefault="009C2F0E" w:rsidP="00BB107A">
            <w:pPr>
              <w:pStyle w:val="Textoindependiente"/>
              <w:rPr>
                <w:rFonts w:asciiTheme="minorHAnsi" w:hAnsiTheme="minorHAnsi" w:cstheme="minorHAnsi"/>
                <w:color w:val="000000" w:themeColor="text1"/>
                <w:sz w:val="18"/>
                <w:szCs w:val="18"/>
                <w:lang w:val="en-US"/>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3EA024FB" w14:textId="77777777" w:rsidR="006D7D15" w:rsidRPr="00416B23" w:rsidRDefault="006D7D15" w:rsidP="00BB107A">
            <w:pPr>
              <w:pStyle w:val="Textoindependiente"/>
              <w:jc w:val="center"/>
              <w:rPr>
                <w:rFonts w:asciiTheme="minorHAnsi" w:hAnsiTheme="minorHAnsi" w:cstheme="minorHAnsi"/>
                <w:color w:val="000000" w:themeColor="text1"/>
                <w:sz w:val="22"/>
                <w:szCs w:val="22"/>
                <w:lang w:val="en-US"/>
              </w:rPr>
            </w:pPr>
          </w:p>
        </w:tc>
        <w:tc>
          <w:tcPr>
            <w:tcW w:w="850" w:type="dxa"/>
            <w:shd w:val="clear" w:color="auto" w:fill="auto"/>
            <w:vAlign w:val="center"/>
          </w:tcPr>
          <w:p w14:paraId="20B79331" w14:textId="3F08CD00" w:rsidR="006D7D15" w:rsidRPr="00416B23" w:rsidRDefault="006D7D15"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3D9688C1" w14:textId="77777777" w:rsidR="006D7D15" w:rsidRPr="00416B23" w:rsidRDefault="006D7D15" w:rsidP="00BB107A">
            <w:pPr>
              <w:pStyle w:val="Textoindependiente"/>
              <w:rPr>
                <w:rFonts w:asciiTheme="minorHAnsi" w:hAnsiTheme="minorHAnsi" w:cstheme="minorHAnsi"/>
                <w:b/>
                <w:bCs/>
                <w:color w:val="000000" w:themeColor="text1"/>
              </w:rPr>
            </w:pPr>
          </w:p>
        </w:tc>
        <w:tc>
          <w:tcPr>
            <w:tcW w:w="850" w:type="dxa"/>
            <w:shd w:val="clear" w:color="auto" w:fill="auto"/>
            <w:vAlign w:val="center"/>
          </w:tcPr>
          <w:p w14:paraId="530938AB" w14:textId="77777777" w:rsidR="006D7D15" w:rsidRPr="00416B23" w:rsidRDefault="006D7D15" w:rsidP="00BB107A">
            <w:pPr>
              <w:pStyle w:val="Textoindependiente"/>
              <w:rPr>
                <w:rFonts w:asciiTheme="minorHAnsi" w:hAnsiTheme="minorHAnsi" w:cstheme="minorHAnsi"/>
                <w:b/>
                <w:bCs/>
                <w:color w:val="000000" w:themeColor="text1"/>
              </w:rPr>
            </w:pPr>
          </w:p>
        </w:tc>
      </w:tr>
      <w:tr w:rsidR="00CA03E0" w:rsidRPr="00416B23" w14:paraId="205B4A8D" w14:textId="77777777" w:rsidTr="0091709E">
        <w:trPr>
          <w:trHeight w:val="397"/>
          <w:jc w:val="center"/>
        </w:trPr>
        <w:tc>
          <w:tcPr>
            <w:tcW w:w="1134" w:type="dxa"/>
            <w:shd w:val="clear" w:color="auto" w:fill="auto"/>
            <w:vAlign w:val="center"/>
          </w:tcPr>
          <w:p w14:paraId="601A96CC" w14:textId="186F20F1" w:rsidR="006D7D15" w:rsidRPr="00416B23" w:rsidRDefault="006D7D15"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UM</w:t>
            </w:r>
          </w:p>
        </w:tc>
        <w:tc>
          <w:tcPr>
            <w:tcW w:w="3823" w:type="dxa"/>
            <w:shd w:val="clear" w:color="auto" w:fill="auto"/>
            <w:vAlign w:val="center"/>
          </w:tcPr>
          <w:p w14:paraId="77180332" w14:textId="76F0C271" w:rsidR="006D7D15" w:rsidRPr="00416B23" w:rsidRDefault="006D7D15"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Renato Filipe Faria Henriques</w:t>
            </w:r>
          </w:p>
        </w:tc>
        <w:tc>
          <w:tcPr>
            <w:tcW w:w="850" w:type="dxa"/>
            <w:shd w:val="clear" w:color="auto" w:fill="auto"/>
            <w:vAlign w:val="center"/>
          </w:tcPr>
          <w:p w14:paraId="6F3F955D" w14:textId="5A9A38F3" w:rsidR="006D7D15" w:rsidRPr="00416B23" w:rsidRDefault="00CB0414" w:rsidP="0091709E">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w:t>
            </w:r>
          </w:p>
        </w:tc>
        <w:tc>
          <w:tcPr>
            <w:tcW w:w="851" w:type="dxa"/>
            <w:shd w:val="clear" w:color="auto" w:fill="auto"/>
            <w:vAlign w:val="center"/>
          </w:tcPr>
          <w:p w14:paraId="755208E4" w14:textId="4F232499" w:rsidR="006D7D15" w:rsidRPr="00416B23" w:rsidRDefault="006D7D15" w:rsidP="0091709E">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113" w:type="dxa"/>
            <w:shd w:val="clear" w:color="auto" w:fill="auto"/>
            <w:vAlign w:val="center"/>
          </w:tcPr>
          <w:p w14:paraId="406A1C20" w14:textId="5CFA69D3" w:rsidR="006C22D4" w:rsidRPr="00416B23" w:rsidRDefault="006C22D4" w:rsidP="006C22D4">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Sistemas y tecnologías para la observación del océano</w:t>
            </w:r>
          </w:p>
          <w:p w14:paraId="672C199F" w14:textId="33322507" w:rsidR="006D7D15" w:rsidRPr="00416B23" w:rsidRDefault="00DD2866" w:rsidP="00BB107A">
            <w:pPr>
              <w:pStyle w:val="Textoindependiente"/>
              <w:rPr>
                <w:rFonts w:asciiTheme="minorHAnsi" w:hAnsiTheme="minorHAnsi" w:cstheme="minorHAnsi"/>
                <w:color w:val="000000" w:themeColor="text1"/>
                <w:sz w:val="18"/>
                <w:szCs w:val="18"/>
                <w:lang w:val="en-US"/>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21DFE046" w14:textId="77777777" w:rsidR="006D7D15" w:rsidRPr="00416B23" w:rsidRDefault="006D7D15" w:rsidP="00BB107A">
            <w:pPr>
              <w:pStyle w:val="Textoindependiente"/>
              <w:jc w:val="center"/>
              <w:rPr>
                <w:rFonts w:asciiTheme="minorHAnsi" w:hAnsiTheme="minorHAnsi" w:cstheme="minorHAnsi"/>
                <w:color w:val="000000" w:themeColor="text1"/>
                <w:sz w:val="22"/>
                <w:szCs w:val="22"/>
                <w:lang w:val="en-US"/>
              </w:rPr>
            </w:pPr>
          </w:p>
        </w:tc>
        <w:tc>
          <w:tcPr>
            <w:tcW w:w="850" w:type="dxa"/>
            <w:shd w:val="clear" w:color="auto" w:fill="auto"/>
            <w:vAlign w:val="center"/>
          </w:tcPr>
          <w:p w14:paraId="24ABAC68" w14:textId="4F06572C" w:rsidR="006D7D15" w:rsidRPr="00416B23" w:rsidRDefault="006D7D15"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6901D67D" w14:textId="77777777" w:rsidR="006D7D15" w:rsidRPr="00416B23" w:rsidRDefault="006D7D15" w:rsidP="00BB107A">
            <w:pPr>
              <w:pStyle w:val="Textoindependiente"/>
              <w:rPr>
                <w:rFonts w:asciiTheme="minorHAnsi" w:hAnsiTheme="minorHAnsi" w:cstheme="minorHAnsi"/>
                <w:b/>
                <w:bCs/>
                <w:color w:val="000000" w:themeColor="text1"/>
              </w:rPr>
            </w:pPr>
          </w:p>
        </w:tc>
        <w:tc>
          <w:tcPr>
            <w:tcW w:w="850" w:type="dxa"/>
            <w:shd w:val="clear" w:color="auto" w:fill="auto"/>
            <w:vAlign w:val="center"/>
          </w:tcPr>
          <w:p w14:paraId="068E68E8" w14:textId="77777777" w:rsidR="006D7D15" w:rsidRPr="00416B23" w:rsidRDefault="006D7D15" w:rsidP="00BB107A">
            <w:pPr>
              <w:pStyle w:val="Textoindependiente"/>
              <w:rPr>
                <w:rFonts w:asciiTheme="minorHAnsi" w:hAnsiTheme="minorHAnsi" w:cstheme="minorHAnsi"/>
                <w:b/>
                <w:bCs/>
                <w:color w:val="000000" w:themeColor="text1"/>
              </w:rPr>
            </w:pPr>
          </w:p>
        </w:tc>
      </w:tr>
      <w:tr w:rsidR="00CA03E0" w:rsidRPr="00416B23" w14:paraId="55A7A84A" w14:textId="77777777" w:rsidTr="0091709E">
        <w:trPr>
          <w:trHeight w:val="397"/>
          <w:jc w:val="center"/>
        </w:trPr>
        <w:tc>
          <w:tcPr>
            <w:tcW w:w="1134" w:type="dxa"/>
            <w:shd w:val="clear" w:color="auto" w:fill="auto"/>
            <w:vAlign w:val="center"/>
          </w:tcPr>
          <w:p w14:paraId="6947B486" w14:textId="7A4F7631" w:rsidR="006D7D15" w:rsidRPr="00416B23" w:rsidRDefault="006D7D15"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UM</w:t>
            </w:r>
          </w:p>
        </w:tc>
        <w:tc>
          <w:tcPr>
            <w:tcW w:w="3823" w:type="dxa"/>
            <w:shd w:val="clear" w:color="auto" w:fill="auto"/>
            <w:vAlign w:val="center"/>
          </w:tcPr>
          <w:p w14:paraId="7EE56672" w14:textId="43209D7C" w:rsidR="006D7D15" w:rsidRPr="00416B23" w:rsidRDefault="006D7D15" w:rsidP="00BB107A">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Rui Luís Gonçalves dos Reis</w:t>
            </w:r>
          </w:p>
        </w:tc>
        <w:tc>
          <w:tcPr>
            <w:tcW w:w="850" w:type="dxa"/>
            <w:shd w:val="clear" w:color="auto" w:fill="auto"/>
            <w:vAlign w:val="center"/>
          </w:tcPr>
          <w:p w14:paraId="41982796" w14:textId="228E6250" w:rsidR="006D7D15" w:rsidRPr="00416B23" w:rsidRDefault="00CB0414" w:rsidP="0091709E">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CU</w:t>
            </w:r>
          </w:p>
        </w:tc>
        <w:tc>
          <w:tcPr>
            <w:tcW w:w="851" w:type="dxa"/>
            <w:shd w:val="clear" w:color="auto" w:fill="auto"/>
            <w:vAlign w:val="center"/>
          </w:tcPr>
          <w:p w14:paraId="05338F38" w14:textId="123FD6EE" w:rsidR="006D7D15" w:rsidRPr="00416B23" w:rsidRDefault="006D7D15" w:rsidP="0091709E">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113" w:type="dxa"/>
            <w:shd w:val="clear" w:color="auto" w:fill="auto"/>
            <w:vAlign w:val="center"/>
          </w:tcPr>
          <w:p w14:paraId="260A1623" w14:textId="45C06632" w:rsidR="006D7D15" w:rsidRPr="00416B23" w:rsidRDefault="00F321DD" w:rsidP="00BB107A">
            <w:pPr>
              <w:pStyle w:val="Textoindependiente"/>
              <w:rPr>
                <w:rFonts w:asciiTheme="minorHAnsi" w:hAnsiTheme="minorHAnsi" w:cstheme="minorHAnsi"/>
                <w:color w:val="000000" w:themeColor="text1"/>
                <w:sz w:val="18"/>
                <w:szCs w:val="18"/>
                <w:lang w:val="en-US"/>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6BFFF86E" w14:textId="77777777" w:rsidR="006D7D15" w:rsidRPr="00416B23" w:rsidRDefault="006D7D15" w:rsidP="00BB107A">
            <w:pPr>
              <w:pStyle w:val="Textoindependiente"/>
              <w:jc w:val="center"/>
              <w:rPr>
                <w:rFonts w:asciiTheme="minorHAnsi" w:hAnsiTheme="minorHAnsi" w:cstheme="minorHAnsi"/>
                <w:color w:val="000000" w:themeColor="text1"/>
                <w:sz w:val="22"/>
                <w:szCs w:val="22"/>
                <w:lang w:val="en-US"/>
              </w:rPr>
            </w:pPr>
          </w:p>
        </w:tc>
        <w:tc>
          <w:tcPr>
            <w:tcW w:w="850" w:type="dxa"/>
            <w:shd w:val="clear" w:color="auto" w:fill="auto"/>
            <w:vAlign w:val="center"/>
          </w:tcPr>
          <w:p w14:paraId="55EA8B3F" w14:textId="414B24E0" w:rsidR="006D7D15" w:rsidRPr="00416B23" w:rsidRDefault="006D7D15"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21ECD052" w14:textId="77777777" w:rsidR="006D7D15" w:rsidRPr="00416B23" w:rsidRDefault="006D7D15" w:rsidP="00BB107A">
            <w:pPr>
              <w:pStyle w:val="Textoindependiente"/>
              <w:rPr>
                <w:rFonts w:asciiTheme="minorHAnsi" w:hAnsiTheme="minorHAnsi" w:cstheme="minorHAnsi"/>
                <w:b/>
                <w:bCs/>
                <w:color w:val="000000" w:themeColor="text1"/>
              </w:rPr>
            </w:pPr>
          </w:p>
        </w:tc>
        <w:tc>
          <w:tcPr>
            <w:tcW w:w="850" w:type="dxa"/>
            <w:shd w:val="clear" w:color="auto" w:fill="auto"/>
            <w:vAlign w:val="center"/>
          </w:tcPr>
          <w:p w14:paraId="1500AADD" w14:textId="77777777" w:rsidR="006D7D15" w:rsidRPr="00416B23" w:rsidRDefault="006D7D15" w:rsidP="00BB107A">
            <w:pPr>
              <w:pStyle w:val="Textoindependiente"/>
              <w:rPr>
                <w:rFonts w:asciiTheme="minorHAnsi" w:hAnsiTheme="minorHAnsi" w:cstheme="minorHAnsi"/>
                <w:b/>
                <w:bCs/>
                <w:color w:val="000000" w:themeColor="text1"/>
              </w:rPr>
            </w:pPr>
          </w:p>
        </w:tc>
      </w:tr>
      <w:tr w:rsidR="006D7D15" w:rsidRPr="00416B23" w14:paraId="255E4280" w14:textId="77777777" w:rsidTr="0091709E">
        <w:trPr>
          <w:trHeight w:val="397"/>
          <w:jc w:val="center"/>
        </w:trPr>
        <w:tc>
          <w:tcPr>
            <w:tcW w:w="1134" w:type="dxa"/>
            <w:shd w:val="clear" w:color="auto" w:fill="auto"/>
            <w:vAlign w:val="center"/>
          </w:tcPr>
          <w:p w14:paraId="1BF00E14" w14:textId="5576424A" w:rsidR="006D7D15" w:rsidRPr="00416B23" w:rsidRDefault="006D7D15"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UM</w:t>
            </w:r>
          </w:p>
        </w:tc>
        <w:tc>
          <w:tcPr>
            <w:tcW w:w="3823" w:type="dxa"/>
            <w:shd w:val="clear" w:color="auto" w:fill="auto"/>
            <w:vAlign w:val="center"/>
          </w:tcPr>
          <w:p w14:paraId="6358DE05" w14:textId="0D57DB49" w:rsidR="006D7D15" w:rsidRPr="00416B23" w:rsidRDefault="006D7D15" w:rsidP="00BB107A">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Tiago José Quinteiros Lopes Henriques Silva</w:t>
            </w:r>
          </w:p>
        </w:tc>
        <w:tc>
          <w:tcPr>
            <w:tcW w:w="850" w:type="dxa"/>
            <w:shd w:val="clear" w:color="auto" w:fill="auto"/>
            <w:vAlign w:val="center"/>
          </w:tcPr>
          <w:p w14:paraId="634A4DF7" w14:textId="6A719B90" w:rsidR="006D7D15" w:rsidRPr="00416B23" w:rsidRDefault="00CB0414" w:rsidP="0091709E">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w:t>
            </w:r>
          </w:p>
        </w:tc>
        <w:tc>
          <w:tcPr>
            <w:tcW w:w="851" w:type="dxa"/>
            <w:shd w:val="clear" w:color="auto" w:fill="auto"/>
            <w:vAlign w:val="center"/>
          </w:tcPr>
          <w:p w14:paraId="349DE901" w14:textId="4809BF3B" w:rsidR="006D7D15" w:rsidRPr="00416B23" w:rsidRDefault="006D7D15" w:rsidP="0091709E">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113" w:type="dxa"/>
            <w:shd w:val="clear" w:color="auto" w:fill="auto"/>
            <w:vAlign w:val="center"/>
          </w:tcPr>
          <w:p w14:paraId="290090E6" w14:textId="1C7B3E18" w:rsidR="006D7D15" w:rsidRPr="00416B23" w:rsidRDefault="00A213E7" w:rsidP="00BB107A">
            <w:pPr>
              <w:pStyle w:val="Textoindependiente"/>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Transformación y valorización</w:t>
            </w:r>
          </w:p>
        </w:tc>
        <w:tc>
          <w:tcPr>
            <w:tcW w:w="850" w:type="dxa"/>
            <w:shd w:val="clear" w:color="auto" w:fill="auto"/>
            <w:vAlign w:val="center"/>
          </w:tcPr>
          <w:p w14:paraId="15C3909D" w14:textId="4EBE5842" w:rsidR="006D7D15" w:rsidRPr="00416B23" w:rsidRDefault="006D7D15" w:rsidP="00BB107A">
            <w:pPr>
              <w:pStyle w:val="Textoindependiente"/>
              <w:jc w:val="center"/>
              <w:rPr>
                <w:rFonts w:asciiTheme="minorHAnsi" w:hAnsiTheme="minorHAnsi" w:cstheme="minorHAnsi"/>
                <w:color w:val="000000" w:themeColor="text1"/>
                <w:sz w:val="22"/>
                <w:szCs w:val="22"/>
              </w:rPr>
            </w:pPr>
            <w:r w:rsidRPr="00416B23">
              <w:rPr>
                <w:rFonts w:asciiTheme="minorHAnsi" w:hAnsiTheme="minorHAnsi" w:cstheme="minorHAnsi"/>
                <w:color w:val="000000" w:themeColor="text1"/>
                <w:sz w:val="22"/>
                <w:szCs w:val="22"/>
              </w:rPr>
              <w:t>6</w:t>
            </w:r>
          </w:p>
        </w:tc>
        <w:tc>
          <w:tcPr>
            <w:tcW w:w="850" w:type="dxa"/>
            <w:shd w:val="clear" w:color="auto" w:fill="auto"/>
            <w:vAlign w:val="center"/>
          </w:tcPr>
          <w:p w14:paraId="0A8F8E56" w14:textId="7AD282CF" w:rsidR="006D7D15" w:rsidRPr="00416B23" w:rsidRDefault="006D7D15"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40542EAB" w14:textId="77777777" w:rsidR="006D7D15" w:rsidRPr="00416B23" w:rsidRDefault="006D7D15" w:rsidP="00BB107A">
            <w:pPr>
              <w:pStyle w:val="Textoindependiente"/>
              <w:rPr>
                <w:rFonts w:asciiTheme="minorHAnsi" w:hAnsiTheme="minorHAnsi" w:cstheme="minorHAnsi"/>
                <w:b/>
                <w:bCs/>
                <w:color w:val="000000" w:themeColor="text1"/>
              </w:rPr>
            </w:pPr>
          </w:p>
        </w:tc>
        <w:tc>
          <w:tcPr>
            <w:tcW w:w="850" w:type="dxa"/>
            <w:shd w:val="clear" w:color="auto" w:fill="auto"/>
            <w:vAlign w:val="center"/>
          </w:tcPr>
          <w:p w14:paraId="788F1D26" w14:textId="77777777" w:rsidR="006D7D15" w:rsidRPr="00416B23" w:rsidRDefault="006D7D15" w:rsidP="00BB107A">
            <w:pPr>
              <w:pStyle w:val="Textoindependiente"/>
              <w:rPr>
                <w:rFonts w:asciiTheme="minorHAnsi" w:hAnsiTheme="minorHAnsi" w:cstheme="minorHAnsi"/>
                <w:b/>
                <w:bCs/>
                <w:color w:val="000000" w:themeColor="text1"/>
              </w:rPr>
            </w:pPr>
          </w:p>
        </w:tc>
      </w:tr>
    </w:tbl>
    <w:p w14:paraId="4D81803A" w14:textId="77777777" w:rsidR="00103612" w:rsidRPr="00416B23" w:rsidRDefault="00103612"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539"/>
        <w:gridCol w:w="10636"/>
      </w:tblGrid>
      <w:tr w:rsidR="00CA03E0" w:rsidRPr="00416B23" w14:paraId="1A7E6063" w14:textId="77777777" w:rsidTr="00AF1381">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7C2109B5" w14:textId="77777777" w:rsidR="00103612" w:rsidRPr="00416B23" w:rsidRDefault="00103612"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02448005"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7D448490" w14:textId="77777777" w:rsidR="00103612" w:rsidRPr="00416B23" w:rsidRDefault="00103612" w:rsidP="00BB107A">
            <w:pPr>
              <w:pStyle w:val="Textoencaja"/>
              <w:spacing w:line="240" w:lineRule="auto"/>
              <w:rPr>
                <w:b/>
                <w:bCs/>
                <w:color w:val="000000" w:themeColor="text1"/>
              </w:rPr>
            </w:pPr>
            <w:r w:rsidRPr="00416B23">
              <w:rPr>
                <w:b/>
                <w:bCs/>
                <w:color w:val="000000" w:themeColor="text1"/>
              </w:rPr>
              <w:t>Título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9E76E8" w14:textId="2ED48E31" w:rsidR="00103612" w:rsidRPr="00416B23" w:rsidRDefault="00642970" w:rsidP="00BB107A">
            <w:pPr>
              <w:pStyle w:val="Textoencaja"/>
              <w:spacing w:line="240" w:lineRule="auto"/>
              <w:rPr>
                <w:color w:val="000000" w:themeColor="text1"/>
                <w:lang w:val="en-US"/>
              </w:rPr>
            </w:pPr>
            <w:r w:rsidRPr="00416B23">
              <w:rPr>
                <w:color w:val="000000" w:themeColor="text1"/>
                <w:lang w:val="en-US"/>
              </w:rPr>
              <w:t>Engineered Capillary Beds for Successful Prevascularization of Tissue Engineering Constructs</w:t>
            </w:r>
          </w:p>
        </w:tc>
      </w:tr>
      <w:tr w:rsidR="00CA03E0" w:rsidRPr="00416B23" w14:paraId="4F8941C0"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18EFFC36" w14:textId="77777777" w:rsidR="00103612" w:rsidRPr="00416B23" w:rsidRDefault="00103612" w:rsidP="00BB107A">
            <w:pPr>
              <w:pStyle w:val="Textoencaja"/>
              <w:spacing w:line="240" w:lineRule="auto"/>
              <w:rPr>
                <w:b/>
                <w:bCs/>
                <w:color w:val="000000" w:themeColor="text1"/>
              </w:rPr>
            </w:pPr>
            <w:r w:rsidRPr="00416B23">
              <w:rPr>
                <w:b/>
                <w:bCs/>
                <w:color w:val="000000" w:themeColor="text1"/>
              </w:rPr>
              <w:t>Entidad financiadora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AB6688" w14:textId="3BF49757" w:rsidR="00103612" w:rsidRPr="00416B23" w:rsidRDefault="00642970" w:rsidP="00BB107A">
            <w:pPr>
              <w:pStyle w:val="Textoencaja"/>
              <w:spacing w:line="240" w:lineRule="auto"/>
              <w:rPr>
                <w:color w:val="000000" w:themeColor="text1"/>
              </w:rPr>
            </w:pPr>
            <w:r w:rsidRPr="00416B23">
              <w:rPr>
                <w:color w:val="000000" w:themeColor="text1"/>
              </w:rPr>
              <w:t>EU-EC</w:t>
            </w:r>
          </w:p>
        </w:tc>
      </w:tr>
      <w:tr w:rsidR="00CA03E0" w:rsidRPr="00416B23" w14:paraId="2E328D8E"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5FAC547D" w14:textId="77777777" w:rsidR="00103612" w:rsidRPr="00416B23" w:rsidRDefault="00103612" w:rsidP="00BB107A">
            <w:pPr>
              <w:pStyle w:val="Textoencaja"/>
              <w:spacing w:line="240" w:lineRule="auto"/>
              <w:rPr>
                <w:b/>
                <w:bCs/>
                <w:color w:val="000000" w:themeColor="text1"/>
              </w:rPr>
            </w:pPr>
            <w:r w:rsidRPr="00416B23">
              <w:rPr>
                <w:b/>
                <w:bCs/>
                <w:color w:val="000000" w:themeColor="text1"/>
              </w:rPr>
              <w:t>Referencia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323545" w14:textId="77777777" w:rsidR="00103612" w:rsidRPr="00416B23" w:rsidRDefault="00103612" w:rsidP="00BB107A">
            <w:pPr>
              <w:pStyle w:val="Textoencaja"/>
              <w:spacing w:line="240" w:lineRule="auto"/>
              <w:rPr>
                <w:color w:val="000000" w:themeColor="text1"/>
              </w:rPr>
            </w:pPr>
          </w:p>
        </w:tc>
      </w:tr>
      <w:tr w:rsidR="00CA03E0" w:rsidRPr="00416B23" w14:paraId="295E4FF4"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646D533B" w14:textId="77777777" w:rsidR="00103612" w:rsidRPr="00416B23" w:rsidRDefault="00103612" w:rsidP="00BB107A">
            <w:pPr>
              <w:pStyle w:val="Textoencaja"/>
              <w:spacing w:line="240" w:lineRule="auto"/>
              <w:rPr>
                <w:b/>
                <w:bCs/>
                <w:color w:val="000000" w:themeColor="text1"/>
              </w:rPr>
            </w:pPr>
            <w:r w:rsidRPr="00416B23">
              <w:rPr>
                <w:b/>
                <w:bCs/>
                <w:color w:val="000000" w:themeColor="text1"/>
              </w:rPr>
              <w:t>Cuantía de la subvención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1EE5AF" w14:textId="2BBC0381" w:rsidR="00103612" w:rsidRPr="00416B23" w:rsidRDefault="00F634B0" w:rsidP="00BB107A">
            <w:pPr>
              <w:jc w:val="both"/>
              <w:rPr>
                <w:rFonts w:asciiTheme="minorHAnsi" w:hAnsiTheme="minorHAnsi" w:cstheme="minorHAnsi"/>
                <w:color w:val="000000" w:themeColor="text1"/>
                <w:sz w:val="22"/>
                <w:szCs w:val="22"/>
              </w:rPr>
            </w:pPr>
            <w:r w:rsidRPr="00416B23">
              <w:rPr>
                <w:rFonts w:asciiTheme="minorHAnsi" w:hAnsiTheme="minorHAnsi" w:cstheme="minorHAnsi"/>
                <w:color w:val="000000" w:themeColor="text1"/>
                <w:sz w:val="22"/>
                <w:szCs w:val="22"/>
              </w:rPr>
              <w:t>€</w:t>
            </w:r>
            <w:r w:rsidR="009506F4" w:rsidRPr="00416B23">
              <w:rPr>
                <w:rFonts w:asciiTheme="minorHAnsi" w:hAnsiTheme="minorHAnsi" w:cstheme="minorHAnsi"/>
                <w:color w:val="000000" w:themeColor="text1"/>
                <w:sz w:val="22"/>
                <w:szCs w:val="22"/>
              </w:rPr>
              <w:t xml:space="preserve"> </w:t>
            </w:r>
            <w:r w:rsidRPr="00416B23">
              <w:rPr>
                <w:rFonts w:asciiTheme="minorHAnsi" w:hAnsiTheme="minorHAnsi" w:cstheme="minorHAnsi"/>
                <w:color w:val="000000" w:themeColor="text1"/>
                <w:sz w:val="22"/>
                <w:szCs w:val="22"/>
              </w:rPr>
              <w:t>1</w:t>
            </w:r>
            <w:r w:rsidR="009506F4" w:rsidRPr="00416B23">
              <w:rPr>
                <w:rFonts w:asciiTheme="minorHAnsi" w:hAnsiTheme="minorHAnsi" w:cstheme="minorHAnsi"/>
                <w:color w:val="000000" w:themeColor="text1"/>
                <w:sz w:val="22"/>
                <w:szCs w:val="22"/>
              </w:rPr>
              <w:t>.500.000</w:t>
            </w:r>
          </w:p>
        </w:tc>
      </w:tr>
      <w:tr w:rsidR="00CA03E0" w:rsidRPr="00416B23" w14:paraId="21BDA0E6"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22E1444" w14:textId="77777777" w:rsidR="00103612" w:rsidRPr="00416B23" w:rsidRDefault="00103612" w:rsidP="00BB107A">
            <w:pPr>
              <w:pStyle w:val="Textoencaja"/>
              <w:spacing w:line="240" w:lineRule="auto"/>
              <w:rPr>
                <w:b/>
                <w:bCs/>
                <w:color w:val="000000" w:themeColor="text1"/>
              </w:rPr>
            </w:pPr>
            <w:r w:rsidRPr="00416B23">
              <w:rPr>
                <w:b/>
                <w:bCs/>
                <w:color w:val="000000" w:themeColor="text1"/>
              </w:rPr>
              <w:t>Duración (fecha inicio, fecha fin)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C3943" w14:textId="6904DEB8" w:rsidR="00103612" w:rsidRPr="00416B23" w:rsidRDefault="00F634B0" w:rsidP="00BB107A">
            <w:pPr>
              <w:jc w:val="both"/>
              <w:rPr>
                <w:rFonts w:asciiTheme="minorHAnsi" w:hAnsiTheme="minorHAnsi" w:cstheme="minorHAnsi"/>
                <w:color w:val="000000" w:themeColor="text1"/>
                <w:sz w:val="22"/>
                <w:szCs w:val="22"/>
              </w:rPr>
            </w:pPr>
            <w:r w:rsidRPr="00416B23">
              <w:rPr>
                <w:rFonts w:asciiTheme="minorHAnsi" w:hAnsiTheme="minorHAnsi" w:cstheme="minorHAnsi"/>
                <w:color w:val="000000" w:themeColor="text1"/>
                <w:sz w:val="22"/>
                <w:szCs w:val="22"/>
              </w:rPr>
              <w:t>2018-11-01 to 2025-04-30</w:t>
            </w:r>
          </w:p>
        </w:tc>
      </w:tr>
      <w:tr w:rsidR="00CA03E0" w:rsidRPr="00416B23" w14:paraId="5B2B6E62"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2D25E11" w14:textId="77777777" w:rsidR="00103612" w:rsidRPr="00416B23" w:rsidRDefault="00103612" w:rsidP="00BB107A">
            <w:pPr>
              <w:pStyle w:val="Textoencaja"/>
              <w:spacing w:line="240" w:lineRule="auto"/>
              <w:rPr>
                <w:b/>
                <w:bCs/>
                <w:color w:val="000000" w:themeColor="text1"/>
              </w:rPr>
            </w:pPr>
            <w:r w:rsidRPr="00416B23">
              <w:rPr>
                <w:b/>
                <w:bCs/>
                <w:color w:val="000000" w:themeColor="text1"/>
              </w:rPr>
              <w:t>Tipo de convocatoria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6F62BA" w14:textId="07EEFADC" w:rsidR="00103612" w:rsidRPr="00416B23" w:rsidRDefault="00642970" w:rsidP="00BB107A">
            <w:pPr>
              <w:pStyle w:val="Textoencaja"/>
              <w:spacing w:line="240" w:lineRule="auto"/>
              <w:rPr>
                <w:color w:val="000000" w:themeColor="text1"/>
              </w:rPr>
            </w:pPr>
            <w:r w:rsidRPr="00416B23">
              <w:rPr>
                <w:color w:val="000000" w:themeColor="text1"/>
              </w:rPr>
              <w:t>ERC</w:t>
            </w:r>
          </w:p>
        </w:tc>
      </w:tr>
      <w:tr w:rsidR="00CA03E0" w:rsidRPr="00416B23" w14:paraId="047CAA16"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C369D43" w14:textId="77777777" w:rsidR="00103612" w:rsidRPr="00416B23" w:rsidRDefault="00103612" w:rsidP="00BB107A">
            <w:pPr>
              <w:pStyle w:val="Textoencaja"/>
              <w:spacing w:line="240" w:lineRule="auto"/>
              <w:rPr>
                <w:b/>
                <w:bCs/>
                <w:color w:val="000000" w:themeColor="text1"/>
              </w:rPr>
            </w:pPr>
            <w:r w:rsidRPr="00416B23">
              <w:rPr>
                <w:b/>
                <w:bCs/>
                <w:color w:val="000000" w:themeColor="text1"/>
              </w:rPr>
              <w:t>Entidades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BF040" w14:textId="061F861C" w:rsidR="00103612" w:rsidRPr="00416B23" w:rsidRDefault="00F634B0" w:rsidP="00BB107A">
            <w:pPr>
              <w:pStyle w:val="Textoencaja"/>
              <w:spacing w:line="240" w:lineRule="auto"/>
              <w:rPr>
                <w:color w:val="000000" w:themeColor="text1"/>
              </w:rPr>
            </w:pPr>
            <w:r w:rsidRPr="00416B23">
              <w:rPr>
                <w:color w:val="000000" w:themeColor="text1"/>
              </w:rPr>
              <w:t>UM</w:t>
            </w:r>
          </w:p>
        </w:tc>
      </w:tr>
      <w:tr w:rsidR="00CA03E0" w:rsidRPr="00416B23" w14:paraId="3030F162"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3D95B182" w14:textId="77777777" w:rsidR="00103612" w:rsidRPr="00416B23" w:rsidRDefault="00103612" w:rsidP="00BB107A">
            <w:pPr>
              <w:pStyle w:val="Textoencaja"/>
              <w:spacing w:line="240" w:lineRule="auto"/>
              <w:rPr>
                <w:b/>
                <w:bCs/>
                <w:color w:val="000000" w:themeColor="text1"/>
              </w:rPr>
            </w:pPr>
            <w:r w:rsidRPr="00416B23">
              <w:rPr>
                <w:b/>
                <w:bCs/>
                <w:color w:val="000000" w:themeColor="text1"/>
              </w:rPr>
              <w:t>Investigador/a principal</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C7A5D0" w14:textId="77777777" w:rsidR="00103612" w:rsidRPr="00416B23" w:rsidRDefault="00103612" w:rsidP="00BB107A">
            <w:pPr>
              <w:pStyle w:val="Textoencaja"/>
              <w:spacing w:line="240" w:lineRule="auto"/>
              <w:rPr>
                <w:color w:val="000000" w:themeColor="text1"/>
              </w:rPr>
            </w:pPr>
          </w:p>
        </w:tc>
      </w:tr>
      <w:tr w:rsidR="00CA03E0" w:rsidRPr="00416B23" w14:paraId="158E8608"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60A907C1" w14:textId="77777777" w:rsidR="00103612" w:rsidRPr="00416B23" w:rsidRDefault="00103612"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B5812" w14:textId="77777777" w:rsidR="00103612" w:rsidRPr="00416B23" w:rsidRDefault="00103612" w:rsidP="00BB107A">
            <w:pPr>
              <w:pStyle w:val="Textoencaja"/>
              <w:spacing w:line="240" w:lineRule="auto"/>
              <w:rPr>
                <w:color w:val="000000" w:themeColor="text1"/>
              </w:rPr>
            </w:pPr>
          </w:p>
        </w:tc>
      </w:tr>
      <w:tr w:rsidR="00CA03E0" w:rsidRPr="00416B23" w14:paraId="09E37DF6"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17B88C11" w14:textId="77777777" w:rsidR="00103612" w:rsidRPr="00416B23" w:rsidRDefault="00103612"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233A2" w14:textId="77777777" w:rsidR="00103612" w:rsidRPr="00416B23" w:rsidRDefault="00103612" w:rsidP="00BB107A">
            <w:pPr>
              <w:pStyle w:val="Textoencaja"/>
              <w:spacing w:line="240" w:lineRule="auto"/>
              <w:rPr>
                <w:color w:val="000000" w:themeColor="text1"/>
              </w:rPr>
            </w:pPr>
          </w:p>
        </w:tc>
      </w:tr>
    </w:tbl>
    <w:p w14:paraId="7763EB01" w14:textId="77777777" w:rsidR="00103612" w:rsidRPr="00416B23" w:rsidRDefault="00103612" w:rsidP="00BB107A">
      <w:pPr>
        <w:rPr>
          <w:rFonts w:asciiTheme="minorHAnsi" w:hAnsiTheme="minorHAnsi" w:cstheme="minorHAnsi"/>
          <w:color w:val="000000" w:themeColor="text1"/>
          <w:sz w:val="20"/>
          <w:szCs w:val="20"/>
        </w:rPr>
      </w:pPr>
    </w:p>
    <w:p w14:paraId="38E469AF" w14:textId="77777777" w:rsidR="00103612" w:rsidRPr="00416B23" w:rsidRDefault="00103612" w:rsidP="00BB107A">
      <w:pPr>
        <w:rPr>
          <w:rFonts w:asciiTheme="minorHAnsi" w:hAnsiTheme="minorHAnsi" w:cstheme="minorHAnsi"/>
          <w:color w:val="000000" w:themeColor="text1"/>
          <w:sz w:val="20"/>
          <w:szCs w:val="20"/>
        </w:rPr>
      </w:pPr>
    </w:p>
    <w:p w14:paraId="68F12FEB" w14:textId="77777777" w:rsidR="006D7D15" w:rsidRPr="00416B23" w:rsidRDefault="006D7D15" w:rsidP="00BB107A">
      <w:pPr>
        <w:jc w:val="center"/>
        <w:rPr>
          <w:rFonts w:asciiTheme="minorHAnsi" w:hAnsiTheme="minorHAnsi" w:cstheme="minorHAnsi"/>
          <w:b/>
          <w:bCs/>
          <w:color w:val="000000" w:themeColor="text1"/>
          <w:sz w:val="28"/>
          <w:szCs w:val="28"/>
        </w:rPr>
      </w:pPr>
    </w:p>
    <w:p w14:paraId="29775FDC" w14:textId="77777777" w:rsidR="006D7D15" w:rsidRPr="00416B23" w:rsidRDefault="006D7D15" w:rsidP="00BB107A">
      <w:pPr>
        <w:jc w:val="center"/>
        <w:rPr>
          <w:rFonts w:asciiTheme="minorHAnsi" w:hAnsiTheme="minorHAnsi" w:cstheme="minorHAnsi"/>
          <w:b/>
          <w:bCs/>
          <w:color w:val="000000" w:themeColor="text1"/>
          <w:sz w:val="28"/>
          <w:szCs w:val="28"/>
        </w:rPr>
      </w:pPr>
    </w:p>
    <w:p w14:paraId="587AF0F8" w14:textId="77777777" w:rsidR="006D7D15" w:rsidRPr="00416B23" w:rsidRDefault="006D7D15" w:rsidP="00BB107A">
      <w:pPr>
        <w:jc w:val="center"/>
        <w:rPr>
          <w:rFonts w:asciiTheme="minorHAnsi" w:hAnsiTheme="minorHAnsi" w:cstheme="minorHAnsi"/>
          <w:b/>
          <w:bCs/>
          <w:color w:val="000000" w:themeColor="text1"/>
          <w:sz w:val="28"/>
          <w:szCs w:val="28"/>
        </w:rPr>
      </w:pPr>
    </w:p>
    <w:p w14:paraId="34AF478F" w14:textId="77777777" w:rsidR="006D7D15" w:rsidRPr="00416B23" w:rsidRDefault="006D7D15" w:rsidP="00BB107A">
      <w:pPr>
        <w:jc w:val="center"/>
        <w:rPr>
          <w:rFonts w:asciiTheme="minorHAnsi" w:hAnsiTheme="minorHAnsi" w:cstheme="minorHAnsi"/>
          <w:b/>
          <w:bCs/>
          <w:color w:val="000000" w:themeColor="text1"/>
          <w:sz w:val="28"/>
          <w:szCs w:val="28"/>
        </w:rPr>
      </w:pPr>
    </w:p>
    <w:p w14:paraId="47A08A2E" w14:textId="77777777" w:rsidR="006D7D15" w:rsidRPr="00416B23" w:rsidRDefault="006D7D15" w:rsidP="00BB107A">
      <w:pPr>
        <w:jc w:val="center"/>
        <w:rPr>
          <w:rFonts w:asciiTheme="minorHAnsi" w:hAnsiTheme="minorHAnsi" w:cstheme="minorHAnsi"/>
          <w:b/>
          <w:bCs/>
          <w:color w:val="000000" w:themeColor="text1"/>
          <w:sz w:val="28"/>
          <w:szCs w:val="28"/>
        </w:rPr>
      </w:pPr>
    </w:p>
    <w:p w14:paraId="633EA6C5" w14:textId="77777777" w:rsidR="006D7D15" w:rsidRPr="00416B23" w:rsidRDefault="006D7D15" w:rsidP="00BB107A">
      <w:pPr>
        <w:widowControl w:val="0"/>
        <w:autoSpaceDE w:val="0"/>
        <w:autoSpaceDN w:val="0"/>
        <w:rPr>
          <w:rFonts w:asciiTheme="minorHAnsi" w:hAnsiTheme="minorHAnsi" w:cstheme="minorHAnsi"/>
          <w:b/>
          <w:bCs/>
          <w:color w:val="000000" w:themeColor="text1"/>
          <w:sz w:val="28"/>
          <w:szCs w:val="28"/>
        </w:rPr>
      </w:pPr>
      <w:r w:rsidRPr="00416B23">
        <w:rPr>
          <w:rFonts w:asciiTheme="minorHAnsi" w:hAnsiTheme="minorHAnsi" w:cstheme="minorHAnsi"/>
          <w:b/>
          <w:bCs/>
          <w:color w:val="000000" w:themeColor="text1"/>
          <w:sz w:val="28"/>
          <w:szCs w:val="28"/>
        </w:rPr>
        <w:br w:type="page"/>
      </w:r>
    </w:p>
    <w:p w14:paraId="64AB47CA" w14:textId="22FD1C98" w:rsidR="00103612" w:rsidRPr="00416B23" w:rsidRDefault="00103612" w:rsidP="00BB107A">
      <w:pPr>
        <w:jc w:val="center"/>
        <w:rPr>
          <w:rFonts w:asciiTheme="minorHAnsi" w:hAnsiTheme="minorHAnsi" w:cstheme="minorHAnsi"/>
          <w:b/>
          <w:bCs/>
          <w:color w:val="000000" w:themeColor="text1"/>
          <w:sz w:val="28"/>
          <w:szCs w:val="28"/>
        </w:rPr>
      </w:pPr>
      <w:r w:rsidRPr="00416B23">
        <w:rPr>
          <w:rFonts w:asciiTheme="minorHAnsi" w:hAnsiTheme="minorHAnsi" w:cstheme="minorHAnsi"/>
          <w:b/>
          <w:bCs/>
          <w:color w:val="000000" w:themeColor="text1"/>
          <w:sz w:val="28"/>
          <w:szCs w:val="28"/>
        </w:rPr>
        <w:lastRenderedPageBreak/>
        <w:t>UNIVERSIDADE DE PORTO</w:t>
      </w:r>
    </w:p>
    <w:p w14:paraId="677ADD82" w14:textId="77777777" w:rsidR="00103612" w:rsidRPr="00416B23" w:rsidRDefault="00103612" w:rsidP="00BB107A">
      <w:pPr>
        <w:rPr>
          <w:rFonts w:asciiTheme="minorHAnsi" w:hAnsiTheme="minorHAnsi" w:cstheme="minorHAnsi"/>
          <w:color w:val="000000" w:themeColor="text1"/>
          <w:sz w:val="20"/>
          <w:szCs w:val="20"/>
        </w:rPr>
      </w:pPr>
    </w:p>
    <w:p w14:paraId="1C402A81" w14:textId="77777777" w:rsidR="00103612" w:rsidRPr="00416B23" w:rsidRDefault="00103612" w:rsidP="00BB107A">
      <w:pPr>
        <w:rPr>
          <w:rFonts w:asciiTheme="minorHAnsi" w:hAnsiTheme="minorHAnsi" w:cstheme="minorHAnsi"/>
          <w:color w:val="000000" w:themeColor="text1"/>
          <w:sz w:val="20"/>
          <w:szCs w:val="20"/>
        </w:rPr>
      </w:pPr>
    </w:p>
    <w:tbl>
      <w:tblPr>
        <w:tblStyle w:val="Tablaconcuadrcula"/>
        <w:tblW w:w="14171" w:type="dxa"/>
        <w:jc w:val="center"/>
        <w:tblLayout w:type="fixed"/>
        <w:tblCellMar>
          <w:top w:w="57" w:type="dxa"/>
          <w:left w:w="85" w:type="dxa"/>
          <w:bottom w:w="57" w:type="dxa"/>
          <w:right w:w="85" w:type="dxa"/>
        </w:tblCellMar>
        <w:tblLook w:val="04A0" w:firstRow="1" w:lastRow="0" w:firstColumn="1" w:lastColumn="0" w:noHBand="0" w:noVBand="1"/>
      </w:tblPr>
      <w:tblGrid>
        <w:gridCol w:w="1134"/>
        <w:gridCol w:w="3256"/>
        <w:gridCol w:w="1275"/>
        <w:gridCol w:w="851"/>
        <w:gridCol w:w="4255"/>
        <w:gridCol w:w="850"/>
        <w:gridCol w:w="850"/>
        <w:gridCol w:w="850"/>
        <w:gridCol w:w="850"/>
      </w:tblGrid>
      <w:tr w:rsidR="00CA03E0" w:rsidRPr="00416B23" w14:paraId="7A1D227F" w14:textId="77777777" w:rsidTr="00AF1381">
        <w:trPr>
          <w:trHeight w:val="397"/>
          <w:jc w:val="center"/>
        </w:trPr>
        <w:tc>
          <w:tcPr>
            <w:tcW w:w="14171" w:type="dxa"/>
            <w:gridSpan w:val="9"/>
            <w:shd w:val="clear" w:color="auto" w:fill="8DB3E2" w:themeFill="text2" w:themeFillTint="66"/>
            <w:vAlign w:val="center"/>
          </w:tcPr>
          <w:p w14:paraId="19129CFC" w14:textId="55666296" w:rsidR="00103612" w:rsidRPr="00416B23" w:rsidRDefault="00103612" w:rsidP="00BB107A">
            <w:pPr>
              <w:pStyle w:val="Ttulo1"/>
              <w:jc w:val="center"/>
              <w:rPr>
                <w:color w:val="000000" w:themeColor="text1"/>
              </w:rPr>
            </w:pPr>
            <w:r w:rsidRPr="00416B23">
              <w:rPr>
                <w:color w:val="000000" w:themeColor="text1"/>
              </w:rPr>
              <w:t xml:space="preserve">Equipo Nº </w:t>
            </w:r>
            <w:r w:rsidR="00105824" w:rsidRPr="00416B23">
              <w:rPr>
                <w:color w:val="000000" w:themeColor="text1"/>
              </w:rPr>
              <w:t>CIIMAR-UPORTO</w:t>
            </w:r>
          </w:p>
        </w:tc>
      </w:tr>
      <w:tr w:rsidR="00CA03E0" w:rsidRPr="00416B23" w14:paraId="06F31434" w14:textId="77777777" w:rsidTr="00AF1381">
        <w:trPr>
          <w:trHeight w:val="113"/>
          <w:jc w:val="center"/>
        </w:trPr>
        <w:tc>
          <w:tcPr>
            <w:tcW w:w="1134" w:type="dxa"/>
            <w:vMerge w:val="restart"/>
            <w:shd w:val="clear" w:color="auto" w:fill="DBE5F1" w:themeFill="accent1" w:themeFillTint="33"/>
            <w:vAlign w:val="center"/>
          </w:tcPr>
          <w:p w14:paraId="4AC14FC2" w14:textId="77777777" w:rsidR="00103612" w:rsidRPr="00416B23" w:rsidRDefault="0010361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3256" w:type="dxa"/>
            <w:vMerge w:val="restart"/>
            <w:shd w:val="clear" w:color="auto" w:fill="DBE5F1" w:themeFill="accent1" w:themeFillTint="33"/>
            <w:vAlign w:val="center"/>
          </w:tcPr>
          <w:p w14:paraId="751D956C" w14:textId="77777777" w:rsidR="00103612" w:rsidRPr="00416B23" w:rsidRDefault="0010361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275" w:type="dxa"/>
            <w:vMerge w:val="restart"/>
            <w:shd w:val="clear" w:color="auto" w:fill="DBE5F1" w:themeFill="accent1" w:themeFillTint="33"/>
            <w:vAlign w:val="center"/>
          </w:tcPr>
          <w:p w14:paraId="0AFA492C" w14:textId="77777777" w:rsidR="00103612" w:rsidRPr="00416B23" w:rsidRDefault="0010361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851" w:type="dxa"/>
            <w:vMerge w:val="restart"/>
            <w:shd w:val="clear" w:color="auto" w:fill="DBE5F1" w:themeFill="accent1" w:themeFillTint="33"/>
            <w:vAlign w:val="center"/>
          </w:tcPr>
          <w:p w14:paraId="3ED5D6E8" w14:textId="77777777" w:rsidR="00103612" w:rsidRPr="00416B23" w:rsidRDefault="0010361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255" w:type="dxa"/>
            <w:vMerge w:val="restart"/>
            <w:shd w:val="clear" w:color="auto" w:fill="DBE5F1" w:themeFill="accent1" w:themeFillTint="33"/>
            <w:vAlign w:val="center"/>
          </w:tcPr>
          <w:p w14:paraId="2CA2456B" w14:textId="77777777" w:rsidR="00103612" w:rsidRPr="00416B23" w:rsidRDefault="00103612"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684DEA1E" w14:textId="77777777" w:rsidR="00103612" w:rsidRPr="00416B23" w:rsidRDefault="0010361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101B6F59" w14:textId="77777777" w:rsidR="00103612" w:rsidRPr="00416B23" w:rsidRDefault="0010361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078B52C5" w14:textId="77777777" w:rsidR="00103612" w:rsidRPr="00416B23" w:rsidRDefault="0010361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CA03E0" w:rsidRPr="00416B23" w14:paraId="254A7120" w14:textId="77777777" w:rsidTr="00AF1381">
        <w:trPr>
          <w:trHeight w:val="397"/>
          <w:jc w:val="center"/>
        </w:trPr>
        <w:tc>
          <w:tcPr>
            <w:tcW w:w="1134" w:type="dxa"/>
            <w:vMerge/>
            <w:shd w:val="clear" w:color="auto" w:fill="FFFF99"/>
            <w:vAlign w:val="center"/>
          </w:tcPr>
          <w:p w14:paraId="365AD10E" w14:textId="77777777" w:rsidR="00103612" w:rsidRPr="00416B23" w:rsidRDefault="00103612" w:rsidP="00BB107A">
            <w:pPr>
              <w:pStyle w:val="Textoindependiente"/>
              <w:jc w:val="center"/>
              <w:rPr>
                <w:rFonts w:asciiTheme="minorHAnsi" w:hAnsiTheme="minorHAnsi" w:cstheme="minorHAnsi"/>
                <w:b/>
                <w:bCs/>
                <w:color w:val="000000" w:themeColor="text1"/>
              </w:rPr>
            </w:pPr>
          </w:p>
        </w:tc>
        <w:tc>
          <w:tcPr>
            <w:tcW w:w="3256" w:type="dxa"/>
            <w:vMerge/>
            <w:shd w:val="clear" w:color="auto" w:fill="FFFF99"/>
            <w:vAlign w:val="center"/>
          </w:tcPr>
          <w:p w14:paraId="5512C879" w14:textId="77777777" w:rsidR="00103612" w:rsidRPr="00416B23" w:rsidRDefault="00103612" w:rsidP="00BB107A">
            <w:pPr>
              <w:pStyle w:val="Textoindependiente"/>
              <w:jc w:val="center"/>
              <w:rPr>
                <w:rFonts w:asciiTheme="minorHAnsi" w:hAnsiTheme="minorHAnsi" w:cstheme="minorHAnsi"/>
                <w:b/>
                <w:bCs/>
                <w:color w:val="000000" w:themeColor="text1"/>
              </w:rPr>
            </w:pPr>
          </w:p>
        </w:tc>
        <w:tc>
          <w:tcPr>
            <w:tcW w:w="1275" w:type="dxa"/>
            <w:vMerge/>
            <w:shd w:val="clear" w:color="auto" w:fill="FFFF99"/>
            <w:vAlign w:val="center"/>
          </w:tcPr>
          <w:p w14:paraId="4CA1A13F" w14:textId="77777777" w:rsidR="00103612" w:rsidRPr="00416B23" w:rsidRDefault="00103612" w:rsidP="00BB107A">
            <w:pPr>
              <w:pStyle w:val="Textoindependiente"/>
              <w:jc w:val="center"/>
              <w:rPr>
                <w:rFonts w:asciiTheme="minorHAnsi" w:hAnsiTheme="minorHAnsi" w:cstheme="minorHAnsi"/>
                <w:b/>
                <w:bCs/>
                <w:color w:val="000000" w:themeColor="text1"/>
              </w:rPr>
            </w:pPr>
          </w:p>
        </w:tc>
        <w:tc>
          <w:tcPr>
            <w:tcW w:w="851" w:type="dxa"/>
            <w:vMerge/>
            <w:shd w:val="clear" w:color="auto" w:fill="FFFF99"/>
            <w:vAlign w:val="center"/>
          </w:tcPr>
          <w:p w14:paraId="6FB3DF2D" w14:textId="77777777" w:rsidR="00103612" w:rsidRPr="00416B23" w:rsidRDefault="00103612" w:rsidP="00BB107A">
            <w:pPr>
              <w:pStyle w:val="Textoindependiente"/>
              <w:jc w:val="center"/>
              <w:rPr>
                <w:rFonts w:asciiTheme="minorHAnsi" w:hAnsiTheme="minorHAnsi" w:cstheme="minorHAnsi"/>
                <w:b/>
                <w:bCs/>
                <w:color w:val="000000" w:themeColor="text1"/>
              </w:rPr>
            </w:pPr>
          </w:p>
        </w:tc>
        <w:tc>
          <w:tcPr>
            <w:tcW w:w="4255" w:type="dxa"/>
            <w:vMerge/>
            <w:shd w:val="clear" w:color="auto" w:fill="FFFF99"/>
            <w:vAlign w:val="center"/>
          </w:tcPr>
          <w:p w14:paraId="6285B3C3" w14:textId="77777777" w:rsidR="00103612" w:rsidRPr="00416B23" w:rsidRDefault="00103612" w:rsidP="00BB107A">
            <w:pPr>
              <w:pStyle w:val="Textoindependiente"/>
              <w:jc w:val="center"/>
              <w:rPr>
                <w:rFonts w:asciiTheme="minorHAnsi" w:hAnsiTheme="minorHAnsi" w:cstheme="minorHAnsi"/>
                <w:b/>
                <w:bCs/>
                <w:color w:val="000000" w:themeColor="text1"/>
              </w:rPr>
            </w:pPr>
          </w:p>
        </w:tc>
        <w:tc>
          <w:tcPr>
            <w:tcW w:w="850" w:type="dxa"/>
            <w:vMerge/>
            <w:shd w:val="clear" w:color="auto" w:fill="FFFF99"/>
            <w:vAlign w:val="center"/>
          </w:tcPr>
          <w:p w14:paraId="3E4E27C4" w14:textId="77777777" w:rsidR="00103612" w:rsidRPr="00416B23" w:rsidRDefault="00103612" w:rsidP="00BB107A">
            <w:pPr>
              <w:pStyle w:val="Textoindependiente"/>
              <w:jc w:val="center"/>
              <w:rPr>
                <w:rFonts w:asciiTheme="minorHAnsi" w:hAnsiTheme="minorHAnsi" w:cstheme="minorHAnsi"/>
                <w:b/>
                <w:bCs/>
                <w:color w:val="000000" w:themeColor="text1"/>
              </w:rPr>
            </w:pPr>
          </w:p>
        </w:tc>
        <w:tc>
          <w:tcPr>
            <w:tcW w:w="850" w:type="dxa"/>
            <w:shd w:val="clear" w:color="auto" w:fill="DBE5F1" w:themeFill="accent1" w:themeFillTint="33"/>
            <w:vAlign w:val="center"/>
          </w:tcPr>
          <w:p w14:paraId="57586192" w14:textId="77777777" w:rsidR="00103612" w:rsidRPr="00416B23" w:rsidRDefault="0010361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74A3EFEF" w14:textId="77777777" w:rsidR="00103612" w:rsidRPr="00416B23" w:rsidRDefault="00103612"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shd w:val="clear" w:color="auto" w:fill="FFFF99"/>
            <w:vAlign w:val="center"/>
          </w:tcPr>
          <w:p w14:paraId="5038921E" w14:textId="77777777" w:rsidR="00103612" w:rsidRPr="00416B23" w:rsidRDefault="00103612" w:rsidP="00BB107A">
            <w:pPr>
              <w:pStyle w:val="Textoindependiente"/>
              <w:jc w:val="center"/>
              <w:rPr>
                <w:rFonts w:asciiTheme="minorHAnsi" w:hAnsiTheme="minorHAnsi" w:cstheme="minorHAnsi"/>
                <w:b/>
                <w:bCs/>
                <w:color w:val="000000" w:themeColor="text1"/>
              </w:rPr>
            </w:pPr>
          </w:p>
        </w:tc>
      </w:tr>
      <w:tr w:rsidR="00CA03E0" w:rsidRPr="00416B23" w14:paraId="38607130" w14:textId="77777777" w:rsidTr="00F66CBB">
        <w:trPr>
          <w:trHeight w:val="397"/>
          <w:jc w:val="center"/>
        </w:trPr>
        <w:tc>
          <w:tcPr>
            <w:tcW w:w="1134" w:type="dxa"/>
            <w:shd w:val="clear" w:color="auto" w:fill="auto"/>
            <w:vAlign w:val="center"/>
          </w:tcPr>
          <w:p w14:paraId="6110CFC6" w14:textId="216EFC35" w:rsidR="00EF1775" w:rsidRPr="00416B23" w:rsidRDefault="00EF1775"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UP</w:t>
            </w:r>
          </w:p>
        </w:tc>
        <w:tc>
          <w:tcPr>
            <w:tcW w:w="3256" w:type="dxa"/>
            <w:shd w:val="clear" w:color="auto" w:fill="auto"/>
            <w:vAlign w:val="center"/>
          </w:tcPr>
          <w:p w14:paraId="5CFFBFCF" w14:textId="3B3AEA58" w:rsidR="00EF1775" w:rsidRPr="00416B23" w:rsidRDefault="00EF1775" w:rsidP="00BB107A">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Aires Manuel Pereira de Oliva Teles</w:t>
            </w:r>
          </w:p>
        </w:tc>
        <w:tc>
          <w:tcPr>
            <w:tcW w:w="1275" w:type="dxa"/>
            <w:shd w:val="clear" w:color="auto" w:fill="auto"/>
            <w:vAlign w:val="center"/>
          </w:tcPr>
          <w:p w14:paraId="5A6E6315" w14:textId="007360FA" w:rsidR="00EF1775" w:rsidRPr="00416B23" w:rsidRDefault="00CB0414" w:rsidP="00F66CB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CU</w:t>
            </w:r>
          </w:p>
        </w:tc>
        <w:tc>
          <w:tcPr>
            <w:tcW w:w="851" w:type="dxa"/>
            <w:shd w:val="clear" w:color="auto" w:fill="auto"/>
            <w:vAlign w:val="center"/>
          </w:tcPr>
          <w:p w14:paraId="57DBF245" w14:textId="6883BBE9" w:rsidR="00EF1775" w:rsidRPr="00416B23" w:rsidRDefault="00EF1775" w:rsidP="00BB107A">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2BEA3282" w14:textId="2FC19643" w:rsidR="00EF1775" w:rsidRPr="00416B23" w:rsidRDefault="003622AA" w:rsidP="00BB107A">
            <w:pPr>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Acuicultura</w:t>
            </w:r>
          </w:p>
        </w:tc>
        <w:tc>
          <w:tcPr>
            <w:tcW w:w="850" w:type="dxa"/>
            <w:shd w:val="clear" w:color="auto" w:fill="auto"/>
            <w:vAlign w:val="center"/>
          </w:tcPr>
          <w:p w14:paraId="52A07F37" w14:textId="77777777" w:rsidR="00EF1775" w:rsidRPr="00416B23" w:rsidRDefault="00EF1775" w:rsidP="00BB107A">
            <w:pPr>
              <w:pStyle w:val="Textoindependiente"/>
              <w:jc w:val="center"/>
              <w:rPr>
                <w:rFonts w:asciiTheme="minorHAnsi" w:hAnsiTheme="minorHAnsi" w:cstheme="minorHAnsi"/>
                <w:color w:val="000000" w:themeColor="text1"/>
                <w:sz w:val="22"/>
                <w:szCs w:val="22"/>
              </w:rPr>
            </w:pPr>
          </w:p>
        </w:tc>
        <w:tc>
          <w:tcPr>
            <w:tcW w:w="850" w:type="dxa"/>
            <w:shd w:val="clear" w:color="auto" w:fill="auto"/>
            <w:vAlign w:val="center"/>
          </w:tcPr>
          <w:p w14:paraId="723D4096" w14:textId="2B928648" w:rsidR="00EF1775" w:rsidRPr="00416B23" w:rsidRDefault="00EF1775"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32E3B201" w14:textId="77777777" w:rsidR="00EF1775" w:rsidRPr="00416B23" w:rsidRDefault="00EF1775" w:rsidP="00BB107A">
            <w:pPr>
              <w:pStyle w:val="Textoindependiente"/>
              <w:rPr>
                <w:rFonts w:asciiTheme="minorHAnsi" w:hAnsiTheme="minorHAnsi" w:cstheme="minorHAnsi"/>
                <w:b/>
                <w:bCs/>
                <w:color w:val="000000" w:themeColor="text1"/>
              </w:rPr>
            </w:pPr>
          </w:p>
        </w:tc>
        <w:tc>
          <w:tcPr>
            <w:tcW w:w="850" w:type="dxa"/>
            <w:shd w:val="clear" w:color="auto" w:fill="auto"/>
            <w:vAlign w:val="center"/>
          </w:tcPr>
          <w:p w14:paraId="64309F69" w14:textId="77777777" w:rsidR="00EF1775" w:rsidRPr="00416B23" w:rsidRDefault="00EF1775" w:rsidP="00BB107A">
            <w:pPr>
              <w:pStyle w:val="Textoindependiente"/>
              <w:rPr>
                <w:rFonts w:asciiTheme="minorHAnsi" w:hAnsiTheme="minorHAnsi" w:cstheme="minorHAnsi"/>
                <w:b/>
                <w:bCs/>
                <w:color w:val="000000" w:themeColor="text1"/>
              </w:rPr>
            </w:pPr>
          </w:p>
        </w:tc>
      </w:tr>
      <w:tr w:rsidR="00CA03E0" w:rsidRPr="00416B23" w14:paraId="58629AE8" w14:textId="77777777" w:rsidTr="00F66CBB">
        <w:trPr>
          <w:trHeight w:val="397"/>
          <w:jc w:val="center"/>
        </w:trPr>
        <w:tc>
          <w:tcPr>
            <w:tcW w:w="1134" w:type="dxa"/>
            <w:shd w:val="clear" w:color="auto" w:fill="auto"/>
            <w:vAlign w:val="center"/>
          </w:tcPr>
          <w:p w14:paraId="60084B2E" w14:textId="39CE3E98" w:rsidR="00EF1775" w:rsidRPr="00416B23" w:rsidRDefault="00EF1775"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UP</w:t>
            </w:r>
          </w:p>
        </w:tc>
        <w:tc>
          <w:tcPr>
            <w:tcW w:w="3256" w:type="dxa"/>
            <w:shd w:val="clear" w:color="auto" w:fill="auto"/>
            <w:vAlign w:val="center"/>
          </w:tcPr>
          <w:p w14:paraId="3938FD40" w14:textId="688D43C3" w:rsidR="00EF1775" w:rsidRPr="00416B23" w:rsidRDefault="00EF1775" w:rsidP="00BB107A">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Catarina Maria Pinto Mora Pinto de Magalhães</w:t>
            </w:r>
          </w:p>
        </w:tc>
        <w:tc>
          <w:tcPr>
            <w:tcW w:w="1275" w:type="dxa"/>
            <w:shd w:val="clear" w:color="auto" w:fill="auto"/>
            <w:vAlign w:val="center"/>
          </w:tcPr>
          <w:p w14:paraId="5A585C69" w14:textId="3519292F" w:rsidR="00EF1775" w:rsidRPr="00416B23" w:rsidRDefault="00CB0414" w:rsidP="00F66CB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w:t>
            </w:r>
          </w:p>
        </w:tc>
        <w:tc>
          <w:tcPr>
            <w:tcW w:w="851" w:type="dxa"/>
            <w:shd w:val="clear" w:color="auto" w:fill="auto"/>
            <w:vAlign w:val="center"/>
          </w:tcPr>
          <w:p w14:paraId="0ADE1206" w14:textId="20CCCD43" w:rsidR="00EF1775" w:rsidRPr="00416B23" w:rsidRDefault="00EF1775" w:rsidP="00BB107A">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0466168C" w14:textId="20E80145" w:rsidR="00EF1775" w:rsidRPr="00416B23" w:rsidRDefault="00263BC5" w:rsidP="00BB107A">
            <w:pPr>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5B7BAC55" w14:textId="77777777" w:rsidR="00EF1775" w:rsidRPr="00416B23" w:rsidRDefault="00EF1775" w:rsidP="00BB107A">
            <w:pPr>
              <w:pStyle w:val="Textoindependiente"/>
              <w:jc w:val="center"/>
              <w:rPr>
                <w:rFonts w:asciiTheme="minorHAnsi" w:hAnsiTheme="minorHAnsi" w:cstheme="minorHAnsi"/>
                <w:color w:val="000000" w:themeColor="text1"/>
                <w:sz w:val="22"/>
                <w:szCs w:val="22"/>
                <w:lang w:val="en-US"/>
              </w:rPr>
            </w:pPr>
          </w:p>
        </w:tc>
        <w:tc>
          <w:tcPr>
            <w:tcW w:w="850" w:type="dxa"/>
            <w:shd w:val="clear" w:color="auto" w:fill="auto"/>
            <w:vAlign w:val="center"/>
          </w:tcPr>
          <w:p w14:paraId="328F30EA" w14:textId="2F364B07" w:rsidR="00EF1775" w:rsidRPr="00416B23" w:rsidRDefault="00EF1775"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3A545A66" w14:textId="77777777" w:rsidR="00EF1775" w:rsidRPr="00416B23" w:rsidRDefault="00EF1775" w:rsidP="00BB107A">
            <w:pPr>
              <w:pStyle w:val="Textoindependiente"/>
              <w:rPr>
                <w:rFonts w:asciiTheme="minorHAnsi" w:hAnsiTheme="minorHAnsi" w:cstheme="minorHAnsi"/>
                <w:b/>
                <w:bCs/>
                <w:color w:val="000000" w:themeColor="text1"/>
              </w:rPr>
            </w:pPr>
          </w:p>
        </w:tc>
        <w:tc>
          <w:tcPr>
            <w:tcW w:w="850" w:type="dxa"/>
            <w:shd w:val="clear" w:color="auto" w:fill="auto"/>
            <w:vAlign w:val="center"/>
          </w:tcPr>
          <w:p w14:paraId="511CC947" w14:textId="77777777" w:rsidR="00EF1775" w:rsidRPr="00416B23" w:rsidRDefault="00EF1775" w:rsidP="00BB107A">
            <w:pPr>
              <w:pStyle w:val="Textoindependiente"/>
              <w:rPr>
                <w:rFonts w:asciiTheme="minorHAnsi" w:hAnsiTheme="minorHAnsi" w:cstheme="minorHAnsi"/>
                <w:b/>
                <w:bCs/>
                <w:color w:val="000000" w:themeColor="text1"/>
              </w:rPr>
            </w:pPr>
          </w:p>
        </w:tc>
      </w:tr>
      <w:tr w:rsidR="00CA03E0" w:rsidRPr="00416B23" w14:paraId="629D8E2D" w14:textId="77777777" w:rsidTr="00F66CBB">
        <w:trPr>
          <w:trHeight w:val="397"/>
          <w:jc w:val="center"/>
        </w:trPr>
        <w:tc>
          <w:tcPr>
            <w:tcW w:w="1134" w:type="dxa"/>
            <w:shd w:val="clear" w:color="auto" w:fill="auto"/>
            <w:vAlign w:val="center"/>
          </w:tcPr>
          <w:p w14:paraId="59DDA89F" w14:textId="38440FAE" w:rsidR="00EF1775" w:rsidRPr="00416B23" w:rsidRDefault="00EF1775"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UP</w:t>
            </w:r>
          </w:p>
        </w:tc>
        <w:tc>
          <w:tcPr>
            <w:tcW w:w="3256" w:type="dxa"/>
            <w:shd w:val="clear" w:color="auto" w:fill="auto"/>
            <w:vAlign w:val="center"/>
          </w:tcPr>
          <w:p w14:paraId="279ABCA5" w14:textId="1BF10B08" w:rsidR="00EF1775" w:rsidRPr="00416B23" w:rsidRDefault="00EF1775"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Fernando Jorge Lino Alves</w:t>
            </w:r>
          </w:p>
        </w:tc>
        <w:tc>
          <w:tcPr>
            <w:tcW w:w="1275" w:type="dxa"/>
            <w:shd w:val="clear" w:color="auto" w:fill="auto"/>
            <w:vAlign w:val="center"/>
          </w:tcPr>
          <w:p w14:paraId="7643DA75" w14:textId="33D6AF4F" w:rsidR="00EF1775" w:rsidRPr="00416B23" w:rsidRDefault="00CB0414" w:rsidP="00F66CB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PAs</w:t>
            </w:r>
          </w:p>
        </w:tc>
        <w:tc>
          <w:tcPr>
            <w:tcW w:w="851" w:type="dxa"/>
            <w:shd w:val="clear" w:color="auto" w:fill="auto"/>
            <w:vAlign w:val="center"/>
          </w:tcPr>
          <w:p w14:paraId="2420B683" w14:textId="6BEB413A" w:rsidR="00EF1775" w:rsidRPr="00416B23" w:rsidRDefault="00EF1775" w:rsidP="00BB107A">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16068ABF" w14:textId="73D5DDC8" w:rsidR="00EF1775" w:rsidRPr="00416B23" w:rsidRDefault="00260AF2" w:rsidP="0004060C">
            <w:pPr>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Sistemas y tecnologías para la observación del océano</w:t>
            </w:r>
          </w:p>
        </w:tc>
        <w:tc>
          <w:tcPr>
            <w:tcW w:w="850" w:type="dxa"/>
            <w:shd w:val="clear" w:color="auto" w:fill="auto"/>
            <w:vAlign w:val="center"/>
          </w:tcPr>
          <w:p w14:paraId="14057BFC" w14:textId="77777777" w:rsidR="00EF1775" w:rsidRPr="00416B23" w:rsidRDefault="00EF1775" w:rsidP="00BB107A">
            <w:pPr>
              <w:pStyle w:val="Textoindependiente"/>
              <w:jc w:val="center"/>
              <w:rPr>
                <w:rFonts w:asciiTheme="minorHAnsi" w:hAnsiTheme="minorHAnsi" w:cstheme="minorHAnsi"/>
                <w:color w:val="000000" w:themeColor="text1"/>
                <w:sz w:val="22"/>
                <w:szCs w:val="22"/>
              </w:rPr>
            </w:pPr>
          </w:p>
        </w:tc>
        <w:tc>
          <w:tcPr>
            <w:tcW w:w="850" w:type="dxa"/>
            <w:shd w:val="clear" w:color="auto" w:fill="auto"/>
            <w:vAlign w:val="center"/>
          </w:tcPr>
          <w:p w14:paraId="317227AC" w14:textId="50E92156" w:rsidR="00EF1775" w:rsidRPr="00416B23" w:rsidRDefault="00EF1775"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0368C303" w14:textId="77777777" w:rsidR="00EF1775" w:rsidRPr="00416B23" w:rsidRDefault="00EF1775" w:rsidP="00BB107A">
            <w:pPr>
              <w:pStyle w:val="Textoindependiente"/>
              <w:rPr>
                <w:rFonts w:asciiTheme="minorHAnsi" w:hAnsiTheme="minorHAnsi" w:cstheme="minorHAnsi"/>
                <w:b/>
                <w:bCs/>
                <w:color w:val="000000" w:themeColor="text1"/>
              </w:rPr>
            </w:pPr>
          </w:p>
        </w:tc>
        <w:tc>
          <w:tcPr>
            <w:tcW w:w="850" w:type="dxa"/>
            <w:shd w:val="clear" w:color="auto" w:fill="auto"/>
            <w:vAlign w:val="center"/>
          </w:tcPr>
          <w:p w14:paraId="650DEF2D" w14:textId="77777777" w:rsidR="00EF1775" w:rsidRPr="00416B23" w:rsidRDefault="00EF1775" w:rsidP="00BB107A">
            <w:pPr>
              <w:pStyle w:val="Textoindependiente"/>
              <w:rPr>
                <w:rFonts w:asciiTheme="minorHAnsi" w:hAnsiTheme="minorHAnsi" w:cstheme="minorHAnsi"/>
                <w:b/>
                <w:bCs/>
                <w:color w:val="000000" w:themeColor="text1"/>
              </w:rPr>
            </w:pPr>
          </w:p>
        </w:tc>
      </w:tr>
      <w:tr w:rsidR="00CA03E0" w:rsidRPr="00416B23" w14:paraId="31DFCF3A" w14:textId="77777777" w:rsidTr="00F66CBB">
        <w:trPr>
          <w:trHeight w:val="397"/>
          <w:jc w:val="center"/>
        </w:trPr>
        <w:tc>
          <w:tcPr>
            <w:tcW w:w="1134" w:type="dxa"/>
            <w:shd w:val="clear" w:color="auto" w:fill="auto"/>
            <w:vAlign w:val="center"/>
          </w:tcPr>
          <w:p w14:paraId="331E2F65" w14:textId="261A6479" w:rsidR="00EF1775" w:rsidRPr="00416B23" w:rsidRDefault="00EF1775"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UP</w:t>
            </w:r>
          </w:p>
        </w:tc>
        <w:tc>
          <w:tcPr>
            <w:tcW w:w="3256" w:type="dxa"/>
            <w:shd w:val="clear" w:color="auto" w:fill="auto"/>
            <w:vAlign w:val="center"/>
          </w:tcPr>
          <w:p w14:paraId="280CF874" w14:textId="1E2A7E8C" w:rsidR="00EF1775" w:rsidRPr="00416B23" w:rsidRDefault="00EF1775" w:rsidP="00BB107A">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Joana Rita Bogalho Teixeira Xavier</w:t>
            </w:r>
          </w:p>
        </w:tc>
        <w:tc>
          <w:tcPr>
            <w:tcW w:w="1275" w:type="dxa"/>
            <w:shd w:val="clear" w:color="auto" w:fill="auto"/>
            <w:vAlign w:val="center"/>
          </w:tcPr>
          <w:p w14:paraId="14A44DEA" w14:textId="40B05C0C" w:rsidR="00EF1775" w:rsidRPr="00416B23" w:rsidRDefault="00EF1775" w:rsidP="00F66CB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Investigador</w:t>
            </w:r>
          </w:p>
        </w:tc>
        <w:tc>
          <w:tcPr>
            <w:tcW w:w="851" w:type="dxa"/>
            <w:shd w:val="clear" w:color="auto" w:fill="auto"/>
            <w:vAlign w:val="center"/>
          </w:tcPr>
          <w:p w14:paraId="7E4DC054" w14:textId="3B324F9F" w:rsidR="00EF1775" w:rsidRPr="00416B23" w:rsidRDefault="00EF1775" w:rsidP="00BB107A">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07D84ACF" w14:textId="41D9F198" w:rsidR="00EF1775" w:rsidRPr="00416B23" w:rsidRDefault="0007744C" w:rsidP="00BB107A">
            <w:pPr>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0FBA9715" w14:textId="77777777" w:rsidR="00EF1775" w:rsidRPr="00416B23" w:rsidRDefault="00EF1775" w:rsidP="00BB107A">
            <w:pPr>
              <w:pStyle w:val="Textoindependiente"/>
              <w:jc w:val="center"/>
              <w:rPr>
                <w:rFonts w:asciiTheme="minorHAnsi" w:hAnsiTheme="minorHAnsi" w:cstheme="minorHAnsi"/>
                <w:color w:val="000000" w:themeColor="text1"/>
                <w:sz w:val="22"/>
                <w:szCs w:val="22"/>
              </w:rPr>
            </w:pPr>
          </w:p>
        </w:tc>
        <w:tc>
          <w:tcPr>
            <w:tcW w:w="850" w:type="dxa"/>
            <w:shd w:val="clear" w:color="auto" w:fill="auto"/>
            <w:vAlign w:val="center"/>
          </w:tcPr>
          <w:p w14:paraId="0442B6BB" w14:textId="1AB0B942" w:rsidR="00EF1775" w:rsidRPr="00416B23" w:rsidRDefault="00EF1775"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0E68DCF5" w14:textId="77777777" w:rsidR="00EF1775" w:rsidRPr="00416B23" w:rsidRDefault="00EF1775" w:rsidP="00BB107A">
            <w:pPr>
              <w:pStyle w:val="Textoindependiente"/>
              <w:rPr>
                <w:rFonts w:asciiTheme="minorHAnsi" w:hAnsiTheme="minorHAnsi" w:cstheme="minorHAnsi"/>
                <w:b/>
                <w:bCs/>
                <w:color w:val="000000" w:themeColor="text1"/>
              </w:rPr>
            </w:pPr>
          </w:p>
        </w:tc>
        <w:tc>
          <w:tcPr>
            <w:tcW w:w="850" w:type="dxa"/>
            <w:shd w:val="clear" w:color="auto" w:fill="auto"/>
            <w:vAlign w:val="center"/>
          </w:tcPr>
          <w:p w14:paraId="67F15F3F" w14:textId="77777777" w:rsidR="00EF1775" w:rsidRPr="00416B23" w:rsidRDefault="00EF1775" w:rsidP="00BB107A">
            <w:pPr>
              <w:pStyle w:val="Textoindependiente"/>
              <w:rPr>
                <w:rFonts w:asciiTheme="minorHAnsi" w:hAnsiTheme="minorHAnsi" w:cstheme="minorHAnsi"/>
                <w:b/>
                <w:bCs/>
                <w:color w:val="000000" w:themeColor="text1"/>
              </w:rPr>
            </w:pPr>
          </w:p>
        </w:tc>
      </w:tr>
      <w:tr w:rsidR="00CA03E0" w:rsidRPr="00416B23" w14:paraId="7A1D0494" w14:textId="77777777" w:rsidTr="00F66CBB">
        <w:trPr>
          <w:trHeight w:val="397"/>
          <w:jc w:val="center"/>
        </w:trPr>
        <w:tc>
          <w:tcPr>
            <w:tcW w:w="1134" w:type="dxa"/>
            <w:shd w:val="clear" w:color="auto" w:fill="auto"/>
            <w:vAlign w:val="center"/>
          </w:tcPr>
          <w:p w14:paraId="1CDE91B9" w14:textId="3908BFD1" w:rsidR="00EF1775" w:rsidRPr="00416B23" w:rsidRDefault="00EF1775"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UP</w:t>
            </w:r>
          </w:p>
        </w:tc>
        <w:tc>
          <w:tcPr>
            <w:tcW w:w="3256" w:type="dxa"/>
            <w:shd w:val="clear" w:color="auto" w:fill="auto"/>
            <w:vAlign w:val="center"/>
          </w:tcPr>
          <w:p w14:paraId="21892599" w14:textId="4E8A6DB0" w:rsidR="00EF1775" w:rsidRPr="00416B23" w:rsidRDefault="00EF1775"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Luisa Maria Pinheiro Valente</w:t>
            </w:r>
          </w:p>
        </w:tc>
        <w:tc>
          <w:tcPr>
            <w:tcW w:w="1275" w:type="dxa"/>
            <w:shd w:val="clear" w:color="auto" w:fill="auto"/>
            <w:vAlign w:val="center"/>
          </w:tcPr>
          <w:p w14:paraId="25742BAF" w14:textId="471F6A57" w:rsidR="00EF1775" w:rsidRPr="00416B23" w:rsidRDefault="00CB0414" w:rsidP="00F66CB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PAs</w:t>
            </w:r>
          </w:p>
        </w:tc>
        <w:tc>
          <w:tcPr>
            <w:tcW w:w="851" w:type="dxa"/>
            <w:shd w:val="clear" w:color="auto" w:fill="auto"/>
            <w:vAlign w:val="center"/>
          </w:tcPr>
          <w:p w14:paraId="74BCAEE4" w14:textId="40A58082" w:rsidR="00EF1775" w:rsidRPr="00416B23" w:rsidRDefault="00EF1775" w:rsidP="00BB107A">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058E4443" w14:textId="7A2FF309" w:rsidR="00EF1775" w:rsidRPr="00416B23" w:rsidRDefault="00D4633E" w:rsidP="0004060C">
            <w:pPr>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Gestión y uso de los </w:t>
            </w:r>
            <w:r w:rsidR="00A213E7" w:rsidRPr="00416B23">
              <w:rPr>
                <w:rFonts w:asciiTheme="minorHAnsi" w:hAnsiTheme="minorHAnsi" w:cstheme="minorHAnsi"/>
                <w:color w:val="000000" w:themeColor="text1"/>
                <w:sz w:val="18"/>
                <w:szCs w:val="18"/>
              </w:rPr>
              <w:t>r</w:t>
            </w:r>
            <w:r w:rsidRPr="00416B23">
              <w:rPr>
                <w:rFonts w:asciiTheme="minorHAnsi" w:hAnsiTheme="minorHAnsi" w:cstheme="minorHAnsi"/>
                <w:color w:val="000000" w:themeColor="text1"/>
                <w:sz w:val="18"/>
                <w:szCs w:val="18"/>
              </w:rPr>
              <w:t xml:space="preserve">ecursos </w:t>
            </w:r>
          </w:p>
        </w:tc>
        <w:tc>
          <w:tcPr>
            <w:tcW w:w="850" w:type="dxa"/>
            <w:shd w:val="clear" w:color="auto" w:fill="auto"/>
            <w:vAlign w:val="center"/>
          </w:tcPr>
          <w:p w14:paraId="3DDD7351" w14:textId="77777777" w:rsidR="00EF1775" w:rsidRPr="00416B23" w:rsidRDefault="00EF1775" w:rsidP="00BB107A">
            <w:pPr>
              <w:pStyle w:val="Textoindependiente"/>
              <w:jc w:val="center"/>
              <w:rPr>
                <w:rFonts w:asciiTheme="minorHAnsi" w:hAnsiTheme="minorHAnsi" w:cstheme="minorHAnsi"/>
                <w:color w:val="000000" w:themeColor="text1"/>
                <w:sz w:val="22"/>
                <w:szCs w:val="22"/>
              </w:rPr>
            </w:pPr>
          </w:p>
        </w:tc>
        <w:tc>
          <w:tcPr>
            <w:tcW w:w="850" w:type="dxa"/>
            <w:shd w:val="clear" w:color="auto" w:fill="auto"/>
            <w:vAlign w:val="center"/>
          </w:tcPr>
          <w:p w14:paraId="739DAE02" w14:textId="2408D3C8" w:rsidR="00EF1775" w:rsidRPr="00416B23" w:rsidRDefault="00EF1775"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03297CCA" w14:textId="77777777" w:rsidR="00EF1775" w:rsidRPr="00416B23" w:rsidRDefault="00EF1775" w:rsidP="00BB107A">
            <w:pPr>
              <w:pStyle w:val="Textoindependiente"/>
              <w:rPr>
                <w:rFonts w:asciiTheme="minorHAnsi" w:hAnsiTheme="minorHAnsi" w:cstheme="minorHAnsi"/>
                <w:b/>
                <w:bCs/>
                <w:color w:val="000000" w:themeColor="text1"/>
              </w:rPr>
            </w:pPr>
          </w:p>
        </w:tc>
        <w:tc>
          <w:tcPr>
            <w:tcW w:w="850" w:type="dxa"/>
            <w:shd w:val="clear" w:color="auto" w:fill="auto"/>
            <w:vAlign w:val="center"/>
          </w:tcPr>
          <w:p w14:paraId="69A500CF" w14:textId="77777777" w:rsidR="00EF1775" w:rsidRPr="00416B23" w:rsidRDefault="00EF1775" w:rsidP="00BB107A">
            <w:pPr>
              <w:pStyle w:val="Textoindependiente"/>
              <w:rPr>
                <w:rFonts w:asciiTheme="minorHAnsi" w:hAnsiTheme="minorHAnsi" w:cstheme="minorHAnsi"/>
                <w:b/>
                <w:bCs/>
                <w:color w:val="000000" w:themeColor="text1"/>
              </w:rPr>
            </w:pPr>
          </w:p>
        </w:tc>
      </w:tr>
      <w:tr w:rsidR="00CA03E0" w:rsidRPr="00416B23" w14:paraId="2AF71D5D" w14:textId="77777777" w:rsidTr="00F66CBB">
        <w:trPr>
          <w:trHeight w:val="397"/>
          <w:jc w:val="center"/>
        </w:trPr>
        <w:tc>
          <w:tcPr>
            <w:tcW w:w="1134" w:type="dxa"/>
            <w:shd w:val="clear" w:color="auto" w:fill="auto"/>
            <w:vAlign w:val="center"/>
          </w:tcPr>
          <w:p w14:paraId="2634A9F8" w14:textId="1FB39716" w:rsidR="00CB0414" w:rsidRPr="00416B23" w:rsidRDefault="00CB0414" w:rsidP="00CB0414">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UP</w:t>
            </w:r>
          </w:p>
        </w:tc>
        <w:tc>
          <w:tcPr>
            <w:tcW w:w="3256" w:type="dxa"/>
            <w:shd w:val="clear" w:color="auto" w:fill="auto"/>
            <w:vAlign w:val="center"/>
          </w:tcPr>
          <w:p w14:paraId="4D694EB5" w14:textId="7ADDCFE7" w:rsidR="00CB0414" w:rsidRPr="00416B23" w:rsidRDefault="00CB0414" w:rsidP="00CB0414">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Maria da Natividade Vieira</w:t>
            </w:r>
          </w:p>
        </w:tc>
        <w:tc>
          <w:tcPr>
            <w:tcW w:w="1275" w:type="dxa"/>
            <w:shd w:val="clear" w:color="auto" w:fill="auto"/>
            <w:vAlign w:val="center"/>
          </w:tcPr>
          <w:p w14:paraId="5BFD57C2" w14:textId="60802E95" w:rsidR="00CB0414" w:rsidRPr="00416B23" w:rsidRDefault="00CB0414" w:rsidP="00F66CB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PAs</w:t>
            </w:r>
          </w:p>
        </w:tc>
        <w:tc>
          <w:tcPr>
            <w:tcW w:w="851" w:type="dxa"/>
            <w:shd w:val="clear" w:color="auto" w:fill="auto"/>
            <w:vAlign w:val="center"/>
          </w:tcPr>
          <w:p w14:paraId="211C9DCC" w14:textId="283FD4C5" w:rsidR="00CB0414" w:rsidRPr="00416B23" w:rsidRDefault="00CB0414" w:rsidP="00CB0414">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61DE594C" w14:textId="3239637C" w:rsidR="00CB0414" w:rsidRPr="00416B23" w:rsidRDefault="00CB0414" w:rsidP="0004060C">
            <w:pPr>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Gestión y uso de los </w:t>
            </w:r>
            <w:r w:rsidR="00A213E7" w:rsidRPr="00416B23">
              <w:rPr>
                <w:rFonts w:asciiTheme="minorHAnsi" w:hAnsiTheme="minorHAnsi" w:cstheme="minorHAnsi"/>
                <w:color w:val="000000" w:themeColor="text1"/>
                <w:sz w:val="18"/>
                <w:szCs w:val="18"/>
              </w:rPr>
              <w:t>r</w:t>
            </w:r>
            <w:r w:rsidRPr="00416B23">
              <w:rPr>
                <w:rFonts w:asciiTheme="minorHAnsi" w:hAnsiTheme="minorHAnsi" w:cstheme="minorHAnsi"/>
                <w:color w:val="000000" w:themeColor="text1"/>
                <w:sz w:val="18"/>
                <w:szCs w:val="18"/>
              </w:rPr>
              <w:t xml:space="preserve">ecursos </w:t>
            </w:r>
          </w:p>
        </w:tc>
        <w:tc>
          <w:tcPr>
            <w:tcW w:w="850" w:type="dxa"/>
            <w:shd w:val="clear" w:color="auto" w:fill="auto"/>
            <w:vAlign w:val="center"/>
          </w:tcPr>
          <w:p w14:paraId="2A14AFAC" w14:textId="77777777" w:rsidR="00CB0414" w:rsidRPr="00416B23" w:rsidRDefault="00CB0414" w:rsidP="00CB0414">
            <w:pPr>
              <w:pStyle w:val="Textoindependiente"/>
              <w:jc w:val="center"/>
              <w:rPr>
                <w:rFonts w:asciiTheme="minorHAnsi" w:hAnsiTheme="minorHAnsi" w:cstheme="minorHAnsi"/>
                <w:color w:val="000000" w:themeColor="text1"/>
                <w:sz w:val="22"/>
                <w:szCs w:val="22"/>
              </w:rPr>
            </w:pPr>
          </w:p>
        </w:tc>
        <w:tc>
          <w:tcPr>
            <w:tcW w:w="850" w:type="dxa"/>
            <w:shd w:val="clear" w:color="auto" w:fill="auto"/>
            <w:vAlign w:val="center"/>
          </w:tcPr>
          <w:p w14:paraId="76A42502" w14:textId="01B16BCA" w:rsidR="00CB0414" w:rsidRPr="00416B23" w:rsidRDefault="00CB0414" w:rsidP="00CB0414">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122CC187" w14:textId="77777777" w:rsidR="00CB0414" w:rsidRPr="00416B23" w:rsidRDefault="00CB0414" w:rsidP="00CB0414">
            <w:pPr>
              <w:pStyle w:val="Textoindependiente"/>
              <w:rPr>
                <w:rFonts w:asciiTheme="minorHAnsi" w:hAnsiTheme="minorHAnsi" w:cstheme="minorHAnsi"/>
                <w:b/>
                <w:bCs/>
                <w:color w:val="000000" w:themeColor="text1"/>
              </w:rPr>
            </w:pPr>
          </w:p>
        </w:tc>
        <w:tc>
          <w:tcPr>
            <w:tcW w:w="850" w:type="dxa"/>
            <w:shd w:val="clear" w:color="auto" w:fill="auto"/>
            <w:vAlign w:val="center"/>
          </w:tcPr>
          <w:p w14:paraId="5A091F00" w14:textId="77777777" w:rsidR="00CB0414" w:rsidRPr="00416B23" w:rsidRDefault="00CB0414" w:rsidP="00CB0414">
            <w:pPr>
              <w:pStyle w:val="Textoindependiente"/>
              <w:rPr>
                <w:rFonts w:asciiTheme="minorHAnsi" w:hAnsiTheme="minorHAnsi" w:cstheme="minorHAnsi"/>
                <w:b/>
                <w:bCs/>
                <w:color w:val="000000" w:themeColor="text1"/>
              </w:rPr>
            </w:pPr>
          </w:p>
        </w:tc>
      </w:tr>
      <w:tr w:rsidR="00CA03E0" w:rsidRPr="00416B23" w14:paraId="760E7A6E" w14:textId="77777777" w:rsidTr="00F66CBB">
        <w:trPr>
          <w:trHeight w:val="397"/>
          <w:jc w:val="center"/>
        </w:trPr>
        <w:tc>
          <w:tcPr>
            <w:tcW w:w="1134" w:type="dxa"/>
            <w:shd w:val="clear" w:color="auto" w:fill="auto"/>
            <w:vAlign w:val="center"/>
          </w:tcPr>
          <w:p w14:paraId="652E54DF" w14:textId="47B7D885" w:rsidR="00CB0414" w:rsidRPr="00416B23" w:rsidRDefault="00CB0414" w:rsidP="00CB0414">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UP</w:t>
            </w:r>
          </w:p>
        </w:tc>
        <w:tc>
          <w:tcPr>
            <w:tcW w:w="3256" w:type="dxa"/>
            <w:shd w:val="clear" w:color="auto" w:fill="auto"/>
            <w:vAlign w:val="center"/>
          </w:tcPr>
          <w:p w14:paraId="3D7AD1EB" w14:textId="357F1E72" w:rsidR="00CB0414" w:rsidRPr="00416B23" w:rsidRDefault="00CB0414" w:rsidP="00CB0414">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Maria João Faria Leite Dias dos Santos</w:t>
            </w:r>
          </w:p>
        </w:tc>
        <w:tc>
          <w:tcPr>
            <w:tcW w:w="1275" w:type="dxa"/>
            <w:shd w:val="clear" w:color="auto" w:fill="auto"/>
            <w:vAlign w:val="center"/>
          </w:tcPr>
          <w:p w14:paraId="2BD3F538" w14:textId="352179B6" w:rsidR="00CB0414" w:rsidRPr="00416B23" w:rsidRDefault="00CB0414" w:rsidP="00F66CB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PAs</w:t>
            </w:r>
          </w:p>
        </w:tc>
        <w:tc>
          <w:tcPr>
            <w:tcW w:w="851" w:type="dxa"/>
            <w:shd w:val="clear" w:color="auto" w:fill="auto"/>
            <w:vAlign w:val="center"/>
          </w:tcPr>
          <w:p w14:paraId="7D733ECE" w14:textId="33D23F5E" w:rsidR="00CB0414" w:rsidRPr="00416B23" w:rsidRDefault="00CB0414" w:rsidP="00CB0414">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493D6064" w14:textId="2CFCEF96" w:rsidR="00CB0414" w:rsidRPr="00416B23" w:rsidRDefault="0007744C" w:rsidP="00CB0414">
            <w:pPr>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52A7CA66" w14:textId="77777777" w:rsidR="00CB0414" w:rsidRPr="00416B23" w:rsidRDefault="00CB0414" w:rsidP="00CB0414">
            <w:pPr>
              <w:pStyle w:val="Textoindependiente"/>
              <w:jc w:val="center"/>
              <w:rPr>
                <w:rFonts w:asciiTheme="minorHAnsi" w:hAnsiTheme="minorHAnsi" w:cstheme="minorHAnsi"/>
                <w:color w:val="000000" w:themeColor="text1"/>
                <w:sz w:val="22"/>
                <w:szCs w:val="22"/>
              </w:rPr>
            </w:pPr>
          </w:p>
        </w:tc>
        <w:tc>
          <w:tcPr>
            <w:tcW w:w="850" w:type="dxa"/>
            <w:shd w:val="clear" w:color="auto" w:fill="auto"/>
            <w:vAlign w:val="center"/>
          </w:tcPr>
          <w:p w14:paraId="0A0C7E61" w14:textId="0E80C67B" w:rsidR="00CB0414" w:rsidRPr="00416B23" w:rsidRDefault="00CB0414" w:rsidP="00CB0414">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1C59021E" w14:textId="77777777" w:rsidR="00CB0414" w:rsidRPr="00416B23" w:rsidRDefault="00CB0414" w:rsidP="00CB0414">
            <w:pPr>
              <w:pStyle w:val="Textoindependiente"/>
              <w:rPr>
                <w:rFonts w:asciiTheme="minorHAnsi" w:hAnsiTheme="minorHAnsi" w:cstheme="minorHAnsi"/>
                <w:b/>
                <w:bCs/>
                <w:color w:val="000000" w:themeColor="text1"/>
              </w:rPr>
            </w:pPr>
          </w:p>
        </w:tc>
        <w:tc>
          <w:tcPr>
            <w:tcW w:w="850" w:type="dxa"/>
            <w:shd w:val="clear" w:color="auto" w:fill="auto"/>
            <w:vAlign w:val="center"/>
          </w:tcPr>
          <w:p w14:paraId="1DB2F930" w14:textId="77777777" w:rsidR="00CB0414" w:rsidRPr="00416B23" w:rsidRDefault="00CB0414" w:rsidP="00CB0414">
            <w:pPr>
              <w:pStyle w:val="Textoindependiente"/>
              <w:rPr>
                <w:rFonts w:asciiTheme="minorHAnsi" w:hAnsiTheme="minorHAnsi" w:cstheme="minorHAnsi"/>
                <w:b/>
                <w:bCs/>
                <w:color w:val="000000" w:themeColor="text1"/>
              </w:rPr>
            </w:pPr>
          </w:p>
        </w:tc>
      </w:tr>
      <w:tr w:rsidR="00CA03E0" w:rsidRPr="00416B23" w14:paraId="09287EAF" w14:textId="77777777" w:rsidTr="00F66CBB">
        <w:trPr>
          <w:trHeight w:val="397"/>
          <w:jc w:val="center"/>
        </w:trPr>
        <w:tc>
          <w:tcPr>
            <w:tcW w:w="1134" w:type="dxa"/>
            <w:shd w:val="clear" w:color="auto" w:fill="auto"/>
            <w:vAlign w:val="center"/>
          </w:tcPr>
          <w:p w14:paraId="247BBF8E" w14:textId="72FA42A0" w:rsidR="00CB0414" w:rsidRPr="00416B23" w:rsidRDefault="00CB0414" w:rsidP="00CB0414">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UP</w:t>
            </w:r>
          </w:p>
        </w:tc>
        <w:tc>
          <w:tcPr>
            <w:tcW w:w="3256" w:type="dxa"/>
            <w:shd w:val="clear" w:color="auto" w:fill="auto"/>
            <w:vAlign w:val="center"/>
          </w:tcPr>
          <w:p w14:paraId="3A706C26" w14:textId="22734FA4" w:rsidR="00CB0414" w:rsidRPr="00416B23" w:rsidRDefault="00CB0414" w:rsidP="00CB0414">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Paulo Manuel Rodrigues Vaz Pires</w:t>
            </w:r>
          </w:p>
        </w:tc>
        <w:tc>
          <w:tcPr>
            <w:tcW w:w="1275" w:type="dxa"/>
            <w:shd w:val="clear" w:color="auto" w:fill="auto"/>
            <w:vAlign w:val="center"/>
          </w:tcPr>
          <w:p w14:paraId="05F1C52D" w14:textId="7FEF8790" w:rsidR="00CB0414" w:rsidRPr="00416B23" w:rsidRDefault="00CB0414" w:rsidP="00F66CB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PAs</w:t>
            </w:r>
          </w:p>
        </w:tc>
        <w:tc>
          <w:tcPr>
            <w:tcW w:w="851" w:type="dxa"/>
            <w:shd w:val="clear" w:color="auto" w:fill="auto"/>
            <w:vAlign w:val="center"/>
          </w:tcPr>
          <w:p w14:paraId="2725FAE2" w14:textId="23D5BCA9" w:rsidR="00CB0414" w:rsidRPr="00416B23" w:rsidRDefault="00CB0414" w:rsidP="00CB0414">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77167808" w14:textId="309D2A94" w:rsidR="00CB0414" w:rsidRPr="00416B23" w:rsidRDefault="00213290" w:rsidP="00CB0414">
            <w:pPr>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Acuicultura</w:t>
            </w:r>
          </w:p>
        </w:tc>
        <w:tc>
          <w:tcPr>
            <w:tcW w:w="850" w:type="dxa"/>
            <w:shd w:val="clear" w:color="auto" w:fill="auto"/>
            <w:vAlign w:val="center"/>
          </w:tcPr>
          <w:p w14:paraId="3407B322" w14:textId="77777777" w:rsidR="00CB0414" w:rsidRPr="00416B23" w:rsidRDefault="00CB0414" w:rsidP="00CB0414">
            <w:pPr>
              <w:pStyle w:val="Textoindependiente"/>
              <w:jc w:val="center"/>
              <w:rPr>
                <w:rFonts w:asciiTheme="minorHAnsi" w:hAnsiTheme="minorHAnsi" w:cstheme="minorHAnsi"/>
                <w:color w:val="000000" w:themeColor="text1"/>
                <w:sz w:val="22"/>
                <w:szCs w:val="22"/>
              </w:rPr>
            </w:pPr>
          </w:p>
        </w:tc>
        <w:tc>
          <w:tcPr>
            <w:tcW w:w="850" w:type="dxa"/>
            <w:shd w:val="clear" w:color="auto" w:fill="auto"/>
            <w:vAlign w:val="center"/>
          </w:tcPr>
          <w:p w14:paraId="266FEC4E" w14:textId="7D4B0299" w:rsidR="00CB0414" w:rsidRPr="00416B23" w:rsidRDefault="00CB0414" w:rsidP="00CB0414">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2EC934B8" w14:textId="77777777" w:rsidR="00CB0414" w:rsidRPr="00416B23" w:rsidRDefault="00CB0414" w:rsidP="00CB0414">
            <w:pPr>
              <w:pStyle w:val="Textoindependiente"/>
              <w:rPr>
                <w:rFonts w:asciiTheme="minorHAnsi" w:hAnsiTheme="minorHAnsi" w:cstheme="minorHAnsi"/>
                <w:b/>
                <w:bCs/>
                <w:color w:val="000000" w:themeColor="text1"/>
              </w:rPr>
            </w:pPr>
          </w:p>
        </w:tc>
        <w:tc>
          <w:tcPr>
            <w:tcW w:w="850" w:type="dxa"/>
            <w:shd w:val="clear" w:color="auto" w:fill="auto"/>
            <w:vAlign w:val="center"/>
          </w:tcPr>
          <w:p w14:paraId="77F83C26" w14:textId="77777777" w:rsidR="00CB0414" w:rsidRPr="00416B23" w:rsidRDefault="00CB0414" w:rsidP="00CB0414">
            <w:pPr>
              <w:pStyle w:val="Textoindependiente"/>
              <w:rPr>
                <w:rFonts w:asciiTheme="minorHAnsi" w:hAnsiTheme="minorHAnsi" w:cstheme="minorHAnsi"/>
                <w:b/>
                <w:bCs/>
                <w:color w:val="000000" w:themeColor="text1"/>
              </w:rPr>
            </w:pPr>
          </w:p>
        </w:tc>
      </w:tr>
      <w:tr w:rsidR="00EF1775" w:rsidRPr="00416B23" w14:paraId="2DD900B7" w14:textId="77777777" w:rsidTr="00F66CBB">
        <w:trPr>
          <w:trHeight w:val="397"/>
          <w:jc w:val="center"/>
        </w:trPr>
        <w:tc>
          <w:tcPr>
            <w:tcW w:w="1134" w:type="dxa"/>
            <w:shd w:val="clear" w:color="auto" w:fill="auto"/>
            <w:vAlign w:val="center"/>
          </w:tcPr>
          <w:p w14:paraId="7190C33B" w14:textId="05DAEBF0" w:rsidR="00EF1775" w:rsidRPr="00416B23" w:rsidRDefault="00EF1775"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UP</w:t>
            </w:r>
          </w:p>
        </w:tc>
        <w:tc>
          <w:tcPr>
            <w:tcW w:w="3256" w:type="dxa"/>
            <w:shd w:val="clear" w:color="auto" w:fill="auto"/>
            <w:vAlign w:val="center"/>
          </w:tcPr>
          <w:p w14:paraId="599EAF75" w14:textId="2197BEE3" w:rsidR="00EF1775" w:rsidRPr="00416B23" w:rsidRDefault="00EF1775" w:rsidP="00BB107A">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Vitor Manuel de Oliveira Vasconcelos</w:t>
            </w:r>
          </w:p>
        </w:tc>
        <w:tc>
          <w:tcPr>
            <w:tcW w:w="1275" w:type="dxa"/>
            <w:shd w:val="clear" w:color="auto" w:fill="auto"/>
            <w:vAlign w:val="center"/>
          </w:tcPr>
          <w:p w14:paraId="37BE1377" w14:textId="21942472" w:rsidR="00EF1775" w:rsidRPr="00416B23" w:rsidRDefault="00CB0414" w:rsidP="00F66CBB">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CU</w:t>
            </w:r>
          </w:p>
        </w:tc>
        <w:tc>
          <w:tcPr>
            <w:tcW w:w="851" w:type="dxa"/>
            <w:shd w:val="clear" w:color="auto" w:fill="auto"/>
            <w:vAlign w:val="center"/>
          </w:tcPr>
          <w:p w14:paraId="11FD8EA8" w14:textId="59B36C1F" w:rsidR="00EF1775" w:rsidRPr="00416B23" w:rsidRDefault="00EF1775" w:rsidP="00BB107A">
            <w:pPr>
              <w:pStyle w:val="Textoindependiente"/>
              <w:jc w:val="center"/>
              <w:rPr>
                <w:rFonts w:asciiTheme="minorHAnsi" w:hAnsiTheme="minorHAnsi" w:cstheme="minorHAnsi"/>
                <w:bCs/>
                <w:color w:val="000000" w:themeColor="text1"/>
              </w:rPr>
            </w:pPr>
            <w:r w:rsidRPr="00416B23">
              <w:rPr>
                <w:rFonts w:asciiTheme="minorHAnsi" w:hAnsiTheme="minorHAnsi" w:cstheme="minorHAnsi"/>
                <w:bCs/>
                <w:color w:val="000000" w:themeColor="text1"/>
              </w:rPr>
              <w:t>TC</w:t>
            </w:r>
          </w:p>
        </w:tc>
        <w:tc>
          <w:tcPr>
            <w:tcW w:w="4255" w:type="dxa"/>
            <w:shd w:val="clear" w:color="auto" w:fill="auto"/>
            <w:vAlign w:val="center"/>
          </w:tcPr>
          <w:p w14:paraId="47566F04" w14:textId="362E4383" w:rsidR="00EF1775" w:rsidRPr="00416B23" w:rsidRDefault="0004060C" w:rsidP="00BB107A">
            <w:pPr>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Análisis y evaluación ambiental</w:t>
            </w:r>
          </w:p>
        </w:tc>
        <w:tc>
          <w:tcPr>
            <w:tcW w:w="850" w:type="dxa"/>
            <w:shd w:val="clear" w:color="auto" w:fill="auto"/>
            <w:vAlign w:val="center"/>
          </w:tcPr>
          <w:p w14:paraId="59EDB7D4" w14:textId="77777777" w:rsidR="00EF1775" w:rsidRPr="00416B23" w:rsidRDefault="00EF1775" w:rsidP="00BB107A">
            <w:pPr>
              <w:pStyle w:val="Textoindependiente"/>
              <w:jc w:val="center"/>
              <w:rPr>
                <w:rFonts w:asciiTheme="minorHAnsi" w:hAnsiTheme="minorHAnsi" w:cstheme="minorHAnsi"/>
                <w:color w:val="000000" w:themeColor="text1"/>
                <w:sz w:val="22"/>
                <w:szCs w:val="22"/>
              </w:rPr>
            </w:pPr>
          </w:p>
        </w:tc>
        <w:tc>
          <w:tcPr>
            <w:tcW w:w="850" w:type="dxa"/>
            <w:shd w:val="clear" w:color="auto" w:fill="auto"/>
            <w:vAlign w:val="center"/>
          </w:tcPr>
          <w:p w14:paraId="0FB235E2" w14:textId="41AF94FA" w:rsidR="00EF1775" w:rsidRPr="00416B23" w:rsidRDefault="00EF1775"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w:t>
            </w:r>
          </w:p>
        </w:tc>
        <w:tc>
          <w:tcPr>
            <w:tcW w:w="850" w:type="dxa"/>
            <w:shd w:val="clear" w:color="auto" w:fill="auto"/>
            <w:vAlign w:val="center"/>
          </w:tcPr>
          <w:p w14:paraId="42C9C7DD" w14:textId="77777777" w:rsidR="00EF1775" w:rsidRPr="00416B23" w:rsidRDefault="00EF1775" w:rsidP="00BB107A">
            <w:pPr>
              <w:pStyle w:val="Textoindependiente"/>
              <w:rPr>
                <w:rFonts w:asciiTheme="minorHAnsi" w:hAnsiTheme="minorHAnsi" w:cstheme="minorHAnsi"/>
                <w:b/>
                <w:bCs/>
                <w:color w:val="000000" w:themeColor="text1"/>
              </w:rPr>
            </w:pPr>
          </w:p>
        </w:tc>
        <w:tc>
          <w:tcPr>
            <w:tcW w:w="850" w:type="dxa"/>
            <w:shd w:val="clear" w:color="auto" w:fill="auto"/>
            <w:vAlign w:val="center"/>
          </w:tcPr>
          <w:p w14:paraId="52053BEE" w14:textId="77777777" w:rsidR="00EF1775" w:rsidRPr="00416B23" w:rsidRDefault="00EF1775" w:rsidP="00BB107A">
            <w:pPr>
              <w:pStyle w:val="Textoindependiente"/>
              <w:rPr>
                <w:rFonts w:asciiTheme="minorHAnsi" w:hAnsiTheme="minorHAnsi" w:cstheme="minorHAnsi"/>
                <w:b/>
                <w:bCs/>
                <w:color w:val="000000" w:themeColor="text1"/>
              </w:rPr>
            </w:pPr>
          </w:p>
        </w:tc>
      </w:tr>
    </w:tbl>
    <w:p w14:paraId="5DFA4C95" w14:textId="77777777" w:rsidR="00103612" w:rsidRPr="00416B23" w:rsidRDefault="00103612" w:rsidP="00BB107A">
      <w:pPr>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539"/>
        <w:gridCol w:w="10636"/>
      </w:tblGrid>
      <w:tr w:rsidR="00CA03E0" w:rsidRPr="00416B23" w14:paraId="782376EF" w14:textId="77777777" w:rsidTr="00AF1381">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6658CFA9" w14:textId="77777777" w:rsidR="00103612" w:rsidRPr="00416B23" w:rsidRDefault="00103612"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5AD6CA14"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396A849" w14:textId="77777777" w:rsidR="00103612" w:rsidRPr="00416B23" w:rsidRDefault="00103612" w:rsidP="00BB107A">
            <w:pPr>
              <w:pStyle w:val="Textoencaja"/>
              <w:spacing w:line="240" w:lineRule="auto"/>
              <w:rPr>
                <w:b/>
                <w:bCs/>
                <w:color w:val="000000" w:themeColor="text1"/>
              </w:rPr>
            </w:pPr>
            <w:r w:rsidRPr="00416B23">
              <w:rPr>
                <w:b/>
                <w:bCs/>
                <w:color w:val="000000" w:themeColor="text1"/>
              </w:rPr>
              <w:t>Título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C2BCEE" w14:textId="2F1696CB" w:rsidR="00103612" w:rsidRPr="00416B23" w:rsidRDefault="00846806" w:rsidP="00BB107A">
            <w:pPr>
              <w:pStyle w:val="Textoencaja"/>
              <w:spacing w:line="240" w:lineRule="auto"/>
              <w:rPr>
                <w:color w:val="000000" w:themeColor="text1"/>
                <w:lang w:val="en-US"/>
              </w:rPr>
            </w:pPr>
            <w:r w:rsidRPr="00416B23">
              <w:rPr>
                <w:color w:val="000000" w:themeColor="text1"/>
                <w:lang w:val="en-US"/>
              </w:rPr>
              <w:t>Deciphering the nitrogen microbiome and its functions through a global and transdisciplinary perspective</w:t>
            </w:r>
          </w:p>
        </w:tc>
      </w:tr>
      <w:tr w:rsidR="00CA03E0" w:rsidRPr="00416B23" w14:paraId="28D47447"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7D135660" w14:textId="77777777" w:rsidR="00103612" w:rsidRPr="00416B23" w:rsidRDefault="00103612" w:rsidP="00BB107A">
            <w:pPr>
              <w:pStyle w:val="Textoencaja"/>
              <w:spacing w:line="240" w:lineRule="auto"/>
              <w:rPr>
                <w:b/>
                <w:bCs/>
                <w:color w:val="000000" w:themeColor="text1"/>
              </w:rPr>
            </w:pPr>
            <w:r w:rsidRPr="00416B23">
              <w:rPr>
                <w:b/>
                <w:bCs/>
                <w:color w:val="000000" w:themeColor="text1"/>
              </w:rPr>
              <w:t>Entidad financiadora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E59D67" w14:textId="177C8437" w:rsidR="00103612" w:rsidRPr="00416B23" w:rsidRDefault="00937350" w:rsidP="00BB107A">
            <w:pPr>
              <w:jc w:val="both"/>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FCT</w:t>
            </w:r>
          </w:p>
        </w:tc>
      </w:tr>
      <w:tr w:rsidR="00CA03E0" w:rsidRPr="00416B23" w14:paraId="4052A305"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797D84EE" w14:textId="77777777" w:rsidR="00103612" w:rsidRPr="00416B23" w:rsidRDefault="00103612" w:rsidP="00BB107A">
            <w:pPr>
              <w:pStyle w:val="Textoencaja"/>
              <w:spacing w:line="240" w:lineRule="auto"/>
              <w:rPr>
                <w:b/>
                <w:bCs/>
                <w:color w:val="000000" w:themeColor="text1"/>
              </w:rPr>
            </w:pPr>
            <w:r w:rsidRPr="00416B23">
              <w:rPr>
                <w:b/>
                <w:bCs/>
                <w:color w:val="000000" w:themeColor="text1"/>
              </w:rPr>
              <w:lastRenderedPageBreak/>
              <w:t>Referencia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61A70E" w14:textId="2D2F9AB6" w:rsidR="00103612" w:rsidRPr="00416B23" w:rsidRDefault="00846806" w:rsidP="00BB107A">
            <w:pPr>
              <w:pStyle w:val="Textoencaja"/>
              <w:spacing w:line="240" w:lineRule="auto"/>
              <w:rPr>
                <w:color w:val="000000" w:themeColor="text1"/>
              </w:rPr>
            </w:pPr>
            <w:r w:rsidRPr="00416B23">
              <w:rPr>
                <w:color w:val="000000" w:themeColor="text1"/>
                <w:lang w:val="en-US"/>
              </w:rPr>
              <w:t>2020.03139.CEEC-IND</w:t>
            </w:r>
          </w:p>
        </w:tc>
      </w:tr>
      <w:tr w:rsidR="00CA03E0" w:rsidRPr="00416B23" w14:paraId="49C7C704"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3D44D5FA" w14:textId="77777777" w:rsidR="00103612" w:rsidRPr="00416B23" w:rsidRDefault="00103612" w:rsidP="00BB107A">
            <w:pPr>
              <w:pStyle w:val="Textoencaja"/>
              <w:spacing w:line="240" w:lineRule="auto"/>
              <w:rPr>
                <w:b/>
                <w:bCs/>
                <w:color w:val="000000" w:themeColor="text1"/>
              </w:rPr>
            </w:pPr>
            <w:r w:rsidRPr="00416B23">
              <w:rPr>
                <w:b/>
                <w:bCs/>
                <w:color w:val="000000" w:themeColor="text1"/>
              </w:rPr>
              <w:t>Cuantía de la subvención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D1A586" w14:textId="77777777" w:rsidR="00103612" w:rsidRPr="00416B23" w:rsidRDefault="00103612" w:rsidP="00BB107A">
            <w:pPr>
              <w:pStyle w:val="Textoencaja"/>
              <w:spacing w:line="240" w:lineRule="auto"/>
              <w:rPr>
                <w:color w:val="000000" w:themeColor="text1"/>
              </w:rPr>
            </w:pPr>
          </w:p>
        </w:tc>
      </w:tr>
      <w:tr w:rsidR="00CA03E0" w:rsidRPr="00416B23" w14:paraId="2DD90EE5"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102ACD48" w14:textId="77777777" w:rsidR="00103612" w:rsidRPr="00416B23" w:rsidRDefault="00103612" w:rsidP="00BB107A">
            <w:pPr>
              <w:pStyle w:val="Textoencaja"/>
              <w:spacing w:line="240" w:lineRule="auto"/>
              <w:rPr>
                <w:b/>
                <w:bCs/>
                <w:color w:val="000000" w:themeColor="text1"/>
              </w:rPr>
            </w:pPr>
            <w:r w:rsidRPr="00416B23">
              <w:rPr>
                <w:b/>
                <w:bCs/>
                <w:color w:val="000000" w:themeColor="text1"/>
              </w:rPr>
              <w:t>Duración (fecha inicio, fecha fin)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11FB0D" w14:textId="58EB028D" w:rsidR="00103612" w:rsidRPr="00416B23" w:rsidRDefault="00937350" w:rsidP="00BB107A">
            <w:pPr>
              <w:jc w:val="both"/>
              <w:rPr>
                <w:rFonts w:asciiTheme="minorHAnsi" w:hAnsiTheme="minorHAnsi" w:cstheme="minorHAnsi"/>
                <w:color w:val="000000" w:themeColor="text1"/>
                <w:sz w:val="18"/>
                <w:szCs w:val="18"/>
              </w:rPr>
            </w:pPr>
            <w:r w:rsidRPr="00416B23">
              <w:rPr>
                <w:rFonts w:asciiTheme="minorHAnsi" w:hAnsiTheme="minorHAnsi" w:cstheme="minorHAnsi"/>
                <w:color w:val="000000" w:themeColor="text1"/>
                <w:sz w:val="18"/>
                <w:szCs w:val="18"/>
              </w:rPr>
              <w:t xml:space="preserve">2023 – 2026 </w:t>
            </w:r>
          </w:p>
        </w:tc>
      </w:tr>
      <w:tr w:rsidR="00CA03E0" w:rsidRPr="00416B23" w14:paraId="2A8B79CE"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7B1D339D" w14:textId="77777777" w:rsidR="00103612" w:rsidRPr="00416B23" w:rsidRDefault="00103612" w:rsidP="00BB107A">
            <w:pPr>
              <w:pStyle w:val="Textoencaja"/>
              <w:spacing w:line="240" w:lineRule="auto"/>
              <w:rPr>
                <w:b/>
                <w:bCs/>
                <w:color w:val="000000" w:themeColor="text1"/>
              </w:rPr>
            </w:pPr>
            <w:r w:rsidRPr="00416B23">
              <w:rPr>
                <w:b/>
                <w:bCs/>
                <w:color w:val="000000" w:themeColor="text1"/>
              </w:rPr>
              <w:t>Tipo de convocatoria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5218BB" w14:textId="77777777" w:rsidR="00103612" w:rsidRPr="00416B23" w:rsidRDefault="00103612" w:rsidP="00BB107A">
            <w:pPr>
              <w:pStyle w:val="Textoencaja"/>
              <w:spacing w:line="240" w:lineRule="auto"/>
              <w:rPr>
                <w:color w:val="000000" w:themeColor="text1"/>
              </w:rPr>
            </w:pPr>
          </w:p>
        </w:tc>
      </w:tr>
      <w:tr w:rsidR="00CA03E0" w:rsidRPr="00416B23" w14:paraId="726E915C"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43CC8C55" w14:textId="77777777" w:rsidR="00103612" w:rsidRPr="00416B23" w:rsidRDefault="00103612" w:rsidP="00BB107A">
            <w:pPr>
              <w:pStyle w:val="Textoencaja"/>
              <w:spacing w:line="240" w:lineRule="auto"/>
              <w:rPr>
                <w:b/>
                <w:bCs/>
                <w:color w:val="000000" w:themeColor="text1"/>
              </w:rPr>
            </w:pPr>
            <w:r w:rsidRPr="00416B23">
              <w:rPr>
                <w:b/>
                <w:bCs/>
                <w:color w:val="000000" w:themeColor="text1"/>
              </w:rPr>
              <w:t>Entidades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307112" w14:textId="77777777" w:rsidR="00103612" w:rsidRPr="00416B23" w:rsidRDefault="00103612" w:rsidP="00BB107A">
            <w:pPr>
              <w:pStyle w:val="Textoencaja"/>
              <w:spacing w:line="240" w:lineRule="auto"/>
              <w:rPr>
                <w:color w:val="000000" w:themeColor="text1"/>
              </w:rPr>
            </w:pPr>
          </w:p>
        </w:tc>
      </w:tr>
      <w:tr w:rsidR="00CA03E0" w:rsidRPr="00416B23" w14:paraId="103A5CAC"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16CB5DC0" w14:textId="77777777" w:rsidR="00103612" w:rsidRPr="00416B23" w:rsidRDefault="00103612" w:rsidP="00BB107A">
            <w:pPr>
              <w:pStyle w:val="Textoencaja"/>
              <w:spacing w:line="240" w:lineRule="auto"/>
              <w:rPr>
                <w:b/>
                <w:bCs/>
                <w:color w:val="000000" w:themeColor="text1"/>
              </w:rPr>
            </w:pPr>
            <w:r w:rsidRPr="00416B23">
              <w:rPr>
                <w:b/>
                <w:bCs/>
                <w:color w:val="000000" w:themeColor="text1"/>
              </w:rPr>
              <w:t>Investigador/a principal</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D854D0" w14:textId="69DB80D8" w:rsidR="00103612" w:rsidRPr="00416B23" w:rsidRDefault="00EB5C82" w:rsidP="00BB107A">
            <w:pPr>
              <w:pStyle w:val="Textoencaja"/>
              <w:spacing w:line="240" w:lineRule="auto"/>
              <w:rPr>
                <w:color w:val="000000" w:themeColor="text1"/>
              </w:rPr>
            </w:pPr>
            <w:r w:rsidRPr="00416B23">
              <w:rPr>
                <w:color w:val="000000" w:themeColor="text1"/>
              </w:rPr>
              <w:t>Catarina Magalhaes</w:t>
            </w:r>
          </w:p>
        </w:tc>
      </w:tr>
      <w:tr w:rsidR="00CA03E0" w:rsidRPr="00416B23" w14:paraId="4598598F"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A01F34D" w14:textId="77777777" w:rsidR="00103612" w:rsidRPr="00416B23" w:rsidRDefault="00103612"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DF8905" w14:textId="77777777" w:rsidR="00103612" w:rsidRPr="00416B23" w:rsidRDefault="00103612" w:rsidP="00BB107A">
            <w:pPr>
              <w:pStyle w:val="Textoencaja"/>
              <w:spacing w:line="240" w:lineRule="auto"/>
              <w:rPr>
                <w:color w:val="000000" w:themeColor="text1"/>
              </w:rPr>
            </w:pPr>
          </w:p>
        </w:tc>
      </w:tr>
      <w:tr w:rsidR="00CA03E0" w:rsidRPr="00416B23" w14:paraId="404D0718"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0B0AD80" w14:textId="77777777" w:rsidR="00103612" w:rsidRPr="00416B23" w:rsidRDefault="00103612"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FCC638" w14:textId="77777777" w:rsidR="00103612" w:rsidRPr="00416B23" w:rsidRDefault="00103612" w:rsidP="00BB107A">
            <w:pPr>
              <w:pStyle w:val="Textoencaja"/>
              <w:spacing w:line="240" w:lineRule="auto"/>
              <w:rPr>
                <w:color w:val="000000" w:themeColor="text1"/>
              </w:rPr>
            </w:pPr>
          </w:p>
        </w:tc>
      </w:tr>
    </w:tbl>
    <w:p w14:paraId="66160443" w14:textId="77777777" w:rsidR="00103612" w:rsidRPr="00416B23" w:rsidRDefault="00103612" w:rsidP="00BB107A">
      <w:pPr>
        <w:rPr>
          <w:rFonts w:asciiTheme="minorHAnsi" w:hAnsiTheme="minorHAnsi" w:cstheme="minorHAnsi"/>
          <w:color w:val="000000" w:themeColor="text1"/>
          <w:sz w:val="20"/>
          <w:szCs w:val="20"/>
        </w:rPr>
      </w:pPr>
    </w:p>
    <w:p w14:paraId="75FE7BDF" w14:textId="77777777" w:rsidR="00103612" w:rsidRPr="00416B23" w:rsidRDefault="00103612" w:rsidP="00BB107A">
      <w:pPr>
        <w:jc w:val="center"/>
        <w:rPr>
          <w:rFonts w:asciiTheme="minorHAnsi" w:hAnsiTheme="minorHAnsi" w:cstheme="minorHAnsi"/>
          <w:b/>
          <w:bCs/>
          <w:color w:val="000000" w:themeColor="text1"/>
          <w:sz w:val="28"/>
          <w:szCs w:val="28"/>
        </w:rPr>
      </w:pPr>
    </w:p>
    <w:p w14:paraId="78062980" w14:textId="77777777" w:rsidR="00103612" w:rsidRPr="00416B23" w:rsidRDefault="00103612" w:rsidP="00BB107A">
      <w:pPr>
        <w:jc w:val="center"/>
        <w:rPr>
          <w:rFonts w:asciiTheme="minorHAnsi" w:hAnsiTheme="minorHAnsi" w:cstheme="minorHAnsi"/>
          <w:b/>
          <w:bCs/>
          <w:color w:val="000000" w:themeColor="text1"/>
          <w:sz w:val="28"/>
          <w:szCs w:val="28"/>
        </w:rPr>
      </w:pPr>
    </w:p>
    <w:p w14:paraId="36902383" w14:textId="77777777" w:rsidR="0059048D" w:rsidRPr="00416B23" w:rsidRDefault="0059048D" w:rsidP="00BB107A">
      <w:pPr>
        <w:jc w:val="center"/>
        <w:rPr>
          <w:rFonts w:asciiTheme="minorHAnsi" w:hAnsiTheme="minorHAnsi" w:cstheme="minorHAnsi"/>
          <w:b/>
          <w:bCs/>
          <w:color w:val="000000" w:themeColor="text1"/>
          <w:sz w:val="28"/>
          <w:szCs w:val="28"/>
        </w:rPr>
      </w:pPr>
    </w:p>
    <w:p w14:paraId="25A47DD8" w14:textId="77777777" w:rsidR="0059048D" w:rsidRPr="00416B23" w:rsidRDefault="0059048D" w:rsidP="00BB107A">
      <w:pPr>
        <w:jc w:val="center"/>
        <w:rPr>
          <w:rFonts w:asciiTheme="minorHAnsi" w:hAnsiTheme="minorHAnsi" w:cstheme="minorHAnsi"/>
          <w:b/>
          <w:bCs/>
          <w:color w:val="000000" w:themeColor="text1"/>
          <w:sz w:val="28"/>
          <w:szCs w:val="28"/>
        </w:rPr>
      </w:pPr>
    </w:p>
    <w:p w14:paraId="416CDB63" w14:textId="77777777" w:rsidR="006D7D15" w:rsidRPr="00416B23" w:rsidRDefault="006D7D15" w:rsidP="00BB107A">
      <w:pPr>
        <w:widowControl w:val="0"/>
        <w:autoSpaceDE w:val="0"/>
        <w:autoSpaceDN w:val="0"/>
        <w:rPr>
          <w:rFonts w:asciiTheme="minorHAnsi" w:hAnsiTheme="minorHAnsi" w:cstheme="minorHAnsi"/>
          <w:b/>
          <w:bCs/>
          <w:color w:val="000000" w:themeColor="text1"/>
          <w:sz w:val="28"/>
          <w:szCs w:val="28"/>
        </w:rPr>
      </w:pPr>
      <w:r w:rsidRPr="00416B23">
        <w:rPr>
          <w:rFonts w:asciiTheme="minorHAnsi" w:hAnsiTheme="minorHAnsi" w:cstheme="minorHAnsi"/>
          <w:b/>
          <w:bCs/>
          <w:color w:val="000000" w:themeColor="text1"/>
          <w:sz w:val="28"/>
          <w:szCs w:val="28"/>
        </w:rPr>
        <w:br w:type="page"/>
      </w:r>
    </w:p>
    <w:p w14:paraId="550AE26D" w14:textId="78A3DD47" w:rsidR="0075507A" w:rsidRPr="00416B23" w:rsidRDefault="0075507A" w:rsidP="00BB107A">
      <w:pPr>
        <w:jc w:val="center"/>
        <w:rPr>
          <w:rFonts w:asciiTheme="minorHAnsi" w:hAnsiTheme="minorHAnsi" w:cstheme="minorHAnsi"/>
          <w:b/>
          <w:bCs/>
          <w:color w:val="000000" w:themeColor="text1"/>
          <w:sz w:val="28"/>
          <w:szCs w:val="28"/>
        </w:rPr>
      </w:pPr>
      <w:r w:rsidRPr="00416B23">
        <w:rPr>
          <w:rFonts w:asciiTheme="minorHAnsi" w:hAnsiTheme="minorHAnsi" w:cstheme="minorHAnsi"/>
          <w:b/>
          <w:bCs/>
          <w:color w:val="000000" w:themeColor="text1"/>
          <w:sz w:val="28"/>
          <w:szCs w:val="28"/>
        </w:rPr>
        <w:lastRenderedPageBreak/>
        <w:t>CSIC- INSTITUTO ESPAÑOL DE OCEANOGRAFIA</w:t>
      </w:r>
    </w:p>
    <w:p w14:paraId="7401A5F2" w14:textId="6A87609B" w:rsidR="0075507A" w:rsidRPr="00416B23" w:rsidRDefault="0075507A" w:rsidP="00BB107A">
      <w:pPr>
        <w:pStyle w:val="Textoindependiente"/>
        <w:rPr>
          <w:rFonts w:asciiTheme="minorHAnsi" w:hAnsiTheme="minorHAnsi" w:cstheme="minorHAnsi"/>
          <w:b/>
          <w:bCs/>
          <w:color w:val="000000" w:themeColor="text1"/>
        </w:rPr>
      </w:pPr>
    </w:p>
    <w:tbl>
      <w:tblPr>
        <w:tblStyle w:val="Tablaconcuadrcula"/>
        <w:tblW w:w="0" w:type="auto"/>
        <w:jc w:val="center"/>
        <w:tblLook w:val="04A0" w:firstRow="1" w:lastRow="0" w:firstColumn="1" w:lastColumn="0" w:noHBand="0" w:noVBand="1"/>
      </w:tblPr>
      <w:tblGrid>
        <w:gridCol w:w="1132"/>
        <w:gridCol w:w="3110"/>
        <w:gridCol w:w="1258"/>
        <w:gridCol w:w="1130"/>
        <w:gridCol w:w="4112"/>
        <w:gridCol w:w="1077"/>
        <w:gridCol w:w="898"/>
        <w:gridCol w:w="844"/>
        <w:gridCol w:w="1001"/>
      </w:tblGrid>
      <w:tr w:rsidR="00416B23" w:rsidRPr="00416B23" w14:paraId="002FD072" w14:textId="77777777" w:rsidTr="00FA476E">
        <w:trPr>
          <w:trHeight w:val="300"/>
          <w:jc w:val="center"/>
        </w:trPr>
        <w:tc>
          <w:tcPr>
            <w:tcW w:w="14171" w:type="dxa"/>
            <w:gridSpan w:val="9"/>
            <w:shd w:val="clear" w:color="auto" w:fill="8DB3E2" w:themeFill="text2" w:themeFillTint="66"/>
            <w:vAlign w:val="center"/>
          </w:tcPr>
          <w:p w14:paraId="1994E55D" w14:textId="478D4AA0" w:rsidR="0075507A" w:rsidRPr="00416B23" w:rsidRDefault="0075507A" w:rsidP="00BB107A">
            <w:pPr>
              <w:pStyle w:val="TablaTitulo"/>
              <w:jc w:val="center"/>
              <w:rPr>
                <w:color w:val="000000" w:themeColor="text1"/>
              </w:rPr>
            </w:pPr>
            <w:r w:rsidRPr="00416B23">
              <w:rPr>
                <w:color w:val="000000" w:themeColor="text1"/>
              </w:rPr>
              <w:t>Equipo Nº Contaminación Marina</w:t>
            </w:r>
          </w:p>
        </w:tc>
      </w:tr>
      <w:tr w:rsidR="00416B23" w:rsidRPr="00416B23" w14:paraId="48C13FF5" w14:textId="77777777" w:rsidTr="00FA476E">
        <w:trPr>
          <w:trHeight w:val="300"/>
          <w:jc w:val="center"/>
        </w:trPr>
        <w:tc>
          <w:tcPr>
            <w:tcW w:w="1134" w:type="dxa"/>
            <w:vMerge w:val="restart"/>
            <w:shd w:val="clear" w:color="auto" w:fill="DBE5F1" w:themeFill="accent1" w:themeFillTint="33"/>
            <w:vAlign w:val="center"/>
          </w:tcPr>
          <w:p w14:paraId="455C469B"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3256" w:type="dxa"/>
            <w:vMerge w:val="restart"/>
            <w:shd w:val="clear" w:color="auto" w:fill="DBE5F1" w:themeFill="accent1" w:themeFillTint="33"/>
            <w:vAlign w:val="center"/>
          </w:tcPr>
          <w:p w14:paraId="000D9410"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275" w:type="dxa"/>
            <w:vMerge w:val="restart"/>
            <w:shd w:val="clear" w:color="auto" w:fill="DBE5F1" w:themeFill="accent1" w:themeFillTint="33"/>
            <w:vAlign w:val="center"/>
          </w:tcPr>
          <w:p w14:paraId="23F5CCF5"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851" w:type="dxa"/>
            <w:vMerge w:val="restart"/>
            <w:shd w:val="clear" w:color="auto" w:fill="DBE5F1" w:themeFill="accent1" w:themeFillTint="33"/>
            <w:vAlign w:val="center"/>
          </w:tcPr>
          <w:p w14:paraId="27C48DC0"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255" w:type="dxa"/>
            <w:vMerge w:val="restart"/>
            <w:shd w:val="clear" w:color="auto" w:fill="DBE5F1" w:themeFill="accent1" w:themeFillTint="33"/>
            <w:vAlign w:val="center"/>
          </w:tcPr>
          <w:p w14:paraId="3A7ECF73" w14:textId="77777777" w:rsidR="0075507A" w:rsidRPr="00416B23" w:rsidRDefault="0075507A"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850" w:type="dxa"/>
            <w:vMerge w:val="restart"/>
            <w:shd w:val="clear" w:color="auto" w:fill="DBE5F1" w:themeFill="accent1" w:themeFillTint="33"/>
            <w:vAlign w:val="center"/>
          </w:tcPr>
          <w:p w14:paraId="2DE93A4E"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676E9FC5"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850" w:type="dxa"/>
            <w:vMerge w:val="restart"/>
            <w:shd w:val="clear" w:color="auto" w:fill="DBE5F1" w:themeFill="accent1" w:themeFillTint="33"/>
            <w:vAlign w:val="center"/>
          </w:tcPr>
          <w:p w14:paraId="19F435D1"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416B23" w:rsidRPr="00416B23" w14:paraId="65497045" w14:textId="77777777" w:rsidTr="00FA476E">
        <w:trPr>
          <w:trHeight w:val="300"/>
          <w:jc w:val="center"/>
        </w:trPr>
        <w:tc>
          <w:tcPr>
            <w:tcW w:w="1134" w:type="dxa"/>
            <w:vMerge/>
          </w:tcPr>
          <w:p w14:paraId="38BF7A36" w14:textId="77777777" w:rsidR="0075507A" w:rsidRPr="00416B23" w:rsidRDefault="0075507A" w:rsidP="00BB107A">
            <w:pPr>
              <w:rPr>
                <w:rFonts w:asciiTheme="minorHAnsi" w:hAnsiTheme="minorHAnsi" w:cstheme="minorHAnsi"/>
                <w:color w:val="000000" w:themeColor="text1"/>
              </w:rPr>
            </w:pPr>
          </w:p>
        </w:tc>
        <w:tc>
          <w:tcPr>
            <w:tcW w:w="3256" w:type="dxa"/>
            <w:vMerge/>
          </w:tcPr>
          <w:p w14:paraId="24C04C26" w14:textId="77777777" w:rsidR="0075507A" w:rsidRPr="00416B23" w:rsidRDefault="0075507A" w:rsidP="00BB107A">
            <w:pPr>
              <w:rPr>
                <w:rFonts w:asciiTheme="minorHAnsi" w:hAnsiTheme="minorHAnsi" w:cstheme="minorHAnsi"/>
                <w:color w:val="000000" w:themeColor="text1"/>
              </w:rPr>
            </w:pPr>
          </w:p>
        </w:tc>
        <w:tc>
          <w:tcPr>
            <w:tcW w:w="1275" w:type="dxa"/>
            <w:vMerge/>
          </w:tcPr>
          <w:p w14:paraId="0036222E" w14:textId="77777777" w:rsidR="0075507A" w:rsidRPr="00416B23" w:rsidRDefault="0075507A" w:rsidP="00BB107A">
            <w:pPr>
              <w:rPr>
                <w:rFonts w:asciiTheme="minorHAnsi" w:hAnsiTheme="minorHAnsi" w:cstheme="minorHAnsi"/>
                <w:color w:val="000000" w:themeColor="text1"/>
              </w:rPr>
            </w:pPr>
          </w:p>
        </w:tc>
        <w:tc>
          <w:tcPr>
            <w:tcW w:w="851" w:type="dxa"/>
            <w:vMerge/>
          </w:tcPr>
          <w:p w14:paraId="37C9E00E" w14:textId="77777777" w:rsidR="0075507A" w:rsidRPr="00416B23" w:rsidRDefault="0075507A" w:rsidP="00BB107A">
            <w:pPr>
              <w:rPr>
                <w:rFonts w:asciiTheme="minorHAnsi" w:hAnsiTheme="minorHAnsi" w:cstheme="minorHAnsi"/>
                <w:color w:val="000000" w:themeColor="text1"/>
              </w:rPr>
            </w:pPr>
          </w:p>
        </w:tc>
        <w:tc>
          <w:tcPr>
            <w:tcW w:w="4255" w:type="dxa"/>
            <w:vMerge/>
          </w:tcPr>
          <w:p w14:paraId="56A54C68" w14:textId="77777777" w:rsidR="0075507A" w:rsidRPr="00416B23" w:rsidRDefault="0075507A" w:rsidP="00BB107A">
            <w:pPr>
              <w:rPr>
                <w:rFonts w:asciiTheme="minorHAnsi" w:hAnsiTheme="minorHAnsi" w:cstheme="minorHAnsi"/>
                <w:color w:val="000000" w:themeColor="text1"/>
              </w:rPr>
            </w:pPr>
          </w:p>
        </w:tc>
        <w:tc>
          <w:tcPr>
            <w:tcW w:w="850" w:type="dxa"/>
            <w:vMerge/>
          </w:tcPr>
          <w:p w14:paraId="1E711969" w14:textId="77777777" w:rsidR="0075507A" w:rsidRPr="00416B23" w:rsidRDefault="0075507A" w:rsidP="00BB107A">
            <w:pPr>
              <w:rPr>
                <w:rFonts w:asciiTheme="minorHAnsi" w:hAnsiTheme="minorHAnsi" w:cstheme="minorHAnsi"/>
                <w:color w:val="000000" w:themeColor="text1"/>
              </w:rPr>
            </w:pPr>
          </w:p>
        </w:tc>
        <w:tc>
          <w:tcPr>
            <w:tcW w:w="850" w:type="dxa"/>
            <w:shd w:val="clear" w:color="auto" w:fill="DBE5F1" w:themeFill="accent1" w:themeFillTint="33"/>
            <w:vAlign w:val="center"/>
          </w:tcPr>
          <w:p w14:paraId="73E88CA2"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50" w:type="dxa"/>
            <w:shd w:val="clear" w:color="auto" w:fill="DBE5F1" w:themeFill="accent1" w:themeFillTint="33"/>
            <w:vAlign w:val="center"/>
          </w:tcPr>
          <w:p w14:paraId="3B682B99"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850" w:type="dxa"/>
            <w:vMerge/>
          </w:tcPr>
          <w:p w14:paraId="265D5317" w14:textId="77777777" w:rsidR="0075507A" w:rsidRPr="00416B23" w:rsidRDefault="0075507A" w:rsidP="00BB107A">
            <w:pPr>
              <w:rPr>
                <w:rFonts w:asciiTheme="minorHAnsi" w:hAnsiTheme="minorHAnsi" w:cstheme="minorHAnsi"/>
                <w:color w:val="000000" w:themeColor="text1"/>
              </w:rPr>
            </w:pPr>
          </w:p>
        </w:tc>
      </w:tr>
      <w:tr w:rsidR="00416B23" w:rsidRPr="00416B23" w14:paraId="5E77CC13" w14:textId="77777777" w:rsidTr="001C2B91">
        <w:trPr>
          <w:trHeight w:val="300"/>
          <w:jc w:val="center"/>
        </w:trPr>
        <w:tc>
          <w:tcPr>
            <w:tcW w:w="1134" w:type="dxa"/>
            <w:shd w:val="clear" w:color="auto" w:fill="auto"/>
            <w:vAlign w:val="center"/>
          </w:tcPr>
          <w:p w14:paraId="4D64FBE1" w14:textId="77777777" w:rsidR="0075507A" w:rsidRPr="00416B23" w:rsidRDefault="0075507A" w:rsidP="00BB107A">
            <w:pPr>
              <w:pStyle w:val="Textoindependiente"/>
              <w:rPr>
                <w:rFonts w:asciiTheme="minorHAnsi" w:hAnsiTheme="minorHAnsi" w:cstheme="minorHAnsi"/>
                <w:color w:val="000000" w:themeColor="text1"/>
              </w:rPr>
            </w:pPr>
          </w:p>
        </w:tc>
        <w:tc>
          <w:tcPr>
            <w:tcW w:w="3256" w:type="dxa"/>
            <w:shd w:val="clear" w:color="auto" w:fill="auto"/>
            <w:vAlign w:val="center"/>
          </w:tcPr>
          <w:p w14:paraId="361FC766" w14:textId="36FEF4B3"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Juan Bellas</w:t>
            </w:r>
          </w:p>
        </w:tc>
        <w:tc>
          <w:tcPr>
            <w:tcW w:w="1275" w:type="dxa"/>
            <w:shd w:val="clear" w:color="auto" w:fill="auto"/>
            <w:vAlign w:val="center"/>
          </w:tcPr>
          <w:p w14:paraId="0B63A921" w14:textId="576894A2" w:rsidR="0075507A" w:rsidRPr="00416B23" w:rsidRDefault="009E3618"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PI</w:t>
            </w:r>
          </w:p>
        </w:tc>
        <w:tc>
          <w:tcPr>
            <w:tcW w:w="851" w:type="dxa"/>
            <w:shd w:val="clear" w:color="auto" w:fill="auto"/>
            <w:vAlign w:val="center"/>
          </w:tcPr>
          <w:p w14:paraId="095C20F2" w14:textId="0A509305"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255" w:type="dxa"/>
            <w:shd w:val="clear" w:color="auto" w:fill="auto"/>
            <w:vAlign w:val="center"/>
          </w:tcPr>
          <w:p w14:paraId="2E68A21B" w14:textId="27998AE1" w:rsidR="0075507A" w:rsidRPr="00416B23" w:rsidRDefault="0000623B"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Ocean Observation/Global Change/Environmental Analysis and Evaluation</w:t>
            </w:r>
          </w:p>
        </w:tc>
        <w:tc>
          <w:tcPr>
            <w:tcW w:w="850" w:type="dxa"/>
            <w:shd w:val="clear" w:color="auto" w:fill="auto"/>
            <w:vAlign w:val="center"/>
          </w:tcPr>
          <w:p w14:paraId="7F1FB681" w14:textId="621ADF4B" w:rsidR="0075507A" w:rsidRPr="00416B23" w:rsidRDefault="009E3618" w:rsidP="001C2B91">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2</w:t>
            </w:r>
          </w:p>
        </w:tc>
        <w:tc>
          <w:tcPr>
            <w:tcW w:w="850" w:type="dxa"/>
            <w:shd w:val="clear" w:color="auto" w:fill="auto"/>
            <w:vAlign w:val="center"/>
          </w:tcPr>
          <w:p w14:paraId="7EA964C0" w14:textId="3BF53549" w:rsidR="0075507A" w:rsidRPr="00416B23" w:rsidRDefault="009E3618" w:rsidP="001C2B91">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4</w:t>
            </w:r>
          </w:p>
        </w:tc>
        <w:tc>
          <w:tcPr>
            <w:tcW w:w="850" w:type="dxa"/>
            <w:shd w:val="clear" w:color="auto" w:fill="auto"/>
            <w:vAlign w:val="center"/>
          </w:tcPr>
          <w:p w14:paraId="438B1D8D" w14:textId="74BED79A" w:rsidR="0075507A" w:rsidRPr="00416B23" w:rsidRDefault="009E3618" w:rsidP="001C2B91">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2022</w:t>
            </w:r>
          </w:p>
        </w:tc>
        <w:tc>
          <w:tcPr>
            <w:tcW w:w="850" w:type="dxa"/>
            <w:shd w:val="clear" w:color="auto" w:fill="auto"/>
            <w:vAlign w:val="center"/>
          </w:tcPr>
          <w:p w14:paraId="4AF9712E" w14:textId="77777777" w:rsidR="0075507A" w:rsidRPr="00416B23" w:rsidRDefault="0075507A" w:rsidP="00BB107A">
            <w:pPr>
              <w:pStyle w:val="Textoindependiente"/>
              <w:rPr>
                <w:rFonts w:asciiTheme="minorHAnsi" w:hAnsiTheme="minorHAnsi" w:cstheme="minorHAnsi"/>
                <w:color w:val="000000" w:themeColor="text1"/>
              </w:rPr>
            </w:pPr>
          </w:p>
        </w:tc>
      </w:tr>
      <w:tr w:rsidR="00416B23" w:rsidRPr="00416B23" w14:paraId="5F124BDE" w14:textId="77777777" w:rsidTr="001C2B91">
        <w:trPr>
          <w:trHeight w:val="300"/>
          <w:jc w:val="center"/>
        </w:trPr>
        <w:tc>
          <w:tcPr>
            <w:tcW w:w="1134" w:type="dxa"/>
            <w:shd w:val="clear" w:color="auto" w:fill="auto"/>
            <w:vAlign w:val="center"/>
          </w:tcPr>
          <w:p w14:paraId="221E1D76" w14:textId="77777777" w:rsidR="0075507A" w:rsidRPr="00416B23" w:rsidRDefault="0075507A" w:rsidP="00BB107A">
            <w:pPr>
              <w:pStyle w:val="Textoindependiente"/>
              <w:rPr>
                <w:rFonts w:asciiTheme="minorHAnsi" w:hAnsiTheme="minorHAnsi" w:cstheme="minorHAnsi"/>
                <w:color w:val="000000" w:themeColor="text1"/>
              </w:rPr>
            </w:pPr>
          </w:p>
        </w:tc>
        <w:tc>
          <w:tcPr>
            <w:tcW w:w="3256" w:type="dxa"/>
            <w:shd w:val="clear" w:color="auto" w:fill="auto"/>
            <w:vAlign w:val="center"/>
          </w:tcPr>
          <w:p w14:paraId="785CF83A" w14:textId="5BF5614F"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Lucia Viñas Dieguez</w:t>
            </w:r>
          </w:p>
        </w:tc>
        <w:tc>
          <w:tcPr>
            <w:tcW w:w="1275" w:type="dxa"/>
            <w:shd w:val="clear" w:color="auto" w:fill="auto"/>
            <w:vAlign w:val="center"/>
          </w:tcPr>
          <w:p w14:paraId="21ABCA66" w14:textId="323990B2" w:rsidR="0075507A" w:rsidRPr="00416B23" w:rsidRDefault="009E3618"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IC</w:t>
            </w:r>
          </w:p>
        </w:tc>
        <w:tc>
          <w:tcPr>
            <w:tcW w:w="851" w:type="dxa"/>
            <w:shd w:val="clear" w:color="auto" w:fill="auto"/>
            <w:vAlign w:val="center"/>
          </w:tcPr>
          <w:p w14:paraId="56807229" w14:textId="26165D3E" w:rsidR="0075507A" w:rsidRPr="00416B23" w:rsidRDefault="009E361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255" w:type="dxa"/>
            <w:shd w:val="clear" w:color="auto" w:fill="auto"/>
            <w:vAlign w:val="center"/>
          </w:tcPr>
          <w:p w14:paraId="18A87733" w14:textId="3529C14E" w:rsidR="0075507A" w:rsidRPr="00416B23" w:rsidRDefault="009E3618"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Ocean Observation/Global Change/Environmental Analysis and Evaluation</w:t>
            </w:r>
          </w:p>
        </w:tc>
        <w:tc>
          <w:tcPr>
            <w:tcW w:w="850" w:type="dxa"/>
            <w:shd w:val="clear" w:color="auto" w:fill="auto"/>
            <w:vAlign w:val="center"/>
          </w:tcPr>
          <w:p w14:paraId="11F18D03" w14:textId="58622269" w:rsidR="0075507A" w:rsidRPr="00416B23" w:rsidRDefault="009E3618" w:rsidP="001C2B91">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1</w:t>
            </w:r>
          </w:p>
        </w:tc>
        <w:tc>
          <w:tcPr>
            <w:tcW w:w="850" w:type="dxa"/>
            <w:shd w:val="clear" w:color="auto" w:fill="auto"/>
            <w:vAlign w:val="center"/>
          </w:tcPr>
          <w:p w14:paraId="7ABB6961" w14:textId="47CEEC89" w:rsidR="0075507A" w:rsidRPr="00416B23" w:rsidRDefault="009E3618" w:rsidP="001C2B91">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4</w:t>
            </w:r>
          </w:p>
        </w:tc>
        <w:tc>
          <w:tcPr>
            <w:tcW w:w="850" w:type="dxa"/>
            <w:shd w:val="clear" w:color="auto" w:fill="auto"/>
            <w:vAlign w:val="center"/>
          </w:tcPr>
          <w:p w14:paraId="02C69E69" w14:textId="6F6DEC75" w:rsidR="0075507A" w:rsidRPr="00416B23" w:rsidRDefault="009E3618" w:rsidP="001C2B91">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2022</w:t>
            </w:r>
          </w:p>
        </w:tc>
        <w:tc>
          <w:tcPr>
            <w:tcW w:w="850" w:type="dxa"/>
            <w:shd w:val="clear" w:color="auto" w:fill="auto"/>
            <w:vAlign w:val="center"/>
          </w:tcPr>
          <w:p w14:paraId="18B7D27A" w14:textId="77777777" w:rsidR="0075507A" w:rsidRPr="00416B23" w:rsidRDefault="0075507A" w:rsidP="00BB107A">
            <w:pPr>
              <w:pStyle w:val="Textoindependiente"/>
              <w:rPr>
                <w:rFonts w:asciiTheme="minorHAnsi" w:hAnsiTheme="minorHAnsi" w:cstheme="minorHAnsi"/>
                <w:color w:val="000000" w:themeColor="text1"/>
              </w:rPr>
            </w:pPr>
          </w:p>
        </w:tc>
      </w:tr>
      <w:tr w:rsidR="00416B23" w:rsidRPr="00416B23" w14:paraId="1D63D47B" w14:textId="77777777" w:rsidTr="001C2B91">
        <w:trPr>
          <w:trHeight w:val="300"/>
          <w:jc w:val="center"/>
        </w:trPr>
        <w:tc>
          <w:tcPr>
            <w:tcW w:w="1134" w:type="dxa"/>
            <w:shd w:val="clear" w:color="auto" w:fill="auto"/>
            <w:vAlign w:val="center"/>
          </w:tcPr>
          <w:p w14:paraId="169E7C95" w14:textId="77777777" w:rsidR="0000623B" w:rsidRPr="00416B23" w:rsidRDefault="0000623B" w:rsidP="00BB107A">
            <w:pPr>
              <w:pStyle w:val="Textoindependiente"/>
              <w:rPr>
                <w:rFonts w:asciiTheme="minorHAnsi" w:hAnsiTheme="minorHAnsi" w:cstheme="minorHAnsi"/>
                <w:color w:val="000000" w:themeColor="text1"/>
              </w:rPr>
            </w:pPr>
          </w:p>
        </w:tc>
        <w:tc>
          <w:tcPr>
            <w:tcW w:w="3256" w:type="dxa"/>
            <w:shd w:val="clear" w:color="auto" w:fill="auto"/>
            <w:vAlign w:val="center"/>
          </w:tcPr>
          <w:p w14:paraId="591E2583" w14:textId="69C19E37" w:rsidR="0000623B" w:rsidRPr="00416B23" w:rsidRDefault="0000623B"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Juan Santos Echeandía</w:t>
            </w:r>
          </w:p>
        </w:tc>
        <w:tc>
          <w:tcPr>
            <w:tcW w:w="1275" w:type="dxa"/>
            <w:shd w:val="clear" w:color="auto" w:fill="auto"/>
            <w:vAlign w:val="center"/>
          </w:tcPr>
          <w:p w14:paraId="7491F412" w14:textId="709FCAD0" w:rsidR="0000623B" w:rsidRPr="00416B23" w:rsidRDefault="0000623B"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CT</w:t>
            </w:r>
          </w:p>
        </w:tc>
        <w:tc>
          <w:tcPr>
            <w:tcW w:w="851" w:type="dxa"/>
            <w:shd w:val="clear" w:color="auto" w:fill="auto"/>
            <w:vAlign w:val="center"/>
          </w:tcPr>
          <w:p w14:paraId="1E4D3C72" w14:textId="1FB47D7A" w:rsidR="0000623B" w:rsidRPr="00416B23" w:rsidRDefault="0000623B"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255" w:type="dxa"/>
            <w:shd w:val="clear" w:color="auto" w:fill="auto"/>
            <w:vAlign w:val="center"/>
          </w:tcPr>
          <w:p w14:paraId="14149617" w14:textId="63163B7B" w:rsidR="0000623B" w:rsidRPr="00416B23" w:rsidRDefault="0000623B"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Ocean Observation/Global Change/Environmental Analysis and Evaluation</w:t>
            </w:r>
          </w:p>
        </w:tc>
        <w:tc>
          <w:tcPr>
            <w:tcW w:w="850" w:type="dxa"/>
            <w:shd w:val="clear" w:color="auto" w:fill="auto"/>
            <w:vAlign w:val="center"/>
          </w:tcPr>
          <w:p w14:paraId="74CEBE6E" w14:textId="66F4DBC9" w:rsidR="0000623B" w:rsidRPr="00416B23" w:rsidRDefault="0000623B" w:rsidP="001C2B91">
            <w:pPr>
              <w:pStyle w:val="Textoindependiente"/>
              <w:jc w:val="center"/>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1</w:t>
            </w:r>
          </w:p>
        </w:tc>
        <w:tc>
          <w:tcPr>
            <w:tcW w:w="850" w:type="dxa"/>
            <w:shd w:val="clear" w:color="auto" w:fill="auto"/>
            <w:vAlign w:val="center"/>
          </w:tcPr>
          <w:p w14:paraId="3A6C6624" w14:textId="5AA0A2C2" w:rsidR="0000623B" w:rsidRPr="00416B23" w:rsidRDefault="0000623B" w:rsidP="001C2B91">
            <w:pPr>
              <w:pStyle w:val="Textoindependiente"/>
              <w:jc w:val="center"/>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3</w:t>
            </w:r>
          </w:p>
        </w:tc>
        <w:tc>
          <w:tcPr>
            <w:tcW w:w="850" w:type="dxa"/>
            <w:shd w:val="clear" w:color="auto" w:fill="auto"/>
            <w:vAlign w:val="center"/>
          </w:tcPr>
          <w:p w14:paraId="6B97475F" w14:textId="091AC2C8" w:rsidR="0000623B" w:rsidRPr="00416B23" w:rsidRDefault="0000623B" w:rsidP="001C2B91">
            <w:pPr>
              <w:pStyle w:val="Textoindependiente"/>
              <w:jc w:val="center"/>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2024</w:t>
            </w:r>
          </w:p>
        </w:tc>
        <w:tc>
          <w:tcPr>
            <w:tcW w:w="850" w:type="dxa"/>
            <w:shd w:val="clear" w:color="auto" w:fill="auto"/>
            <w:vAlign w:val="center"/>
          </w:tcPr>
          <w:p w14:paraId="2599EE9D" w14:textId="77777777" w:rsidR="0000623B" w:rsidRPr="00416B23" w:rsidRDefault="0000623B" w:rsidP="00BB107A">
            <w:pPr>
              <w:pStyle w:val="Textoindependiente"/>
              <w:rPr>
                <w:rFonts w:asciiTheme="minorHAnsi" w:hAnsiTheme="minorHAnsi" w:cstheme="minorHAnsi"/>
                <w:color w:val="000000" w:themeColor="text1"/>
                <w:lang w:val="en-US"/>
              </w:rPr>
            </w:pPr>
          </w:p>
        </w:tc>
      </w:tr>
      <w:tr w:rsidR="0000623B" w:rsidRPr="00416B23" w14:paraId="2E5D8FF1" w14:textId="77777777" w:rsidTr="001C2B91">
        <w:trPr>
          <w:trHeight w:val="300"/>
          <w:jc w:val="center"/>
        </w:trPr>
        <w:tc>
          <w:tcPr>
            <w:tcW w:w="1134" w:type="dxa"/>
            <w:shd w:val="clear" w:color="auto" w:fill="auto"/>
            <w:vAlign w:val="center"/>
          </w:tcPr>
          <w:p w14:paraId="1E37C3D4" w14:textId="77777777" w:rsidR="0000623B" w:rsidRPr="00416B23" w:rsidRDefault="0000623B" w:rsidP="00BB107A">
            <w:pPr>
              <w:pStyle w:val="Textoindependiente"/>
              <w:rPr>
                <w:rFonts w:asciiTheme="minorHAnsi" w:hAnsiTheme="minorHAnsi" w:cstheme="minorHAnsi"/>
                <w:color w:val="000000" w:themeColor="text1"/>
              </w:rPr>
            </w:pPr>
          </w:p>
        </w:tc>
        <w:tc>
          <w:tcPr>
            <w:tcW w:w="3256" w:type="dxa"/>
            <w:shd w:val="clear" w:color="auto" w:fill="auto"/>
            <w:vAlign w:val="center"/>
          </w:tcPr>
          <w:p w14:paraId="5C606884" w14:textId="7DC78B3B" w:rsidR="0000623B" w:rsidRPr="00416B23" w:rsidRDefault="0000623B"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Paula Sánchez Marin</w:t>
            </w:r>
          </w:p>
        </w:tc>
        <w:tc>
          <w:tcPr>
            <w:tcW w:w="1275" w:type="dxa"/>
            <w:shd w:val="clear" w:color="auto" w:fill="auto"/>
            <w:vAlign w:val="center"/>
          </w:tcPr>
          <w:p w14:paraId="79967B3F" w14:textId="77078B71" w:rsidR="0000623B" w:rsidRPr="00416B23" w:rsidRDefault="0000623B"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CT</w:t>
            </w:r>
          </w:p>
        </w:tc>
        <w:tc>
          <w:tcPr>
            <w:tcW w:w="851" w:type="dxa"/>
            <w:shd w:val="clear" w:color="auto" w:fill="auto"/>
            <w:vAlign w:val="center"/>
          </w:tcPr>
          <w:p w14:paraId="1D03244A" w14:textId="232677EA" w:rsidR="0000623B" w:rsidRPr="00416B23" w:rsidRDefault="0000623B"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255" w:type="dxa"/>
            <w:shd w:val="clear" w:color="auto" w:fill="auto"/>
            <w:vAlign w:val="center"/>
          </w:tcPr>
          <w:p w14:paraId="1C93DCDD" w14:textId="48A1B13C" w:rsidR="0000623B" w:rsidRPr="00416B23" w:rsidRDefault="0000623B"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Ocean Observation/Global Change/Environmental Analysis and Evaluation</w:t>
            </w:r>
          </w:p>
        </w:tc>
        <w:tc>
          <w:tcPr>
            <w:tcW w:w="850" w:type="dxa"/>
            <w:shd w:val="clear" w:color="auto" w:fill="auto"/>
            <w:vAlign w:val="center"/>
          </w:tcPr>
          <w:p w14:paraId="6F8CC3AD" w14:textId="0B7F974E" w:rsidR="0000623B" w:rsidRPr="00416B23" w:rsidRDefault="001C2B91" w:rsidP="001C2B91">
            <w:pPr>
              <w:pStyle w:val="Textoindependiente"/>
              <w:jc w:val="center"/>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1</w:t>
            </w:r>
          </w:p>
        </w:tc>
        <w:tc>
          <w:tcPr>
            <w:tcW w:w="850" w:type="dxa"/>
            <w:shd w:val="clear" w:color="auto" w:fill="auto"/>
            <w:vAlign w:val="center"/>
          </w:tcPr>
          <w:p w14:paraId="063BC94C" w14:textId="77733FED" w:rsidR="0000623B" w:rsidRPr="00416B23" w:rsidRDefault="001C2B91" w:rsidP="001C2B91">
            <w:pPr>
              <w:pStyle w:val="Textoindependiente"/>
              <w:jc w:val="center"/>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3</w:t>
            </w:r>
          </w:p>
        </w:tc>
        <w:tc>
          <w:tcPr>
            <w:tcW w:w="850" w:type="dxa"/>
            <w:shd w:val="clear" w:color="auto" w:fill="auto"/>
            <w:vAlign w:val="center"/>
          </w:tcPr>
          <w:p w14:paraId="3EA62F6B" w14:textId="07111F7E" w:rsidR="001C2B91" w:rsidRPr="00416B23" w:rsidRDefault="0000623B" w:rsidP="001C2B91">
            <w:pPr>
              <w:pStyle w:val="Textoindependiente"/>
              <w:jc w:val="center"/>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20</w:t>
            </w:r>
            <w:r w:rsidR="001C2B91" w:rsidRPr="00416B23">
              <w:rPr>
                <w:rFonts w:asciiTheme="minorHAnsi" w:hAnsiTheme="minorHAnsi" w:cstheme="minorHAnsi"/>
                <w:color w:val="000000" w:themeColor="text1"/>
                <w:lang w:val="en-US"/>
              </w:rPr>
              <w:t>22</w:t>
            </w:r>
          </w:p>
        </w:tc>
        <w:tc>
          <w:tcPr>
            <w:tcW w:w="850" w:type="dxa"/>
            <w:shd w:val="clear" w:color="auto" w:fill="auto"/>
            <w:vAlign w:val="center"/>
          </w:tcPr>
          <w:p w14:paraId="0875E84D" w14:textId="77777777" w:rsidR="0000623B" w:rsidRPr="00416B23" w:rsidRDefault="0000623B" w:rsidP="00BB107A">
            <w:pPr>
              <w:pStyle w:val="Textoindependiente"/>
              <w:rPr>
                <w:rFonts w:asciiTheme="minorHAnsi" w:hAnsiTheme="minorHAnsi" w:cstheme="minorHAnsi"/>
                <w:color w:val="000000" w:themeColor="text1"/>
                <w:lang w:val="en-US"/>
              </w:rPr>
            </w:pPr>
          </w:p>
        </w:tc>
      </w:tr>
    </w:tbl>
    <w:p w14:paraId="408A6D6E" w14:textId="77777777" w:rsidR="0075507A" w:rsidRPr="00416B23" w:rsidRDefault="0075507A" w:rsidP="00BB107A">
      <w:pPr>
        <w:pStyle w:val="Textoindependiente"/>
        <w:rPr>
          <w:rFonts w:asciiTheme="minorHAnsi" w:hAnsiTheme="minorHAnsi" w:cstheme="minorHAnsi"/>
          <w:color w:val="000000" w:themeColor="text1"/>
          <w:lang w:val="en-US"/>
        </w:rPr>
      </w:pPr>
    </w:p>
    <w:p w14:paraId="7E483A5C" w14:textId="77777777" w:rsidR="0075507A" w:rsidRPr="00416B23" w:rsidRDefault="0075507A" w:rsidP="00BB107A">
      <w:pPr>
        <w:pStyle w:val="Textoindependiente"/>
        <w:rPr>
          <w:rFonts w:asciiTheme="minorHAnsi" w:hAnsiTheme="minorHAnsi" w:cstheme="minorHAnsi"/>
          <w:color w:val="000000" w:themeColor="text1"/>
          <w:lang w:val="en-US"/>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539"/>
        <w:gridCol w:w="10636"/>
      </w:tblGrid>
      <w:tr w:rsidR="00CA03E0" w:rsidRPr="00416B23" w14:paraId="2A633BB9" w14:textId="77777777" w:rsidTr="00FA476E">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33F3C898" w14:textId="77777777" w:rsidR="0075507A" w:rsidRPr="00416B23" w:rsidRDefault="0075507A"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5B7E9CCD"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3BF6ED24"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Título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F45C1E"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Impacto de la contaminación en la bioextracción la ostra: Solución basada en la Naturaleza para la laguna del Mar Menor (MIToYSTER)</w:t>
            </w:r>
          </w:p>
        </w:tc>
      </w:tr>
      <w:tr w:rsidR="00CA03E0" w:rsidRPr="00416B23" w14:paraId="4F3EBF37"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3523D44"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Entidad financiadora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05168C"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 xml:space="preserve">Agencia Estatal de Investigación. </w:t>
            </w:r>
          </w:p>
        </w:tc>
      </w:tr>
      <w:tr w:rsidR="00CA03E0" w:rsidRPr="00416B23" w14:paraId="2B0ABC61"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353A9053"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Referencia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BF96D9"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PID2022-1396160B-C31</w:t>
            </w:r>
          </w:p>
        </w:tc>
      </w:tr>
      <w:tr w:rsidR="00CA03E0" w:rsidRPr="00416B23" w14:paraId="0E12E392"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55E99BE5"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Cuantía de la subvención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0E850B"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218.750 €</w:t>
            </w:r>
          </w:p>
        </w:tc>
      </w:tr>
      <w:tr w:rsidR="00CA03E0" w:rsidRPr="00416B23" w14:paraId="1EE13C5D"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5B11329"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Duración (fecha inicio, fecha fin)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38CB6E"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01/09/2023 – 31/08/2027</w:t>
            </w:r>
          </w:p>
        </w:tc>
      </w:tr>
      <w:tr w:rsidR="00CA03E0" w:rsidRPr="00416B23" w14:paraId="4575A08E"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41D589F0"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Tipo de convocatoria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1980F9"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Competitiva. PROYECTOS DE GENERACIÓN DE CONOCIMIENTO 2023</w:t>
            </w:r>
          </w:p>
        </w:tc>
      </w:tr>
      <w:tr w:rsidR="00CA03E0" w:rsidRPr="00416B23" w14:paraId="5E6834B9"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4C9D4818"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Entidades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E398C2" w14:textId="2009DA6A"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 xml:space="preserve">IEO-CSIC, Universidad del País Vasco, </w:t>
            </w:r>
            <w:r w:rsidR="00D61B28" w:rsidRPr="00416B23">
              <w:rPr>
                <w:rFonts w:asciiTheme="minorHAnsi" w:hAnsiTheme="minorHAnsi" w:cstheme="minorHAnsi"/>
                <w:color w:val="000000" w:themeColor="text1"/>
              </w:rPr>
              <w:t>Universidade da Coruña</w:t>
            </w:r>
          </w:p>
        </w:tc>
      </w:tr>
      <w:tr w:rsidR="00CA03E0" w:rsidRPr="00416B23" w14:paraId="17A0D597"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5EBB8CC6"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Investigador/a principal</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147386"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Juan Bellas, Marina Albentosa</w:t>
            </w:r>
          </w:p>
        </w:tc>
      </w:tr>
      <w:tr w:rsidR="00CA03E0" w:rsidRPr="00416B23" w14:paraId="3655C5FC"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102EC9A4"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FA4C80" w14:textId="77777777" w:rsidR="0075507A" w:rsidRPr="00416B23" w:rsidRDefault="0075507A" w:rsidP="00BB107A">
            <w:pPr>
              <w:pStyle w:val="Textoencaja"/>
              <w:spacing w:line="240" w:lineRule="auto"/>
              <w:rPr>
                <w:color w:val="000000" w:themeColor="text1"/>
              </w:rPr>
            </w:pPr>
            <w:r w:rsidRPr="00416B23">
              <w:rPr>
                <w:color w:val="000000" w:themeColor="text1"/>
              </w:rPr>
              <w:t>12</w:t>
            </w:r>
          </w:p>
        </w:tc>
      </w:tr>
      <w:tr w:rsidR="00CA03E0" w:rsidRPr="00416B23" w14:paraId="1ECB1458"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13991537"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F8916" w14:textId="02E96109" w:rsidR="0075507A" w:rsidRPr="00416B23" w:rsidRDefault="001A67CE"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Análisis y evaluación ambiental</w:t>
            </w:r>
          </w:p>
        </w:tc>
      </w:tr>
    </w:tbl>
    <w:p w14:paraId="6FD8377A" w14:textId="77777777" w:rsidR="0075507A" w:rsidRPr="00416B23" w:rsidRDefault="0075507A" w:rsidP="00BB107A">
      <w:pPr>
        <w:pStyle w:val="Textoindependiente"/>
        <w:rPr>
          <w:rFonts w:asciiTheme="minorHAnsi" w:hAnsiTheme="minorHAnsi" w:cstheme="minorHAnsi"/>
          <w:color w:val="000000" w:themeColor="text1"/>
        </w:rPr>
      </w:pPr>
    </w:p>
    <w:p w14:paraId="54D53669" w14:textId="77777777" w:rsidR="0075507A" w:rsidRPr="00416B23" w:rsidRDefault="0075507A" w:rsidP="00BB107A">
      <w:pPr>
        <w:pStyle w:val="Textoindependiente"/>
        <w:rPr>
          <w:rFonts w:asciiTheme="minorHAnsi" w:hAnsiTheme="minorHAnsi" w:cstheme="minorHAnsi"/>
          <w:b/>
          <w:bCs/>
          <w:color w:val="000000" w:themeColor="text1"/>
        </w:rPr>
      </w:pPr>
    </w:p>
    <w:tbl>
      <w:tblPr>
        <w:tblStyle w:val="Tablaconcuadrcula"/>
        <w:tblW w:w="0" w:type="auto"/>
        <w:jc w:val="center"/>
        <w:tblLook w:val="04A0" w:firstRow="1" w:lastRow="0" w:firstColumn="1" w:lastColumn="0" w:noHBand="0" w:noVBand="1"/>
      </w:tblPr>
      <w:tblGrid>
        <w:gridCol w:w="1132"/>
        <w:gridCol w:w="3060"/>
        <w:gridCol w:w="1252"/>
        <w:gridCol w:w="1130"/>
        <w:gridCol w:w="4170"/>
        <w:gridCol w:w="1077"/>
        <w:gridCol w:w="898"/>
        <w:gridCol w:w="842"/>
        <w:gridCol w:w="1001"/>
      </w:tblGrid>
      <w:tr w:rsidR="00416B23" w:rsidRPr="00416B23" w14:paraId="4CDE4213" w14:textId="77777777" w:rsidTr="0000623B">
        <w:trPr>
          <w:trHeight w:val="300"/>
          <w:jc w:val="center"/>
        </w:trPr>
        <w:tc>
          <w:tcPr>
            <w:tcW w:w="14562" w:type="dxa"/>
            <w:gridSpan w:val="9"/>
            <w:shd w:val="clear" w:color="auto" w:fill="8DB3E2" w:themeFill="text2" w:themeFillTint="66"/>
            <w:vAlign w:val="center"/>
          </w:tcPr>
          <w:p w14:paraId="5DCE429C" w14:textId="24812D70" w:rsidR="0075507A" w:rsidRPr="00416B23" w:rsidRDefault="0075507A" w:rsidP="00BB107A">
            <w:pPr>
              <w:pStyle w:val="TablaTitulo"/>
              <w:jc w:val="center"/>
              <w:rPr>
                <w:color w:val="000000" w:themeColor="text1"/>
              </w:rPr>
            </w:pPr>
            <w:r w:rsidRPr="00416B23">
              <w:rPr>
                <w:color w:val="000000" w:themeColor="text1"/>
              </w:rPr>
              <w:lastRenderedPageBreak/>
              <w:t xml:space="preserve">Equipo Nº </w:t>
            </w:r>
            <w:r w:rsidRPr="00416B23">
              <w:rPr>
                <w:bCs/>
                <w:color w:val="000000" w:themeColor="text1"/>
              </w:rPr>
              <w:t>Ecología Planctónica y Biogeoquímica</w:t>
            </w:r>
          </w:p>
        </w:tc>
      </w:tr>
      <w:tr w:rsidR="00416B23" w:rsidRPr="00416B23" w14:paraId="177A9599" w14:textId="77777777" w:rsidTr="0000623B">
        <w:trPr>
          <w:trHeight w:val="300"/>
          <w:jc w:val="center"/>
        </w:trPr>
        <w:tc>
          <w:tcPr>
            <w:tcW w:w="1132" w:type="dxa"/>
            <w:vMerge w:val="restart"/>
            <w:shd w:val="clear" w:color="auto" w:fill="DBE5F1" w:themeFill="accent1" w:themeFillTint="33"/>
            <w:vAlign w:val="center"/>
          </w:tcPr>
          <w:p w14:paraId="05999FDC"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3060" w:type="dxa"/>
            <w:vMerge w:val="restart"/>
            <w:shd w:val="clear" w:color="auto" w:fill="DBE5F1" w:themeFill="accent1" w:themeFillTint="33"/>
            <w:vAlign w:val="center"/>
          </w:tcPr>
          <w:p w14:paraId="71965CF0"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252" w:type="dxa"/>
            <w:vMerge w:val="restart"/>
            <w:shd w:val="clear" w:color="auto" w:fill="DBE5F1" w:themeFill="accent1" w:themeFillTint="33"/>
            <w:vAlign w:val="center"/>
          </w:tcPr>
          <w:p w14:paraId="30784EDC"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130" w:type="dxa"/>
            <w:vMerge w:val="restart"/>
            <w:shd w:val="clear" w:color="auto" w:fill="DBE5F1" w:themeFill="accent1" w:themeFillTint="33"/>
            <w:vAlign w:val="center"/>
          </w:tcPr>
          <w:p w14:paraId="12762883"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170" w:type="dxa"/>
            <w:vMerge w:val="restart"/>
            <w:shd w:val="clear" w:color="auto" w:fill="DBE5F1" w:themeFill="accent1" w:themeFillTint="33"/>
            <w:vAlign w:val="center"/>
          </w:tcPr>
          <w:p w14:paraId="59FCF438" w14:textId="77777777" w:rsidR="0075507A" w:rsidRPr="00416B23" w:rsidRDefault="0075507A"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1077" w:type="dxa"/>
            <w:vMerge w:val="restart"/>
            <w:shd w:val="clear" w:color="auto" w:fill="DBE5F1" w:themeFill="accent1" w:themeFillTint="33"/>
            <w:vAlign w:val="center"/>
          </w:tcPr>
          <w:p w14:paraId="5831DEE3"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40" w:type="dxa"/>
            <w:gridSpan w:val="2"/>
            <w:shd w:val="clear" w:color="auto" w:fill="DBE5F1" w:themeFill="accent1" w:themeFillTint="33"/>
            <w:vAlign w:val="center"/>
          </w:tcPr>
          <w:p w14:paraId="0C407C71"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1001" w:type="dxa"/>
            <w:vMerge w:val="restart"/>
            <w:shd w:val="clear" w:color="auto" w:fill="DBE5F1" w:themeFill="accent1" w:themeFillTint="33"/>
            <w:vAlign w:val="center"/>
          </w:tcPr>
          <w:p w14:paraId="20F2A397"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416B23" w:rsidRPr="00416B23" w14:paraId="481AC18B" w14:textId="77777777" w:rsidTr="0000623B">
        <w:trPr>
          <w:trHeight w:val="300"/>
          <w:jc w:val="center"/>
        </w:trPr>
        <w:tc>
          <w:tcPr>
            <w:tcW w:w="1132" w:type="dxa"/>
            <w:vMerge/>
          </w:tcPr>
          <w:p w14:paraId="54C9DBD5" w14:textId="77777777" w:rsidR="0075507A" w:rsidRPr="00416B23" w:rsidRDefault="0075507A" w:rsidP="00BB107A">
            <w:pPr>
              <w:rPr>
                <w:rFonts w:asciiTheme="minorHAnsi" w:hAnsiTheme="minorHAnsi" w:cstheme="minorHAnsi"/>
                <w:color w:val="000000" w:themeColor="text1"/>
              </w:rPr>
            </w:pPr>
          </w:p>
        </w:tc>
        <w:tc>
          <w:tcPr>
            <w:tcW w:w="3060" w:type="dxa"/>
            <w:vMerge/>
          </w:tcPr>
          <w:p w14:paraId="5F035EA2" w14:textId="77777777" w:rsidR="0075507A" w:rsidRPr="00416B23" w:rsidRDefault="0075507A" w:rsidP="00BB107A">
            <w:pPr>
              <w:rPr>
                <w:rFonts w:asciiTheme="minorHAnsi" w:hAnsiTheme="minorHAnsi" w:cstheme="minorHAnsi"/>
                <w:color w:val="000000" w:themeColor="text1"/>
              </w:rPr>
            </w:pPr>
          </w:p>
        </w:tc>
        <w:tc>
          <w:tcPr>
            <w:tcW w:w="1252" w:type="dxa"/>
            <w:vMerge/>
          </w:tcPr>
          <w:p w14:paraId="1F52480B" w14:textId="77777777" w:rsidR="0075507A" w:rsidRPr="00416B23" w:rsidRDefault="0075507A" w:rsidP="00BB107A">
            <w:pPr>
              <w:rPr>
                <w:rFonts w:asciiTheme="minorHAnsi" w:hAnsiTheme="minorHAnsi" w:cstheme="minorHAnsi"/>
                <w:color w:val="000000" w:themeColor="text1"/>
              </w:rPr>
            </w:pPr>
          </w:p>
        </w:tc>
        <w:tc>
          <w:tcPr>
            <w:tcW w:w="1130" w:type="dxa"/>
            <w:vMerge/>
          </w:tcPr>
          <w:p w14:paraId="32A283A5" w14:textId="77777777" w:rsidR="0075507A" w:rsidRPr="00416B23" w:rsidRDefault="0075507A" w:rsidP="00BB107A">
            <w:pPr>
              <w:rPr>
                <w:rFonts w:asciiTheme="minorHAnsi" w:hAnsiTheme="minorHAnsi" w:cstheme="minorHAnsi"/>
                <w:color w:val="000000" w:themeColor="text1"/>
              </w:rPr>
            </w:pPr>
          </w:p>
        </w:tc>
        <w:tc>
          <w:tcPr>
            <w:tcW w:w="4170" w:type="dxa"/>
            <w:vMerge/>
          </w:tcPr>
          <w:p w14:paraId="1FA12CE1" w14:textId="77777777" w:rsidR="0075507A" w:rsidRPr="00416B23" w:rsidRDefault="0075507A" w:rsidP="00BB107A">
            <w:pPr>
              <w:rPr>
                <w:rFonts w:asciiTheme="minorHAnsi" w:hAnsiTheme="minorHAnsi" w:cstheme="minorHAnsi"/>
                <w:color w:val="000000" w:themeColor="text1"/>
              </w:rPr>
            </w:pPr>
          </w:p>
        </w:tc>
        <w:tc>
          <w:tcPr>
            <w:tcW w:w="1077" w:type="dxa"/>
            <w:vMerge/>
          </w:tcPr>
          <w:p w14:paraId="054388B6" w14:textId="77777777" w:rsidR="0075507A" w:rsidRPr="00416B23" w:rsidRDefault="0075507A" w:rsidP="00BB107A">
            <w:pPr>
              <w:rPr>
                <w:rFonts w:asciiTheme="minorHAnsi" w:hAnsiTheme="minorHAnsi" w:cstheme="minorHAnsi"/>
                <w:color w:val="000000" w:themeColor="text1"/>
              </w:rPr>
            </w:pPr>
          </w:p>
        </w:tc>
        <w:tc>
          <w:tcPr>
            <w:tcW w:w="898" w:type="dxa"/>
            <w:shd w:val="clear" w:color="auto" w:fill="DBE5F1" w:themeFill="accent1" w:themeFillTint="33"/>
            <w:vAlign w:val="center"/>
          </w:tcPr>
          <w:p w14:paraId="0AE060D9"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42" w:type="dxa"/>
            <w:shd w:val="clear" w:color="auto" w:fill="DBE5F1" w:themeFill="accent1" w:themeFillTint="33"/>
            <w:vAlign w:val="center"/>
          </w:tcPr>
          <w:p w14:paraId="5CF0172F"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1001" w:type="dxa"/>
            <w:vMerge/>
          </w:tcPr>
          <w:p w14:paraId="01B64251" w14:textId="77777777" w:rsidR="0075507A" w:rsidRPr="00416B23" w:rsidRDefault="0075507A" w:rsidP="00BB107A">
            <w:pPr>
              <w:rPr>
                <w:rFonts w:asciiTheme="minorHAnsi" w:hAnsiTheme="minorHAnsi" w:cstheme="minorHAnsi"/>
                <w:color w:val="000000" w:themeColor="text1"/>
              </w:rPr>
            </w:pPr>
          </w:p>
        </w:tc>
      </w:tr>
      <w:tr w:rsidR="00416B23" w:rsidRPr="00416B23" w14:paraId="52F24659" w14:textId="77777777" w:rsidTr="0000623B">
        <w:trPr>
          <w:trHeight w:val="300"/>
          <w:jc w:val="center"/>
        </w:trPr>
        <w:tc>
          <w:tcPr>
            <w:tcW w:w="1132" w:type="dxa"/>
            <w:shd w:val="clear" w:color="auto" w:fill="auto"/>
            <w:vAlign w:val="center"/>
          </w:tcPr>
          <w:p w14:paraId="457FBA1B" w14:textId="77777777" w:rsidR="0075507A" w:rsidRPr="00416B23" w:rsidRDefault="0075507A" w:rsidP="00BB107A">
            <w:pPr>
              <w:pStyle w:val="Textoindependiente"/>
              <w:rPr>
                <w:rFonts w:asciiTheme="minorHAnsi" w:hAnsiTheme="minorHAnsi" w:cstheme="minorHAnsi"/>
                <w:color w:val="000000" w:themeColor="text1"/>
              </w:rPr>
            </w:pPr>
          </w:p>
        </w:tc>
        <w:tc>
          <w:tcPr>
            <w:tcW w:w="3060" w:type="dxa"/>
            <w:shd w:val="clear" w:color="auto" w:fill="auto"/>
            <w:vAlign w:val="center"/>
          </w:tcPr>
          <w:p w14:paraId="501368A9" w14:textId="4CD999F5"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Antonio Bode Riestra</w:t>
            </w:r>
          </w:p>
        </w:tc>
        <w:tc>
          <w:tcPr>
            <w:tcW w:w="1252" w:type="dxa"/>
            <w:shd w:val="clear" w:color="auto" w:fill="auto"/>
            <w:vAlign w:val="center"/>
          </w:tcPr>
          <w:p w14:paraId="13A306D8" w14:textId="042C8EB5" w:rsidR="0075507A" w:rsidRPr="00416B23" w:rsidRDefault="009E3618"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PI</w:t>
            </w:r>
          </w:p>
        </w:tc>
        <w:tc>
          <w:tcPr>
            <w:tcW w:w="1130" w:type="dxa"/>
            <w:shd w:val="clear" w:color="auto" w:fill="auto"/>
            <w:vAlign w:val="center"/>
          </w:tcPr>
          <w:p w14:paraId="704A5213"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170" w:type="dxa"/>
            <w:shd w:val="clear" w:color="auto" w:fill="auto"/>
            <w:vAlign w:val="center"/>
          </w:tcPr>
          <w:p w14:paraId="6E3B9949" w14:textId="0D98FF8A" w:rsidR="0075507A" w:rsidRPr="00416B23" w:rsidRDefault="009E361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Ocean Observation</w:t>
            </w:r>
          </w:p>
        </w:tc>
        <w:tc>
          <w:tcPr>
            <w:tcW w:w="1077" w:type="dxa"/>
            <w:shd w:val="clear" w:color="auto" w:fill="auto"/>
            <w:vAlign w:val="center"/>
          </w:tcPr>
          <w:p w14:paraId="7F74856B" w14:textId="77777777" w:rsidR="0075507A" w:rsidRPr="00416B23" w:rsidRDefault="0075507A" w:rsidP="00BB107A">
            <w:pPr>
              <w:pStyle w:val="Textoindependiente"/>
              <w:jc w:val="center"/>
              <w:rPr>
                <w:rFonts w:asciiTheme="minorHAnsi" w:hAnsiTheme="minorHAnsi" w:cstheme="minorHAnsi"/>
                <w:color w:val="000000" w:themeColor="text1"/>
              </w:rPr>
            </w:pPr>
          </w:p>
        </w:tc>
        <w:tc>
          <w:tcPr>
            <w:tcW w:w="898" w:type="dxa"/>
            <w:shd w:val="clear" w:color="auto" w:fill="auto"/>
            <w:vAlign w:val="center"/>
          </w:tcPr>
          <w:p w14:paraId="342F5C79" w14:textId="3C6B7811" w:rsidR="0075507A" w:rsidRPr="00416B23" w:rsidRDefault="009E361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4</w:t>
            </w:r>
          </w:p>
        </w:tc>
        <w:tc>
          <w:tcPr>
            <w:tcW w:w="842" w:type="dxa"/>
            <w:shd w:val="clear" w:color="auto" w:fill="auto"/>
            <w:vAlign w:val="center"/>
          </w:tcPr>
          <w:p w14:paraId="17FB5883" w14:textId="18A29EEC" w:rsidR="0075507A" w:rsidRPr="00416B23" w:rsidRDefault="009E361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2022</w:t>
            </w:r>
          </w:p>
        </w:tc>
        <w:tc>
          <w:tcPr>
            <w:tcW w:w="1001" w:type="dxa"/>
            <w:shd w:val="clear" w:color="auto" w:fill="auto"/>
            <w:vAlign w:val="center"/>
          </w:tcPr>
          <w:p w14:paraId="207F692A" w14:textId="77777777" w:rsidR="0075507A" w:rsidRPr="00416B23" w:rsidRDefault="0075507A" w:rsidP="00BB107A">
            <w:pPr>
              <w:pStyle w:val="Textoindependiente"/>
              <w:rPr>
                <w:rFonts w:asciiTheme="minorHAnsi" w:hAnsiTheme="minorHAnsi" w:cstheme="minorHAnsi"/>
                <w:color w:val="000000" w:themeColor="text1"/>
              </w:rPr>
            </w:pPr>
          </w:p>
        </w:tc>
      </w:tr>
      <w:tr w:rsidR="00416B23" w:rsidRPr="00416B23" w14:paraId="179C8015" w14:textId="77777777" w:rsidTr="0000623B">
        <w:trPr>
          <w:trHeight w:val="300"/>
          <w:jc w:val="center"/>
        </w:trPr>
        <w:tc>
          <w:tcPr>
            <w:tcW w:w="1132" w:type="dxa"/>
            <w:shd w:val="clear" w:color="auto" w:fill="auto"/>
            <w:vAlign w:val="center"/>
          </w:tcPr>
          <w:p w14:paraId="3381B939" w14:textId="77777777" w:rsidR="0075507A" w:rsidRPr="00416B23" w:rsidRDefault="0075507A" w:rsidP="00BB107A">
            <w:pPr>
              <w:pStyle w:val="Textoindependiente"/>
              <w:rPr>
                <w:rFonts w:asciiTheme="minorHAnsi" w:hAnsiTheme="minorHAnsi" w:cstheme="minorHAnsi"/>
                <w:color w:val="000000" w:themeColor="text1"/>
              </w:rPr>
            </w:pPr>
          </w:p>
        </w:tc>
        <w:tc>
          <w:tcPr>
            <w:tcW w:w="3060" w:type="dxa"/>
            <w:shd w:val="clear" w:color="auto" w:fill="auto"/>
            <w:vAlign w:val="center"/>
          </w:tcPr>
          <w:p w14:paraId="12AB80F9" w14:textId="09F321BA" w:rsidR="0075507A" w:rsidRPr="00416B23" w:rsidRDefault="0000623B"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Inés Viana González</w:t>
            </w:r>
          </w:p>
        </w:tc>
        <w:tc>
          <w:tcPr>
            <w:tcW w:w="1252" w:type="dxa"/>
            <w:shd w:val="clear" w:color="auto" w:fill="auto"/>
            <w:vAlign w:val="center"/>
          </w:tcPr>
          <w:p w14:paraId="587F8BF3" w14:textId="5894C8DA" w:rsidR="0075507A" w:rsidRPr="00416B23" w:rsidRDefault="0000623B"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Doctor FC3</w:t>
            </w:r>
          </w:p>
        </w:tc>
        <w:tc>
          <w:tcPr>
            <w:tcW w:w="1130" w:type="dxa"/>
            <w:shd w:val="clear" w:color="auto" w:fill="auto"/>
            <w:vAlign w:val="center"/>
          </w:tcPr>
          <w:p w14:paraId="3028CBA9" w14:textId="5C2FBD03" w:rsidR="0075507A" w:rsidRPr="00416B23" w:rsidRDefault="0000623B"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170" w:type="dxa"/>
            <w:shd w:val="clear" w:color="auto" w:fill="auto"/>
            <w:vAlign w:val="center"/>
          </w:tcPr>
          <w:p w14:paraId="2819D8D4" w14:textId="1E5EEC1E" w:rsidR="0075507A" w:rsidRPr="00416B23" w:rsidRDefault="0000623B"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Ocean Observation</w:t>
            </w:r>
          </w:p>
        </w:tc>
        <w:tc>
          <w:tcPr>
            <w:tcW w:w="1077" w:type="dxa"/>
            <w:shd w:val="clear" w:color="auto" w:fill="auto"/>
            <w:vAlign w:val="center"/>
          </w:tcPr>
          <w:p w14:paraId="02A00CF8" w14:textId="77777777" w:rsidR="0075507A" w:rsidRPr="00416B23" w:rsidRDefault="0075507A" w:rsidP="00BB107A">
            <w:pPr>
              <w:pStyle w:val="Textoindependiente"/>
              <w:jc w:val="center"/>
              <w:rPr>
                <w:rFonts w:asciiTheme="minorHAnsi" w:hAnsiTheme="minorHAnsi" w:cstheme="minorHAnsi"/>
                <w:color w:val="000000" w:themeColor="text1"/>
              </w:rPr>
            </w:pPr>
          </w:p>
        </w:tc>
        <w:tc>
          <w:tcPr>
            <w:tcW w:w="898" w:type="dxa"/>
            <w:shd w:val="clear" w:color="auto" w:fill="auto"/>
            <w:vAlign w:val="center"/>
          </w:tcPr>
          <w:p w14:paraId="511E324D" w14:textId="77777777" w:rsidR="0075507A" w:rsidRPr="00416B23" w:rsidRDefault="0075507A" w:rsidP="00BB107A">
            <w:pPr>
              <w:pStyle w:val="Textoindependiente"/>
              <w:rPr>
                <w:rFonts w:asciiTheme="minorHAnsi" w:hAnsiTheme="minorHAnsi" w:cstheme="minorHAnsi"/>
                <w:color w:val="000000" w:themeColor="text1"/>
              </w:rPr>
            </w:pPr>
          </w:p>
        </w:tc>
        <w:tc>
          <w:tcPr>
            <w:tcW w:w="842" w:type="dxa"/>
            <w:shd w:val="clear" w:color="auto" w:fill="auto"/>
            <w:vAlign w:val="center"/>
          </w:tcPr>
          <w:p w14:paraId="0E7C9443" w14:textId="77777777" w:rsidR="0075507A" w:rsidRPr="00416B23" w:rsidRDefault="0075507A" w:rsidP="00BB107A">
            <w:pPr>
              <w:pStyle w:val="Textoindependiente"/>
              <w:rPr>
                <w:rFonts w:asciiTheme="minorHAnsi" w:hAnsiTheme="minorHAnsi" w:cstheme="minorHAnsi"/>
                <w:color w:val="000000" w:themeColor="text1"/>
              </w:rPr>
            </w:pPr>
          </w:p>
        </w:tc>
        <w:tc>
          <w:tcPr>
            <w:tcW w:w="1001" w:type="dxa"/>
            <w:shd w:val="clear" w:color="auto" w:fill="auto"/>
            <w:vAlign w:val="center"/>
          </w:tcPr>
          <w:p w14:paraId="5C50821D" w14:textId="77777777" w:rsidR="0075507A" w:rsidRPr="00416B23" w:rsidRDefault="0075507A" w:rsidP="00BB107A">
            <w:pPr>
              <w:pStyle w:val="Textoindependiente"/>
              <w:rPr>
                <w:rFonts w:asciiTheme="minorHAnsi" w:hAnsiTheme="minorHAnsi" w:cstheme="minorHAnsi"/>
                <w:color w:val="000000" w:themeColor="text1"/>
              </w:rPr>
            </w:pPr>
          </w:p>
        </w:tc>
      </w:tr>
      <w:tr w:rsidR="00416B23" w:rsidRPr="00416B23" w14:paraId="435D3C97" w14:textId="77777777" w:rsidTr="0000623B">
        <w:trPr>
          <w:trHeight w:val="300"/>
          <w:jc w:val="center"/>
        </w:trPr>
        <w:tc>
          <w:tcPr>
            <w:tcW w:w="1132" w:type="dxa"/>
            <w:shd w:val="clear" w:color="auto" w:fill="auto"/>
            <w:vAlign w:val="center"/>
          </w:tcPr>
          <w:p w14:paraId="7B9DCEBD" w14:textId="77777777" w:rsidR="0000623B" w:rsidRPr="00416B23" w:rsidRDefault="0000623B" w:rsidP="00BB107A">
            <w:pPr>
              <w:pStyle w:val="Textoindependiente"/>
              <w:rPr>
                <w:rFonts w:asciiTheme="minorHAnsi" w:hAnsiTheme="minorHAnsi" w:cstheme="minorHAnsi"/>
                <w:color w:val="000000" w:themeColor="text1"/>
              </w:rPr>
            </w:pPr>
          </w:p>
        </w:tc>
        <w:tc>
          <w:tcPr>
            <w:tcW w:w="3060" w:type="dxa"/>
            <w:shd w:val="clear" w:color="auto" w:fill="auto"/>
            <w:vAlign w:val="center"/>
          </w:tcPr>
          <w:p w14:paraId="70113333" w14:textId="3799CDA2" w:rsidR="0000623B" w:rsidRPr="00416B23" w:rsidRDefault="0000623B"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Luz María García García</w:t>
            </w:r>
          </w:p>
        </w:tc>
        <w:tc>
          <w:tcPr>
            <w:tcW w:w="1252" w:type="dxa"/>
            <w:shd w:val="clear" w:color="auto" w:fill="auto"/>
            <w:vAlign w:val="center"/>
          </w:tcPr>
          <w:p w14:paraId="5EE6262F" w14:textId="76F9B3D0" w:rsidR="0000623B" w:rsidRPr="00416B23" w:rsidRDefault="0000623B"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CT</w:t>
            </w:r>
          </w:p>
        </w:tc>
        <w:tc>
          <w:tcPr>
            <w:tcW w:w="1130" w:type="dxa"/>
            <w:shd w:val="clear" w:color="auto" w:fill="auto"/>
            <w:vAlign w:val="center"/>
          </w:tcPr>
          <w:p w14:paraId="3E53C040" w14:textId="5A1CABBE" w:rsidR="0000623B" w:rsidRPr="00416B23" w:rsidRDefault="0000623B"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170" w:type="dxa"/>
            <w:shd w:val="clear" w:color="auto" w:fill="auto"/>
            <w:vAlign w:val="center"/>
          </w:tcPr>
          <w:p w14:paraId="2E0335A9" w14:textId="01DFF202" w:rsidR="0000623B" w:rsidRPr="00416B23" w:rsidRDefault="0000623B"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Ocean Observation</w:t>
            </w:r>
          </w:p>
        </w:tc>
        <w:tc>
          <w:tcPr>
            <w:tcW w:w="1077" w:type="dxa"/>
            <w:shd w:val="clear" w:color="auto" w:fill="auto"/>
            <w:vAlign w:val="center"/>
          </w:tcPr>
          <w:p w14:paraId="4C2E6923" w14:textId="77777777" w:rsidR="0000623B" w:rsidRPr="00416B23" w:rsidRDefault="0000623B" w:rsidP="00BB107A">
            <w:pPr>
              <w:pStyle w:val="Textoindependiente"/>
              <w:jc w:val="center"/>
              <w:rPr>
                <w:rFonts w:asciiTheme="minorHAnsi" w:hAnsiTheme="minorHAnsi" w:cstheme="minorHAnsi"/>
                <w:color w:val="000000" w:themeColor="text1"/>
              </w:rPr>
            </w:pPr>
          </w:p>
        </w:tc>
        <w:tc>
          <w:tcPr>
            <w:tcW w:w="898" w:type="dxa"/>
            <w:shd w:val="clear" w:color="auto" w:fill="auto"/>
            <w:vAlign w:val="center"/>
          </w:tcPr>
          <w:p w14:paraId="2B844E44" w14:textId="18F581FA" w:rsidR="0000623B" w:rsidRPr="00416B23" w:rsidRDefault="0000623B"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1</w:t>
            </w:r>
          </w:p>
        </w:tc>
        <w:tc>
          <w:tcPr>
            <w:tcW w:w="842" w:type="dxa"/>
            <w:shd w:val="clear" w:color="auto" w:fill="auto"/>
            <w:vAlign w:val="center"/>
          </w:tcPr>
          <w:p w14:paraId="0DBB456C" w14:textId="689C7BE9" w:rsidR="0000623B" w:rsidRPr="00416B23" w:rsidRDefault="0000623B"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202</w:t>
            </w:r>
            <w:r w:rsidR="00C81E1A" w:rsidRPr="00416B23">
              <w:rPr>
                <w:rFonts w:asciiTheme="minorHAnsi" w:hAnsiTheme="minorHAnsi" w:cstheme="minorHAnsi"/>
                <w:color w:val="000000" w:themeColor="text1"/>
              </w:rPr>
              <w:t>1</w:t>
            </w:r>
          </w:p>
        </w:tc>
        <w:tc>
          <w:tcPr>
            <w:tcW w:w="1001" w:type="dxa"/>
            <w:shd w:val="clear" w:color="auto" w:fill="auto"/>
            <w:vAlign w:val="center"/>
          </w:tcPr>
          <w:p w14:paraId="6462F4FB" w14:textId="77777777" w:rsidR="0000623B" w:rsidRPr="00416B23" w:rsidRDefault="0000623B" w:rsidP="00BB107A">
            <w:pPr>
              <w:pStyle w:val="Textoindependiente"/>
              <w:rPr>
                <w:rFonts w:asciiTheme="minorHAnsi" w:hAnsiTheme="minorHAnsi" w:cstheme="minorHAnsi"/>
                <w:color w:val="000000" w:themeColor="text1"/>
              </w:rPr>
            </w:pPr>
          </w:p>
        </w:tc>
      </w:tr>
      <w:tr w:rsidR="00416B23" w:rsidRPr="00416B23" w14:paraId="49FED25E" w14:textId="77777777" w:rsidTr="0000623B">
        <w:trPr>
          <w:trHeight w:val="300"/>
          <w:jc w:val="center"/>
        </w:trPr>
        <w:tc>
          <w:tcPr>
            <w:tcW w:w="1132" w:type="dxa"/>
            <w:shd w:val="clear" w:color="auto" w:fill="auto"/>
            <w:vAlign w:val="center"/>
          </w:tcPr>
          <w:p w14:paraId="6833D6C1" w14:textId="77777777" w:rsidR="0000623B" w:rsidRPr="00416B23" w:rsidRDefault="0000623B" w:rsidP="00BB107A">
            <w:pPr>
              <w:pStyle w:val="Textoindependiente"/>
              <w:rPr>
                <w:rFonts w:asciiTheme="minorHAnsi" w:hAnsiTheme="minorHAnsi" w:cstheme="minorHAnsi"/>
                <w:color w:val="000000" w:themeColor="text1"/>
              </w:rPr>
            </w:pPr>
          </w:p>
        </w:tc>
        <w:tc>
          <w:tcPr>
            <w:tcW w:w="3060" w:type="dxa"/>
            <w:shd w:val="clear" w:color="auto" w:fill="auto"/>
            <w:vAlign w:val="center"/>
          </w:tcPr>
          <w:p w14:paraId="27C2993C" w14:textId="77777777" w:rsidR="0000623B" w:rsidRPr="00416B23" w:rsidRDefault="0000623B"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Marta Varela Rozados</w:t>
            </w:r>
          </w:p>
        </w:tc>
        <w:tc>
          <w:tcPr>
            <w:tcW w:w="1252" w:type="dxa"/>
            <w:shd w:val="clear" w:color="auto" w:fill="auto"/>
            <w:vAlign w:val="center"/>
          </w:tcPr>
          <w:p w14:paraId="6F7D5495" w14:textId="77777777" w:rsidR="0000623B" w:rsidRPr="00416B23" w:rsidRDefault="0000623B"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IC</w:t>
            </w:r>
          </w:p>
        </w:tc>
        <w:tc>
          <w:tcPr>
            <w:tcW w:w="1130" w:type="dxa"/>
            <w:shd w:val="clear" w:color="auto" w:fill="auto"/>
            <w:vAlign w:val="center"/>
          </w:tcPr>
          <w:p w14:paraId="3622C467" w14:textId="77777777" w:rsidR="0000623B" w:rsidRPr="00416B23" w:rsidRDefault="0000623B"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170" w:type="dxa"/>
            <w:shd w:val="clear" w:color="auto" w:fill="auto"/>
            <w:vAlign w:val="center"/>
          </w:tcPr>
          <w:p w14:paraId="6ED56906" w14:textId="77777777" w:rsidR="0000623B" w:rsidRPr="00416B23" w:rsidRDefault="0000623B"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Ocean Observation/Systems and tecnologies for ocean observation/Global Change</w:t>
            </w:r>
          </w:p>
        </w:tc>
        <w:tc>
          <w:tcPr>
            <w:tcW w:w="1077" w:type="dxa"/>
            <w:shd w:val="clear" w:color="auto" w:fill="auto"/>
            <w:vAlign w:val="center"/>
          </w:tcPr>
          <w:p w14:paraId="0C2B0192" w14:textId="77777777" w:rsidR="0000623B" w:rsidRPr="00416B23" w:rsidRDefault="0000623B" w:rsidP="00BB107A">
            <w:pPr>
              <w:pStyle w:val="Textoindependiente"/>
              <w:jc w:val="center"/>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2</w:t>
            </w:r>
          </w:p>
        </w:tc>
        <w:tc>
          <w:tcPr>
            <w:tcW w:w="898" w:type="dxa"/>
            <w:shd w:val="clear" w:color="auto" w:fill="auto"/>
            <w:vAlign w:val="center"/>
          </w:tcPr>
          <w:p w14:paraId="68E7F137" w14:textId="77777777" w:rsidR="0000623B" w:rsidRPr="00416B23" w:rsidRDefault="0000623B"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3</w:t>
            </w:r>
          </w:p>
        </w:tc>
        <w:tc>
          <w:tcPr>
            <w:tcW w:w="842" w:type="dxa"/>
            <w:shd w:val="clear" w:color="auto" w:fill="auto"/>
            <w:vAlign w:val="center"/>
          </w:tcPr>
          <w:p w14:paraId="251DA725" w14:textId="77777777" w:rsidR="0000623B" w:rsidRPr="00416B23" w:rsidRDefault="0000623B"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2020</w:t>
            </w:r>
          </w:p>
        </w:tc>
        <w:tc>
          <w:tcPr>
            <w:tcW w:w="1001" w:type="dxa"/>
            <w:shd w:val="clear" w:color="auto" w:fill="auto"/>
            <w:vAlign w:val="center"/>
          </w:tcPr>
          <w:p w14:paraId="7DA1F9F3" w14:textId="77777777" w:rsidR="0000623B" w:rsidRPr="00416B23" w:rsidRDefault="0000623B" w:rsidP="00BB107A">
            <w:pPr>
              <w:pStyle w:val="Textoindependiente"/>
              <w:rPr>
                <w:rFonts w:asciiTheme="minorHAnsi" w:hAnsiTheme="minorHAnsi" w:cstheme="minorHAnsi"/>
                <w:color w:val="000000" w:themeColor="text1"/>
                <w:lang w:val="en-US"/>
              </w:rPr>
            </w:pPr>
          </w:p>
        </w:tc>
      </w:tr>
      <w:tr w:rsidR="0000623B" w:rsidRPr="00416B23" w14:paraId="7279EC2B" w14:textId="77777777" w:rsidTr="0000623B">
        <w:trPr>
          <w:trHeight w:val="300"/>
          <w:jc w:val="center"/>
        </w:trPr>
        <w:tc>
          <w:tcPr>
            <w:tcW w:w="1132" w:type="dxa"/>
            <w:shd w:val="clear" w:color="auto" w:fill="auto"/>
            <w:vAlign w:val="center"/>
          </w:tcPr>
          <w:p w14:paraId="6B43557E" w14:textId="77777777" w:rsidR="0000623B" w:rsidRPr="00416B23" w:rsidRDefault="0000623B" w:rsidP="00BB107A">
            <w:pPr>
              <w:pStyle w:val="Textoindependiente"/>
              <w:rPr>
                <w:rFonts w:asciiTheme="minorHAnsi" w:hAnsiTheme="minorHAnsi" w:cstheme="minorHAnsi"/>
                <w:color w:val="000000" w:themeColor="text1"/>
              </w:rPr>
            </w:pPr>
          </w:p>
        </w:tc>
        <w:tc>
          <w:tcPr>
            <w:tcW w:w="3060" w:type="dxa"/>
            <w:shd w:val="clear" w:color="auto" w:fill="auto"/>
            <w:vAlign w:val="center"/>
          </w:tcPr>
          <w:p w14:paraId="1133C228" w14:textId="3A6FF747" w:rsidR="0000623B" w:rsidRPr="00416B23" w:rsidRDefault="0000623B"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M. Mar Nieto Cid</w:t>
            </w:r>
          </w:p>
        </w:tc>
        <w:tc>
          <w:tcPr>
            <w:tcW w:w="1252" w:type="dxa"/>
            <w:shd w:val="clear" w:color="auto" w:fill="auto"/>
            <w:vAlign w:val="center"/>
          </w:tcPr>
          <w:p w14:paraId="09AC23EB" w14:textId="405A94BC" w:rsidR="0000623B" w:rsidRPr="00416B23" w:rsidRDefault="0000623B"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IC</w:t>
            </w:r>
          </w:p>
        </w:tc>
        <w:tc>
          <w:tcPr>
            <w:tcW w:w="1130" w:type="dxa"/>
            <w:shd w:val="clear" w:color="auto" w:fill="auto"/>
            <w:vAlign w:val="center"/>
          </w:tcPr>
          <w:p w14:paraId="2BEAA85E" w14:textId="62A12DFD" w:rsidR="0000623B" w:rsidRPr="00416B23" w:rsidRDefault="0000623B"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170" w:type="dxa"/>
            <w:shd w:val="clear" w:color="auto" w:fill="auto"/>
            <w:vAlign w:val="center"/>
          </w:tcPr>
          <w:p w14:paraId="6449E840" w14:textId="7E1204D0" w:rsidR="0000623B" w:rsidRPr="00416B23" w:rsidRDefault="0000623B"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Ocean Observation/Systems and tecnologies for ocean observation/Global Change/Environmental Analysis and Evaluation</w:t>
            </w:r>
          </w:p>
        </w:tc>
        <w:tc>
          <w:tcPr>
            <w:tcW w:w="1077" w:type="dxa"/>
            <w:shd w:val="clear" w:color="auto" w:fill="auto"/>
            <w:vAlign w:val="center"/>
          </w:tcPr>
          <w:p w14:paraId="025FD1BF" w14:textId="77777777" w:rsidR="0000623B" w:rsidRPr="00416B23" w:rsidRDefault="0000623B" w:rsidP="00BB107A">
            <w:pPr>
              <w:pStyle w:val="Textoindependiente"/>
              <w:jc w:val="center"/>
              <w:rPr>
                <w:rFonts w:asciiTheme="minorHAnsi" w:hAnsiTheme="minorHAnsi" w:cstheme="minorHAnsi"/>
                <w:color w:val="000000" w:themeColor="text1"/>
                <w:lang w:val="en-US"/>
              </w:rPr>
            </w:pPr>
          </w:p>
        </w:tc>
        <w:tc>
          <w:tcPr>
            <w:tcW w:w="898" w:type="dxa"/>
            <w:shd w:val="clear" w:color="auto" w:fill="auto"/>
            <w:vAlign w:val="center"/>
          </w:tcPr>
          <w:p w14:paraId="30FE2E7B" w14:textId="144FAE3B" w:rsidR="0000623B" w:rsidRPr="00416B23" w:rsidRDefault="0000623B"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3</w:t>
            </w:r>
          </w:p>
        </w:tc>
        <w:tc>
          <w:tcPr>
            <w:tcW w:w="842" w:type="dxa"/>
            <w:shd w:val="clear" w:color="auto" w:fill="auto"/>
            <w:vAlign w:val="center"/>
          </w:tcPr>
          <w:p w14:paraId="2249F0F7" w14:textId="785FF7ED" w:rsidR="0000623B" w:rsidRPr="00416B23" w:rsidRDefault="0000623B"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2021</w:t>
            </w:r>
          </w:p>
        </w:tc>
        <w:tc>
          <w:tcPr>
            <w:tcW w:w="1001" w:type="dxa"/>
            <w:shd w:val="clear" w:color="auto" w:fill="auto"/>
            <w:vAlign w:val="center"/>
          </w:tcPr>
          <w:p w14:paraId="09ADFAC4" w14:textId="77777777" w:rsidR="0000623B" w:rsidRPr="00416B23" w:rsidRDefault="0000623B" w:rsidP="00BB107A">
            <w:pPr>
              <w:pStyle w:val="Textoindependiente"/>
              <w:rPr>
                <w:rFonts w:asciiTheme="minorHAnsi" w:hAnsiTheme="minorHAnsi" w:cstheme="minorHAnsi"/>
                <w:color w:val="000000" w:themeColor="text1"/>
                <w:lang w:val="en-US"/>
              </w:rPr>
            </w:pPr>
          </w:p>
        </w:tc>
      </w:tr>
    </w:tbl>
    <w:p w14:paraId="00F81C39" w14:textId="77777777" w:rsidR="0075507A" w:rsidRPr="00416B23" w:rsidRDefault="0075507A" w:rsidP="00BB107A">
      <w:pPr>
        <w:pStyle w:val="Textoindependiente"/>
        <w:rPr>
          <w:rFonts w:asciiTheme="minorHAnsi" w:hAnsiTheme="minorHAnsi" w:cstheme="minorHAnsi"/>
          <w:b/>
          <w:bCs/>
          <w:color w:val="000000" w:themeColor="text1"/>
          <w:lang w:val="en-US"/>
        </w:rPr>
      </w:pPr>
    </w:p>
    <w:p w14:paraId="7123AD26" w14:textId="77777777" w:rsidR="0075507A" w:rsidRPr="00416B23" w:rsidRDefault="0075507A" w:rsidP="00BB107A">
      <w:pPr>
        <w:pStyle w:val="Textoindependiente"/>
        <w:rPr>
          <w:rFonts w:asciiTheme="minorHAnsi" w:hAnsiTheme="minorHAnsi" w:cstheme="minorHAnsi"/>
          <w:color w:val="000000" w:themeColor="text1"/>
          <w:lang w:val="en-US"/>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539"/>
        <w:gridCol w:w="10636"/>
      </w:tblGrid>
      <w:tr w:rsidR="00CA03E0" w:rsidRPr="00416B23" w14:paraId="75CEBF98" w14:textId="77777777" w:rsidTr="00FA476E">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00B689BD" w14:textId="77777777" w:rsidR="0075507A" w:rsidRPr="00416B23" w:rsidRDefault="0075507A"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4995F824"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1799234F"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Título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EC3ABB"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Compartición de redes tróficas microbianas y metazoas por niveles tróficos intermedios: Impacto de la variabilidad estacional y entre hábitats (MTL-FISH)</w:t>
            </w:r>
          </w:p>
        </w:tc>
      </w:tr>
      <w:tr w:rsidR="00CA03E0" w:rsidRPr="00416B23" w14:paraId="118645B5"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195D5F9D"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Entidad financiadora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9B80B"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 xml:space="preserve">Agencia Estatal de Investigación. </w:t>
            </w:r>
          </w:p>
        </w:tc>
      </w:tr>
      <w:tr w:rsidR="00CA03E0" w:rsidRPr="00416B23" w14:paraId="71AA51B5"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672CDDB5"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Referencia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2685B"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PID2023-147149NB-I00</w:t>
            </w:r>
          </w:p>
        </w:tc>
      </w:tr>
      <w:tr w:rsidR="00CA03E0" w:rsidRPr="00416B23" w14:paraId="59E2B6A3"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E0D871D"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Cuantía de la subvención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052ED6"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110.000 €</w:t>
            </w:r>
          </w:p>
        </w:tc>
      </w:tr>
      <w:tr w:rsidR="00CA03E0" w:rsidRPr="00416B23" w14:paraId="6E69D47C"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69855E75"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Duración (fecha inicio, fecha fin)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85A724"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01/09/2024 – 31/08/2027</w:t>
            </w:r>
          </w:p>
        </w:tc>
      </w:tr>
      <w:tr w:rsidR="00CA03E0" w:rsidRPr="00416B23" w14:paraId="5E6DCB46"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6D099307"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Tipo de convocatoria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A68A8"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Competitiva. PROYECTOS DE GENERACIÓN DE CONOCIMIENTO 2023</w:t>
            </w:r>
          </w:p>
        </w:tc>
      </w:tr>
      <w:tr w:rsidR="00CA03E0" w:rsidRPr="00416B23" w14:paraId="4F6E7439"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351C18E4"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Entidades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3C237" w14:textId="77777777" w:rsidR="0075507A" w:rsidRPr="00416B23" w:rsidRDefault="0075507A" w:rsidP="00BB107A">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IEO-CSIC, Instituto Português do Mar e da Atmosfera (Portugal), Inter-University Center for Aquatic Ecosystems Research (Austria)</w:t>
            </w:r>
          </w:p>
        </w:tc>
      </w:tr>
      <w:tr w:rsidR="00CA03E0" w:rsidRPr="00416B23" w14:paraId="3698649C"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5B6D8A0B"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Investigador/a principal</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55B1F3"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Antonio Bode Riestra</w:t>
            </w:r>
          </w:p>
        </w:tc>
      </w:tr>
      <w:tr w:rsidR="00CA03E0" w:rsidRPr="00416B23" w14:paraId="752F68BD"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F588A65"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C1F060" w14:textId="77777777" w:rsidR="0075507A" w:rsidRPr="00416B23" w:rsidRDefault="0075507A" w:rsidP="00BB107A">
            <w:pPr>
              <w:pStyle w:val="Textoencaja"/>
              <w:spacing w:line="240" w:lineRule="auto"/>
              <w:rPr>
                <w:color w:val="000000" w:themeColor="text1"/>
              </w:rPr>
            </w:pPr>
            <w:r w:rsidRPr="00416B23">
              <w:rPr>
                <w:color w:val="000000" w:themeColor="text1"/>
              </w:rPr>
              <w:t>11</w:t>
            </w:r>
          </w:p>
        </w:tc>
      </w:tr>
      <w:tr w:rsidR="00CA03E0" w:rsidRPr="00416B23" w14:paraId="2D14984D"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36D22102"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9176E" w14:textId="24BBFF7D" w:rsidR="0075507A" w:rsidRPr="00416B23" w:rsidRDefault="00ED64C9"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Gestión y uso de los recursos</w:t>
            </w:r>
          </w:p>
        </w:tc>
      </w:tr>
    </w:tbl>
    <w:p w14:paraId="0A238470" w14:textId="77777777" w:rsidR="0075507A" w:rsidRPr="00416B23" w:rsidRDefault="0075507A" w:rsidP="00BB107A">
      <w:pPr>
        <w:pStyle w:val="Textoindependiente"/>
        <w:rPr>
          <w:rFonts w:asciiTheme="minorHAnsi" w:hAnsiTheme="minorHAnsi" w:cstheme="minorHAnsi"/>
          <w:color w:val="000000" w:themeColor="text1"/>
        </w:rPr>
      </w:pPr>
    </w:p>
    <w:p w14:paraId="0F9C7496" w14:textId="77777777" w:rsidR="0075507A" w:rsidRPr="00416B23" w:rsidRDefault="0075507A" w:rsidP="00BB107A">
      <w:pPr>
        <w:pStyle w:val="Textoindependiente"/>
        <w:rPr>
          <w:rFonts w:asciiTheme="minorHAnsi" w:hAnsiTheme="minorHAnsi" w:cstheme="minorHAnsi"/>
          <w:b/>
          <w:bCs/>
          <w:color w:val="000000" w:themeColor="text1"/>
        </w:rPr>
      </w:pPr>
    </w:p>
    <w:p w14:paraId="0031654E" w14:textId="55DE5AF7" w:rsidR="0075507A" w:rsidRPr="00416B23" w:rsidRDefault="0075507A" w:rsidP="00BB107A">
      <w:pPr>
        <w:pStyle w:val="Textoindependiente"/>
        <w:rPr>
          <w:rFonts w:asciiTheme="minorHAnsi" w:hAnsiTheme="minorHAnsi" w:cstheme="minorHAnsi"/>
          <w:b/>
          <w:bCs/>
          <w:color w:val="000000" w:themeColor="text1"/>
        </w:rPr>
      </w:pPr>
    </w:p>
    <w:tbl>
      <w:tblPr>
        <w:tblStyle w:val="Tablaconcuadrcula"/>
        <w:tblW w:w="0" w:type="auto"/>
        <w:jc w:val="center"/>
        <w:tblLook w:val="04A0" w:firstRow="1" w:lastRow="0" w:firstColumn="1" w:lastColumn="0" w:noHBand="0" w:noVBand="1"/>
      </w:tblPr>
      <w:tblGrid>
        <w:gridCol w:w="1132"/>
        <w:gridCol w:w="3133"/>
        <w:gridCol w:w="1260"/>
        <w:gridCol w:w="1130"/>
        <w:gridCol w:w="4086"/>
        <w:gridCol w:w="1077"/>
        <w:gridCol w:w="898"/>
        <w:gridCol w:w="845"/>
        <w:gridCol w:w="1001"/>
      </w:tblGrid>
      <w:tr w:rsidR="00416B23" w:rsidRPr="00416B23" w14:paraId="4B9FC321" w14:textId="77777777" w:rsidTr="0075507A">
        <w:trPr>
          <w:trHeight w:val="300"/>
          <w:jc w:val="center"/>
        </w:trPr>
        <w:tc>
          <w:tcPr>
            <w:tcW w:w="14562" w:type="dxa"/>
            <w:gridSpan w:val="9"/>
            <w:shd w:val="clear" w:color="auto" w:fill="8DB3E2" w:themeFill="text2" w:themeFillTint="66"/>
            <w:vAlign w:val="center"/>
          </w:tcPr>
          <w:p w14:paraId="10594459" w14:textId="16B6A6A7" w:rsidR="0075507A" w:rsidRPr="00416B23" w:rsidRDefault="0075507A" w:rsidP="00BB107A">
            <w:pPr>
              <w:pStyle w:val="TablaTitulo"/>
              <w:jc w:val="center"/>
              <w:rPr>
                <w:color w:val="000000" w:themeColor="text1"/>
              </w:rPr>
            </w:pPr>
            <w:r w:rsidRPr="00416B23">
              <w:rPr>
                <w:color w:val="000000" w:themeColor="text1"/>
              </w:rPr>
              <w:t xml:space="preserve">Equipo Nº </w:t>
            </w:r>
            <w:r w:rsidRPr="00416B23">
              <w:rPr>
                <w:bCs/>
                <w:color w:val="000000" w:themeColor="text1"/>
              </w:rPr>
              <w:t>Microalgas Nocivas y Ecología de Plancton (VGOHAB)</w:t>
            </w:r>
          </w:p>
        </w:tc>
      </w:tr>
      <w:tr w:rsidR="00416B23" w:rsidRPr="00416B23" w14:paraId="3E5C9CF0" w14:textId="77777777" w:rsidTr="0075507A">
        <w:trPr>
          <w:trHeight w:val="300"/>
          <w:jc w:val="center"/>
        </w:trPr>
        <w:tc>
          <w:tcPr>
            <w:tcW w:w="1132" w:type="dxa"/>
            <w:vMerge w:val="restart"/>
            <w:shd w:val="clear" w:color="auto" w:fill="DBE5F1" w:themeFill="accent1" w:themeFillTint="33"/>
            <w:vAlign w:val="center"/>
          </w:tcPr>
          <w:p w14:paraId="4B0D96B0"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3133" w:type="dxa"/>
            <w:vMerge w:val="restart"/>
            <w:shd w:val="clear" w:color="auto" w:fill="DBE5F1" w:themeFill="accent1" w:themeFillTint="33"/>
            <w:vAlign w:val="center"/>
          </w:tcPr>
          <w:p w14:paraId="635AC5A3"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260" w:type="dxa"/>
            <w:vMerge w:val="restart"/>
            <w:shd w:val="clear" w:color="auto" w:fill="DBE5F1" w:themeFill="accent1" w:themeFillTint="33"/>
            <w:vAlign w:val="center"/>
          </w:tcPr>
          <w:p w14:paraId="2C5CE70B"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130" w:type="dxa"/>
            <w:vMerge w:val="restart"/>
            <w:shd w:val="clear" w:color="auto" w:fill="DBE5F1" w:themeFill="accent1" w:themeFillTint="33"/>
            <w:vAlign w:val="center"/>
          </w:tcPr>
          <w:p w14:paraId="031848E6"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086" w:type="dxa"/>
            <w:vMerge w:val="restart"/>
            <w:shd w:val="clear" w:color="auto" w:fill="DBE5F1" w:themeFill="accent1" w:themeFillTint="33"/>
            <w:vAlign w:val="center"/>
          </w:tcPr>
          <w:p w14:paraId="55B13FFF" w14:textId="77777777" w:rsidR="0075507A" w:rsidRPr="00416B23" w:rsidRDefault="0075507A"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1077" w:type="dxa"/>
            <w:vMerge w:val="restart"/>
            <w:shd w:val="clear" w:color="auto" w:fill="DBE5F1" w:themeFill="accent1" w:themeFillTint="33"/>
            <w:vAlign w:val="center"/>
          </w:tcPr>
          <w:p w14:paraId="0BF10C6F"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43" w:type="dxa"/>
            <w:gridSpan w:val="2"/>
            <w:shd w:val="clear" w:color="auto" w:fill="DBE5F1" w:themeFill="accent1" w:themeFillTint="33"/>
            <w:vAlign w:val="center"/>
          </w:tcPr>
          <w:p w14:paraId="3976ACEE"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1001" w:type="dxa"/>
            <w:vMerge w:val="restart"/>
            <w:shd w:val="clear" w:color="auto" w:fill="DBE5F1" w:themeFill="accent1" w:themeFillTint="33"/>
            <w:vAlign w:val="center"/>
          </w:tcPr>
          <w:p w14:paraId="18D4FF8E"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416B23" w:rsidRPr="00416B23" w14:paraId="720987B9" w14:textId="77777777" w:rsidTr="0075507A">
        <w:trPr>
          <w:trHeight w:val="300"/>
          <w:jc w:val="center"/>
        </w:trPr>
        <w:tc>
          <w:tcPr>
            <w:tcW w:w="1132" w:type="dxa"/>
            <w:vMerge/>
          </w:tcPr>
          <w:p w14:paraId="01FD7F6E" w14:textId="77777777" w:rsidR="0075507A" w:rsidRPr="00416B23" w:rsidRDefault="0075507A" w:rsidP="00BB107A">
            <w:pPr>
              <w:rPr>
                <w:rFonts w:asciiTheme="minorHAnsi" w:hAnsiTheme="minorHAnsi" w:cstheme="minorHAnsi"/>
                <w:color w:val="000000" w:themeColor="text1"/>
              </w:rPr>
            </w:pPr>
          </w:p>
        </w:tc>
        <w:tc>
          <w:tcPr>
            <w:tcW w:w="3133" w:type="dxa"/>
            <w:vMerge/>
          </w:tcPr>
          <w:p w14:paraId="750E4313" w14:textId="77777777" w:rsidR="0075507A" w:rsidRPr="00416B23" w:rsidRDefault="0075507A" w:rsidP="00BB107A">
            <w:pPr>
              <w:rPr>
                <w:rFonts w:asciiTheme="minorHAnsi" w:hAnsiTheme="minorHAnsi" w:cstheme="minorHAnsi"/>
                <w:color w:val="000000" w:themeColor="text1"/>
              </w:rPr>
            </w:pPr>
          </w:p>
        </w:tc>
        <w:tc>
          <w:tcPr>
            <w:tcW w:w="1260" w:type="dxa"/>
            <w:vMerge/>
          </w:tcPr>
          <w:p w14:paraId="3F301EE0" w14:textId="77777777" w:rsidR="0075507A" w:rsidRPr="00416B23" w:rsidRDefault="0075507A" w:rsidP="00BB107A">
            <w:pPr>
              <w:rPr>
                <w:rFonts w:asciiTheme="minorHAnsi" w:hAnsiTheme="minorHAnsi" w:cstheme="minorHAnsi"/>
                <w:color w:val="000000" w:themeColor="text1"/>
              </w:rPr>
            </w:pPr>
          </w:p>
        </w:tc>
        <w:tc>
          <w:tcPr>
            <w:tcW w:w="1130" w:type="dxa"/>
            <w:vMerge/>
          </w:tcPr>
          <w:p w14:paraId="341D423B" w14:textId="77777777" w:rsidR="0075507A" w:rsidRPr="00416B23" w:rsidRDefault="0075507A" w:rsidP="00BB107A">
            <w:pPr>
              <w:rPr>
                <w:rFonts w:asciiTheme="minorHAnsi" w:hAnsiTheme="minorHAnsi" w:cstheme="minorHAnsi"/>
                <w:color w:val="000000" w:themeColor="text1"/>
              </w:rPr>
            </w:pPr>
          </w:p>
        </w:tc>
        <w:tc>
          <w:tcPr>
            <w:tcW w:w="4086" w:type="dxa"/>
            <w:vMerge/>
          </w:tcPr>
          <w:p w14:paraId="61829684" w14:textId="77777777" w:rsidR="0075507A" w:rsidRPr="00416B23" w:rsidRDefault="0075507A" w:rsidP="00BB107A">
            <w:pPr>
              <w:rPr>
                <w:rFonts w:asciiTheme="minorHAnsi" w:hAnsiTheme="minorHAnsi" w:cstheme="minorHAnsi"/>
                <w:color w:val="000000" w:themeColor="text1"/>
              </w:rPr>
            </w:pPr>
          </w:p>
        </w:tc>
        <w:tc>
          <w:tcPr>
            <w:tcW w:w="1077" w:type="dxa"/>
            <w:vMerge/>
          </w:tcPr>
          <w:p w14:paraId="69D531EC" w14:textId="77777777" w:rsidR="0075507A" w:rsidRPr="00416B23" w:rsidRDefault="0075507A" w:rsidP="00BB107A">
            <w:pPr>
              <w:rPr>
                <w:rFonts w:asciiTheme="minorHAnsi" w:hAnsiTheme="minorHAnsi" w:cstheme="minorHAnsi"/>
                <w:color w:val="000000" w:themeColor="text1"/>
              </w:rPr>
            </w:pPr>
          </w:p>
        </w:tc>
        <w:tc>
          <w:tcPr>
            <w:tcW w:w="898" w:type="dxa"/>
            <w:shd w:val="clear" w:color="auto" w:fill="DBE5F1" w:themeFill="accent1" w:themeFillTint="33"/>
            <w:vAlign w:val="center"/>
          </w:tcPr>
          <w:p w14:paraId="32E9211F"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45" w:type="dxa"/>
            <w:shd w:val="clear" w:color="auto" w:fill="DBE5F1" w:themeFill="accent1" w:themeFillTint="33"/>
            <w:vAlign w:val="center"/>
          </w:tcPr>
          <w:p w14:paraId="34A87BCD"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1001" w:type="dxa"/>
            <w:vMerge/>
          </w:tcPr>
          <w:p w14:paraId="3EA243A3" w14:textId="77777777" w:rsidR="0075507A" w:rsidRPr="00416B23" w:rsidRDefault="0075507A" w:rsidP="00BB107A">
            <w:pPr>
              <w:rPr>
                <w:rFonts w:asciiTheme="minorHAnsi" w:hAnsiTheme="minorHAnsi" w:cstheme="minorHAnsi"/>
                <w:color w:val="000000" w:themeColor="text1"/>
              </w:rPr>
            </w:pPr>
          </w:p>
        </w:tc>
      </w:tr>
      <w:tr w:rsidR="00416B23" w:rsidRPr="00416B23" w14:paraId="5BF9A150" w14:textId="77777777" w:rsidTr="0075507A">
        <w:trPr>
          <w:trHeight w:val="300"/>
          <w:jc w:val="center"/>
        </w:trPr>
        <w:tc>
          <w:tcPr>
            <w:tcW w:w="1132" w:type="dxa"/>
            <w:shd w:val="clear" w:color="auto" w:fill="auto"/>
            <w:vAlign w:val="center"/>
          </w:tcPr>
          <w:p w14:paraId="584CD588" w14:textId="77777777" w:rsidR="0075507A" w:rsidRPr="00416B23" w:rsidRDefault="0075507A" w:rsidP="00BB107A">
            <w:pPr>
              <w:pStyle w:val="Textoindependiente"/>
              <w:rPr>
                <w:rFonts w:asciiTheme="minorHAnsi" w:hAnsiTheme="minorHAnsi" w:cstheme="minorHAnsi"/>
                <w:color w:val="000000" w:themeColor="text1"/>
              </w:rPr>
            </w:pPr>
          </w:p>
        </w:tc>
        <w:tc>
          <w:tcPr>
            <w:tcW w:w="3133" w:type="dxa"/>
            <w:shd w:val="clear" w:color="auto" w:fill="auto"/>
            <w:vAlign w:val="center"/>
          </w:tcPr>
          <w:p w14:paraId="16A8A7A3" w14:textId="4E549C88"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Francisco Rodriguez Hernández</w:t>
            </w:r>
          </w:p>
        </w:tc>
        <w:tc>
          <w:tcPr>
            <w:tcW w:w="1260" w:type="dxa"/>
            <w:shd w:val="clear" w:color="auto" w:fill="auto"/>
            <w:vAlign w:val="center"/>
          </w:tcPr>
          <w:p w14:paraId="5F33DAE6" w14:textId="08BEEF25" w:rsidR="0000623B" w:rsidRPr="00416B23" w:rsidRDefault="0000623B"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IC</w:t>
            </w:r>
          </w:p>
        </w:tc>
        <w:tc>
          <w:tcPr>
            <w:tcW w:w="1130" w:type="dxa"/>
            <w:shd w:val="clear" w:color="auto" w:fill="auto"/>
            <w:vAlign w:val="center"/>
          </w:tcPr>
          <w:p w14:paraId="63619CB8" w14:textId="29858B96" w:rsidR="0075507A" w:rsidRPr="00416B23" w:rsidRDefault="0000623B"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086" w:type="dxa"/>
            <w:shd w:val="clear" w:color="auto" w:fill="auto"/>
            <w:vAlign w:val="center"/>
          </w:tcPr>
          <w:p w14:paraId="32C61FA7" w14:textId="3D4791D2" w:rsidR="0075507A" w:rsidRPr="00416B23" w:rsidRDefault="0000623B"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O</w:t>
            </w:r>
            <w:r w:rsidR="009E3618" w:rsidRPr="00416B23">
              <w:rPr>
                <w:rFonts w:asciiTheme="minorHAnsi" w:hAnsiTheme="minorHAnsi" w:cstheme="minorHAnsi"/>
                <w:color w:val="000000" w:themeColor="text1"/>
                <w:lang w:val="en-US"/>
              </w:rPr>
              <w:t>cean Observation/Environmental Analysis and Evaluation</w:t>
            </w:r>
          </w:p>
        </w:tc>
        <w:tc>
          <w:tcPr>
            <w:tcW w:w="1077" w:type="dxa"/>
            <w:shd w:val="clear" w:color="auto" w:fill="auto"/>
            <w:vAlign w:val="center"/>
          </w:tcPr>
          <w:p w14:paraId="75B91737" w14:textId="19E3C06B" w:rsidR="0075507A" w:rsidRPr="00416B23" w:rsidRDefault="009E3618" w:rsidP="00BB107A">
            <w:pPr>
              <w:pStyle w:val="Textoindependiente"/>
              <w:jc w:val="center"/>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2</w:t>
            </w:r>
          </w:p>
        </w:tc>
        <w:tc>
          <w:tcPr>
            <w:tcW w:w="898" w:type="dxa"/>
            <w:shd w:val="clear" w:color="auto" w:fill="auto"/>
            <w:vAlign w:val="center"/>
          </w:tcPr>
          <w:p w14:paraId="58BC991B" w14:textId="515994FF" w:rsidR="0075507A" w:rsidRPr="00416B23" w:rsidRDefault="009E3618"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3</w:t>
            </w:r>
          </w:p>
        </w:tc>
        <w:tc>
          <w:tcPr>
            <w:tcW w:w="845" w:type="dxa"/>
            <w:shd w:val="clear" w:color="auto" w:fill="auto"/>
            <w:vAlign w:val="center"/>
          </w:tcPr>
          <w:p w14:paraId="564A91E0" w14:textId="1FBF6AC3" w:rsidR="0075507A" w:rsidRPr="00416B23" w:rsidRDefault="009E3618"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2023</w:t>
            </w:r>
          </w:p>
        </w:tc>
        <w:tc>
          <w:tcPr>
            <w:tcW w:w="1001" w:type="dxa"/>
            <w:shd w:val="clear" w:color="auto" w:fill="auto"/>
            <w:vAlign w:val="center"/>
          </w:tcPr>
          <w:p w14:paraId="05CB1BE4" w14:textId="77777777" w:rsidR="0075507A" w:rsidRPr="00416B23" w:rsidRDefault="0075507A" w:rsidP="00BB107A">
            <w:pPr>
              <w:pStyle w:val="Textoindependiente"/>
              <w:rPr>
                <w:rFonts w:asciiTheme="minorHAnsi" w:hAnsiTheme="minorHAnsi" w:cstheme="minorHAnsi"/>
                <w:color w:val="000000" w:themeColor="text1"/>
                <w:lang w:val="en-US"/>
              </w:rPr>
            </w:pPr>
          </w:p>
        </w:tc>
      </w:tr>
      <w:tr w:rsidR="0000623B" w:rsidRPr="00416B23" w14:paraId="419D0272" w14:textId="77777777" w:rsidTr="0075507A">
        <w:trPr>
          <w:trHeight w:val="300"/>
          <w:jc w:val="center"/>
        </w:trPr>
        <w:tc>
          <w:tcPr>
            <w:tcW w:w="1132" w:type="dxa"/>
            <w:shd w:val="clear" w:color="auto" w:fill="auto"/>
            <w:vAlign w:val="center"/>
          </w:tcPr>
          <w:p w14:paraId="5D24024D" w14:textId="77777777" w:rsidR="0000623B" w:rsidRPr="00416B23" w:rsidRDefault="0000623B" w:rsidP="00BB107A">
            <w:pPr>
              <w:pStyle w:val="Textoindependiente"/>
              <w:rPr>
                <w:rFonts w:asciiTheme="minorHAnsi" w:hAnsiTheme="minorHAnsi" w:cstheme="minorHAnsi"/>
                <w:color w:val="000000" w:themeColor="text1"/>
              </w:rPr>
            </w:pPr>
          </w:p>
        </w:tc>
        <w:tc>
          <w:tcPr>
            <w:tcW w:w="3133" w:type="dxa"/>
            <w:shd w:val="clear" w:color="auto" w:fill="auto"/>
            <w:vAlign w:val="center"/>
          </w:tcPr>
          <w:p w14:paraId="49792468" w14:textId="101F8656" w:rsidR="0000623B" w:rsidRPr="00416B23" w:rsidRDefault="0000623B"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Enrique Nogueira Garcia</w:t>
            </w:r>
          </w:p>
        </w:tc>
        <w:tc>
          <w:tcPr>
            <w:tcW w:w="1260" w:type="dxa"/>
            <w:shd w:val="clear" w:color="auto" w:fill="auto"/>
            <w:vAlign w:val="center"/>
          </w:tcPr>
          <w:p w14:paraId="47767ADB" w14:textId="4DC85A5E" w:rsidR="0000623B" w:rsidRPr="00416B23" w:rsidRDefault="0000623B"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IC</w:t>
            </w:r>
          </w:p>
        </w:tc>
        <w:tc>
          <w:tcPr>
            <w:tcW w:w="1130" w:type="dxa"/>
            <w:shd w:val="clear" w:color="auto" w:fill="auto"/>
            <w:vAlign w:val="center"/>
          </w:tcPr>
          <w:p w14:paraId="2753EB91" w14:textId="178AA779" w:rsidR="0000623B" w:rsidRPr="00416B23" w:rsidRDefault="0000623B"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086" w:type="dxa"/>
            <w:shd w:val="clear" w:color="auto" w:fill="auto"/>
            <w:vAlign w:val="center"/>
          </w:tcPr>
          <w:p w14:paraId="5980E281" w14:textId="3000213F" w:rsidR="0000623B" w:rsidRPr="00416B23" w:rsidRDefault="0000623B"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Ocean Observation</w:t>
            </w:r>
          </w:p>
        </w:tc>
        <w:tc>
          <w:tcPr>
            <w:tcW w:w="1077" w:type="dxa"/>
            <w:shd w:val="clear" w:color="auto" w:fill="auto"/>
            <w:vAlign w:val="center"/>
          </w:tcPr>
          <w:p w14:paraId="407E5DFB" w14:textId="10082E2E" w:rsidR="0000623B" w:rsidRPr="00416B23" w:rsidRDefault="0000623B" w:rsidP="00BB107A">
            <w:pPr>
              <w:pStyle w:val="Textoindependiente"/>
              <w:jc w:val="center"/>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2</w:t>
            </w:r>
          </w:p>
        </w:tc>
        <w:tc>
          <w:tcPr>
            <w:tcW w:w="898" w:type="dxa"/>
            <w:shd w:val="clear" w:color="auto" w:fill="auto"/>
            <w:vAlign w:val="center"/>
          </w:tcPr>
          <w:p w14:paraId="4AE84E55" w14:textId="24E04858" w:rsidR="0000623B" w:rsidRPr="00416B23" w:rsidRDefault="0000623B"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4</w:t>
            </w:r>
          </w:p>
        </w:tc>
        <w:tc>
          <w:tcPr>
            <w:tcW w:w="845" w:type="dxa"/>
            <w:shd w:val="clear" w:color="auto" w:fill="auto"/>
            <w:vAlign w:val="center"/>
          </w:tcPr>
          <w:p w14:paraId="4D11FF26" w14:textId="76C2BC95" w:rsidR="0000623B" w:rsidRPr="00416B23" w:rsidRDefault="0000623B"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2021</w:t>
            </w:r>
          </w:p>
        </w:tc>
        <w:tc>
          <w:tcPr>
            <w:tcW w:w="1001" w:type="dxa"/>
            <w:shd w:val="clear" w:color="auto" w:fill="auto"/>
            <w:vAlign w:val="center"/>
          </w:tcPr>
          <w:p w14:paraId="467640B4" w14:textId="77777777" w:rsidR="0000623B" w:rsidRPr="00416B23" w:rsidRDefault="0000623B" w:rsidP="00BB107A">
            <w:pPr>
              <w:pStyle w:val="Textoindependiente"/>
              <w:rPr>
                <w:rFonts w:asciiTheme="minorHAnsi" w:hAnsiTheme="minorHAnsi" w:cstheme="minorHAnsi"/>
                <w:color w:val="000000" w:themeColor="text1"/>
                <w:lang w:val="en-US"/>
              </w:rPr>
            </w:pPr>
          </w:p>
        </w:tc>
      </w:tr>
    </w:tbl>
    <w:p w14:paraId="02080767" w14:textId="77777777" w:rsidR="0075507A" w:rsidRPr="00416B23" w:rsidRDefault="0075507A" w:rsidP="00BB107A">
      <w:pPr>
        <w:pStyle w:val="Textoindependiente"/>
        <w:rPr>
          <w:rFonts w:asciiTheme="minorHAnsi" w:hAnsiTheme="minorHAnsi" w:cstheme="minorHAnsi"/>
          <w:b/>
          <w:bCs/>
          <w:color w:val="000000" w:themeColor="text1"/>
          <w:lang w:val="en-US"/>
        </w:rPr>
      </w:pPr>
    </w:p>
    <w:p w14:paraId="0910B864" w14:textId="77777777" w:rsidR="0075507A" w:rsidRPr="00416B23" w:rsidRDefault="0075507A" w:rsidP="00BB107A">
      <w:pPr>
        <w:pStyle w:val="Textoindependiente"/>
        <w:rPr>
          <w:rFonts w:asciiTheme="minorHAnsi" w:hAnsiTheme="minorHAnsi" w:cstheme="minorHAnsi"/>
          <w:color w:val="000000" w:themeColor="text1"/>
          <w:lang w:val="en-US"/>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681"/>
        <w:gridCol w:w="10494"/>
      </w:tblGrid>
      <w:tr w:rsidR="00CA03E0" w:rsidRPr="00416B23" w14:paraId="4BD3838F" w14:textId="77777777" w:rsidTr="00FA476E">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617E7821" w14:textId="77777777" w:rsidR="0075507A" w:rsidRPr="00416B23" w:rsidRDefault="0075507A"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1AE9B18F" w14:textId="77777777" w:rsidTr="00BC5F6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C6AE6F5"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Título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B0EF4" w14:textId="77777777" w:rsidR="0075507A" w:rsidRPr="00416B23" w:rsidRDefault="0075507A"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MARINNONET</w:t>
            </w:r>
          </w:p>
        </w:tc>
      </w:tr>
      <w:tr w:rsidR="00CA03E0" w:rsidRPr="00416B23" w14:paraId="62BF0AD0" w14:textId="77777777" w:rsidTr="00BC5F6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124D8BA6"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Entidad financiadora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F32AD5" w14:textId="77777777" w:rsidR="0075507A" w:rsidRPr="00416B23" w:rsidRDefault="0075507A"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UE</w:t>
            </w:r>
          </w:p>
        </w:tc>
      </w:tr>
      <w:tr w:rsidR="00CA03E0" w:rsidRPr="00416B23" w14:paraId="1B591D22" w14:textId="77777777" w:rsidTr="00BC5F6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560EBACF"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Referencia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16A99" w14:textId="77777777" w:rsidR="0075507A" w:rsidRPr="00416B23" w:rsidRDefault="0075507A" w:rsidP="00BB107A">
            <w:pPr>
              <w:autoSpaceDE w:val="0"/>
              <w:autoSpaceDN w:val="0"/>
              <w:adjustRightInd w:val="0"/>
              <w:rPr>
                <w:rFonts w:asciiTheme="minorHAnsi" w:eastAsiaTheme="minorHAnsi" w:hAnsiTheme="minorHAnsi" w:cstheme="minorHAnsi"/>
                <w:color w:val="000000" w:themeColor="text1"/>
                <w:lang w:eastAsia="en-US"/>
              </w:rPr>
            </w:pPr>
          </w:p>
          <w:p w14:paraId="3303296E"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lang w:val="en-US"/>
              </w:rPr>
              <w:t xml:space="preserve"> EAPA_0017/20</w:t>
            </w:r>
          </w:p>
        </w:tc>
      </w:tr>
      <w:tr w:rsidR="00CA03E0" w:rsidRPr="00416B23" w14:paraId="0DC67950" w14:textId="77777777" w:rsidTr="00BC5F6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44BF4F5C"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Cuantía de la subvención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544420"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159.902,92 euros (en el IEO)</w:t>
            </w:r>
          </w:p>
        </w:tc>
      </w:tr>
      <w:tr w:rsidR="00CA03E0" w:rsidRPr="00416B23" w14:paraId="5BB81919" w14:textId="77777777" w:rsidTr="00BC5F6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1228A4F1"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Duración (fecha inicio, fecha fin)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C71D7"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01/01/2024-31/12/2026</w:t>
            </w:r>
          </w:p>
        </w:tc>
      </w:tr>
      <w:tr w:rsidR="00CA03E0" w:rsidRPr="00416B23" w14:paraId="51287683" w14:textId="77777777" w:rsidTr="00BC5F6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40A7C5AC"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Tipo de convocatoria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573F68"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lang w:val="en-US"/>
              </w:rPr>
              <w:t>INTERREG ATLANTIC AREA</w:t>
            </w:r>
          </w:p>
        </w:tc>
      </w:tr>
      <w:tr w:rsidR="00CA03E0" w:rsidRPr="00416B23" w14:paraId="18E4DEB2" w14:textId="77777777" w:rsidTr="00BC5F6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1857517D"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Entidades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DDF057"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Universidade de Vigo – Centro de Investigación Mariña (CIM) (Project Leader)</w:t>
            </w:r>
          </w:p>
          <w:p w14:paraId="255A21D5"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Universidad de Las Palmas de Gran Canaria</w:t>
            </w:r>
          </w:p>
          <w:p w14:paraId="0DD0B542"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Universidad del País Vasco/Euskal Herriko Unibertsitatea - PLENTZIA MARINE STATION</w:t>
            </w:r>
          </w:p>
          <w:p w14:paraId="1AC66664"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Instituto Español de Oceanografía (IEO-CSIC)</w:t>
            </w:r>
          </w:p>
          <w:p w14:paraId="4852D3C2" w14:textId="77777777" w:rsidR="0075507A" w:rsidRPr="00416B23" w:rsidRDefault="0075507A"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NATIONAL UNIVERSITY OF IRELAND</w:t>
            </w:r>
          </w:p>
          <w:p w14:paraId="2C92939E" w14:textId="458D9530" w:rsidR="0075507A" w:rsidRPr="00416B23" w:rsidRDefault="0075507A"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Universidade do Minho</w:t>
            </w:r>
            <w:r w:rsidR="00DA0E14" w:rsidRPr="00416B23">
              <w:rPr>
                <w:rFonts w:asciiTheme="minorHAnsi" w:hAnsiTheme="minorHAnsi" w:cstheme="minorHAnsi"/>
                <w:color w:val="000000" w:themeColor="text1"/>
                <w:lang w:val="en-US"/>
              </w:rPr>
              <w:t xml:space="preserve"> </w:t>
            </w:r>
            <w:r w:rsidRPr="00416B23">
              <w:rPr>
                <w:rFonts w:asciiTheme="minorHAnsi" w:hAnsiTheme="minorHAnsi" w:cstheme="minorHAnsi"/>
                <w:color w:val="000000" w:themeColor="text1"/>
                <w:lang w:val="en-US"/>
              </w:rPr>
              <w:t>(3B’s Research Group)</w:t>
            </w:r>
          </w:p>
          <w:p w14:paraId="0E35DB95" w14:textId="77777777" w:rsidR="0075507A" w:rsidRPr="00416B23" w:rsidRDefault="0075507A" w:rsidP="00BB107A">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BBA - Associação Nacional para os Biorecursos Marinhos e Biotecnologia Azul</w:t>
            </w:r>
          </w:p>
          <w:p w14:paraId="4335AC09" w14:textId="77777777" w:rsidR="0075507A" w:rsidRPr="00416B23" w:rsidRDefault="0075507A" w:rsidP="00BB107A">
            <w:pPr>
              <w:pStyle w:val="Textoindependiente"/>
              <w:rPr>
                <w:rFonts w:asciiTheme="minorHAnsi" w:hAnsiTheme="minorHAnsi" w:cstheme="minorHAnsi"/>
                <w:color w:val="000000" w:themeColor="text1"/>
                <w:lang w:val="fr-FR"/>
              </w:rPr>
            </w:pPr>
            <w:r w:rsidRPr="00416B23">
              <w:rPr>
                <w:rFonts w:asciiTheme="minorHAnsi" w:hAnsiTheme="minorHAnsi" w:cstheme="minorHAnsi"/>
                <w:color w:val="000000" w:themeColor="text1"/>
                <w:lang w:val="fr-FR"/>
              </w:rPr>
              <w:t>Sorbonne Université - Station Biologique de Roscoff</w:t>
            </w:r>
          </w:p>
          <w:p w14:paraId="7D15A4FD" w14:textId="77777777" w:rsidR="0075507A" w:rsidRPr="00416B23" w:rsidRDefault="0075507A" w:rsidP="00BB107A">
            <w:pPr>
              <w:pStyle w:val="Textoindependiente"/>
              <w:rPr>
                <w:rFonts w:asciiTheme="minorHAnsi" w:hAnsiTheme="minorHAnsi" w:cstheme="minorHAnsi"/>
                <w:color w:val="000000" w:themeColor="text1"/>
                <w:lang w:val="fr-FR"/>
              </w:rPr>
            </w:pPr>
            <w:r w:rsidRPr="00416B23">
              <w:rPr>
                <w:rFonts w:asciiTheme="minorHAnsi" w:hAnsiTheme="minorHAnsi" w:cstheme="minorHAnsi"/>
                <w:color w:val="000000" w:themeColor="text1"/>
                <w:lang w:val="fr-FR"/>
              </w:rPr>
              <w:t>Pôle Mer Bretagne Atlantique</w:t>
            </w:r>
          </w:p>
          <w:p w14:paraId="4267884E" w14:textId="77777777" w:rsidR="0075507A" w:rsidRPr="00416B23" w:rsidRDefault="0075507A" w:rsidP="00BB107A">
            <w:pPr>
              <w:pStyle w:val="Textoindependiente"/>
              <w:rPr>
                <w:rFonts w:asciiTheme="minorHAnsi" w:hAnsiTheme="minorHAnsi" w:cstheme="minorHAnsi"/>
                <w:color w:val="000000" w:themeColor="text1"/>
                <w:lang w:val="fr-FR"/>
              </w:rPr>
            </w:pPr>
            <w:r w:rsidRPr="00416B23">
              <w:rPr>
                <w:rFonts w:asciiTheme="minorHAnsi" w:hAnsiTheme="minorHAnsi" w:cstheme="minorHAnsi"/>
                <w:color w:val="000000" w:themeColor="text1"/>
                <w:lang w:val="fr-FR"/>
              </w:rPr>
              <w:t>Munster Technological University</w:t>
            </w:r>
          </w:p>
        </w:tc>
      </w:tr>
      <w:tr w:rsidR="00CA03E0" w:rsidRPr="00416B23" w14:paraId="0D6EA9C3" w14:textId="77777777" w:rsidTr="00BC5F6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1F401BA6"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Investigador/a principal</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715FA1"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José Luis Soengas</w:t>
            </w:r>
          </w:p>
        </w:tc>
      </w:tr>
      <w:tr w:rsidR="00CA03E0" w:rsidRPr="00416B23" w14:paraId="4B41167B" w14:textId="77777777" w:rsidTr="00BC5F6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6973647F"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E340FE" w14:textId="77777777" w:rsidR="0075507A" w:rsidRPr="00416B23" w:rsidRDefault="0075507A" w:rsidP="00BB107A">
            <w:pPr>
              <w:pStyle w:val="Textoencaja"/>
              <w:spacing w:line="240" w:lineRule="auto"/>
              <w:rPr>
                <w:color w:val="000000" w:themeColor="text1"/>
              </w:rPr>
            </w:pPr>
            <w:r w:rsidRPr="00416B23">
              <w:rPr>
                <w:color w:val="000000" w:themeColor="text1"/>
              </w:rPr>
              <w:t>10</w:t>
            </w:r>
          </w:p>
        </w:tc>
      </w:tr>
      <w:tr w:rsidR="00CA03E0" w:rsidRPr="00416B23" w14:paraId="6926A10A" w14:textId="77777777" w:rsidTr="00BC5F6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1B084E18"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lastRenderedPageBreak/>
              <w:t>Líneas de investigación relacionadas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A8A74B" w14:textId="77777777" w:rsidR="0075507A" w:rsidRPr="00416B23" w:rsidRDefault="0075507A" w:rsidP="00BB107A">
            <w:pPr>
              <w:pStyle w:val="Textoencaja"/>
              <w:spacing w:line="240" w:lineRule="auto"/>
              <w:rPr>
                <w:color w:val="000000" w:themeColor="text1"/>
              </w:rPr>
            </w:pPr>
            <w:r w:rsidRPr="00416B23">
              <w:rPr>
                <w:color w:val="000000" w:themeColor="text1"/>
              </w:rPr>
              <w:t>Biotecnología, acuicultura</w:t>
            </w:r>
          </w:p>
        </w:tc>
      </w:tr>
    </w:tbl>
    <w:p w14:paraId="09FCF0B3" w14:textId="77777777" w:rsidR="0075507A" w:rsidRPr="00416B23" w:rsidRDefault="0075507A" w:rsidP="00BB107A">
      <w:pPr>
        <w:pStyle w:val="Textoindependiente"/>
        <w:rPr>
          <w:rFonts w:asciiTheme="minorHAnsi" w:hAnsiTheme="minorHAnsi" w:cstheme="minorHAnsi"/>
          <w:color w:val="000000" w:themeColor="text1"/>
        </w:rPr>
      </w:pPr>
    </w:p>
    <w:tbl>
      <w:tblPr>
        <w:tblStyle w:val="Tablaconcuadrcula"/>
        <w:tblW w:w="0" w:type="auto"/>
        <w:jc w:val="center"/>
        <w:tblLook w:val="04A0" w:firstRow="1" w:lastRow="0" w:firstColumn="1" w:lastColumn="0" w:noHBand="0" w:noVBand="1"/>
      </w:tblPr>
      <w:tblGrid>
        <w:gridCol w:w="1132"/>
        <w:gridCol w:w="3133"/>
        <w:gridCol w:w="1260"/>
        <w:gridCol w:w="1130"/>
        <w:gridCol w:w="4086"/>
        <w:gridCol w:w="1077"/>
        <w:gridCol w:w="898"/>
        <w:gridCol w:w="845"/>
        <w:gridCol w:w="1001"/>
      </w:tblGrid>
      <w:tr w:rsidR="00416B23" w:rsidRPr="00416B23" w14:paraId="393024A0" w14:textId="77777777" w:rsidTr="00FA476E">
        <w:trPr>
          <w:trHeight w:val="300"/>
          <w:jc w:val="center"/>
        </w:trPr>
        <w:tc>
          <w:tcPr>
            <w:tcW w:w="14562" w:type="dxa"/>
            <w:gridSpan w:val="9"/>
            <w:shd w:val="clear" w:color="auto" w:fill="8DB3E2" w:themeFill="text2" w:themeFillTint="66"/>
            <w:vAlign w:val="center"/>
          </w:tcPr>
          <w:p w14:paraId="0AC8173D" w14:textId="5330C666" w:rsidR="0075507A" w:rsidRPr="00416B23" w:rsidRDefault="0075507A" w:rsidP="00BB107A">
            <w:pPr>
              <w:pStyle w:val="TablaTitulo"/>
              <w:jc w:val="center"/>
              <w:rPr>
                <w:color w:val="000000" w:themeColor="text1"/>
              </w:rPr>
            </w:pPr>
            <w:r w:rsidRPr="00416B23">
              <w:rPr>
                <w:color w:val="000000" w:themeColor="text1"/>
              </w:rPr>
              <w:t xml:space="preserve">Equipo Nº </w:t>
            </w:r>
            <w:r w:rsidRPr="00416B23">
              <w:rPr>
                <w:bCs/>
                <w:color w:val="000000" w:themeColor="text1"/>
              </w:rPr>
              <w:t>H</w:t>
            </w:r>
            <w:r w:rsidRPr="00416B23">
              <w:rPr>
                <w:b w:val="0"/>
                <w:bCs/>
                <w:color w:val="000000" w:themeColor="text1"/>
              </w:rPr>
              <w:t>á</w:t>
            </w:r>
            <w:r w:rsidRPr="00416B23">
              <w:rPr>
                <w:bCs/>
                <w:color w:val="000000" w:themeColor="text1"/>
              </w:rPr>
              <w:t>bitats bentónicos en Directivas EuropeaS (HADES)</w:t>
            </w:r>
          </w:p>
        </w:tc>
      </w:tr>
      <w:tr w:rsidR="00416B23" w:rsidRPr="00416B23" w14:paraId="796A795D" w14:textId="77777777" w:rsidTr="00FA476E">
        <w:trPr>
          <w:trHeight w:val="300"/>
          <w:jc w:val="center"/>
        </w:trPr>
        <w:tc>
          <w:tcPr>
            <w:tcW w:w="1132" w:type="dxa"/>
            <w:vMerge w:val="restart"/>
            <w:shd w:val="clear" w:color="auto" w:fill="DBE5F1" w:themeFill="accent1" w:themeFillTint="33"/>
            <w:vAlign w:val="center"/>
          </w:tcPr>
          <w:p w14:paraId="06F9E113"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3133" w:type="dxa"/>
            <w:vMerge w:val="restart"/>
            <w:shd w:val="clear" w:color="auto" w:fill="DBE5F1" w:themeFill="accent1" w:themeFillTint="33"/>
            <w:vAlign w:val="center"/>
          </w:tcPr>
          <w:p w14:paraId="3B3C4C4D"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260" w:type="dxa"/>
            <w:vMerge w:val="restart"/>
            <w:shd w:val="clear" w:color="auto" w:fill="DBE5F1" w:themeFill="accent1" w:themeFillTint="33"/>
            <w:vAlign w:val="center"/>
          </w:tcPr>
          <w:p w14:paraId="1347FADF"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130" w:type="dxa"/>
            <w:vMerge w:val="restart"/>
            <w:shd w:val="clear" w:color="auto" w:fill="DBE5F1" w:themeFill="accent1" w:themeFillTint="33"/>
            <w:vAlign w:val="center"/>
          </w:tcPr>
          <w:p w14:paraId="4B6FE8C5"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086" w:type="dxa"/>
            <w:vMerge w:val="restart"/>
            <w:shd w:val="clear" w:color="auto" w:fill="DBE5F1" w:themeFill="accent1" w:themeFillTint="33"/>
            <w:vAlign w:val="center"/>
          </w:tcPr>
          <w:p w14:paraId="1F41AA68" w14:textId="77777777" w:rsidR="0075507A" w:rsidRPr="00416B23" w:rsidRDefault="0075507A"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1077" w:type="dxa"/>
            <w:vMerge w:val="restart"/>
            <w:shd w:val="clear" w:color="auto" w:fill="DBE5F1" w:themeFill="accent1" w:themeFillTint="33"/>
            <w:vAlign w:val="center"/>
          </w:tcPr>
          <w:p w14:paraId="35330D48"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43" w:type="dxa"/>
            <w:gridSpan w:val="2"/>
            <w:shd w:val="clear" w:color="auto" w:fill="DBE5F1" w:themeFill="accent1" w:themeFillTint="33"/>
            <w:vAlign w:val="center"/>
          </w:tcPr>
          <w:p w14:paraId="02915129"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1001" w:type="dxa"/>
            <w:vMerge w:val="restart"/>
            <w:shd w:val="clear" w:color="auto" w:fill="DBE5F1" w:themeFill="accent1" w:themeFillTint="33"/>
            <w:vAlign w:val="center"/>
          </w:tcPr>
          <w:p w14:paraId="1BE348BF"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416B23" w:rsidRPr="00416B23" w14:paraId="1F590D06" w14:textId="77777777" w:rsidTr="00FA476E">
        <w:trPr>
          <w:trHeight w:val="300"/>
          <w:jc w:val="center"/>
        </w:trPr>
        <w:tc>
          <w:tcPr>
            <w:tcW w:w="1132" w:type="dxa"/>
            <w:vMerge/>
          </w:tcPr>
          <w:p w14:paraId="04BEDB8D" w14:textId="77777777" w:rsidR="0075507A" w:rsidRPr="00416B23" w:rsidRDefault="0075507A" w:rsidP="00BB107A">
            <w:pPr>
              <w:rPr>
                <w:rFonts w:asciiTheme="minorHAnsi" w:hAnsiTheme="minorHAnsi" w:cstheme="minorHAnsi"/>
                <w:color w:val="000000" w:themeColor="text1"/>
              </w:rPr>
            </w:pPr>
          </w:p>
        </w:tc>
        <w:tc>
          <w:tcPr>
            <w:tcW w:w="3133" w:type="dxa"/>
            <w:vMerge/>
          </w:tcPr>
          <w:p w14:paraId="28F95FF4" w14:textId="77777777" w:rsidR="0075507A" w:rsidRPr="00416B23" w:rsidRDefault="0075507A" w:rsidP="00BB107A">
            <w:pPr>
              <w:rPr>
                <w:rFonts w:asciiTheme="minorHAnsi" w:hAnsiTheme="minorHAnsi" w:cstheme="minorHAnsi"/>
                <w:color w:val="000000" w:themeColor="text1"/>
              </w:rPr>
            </w:pPr>
          </w:p>
        </w:tc>
        <w:tc>
          <w:tcPr>
            <w:tcW w:w="1260" w:type="dxa"/>
            <w:vMerge/>
          </w:tcPr>
          <w:p w14:paraId="01E2E22B" w14:textId="77777777" w:rsidR="0075507A" w:rsidRPr="00416B23" w:rsidRDefault="0075507A" w:rsidP="00BB107A">
            <w:pPr>
              <w:rPr>
                <w:rFonts w:asciiTheme="minorHAnsi" w:hAnsiTheme="minorHAnsi" w:cstheme="minorHAnsi"/>
                <w:color w:val="000000" w:themeColor="text1"/>
              </w:rPr>
            </w:pPr>
          </w:p>
        </w:tc>
        <w:tc>
          <w:tcPr>
            <w:tcW w:w="1130" w:type="dxa"/>
            <w:vMerge/>
          </w:tcPr>
          <w:p w14:paraId="780B4CE1" w14:textId="77777777" w:rsidR="0075507A" w:rsidRPr="00416B23" w:rsidRDefault="0075507A" w:rsidP="00BB107A">
            <w:pPr>
              <w:rPr>
                <w:rFonts w:asciiTheme="minorHAnsi" w:hAnsiTheme="minorHAnsi" w:cstheme="minorHAnsi"/>
                <w:color w:val="000000" w:themeColor="text1"/>
              </w:rPr>
            </w:pPr>
          </w:p>
        </w:tc>
        <w:tc>
          <w:tcPr>
            <w:tcW w:w="4086" w:type="dxa"/>
            <w:vMerge/>
          </w:tcPr>
          <w:p w14:paraId="64915BF5" w14:textId="77777777" w:rsidR="0075507A" w:rsidRPr="00416B23" w:rsidRDefault="0075507A" w:rsidP="00BB107A">
            <w:pPr>
              <w:rPr>
                <w:rFonts w:asciiTheme="minorHAnsi" w:hAnsiTheme="minorHAnsi" w:cstheme="minorHAnsi"/>
                <w:color w:val="000000" w:themeColor="text1"/>
              </w:rPr>
            </w:pPr>
          </w:p>
        </w:tc>
        <w:tc>
          <w:tcPr>
            <w:tcW w:w="1077" w:type="dxa"/>
            <w:vMerge/>
          </w:tcPr>
          <w:p w14:paraId="3781BF50" w14:textId="77777777" w:rsidR="0075507A" w:rsidRPr="00416B23" w:rsidRDefault="0075507A" w:rsidP="00BB107A">
            <w:pPr>
              <w:rPr>
                <w:rFonts w:asciiTheme="minorHAnsi" w:hAnsiTheme="minorHAnsi" w:cstheme="minorHAnsi"/>
                <w:color w:val="000000" w:themeColor="text1"/>
              </w:rPr>
            </w:pPr>
          </w:p>
        </w:tc>
        <w:tc>
          <w:tcPr>
            <w:tcW w:w="898" w:type="dxa"/>
            <w:shd w:val="clear" w:color="auto" w:fill="DBE5F1" w:themeFill="accent1" w:themeFillTint="33"/>
            <w:vAlign w:val="center"/>
          </w:tcPr>
          <w:p w14:paraId="07953CD4"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45" w:type="dxa"/>
            <w:shd w:val="clear" w:color="auto" w:fill="DBE5F1" w:themeFill="accent1" w:themeFillTint="33"/>
            <w:vAlign w:val="center"/>
          </w:tcPr>
          <w:p w14:paraId="034B3F8D"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1001" w:type="dxa"/>
            <w:vMerge/>
          </w:tcPr>
          <w:p w14:paraId="78D1AFFA" w14:textId="77777777" w:rsidR="0075507A" w:rsidRPr="00416B23" w:rsidRDefault="0075507A" w:rsidP="00BB107A">
            <w:pPr>
              <w:rPr>
                <w:rFonts w:asciiTheme="minorHAnsi" w:hAnsiTheme="minorHAnsi" w:cstheme="minorHAnsi"/>
                <w:color w:val="000000" w:themeColor="text1"/>
              </w:rPr>
            </w:pPr>
          </w:p>
        </w:tc>
      </w:tr>
      <w:tr w:rsidR="00416B23" w:rsidRPr="00416B23" w14:paraId="1AD8377F" w14:textId="77777777" w:rsidTr="00FA476E">
        <w:trPr>
          <w:trHeight w:val="300"/>
          <w:jc w:val="center"/>
        </w:trPr>
        <w:tc>
          <w:tcPr>
            <w:tcW w:w="1132" w:type="dxa"/>
            <w:shd w:val="clear" w:color="auto" w:fill="auto"/>
            <w:vAlign w:val="center"/>
          </w:tcPr>
          <w:p w14:paraId="36556BAF" w14:textId="77777777" w:rsidR="0075507A" w:rsidRPr="00416B23" w:rsidRDefault="0075507A" w:rsidP="00BB107A">
            <w:pPr>
              <w:pStyle w:val="Textoindependiente"/>
              <w:rPr>
                <w:rFonts w:asciiTheme="minorHAnsi" w:hAnsiTheme="minorHAnsi" w:cstheme="minorHAnsi"/>
                <w:color w:val="000000" w:themeColor="text1"/>
              </w:rPr>
            </w:pPr>
          </w:p>
        </w:tc>
        <w:tc>
          <w:tcPr>
            <w:tcW w:w="3133" w:type="dxa"/>
            <w:shd w:val="clear" w:color="auto" w:fill="auto"/>
            <w:vAlign w:val="center"/>
          </w:tcPr>
          <w:p w14:paraId="0610DD83" w14:textId="207D256B"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b/>
                <w:bCs/>
                <w:color w:val="000000" w:themeColor="text1"/>
              </w:rPr>
              <w:t xml:space="preserve">González-Irusta, José Manuel </w:t>
            </w:r>
          </w:p>
        </w:tc>
        <w:tc>
          <w:tcPr>
            <w:tcW w:w="1260" w:type="dxa"/>
            <w:shd w:val="clear" w:color="auto" w:fill="auto"/>
            <w:vAlign w:val="center"/>
          </w:tcPr>
          <w:p w14:paraId="500EA243" w14:textId="09F2E80E" w:rsidR="0075507A" w:rsidRPr="00416B23" w:rsidRDefault="009E3618"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CT</w:t>
            </w:r>
          </w:p>
        </w:tc>
        <w:tc>
          <w:tcPr>
            <w:tcW w:w="1130" w:type="dxa"/>
            <w:shd w:val="clear" w:color="auto" w:fill="auto"/>
            <w:vAlign w:val="center"/>
          </w:tcPr>
          <w:p w14:paraId="5C73BC9B" w14:textId="5E159221" w:rsidR="0075507A" w:rsidRPr="00416B23" w:rsidRDefault="009E361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086" w:type="dxa"/>
            <w:shd w:val="clear" w:color="auto" w:fill="auto"/>
            <w:vAlign w:val="center"/>
          </w:tcPr>
          <w:p w14:paraId="5F175F19" w14:textId="2C630817" w:rsidR="0075507A" w:rsidRPr="00416B23" w:rsidRDefault="009E361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Environmental analysis and evaluation</w:t>
            </w:r>
          </w:p>
        </w:tc>
        <w:tc>
          <w:tcPr>
            <w:tcW w:w="1077" w:type="dxa"/>
            <w:shd w:val="clear" w:color="auto" w:fill="auto"/>
            <w:vAlign w:val="center"/>
          </w:tcPr>
          <w:p w14:paraId="1EA8254A" w14:textId="77777777" w:rsidR="0075507A" w:rsidRPr="00416B23" w:rsidRDefault="0075507A" w:rsidP="00BB107A">
            <w:pPr>
              <w:pStyle w:val="Textoindependiente"/>
              <w:jc w:val="center"/>
              <w:rPr>
                <w:rFonts w:asciiTheme="minorHAnsi" w:hAnsiTheme="minorHAnsi" w:cstheme="minorHAnsi"/>
                <w:color w:val="000000" w:themeColor="text1"/>
              </w:rPr>
            </w:pPr>
          </w:p>
        </w:tc>
        <w:tc>
          <w:tcPr>
            <w:tcW w:w="898" w:type="dxa"/>
            <w:shd w:val="clear" w:color="auto" w:fill="auto"/>
            <w:vAlign w:val="center"/>
          </w:tcPr>
          <w:p w14:paraId="33AB4E3E" w14:textId="6E3A2714" w:rsidR="0075507A" w:rsidRPr="00416B23" w:rsidRDefault="009E361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1</w:t>
            </w:r>
          </w:p>
        </w:tc>
        <w:tc>
          <w:tcPr>
            <w:tcW w:w="845" w:type="dxa"/>
            <w:shd w:val="clear" w:color="auto" w:fill="auto"/>
            <w:vAlign w:val="center"/>
          </w:tcPr>
          <w:p w14:paraId="4DE56981" w14:textId="13563D78" w:rsidR="0075507A" w:rsidRPr="00416B23" w:rsidRDefault="009E361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2018</w:t>
            </w:r>
          </w:p>
        </w:tc>
        <w:tc>
          <w:tcPr>
            <w:tcW w:w="1001" w:type="dxa"/>
            <w:shd w:val="clear" w:color="auto" w:fill="auto"/>
            <w:vAlign w:val="center"/>
          </w:tcPr>
          <w:p w14:paraId="750D508D" w14:textId="77777777" w:rsidR="0075507A" w:rsidRPr="00416B23" w:rsidRDefault="0075507A" w:rsidP="00BB107A">
            <w:pPr>
              <w:pStyle w:val="Textoindependiente"/>
              <w:rPr>
                <w:rFonts w:asciiTheme="minorHAnsi" w:hAnsiTheme="minorHAnsi" w:cstheme="minorHAnsi"/>
                <w:color w:val="000000" w:themeColor="text1"/>
              </w:rPr>
            </w:pPr>
          </w:p>
        </w:tc>
      </w:tr>
      <w:tr w:rsidR="009E3618" w:rsidRPr="00416B23" w14:paraId="6F5EA210" w14:textId="77777777" w:rsidTr="00FA476E">
        <w:trPr>
          <w:trHeight w:val="300"/>
          <w:jc w:val="center"/>
        </w:trPr>
        <w:tc>
          <w:tcPr>
            <w:tcW w:w="1132" w:type="dxa"/>
            <w:shd w:val="clear" w:color="auto" w:fill="auto"/>
            <w:vAlign w:val="center"/>
          </w:tcPr>
          <w:p w14:paraId="4E5FF54F" w14:textId="77777777" w:rsidR="009E3618" w:rsidRPr="00416B23" w:rsidRDefault="009E3618" w:rsidP="00BB107A">
            <w:pPr>
              <w:pStyle w:val="Textoindependiente"/>
              <w:rPr>
                <w:rFonts w:asciiTheme="minorHAnsi" w:hAnsiTheme="minorHAnsi" w:cstheme="minorHAnsi"/>
                <w:color w:val="000000" w:themeColor="text1"/>
              </w:rPr>
            </w:pPr>
          </w:p>
        </w:tc>
        <w:tc>
          <w:tcPr>
            <w:tcW w:w="3133" w:type="dxa"/>
            <w:shd w:val="clear" w:color="auto" w:fill="auto"/>
            <w:vAlign w:val="center"/>
          </w:tcPr>
          <w:p w14:paraId="5252B6C9" w14:textId="375BFA23" w:rsidR="009E3618" w:rsidRPr="00416B23" w:rsidRDefault="009E3618" w:rsidP="00BB107A">
            <w:pPr>
              <w:pStyle w:val="Textoindependiente"/>
              <w:rPr>
                <w:rFonts w:asciiTheme="minorHAnsi" w:hAnsiTheme="minorHAnsi" w:cstheme="minorHAnsi"/>
                <w:color w:val="000000" w:themeColor="text1"/>
              </w:rPr>
            </w:pPr>
            <w:r w:rsidRPr="00416B23">
              <w:rPr>
                <w:rFonts w:asciiTheme="minorHAnsi" w:hAnsiTheme="minorHAnsi" w:cstheme="minorHAnsi"/>
                <w:b/>
                <w:bCs/>
                <w:color w:val="000000" w:themeColor="text1"/>
              </w:rPr>
              <w:t>Alberto Serrano López</w:t>
            </w:r>
          </w:p>
        </w:tc>
        <w:tc>
          <w:tcPr>
            <w:tcW w:w="1260" w:type="dxa"/>
            <w:shd w:val="clear" w:color="auto" w:fill="auto"/>
            <w:vAlign w:val="center"/>
          </w:tcPr>
          <w:p w14:paraId="4A3B1163" w14:textId="023F7B98" w:rsidR="009E3618" w:rsidRPr="00416B23" w:rsidRDefault="009E3618"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IC</w:t>
            </w:r>
          </w:p>
        </w:tc>
        <w:tc>
          <w:tcPr>
            <w:tcW w:w="1130" w:type="dxa"/>
            <w:shd w:val="clear" w:color="auto" w:fill="auto"/>
            <w:vAlign w:val="center"/>
          </w:tcPr>
          <w:p w14:paraId="5716F109" w14:textId="20E76DB0" w:rsidR="009E3618" w:rsidRPr="00416B23" w:rsidRDefault="009E361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086" w:type="dxa"/>
            <w:shd w:val="clear" w:color="auto" w:fill="auto"/>
            <w:vAlign w:val="center"/>
          </w:tcPr>
          <w:p w14:paraId="2629B997" w14:textId="672FA5EE" w:rsidR="009E3618" w:rsidRPr="00416B23" w:rsidRDefault="009E361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Environmental analysis and evaluation</w:t>
            </w:r>
          </w:p>
        </w:tc>
        <w:tc>
          <w:tcPr>
            <w:tcW w:w="1077" w:type="dxa"/>
            <w:shd w:val="clear" w:color="auto" w:fill="auto"/>
            <w:vAlign w:val="center"/>
          </w:tcPr>
          <w:p w14:paraId="29C1AF19" w14:textId="77777777" w:rsidR="009E3618" w:rsidRPr="00416B23" w:rsidRDefault="009E3618" w:rsidP="00BB107A">
            <w:pPr>
              <w:pStyle w:val="Textoindependiente"/>
              <w:jc w:val="center"/>
              <w:rPr>
                <w:rFonts w:asciiTheme="minorHAnsi" w:hAnsiTheme="minorHAnsi" w:cstheme="minorHAnsi"/>
                <w:color w:val="000000" w:themeColor="text1"/>
              </w:rPr>
            </w:pPr>
          </w:p>
        </w:tc>
        <w:tc>
          <w:tcPr>
            <w:tcW w:w="898" w:type="dxa"/>
            <w:shd w:val="clear" w:color="auto" w:fill="auto"/>
            <w:vAlign w:val="center"/>
          </w:tcPr>
          <w:p w14:paraId="06671260" w14:textId="29FD8C88" w:rsidR="009E3618" w:rsidRPr="00416B23" w:rsidRDefault="009E361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3</w:t>
            </w:r>
          </w:p>
        </w:tc>
        <w:tc>
          <w:tcPr>
            <w:tcW w:w="845" w:type="dxa"/>
            <w:shd w:val="clear" w:color="auto" w:fill="auto"/>
            <w:vAlign w:val="center"/>
          </w:tcPr>
          <w:p w14:paraId="3B389A82" w14:textId="715AB9E5" w:rsidR="009E3618" w:rsidRPr="00416B23" w:rsidRDefault="009E361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2020</w:t>
            </w:r>
          </w:p>
        </w:tc>
        <w:tc>
          <w:tcPr>
            <w:tcW w:w="1001" w:type="dxa"/>
            <w:shd w:val="clear" w:color="auto" w:fill="auto"/>
            <w:vAlign w:val="center"/>
          </w:tcPr>
          <w:p w14:paraId="058C3875" w14:textId="77777777" w:rsidR="009E3618" w:rsidRPr="00416B23" w:rsidRDefault="009E3618" w:rsidP="00BB107A">
            <w:pPr>
              <w:pStyle w:val="Textoindependiente"/>
              <w:rPr>
                <w:rFonts w:asciiTheme="minorHAnsi" w:hAnsiTheme="minorHAnsi" w:cstheme="minorHAnsi"/>
                <w:color w:val="000000" w:themeColor="text1"/>
              </w:rPr>
            </w:pPr>
          </w:p>
        </w:tc>
      </w:tr>
    </w:tbl>
    <w:p w14:paraId="03BC9AF0" w14:textId="77777777" w:rsidR="0075507A" w:rsidRPr="00416B23" w:rsidRDefault="0075507A" w:rsidP="00BB107A">
      <w:pPr>
        <w:pStyle w:val="Textoindependiente"/>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539"/>
        <w:gridCol w:w="10636"/>
      </w:tblGrid>
      <w:tr w:rsidR="00CA03E0" w:rsidRPr="00416B23" w14:paraId="44FCD847" w14:textId="77777777" w:rsidTr="00FA476E">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759089A1" w14:textId="77777777" w:rsidR="0075507A" w:rsidRPr="00416B23" w:rsidRDefault="0075507A"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1116EBC4"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33020020"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Título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B876A" w14:textId="07B83600"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E</w:t>
            </w:r>
            <w:r w:rsidR="00BC5F6F" w:rsidRPr="00416B23">
              <w:rPr>
                <w:rFonts w:asciiTheme="minorHAnsi" w:hAnsiTheme="minorHAnsi" w:cstheme="minorHAnsi"/>
                <w:color w:val="000000" w:themeColor="text1"/>
              </w:rPr>
              <w:t>s</w:t>
            </w:r>
            <w:r w:rsidRPr="00416B23">
              <w:rPr>
                <w:rFonts w:asciiTheme="minorHAnsi" w:hAnsiTheme="minorHAnsi" w:cstheme="minorHAnsi"/>
                <w:color w:val="000000" w:themeColor="text1"/>
              </w:rPr>
              <w:t>trategias Marinas Españolas, hábitats CIRCAlitorales</w:t>
            </w:r>
          </w:p>
        </w:tc>
      </w:tr>
      <w:tr w:rsidR="00CA03E0" w:rsidRPr="00416B23" w14:paraId="22DE54C7"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375F743A"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Entidad financiadora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AAD7C" w14:textId="77777777" w:rsidR="0075507A" w:rsidRPr="00416B23" w:rsidRDefault="0075507A"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MITECO</w:t>
            </w:r>
          </w:p>
        </w:tc>
      </w:tr>
      <w:tr w:rsidR="00CA03E0" w:rsidRPr="00416B23" w14:paraId="480CDDE9"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46670AE4"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Referencia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9BA4C"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lang w:val="en-US"/>
              </w:rPr>
              <w:t>ESMARES3-18-CIRCA</w:t>
            </w:r>
          </w:p>
        </w:tc>
      </w:tr>
      <w:tr w:rsidR="00CA03E0" w:rsidRPr="00416B23" w14:paraId="1CD097FC"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30AA077E"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Cuantía de la subvención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EE2A12"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3000000€</w:t>
            </w:r>
          </w:p>
        </w:tc>
      </w:tr>
      <w:tr w:rsidR="00CA03E0" w:rsidRPr="00416B23" w14:paraId="53049849"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9634ECE"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Duración (fecha inicio, fecha fin)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D2E76A"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01/05/2024-01-01-2026</w:t>
            </w:r>
          </w:p>
        </w:tc>
      </w:tr>
      <w:tr w:rsidR="00CA03E0" w:rsidRPr="00416B23" w14:paraId="1B720F96"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72530CFF"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Tipo de convocatoria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682BA"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Convenio de colaboración</w:t>
            </w:r>
          </w:p>
        </w:tc>
      </w:tr>
      <w:tr w:rsidR="00CA03E0" w:rsidRPr="00416B23" w14:paraId="37783AC9"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1CCA445"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Entidades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69614"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IEO-CSIC &amp; MITECO</w:t>
            </w:r>
          </w:p>
        </w:tc>
      </w:tr>
      <w:tr w:rsidR="00CA03E0" w:rsidRPr="00416B23" w14:paraId="5E9796EA"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1A74005F"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Investigador/a principal</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3EFDB2"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 xml:space="preserve">González-Irusta, José Manuel </w:t>
            </w:r>
          </w:p>
        </w:tc>
      </w:tr>
      <w:tr w:rsidR="00CA03E0" w:rsidRPr="00416B23" w14:paraId="26A565AB"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78857595"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CC885" w14:textId="77777777" w:rsidR="0075507A" w:rsidRPr="00416B23" w:rsidRDefault="0075507A" w:rsidP="00BB107A">
            <w:pPr>
              <w:pStyle w:val="Textoencaja"/>
              <w:spacing w:line="240" w:lineRule="auto"/>
              <w:rPr>
                <w:color w:val="000000" w:themeColor="text1"/>
              </w:rPr>
            </w:pPr>
            <w:r w:rsidRPr="00416B23">
              <w:rPr>
                <w:color w:val="000000" w:themeColor="text1"/>
              </w:rPr>
              <w:t>5</w:t>
            </w:r>
          </w:p>
        </w:tc>
      </w:tr>
      <w:tr w:rsidR="00CA03E0" w:rsidRPr="00416B23" w14:paraId="5A43CFFE"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323A124F"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DD3B96" w14:textId="77777777" w:rsidR="0075507A" w:rsidRPr="00416B23" w:rsidRDefault="0075507A" w:rsidP="00BB107A">
            <w:pPr>
              <w:pStyle w:val="Textoencaja"/>
              <w:spacing w:line="240" w:lineRule="auto"/>
              <w:rPr>
                <w:color w:val="000000" w:themeColor="text1"/>
              </w:rPr>
            </w:pPr>
            <w:r w:rsidRPr="00416B23">
              <w:rPr>
                <w:color w:val="000000" w:themeColor="text1"/>
              </w:rPr>
              <w:t>Identificación y descripción de hábitats bentónicos/ - Estructura y funcionamiento de las comunidades bentónicas de la zona litoral, plataforma continental y ecosistemas marinos profundos (borde de plataforma y talud)/ -Identificación y descripción de ecosistemas vulnerables/Desarrollo de indicadores y métricas de calidad ambiental</w:t>
            </w:r>
          </w:p>
        </w:tc>
      </w:tr>
    </w:tbl>
    <w:p w14:paraId="768F2FB1" w14:textId="77777777" w:rsidR="0075507A" w:rsidRPr="00416B23" w:rsidRDefault="0075507A" w:rsidP="00BB107A">
      <w:pPr>
        <w:pStyle w:val="Textoindependiente"/>
        <w:rPr>
          <w:rFonts w:asciiTheme="minorHAnsi" w:hAnsiTheme="minorHAnsi" w:cstheme="minorHAnsi"/>
          <w:color w:val="000000" w:themeColor="text1"/>
        </w:rPr>
      </w:pPr>
    </w:p>
    <w:p w14:paraId="6E259322" w14:textId="10E43F9F" w:rsidR="0075507A" w:rsidRPr="00416B23" w:rsidRDefault="0075507A" w:rsidP="00BB107A">
      <w:pPr>
        <w:pStyle w:val="Textoindependiente"/>
        <w:rPr>
          <w:rFonts w:asciiTheme="minorHAnsi" w:hAnsiTheme="minorHAnsi" w:cstheme="minorHAnsi"/>
          <w:b/>
          <w:bCs/>
          <w:color w:val="000000" w:themeColor="text1"/>
        </w:rPr>
      </w:pPr>
    </w:p>
    <w:tbl>
      <w:tblPr>
        <w:tblStyle w:val="Tablaconcuadrcula"/>
        <w:tblW w:w="0" w:type="auto"/>
        <w:jc w:val="center"/>
        <w:tblLook w:val="04A0" w:firstRow="1" w:lastRow="0" w:firstColumn="1" w:lastColumn="0" w:noHBand="0" w:noVBand="1"/>
      </w:tblPr>
      <w:tblGrid>
        <w:gridCol w:w="1132"/>
        <w:gridCol w:w="3133"/>
        <w:gridCol w:w="1260"/>
        <w:gridCol w:w="1130"/>
        <w:gridCol w:w="4086"/>
        <w:gridCol w:w="1077"/>
        <w:gridCol w:w="898"/>
        <w:gridCol w:w="845"/>
        <w:gridCol w:w="1001"/>
      </w:tblGrid>
      <w:tr w:rsidR="00416B23" w:rsidRPr="00416B23" w14:paraId="02E4D031" w14:textId="77777777" w:rsidTr="00FA476E">
        <w:trPr>
          <w:trHeight w:val="300"/>
          <w:jc w:val="center"/>
        </w:trPr>
        <w:tc>
          <w:tcPr>
            <w:tcW w:w="14562" w:type="dxa"/>
            <w:gridSpan w:val="9"/>
            <w:shd w:val="clear" w:color="auto" w:fill="8DB3E2" w:themeFill="text2" w:themeFillTint="66"/>
            <w:vAlign w:val="center"/>
          </w:tcPr>
          <w:p w14:paraId="5A838727" w14:textId="2EAED7F1" w:rsidR="0075507A" w:rsidRPr="00416B23" w:rsidRDefault="0075507A" w:rsidP="00BB107A">
            <w:pPr>
              <w:pStyle w:val="TablaTitulo"/>
              <w:jc w:val="center"/>
              <w:rPr>
                <w:color w:val="000000" w:themeColor="text1"/>
              </w:rPr>
            </w:pPr>
            <w:r w:rsidRPr="00416B23">
              <w:rPr>
                <w:color w:val="000000" w:themeColor="text1"/>
              </w:rPr>
              <w:t xml:space="preserve">Equipo Nº </w:t>
            </w:r>
            <w:r w:rsidRPr="00416B23">
              <w:rPr>
                <w:bCs/>
                <w:color w:val="000000" w:themeColor="text1"/>
              </w:rPr>
              <w:t>Acuicultura Marina Sostenible y Biotecnología</w:t>
            </w:r>
          </w:p>
        </w:tc>
      </w:tr>
      <w:tr w:rsidR="00416B23" w:rsidRPr="00416B23" w14:paraId="339907FB" w14:textId="77777777" w:rsidTr="00FA476E">
        <w:trPr>
          <w:trHeight w:val="300"/>
          <w:jc w:val="center"/>
        </w:trPr>
        <w:tc>
          <w:tcPr>
            <w:tcW w:w="1132" w:type="dxa"/>
            <w:vMerge w:val="restart"/>
            <w:shd w:val="clear" w:color="auto" w:fill="DBE5F1" w:themeFill="accent1" w:themeFillTint="33"/>
            <w:vAlign w:val="center"/>
          </w:tcPr>
          <w:p w14:paraId="1F13A64B"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3133" w:type="dxa"/>
            <w:vMerge w:val="restart"/>
            <w:shd w:val="clear" w:color="auto" w:fill="DBE5F1" w:themeFill="accent1" w:themeFillTint="33"/>
            <w:vAlign w:val="center"/>
          </w:tcPr>
          <w:p w14:paraId="4FDF5175"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260" w:type="dxa"/>
            <w:vMerge w:val="restart"/>
            <w:shd w:val="clear" w:color="auto" w:fill="DBE5F1" w:themeFill="accent1" w:themeFillTint="33"/>
            <w:vAlign w:val="center"/>
          </w:tcPr>
          <w:p w14:paraId="4544C78D"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130" w:type="dxa"/>
            <w:vMerge w:val="restart"/>
            <w:shd w:val="clear" w:color="auto" w:fill="DBE5F1" w:themeFill="accent1" w:themeFillTint="33"/>
            <w:vAlign w:val="center"/>
          </w:tcPr>
          <w:p w14:paraId="7AA84216"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086" w:type="dxa"/>
            <w:vMerge w:val="restart"/>
            <w:shd w:val="clear" w:color="auto" w:fill="DBE5F1" w:themeFill="accent1" w:themeFillTint="33"/>
            <w:vAlign w:val="center"/>
          </w:tcPr>
          <w:p w14:paraId="23FC4C57" w14:textId="77777777" w:rsidR="0075507A" w:rsidRPr="00416B23" w:rsidRDefault="0075507A"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1077" w:type="dxa"/>
            <w:vMerge w:val="restart"/>
            <w:shd w:val="clear" w:color="auto" w:fill="DBE5F1" w:themeFill="accent1" w:themeFillTint="33"/>
            <w:vAlign w:val="center"/>
          </w:tcPr>
          <w:p w14:paraId="2109734F"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 xml:space="preserve">Tesis de doctorado dirigidas en los </w:t>
            </w:r>
            <w:r w:rsidRPr="00416B23">
              <w:rPr>
                <w:rFonts w:asciiTheme="minorHAnsi" w:hAnsiTheme="minorHAnsi" w:cstheme="minorHAnsi"/>
                <w:b/>
                <w:bCs/>
                <w:color w:val="000000" w:themeColor="text1"/>
              </w:rPr>
              <w:lastRenderedPageBreak/>
              <w:t>últimos 5 años</w:t>
            </w:r>
          </w:p>
        </w:tc>
        <w:tc>
          <w:tcPr>
            <w:tcW w:w="1743" w:type="dxa"/>
            <w:gridSpan w:val="2"/>
            <w:shd w:val="clear" w:color="auto" w:fill="DBE5F1" w:themeFill="accent1" w:themeFillTint="33"/>
            <w:vAlign w:val="center"/>
          </w:tcPr>
          <w:p w14:paraId="02995F0A"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lastRenderedPageBreak/>
              <w:t>Tramos de investigación</w:t>
            </w:r>
          </w:p>
        </w:tc>
        <w:tc>
          <w:tcPr>
            <w:tcW w:w="1001" w:type="dxa"/>
            <w:vMerge w:val="restart"/>
            <w:shd w:val="clear" w:color="auto" w:fill="DBE5F1" w:themeFill="accent1" w:themeFillTint="33"/>
            <w:vAlign w:val="center"/>
          </w:tcPr>
          <w:p w14:paraId="50DFC518"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416B23" w:rsidRPr="00416B23" w14:paraId="241A36CE" w14:textId="77777777" w:rsidTr="00FA476E">
        <w:trPr>
          <w:trHeight w:val="300"/>
          <w:jc w:val="center"/>
        </w:trPr>
        <w:tc>
          <w:tcPr>
            <w:tcW w:w="1132" w:type="dxa"/>
            <w:vMerge/>
          </w:tcPr>
          <w:p w14:paraId="10D405FF" w14:textId="77777777" w:rsidR="0075507A" w:rsidRPr="00416B23" w:rsidRDefault="0075507A" w:rsidP="00BB107A">
            <w:pPr>
              <w:rPr>
                <w:rFonts w:asciiTheme="minorHAnsi" w:hAnsiTheme="minorHAnsi" w:cstheme="minorHAnsi"/>
                <w:color w:val="000000" w:themeColor="text1"/>
              </w:rPr>
            </w:pPr>
          </w:p>
        </w:tc>
        <w:tc>
          <w:tcPr>
            <w:tcW w:w="3133" w:type="dxa"/>
            <w:vMerge/>
          </w:tcPr>
          <w:p w14:paraId="30F6CB00" w14:textId="77777777" w:rsidR="0075507A" w:rsidRPr="00416B23" w:rsidRDefault="0075507A" w:rsidP="00BB107A">
            <w:pPr>
              <w:rPr>
                <w:rFonts w:asciiTheme="minorHAnsi" w:hAnsiTheme="minorHAnsi" w:cstheme="minorHAnsi"/>
                <w:color w:val="000000" w:themeColor="text1"/>
              </w:rPr>
            </w:pPr>
          </w:p>
        </w:tc>
        <w:tc>
          <w:tcPr>
            <w:tcW w:w="1260" w:type="dxa"/>
            <w:vMerge/>
          </w:tcPr>
          <w:p w14:paraId="06D67DCB" w14:textId="77777777" w:rsidR="0075507A" w:rsidRPr="00416B23" w:rsidRDefault="0075507A" w:rsidP="00BB107A">
            <w:pPr>
              <w:rPr>
                <w:rFonts w:asciiTheme="minorHAnsi" w:hAnsiTheme="minorHAnsi" w:cstheme="minorHAnsi"/>
                <w:color w:val="000000" w:themeColor="text1"/>
              </w:rPr>
            </w:pPr>
          </w:p>
        </w:tc>
        <w:tc>
          <w:tcPr>
            <w:tcW w:w="1130" w:type="dxa"/>
            <w:vMerge/>
          </w:tcPr>
          <w:p w14:paraId="6DA49076" w14:textId="77777777" w:rsidR="0075507A" w:rsidRPr="00416B23" w:rsidRDefault="0075507A" w:rsidP="00BB107A">
            <w:pPr>
              <w:rPr>
                <w:rFonts w:asciiTheme="minorHAnsi" w:hAnsiTheme="minorHAnsi" w:cstheme="minorHAnsi"/>
                <w:color w:val="000000" w:themeColor="text1"/>
              </w:rPr>
            </w:pPr>
          </w:p>
        </w:tc>
        <w:tc>
          <w:tcPr>
            <w:tcW w:w="4086" w:type="dxa"/>
            <w:vMerge/>
          </w:tcPr>
          <w:p w14:paraId="5D46F627" w14:textId="77777777" w:rsidR="0075507A" w:rsidRPr="00416B23" w:rsidRDefault="0075507A" w:rsidP="00BB107A">
            <w:pPr>
              <w:rPr>
                <w:rFonts w:asciiTheme="minorHAnsi" w:hAnsiTheme="minorHAnsi" w:cstheme="minorHAnsi"/>
                <w:color w:val="000000" w:themeColor="text1"/>
              </w:rPr>
            </w:pPr>
          </w:p>
        </w:tc>
        <w:tc>
          <w:tcPr>
            <w:tcW w:w="1077" w:type="dxa"/>
            <w:vMerge/>
          </w:tcPr>
          <w:p w14:paraId="065E169B" w14:textId="77777777" w:rsidR="0075507A" w:rsidRPr="00416B23" w:rsidRDefault="0075507A" w:rsidP="00BB107A">
            <w:pPr>
              <w:rPr>
                <w:rFonts w:asciiTheme="minorHAnsi" w:hAnsiTheme="minorHAnsi" w:cstheme="minorHAnsi"/>
                <w:color w:val="000000" w:themeColor="text1"/>
              </w:rPr>
            </w:pPr>
          </w:p>
        </w:tc>
        <w:tc>
          <w:tcPr>
            <w:tcW w:w="898" w:type="dxa"/>
            <w:shd w:val="clear" w:color="auto" w:fill="DBE5F1" w:themeFill="accent1" w:themeFillTint="33"/>
            <w:vAlign w:val="center"/>
          </w:tcPr>
          <w:p w14:paraId="6295E304"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 xml:space="preserve">Número de </w:t>
            </w:r>
            <w:r w:rsidRPr="00416B23">
              <w:rPr>
                <w:rFonts w:asciiTheme="minorHAnsi" w:hAnsiTheme="minorHAnsi" w:cstheme="minorHAnsi"/>
                <w:b/>
                <w:bCs/>
                <w:color w:val="000000" w:themeColor="text1"/>
              </w:rPr>
              <w:lastRenderedPageBreak/>
              <w:t>tramos</w:t>
            </w:r>
          </w:p>
        </w:tc>
        <w:tc>
          <w:tcPr>
            <w:tcW w:w="845" w:type="dxa"/>
            <w:shd w:val="clear" w:color="auto" w:fill="DBE5F1" w:themeFill="accent1" w:themeFillTint="33"/>
            <w:vAlign w:val="center"/>
          </w:tcPr>
          <w:p w14:paraId="2B32FED3"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lastRenderedPageBreak/>
              <w:t xml:space="preserve">Fecha del </w:t>
            </w:r>
            <w:r w:rsidRPr="00416B23">
              <w:rPr>
                <w:rFonts w:asciiTheme="minorHAnsi" w:hAnsiTheme="minorHAnsi" w:cstheme="minorHAnsi"/>
                <w:b/>
                <w:bCs/>
                <w:color w:val="000000" w:themeColor="text1"/>
              </w:rPr>
              <w:lastRenderedPageBreak/>
              <w:t>último tramo</w:t>
            </w:r>
          </w:p>
        </w:tc>
        <w:tc>
          <w:tcPr>
            <w:tcW w:w="1001" w:type="dxa"/>
            <w:vMerge/>
          </w:tcPr>
          <w:p w14:paraId="5E66AD7B" w14:textId="77777777" w:rsidR="0075507A" w:rsidRPr="00416B23" w:rsidRDefault="0075507A" w:rsidP="00BB107A">
            <w:pPr>
              <w:rPr>
                <w:rFonts w:asciiTheme="minorHAnsi" w:hAnsiTheme="minorHAnsi" w:cstheme="minorHAnsi"/>
                <w:color w:val="000000" w:themeColor="text1"/>
              </w:rPr>
            </w:pPr>
          </w:p>
        </w:tc>
      </w:tr>
      <w:tr w:rsidR="00416B23" w:rsidRPr="00416B23" w14:paraId="27B3FA8B" w14:textId="77777777" w:rsidTr="00FA476E">
        <w:trPr>
          <w:trHeight w:val="300"/>
          <w:jc w:val="center"/>
        </w:trPr>
        <w:tc>
          <w:tcPr>
            <w:tcW w:w="1132" w:type="dxa"/>
            <w:shd w:val="clear" w:color="auto" w:fill="auto"/>
            <w:vAlign w:val="center"/>
          </w:tcPr>
          <w:p w14:paraId="1CB53EA0" w14:textId="77777777" w:rsidR="0075507A" w:rsidRPr="00416B23" w:rsidRDefault="0075507A" w:rsidP="00BB107A">
            <w:pPr>
              <w:pStyle w:val="Textoindependiente"/>
              <w:rPr>
                <w:rFonts w:asciiTheme="minorHAnsi" w:hAnsiTheme="minorHAnsi" w:cstheme="minorHAnsi"/>
                <w:color w:val="000000" w:themeColor="text1"/>
              </w:rPr>
            </w:pPr>
          </w:p>
        </w:tc>
        <w:tc>
          <w:tcPr>
            <w:tcW w:w="3133" w:type="dxa"/>
            <w:shd w:val="clear" w:color="auto" w:fill="auto"/>
            <w:vAlign w:val="center"/>
          </w:tcPr>
          <w:p w14:paraId="70304608" w14:textId="4805F1CC"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Fiz da Costa González</w:t>
            </w:r>
          </w:p>
        </w:tc>
        <w:tc>
          <w:tcPr>
            <w:tcW w:w="1260" w:type="dxa"/>
            <w:shd w:val="clear" w:color="auto" w:fill="auto"/>
            <w:vAlign w:val="center"/>
          </w:tcPr>
          <w:p w14:paraId="06FB8CCF" w14:textId="63A57167" w:rsidR="0075507A" w:rsidRPr="00416B23" w:rsidRDefault="009E3618"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CT</w:t>
            </w:r>
          </w:p>
        </w:tc>
        <w:tc>
          <w:tcPr>
            <w:tcW w:w="1130" w:type="dxa"/>
            <w:shd w:val="clear" w:color="auto" w:fill="auto"/>
            <w:vAlign w:val="center"/>
          </w:tcPr>
          <w:p w14:paraId="7B5583E3" w14:textId="5A0416F0" w:rsidR="0075507A" w:rsidRPr="00416B23" w:rsidRDefault="009E361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086" w:type="dxa"/>
            <w:shd w:val="clear" w:color="auto" w:fill="auto"/>
            <w:vAlign w:val="center"/>
          </w:tcPr>
          <w:p w14:paraId="1AB19F7E" w14:textId="69C60C7F" w:rsidR="0075507A" w:rsidRPr="00416B23" w:rsidRDefault="009E361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Aquaculture</w:t>
            </w:r>
          </w:p>
        </w:tc>
        <w:tc>
          <w:tcPr>
            <w:tcW w:w="1077" w:type="dxa"/>
            <w:shd w:val="clear" w:color="auto" w:fill="auto"/>
            <w:vAlign w:val="center"/>
          </w:tcPr>
          <w:p w14:paraId="2B405A33" w14:textId="77777777" w:rsidR="0075507A" w:rsidRPr="00416B23" w:rsidRDefault="0075507A" w:rsidP="00BB107A">
            <w:pPr>
              <w:pStyle w:val="Textoindependiente"/>
              <w:jc w:val="center"/>
              <w:rPr>
                <w:rFonts w:asciiTheme="minorHAnsi" w:hAnsiTheme="minorHAnsi" w:cstheme="minorHAnsi"/>
                <w:color w:val="000000" w:themeColor="text1"/>
              </w:rPr>
            </w:pPr>
          </w:p>
        </w:tc>
        <w:tc>
          <w:tcPr>
            <w:tcW w:w="898" w:type="dxa"/>
            <w:shd w:val="clear" w:color="auto" w:fill="auto"/>
            <w:vAlign w:val="center"/>
          </w:tcPr>
          <w:p w14:paraId="5ED11D8F" w14:textId="6DDA4D55" w:rsidR="0075507A" w:rsidRPr="00416B23" w:rsidRDefault="009E361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2</w:t>
            </w:r>
          </w:p>
        </w:tc>
        <w:tc>
          <w:tcPr>
            <w:tcW w:w="845" w:type="dxa"/>
            <w:shd w:val="clear" w:color="auto" w:fill="auto"/>
            <w:vAlign w:val="center"/>
          </w:tcPr>
          <w:p w14:paraId="1767D849" w14:textId="07C63E35" w:rsidR="0075507A" w:rsidRPr="00416B23" w:rsidRDefault="009E361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2024</w:t>
            </w:r>
          </w:p>
        </w:tc>
        <w:tc>
          <w:tcPr>
            <w:tcW w:w="1001" w:type="dxa"/>
            <w:shd w:val="clear" w:color="auto" w:fill="auto"/>
            <w:vAlign w:val="center"/>
          </w:tcPr>
          <w:p w14:paraId="05E11A20" w14:textId="1EF67BAE" w:rsidR="0075507A" w:rsidRPr="00416B23" w:rsidRDefault="0075507A" w:rsidP="00BB107A">
            <w:pPr>
              <w:pStyle w:val="Textoindependiente"/>
              <w:rPr>
                <w:rFonts w:asciiTheme="minorHAnsi" w:hAnsiTheme="minorHAnsi" w:cstheme="minorHAnsi"/>
                <w:color w:val="000000" w:themeColor="text1"/>
              </w:rPr>
            </w:pPr>
          </w:p>
        </w:tc>
      </w:tr>
      <w:tr w:rsidR="00A115C0" w:rsidRPr="00416B23" w14:paraId="006FFB29" w14:textId="77777777" w:rsidTr="00FA476E">
        <w:trPr>
          <w:trHeight w:val="300"/>
          <w:jc w:val="center"/>
        </w:trPr>
        <w:tc>
          <w:tcPr>
            <w:tcW w:w="1132" w:type="dxa"/>
            <w:shd w:val="clear" w:color="auto" w:fill="auto"/>
            <w:vAlign w:val="center"/>
          </w:tcPr>
          <w:p w14:paraId="5528EE7C" w14:textId="77777777" w:rsidR="00A115C0" w:rsidRPr="00416B23" w:rsidRDefault="00A115C0" w:rsidP="00A115C0">
            <w:pPr>
              <w:pStyle w:val="Textoindependiente"/>
              <w:rPr>
                <w:rFonts w:asciiTheme="minorHAnsi" w:hAnsiTheme="minorHAnsi" w:cstheme="minorHAnsi"/>
                <w:color w:val="000000" w:themeColor="text1"/>
              </w:rPr>
            </w:pPr>
          </w:p>
        </w:tc>
        <w:tc>
          <w:tcPr>
            <w:tcW w:w="3133" w:type="dxa"/>
            <w:shd w:val="clear" w:color="auto" w:fill="auto"/>
            <w:vAlign w:val="center"/>
          </w:tcPr>
          <w:p w14:paraId="1E51F3B9" w14:textId="4BFF1B5A" w:rsidR="00A115C0" w:rsidRPr="00416B23" w:rsidRDefault="00A115C0" w:rsidP="00A115C0">
            <w:pPr>
              <w:pStyle w:val="Textoindependiente"/>
              <w:rPr>
                <w:rFonts w:asciiTheme="minorHAnsi" w:hAnsiTheme="minorHAnsi" w:cstheme="minorHAnsi"/>
                <w:b/>
                <w:bCs/>
                <w:color w:val="000000" w:themeColor="text1"/>
              </w:rPr>
            </w:pPr>
            <w:r w:rsidRPr="00416B23">
              <w:rPr>
                <w:rFonts w:asciiTheme="minorHAnsi" w:hAnsiTheme="minorHAnsi" w:cstheme="minorHAnsi"/>
                <w:bCs/>
                <w:color w:val="000000" w:themeColor="text1"/>
              </w:rPr>
              <w:t>Montse Perez Rodriguez</w:t>
            </w:r>
          </w:p>
        </w:tc>
        <w:tc>
          <w:tcPr>
            <w:tcW w:w="1260" w:type="dxa"/>
            <w:shd w:val="clear" w:color="auto" w:fill="auto"/>
            <w:vAlign w:val="center"/>
          </w:tcPr>
          <w:p w14:paraId="48FFD088" w14:textId="14C93319" w:rsidR="00A115C0" w:rsidRPr="00416B23" w:rsidRDefault="00A115C0" w:rsidP="00A115C0">
            <w:pPr>
              <w:pStyle w:val="Textoindependiente"/>
              <w:jc w:val="center"/>
              <w:rPr>
                <w:rFonts w:asciiTheme="minorHAnsi" w:hAnsiTheme="minorHAnsi" w:cstheme="minorHAnsi"/>
                <w:color w:val="000000" w:themeColor="text1"/>
              </w:rPr>
            </w:pPr>
            <w:r w:rsidRPr="00416B23">
              <w:rPr>
                <w:rFonts w:asciiTheme="minorHAnsi" w:hAnsiTheme="minorHAnsi" w:cstheme="minorBidi"/>
                <w:color w:val="000000" w:themeColor="text1"/>
              </w:rPr>
              <w:t>PI</w:t>
            </w:r>
          </w:p>
        </w:tc>
        <w:tc>
          <w:tcPr>
            <w:tcW w:w="1130" w:type="dxa"/>
            <w:shd w:val="clear" w:color="auto" w:fill="auto"/>
            <w:vAlign w:val="center"/>
          </w:tcPr>
          <w:p w14:paraId="18EFC075" w14:textId="05BA130A" w:rsidR="00A115C0" w:rsidRPr="00416B23" w:rsidRDefault="00A115C0" w:rsidP="00A115C0">
            <w:pPr>
              <w:pStyle w:val="Textoindependiente"/>
              <w:rPr>
                <w:rFonts w:asciiTheme="minorHAnsi" w:hAnsiTheme="minorHAnsi" w:cstheme="minorHAnsi"/>
                <w:color w:val="000000" w:themeColor="text1"/>
              </w:rPr>
            </w:pPr>
            <w:r w:rsidRPr="00416B23">
              <w:rPr>
                <w:rFonts w:asciiTheme="minorHAnsi" w:hAnsiTheme="minorHAnsi" w:cstheme="minorBidi"/>
                <w:color w:val="000000" w:themeColor="text1"/>
              </w:rPr>
              <w:t>TC</w:t>
            </w:r>
          </w:p>
        </w:tc>
        <w:tc>
          <w:tcPr>
            <w:tcW w:w="4086" w:type="dxa"/>
            <w:shd w:val="clear" w:color="auto" w:fill="auto"/>
            <w:vAlign w:val="center"/>
          </w:tcPr>
          <w:p w14:paraId="40B7142F" w14:textId="4E7908A6" w:rsidR="00A115C0" w:rsidRPr="00416B23" w:rsidRDefault="00A115C0" w:rsidP="00A115C0">
            <w:pPr>
              <w:pStyle w:val="Textoindependiente"/>
              <w:rPr>
                <w:rFonts w:asciiTheme="minorHAnsi" w:hAnsiTheme="minorHAnsi" w:cstheme="minorHAnsi"/>
                <w:color w:val="000000" w:themeColor="text1"/>
              </w:rPr>
            </w:pPr>
            <w:r w:rsidRPr="00416B23">
              <w:rPr>
                <w:rFonts w:asciiTheme="minorHAnsi" w:hAnsiTheme="minorHAnsi" w:cstheme="minorBidi"/>
                <w:color w:val="000000" w:themeColor="text1"/>
              </w:rPr>
              <w:t>Aquaculture</w:t>
            </w:r>
          </w:p>
        </w:tc>
        <w:tc>
          <w:tcPr>
            <w:tcW w:w="1077" w:type="dxa"/>
            <w:shd w:val="clear" w:color="auto" w:fill="auto"/>
            <w:vAlign w:val="center"/>
          </w:tcPr>
          <w:p w14:paraId="4A8E1415" w14:textId="144DB3FB" w:rsidR="00A115C0" w:rsidRPr="00416B23" w:rsidRDefault="00A115C0" w:rsidP="00A115C0">
            <w:pPr>
              <w:pStyle w:val="Textoindependiente"/>
              <w:jc w:val="center"/>
              <w:rPr>
                <w:rFonts w:asciiTheme="minorHAnsi" w:hAnsiTheme="minorHAnsi" w:cstheme="minorHAnsi"/>
                <w:color w:val="000000" w:themeColor="text1"/>
              </w:rPr>
            </w:pPr>
            <w:r w:rsidRPr="00416B23">
              <w:rPr>
                <w:rFonts w:asciiTheme="minorHAnsi" w:hAnsiTheme="minorHAnsi" w:cstheme="minorBidi"/>
                <w:color w:val="000000" w:themeColor="text1"/>
              </w:rPr>
              <w:t>2</w:t>
            </w:r>
          </w:p>
        </w:tc>
        <w:tc>
          <w:tcPr>
            <w:tcW w:w="898" w:type="dxa"/>
            <w:shd w:val="clear" w:color="auto" w:fill="auto"/>
            <w:vAlign w:val="center"/>
          </w:tcPr>
          <w:p w14:paraId="47A54EA2" w14:textId="03FE5856" w:rsidR="00A115C0" w:rsidRPr="00416B23" w:rsidRDefault="00A115C0" w:rsidP="00A115C0">
            <w:pPr>
              <w:pStyle w:val="Textoindependiente"/>
              <w:rPr>
                <w:rFonts w:asciiTheme="minorHAnsi" w:hAnsiTheme="minorHAnsi" w:cstheme="minorHAnsi"/>
                <w:color w:val="000000" w:themeColor="text1"/>
              </w:rPr>
            </w:pPr>
            <w:r w:rsidRPr="00416B23">
              <w:rPr>
                <w:rFonts w:asciiTheme="minorHAnsi" w:hAnsiTheme="minorHAnsi" w:cstheme="minorBidi"/>
                <w:color w:val="000000" w:themeColor="text1"/>
              </w:rPr>
              <w:t>4</w:t>
            </w:r>
          </w:p>
        </w:tc>
        <w:tc>
          <w:tcPr>
            <w:tcW w:w="845" w:type="dxa"/>
            <w:shd w:val="clear" w:color="auto" w:fill="auto"/>
            <w:vAlign w:val="center"/>
          </w:tcPr>
          <w:p w14:paraId="2BC670FF" w14:textId="4F8F9EE7" w:rsidR="00A115C0" w:rsidRPr="00416B23" w:rsidRDefault="00A115C0" w:rsidP="00A115C0">
            <w:pPr>
              <w:pStyle w:val="Textoindependiente"/>
              <w:rPr>
                <w:rFonts w:asciiTheme="minorHAnsi" w:hAnsiTheme="minorHAnsi" w:cstheme="minorHAnsi"/>
                <w:color w:val="000000" w:themeColor="text1"/>
              </w:rPr>
            </w:pPr>
            <w:r w:rsidRPr="00416B23">
              <w:rPr>
                <w:rFonts w:asciiTheme="minorHAnsi" w:hAnsiTheme="minorHAnsi" w:cstheme="minorBidi"/>
                <w:color w:val="000000" w:themeColor="text1"/>
              </w:rPr>
              <w:t>2019</w:t>
            </w:r>
          </w:p>
        </w:tc>
        <w:tc>
          <w:tcPr>
            <w:tcW w:w="1001" w:type="dxa"/>
            <w:shd w:val="clear" w:color="auto" w:fill="auto"/>
            <w:vAlign w:val="center"/>
          </w:tcPr>
          <w:p w14:paraId="76E9BFCC" w14:textId="77777777" w:rsidR="00A115C0" w:rsidRPr="00416B23" w:rsidRDefault="00A115C0" w:rsidP="00A115C0">
            <w:pPr>
              <w:pStyle w:val="Textoindependiente"/>
              <w:rPr>
                <w:rFonts w:asciiTheme="minorHAnsi" w:hAnsiTheme="minorHAnsi" w:cstheme="minorHAnsi"/>
                <w:color w:val="000000" w:themeColor="text1"/>
              </w:rPr>
            </w:pPr>
          </w:p>
        </w:tc>
      </w:tr>
    </w:tbl>
    <w:p w14:paraId="328A6687" w14:textId="77777777" w:rsidR="0075507A" w:rsidRPr="00416B23" w:rsidRDefault="0075507A" w:rsidP="00BB107A">
      <w:pPr>
        <w:pStyle w:val="Textoindependiente"/>
        <w:rPr>
          <w:rFonts w:asciiTheme="minorHAnsi" w:hAnsiTheme="minorHAnsi" w:cstheme="minorHAnsi"/>
          <w:color w:val="000000" w:themeColor="text1"/>
        </w:rPr>
      </w:pPr>
    </w:p>
    <w:p w14:paraId="164E724C" w14:textId="77777777" w:rsidR="0075507A" w:rsidRPr="00416B23" w:rsidRDefault="0075507A" w:rsidP="00BB107A">
      <w:pPr>
        <w:pStyle w:val="Textoindependiente"/>
        <w:rPr>
          <w:rFonts w:asciiTheme="minorHAnsi" w:hAnsiTheme="minorHAnsi" w:cstheme="minorHAnsi"/>
          <w:color w:val="000000" w:themeColor="text1"/>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681"/>
        <w:gridCol w:w="10494"/>
      </w:tblGrid>
      <w:tr w:rsidR="00CA03E0" w:rsidRPr="00416B23" w14:paraId="55D541C1" w14:textId="77777777" w:rsidTr="00FA476E">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028C2788" w14:textId="77777777" w:rsidR="0075507A" w:rsidRPr="00416B23" w:rsidRDefault="0075507A"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326C5875" w14:textId="77777777" w:rsidTr="00BC5F6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71486F8A"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Título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EBFD98"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Diseño y evaluación de estrategias para el desarrollo de la acuicultura de restauración de la ostra plana del Mar Menor (RemediOS-2)</w:t>
            </w:r>
          </w:p>
        </w:tc>
      </w:tr>
      <w:tr w:rsidR="00CA03E0" w:rsidRPr="00416B23" w14:paraId="189FB7F6" w14:textId="77777777" w:rsidTr="00BC5F6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18A48BE"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Entidad financiadora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154909" w14:textId="77777777" w:rsidR="0075507A" w:rsidRPr="00416B23" w:rsidRDefault="0075507A"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Fundación Biodiversidad – programa Pleamar</w:t>
            </w:r>
          </w:p>
        </w:tc>
      </w:tr>
      <w:tr w:rsidR="00CA03E0" w:rsidRPr="00416B23" w14:paraId="40D591FF" w14:textId="77777777" w:rsidTr="00BC5F6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4261279B"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Referencia del proyecto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392F3A" w14:textId="77777777" w:rsidR="0075507A" w:rsidRPr="00416B23" w:rsidRDefault="0075507A" w:rsidP="00BB107A">
            <w:pPr>
              <w:pStyle w:val="Textoindependiente"/>
              <w:rPr>
                <w:rFonts w:asciiTheme="minorHAnsi" w:hAnsiTheme="minorHAnsi" w:cstheme="minorHAnsi"/>
                <w:color w:val="000000" w:themeColor="text1"/>
              </w:rPr>
            </w:pPr>
          </w:p>
        </w:tc>
      </w:tr>
      <w:tr w:rsidR="00CA03E0" w:rsidRPr="00416B23" w14:paraId="045C88EA" w14:textId="77777777" w:rsidTr="00BC5F6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5C4EB9E1"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Cuantía de la subvención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3DC933"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253.995,62€</w:t>
            </w:r>
          </w:p>
        </w:tc>
      </w:tr>
      <w:tr w:rsidR="00CA03E0" w:rsidRPr="00416B23" w14:paraId="55266B84" w14:textId="77777777" w:rsidTr="00BC5F6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6CFD353F"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Duración (fecha inicio, fecha fin)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F0B396"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22/07/2024-21/01/2026</w:t>
            </w:r>
          </w:p>
        </w:tc>
      </w:tr>
      <w:tr w:rsidR="00CA03E0" w:rsidRPr="00416B23" w14:paraId="02BA1810" w14:textId="77777777" w:rsidTr="00BC5F6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3DF7819E"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Tipo de convocatoria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345BFE"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Competitiva</w:t>
            </w:r>
          </w:p>
        </w:tc>
      </w:tr>
      <w:tr w:rsidR="00CA03E0" w:rsidRPr="00416B23" w14:paraId="2F723BEA" w14:textId="77777777" w:rsidTr="00BC5F6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3839C9CC"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Entidades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FF627E"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Instituto Español de Oceanografía (IEO-CSIC), Asociación de Naturalistas del Sureste (ANSE), Consejería de Medio Ambiente, Universidades, Investigación y Mar Menor (CARM) y Fundación Estrella Levante</w:t>
            </w:r>
          </w:p>
        </w:tc>
      </w:tr>
      <w:tr w:rsidR="00CA03E0" w:rsidRPr="00416B23" w14:paraId="17731A1F" w14:textId="77777777" w:rsidTr="00BC5F6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4C714611"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Investigador/a principal</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99CDA6"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Marina Albentosa Verdú y Fiz da Costa Gonzálezx</w:t>
            </w:r>
          </w:p>
        </w:tc>
      </w:tr>
      <w:tr w:rsidR="00CA03E0" w:rsidRPr="00416B23" w14:paraId="61507F99" w14:textId="77777777" w:rsidTr="00BC5F6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35BDCF4F"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C6DE71" w14:textId="77777777" w:rsidR="0075507A" w:rsidRPr="00416B23" w:rsidRDefault="0075507A" w:rsidP="00BB107A">
            <w:pPr>
              <w:pStyle w:val="Textoencaja"/>
              <w:spacing w:line="240" w:lineRule="auto"/>
              <w:rPr>
                <w:color w:val="000000" w:themeColor="text1"/>
              </w:rPr>
            </w:pPr>
            <w:r w:rsidRPr="00416B23">
              <w:rPr>
                <w:color w:val="000000" w:themeColor="text1"/>
              </w:rPr>
              <w:t>12</w:t>
            </w:r>
          </w:p>
        </w:tc>
      </w:tr>
      <w:tr w:rsidR="00CA03E0" w:rsidRPr="00416B23" w14:paraId="08C76346" w14:textId="77777777" w:rsidTr="00BC5F6F">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683BF5A8"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C2F81" w14:textId="77777777" w:rsidR="0075507A" w:rsidRPr="00416B23" w:rsidRDefault="0075507A" w:rsidP="00BB107A">
            <w:pPr>
              <w:pStyle w:val="Textoencaja"/>
              <w:spacing w:line="240" w:lineRule="auto"/>
              <w:rPr>
                <w:color w:val="000000" w:themeColor="text1"/>
              </w:rPr>
            </w:pPr>
            <w:r w:rsidRPr="00416B23">
              <w:rPr>
                <w:color w:val="000000" w:themeColor="text1"/>
              </w:rPr>
              <w:t>Acuicultura, restauración</w:t>
            </w:r>
          </w:p>
        </w:tc>
      </w:tr>
    </w:tbl>
    <w:p w14:paraId="64382E1F" w14:textId="77777777" w:rsidR="0075507A" w:rsidRPr="00416B23" w:rsidRDefault="0075507A" w:rsidP="00BB107A">
      <w:pPr>
        <w:pStyle w:val="Textoindependiente"/>
        <w:rPr>
          <w:rFonts w:asciiTheme="minorHAnsi" w:hAnsiTheme="minorHAnsi" w:cstheme="minorHAnsi"/>
          <w:color w:val="000000" w:themeColor="text1"/>
        </w:rPr>
      </w:pPr>
    </w:p>
    <w:p w14:paraId="5A4E5638" w14:textId="77777777" w:rsidR="0075507A" w:rsidRPr="00416B23" w:rsidRDefault="0075507A" w:rsidP="00BB107A">
      <w:pPr>
        <w:pStyle w:val="Textoindependiente"/>
        <w:rPr>
          <w:rFonts w:asciiTheme="minorHAnsi" w:hAnsiTheme="minorHAnsi" w:cstheme="minorHAnsi"/>
          <w:b/>
          <w:bCs/>
          <w:color w:val="000000" w:themeColor="text1"/>
        </w:rPr>
      </w:pPr>
    </w:p>
    <w:p w14:paraId="006943F7" w14:textId="77777777" w:rsidR="0075507A" w:rsidRPr="00416B23" w:rsidRDefault="0075507A" w:rsidP="00BB107A">
      <w:pPr>
        <w:pStyle w:val="Textoindependiente"/>
        <w:rPr>
          <w:rFonts w:asciiTheme="minorHAnsi" w:hAnsiTheme="minorHAnsi" w:cstheme="minorHAnsi"/>
          <w:b/>
          <w:bCs/>
          <w:color w:val="000000" w:themeColor="text1"/>
        </w:rPr>
      </w:pPr>
    </w:p>
    <w:tbl>
      <w:tblPr>
        <w:tblStyle w:val="Tablaconcuadrcula"/>
        <w:tblW w:w="0" w:type="auto"/>
        <w:jc w:val="center"/>
        <w:tblLook w:val="04A0" w:firstRow="1" w:lastRow="0" w:firstColumn="1" w:lastColumn="0" w:noHBand="0" w:noVBand="1"/>
      </w:tblPr>
      <w:tblGrid>
        <w:gridCol w:w="1132"/>
        <w:gridCol w:w="3133"/>
        <w:gridCol w:w="1260"/>
        <w:gridCol w:w="1130"/>
        <w:gridCol w:w="4086"/>
        <w:gridCol w:w="1077"/>
        <w:gridCol w:w="898"/>
        <w:gridCol w:w="845"/>
        <w:gridCol w:w="1001"/>
      </w:tblGrid>
      <w:tr w:rsidR="00416B23" w:rsidRPr="00416B23" w14:paraId="3484649C" w14:textId="77777777" w:rsidTr="00FA476E">
        <w:trPr>
          <w:trHeight w:val="300"/>
          <w:jc w:val="center"/>
        </w:trPr>
        <w:tc>
          <w:tcPr>
            <w:tcW w:w="14562" w:type="dxa"/>
            <w:gridSpan w:val="9"/>
            <w:shd w:val="clear" w:color="auto" w:fill="8DB3E2" w:themeFill="text2" w:themeFillTint="66"/>
            <w:vAlign w:val="center"/>
          </w:tcPr>
          <w:p w14:paraId="0179B0E8" w14:textId="1D999C28" w:rsidR="0075507A" w:rsidRPr="00416B23" w:rsidRDefault="0075507A" w:rsidP="00BB107A">
            <w:pPr>
              <w:pStyle w:val="TablaTitulo"/>
              <w:jc w:val="center"/>
              <w:rPr>
                <w:color w:val="000000" w:themeColor="text1"/>
              </w:rPr>
            </w:pPr>
            <w:r w:rsidRPr="00416B23">
              <w:rPr>
                <w:color w:val="000000" w:themeColor="text1"/>
              </w:rPr>
              <w:t xml:space="preserve">Equipo Nº </w:t>
            </w:r>
            <w:r w:rsidRPr="00416B23">
              <w:rPr>
                <w:bCs/>
                <w:color w:val="000000" w:themeColor="text1"/>
              </w:rPr>
              <w:t xml:space="preserve">Métodos en Ecología y Evaluación de Recursos Marinos Vivos </w:t>
            </w:r>
          </w:p>
        </w:tc>
      </w:tr>
      <w:tr w:rsidR="00416B23" w:rsidRPr="00416B23" w14:paraId="06973236" w14:textId="77777777" w:rsidTr="00FA476E">
        <w:trPr>
          <w:trHeight w:val="300"/>
          <w:jc w:val="center"/>
        </w:trPr>
        <w:tc>
          <w:tcPr>
            <w:tcW w:w="1132" w:type="dxa"/>
            <w:vMerge w:val="restart"/>
            <w:shd w:val="clear" w:color="auto" w:fill="DBE5F1" w:themeFill="accent1" w:themeFillTint="33"/>
            <w:vAlign w:val="center"/>
          </w:tcPr>
          <w:p w14:paraId="56149495"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3133" w:type="dxa"/>
            <w:vMerge w:val="restart"/>
            <w:shd w:val="clear" w:color="auto" w:fill="DBE5F1" w:themeFill="accent1" w:themeFillTint="33"/>
            <w:vAlign w:val="center"/>
          </w:tcPr>
          <w:p w14:paraId="6E94EA49"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260" w:type="dxa"/>
            <w:vMerge w:val="restart"/>
            <w:shd w:val="clear" w:color="auto" w:fill="DBE5F1" w:themeFill="accent1" w:themeFillTint="33"/>
            <w:vAlign w:val="center"/>
          </w:tcPr>
          <w:p w14:paraId="61ECE60F"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130" w:type="dxa"/>
            <w:vMerge w:val="restart"/>
            <w:shd w:val="clear" w:color="auto" w:fill="DBE5F1" w:themeFill="accent1" w:themeFillTint="33"/>
            <w:vAlign w:val="center"/>
          </w:tcPr>
          <w:p w14:paraId="5842AABC"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086" w:type="dxa"/>
            <w:vMerge w:val="restart"/>
            <w:shd w:val="clear" w:color="auto" w:fill="DBE5F1" w:themeFill="accent1" w:themeFillTint="33"/>
            <w:vAlign w:val="center"/>
          </w:tcPr>
          <w:p w14:paraId="109CCD9C" w14:textId="77777777" w:rsidR="0075507A" w:rsidRPr="00416B23" w:rsidRDefault="0075507A"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1077" w:type="dxa"/>
            <w:vMerge w:val="restart"/>
            <w:shd w:val="clear" w:color="auto" w:fill="DBE5F1" w:themeFill="accent1" w:themeFillTint="33"/>
            <w:vAlign w:val="center"/>
          </w:tcPr>
          <w:p w14:paraId="6A888EF2"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43" w:type="dxa"/>
            <w:gridSpan w:val="2"/>
            <w:shd w:val="clear" w:color="auto" w:fill="DBE5F1" w:themeFill="accent1" w:themeFillTint="33"/>
            <w:vAlign w:val="center"/>
          </w:tcPr>
          <w:p w14:paraId="13E0B960"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1001" w:type="dxa"/>
            <w:vMerge w:val="restart"/>
            <w:shd w:val="clear" w:color="auto" w:fill="DBE5F1" w:themeFill="accent1" w:themeFillTint="33"/>
            <w:vAlign w:val="center"/>
          </w:tcPr>
          <w:p w14:paraId="2F345B16"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416B23" w:rsidRPr="00416B23" w14:paraId="63E1D15A" w14:textId="77777777" w:rsidTr="00FA476E">
        <w:trPr>
          <w:trHeight w:val="300"/>
          <w:jc w:val="center"/>
        </w:trPr>
        <w:tc>
          <w:tcPr>
            <w:tcW w:w="1132" w:type="dxa"/>
            <w:vMerge/>
          </w:tcPr>
          <w:p w14:paraId="716E0593" w14:textId="77777777" w:rsidR="0075507A" w:rsidRPr="00416B23" w:rsidRDefault="0075507A" w:rsidP="00BB107A">
            <w:pPr>
              <w:rPr>
                <w:rFonts w:asciiTheme="minorHAnsi" w:hAnsiTheme="minorHAnsi" w:cstheme="minorHAnsi"/>
                <w:color w:val="000000" w:themeColor="text1"/>
              </w:rPr>
            </w:pPr>
          </w:p>
        </w:tc>
        <w:tc>
          <w:tcPr>
            <w:tcW w:w="3133" w:type="dxa"/>
            <w:vMerge/>
          </w:tcPr>
          <w:p w14:paraId="24D8CEF1" w14:textId="77777777" w:rsidR="0075507A" w:rsidRPr="00416B23" w:rsidRDefault="0075507A" w:rsidP="00BB107A">
            <w:pPr>
              <w:rPr>
                <w:rFonts w:asciiTheme="minorHAnsi" w:hAnsiTheme="minorHAnsi" w:cstheme="minorHAnsi"/>
                <w:color w:val="000000" w:themeColor="text1"/>
              </w:rPr>
            </w:pPr>
          </w:p>
        </w:tc>
        <w:tc>
          <w:tcPr>
            <w:tcW w:w="1260" w:type="dxa"/>
            <w:vMerge/>
          </w:tcPr>
          <w:p w14:paraId="2C87B4AA" w14:textId="77777777" w:rsidR="0075507A" w:rsidRPr="00416B23" w:rsidRDefault="0075507A" w:rsidP="00BB107A">
            <w:pPr>
              <w:rPr>
                <w:rFonts w:asciiTheme="minorHAnsi" w:hAnsiTheme="minorHAnsi" w:cstheme="minorHAnsi"/>
                <w:color w:val="000000" w:themeColor="text1"/>
              </w:rPr>
            </w:pPr>
          </w:p>
        </w:tc>
        <w:tc>
          <w:tcPr>
            <w:tcW w:w="1130" w:type="dxa"/>
            <w:vMerge/>
          </w:tcPr>
          <w:p w14:paraId="6D2AB1AD" w14:textId="77777777" w:rsidR="0075507A" w:rsidRPr="00416B23" w:rsidRDefault="0075507A" w:rsidP="00BB107A">
            <w:pPr>
              <w:rPr>
                <w:rFonts w:asciiTheme="minorHAnsi" w:hAnsiTheme="minorHAnsi" w:cstheme="minorHAnsi"/>
                <w:color w:val="000000" w:themeColor="text1"/>
              </w:rPr>
            </w:pPr>
          </w:p>
        </w:tc>
        <w:tc>
          <w:tcPr>
            <w:tcW w:w="4086" w:type="dxa"/>
            <w:vMerge/>
          </w:tcPr>
          <w:p w14:paraId="19EF2479" w14:textId="77777777" w:rsidR="0075507A" w:rsidRPr="00416B23" w:rsidRDefault="0075507A" w:rsidP="00BB107A">
            <w:pPr>
              <w:rPr>
                <w:rFonts w:asciiTheme="minorHAnsi" w:hAnsiTheme="minorHAnsi" w:cstheme="minorHAnsi"/>
                <w:color w:val="000000" w:themeColor="text1"/>
              </w:rPr>
            </w:pPr>
          </w:p>
        </w:tc>
        <w:tc>
          <w:tcPr>
            <w:tcW w:w="1077" w:type="dxa"/>
            <w:vMerge/>
          </w:tcPr>
          <w:p w14:paraId="0656FBB8" w14:textId="77777777" w:rsidR="0075507A" w:rsidRPr="00416B23" w:rsidRDefault="0075507A" w:rsidP="00BB107A">
            <w:pPr>
              <w:rPr>
                <w:rFonts w:asciiTheme="minorHAnsi" w:hAnsiTheme="minorHAnsi" w:cstheme="minorHAnsi"/>
                <w:color w:val="000000" w:themeColor="text1"/>
              </w:rPr>
            </w:pPr>
          </w:p>
        </w:tc>
        <w:tc>
          <w:tcPr>
            <w:tcW w:w="898" w:type="dxa"/>
            <w:shd w:val="clear" w:color="auto" w:fill="DBE5F1" w:themeFill="accent1" w:themeFillTint="33"/>
            <w:vAlign w:val="center"/>
          </w:tcPr>
          <w:p w14:paraId="52037971"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45" w:type="dxa"/>
            <w:shd w:val="clear" w:color="auto" w:fill="DBE5F1" w:themeFill="accent1" w:themeFillTint="33"/>
            <w:vAlign w:val="center"/>
          </w:tcPr>
          <w:p w14:paraId="6A56B559"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1001" w:type="dxa"/>
            <w:vMerge/>
          </w:tcPr>
          <w:p w14:paraId="1B77F43F" w14:textId="77777777" w:rsidR="0075507A" w:rsidRPr="00416B23" w:rsidRDefault="0075507A" w:rsidP="00BB107A">
            <w:pPr>
              <w:rPr>
                <w:rFonts w:asciiTheme="minorHAnsi" w:hAnsiTheme="minorHAnsi" w:cstheme="minorHAnsi"/>
                <w:color w:val="000000" w:themeColor="text1"/>
              </w:rPr>
            </w:pPr>
          </w:p>
        </w:tc>
      </w:tr>
      <w:tr w:rsidR="00416B23" w:rsidRPr="00416B23" w14:paraId="77BB5896" w14:textId="77777777" w:rsidTr="00FA476E">
        <w:trPr>
          <w:trHeight w:val="300"/>
          <w:jc w:val="center"/>
        </w:trPr>
        <w:tc>
          <w:tcPr>
            <w:tcW w:w="1132" w:type="dxa"/>
            <w:shd w:val="clear" w:color="auto" w:fill="auto"/>
            <w:vAlign w:val="center"/>
          </w:tcPr>
          <w:p w14:paraId="692959F0" w14:textId="77777777" w:rsidR="0075507A" w:rsidRPr="00416B23" w:rsidRDefault="0075507A" w:rsidP="00BB107A">
            <w:pPr>
              <w:pStyle w:val="Textoindependiente"/>
              <w:rPr>
                <w:rFonts w:asciiTheme="minorHAnsi" w:hAnsiTheme="minorHAnsi" w:cstheme="minorHAnsi"/>
                <w:color w:val="000000" w:themeColor="text1"/>
              </w:rPr>
            </w:pPr>
          </w:p>
        </w:tc>
        <w:tc>
          <w:tcPr>
            <w:tcW w:w="3133" w:type="dxa"/>
            <w:shd w:val="clear" w:color="auto" w:fill="auto"/>
            <w:vAlign w:val="center"/>
          </w:tcPr>
          <w:p w14:paraId="726C29C5" w14:textId="0D40CD44"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Santiago Cerviño Lopez</w:t>
            </w:r>
          </w:p>
        </w:tc>
        <w:tc>
          <w:tcPr>
            <w:tcW w:w="1260" w:type="dxa"/>
            <w:shd w:val="clear" w:color="auto" w:fill="auto"/>
            <w:vAlign w:val="center"/>
          </w:tcPr>
          <w:p w14:paraId="3A8B65C0" w14:textId="5DF5DD5B" w:rsidR="0075507A" w:rsidRPr="00416B23" w:rsidRDefault="009E3618"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CT</w:t>
            </w:r>
          </w:p>
        </w:tc>
        <w:tc>
          <w:tcPr>
            <w:tcW w:w="1130" w:type="dxa"/>
            <w:shd w:val="clear" w:color="auto" w:fill="auto"/>
            <w:vAlign w:val="center"/>
          </w:tcPr>
          <w:p w14:paraId="10CB41E8" w14:textId="0F8C58AE" w:rsidR="0075507A" w:rsidRPr="00416B23" w:rsidRDefault="009E361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086" w:type="dxa"/>
            <w:shd w:val="clear" w:color="auto" w:fill="auto"/>
            <w:vAlign w:val="center"/>
          </w:tcPr>
          <w:p w14:paraId="60AC1BE0" w14:textId="196881E7" w:rsidR="0075507A" w:rsidRPr="00416B23" w:rsidRDefault="009E3618"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Management and Use of Resources</w:t>
            </w:r>
          </w:p>
        </w:tc>
        <w:tc>
          <w:tcPr>
            <w:tcW w:w="1077" w:type="dxa"/>
            <w:shd w:val="clear" w:color="auto" w:fill="auto"/>
            <w:vAlign w:val="center"/>
          </w:tcPr>
          <w:p w14:paraId="45B63BDD" w14:textId="77777777" w:rsidR="0075507A" w:rsidRPr="00416B23" w:rsidRDefault="0075507A" w:rsidP="00BB107A">
            <w:pPr>
              <w:pStyle w:val="Textoindependiente"/>
              <w:jc w:val="center"/>
              <w:rPr>
                <w:rFonts w:asciiTheme="minorHAnsi" w:hAnsiTheme="minorHAnsi" w:cstheme="minorHAnsi"/>
                <w:color w:val="000000" w:themeColor="text1"/>
                <w:lang w:val="en-US"/>
              </w:rPr>
            </w:pPr>
          </w:p>
        </w:tc>
        <w:tc>
          <w:tcPr>
            <w:tcW w:w="898" w:type="dxa"/>
            <w:shd w:val="clear" w:color="auto" w:fill="auto"/>
            <w:vAlign w:val="center"/>
          </w:tcPr>
          <w:p w14:paraId="7B235ECE" w14:textId="594C35CF" w:rsidR="0075507A" w:rsidRPr="00416B23" w:rsidRDefault="009E3618"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3</w:t>
            </w:r>
          </w:p>
        </w:tc>
        <w:tc>
          <w:tcPr>
            <w:tcW w:w="845" w:type="dxa"/>
            <w:shd w:val="clear" w:color="auto" w:fill="auto"/>
            <w:vAlign w:val="center"/>
          </w:tcPr>
          <w:p w14:paraId="16F8F6A8" w14:textId="35841BC3" w:rsidR="0075507A" w:rsidRPr="00416B23" w:rsidRDefault="009E3618"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2022</w:t>
            </w:r>
          </w:p>
        </w:tc>
        <w:tc>
          <w:tcPr>
            <w:tcW w:w="1001" w:type="dxa"/>
            <w:shd w:val="clear" w:color="auto" w:fill="auto"/>
            <w:vAlign w:val="center"/>
          </w:tcPr>
          <w:p w14:paraId="681B3B35" w14:textId="77777777" w:rsidR="0075507A" w:rsidRPr="00416B23" w:rsidRDefault="0075507A" w:rsidP="00BB107A">
            <w:pPr>
              <w:pStyle w:val="Textoindependiente"/>
              <w:rPr>
                <w:rFonts w:asciiTheme="minorHAnsi" w:hAnsiTheme="minorHAnsi" w:cstheme="minorHAnsi"/>
                <w:color w:val="000000" w:themeColor="text1"/>
                <w:lang w:val="en-US"/>
              </w:rPr>
            </w:pPr>
          </w:p>
        </w:tc>
      </w:tr>
      <w:tr w:rsidR="0000623B" w:rsidRPr="00416B23" w14:paraId="44CB55D3" w14:textId="77777777" w:rsidTr="00FA476E">
        <w:trPr>
          <w:trHeight w:val="300"/>
          <w:jc w:val="center"/>
        </w:trPr>
        <w:tc>
          <w:tcPr>
            <w:tcW w:w="1132" w:type="dxa"/>
            <w:shd w:val="clear" w:color="auto" w:fill="auto"/>
            <w:vAlign w:val="center"/>
          </w:tcPr>
          <w:p w14:paraId="6A259CEB" w14:textId="77777777" w:rsidR="0000623B" w:rsidRPr="00416B23" w:rsidRDefault="0000623B" w:rsidP="00BB107A">
            <w:pPr>
              <w:pStyle w:val="Textoindependiente"/>
              <w:rPr>
                <w:rFonts w:asciiTheme="minorHAnsi" w:hAnsiTheme="minorHAnsi" w:cstheme="minorHAnsi"/>
                <w:color w:val="000000" w:themeColor="text1"/>
              </w:rPr>
            </w:pPr>
          </w:p>
        </w:tc>
        <w:tc>
          <w:tcPr>
            <w:tcW w:w="3133" w:type="dxa"/>
            <w:shd w:val="clear" w:color="auto" w:fill="auto"/>
            <w:vAlign w:val="center"/>
          </w:tcPr>
          <w:p w14:paraId="4001C9A6" w14:textId="214FDF02" w:rsidR="0000623B" w:rsidRPr="00416B23" w:rsidRDefault="0000623B"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María Soto Ruiz</w:t>
            </w:r>
          </w:p>
        </w:tc>
        <w:tc>
          <w:tcPr>
            <w:tcW w:w="1260" w:type="dxa"/>
            <w:shd w:val="clear" w:color="auto" w:fill="auto"/>
            <w:vAlign w:val="center"/>
          </w:tcPr>
          <w:p w14:paraId="1FA1BCD3" w14:textId="5DFE49DD" w:rsidR="0000623B" w:rsidRPr="00416B23" w:rsidRDefault="0000623B"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CT</w:t>
            </w:r>
          </w:p>
        </w:tc>
        <w:tc>
          <w:tcPr>
            <w:tcW w:w="1130" w:type="dxa"/>
            <w:shd w:val="clear" w:color="auto" w:fill="auto"/>
            <w:vAlign w:val="center"/>
          </w:tcPr>
          <w:p w14:paraId="1AD5A420" w14:textId="4CBC6AD3" w:rsidR="0000623B" w:rsidRPr="00416B23" w:rsidRDefault="0000623B"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086" w:type="dxa"/>
            <w:shd w:val="clear" w:color="auto" w:fill="auto"/>
            <w:vAlign w:val="center"/>
          </w:tcPr>
          <w:p w14:paraId="11061F51" w14:textId="5AF6BC26" w:rsidR="0000623B" w:rsidRPr="00416B23" w:rsidRDefault="00D47224" w:rsidP="00BB107A">
            <w:pPr>
              <w:pStyle w:val="Textoindependiente"/>
              <w:rPr>
                <w:rFonts w:asciiTheme="minorHAnsi" w:hAnsiTheme="minorHAnsi" w:cstheme="minorHAnsi"/>
                <w:color w:val="000000" w:themeColor="text1"/>
                <w:lang w:val="en-US"/>
              </w:rPr>
            </w:pPr>
            <w:r w:rsidRPr="00416B23">
              <w:rPr>
                <w:rFonts w:asciiTheme="minorHAnsi" w:hAnsiTheme="minorHAnsi" w:cstheme="minorBidi"/>
                <w:color w:val="000000" w:themeColor="text1"/>
                <w:lang w:val="en-US"/>
              </w:rPr>
              <w:t>Global change/Management and Use of Resources</w:t>
            </w:r>
          </w:p>
        </w:tc>
        <w:tc>
          <w:tcPr>
            <w:tcW w:w="1077" w:type="dxa"/>
            <w:shd w:val="clear" w:color="auto" w:fill="auto"/>
            <w:vAlign w:val="center"/>
          </w:tcPr>
          <w:p w14:paraId="32EC290A" w14:textId="2B15E4B4" w:rsidR="0000623B" w:rsidRPr="00416B23" w:rsidRDefault="00D47224" w:rsidP="00BB107A">
            <w:pPr>
              <w:pStyle w:val="Textoindependiente"/>
              <w:jc w:val="center"/>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1</w:t>
            </w:r>
          </w:p>
        </w:tc>
        <w:tc>
          <w:tcPr>
            <w:tcW w:w="898" w:type="dxa"/>
            <w:shd w:val="clear" w:color="auto" w:fill="auto"/>
            <w:vAlign w:val="center"/>
          </w:tcPr>
          <w:p w14:paraId="28EF2A78" w14:textId="01F3A7C2" w:rsidR="0000623B" w:rsidRPr="00416B23" w:rsidRDefault="00D47224"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1</w:t>
            </w:r>
          </w:p>
        </w:tc>
        <w:tc>
          <w:tcPr>
            <w:tcW w:w="845" w:type="dxa"/>
            <w:shd w:val="clear" w:color="auto" w:fill="auto"/>
            <w:vAlign w:val="center"/>
          </w:tcPr>
          <w:p w14:paraId="7A3CFC28" w14:textId="7F3E0EDF" w:rsidR="0000623B" w:rsidRPr="00416B23" w:rsidRDefault="00D47224"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2024</w:t>
            </w:r>
          </w:p>
        </w:tc>
        <w:tc>
          <w:tcPr>
            <w:tcW w:w="1001" w:type="dxa"/>
            <w:shd w:val="clear" w:color="auto" w:fill="auto"/>
            <w:vAlign w:val="center"/>
          </w:tcPr>
          <w:p w14:paraId="10A27E13" w14:textId="77777777" w:rsidR="0000623B" w:rsidRPr="00416B23" w:rsidRDefault="0000623B" w:rsidP="00BB107A">
            <w:pPr>
              <w:pStyle w:val="Textoindependiente"/>
              <w:rPr>
                <w:rFonts w:asciiTheme="minorHAnsi" w:hAnsiTheme="minorHAnsi" w:cstheme="minorHAnsi"/>
                <w:color w:val="000000" w:themeColor="text1"/>
                <w:lang w:val="en-US"/>
              </w:rPr>
            </w:pPr>
          </w:p>
        </w:tc>
      </w:tr>
    </w:tbl>
    <w:p w14:paraId="7C64A3C6" w14:textId="77777777" w:rsidR="0075507A" w:rsidRPr="00416B23" w:rsidRDefault="0075507A" w:rsidP="00BB107A">
      <w:pPr>
        <w:pStyle w:val="Textoindependiente"/>
        <w:rPr>
          <w:rFonts w:asciiTheme="minorHAnsi" w:hAnsiTheme="minorHAnsi" w:cstheme="minorHAnsi"/>
          <w:b/>
          <w:bCs/>
          <w:color w:val="000000" w:themeColor="text1"/>
          <w:lang w:val="en-US"/>
        </w:rPr>
      </w:pPr>
    </w:p>
    <w:p w14:paraId="64DCB0DB" w14:textId="77777777" w:rsidR="0075507A" w:rsidRPr="00416B23" w:rsidRDefault="0075507A" w:rsidP="00BB107A">
      <w:pPr>
        <w:pStyle w:val="Textoindependiente"/>
        <w:rPr>
          <w:rFonts w:asciiTheme="minorHAnsi" w:hAnsiTheme="minorHAnsi" w:cstheme="minorHAnsi"/>
          <w:b/>
          <w:bCs/>
          <w:color w:val="000000" w:themeColor="text1"/>
          <w:lang w:val="en-US"/>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539"/>
        <w:gridCol w:w="10636"/>
      </w:tblGrid>
      <w:tr w:rsidR="00CA03E0" w:rsidRPr="00416B23" w14:paraId="637EF805" w14:textId="77777777" w:rsidTr="00FA476E">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61610EBB" w14:textId="77777777" w:rsidR="0075507A" w:rsidRPr="00416B23" w:rsidRDefault="0075507A"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699D898E"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18FDC91C"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Título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190339" w14:textId="77777777" w:rsidR="0075507A" w:rsidRPr="00416B23" w:rsidRDefault="0075507A"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 xml:space="preserve">FRESCO - FRom Single stock assESsment to eCOsystem-based fishery management </w:t>
            </w:r>
          </w:p>
        </w:tc>
      </w:tr>
      <w:tr w:rsidR="00CA03E0" w:rsidRPr="00416B23" w14:paraId="3BE89B41"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5BB30359"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Entidad financiadora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944359" w14:textId="77777777" w:rsidR="0075507A" w:rsidRPr="00416B23" w:rsidRDefault="0075507A"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MICIIN</w:t>
            </w:r>
          </w:p>
        </w:tc>
      </w:tr>
      <w:tr w:rsidR="00CA03E0" w:rsidRPr="00416B23" w14:paraId="06C09FB2"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6598D212"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Referencia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BFE4FE"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lang w:val="en-US"/>
              </w:rPr>
              <w:t>PID2022-140290OB-I00</w:t>
            </w:r>
          </w:p>
        </w:tc>
      </w:tr>
      <w:tr w:rsidR="00CA03E0" w:rsidRPr="00416B23" w14:paraId="5F5767D7"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6BB24B7"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Cuantía de la subvención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7C4B08"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145.000€</w:t>
            </w:r>
          </w:p>
        </w:tc>
      </w:tr>
      <w:tr w:rsidR="00CA03E0" w:rsidRPr="00416B23" w14:paraId="1D456A5F"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37379F90"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Duración (fecha inicio, fecha fin)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F125D6"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1/9/2023 – 31/8/2026</w:t>
            </w:r>
          </w:p>
        </w:tc>
      </w:tr>
      <w:tr w:rsidR="00CA03E0" w:rsidRPr="00416B23" w14:paraId="30CB81B6"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B0E7A15"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Tipo de convocatoria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6E3A9D"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Plan Nacional I+D</w:t>
            </w:r>
          </w:p>
        </w:tc>
      </w:tr>
      <w:tr w:rsidR="00CA03E0" w:rsidRPr="00416B23" w14:paraId="778B821F"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A3BF372"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Entidades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F7051A"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IEO</w:t>
            </w:r>
          </w:p>
        </w:tc>
      </w:tr>
      <w:tr w:rsidR="00CA03E0" w:rsidRPr="00416B23" w14:paraId="1D76BE94"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3E0BCAA2"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Investigador/a principal</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698DEE"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Santiago Cerviño y Grazia Pennino</w:t>
            </w:r>
          </w:p>
        </w:tc>
      </w:tr>
      <w:tr w:rsidR="00CA03E0" w:rsidRPr="00416B23" w14:paraId="07EB698E"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6F79E272"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10F79" w14:textId="77777777" w:rsidR="0075507A" w:rsidRPr="00416B23" w:rsidRDefault="0075507A" w:rsidP="00BB107A">
            <w:pPr>
              <w:pStyle w:val="Textoencaja"/>
              <w:spacing w:line="240" w:lineRule="auto"/>
              <w:rPr>
                <w:color w:val="000000" w:themeColor="text1"/>
              </w:rPr>
            </w:pPr>
            <w:r w:rsidRPr="00416B23">
              <w:rPr>
                <w:color w:val="000000" w:themeColor="text1"/>
              </w:rPr>
              <w:t>5</w:t>
            </w:r>
          </w:p>
        </w:tc>
      </w:tr>
      <w:tr w:rsidR="00CA03E0" w:rsidRPr="00416B23" w14:paraId="679BD777"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6D3D22D5"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6E32B3" w14:textId="77777777" w:rsidR="0075507A" w:rsidRPr="00416B23" w:rsidRDefault="0075507A" w:rsidP="00BB107A">
            <w:pPr>
              <w:pStyle w:val="Textoencaja"/>
              <w:spacing w:line="240" w:lineRule="auto"/>
              <w:rPr>
                <w:color w:val="000000" w:themeColor="text1"/>
              </w:rPr>
            </w:pPr>
            <w:r w:rsidRPr="00416B23">
              <w:rPr>
                <w:color w:val="000000" w:themeColor="text1"/>
              </w:rPr>
              <w:t xml:space="preserve">Incertidumbre en los métodos de evaluación de recursos pesqueros. Aproximación ecosistémica a la gestión de recursos pesqueros. </w:t>
            </w:r>
          </w:p>
        </w:tc>
      </w:tr>
    </w:tbl>
    <w:p w14:paraId="3DF5FFEC" w14:textId="77777777" w:rsidR="0075507A" w:rsidRPr="00416B23" w:rsidRDefault="0075507A" w:rsidP="00BB107A">
      <w:pPr>
        <w:pStyle w:val="Textoindependiente"/>
        <w:rPr>
          <w:rFonts w:asciiTheme="minorHAnsi" w:hAnsiTheme="minorHAnsi" w:cstheme="minorHAnsi"/>
          <w:b/>
          <w:bCs/>
          <w:color w:val="000000" w:themeColor="text1"/>
        </w:rPr>
      </w:pPr>
    </w:p>
    <w:tbl>
      <w:tblPr>
        <w:tblStyle w:val="Tablaconcuadrcula"/>
        <w:tblW w:w="0" w:type="auto"/>
        <w:jc w:val="center"/>
        <w:tblLook w:val="04A0" w:firstRow="1" w:lastRow="0" w:firstColumn="1" w:lastColumn="0" w:noHBand="0" w:noVBand="1"/>
      </w:tblPr>
      <w:tblGrid>
        <w:gridCol w:w="1132"/>
        <w:gridCol w:w="3133"/>
        <w:gridCol w:w="1260"/>
        <w:gridCol w:w="1130"/>
        <w:gridCol w:w="4086"/>
        <w:gridCol w:w="1077"/>
        <w:gridCol w:w="898"/>
        <w:gridCol w:w="845"/>
        <w:gridCol w:w="1001"/>
      </w:tblGrid>
      <w:tr w:rsidR="00416B23" w:rsidRPr="00416B23" w14:paraId="58D7BC10" w14:textId="77777777" w:rsidTr="00FA476E">
        <w:trPr>
          <w:trHeight w:val="300"/>
          <w:jc w:val="center"/>
        </w:trPr>
        <w:tc>
          <w:tcPr>
            <w:tcW w:w="14562" w:type="dxa"/>
            <w:gridSpan w:val="9"/>
            <w:shd w:val="clear" w:color="auto" w:fill="8DB3E2" w:themeFill="text2" w:themeFillTint="66"/>
            <w:vAlign w:val="center"/>
          </w:tcPr>
          <w:p w14:paraId="592E1B3C" w14:textId="51B2F03F" w:rsidR="0075507A" w:rsidRPr="00416B23" w:rsidRDefault="0075507A" w:rsidP="00BB107A">
            <w:pPr>
              <w:pStyle w:val="TablaTitulo"/>
              <w:jc w:val="center"/>
              <w:rPr>
                <w:color w:val="000000" w:themeColor="text1"/>
                <w:lang w:val="pt-PT"/>
              </w:rPr>
            </w:pPr>
            <w:r w:rsidRPr="00416B23">
              <w:rPr>
                <w:color w:val="000000" w:themeColor="text1"/>
                <w:lang w:val="pt-PT"/>
              </w:rPr>
              <w:t xml:space="preserve">Equipo Nº </w:t>
            </w:r>
            <w:r w:rsidRPr="00416B23">
              <w:rPr>
                <w:bCs/>
                <w:color w:val="000000" w:themeColor="text1"/>
                <w:lang w:val="pt-PT"/>
              </w:rPr>
              <w:t>Megafauna Marina (MegaMAR)</w:t>
            </w:r>
          </w:p>
        </w:tc>
      </w:tr>
      <w:tr w:rsidR="00416B23" w:rsidRPr="00416B23" w14:paraId="0B0D3085" w14:textId="77777777" w:rsidTr="00FA476E">
        <w:trPr>
          <w:trHeight w:val="300"/>
          <w:jc w:val="center"/>
        </w:trPr>
        <w:tc>
          <w:tcPr>
            <w:tcW w:w="1132" w:type="dxa"/>
            <w:vMerge w:val="restart"/>
            <w:shd w:val="clear" w:color="auto" w:fill="DBE5F1" w:themeFill="accent1" w:themeFillTint="33"/>
            <w:vAlign w:val="center"/>
          </w:tcPr>
          <w:p w14:paraId="6756A7E6"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3133" w:type="dxa"/>
            <w:vMerge w:val="restart"/>
            <w:shd w:val="clear" w:color="auto" w:fill="DBE5F1" w:themeFill="accent1" w:themeFillTint="33"/>
            <w:vAlign w:val="center"/>
          </w:tcPr>
          <w:p w14:paraId="02740697"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260" w:type="dxa"/>
            <w:vMerge w:val="restart"/>
            <w:shd w:val="clear" w:color="auto" w:fill="DBE5F1" w:themeFill="accent1" w:themeFillTint="33"/>
            <w:vAlign w:val="center"/>
          </w:tcPr>
          <w:p w14:paraId="382D6EC7"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130" w:type="dxa"/>
            <w:vMerge w:val="restart"/>
            <w:shd w:val="clear" w:color="auto" w:fill="DBE5F1" w:themeFill="accent1" w:themeFillTint="33"/>
            <w:vAlign w:val="center"/>
          </w:tcPr>
          <w:p w14:paraId="41FF8A4F"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086" w:type="dxa"/>
            <w:vMerge w:val="restart"/>
            <w:shd w:val="clear" w:color="auto" w:fill="DBE5F1" w:themeFill="accent1" w:themeFillTint="33"/>
            <w:vAlign w:val="center"/>
          </w:tcPr>
          <w:p w14:paraId="0369C428" w14:textId="77777777" w:rsidR="0075507A" w:rsidRPr="00416B23" w:rsidRDefault="0075507A"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1077" w:type="dxa"/>
            <w:vMerge w:val="restart"/>
            <w:shd w:val="clear" w:color="auto" w:fill="DBE5F1" w:themeFill="accent1" w:themeFillTint="33"/>
            <w:vAlign w:val="center"/>
          </w:tcPr>
          <w:p w14:paraId="0B96E2A4"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43" w:type="dxa"/>
            <w:gridSpan w:val="2"/>
            <w:shd w:val="clear" w:color="auto" w:fill="DBE5F1" w:themeFill="accent1" w:themeFillTint="33"/>
            <w:vAlign w:val="center"/>
          </w:tcPr>
          <w:p w14:paraId="36815238"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1001" w:type="dxa"/>
            <w:vMerge w:val="restart"/>
            <w:shd w:val="clear" w:color="auto" w:fill="DBE5F1" w:themeFill="accent1" w:themeFillTint="33"/>
            <w:vAlign w:val="center"/>
          </w:tcPr>
          <w:p w14:paraId="1A3C015E"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416B23" w:rsidRPr="00416B23" w14:paraId="57C1813C" w14:textId="77777777" w:rsidTr="00FA476E">
        <w:trPr>
          <w:trHeight w:val="300"/>
          <w:jc w:val="center"/>
        </w:trPr>
        <w:tc>
          <w:tcPr>
            <w:tcW w:w="1132" w:type="dxa"/>
            <w:vMerge/>
          </w:tcPr>
          <w:p w14:paraId="140B08BB" w14:textId="77777777" w:rsidR="0075507A" w:rsidRPr="00416B23" w:rsidRDefault="0075507A" w:rsidP="00BB107A">
            <w:pPr>
              <w:rPr>
                <w:rFonts w:asciiTheme="minorHAnsi" w:hAnsiTheme="minorHAnsi" w:cstheme="minorHAnsi"/>
                <w:color w:val="000000" w:themeColor="text1"/>
              </w:rPr>
            </w:pPr>
          </w:p>
        </w:tc>
        <w:tc>
          <w:tcPr>
            <w:tcW w:w="3133" w:type="dxa"/>
            <w:vMerge/>
          </w:tcPr>
          <w:p w14:paraId="065A9A12" w14:textId="77777777" w:rsidR="0075507A" w:rsidRPr="00416B23" w:rsidRDefault="0075507A" w:rsidP="00BB107A">
            <w:pPr>
              <w:rPr>
                <w:rFonts w:asciiTheme="minorHAnsi" w:hAnsiTheme="minorHAnsi" w:cstheme="minorHAnsi"/>
                <w:color w:val="000000" w:themeColor="text1"/>
              </w:rPr>
            </w:pPr>
          </w:p>
        </w:tc>
        <w:tc>
          <w:tcPr>
            <w:tcW w:w="1260" w:type="dxa"/>
            <w:vMerge/>
          </w:tcPr>
          <w:p w14:paraId="5CD5577D" w14:textId="77777777" w:rsidR="0075507A" w:rsidRPr="00416B23" w:rsidRDefault="0075507A" w:rsidP="00BB107A">
            <w:pPr>
              <w:rPr>
                <w:rFonts w:asciiTheme="minorHAnsi" w:hAnsiTheme="minorHAnsi" w:cstheme="minorHAnsi"/>
                <w:color w:val="000000" w:themeColor="text1"/>
              </w:rPr>
            </w:pPr>
          </w:p>
        </w:tc>
        <w:tc>
          <w:tcPr>
            <w:tcW w:w="1130" w:type="dxa"/>
            <w:vMerge/>
          </w:tcPr>
          <w:p w14:paraId="7F8A4407" w14:textId="77777777" w:rsidR="0075507A" w:rsidRPr="00416B23" w:rsidRDefault="0075507A" w:rsidP="00BB107A">
            <w:pPr>
              <w:rPr>
                <w:rFonts w:asciiTheme="minorHAnsi" w:hAnsiTheme="minorHAnsi" w:cstheme="minorHAnsi"/>
                <w:color w:val="000000" w:themeColor="text1"/>
              </w:rPr>
            </w:pPr>
          </w:p>
        </w:tc>
        <w:tc>
          <w:tcPr>
            <w:tcW w:w="4086" w:type="dxa"/>
            <w:vMerge/>
          </w:tcPr>
          <w:p w14:paraId="7660B6C7" w14:textId="77777777" w:rsidR="0075507A" w:rsidRPr="00416B23" w:rsidRDefault="0075507A" w:rsidP="00BB107A">
            <w:pPr>
              <w:rPr>
                <w:rFonts w:asciiTheme="minorHAnsi" w:hAnsiTheme="minorHAnsi" w:cstheme="minorHAnsi"/>
                <w:color w:val="000000" w:themeColor="text1"/>
              </w:rPr>
            </w:pPr>
          </w:p>
        </w:tc>
        <w:tc>
          <w:tcPr>
            <w:tcW w:w="1077" w:type="dxa"/>
            <w:vMerge/>
          </w:tcPr>
          <w:p w14:paraId="7750E241" w14:textId="77777777" w:rsidR="0075507A" w:rsidRPr="00416B23" w:rsidRDefault="0075507A" w:rsidP="00BB107A">
            <w:pPr>
              <w:rPr>
                <w:rFonts w:asciiTheme="minorHAnsi" w:hAnsiTheme="minorHAnsi" w:cstheme="minorHAnsi"/>
                <w:color w:val="000000" w:themeColor="text1"/>
              </w:rPr>
            </w:pPr>
          </w:p>
        </w:tc>
        <w:tc>
          <w:tcPr>
            <w:tcW w:w="898" w:type="dxa"/>
            <w:shd w:val="clear" w:color="auto" w:fill="DBE5F1" w:themeFill="accent1" w:themeFillTint="33"/>
            <w:vAlign w:val="center"/>
          </w:tcPr>
          <w:p w14:paraId="7504E274"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45" w:type="dxa"/>
            <w:shd w:val="clear" w:color="auto" w:fill="DBE5F1" w:themeFill="accent1" w:themeFillTint="33"/>
            <w:vAlign w:val="center"/>
          </w:tcPr>
          <w:p w14:paraId="57706C4F"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1001" w:type="dxa"/>
            <w:vMerge/>
          </w:tcPr>
          <w:p w14:paraId="0EF7E965" w14:textId="77777777" w:rsidR="0075507A" w:rsidRPr="00416B23" w:rsidRDefault="0075507A" w:rsidP="00BB107A">
            <w:pPr>
              <w:rPr>
                <w:rFonts w:asciiTheme="minorHAnsi" w:hAnsiTheme="minorHAnsi" w:cstheme="minorHAnsi"/>
                <w:color w:val="000000" w:themeColor="text1"/>
              </w:rPr>
            </w:pPr>
          </w:p>
        </w:tc>
      </w:tr>
      <w:tr w:rsidR="0075507A" w:rsidRPr="00416B23" w14:paraId="48AFC9F8" w14:textId="77777777" w:rsidTr="00FA476E">
        <w:trPr>
          <w:trHeight w:val="300"/>
          <w:jc w:val="center"/>
        </w:trPr>
        <w:tc>
          <w:tcPr>
            <w:tcW w:w="1132" w:type="dxa"/>
            <w:shd w:val="clear" w:color="auto" w:fill="auto"/>
            <w:vAlign w:val="center"/>
          </w:tcPr>
          <w:p w14:paraId="3587C7D2" w14:textId="77777777" w:rsidR="0075507A" w:rsidRPr="00416B23" w:rsidRDefault="0075507A" w:rsidP="00BB107A">
            <w:pPr>
              <w:pStyle w:val="Textoindependiente"/>
              <w:rPr>
                <w:rFonts w:asciiTheme="minorHAnsi" w:hAnsiTheme="minorHAnsi" w:cstheme="minorHAnsi"/>
                <w:color w:val="000000" w:themeColor="text1"/>
              </w:rPr>
            </w:pPr>
          </w:p>
        </w:tc>
        <w:tc>
          <w:tcPr>
            <w:tcW w:w="3133" w:type="dxa"/>
            <w:shd w:val="clear" w:color="auto" w:fill="auto"/>
            <w:vAlign w:val="center"/>
          </w:tcPr>
          <w:p w14:paraId="350981C8" w14:textId="6781F494"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Camilo Saavedra Penas</w:t>
            </w:r>
          </w:p>
        </w:tc>
        <w:tc>
          <w:tcPr>
            <w:tcW w:w="1260" w:type="dxa"/>
            <w:shd w:val="clear" w:color="auto" w:fill="auto"/>
            <w:vAlign w:val="center"/>
          </w:tcPr>
          <w:p w14:paraId="48C49BDD" w14:textId="67BB594A" w:rsidR="0075507A" w:rsidRPr="00416B23" w:rsidRDefault="009E3618"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CT</w:t>
            </w:r>
          </w:p>
        </w:tc>
        <w:tc>
          <w:tcPr>
            <w:tcW w:w="1130" w:type="dxa"/>
            <w:shd w:val="clear" w:color="auto" w:fill="auto"/>
            <w:vAlign w:val="center"/>
          </w:tcPr>
          <w:p w14:paraId="399C4EB1" w14:textId="2CC3DF4D" w:rsidR="0075507A" w:rsidRPr="00416B23" w:rsidRDefault="009E361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086" w:type="dxa"/>
            <w:shd w:val="clear" w:color="auto" w:fill="auto"/>
            <w:vAlign w:val="center"/>
          </w:tcPr>
          <w:p w14:paraId="3C83BB3C" w14:textId="0101965C" w:rsidR="0075507A" w:rsidRPr="00416B23" w:rsidRDefault="009E3618"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Management and Use of Resources</w:t>
            </w:r>
          </w:p>
        </w:tc>
        <w:tc>
          <w:tcPr>
            <w:tcW w:w="1077" w:type="dxa"/>
            <w:shd w:val="clear" w:color="auto" w:fill="auto"/>
            <w:vAlign w:val="center"/>
          </w:tcPr>
          <w:p w14:paraId="24B2CBF5" w14:textId="34F1FF78" w:rsidR="0075507A" w:rsidRPr="00416B23" w:rsidRDefault="009E3618" w:rsidP="00BB107A">
            <w:pPr>
              <w:pStyle w:val="Textoindependiente"/>
              <w:jc w:val="center"/>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1</w:t>
            </w:r>
          </w:p>
        </w:tc>
        <w:tc>
          <w:tcPr>
            <w:tcW w:w="898" w:type="dxa"/>
            <w:shd w:val="clear" w:color="auto" w:fill="auto"/>
            <w:vAlign w:val="center"/>
          </w:tcPr>
          <w:p w14:paraId="7A4743B4" w14:textId="77777777" w:rsidR="0075507A" w:rsidRPr="00416B23" w:rsidRDefault="0075507A" w:rsidP="00BB107A">
            <w:pPr>
              <w:pStyle w:val="Textoindependiente"/>
              <w:rPr>
                <w:rFonts w:asciiTheme="minorHAnsi" w:hAnsiTheme="minorHAnsi" w:cstheme="minorHAnsi"/>
                <w:color w:val="000000" w:themeColor="text1"/>
                <w:lang w:val="en-US"/>
              </w:rPr>
            </w:pPr>
          </w:p>
        </w:tc>
        <w:tc>
          <w:tcPr>
            <w:tcW w:w="845" w:type="dxa"/>
            <w:shd w:val="clear" w:color="auto" w:fill="auto"/>
            <w:vAlign w:val="center"/>
          </w:tcPr>
          <w:p w14:paraId="1AFD3818" w14:textId="77777777" w:rsidR="0075507A" w:rsidRPr="00416B23" w:rsidRDefault="0075507A" w:rsidP="00BB107A">
            <w:pPr>
              <w:pStyle w:val="Textoindependiente"/>
              <w:rPr>
                <w:rFonts w:asciiTheme="minorHAnsi" w:hAnsiTheme="minorHAnsi" w:cstheme="minorHAnsi"/>
                <w:color w:val="000000" w:themeColor="text1"/>
                <w:lang w:val="en-US"/>
              </w:rPr>
            </w:pPr>
          </w:p>
        </w:tc>
        <w:tc>
          <w:tcPr>
            <w:tcW w:w="1001" w:type="dxa"/>
            <w:shd w:val="clear" w:color="auto" w:fill="auto"/>
            <w:vAlign w:val="center"/>
          </w:tcPr>
          <w:p w14:paraId="7F5DB32D" w14:textId="77777777" w:rsidR="0075507A" w:rsidRPr="00416B23" w:rsidRDefault="0075507A" w:rsidP="00BB107A">
            <w:pPr>
              <w:pStyle w:val="Textoindependiente"/>
              <w:rPr>
                <w:rFonts w:asciiTheme="minorHAnsi" w:hAnsiTheme="minorHAnsi" w:cstheme="minorHAnsi"/>
                <w:color w:val="000000" w:themeColor="text1"/>
                <w:lang w:val="en-US"/>
              </w:rPr>
            </w:pPr>
          </w:p>
        </w:tc>
      </w:tr>
    </w:tbl>
    <w:p w14:paraId="25C38766" w14:textId="77777777" w:rsidR="0075507A" w:rsidRPr="00416B23" w:rsidRDefault="0075507A" w:rsidP="00BB107A">
      <w:pPr>
        <w:pStyle w:val="Textoindependiente"/>
        <w:rPr>
          <w:rFonts w:asciiTheme="minorHAnsi" w:hAnsiTheme="minorHAnsi" w:cstheme="minorHAnsi"/>
          <w:b/>
          <w:bCs/>
          <w:color w:val="000000" w:themeColor="text1"/>
          <w:lang w:val="en-US"/>
        </w:rPr>
      </w:pPr>
    </w:p>
    <w:p w14:paraId="39C8C6E5" w14:textId="77777777" w:rsidR="0075507A" w:rsidRPr="00416B23" w:rsidRDefault="0075507A" w:rsidP="00BB107A">
      <w:pPr>
        <w:rPr>
          <w:rFonts w:asciiTheme="minorHAnsi" w:hAnsiTheme="minorHAnsi" w:cstheme="minorHAnsi"/>
          <w:b/>
          <w:color w:val="000000" w:themeColor="text1"/>
          <w:sz w:val="20"/>
          <w:szCs w:val="20"/>
          <w:lang w:val="en-US"/>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539"/>
        <w:gridCol w:w="10636"/>
      </w:tblGrid>
      <w:tr w:rsidR="00CA03E0" w:rsidRPr="00416B23" w14:paraId="4A9B6529" w14:textId="77777777" w:rsidTr="00FA476E">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6682FFC7" w14:textId="77777777" w:rsidR="0075507A" w:rsidRPr="00416B23" w:rsidRDefault="0075507A"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3BB272E1"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4684B700"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Título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6D646C" w14:textId="77777777" w:rsidR="0075507A" w:rsidRPr="00416B23" w:rsidRDefault="0075507A"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E-DNA, Microbiomes, Photogrammetry and Hormones - Assessment Techniques In Cetaceans</w:t>
            </w:r>
          </w:p>
        </w:tc>
      </w:tr>
      <w:tr w:rsidR="00CA03E0" w:rsidRPr="00416B23" w14:paraId="33C80FFA"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47EDEDF1"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Entidad financiadora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CE05FA" w14:textId="77777777" w:rsidR="0075507A" w:rsidRPr="00416B23" w:rsidRDefault="0075507A"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Fundación Biodiversidad</w:t>
            </w:r>
          </w:p>
        </w:tc>
      </w:tr>
      <w:tr w:rsidR="00CA03E0" w:rsidRPr="00416B23" w14:paraId="5352FC0C"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1D19C097"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Referencia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FE215D"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lang w:val="en-US"/>
              </w:rPr>
              <w:t>EMPHATIC</w:t>
            </w:r>
          </w:p>
        </w:tc>
      </w:tr>
      <w:tr w:rsidR="00CA03E0" w:rsidRPr="00416B23" w14:paraId="07637D4D"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319C3D97"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Cuantía de la subvención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38C8A"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585.562,00€</w:t>
            </w:r>
          </w:p>
        </w:tc>
      </w:tr>
      <w:tr w:rsidR="00CA03E0" w:rsidRPr="00416B23" w14:paraId="0E359C00"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ECAAD6C"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lastRenderedPageBreak/>
              <w:t>Duración (fecha inicio, fecha fin)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6BAF6D"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01/04/2024 - 31/03/2027</w:t>
            </w:r>
          </w:p>
        </w:tc>
      </w:tr>
      <w:tr w:rsidR="00CA03E0" w:rsidRPr="00416B23" w14:paraId="0384CFC6"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39AE76B4"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Tipo de convocatoria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0CB4E6"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eastAsiaTheme="minorHAnsi" w:hAnsiTheme="minorHAnsi" w:cstheme="minorHAnsi"/>
                <w:color w:val="000000" w:themeColor="text1"/>
              </w:rPr>
              <w:t>Biodiversa+ 2022 BiodivMon Joined Call</w:t>
            </w:r>
          </w:p>
        </w:tc>
      </w:tr>
      <w:tr w:rsidR="00CA03E0" w:rsidRPr="00416B23" w14:paraId="4AEF5FD6"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192387EB"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Entidades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220390"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5</w:t>
            </w:r>
          </w:p>
        </w:tc>
      </w:tr>
      <w:tr w:rsidR="00CA03E0" w:rsidRPr="00416B23" w14:paraId="1904C0AF"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5C3C7B3F"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Investigador/a principal</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0FCF3"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Camilo Saavedra Penas</w:t>
            </w:r>
          </w:p>
        </w:tc>
      </w:tr>
      <w:tr w:rsidR="00CA03E0" w:rsidRPr="00416B23" w14:paraId="5F2E326A"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6660BB36"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FAE4F4" w14:textId="77777777" w:rsidR="0075507A" w:rsidRPr="00416B23" w:rsidRDefault="0075507A" w:rsidP="00BB107A">
            <w:pPr>
              <w:pStyle w:val="Textoencaja"/>
              <w:spacing w:line="240" w:lineRule="auto"/>
              <w:rPr>
                <w:color w:val="000000" w:themeColor="text1"/>
              </w:rPr>
            </w:pPr>
            <w:r w:rsidRPr="00416B23">
              <w:rPr>
                <w:color w:val="000000" w:themeColor="text1"/>
              </w:rPr>
              <w:t>10</w:t>
            </w:r>
          </w:p>
        </w:tc>
      </w:tr>
      <w:tr w:rsidR="00CA03E0" w:rsidRPr="00416B23" w14:paraId="03471B5C"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A50FB2E"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Líneas de investigación relacionadas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0D20D" w14:textId="77777777" w:rsidR="0075507A" w:rsidRPr="00416B23" w:rsidRDefault="0075507A" w:rsidP="00BB107A">
            <w:pPr>
              <w:pStyle w:val="Textoencaja"/>
              <w:spacing w:line="240" w:lineRule="auto"/>
              <w:rPr>
                <w:color w:val="000000" w:themeColor="text1"/>
                <w:lang w:val="en-US"/>
              </w:rPr>
            </w:pPr>
            <w:r w:rsidRPr="00416B23">
              <w:rPr>
                <w:color w:val="000000" w:themeColor="text1"/>
                <w:lang w:val="en-US"/>
              </w:rPr>
              <w:t>Management and use of resorurces. Systems and technologies for ocean observation.</w:t>
            </w:r>
          </w:p>
        </w:tc>
      </w:tr>
    </w:tbl>
    <w:p w14:paraId="2D19FA2D" w14:textId="77777777" w:rsidR="0075507A" w:rsidRPr="00416B23" w:rsidRDefault="0075507A" w:rsidP="00BB107A">
      <w:pPr>
        <w:rPr>
          <w:rFonts w:asciiTheme="minorHAnsi" w:hAnsiTheme="minorHAnsi" w:cstheme="minorHAnsi"/>
          <w:color w:val="000000" w:themeColor="text1"/>
          <w:sz w:val="18"/>
          <w:szCs w:val="18"/>
          <w:lang w:val="en-US" w:eastAsia="es-ES"/>
        </w:rPr>
      </w:pPr>
    </w:p>
    <w:p w14:paraId="589F4EC3" w14:textId="77777777" w:rsidR="0075507A" w:rsidRPr="00416B23" w:rsidRDefault="0075507A" w:rsidP="00BB107A">
      <w:pPr>
        <w:rPr>
          <w:rFonts w:asciiTheme="minorHAnsi" w:hAnsiTheme="minorHAnsi" w:cstheme="minorHAnsi"/>
          <w:b/>
          <w:color w:val="000000" w:themeColor="text1"/>
          <w:sz w:val="20"/>
          <w:szCs w:val="20"/>
          <w:lang w:val="en-US"/>
        </w:rPr>
      </w:pPr>
    </w:p>
    <w:p w14:paraId="0A1EA1F6" w14:textId="77777777" w:rsidR="0075507A" w:rsidRPr="00416B23" w:rsidRDefault="0075507A" w:rsidP="00BB107A">
      <w:pPr>
        <w:rPr>
          <w:rFonts w:asciiTheme="minorHAnsi" w:hAnsiTheme="minorHAnsi" w:cstheme="minorHAnsi"/>
          <w:b/>
          <w:color w:val="000000" w:themeColor="text1"/>
          <w:sz w:val="20"/>
          <w:szCs w:val="20"/>
          <w:lang w:val="en-US"/>
        </w:rPr>
      </w:pPr>
    </w:p>
    <w:p w14:paraId="06D6995E" w14:textId="77777777" w:rsidR="0075507A" w:rsidRPr="00416B23" w:rsidRDefault="0075507A" w:rsidP="00BB107A">
      <w:pPr>
        <w:rPr>
          <w:rFonts w:asciiTheme="minorHAnsi" w:hAnsiTheme="minorHAnsi" w:cstheme="minorHAnsi"/>
          <w:b/>
          <w:color w:val="000000" w:themeColor="text1"/>
          <w:sz w:val="20"/>
          <w:szCs w:val="20"/>
          <w:lang w:val="en-US"/>
        </w:rPr>
      </w:pPr>
    </w:p>
    <w:tbl>
      <w:tblPr>
        <w:tblStyle w:val="Tablaconcuadrcula"/>
        <w:tblW w:w="0" w:type="auto"/>
        <w:jc w:val="center"/>
        <w:tblLook w:val="04A0" w:firstRow="1" w:lastRow="0" w:firstColumn="1" w:lastColumn="0" w:noHBand="0" w:noVBand="1"/>
      </w:tblPr>
      <w:tblGrid>
        <w:gridCol w:w="1132"/>
        <w:gridCol w:w="3133"/>
        <w:gridCol w:w="1260"/>
        <w:gridCol w:w="1130"/>
        <w:gridCol w:w="4086"/>
        <w:gridCol w:w="1077"/>
        <w:gridCol w:w="898"/>
        <w:gridCol w:w="845"/>
        <w:gridCol w:w="1001"/>
      </w:tblGrid>
      <w:tr w:rsidR="00416B23" w:rsidRPr="00416B23" w14:paraId="6EA84BB9" w14:textId="77777777" w:rsidTr="00FA476E">
        <w:trPr>
          <w:trHeight w:val="300"/>
          <w:jc w:val="center"/>
        </w:trPr>
        <w:tc>
          <w:tcPr>
            <w:tcW w:w="14562" w:type="dxa"/>
            <w:gridSpan w:val="9"/>
            <w:shd w:val="clear" w:color="auto" w:fill="8DB3E2" w:themeFill="text2" w:themeFillTint="66"/>
            <w:vAlign w:val="center"/>
          </w:tcPr>
          <w:p w14:paraId="46240388" w14:textId="087B747F" w:rsidR="0075507A" w:rsidRPr="00416B23" w:rsidRDefault="0075507A" w:rsidP="00BB107A">
            <w:pPr>
              <w:pStyle w:val="TablaTitulo"/>
              <w:jc w:val="center"/>
              <w:rPr>
                <w:color w:val="000000" w:themeColor="text1"/>
              </w:rPr>
            </w:pPr>
            <w:r w:rsidRPr="00416B23">
              <w:rPr>
                <w:color w:val="000000" w:themeColor="text1"/>
              </w:rPr>
              <w:t xml:space="preserve">Equipo Nº </w:t>
            </w:r>
            <w:r w:rsidRPr="00416B23">
              <w:rPr>
                <w:bCs/>
                <w:color w:val="000000" w:themeColor="text1"/>
              </w:rPr>
              <w:t>Grupo Oceanografía y basura marina</w:t>
            </w:r>
          </w:p>
        </w:tc>
      </w:tr>
      <w:tr w:rsidR="00416B23" w:rsidRPr="00416B23" w14:paraId="01761501" w14:textId="77777777" w:rsidTr="00FA476E">
        <w:trPr>
          <w:trHeight w:val="300"/>
          <w:jc w:val="center"/>
        </w:trPr>
        <w:tc>
          <w:tcPr>
            <w:tcW w:w="1132" w:type="dxa"/>
            <w:vMerge w:val="restart"/>
            <w:shd w:val="clear" w:color="auto" w:fill="DBE5F1" w:themeFill="accent1" w:themeFillTint="33"/>
            <w:vAlign w:val="center"/>
          </w:tcPr>
          <w:p w14:paraId="496DF7CF"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3133" w:type="dxa"/>
            <w:vMerge w:val="restart"/>
            <w:shd w:val="clear" w:color="auto" w:fill="DBE5F1" w:themeFill="accent1" w:themeFillTint="33"/>
            <w:vAlign w:val="center"/>
          </w:tcPr>
          <w:p w14:paraId="1AC8A6EE"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1260" w:type="dxa"/>
            <w:vMerge w:val="restart"/>
            <w:shd w:val="clear" w:color="auto" w:fill="DBE5F1" w:themeFill="accent1" w:themeFillTint="33"/>
            <w:vAlign w:val="center"/>
          </w:tcPr>
          <w:p w14:paraId="1EB8AD10"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130" w:type="dxa"/>
            <w:vMerge w:val="restart"/>
            <w:shd w:val="clear" w:color="auto" w:fill="DBE5F1" w:themeFill="accent1" w:themeFillTint="33"/>
            <w:vAlign w:val="center"/>
          </w:tcPr>
          <w:p w14:paraId="2DD405EC"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4086" w:type="dxa"/>
            <w:vMerge w:val="restart"/>
            <w:shd w:val="clear" w:color="auto" w:fill="DBE5F1" w:themeFill="accent1" w:themeFillTint="33"/>
            <w:vAlign w:val="center"/>
          </w:tcPr>
          <w:p w14:paraId="39F3F0AC" w14:textId="77777777" w:rsidR="0075507A" w:rsidRPr="00416B23" w:rsidRDefault="0075507A" w:rsidP="00BB107A">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1077" w:type="dxa"/>
            <w:vMerge w:val="restart"/>
            <w:shd w:val="clear" w:color="auto" w:fill="DBE5F1" w:themeFill="accent1" w:themeFillTint="33"/>
            <w:vAlign w:val="center"/>
          </w:tcPr>
          <w:p w14:paraId="5E64CA54"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43" w:type="dxa"/>
            <w:gridSpan w:val="2"/>
            <w:shd w:val="clear" w:color="auto" w:fill="DBE5F1" w:themeFill="accent1" w:themeFillTint="33"/>
            <w:vAlign w:val="center"/>
          </w:tcPr>
          <w:p w14:paraId="5BB2DC2B"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1001" w:type="dxa"/>
            <w:vMerge w:val="restart"/>
            <w:shd w:val="clear" w:color="auto" w:fill="DBE5F1" w:themeFill="accent1" w:themeFillTint="33"/>
            <w:vAlign w:val="center"/>
          </w:tcPr>
          <w:p w14:paraId="77B54DC9"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416B23" w:rsidRPr="00416B23" w14:paraId="19B9F1BA" w14:textId="77777777" w:rsidTr="00FA476E">
        <w:trPr>
          <w:trHeight w:val="300"/>
          <w:jc w:val="center"/>
        </w:trPr>
        <w:tc>
          <w:tcPr>
            <w:tcW w:w="1132" w:type="dxa"/>
            <w:vMerge/>
          </w:tcPr>
          <w:p w14:paraId="2A1079F1" w14:textId="77777777" w:rsidR="0075507A" w:rsidRPr="00416B23" w:rsidRDefault="0075507A" w:rsidP="00BB107A">
            <w:pPr>
              <w:rPr>
                <w:rFonts w:asciiTheme="minorHAnsi" w:hAnsiTheme="minorHAnsi" w:cstheme="minorHAnsi"/>
                <w:color w:val="000000" w:themeColor="text1"/>
              </w:rPr>
            </w:pPr>
          </w:p>
        </w:tc>
        <w:tc>
          <w:tcPr>
            <w:tcW w:w="3133" w:type="dxa"/>
            <w:vMerge/>
          </w:tcPr>
          <w:p w14:paraId="5522DD54" w14:textId="77777777" w:rsidR="0075507A" w:rsidRPr="00416B23" w:rsidRDefault="0075507A" w:rsidP="00BB107A">
            <w:pPr>
              <w:rPr>
                <w:rFonts w:asciiTheme="minorHAnsi" w:hAnsiTheme="minorHAnsi" w:cstheme="minorHAnsi"/>
                <w:color w:val="000000" w:themeColor="text1"/>
              </w:rPr>
            </w:pPr>
          </w:p>
        </w:tc>
        <w:tc>
          <w:tcPr>
            <w:tcW w:w="1260" w:type="dxa"/>
            <w:vMerge/>
          </w:tcPr>
          <w:p w14:paraId="3591CF7F" w14:textId="77777777" w:rsidR="0075507A" w:rsidRPr="00416B23" w:rsidRDefault="0075507A" w:rsidP="00BB107A">
            <w:pPr>
              <w:rPr>
                <w:rFonts w:asciiTheme="minorHAnsi" w:hAnsiTheme="minorHAnsi" w:cstheme="minorHAnsi"/>
                <w:color w:val="000000" w:themeColor="text1"/>
              </w:rPr>
            </w:pPr>
          </w:p>
        </w:tc>
        <w:tc>
          <w:tcPr>
            <w:tcW w:w="1130" w:type="dxa"/>
            <w:vMerge/>
          </w:tcPr>
          <w:p w14:paraId="35D2138E" w14:textId="77777777" w:rsidR="0075507A" w:rsidRPr="00416B23" w:rsidRDefault="0075507A" w:rsidP="00BB107A">
            <w:pPr>
              <w:rPr>
                <w:rFonts w:asciiTheme="minorHAnsi" w:hAnsiTheme="minorHAnsi" w:cstheme="minorHAnsi"/>
                <w:color w:val="000000" w:themeColor="text1"/>
              </w:rPr>
            </w:pPr>
          </w:p>
        </w:tc>
        <w:tc>
          <w:tcPr>
            <w:tcW w:w="4086" w:type="dxa"/>
            <w:vMerge/>
          </w:tcPr>
          <w:p w14:paraId="5744EEF3" w14:textId="77777777" w:rsidR="0075507A" w:rsidRPr="00416B23" w:rsidRDefault="0075507A" w:rsidP="00BB107A">
            <w:pPr>
              <w:rPr>
                <w:rFonts w:asciiTheme="minorHAnsi" w:hAnsiTheme="minorHAnsi" w:cstheme="minorHAnsi"/>
                <w:color w:val="000000" w:themeColor="text1"/>
              </w:rPr>
            </w:pPr>
          </w:p>
        </w:tc>
        <w:tc>
          <w:tcPr>
            <w:tcW w:w="1077" w:type="dxa"/>
            <w:vMerge/>
          </w:tcPr>
          <w:p w14:paraId="0A8FBB3E" w14:textId="77777777" w:rsidR="0075507A" w:rsidRPr="00416B23" w:rsidRDefault="0075507A" w:rsidP="00BB107A">
            <w:pPr>
              <w:rPr>
                <w:rFonts w:asciiTheme="minorHAnsi" w:hAnsiTheme="minorHAnsi" w:cstheme="minorHAnsi"/>
                <w:color w:val="000000" w:themeColor="text1"/>
              </w:rPr>
            </w:pPr>
          </w:p>
        </w:tc>
        <w:tc>
          <w:tcPr>
            <w:tcW w:w="898" w:type="dxa"/>
            <w:shd w:val="clear" w:color="auto" w:fill="DBE5F1" w:themeFill="accent1" w:themeFillTint="33"/>
            <w:vAlign w:val="center"/>
          </w:tcPr>
          <w:p w14:paraId="470F00A1"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45" w:type="dxa"/>
            <w:shd w:val="clear" w:color="auto" w:fill="DBE5F1" w:themeFill="accent1" w:themeFillTint="33"/>
            <w:vAlign w:val="center"/>
          </w:tcPr>
          <w:p w14:paraId="259808CA" w14:textId="77777777" w:rsidR="0075507A" w:rsidRPr="00416B23" w:rsidRDefault="0075507A" w:rsidP="00BB107A">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1001" w:type="dxa"/>
            <w:vMerge/>
          </w:tcPr>
          <w:p w14:paraId="5496013A" w14:textId="77777777" w:rsidR="0075507A" w:rsidRPr="00416B23" w:rsidRDefault="0075507A" w:rsidP="00BB107A">
            <w:pPr>
              <w:rPr>
                <w:rFonts w:asciiTheme="minorHAnsi" w:hAnsiTheme="minorHAnsi" w:cstheme="minorHAnsi"/>
                <w:color w:val="000000" w:themeColor="text1"/>
              </w:rPr>
            </w:pPr>
          </w:p>
        </w:tc>
      </w:tr>
      <w:tr w:rsidR="0075507A" w:rsidRPr="00416B23" w14:paraId="31A43736" w14:textId="77777777" w:rsidTr="00FA476E">
        <w:trPr>
          <w:trHeight w:val="300"/>
          <w:jc w:val="center"/>
        </w:trPr>
        <w:tc>
          <w:tcPr>
            <w:tcW w:w="1132" w:type="dxa"/>
            <w:shd w:val="clear" w:color="auto" w:fill="auto"/>
            <w:vAlign w:val="center"/>
          </w:tcPr>
          <w:p w14:paraId="0D7B3661" w14:textId="77777777" w:rsidR="0075507A" w:rsidRPr="00416B23" w:rsidRDefault="0075507A" w:rsidP="00BB107A">
            <w:pPr>
              <w:pStyle w:val="Textoindependiente"/>
              <w:rPr>
                <w:rFonts w:asciiTheme="minorHAnsi" w:hAnsiTheme="minorHAnsi" w:cstheme="minorHAnsi"/>
                <w:color w:val="000000" w:themeColor="text1"/>
              </w:rPr>
            </w:pPr>
          </w:p>
        </w:tc>
        <w:tc>
          <w:tcPr>
            <w:tcW w:w="3133" w:type="dxa"/>
            <w:shd w:val="clear" w:color="auto" w:fill="auto"/>
            <w:vAlign w:val="center"/>
          </w:tcPr>
          <w:p w14:paraId="4AE1D77E" w14:textId="69AB2584"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Jesus Gago Piñeiro</w:t>
            </w:r>
          </w:p>
        </w:tc>
        <w:tc>
          <w:tcPr>
            <w:tcW w:w="1260" w:type="dxa"/>
            <w:shd w:val="clear" w:color="auto" w:fill="auto"/>
            <w:vAlign w:val="center"/>
          </w:tcPr>
          <w:p w14:paraId="5514D5B6" w14:textId="32D9B7FA" w:rsidR="0075507A" w:rsidRPr="00416B23" w:rsidRDefault="009E3618" w:rsidP="00BB107A">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CT</w:t>
            </w:r>
          </w:p>
        </w:tc>
        <w:tc>
          <w:tcPr>
            <w:tcW w:w="1130" w:type="dxa"/>
            <w:shd w:val="clear" w:color="auto" w:fill="auto"/>
            <w:vAlign w:val="center"/>
          </w:tcPr>
          <w:p w14:paraId="1B579843" w14:textId="23CF414C" w:rsidR="0075507A" w:rsidRPr="00416B23" w:rsidRDefault="009E3618"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TC</w:t>
            </w:r>
          </w:p>
        </w:tc>
        <w:tc>
          <w:tcPr>
            <w:tcW w:w="4086" w:type="dxa"/>
            <w:shd w:val="clear" w:color="auto" w:fill="auto"/>
            <w:vAlign w:val="center"/>
          </w:tcPr>
          <w:p w14:paraId="0A790076" w14:textId="52707147" w:rsidR="0075507A" w:rsidRPr="00416B23" w:rsidRDefault="009E3618"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Ocean Observation/Global Change/Environmental Analysis and Evaluation</w:t>
            </w:r>
          </w:p>
        </w:tc>
        <w:tc>
          <w:tcPr>
            <w:tcW w:w="1077" w:type="dxa"/>
            <w:shd w:val="clear" w:color="auto" w:fill="auto"/>
            <w:vAlign w:val="center"/>
          </w:tcPr>
          <w:p w14:paraId="5F13523B" w14:textId="3EB68B9B" w:rsidR="0075507A" w:rsidRPr="00416B23" w:rsidRDefault="009E3618" w:rsidP="00BB107A">
            <w:pPr>
              <w:pStyle w:val="Textoindependiente"/>
              <w:jc w:val="center"/>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1</w:t>
            </w:r>
          </w:p>
        </w:tc>
        <w:tc>
          <w:tcPr>
            <w:tcW w:w="898" w:type="dxa"/>
            <w:shd w:val="clear" w:color="auto" w:fill="auto"/>
            <w:vAlign w:val="center"/>
          </w:tcPr>
          <w:p w14:paraId="03469773" w14:textId="7C1698D7" w:rsidR="0075507A" w:rsidRPr="00416B23" w:rsidRDefault="009E3618"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2</w:t>
            </w:r>
          </w:p>
        </w:tc>
        <w:tc>
          <w:tcPr>
            <w:tcW w:w="845" w:type="dxa"/>
            <w:shd w:val="clear" w:color="auto" w:fill="auto"/>
            <w:vAlign w:val="center"/>
          </w:tcPr>
          <w:p w14:paraId="462CCD7A" w14:textId="0376AAC5" w:rsidR="0075507A" w:rsidRPr="00416B23" w:rsidRDefault="009E3618"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2018</w:t>
            </w:r>
          </w:p>
        </w:tc>
        <w:tc>
          <w:tcPr>
            <w:tcW w:w="1001" w:type="dxa"/>
            <w:shd w:val="clear" w:color="auto" w:fill="auto"/>
            <w:vAlign w:val="center"/>
          </w:tcPr>
          <w:p w14:paraId="3FD38BBA" w14:textId="77777777" w:rsidR="0075507A" w:rsidRPr="00416B23" w:rsidRDefault="0075507A" w:rsidP="00BB107A">
            <w:pPr>
              <w:pStyle w:val="Textoindependiente"/>
              <w:rPr>
                <w:rFonts w:asciiTheme="minorHAnsi" w:hAnsiTheme="minorHAnsi" w:cstheme="minorHAnsi"/>
                <w:color w:val="000000" w:themeColor="text1"/>
                <w:lang w:val="en-US"/>
              </w:rPr>
            </w:pPr>
          </w:p>
        </w:tc>
      </w:tr>
    </w:tbl>
    <w:p w14:paraId="495467EE" w14:textId="77777777" w:rsidR="0075507A" w:rsidRPr="00416B23" w:rsidRDefault="0075507A" w:rsidP="00BB107A">
      <w:pPr>
        <w:rPr>
          <w:rFonts w:asciiTheme="minorHAnsi" w:hAnsiTheme="minorHAnsi" w:cstheme="minorHAnsi"/>
          <w:b/>
          <w:color w:val="000000" w:themeColor="text1"/>
          <w:sz w:val="20"/>
          <w:szCs w:val="20"/>
          <w:lang w:val="en-US"/>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539"/>
        <w:gridCol w:w="10636"/>
      </w:tblGrid>
      <w:tr w:rsidR="00CA03E0" w:rsidRPr="00416B23" w14:paraId="617C798E" w14:textId="77777777" w:rsidTr="00FA476E">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71C65A20" w14:textId="77777777" w:rsidR="0075507A" w:rsidRPr="00416B23" w:rsidRDefault="0075507A" w:rsidP="00BB107A">
            <w:pPr>
              <w:pStyle w:val="TablaTitulo"/>
              <w:jc w:val="center"/>
              <w:rPr>
                <w:color w:val="000000" w:themeColor="text1"/>
              </w:rPr>
            </w:pPr>
            <w:r w:rsidRPr="00416B23">
              <w:rPr>
                <w:color w:val="000000" w:themeColor="text1"/>
              </w:rPr>
              <w:t>Datos de un proyecto de investigación activo</w:t>
            </w:r>
          </w:p>
        </w:tc>
      </w:tr>
      <w:tr w:rsidR="00CA03E0" w:rsidRPr="00416B23" w14:paraId="69A7752E"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7F50270E"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Título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F7488F" w14:textId="77777777" w:rsidR="0075507A" w:rsidRPr="00416B23" w:rsidRDefault="0075507A"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Advancing towards litter-free Atlantic coastal communities by preventing and reducing macro and micro litter</w:t>
            </w:r>
          </w:p>
        </w:tc>
      </w:tr>
      <w:tr w:rsidR="00CA03E0" w:rsidRPr="00416B23" w14:paraId="3EBCC925"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584760BE"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Entidad financiadora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573C9A" w14:textId="77777777" w:rsidR="0075507A" w:rsidRPr="00416B23" w:rsidRDefault="0075507A" w:rsidP="00BB107A">
            <w:pPr>
              <w:pStyle w:val="Textoindependiente"/>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Fondos FEDER-Programa INTERREG Atlantic Area</w:t>
            </w:r>
          </w:p>
        </w:tc>
      </w:tr>
      <w:tr w:rsidR="00CA03E0" w:rsidRPr="00416B23" w14:paraId="31C91E18"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6B7D6B2D"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Referencia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859C47"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EAPA_0009/2022</w:t>
            </w:r>
          </w:p>
        </w:tc>
      </w:tr>
      <w:tr w:rsidR="00CA03E0" w:rsidRPr="00416B23" w14:paraId="643F5C89"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0B945171"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Cuantía de la subvención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0523E8"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2.719.752,15</w:t>
            </w:r>
          </w:p>
        </w:tc>
      </w:tr>
      <w:tr w:rsidR="00CA03E0" w:rsidRPr="00416B23" w14:paraId="28FA2148"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6DCDEB21"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Duración (fecha inicio, fecha fin)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C23865"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1/11/2023 inicio (36 meses)</w:t>
            </w:r>
          </w:p>
        </w:tc>
      </w:tr>
      <w:tr w:rsidR="00CA03E0" w:rsidRPr="00416B23" w14:paraId="714CD790"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1EDB8F8A"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Tipo de convocatoria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1E6670"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Competitiva</w:t>
            </w:r>
          </w:p>
        </w:tc>
      </w:tr>
      <w:tr w:rsidR="00CA03E0" w:rsidRPr="00416B23" w14:paraId="002D3FC1"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BF69956"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Entidades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552FB" w14:textId="77777777"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22</w:t>
            </w:r>
          </w:p>
        </w:tc>
      </w:tr>
      <w:tr w:rsidR="00CA03E0" w:rsidRPr="00416B23" w14:paraId="59BCEBA8"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62F3770C"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Investigador/a principal</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2B0072" w14:textId="113E4A8C" w:rsidR="0075507A" w:rsidRPr="00416B23" w:rsidRDefault="0075507A" w:rsidP="00BB107A">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 xml:space="preserve">Marisa </w:t>
            </w:r>
            <w:r w:rsidR="00B00F3C" w:rsidRPr="00416B23">
              <w:rPr>
                <w:rFonts w:asciiTheme="minorHAnsi" w:hAnsiTheme="minorHAnsi" w:cstheme="minorHAnsi"/>
                <w:color w:val="000000" w:themeColor="text1"/>
              </w:rPr>
              <w:t>Fernández</w:t>
            </w:r>
            <w:r w:rsidRPr="00416B23">
              <w:rPr>
                <w:rFonts w:asciiTheme="minorHAnsi" w:hAnsiTheme="minorHAnsi" w:cstheme="minorHAnsi"/>
                <w:color w:val="000000" w:themeColor="text1"/>
              </w:rPr>
              <w:t xml:space="preserve"> Cañamero</w:t>
            </w:r>
          </w:p>
        </w:tc>
      </w:tr>
      <w:tr w:rsidR="00CA03E0" w:rsidRPr="00416B23" w14:paraId="520CA623"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3FA9687E"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t>Número de investigadores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A8928" w14:textId="77777777" w:rsidR="0075507A" w:rsidRPr="00416B23" w:rsidRDefault="0075507A" w:rsidP="00BB107A">
            <w:pPr>
              <w:pStyle w:val="Textoencaja"/>
              <w:spacing w:line="240" w:lineRule="auto"/>
              <w:rPr>
                <w:color w:val="000000" w:themeColor="text1"/>
              </w:rPr>
            </w:pPr>
            <w:r w:rsidRPr="00416B23">
              <w:rPr>
                <w:color w:val="000000" w:themeColor="text1"/>
              </w:rPr>
              <w:t>58</w:t>
            </w:r>
          </w:p>
        </w:tc>
      </w:tr>
      <w:tr w:rsidR="00CA03E0" w:rsidRPr="00416B23" w14:paraId="768C2E2D" w14:textId="77777777" w:rsidTr="00BC5F6F">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4A4E680D" w14:textId="77777777" w:rsidR="0075507A" w:rsidRPr="00416B23" w:rsidRDefault="0075507A" w:rsidP="00BB107A">
            <w:pPr>
              <w:pStyle w:val="Textoencaja"/>
              <w:spacing w:line="240" w:lineRule="auto"/>
              <w:rPr>
                <w:b/>
                <w:bCs/>
                <w:color w:val="000000" w:themeColor="text1"/>
              </w:rPr>
            </w:pPr>
            <w:r w:rsidRPr="00416B23">
              <w:rPr>
                <w:b/>
                <w:bCs/>
                <w:color w:val="000000" w:themeColor="text1"/>
              </w:rPr>
              <w:lastRenderedPageBreak/>
              <w:t>Líneas de investigación relacionadas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FAA4AC" w14:textId="476AC168" w:rsidR="0075507A" w:rsidRPr="00416B23" w:rsidRDefault="0075507A" w:rsidP="00BB107A">
            <w:pPr>
              <w:pStyle w:val="Textoencaja"/>
              <w:spacing w:line="240" w:lineRule="auto"/>
              <w:rPr>
                <w:color w:val="000000" w:themeColor="text1"/>
              </w:rPr>
            </w:pPr>
            <w:r w:rsidRPr="00416B23">
              <w:rPr>
                <w:color w:val="000000" w:themeColor="text1"/>
              </w:rPr>
              <w:t xml:space="preserve">Basuras marinas, </w:t>
            </w:r>
            <w:r w:rsidR="00B00F3C" w:rsidRPr="00416B23">
              <w:rPr>
                <w:color w:val="000000" w:themeColor="text1"/>
              </w:rPr>
              <w:t>microplásticos</w:t>
            </w:r>
            <w:r w:rsidRPr="00416B23">
              <w:rPr>
                <w:color w:val="000000" w:themeColor="text1"/>
              </w:rPr>
              <w:t xml:space="preserve">, </w:t>
            </w:r>
          </w:p>
        </w:tc>
      </w:tr>
    </w:tbl>
    <w:p w14:paraId="7AD4706D" w14:textId="77777777" w:rsidR="0075507A" w:rsidRPr="00416B23" w:rsidRDefault="0075507A" w:rsidP="00BB107A">
      <w:pPr>
        <w:rPr>
          <w:rFonts w:asciiTheme="minorHAnsi" w:eastAsia="Calibri" w:hAnsiTheme="minorHAnsi" w:cstheme="minorHAnsi"/>
          <w:b/>
          <w:bCs/>
          <w:color w:val="000000" w:themeColor="text1"/>
          <w:sz w:val="20"/>
          <w:szCs w:val="20"/>
          <w:lang w:eastAsia="en-US"/>
        </w:rPr>
      </w:pPr>
    </w:p>
    <w:p w14:paraId="42E9FE02" w14:textId="77777777" w:rsidR="0075507A" w:rsidRPr="00416B23" w:rsidRDefault="0075507A" w:rsidP="0075507A">
      <w:pPr>
        <w:rPr>
          <w:rFonts w:asciiTheme="minorHAnsi" w:hAnsiTheme="minorHAnsi" w:cstheme="minorHAnsi"/>
          <w:b/>
          <w:color w:val="000000" w:themeColor="text1"/>
          <w:sz w:val="20"/>
          <w:szCs w:val="20"/>
        </w:rPr>
      </w:pPr>
    </w:p>
    <w:p w14:paraId="16FF227B" w14:textId="58A50381" w:rsidR="000A7E33" w:rsidRPr="00416B23" w:rsidRDefault="000A7E33" w:rsidP="000A7E33">
      <w:pPr>
        <w:jc w:val="center"/>
        <w:rPr>
          <w:rFonts w:asciiTheme="minorHAnsi" w:hAnsiTheme="minorHAnsi" w:cstheme="minorHAnsi"/>
          <w:b/>
          <w:bCs/>
          <w:color w:val="000000" w:themeColor="text1"/>
          <w:sz w:val="28"/>
          <w:szCs w:val="28"/>
        </w:rPr>
      </w:pPr>
      <w:r w:rsidRPr="00416B23">
        <w:rPr>
          <w:rFonts w:asciiTheme="minorHAnsi" w:hAnsiTheme="minorHAnsi" w:cstheme="minorHAnsi"/>
          <w:b/>
          <w:bCs/>
          <w:color w:val="000000" w:themeColor="text1"/>
          <w:sz w:val="28"/>
          <w:szCs w:val="28"/>
        </w:rPr>
        <w:t>CSIC- INSTITUTO DE INVESTIGACIONES MARINA</w:t>
      </w:r>
      <w:r w:rsidR="00644239" w:rsidRPr="00416B23">
        <w:rPr>
          <w:rFonts w:asciiTheme="minorHAnsi" w:hAnsiTheme="minorHAnsi" w:cstheme="minorHAnsi"/>
          <w:b/>
          <w:bCs/>
          <w:color w:val="000000" w:themeColor="text1"/>
          <w:sz w:val="28"/>
          <w:szCs w:val="28"/>
        </w:rPr>
        <w:t>S</w:t>
      </w:r>
    </w:p>
    <w:p w14:paraId="0408EDAF" w14:textId="77777777" w:rsidR="0075507A" w:rsidRPr="00416B23" w:rsidRDefault="0075507A" w:rsidP="0075507A">
      <w:pPr>
        <w:rPr>
          <w:rFonts w:asciiTheme="minorHAnsi" w:hAnsiTheme="minorHAnsi" w:cstheme="minorHAnsi"/>
          <w:b/>
          <w:color w:val="000000" w:themeColor="text1"/>
          <w:sz w:val="20"/>
          <w:szCs w:val="20"/>
        </w:rPr>
      </w:pPr>
    </w:p>
    <w:tbl>
      <w:tblPr>
        <w:tblStyle w:val="Tablaconcuadrcula"/>
        <w:tblW w:w="0" w:type="auto"/>
        <w:jc w:val="center"/>
        <w:tblLook w:val="04A0" w:firstRow="1" w:lastRow="0" w:firstColumn="1" w:lastColumn="0" w:noHBand="0" w:noVBand="1"/>
      </w:tblPr>
      <w:tblGrid>
        <w:gridCol w:w="1115"/>
        <w:gridCol w:w="3416"/>
        <w:gridCol w:w="2464"/>
        <w:gridCol w:w="1130"/>
        <w:gridCol w:w="2659"/>
        <w:gridCol w:w="1077"/>
        <w:gridCol w:w="898"/>
        <w:gridCol w:w="802"/>
        <w:gridCol w:w="1001"/>
      </w:tblGrid>
      <w:tr w:rsidR="00416B23" w:rsidRPr="00416B23" w14:paraId="419EA756" w14:textId="77777777" w:rsidTr="00AF1381">
        <w:trPr>
          <w:trHeight w:val="300"/>
          <w:jc w:val="center"/>
        </w:trPr>
        <w:tc>
          <w:tcPr>
            <w:tcW w:w="14562" w:type="dxa"/>
            <w:gridSpan w:val="9"/>
            <w:shd w:val="clear" w:color="auto" w:fill="8DB3E2" w:themeFill="text2" w:themeFillTint="66"/>
            <w:vAlign w:val="center"/>
          </w:tcPr>
          <w:p w14:paraId="7589C6DB" w14:textId="4D846399" w:rsidR="000A7E33" w:rsidRPr="00416B23" w:rsidRDefault="000A7E33" w:rsidP="00AF1381">
            <w:pPr>
              <w:pStyle w:val="TablaTitulo"/>
              <w:jc w:val="center"/>
              <w:rPr>
                <w:color w:val="000000" w:themeColor="text1"/>
              </w:rPr>
            </w:pPr>
            <w:r w:rsidRPr="00416B23">
              <w:rPr>
                <w:color w:val="000000" w:themeColor="text1"/>
              </w:rPr>
              <w:t xml:space="preserve">Equipo Nº </w:t>
            </w:r>
          </w:p>
        </w:tc>
      </w:tr>
      <w:tr w:rsidR="00416B23" w:rsidRPr="00416B23" w14:paraId="5677880F" w14:textId="77777777" w:rsidTr="0091709E">
        <w:trPr>
          <w:trHeight w:val="300"/>
          <w:jc w:val="center"/>
        </w:trPr>
        <w:tc>
          <w:tcPr>
            <w:tcW w:w="1115" w:type="dxa"/>
            <w:vMerge w:val="restart"/>
            <w:shd w:val="clear" w:color="auto" w:fill="DBE5F1" w:themeFill="accent1" w:themeFillTint="33"/>
            <w:vAlign w:val="center"/>
          </w:tcPr>
          <w:p w14:paraId="7E8657BE" w14:textId="77777777" w:rsidR="000A7E33" w:rsidRPr="00416B23" w:rsidRDefault="000A7E33" w:rsidP="00AF1381">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Institución</w:t>
            </w:r>
          </w:p>
        </w:tc>
        <w:tc>
          <w:tcPr>
            <w:tcW w:w="3416" w:type="dxa"/>
            <w:vMerge w:val="restart"/>
            <w:shd w:val="clear" w:color="auto" w:fill="DBE5F1" w:themeFill="accent1" w:themeFillTint="33"/>
            <w:vAlign w:val="center"/>
          </w:tcPr>
          <w:p w14:paraId="02E11B7F" w14:textId="77777777" w:rsidR="000A7E33" w:rsidRPr="00416B23" w:rsidRDefault="000A7E33" w:rsidP="00AF1381">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Nombre y apellidos</w:t>
            </w:r>
          </w:p>
        </w:tc>
        <w:tc>
          <w:tcPr>
            <w:tcW w:w="2464" w:type="dxa"/>
            <w:vMerge w:val="restart"/>
            <w:shd w:val="clear" w:color="auto" w:fill="DBE5F1" w:themeFill="accent1" w:themeFillTint="33"/>
            <w:vAlign w:val="center"/>
          </w:tcPr>
          <w:p w14:paraId="10E89A33" w14:textId="77777777" w:rsidR="000A7E33" w:rsidRPr="00416B23" w:rsidRDefault="000A7E33" w:rsidP="00AF1381">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Categoría</w:t>
            </w:r>
          </w:p>
        </w:tc>
        <w:tc>
          <w:tcPr>
            <w:tcW w:w="1130" w:type="dxa"/>
            <w:vMerge w:val="restart"/>
            <w:shd w:val="clear" w:color="auto" w:fill="DBE5F1" w:themeFill="accent1" w:themeFillTint="33"/>
            <w:vAlign w:val="center"/>
          </w:tcPr>
          <w:p w14:paraId="46705FCF" w14:textId="77777777" w:rsidR="000A7E33" w:rsidRPr="00416B23" w:rsidRDefault="000A7E33" w:rsidP="00AF1381">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Dedicación</w:t>
            </w:r>
          </w:p>
        </w:tc>
        <w:tc>
          <w:tcPr>
            <w:tcW w:w="2659" w:type="dxa"/>
            <w:vMerge w:val="restart"/>
            <w:shd w:val="clear" w:color="auto" w:fill="DBE5F1" w:themeFill="accent1" w:themeFillTint="33"/>
            <w:vAlign w:val="center"/>
          </w:tcPr>
          <w:p w14:paraId="60186B67" w14:textId="77777777" w:rsidR="000A7E33" w:rsidRPr="00416B23" w:rsidRDefault="000A7E33" w:rsidP="00AF1381">
            <w:pPr>
              <w:pStyle w:val="Default"/>
              <w:jc w:val="center"/>
              <w:rPr>
                <w:rFonts w:asciiTheme="minorHAnsi" w:hAnsiTheme="minorHAnsi" w:cstheme="minorHAnsi"/>
                <w:b/>
                <w:bCs/>
                <w:color w:val="000000" w:themeColor="text1"/>
                <w:sz w:val="20"/>
                <w:szCs w:val="20"/>
              </w:rPr>
            </w:pPr>
            <w:r w:rsidRPr="00416B23">
              <w:rPr>
                <w:rFonts w:asciiTheme="minorHAnsi" w:hAnsiTheme="minorHAnsi" w:cstheme="minorHAnsi"/>
                <w:b/>
                <w:bCs/>
                <w:color w:val="000000" w:themeColor="text1"/>
                <w:sz w:val="20"/>
                <w:szCs w:val="20"/>
              </w:rPr>
              <w:t>Líneas de investigación</w:t>
            </w:r>
          </w:p>
        </w:tc>
        <w:tc>
          <w:tcPr>
            <w:tcW w:w="1077" w:type="dxa"/>
            <w:vMerge w:val="restart"/>
            <w:shd w:val="clear" w:color="auto" w:fill="DBE5F1" w:themeFill="accent1" w:themeFillTint="33"/>
            <w:vAlign w:val="center"/>
          </w:tcPr>
          <w:p w14:paraId="23DD3B24" w14:textId="77777777" w:rsidR="000A7E33" w:rsidRPr="00416B23" w:rsidRDefault="000A7E33" w:rsidP="00AF1381">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Tesis de doctorado dirigidas en los últimos 5 años</w:t>
            </w:r>
          </w:p>
        </w:tc>
        <w:tc>
          <w:tcPr>
            <w:tcW w:w="1700" w:type="dxa"/>
            <w:gridSpan w:val="2"/>
            <w:shd w:val="clear" w:color="auto" w:fill="DBE5F1" w:themeFill="accent1" w:themeFillTint="33"/>
            <w:vAlign w:val="center"/>
          </w:tcPr>
          <w:p w14:paraId="79329D0E" w14:textId="77777777" w:rsidR="000A7E33" w:rsidRPr="00416B23" w:rsidRDefault="000A7E33" w:rsidP="00AF1381">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Tramos de investigación</w:t>
            </w:r>
          </w:p>
        </w:tc>
        <w:tc>
          <w:tcPr>
            <w:tcW w:w="1001" w:type="dxa"/>
            <w:vMerge w:val="restart"/>
            <w:shd w:val="clear" w:color="auto" w:fill="DBE5F1" w:themeFill="accent1" w:themeFillTint="33"/>
            <w:vAlign w:val="center"/>
          </w:tcPr>
          <w:p w14:paraId="25C01F25" w14:textId="77777777" w:rsidR="000A7E33" w:rsidRPr="00416B23" w:rsidRDefault="000A7E33" w:rsidP="00AF1381">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Alta/Baja</w:t>
            </w:r>
          </w:p>
        </w:tc>
      </w:tr>
      <w:tr w:rsidR="00416B23" w:rsidRPr="00416B23" w14:paraId="72F70798" w14:textId="77777777" w:rsidTr="0091709E">
        <w:trPr>
          <w:trHeight w:val="300"/>
          <w:jc w:val="center"/>
        </w:trPr>
        <w:tc>
          <w:tcPr>
            <w:tcW w:w="1115" w:type="dxa"/>
            <w:vMerge/>
          </w:tcPr>
          <w:p w14:paraId="42AB9B70" w14:textId="77777777" w:rsidR="000A7E33" w:rsidRPr="00416B23" w:rsidRDefault="000A7E33" w:rsidP="00AF1381">
            <w:pPr>
              <w:rPr>
                <w:rFonts w:asciiTheme="minorHAnsi" w:hAnsiTheme="minorHAnsi" w:cstheme="minorHAnsi"/>
                <w:color w:val="000000" w:themeColor="text1"/>
              </w:rPr>
            </w:pPr>
          </w:p>
        </w:tc>
        <w:tc>
          <w:tcPr>
            <w:tcW w:w="3416" w:type="dxa"/>
            <w:vMerge/>
          </w:tcPr>
          <w:p w14:paraId="4C76F86B" w14:textId="77777777" w:rsidR="000A7E33" w:rsidRPr="00416B23" w:rsidRDefault="000A7E33" w:rsidP="00AF1381">
            <w:pPr>
              <w:rPr>
                <w:rFonts w:asciiTheme="minorHAnsi" w:hAnsiTheme="minorHAnsi" w:cstheme="minorHAnsi"/>
                <w:color w:val="000000" w:themeColor="text1"/>
              </w:rPr>
            </w:pPr>
          </w:p>
        </w:tc>
        <w:tc>
          <w:tcPr>
            <w:tcW w:w="2464" w:type="dxa"/>
            <w:vMerge/>
          </w:tcPr>
          <w:p w14:paraId="0B250DD2" w14:textId="77777777" w:rsidR="000A7E33" w:rsidRPr="00416B23" w:rsidRDefault="000A7E33" w:rsidP="00AF1381">
            <w:pPr>
              <w:rPr>
                <w:rFonts w:asciiTheme="minorHAnsi" w:hAnsiTheme="minorHAnsi" w:cstheme="minorHAnsi"/>
                <w:color w:val="000000" w:themeColor="text1"/>
              </w:rPr>
            </w:pPr>
          </w:p>
        </w:tc>
        <w:tc>
          <w:tcPr>
            <w:tcW w:w="1130" w:type="dxa"/>
            <w:vMerge/>
          </w:tcPr>
          <w:p w14:paraId="278FE8D0" w14:textId="77777777" w:rsidR="000A7E33" w:rsidRPr="00416B23" w:rsidRDefault="000A7E33" w:rsidP="00AF1381">
            <w:pPr>
              <w:rPr>
                <w:rFonts w:asciiTheme="minorHAnsi" w:hAnsiTheme="minorHAnsi" w:cstheme="minorHAnsi"/>
                <w:color w:val="000000" w:themeColor="text1"/>
              </w:rPr>
            </w:pPr>
          </w:p>
        </w:tc>
        <w:tc>
          <w:tcPr>
            <w:tcW w:w="2659" w:type="dxa"/>
            <w:vMerge/>
          </w:tcPr>
          <w:p w14:paraId="56E33DE4" w14:textId="77777777" w:rsidR="000A7E33" w:rsidRPr="00416B23" w:rsidRDefault="000A7E33" w:rsidP="00AF1381">
            <w:pPr>
              <w:rPr>
                <w:rFonts w:asciiTheme="minorHAnsi" w:hAnsiTheme="minorHAnsi" w:cstheme="minorHAnsi"/>
                <w:color w:val="000000" w:themeColor="text1"/>
              </w:rPr>
            </w:pPr>
          </w:p>
        </w:tc>
        <w:tc>
          <w:tcPr>
            <w:tcW w:w="1077" w:type="dxa"/>
            <w:vMerge/>
          </w:tcPr>
          <w:p w14:paraId="66CA34DC" w14:textId="77777777" w:rsidR="000A7E33" w:rsidRPr="00416B23" w:rsidRDefault="000A7E33" w:rsidP="00AF1381">
            <w:pPr>
              <w:rPr>
                <w:rFonts w:asciiTheme="minorHAnsi" w:hAnsiTheme="minorHAnsi" w:cstheme="minorHAnsi"/>
                <w:color w:val="000000" w:themeColor="text1"/>
              </w:rPr>
            </w:pPr>
          </w:p>
        </w:tc>
        <w:tc>
          <w:tcPr>
            <w:tcW w:w="898" w:type="dxa"/>
            <w:shd w:val="clear" w:color="auto" w:fill="DBE5F1" w:themeFill="accent1" w:themeFillTint="33"/>
            <w:vAlign w:val="center"/>
          </w:tcPr>
          <w:p w14:paraId="765ABE60" w14:textId="77777777" w:rsidR="000A7E33" w:rsidRPr="00416B23" w:rsidRDefault="000A7E33" w:rsidP="00AF1381">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Número de tramos</w:t>
            </w:r>
          </w:p>
        </w:tc>
        <w:tc>
          <w:tcPr>
            <w:tcW w:w="802" w:type="dxa"/>
            <w:shd w:val="clear" w:color="auto" w:fill="DBE5F1" w:themeFill="accent1" w:themeFillTint="33"/>
            <w:vAlign w:val="center"/>
          </w:tcPr>
          <w:p w14:paraId="12465CA4" w14:textId="77777777" w:rsidR="000A7E33" w:rsidRPr="00416B23" w:rsidRDefault="000A7E33" w:rsidP="00AF1381">
            <w:pPr>
              <w:pStyle w:val="Textoindependiente"/>
              <w:jc w:val="center"/>
              <w:rPr>
                <w:rFonts w:asciiTheme="minorHAnsi" w:hAnsiTheme="minorHAnsi" w:cstheme="minorHAnsi"/>
                <w:b/>
                <w:bCs/>
                <w:color w:val="000000" w:themeColor="text1"/>
              </w:rPr>
            </w:pPr>
            <w:r w:rsidRPr="00416B23">
              <w:rPr>
                <w:rFonts w:asciiTheme="minorHAnsi" w:hAnsiTheme="minorHAnsi" w:cstheme="minorHAnsi"/>
                <w:b/>
                <w:bCs/>
                <w:color w:val="000000" w:themeColor="text1"/>
              </w:rPr>
              <w:t>Fecha del último tramo</w:t>
            </w:r>
          </w:p>
        </w:tc>
        <w:tc>
          <w:tcPr>
            <w:tcW w:w="1001" w:type="dxa"/>
            <w:vMerge/>
          </w:tcPr>
          <w:p w14:paraId="305CCB7B" w14:textId="77777777" w:rsidR="000A7E33" w:rsidRPr="00416B23" w:rsidRDefault="000A7E33" w:rsidP="00AF1381">
            <w:pPr>
              <w:rPr>
                <w:rFonts w:asciiTheme="minorHAnsi" w:hAnsiTheme="minorHAnsi" w:cstheme="minorHAnsi"/>
                <w:color w:val="000000" w:themeColor="text1"/>
              </w:rPr>
            </w:pPr>
          </w:p>
        </w:tc>
      </w:tr>
      <w:tr w:rsidR="00416B23" w:rsidRPr="00416B23" w14:paraId="0139D19B" w14:textId="77777777" w:rsidTr="0091709E">
        <w:trPr>
          <w:trHeight w:val="300"/>
          <w:jc w:val="center"/>
        </w:trPr>
        <w:tc>
          <w:tcPr>
            <w:tcW w:w="1115" w:type="dxa"/>
            <w:shd w:val="clear" w:color="auto" w:fill="auto"/>
            <w:vAlign w:val="center"/>
          </w:tcPr>
          <w:p w14:paraId="09EB513A" w14:textId="406D4410" w:rsidR="005326AF" w:rsidRPr="00416B23" w:rsidRDefault="00664682" w:rsidP="00664682">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IIM</w:t>
            </w:r>
          </w:p>
        </w:tc>
        <w:tc>
          <w:tcPr>
            <w:tcW w:w="3416" w:type="dxa"/>
            <w:shd w:val="clear" w:color="auto" w:fill="auto"/>
            <w:vAlign w:val="center"/>
          </w:tcPr>
          <w:p w14:paraId="2397CD0D" w14:textId="30F74C05" w:rsidR="005326AF" w:rsidRPr="00416B23" w:rsidRDefault="005326AF" w:rsidP="00507659">
            <w:pPr>
              <w:pStyle w:val="Textoindependiente"/>
              <w:rPr>
                <w:rFonts w:asciiTheme="minorHAnsi" w:hAnsiTheme="minorHAnsi" w:cstheme="minorHAnsi"/>
                <w:color w:val="000000" w:themeColor="text1"/>
              </w:rPr>
            </w:pPr>
            <w:r w:rsidRPr="00416B23">
              <w:rPr>
                <w:color w:val="000000" w:themeColor="text1"/>
                <w:sz w:val="22"/>
                <w:szCs w:val="22"/>
              </w:rPr>
              <w:t>Ángel Francisco González González</w:t>
            </w:r>
          </w:p>
        </w:tc>
        <w:tc>
          <w:tcPr>
            <w:tcW w:w="2464" w:type="dxa"/>
            <w:shd w:val="clear" w:color="auto" w:fill="auto"/>
            <w:vAlign w:val="center"/>
          </w:tcPr>
          <w:p w14:paraId="11A2414B" w14:textId="717DB898" w:rsidR="005326AF" w:rsidRPr="00416B23" w:rsidRDefault="005326AF" w:rsidP="00793774">
            <w:pPr>
              <w:pStyle w:val="Textoindependiente"/>
              <w:jc w:val="center"/>
              <w:rPr>
                <w:rFonts w:asciiTheme="minorHAnsi" w:hAnsiTheme="minorHAnsi" w:cstheme="minorHAnsi"/>
                <w:color w:val="000000" w:themeColor="text1"/>
              </w:rPr>
            </w:pPr>
            <w:r w:rsidRPr="00416B23">
              <w:rPr>
                <w:color w:val="000000" w:themeColor="text1"/>
                <w:sz w:val="22"/>
                <w:szCs w:val="22"/>
              </w:rPr>
              <w:t>PI</w:t>
            </w:r>
          </w:p>
        </w:tc>
        <w:tc>
          <w:tcPr>
            <w:tcW w:w="1130" w:type="dxa"/>
            <w:shd w:val="clear" w:color="auto" w:fill="auto"/>
            <w:vAlign w:val="center"/>
          </w:tcPr>
          <w:p w14:paraId="18AF9E5C" w14:textId="796218EE" w:rsidR="005326AF" w:rsidRPr="00416B23" w:rsidRDefault="005326AF" w:rsidP="00793774">
            <w:pPr>
              <w:pStyle w:val="Textoindependiente"/>
              <w:jc w:val="center"/>
              <w:rPr>
                <w:rFonts w:asciiTheme="minorHAnsi" w:hAnsiTheme="minorHAnsi" w:cstheme="minorHAnsi"/>
                <w:color w:val="000000" w:themeColor="text1"/>
              </w:rPr>
            </w:pPr>
            <w:r w:rsidRPr="00416B23">
              <w:rPr>
                <w:color w:val="000000" w:themeColor="text1"/>
                <w:sz w:val="22"/>
                <w:szCs w:val="22"/>
              </w:rPr>
              <w:t>TC</w:t>
            </w:r>
          </w:p>
        </w:tc>
        <w:tc>
          <w:tcPr>
            <w:tcW w:w="2659" w:type="dxa"/>
            <w:shd w:val="clear" w:color="auto" w:fill="auto"/>
            <w:vAlign w:val="center"/>
          </w:tcPr>
          <w:p w14:paraId="245AE72C" w14:textId="35C4D347" w:rsidR="005326AF" w:rsidRPr="00416B23" w:rsidRDefault="008D60B1" w:rsidP="005326AF">
            <w:pPr>
              <w:pStyle w:val="Textoindependiente"/>
              <w:rPr>
                <w:rFonts w:asciiTheme="minorHAnsi" w:hAnsiTheme="minorHAnsi" w:cstheme="minorHAnsi"/>
                <w:color w:val="000000" w:themeColor="text1"/>
              </w:rPr>
            </w:pPr>
            <w:r w:rsidRPr="00416B23">
              <w:rPr>
                <w:bCs/>
                <w:color w:val="000000" w:themeColor="text1"/>
              </w:rPr>
              <w:t>Análisis y evaluación ambiental</w:t>
            </w:r>
          </w:p>
        </w:tc>
        <w:tc>
          <w:tcPr>
            <w:tcW w:w="1077" w:type="dxa"/>
            <w:shd w:val="clear" w:color="auto" w:fill="auto"/>
            <w:vAlign w:val="center"/>
          </w:tcPr>
          <w:p w14:paraId="4E633BDB" w14:textId="747E51FB" w:rsidR="005326AF" w:rsidRPr="00416B23" w:rsidRDefault="005326AF" w:rsidP="005326AF">
            <w:pPr>
              <w:pStyle w:val="Textoindependiente"/>
              <w:jc w:val="center"/>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2</w:t>
            </w:r>
          </w:p>
        </w:tc>
        <w:tc>
          <w:tcPr>
            <w:tcW w:w="898" w:type="dxa"/>
            <w:shd w:val="clear" w:color="auto" w:fill="auto"/>
            <w:vAlign w:val="center"/>
          </w:tcPr>
          <w:p w14:paraId="4FFC153A" w14:textId="5BF4418F" w:rsidR="005326AF" w:rsidRPr="00416B23" w:rsidRDefault="005326AF" w:rsidP="005326AF">
            <w:pPr>
              <w:pStyle w:val="Textoindependiente"/>
              <w:jc w:val="center"/>
              <w:rPr>
                <w:rFonts w:asciiTheme="minorHAnsi" w:hAnsiTheme="minorHAnsi" w:cstheme="minorHAnsi"/>
                <w:color w:val="000000" w:themeColor="text1"/>
                <w:lang w:val="en-US"/>
              </w:rPr>
            </w:pPr>
            <w:r w:rsidRPr="00416B23">
              <w:rPr>
                <w:color w:val="000000" w:themeColor="text1"/>
                <w:sz w:val="22"/>
                <w:szCs w:val="22"/>
              </w:rPr>
              <w:t>5</w:t>
            </w:r>
          </w:p>
        </w:tc>
        <w:tc>
          <w:tcPr>
            <w:tcW w:w="802" w:type="dxa"/>
            <w:shd w:val="clear" w:color="auto" w:fill="auto"/>
            <w:vAlign w:val="center"/>
          </w:tcPr>
          <w:p w14:paraId="14C735A7" w14:textId="4483E829" w:rsidR="005326AF" w:rsidRPr="00416B23" w:rsidRDefault="005326AF" w:rsidP="005326AF">
            <w:pPr>
              <w:pStyle w:val="Textoindependiente"/>
              <w:jc w:val="center"/>
              <w:rPr>
                <w:rFonts w:asciiTheme="minorHAnsi" w:hAnsiTheme="minorHAnsi" w:cstheme="minorHAnsi"/>
                <w:color w:val="000000" w:themeColor="text1"/>
                <w:lang w:val="en-US"/>
              </w:rPr>
            </w:pPr>
            <w:r w:rsidRPr="00416B23">
              <w:rPr>
                <w:color w:val="000000" w:themeColor="text1"/>
                <w:sz w:val="22"/>
                <w:szCs w:val="22"/>
              </w:rPr>
              <w:t>2021</w:t>
            </w:r>
          </w:p>
        </w:tc>
        <w:tc>
          <w:tcPr>
            <w:tcW w:w="1001" w:type="dxa"/>
            <w:shd w:val="clear" w:color="auto" w:fill="auto"/>
            <w:vAlign w:val="center"/>
          </w:tcPr>
          <w:p w14:paraId="39620A81" w14:textId="77777777" w:rsidR="005326AF" w:rsidRPr="00416B23" w:rsidRDefault="005326AF" w:rsidP="005326AF">
            <w:pPr>
              <w:pStyle w:val="Textoindependiente"/>
              <w:rPr>
                <w:rFonts w:asciiTheme="minorHAnsi" w:hAnsiTheme="minorHAnsi" w:cstheme="minorHAnsi"/>
                <w:color w:val="000000" w:themeColor="text1"/>
                <w:lang w:val="en-US"/>
              </w:rPr>
            </w:pPr>
          </w:p>
        </w:tc>
      </w:tr>
      <w:tr w:rsidR="00416B23" w:rsidRPr="00416B23" w14:paraId="694F41E4" w14:textId="77777777" w:rsidTr="0091709E">
        <w:trPr>
          <w:trHeight w:val="300"/>
          <w:jc w:val="center"/>
        </w:trPr>
        <w:tc>
          <w:tcPr>
            <w:tcW w:w="1115" w:type="dxa"/>
            <w:shd w:val="clear" w:color="auto" w:fill="auto"/>
            <w:vAlign w:val="center"/>
          </w:tcPr>
          <w:p w14:paraId="138510FF" w14:textId="4EE94C00" w:rsidR="00664682" w:rsidRPr="00416B23" w:rsidRDefault="00664682" w:rsidP="00664682">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IIM</w:t>
            </w:r>
          </w:p>
        </w:tc>
        <w:tc>
          <w:tcPr>
            <w:tcW w:w="3416" w:type="dxa"/>
            <w:shd w:val="clear" w:color="auto" w:fill="auto"/>
            <w:vAlign w:val="center"/>
          </w:tcPr>
          <w:p w14:paraId="72E9CCD8" w14:textId="43635254" w:rsidR="00664682" w:rsidRPr="00416B23" w:rsidRDefault="00664682" w:rsidP="00664682">
            <w:pPr>
              <w:pStyle w:val="Textoindependiente"/>
              <w:rPr>
                <w:rFonts w:asciiTheme="minorHAnsi" w:hAnsiTheme="minorHAnsi" w:cstheme="minorHAnsi"/>
                <w:color w:val="000000" w:themeColor="text1"/>
              </w:rPr>
            </w:pPr>
            <w:r w:rsidRPr="00416B23">
              <w:rPr>
                <w:color w:val="000000" w:themeColor="text1"/>
                <w:sz w:val="22"/>
                <w:szCs w:val="22"/>
              </w:rPr>
              <w:t>Antonio Cobelo Garcia</w:t>
            </w:r>
          </w:p>
        </w:tc>
        <w:tc>
          <w:tcPr>
            <w:tcW w:w="2464" w:type="dxa"/>
            <w:shd w:val="clear" w:color="auto" w:fill="auto"/>
            <w:vAlign w:val="center"/>
          </w:tcPr>
          <w:p w14:paraId="0E646761" w14:textId="63BCF5CD" w:rsidR="00664682" w:rsidRPr="00416B23" w:rsidRDefault="00664682" w:rsidP="00664682">
            <w:pPr>
              <w:pStyle w:val="Textoindependiente"/>
              <w:jc w:val="center"/>
              <w:rPr>
                <w:rFonts w:asciiTheme="minorHAnsi" w:hAnsiTheme="minorHAnsi" w:cstheme="minorHAnsi"/>
                <w:color w:val="000000" w:themeColor="text1"/>
              </w:rPr>
            </w:pPr>
          </w:p>
        </w:tc>
        <w:tc>
          <w:tcPr>
            <w:tcW w:w="1130" w:type="dxa"/>
            <w:shd w:val="clear" w:color="auto" w:fill="auto"/>
            <w:vAlign w:val="center"/>
          </w:tcPr>
          <w:p w14:paraId="3CDEBB7F" w14:textId="25973A0F" w:rsidR="00664682" w:rsidRPr="00416B23" w:rsidRDefault="00664682" w:rsidP="00664682">
            <w:pPr>
              <w:pStyle w:val="Textoindependiente"/>
              <w:jc w:val="center"/>
              <w:rPr>
                <w:rFonts w:asciiTheme="minorHAnsi" w:hAnsiTheme="minorHAnsi" w:cstheme="minorHAnsi"/>
                <w:color w:val="000000" w:themeColor="text1"/>
              </w:rPr>
            </w:pPr>
            <w:r w:rsidRPr="00416B23">
              <w:rPr>
                <w:color w:val="000000" w:themeColor="text1"/>
                <w:sz w:val="22"/>
                <w:szCs w:val="22"/>
              </w:rPr>
              <w:t>TC</w:t>
            </w:r>
          </w:p>
        </w:tc>
        <w:tc>
          <w:tcPr>
            <w:tcW w:w="2659" w:type="dxa"/>
            <w:shd w:val="clear" w:color="auto" w:fill="auto"/>
            <w:vAlign w:val="center"/>
          </w:tcPr>
          <w:p w14:paraId="47CBC703" w14:textId="4EBCD5E3" w:rsidR="00664682" w:rsidRPr="00416B23" w:rsidRDefault="00F42B5A" w:rsidP="00664682">
            <w:pPr>
              <w:pStyle w:val="Textoindependiente"/>
              <w:rPr>
                <w:rFonts w:asciiTheme="minorHAnsi" w:hAnsiTheme="minorHAnsi" w:cstheme="minorHAnsi"/>
                <w:color w:val="000000" w:themeColor="text1"/>
                <w:lang w:val="en-US"/>
              </w:rPr>
            </w:pPr>
            <w:r w:rsidRPr="00416B23">
              <w:rPr>
                <w:rFonts w:ascii="Arial" w:hAnsi="Arial" w:cs="Arial"/>
                <w:color w:val="000000" w:themeColor="text1"/>
                <w:sz w:val="18"/>
                <w:szCs w:val="18"/>
              </w:rPr>
              <w:t>Cambio Global</w:t>
            </w:r>
          </w:p>
        </w:tc>
        <w:tc>
          <w:tcPr>
            <w:tcW w:w="1077" w:type="dxa"/>
            <w:shd w:val="clear" w:color="auto" w:fill="auto"/>
            <w:vAlign w:val="center"/>
          </w:tcPr>
          <w:p w14:paraId="6F9E89B1" w14:textId="77777777" w:rsidR="00664682" w:rsidRPr="00416B23" w:rsidRDefault="00664682" w:rsidP="00664682">
            <w:pPr>
              <w:pStyle w:val="Textoindependiente"/>
              <w:jc w:val="center"/>
              <w:rPr>
                <w:rFonts w:asciiTheme="minorHAnsi" w:hAnsiTheme="minorHAnsi" w:cstheme="minorHAnsi"/>
                <w:color w:val="000000" w:themeColor="text1"/>
                <w:lang w:val="en-US"/>
              </w:rPr>
            </w:pPr>
          </w:p>
        </w:tc>
        <w:tc>
          <w:tcPr>
            <w:tcW w:w="898" w:type="dxa"/>
            <w:shd w:val="clear" w:color="auto" w:fill="auto"/>
            <w:vAlign w:val="center"/>
          </w:tcPr>
          <w:p w14:paraId="30152FB5" w14:textId="7A3B6176" w:rsidR="00664682" w:rsidRPr="00416B23" w:rsidRDefault="00664682" w:rsidP="00664682">
            <w:pPr>
              <w:pStyle w:val="Textoindependiente"/>
              <w:jc w:val="center"/>
              <w:rPr>
                <w:rFonts w:asciiTheme="minorHAnsi" w:hAnsiTheme="minorHAnsi" w:cstheme="minorHAnsi"/>
                <w:color w:val="000000" w:themeColor="text1"/>
                <w:lang w:val="en-US"/>
              </w:rPr>
            </w:pPr>
          </w:p>
        </w:tc>
        <w:tc>
          <w:tcPr>
            <w:tcW w:w="802" w:type="dxa"/>
            <w:shd w:val="clear" w:color="auto" w:fill="auto"/>
            <w:vAlign w:val="center"/>
          </w:tcPr>
          <w:p w14:paraId="37D3F584" w14:textId="5316DD02" w:rsidR="00664682" w:rsidRPr="00416B23" w:rsidRDefault="00664682" w:rsidP="00664682">
            <w:pPr>
              <w:pStyle w:val="Textoindependiente"/>
              <w:jc w:val="center"/>
              <w:rPr>
                <w:rFonts w:asciiTheme="minorHAnsi" w:hAnsiTheme="minorHAnsi" w:cstheme="minorHAnsi"/>
                <w:color w:val="000000" w:themeColor="text1"/>
                <w:lang w:val="en-US"/>
              </w:rPr>
            </w:pPr>
          </w:p>
        </w:tc>
        <w:tc>
          <w:tcPr>
            <w:tcW w:w="1001" w:type="dxa"/>
            <w:shd w:val="clear" w:color="auto" w:fill="auto"/>
            <w:vAlign w:val="center"/>
          </w:tcPr>
          <w:p w14:paraId="597E9CB9" w14:textId="77777777" w:rsidR="00664682" w:rsidRPr="00416B23" w:rsidRDefault="00664682" w:rsidP="00664682">
            <w:pPr>
              <w:pStyle w:val="Textoindependiente"/>
              <w:rPr>
                <w:rFonts w:asciiTheme="minorHAnsi" w:hAnsiTheme="minorHAnsi" w:cstheme="minorHAnsi"/>
                <w:color w:val="000000" w:themeColor="text1"/>
                <w:lang w:val="en-US"/>
              </w:rPr>
            </w:pPr>
          </w:p>
        </w:tc>
      </w:tr>
      <w:tr w:rsidR="00416B23" w:rsidRPr="00416B23" w14:paraId="4818F368" w14:textId="77777777" w:rsidTr="0091709E">
        <w:trPr>
          <w:trHeight w:val="300"/>
          <w:jc w:val="center"/>
        </w:trPr>
        <w:tc>
          <w:tcPr>
            <w:tcW w:w="1115" w:type="dxa"/>
            <w:shd w:val="clear" w:color="auto" w:fill="auto"/>
            <w:vAlign w:val="center"/>
          </w:tcPr>
          <w:p w14:paraId="1BBBC0FF" w14:textId="5735B163" w:rsidR="00664682" w:rsidRPr="00416B23" w:rsidRDefault="00664682" w:rsidP="00664682">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IIM</w:t>
            </w:r>
          </w:p>
        </w:tc>
        <w:tc>
          <w:tcPr>
            <w:tcW w:w="3416" w:type="dxa"/>
            <w:shd w:val="clear" w:color="auto" w:fill="auto"/>
            <w:vAlign w:val="center"/>
          </w:tcPr>
          <w:p w14:paraId="0CE7BD26" w14:textId="359B169C" w:rsidR="00664682" w:rsidRPr="00416B23" w:rsidRDefault="00664682" w:rsidP="00664682">
            <w:pPr>
              <w:pStyle w:val="Textoindependiente"/>
              <w:rPr>
                <w:rFonts w:asciiTheme="minorHAnsi" w:hAnsiTheme="minorHAnsi" w:cstheme="minorHAnsi"/>
                <w:color w:val="000000" w:themeColor="text1"/>
              </w:rPr>
            </w:pPr>
            <w:r w:rsidRPr="00416B23">
              <w:rPr>
                <w:color w:val="000000" w:themeColor="text1"/>
                <w:sz w:val="22"/>
                <w:szCs w:val="22"/>
              </w:rPr>
              <w:t xml:space="preserve">Antonio Figueras Huerta </w:t>
            </w:r>
          </w:p>
        </w:tc>
        <w:tc>
          <w:tcPr>
            <w:tcW w:w="2464" w:type="dxa"/>
            <w:shd w:val="clear" w:color="auto" w:fill="auto"/>
            <w:vAlign w:val="center"/>
          </w:tcPr>
          <w:p w14:paraId="31500B5C" w14:textId="19BF2B40" w:rsidR="00664682" w:rsidRPr="00416B23" w:rsidRDefault="00664682" w:rsidP="00664682">
            <w:pPr>
              <w:pStyle w:val="Textoindependiente"/>
              <w:jc w:val="center"/>
              <w:rPr>
                <w:rFonts w:asciiTheme="minorHAnsi" w:hAnsiTheme="minorHAnsi" w:cstheme="minorHAnsi"/>
                <w:color w:val="000000" w:themeColor="text1"/>
              </w:rPr>
            </w:pPr>
            <w:r w:rsidRPr="00416B23">
              <w:rPr>
                <w:color w:val="000000" w:themeColor="text1"/>
                <w:sz w:val="22"/>
                <w:szCs w:val="22"/>
              </w:rPr>
              <w:t>PI</w:t>
            </w:r>
          </w:p>
        </w:tc>
        <w:tc>
          <w:tcPr>
            <w:tcW w:w="1130" w:type="dxa"/>
            <w:shd w:val="clear" w:color="auto" w:fill="auto"/>
            <w:vAlign w:val="center"/>
          </w:tcPr>
          <w:p w14:paraId="66D096DF" w14:textId="55EB0227" w:rsidR="00664682" w:rsidRPr="00416B23" w:rsidRDefault="00664682" w:rsidP="00664682">
            <w:pPr>
              <w:pStyle w:val="Textoindependiente"/>
              <w:jc w:val="center"/>
              <w:rPr>
                <w:rFonts w:asciiTheme="minorHAnsi" w:hAnsiTheme="minorHAnsi" w:cstheme="minorHAnsi"/>
                <w:color w:val="000000" w:themeColor="text1"/>
              </w:rPr>
            </w:pPr>
            <w:r w:rsidRPr="00416B23">
              <w:rPr>
                <w:color w:val="000000" w:themeColor="text1"/>
                <w:sz w:val="22"/>
                <w:szCs w:val="22"/>
              </w:rPr>
              <w:t>TC</w:t>
            </w:r>
          </w:p>
        </w:tc>
        <w:tc>
          <w:tcPr>
            <w:tcW w:w="2659" w:type="dxa"/>
            <w:shd w:val="clear" w:color="auto" w:fill="auto"/>
            <w:vAlign w:val="center"/>
          </w:tcPr>
          <w:p w14:paraId="6B38C9AB" w14:textId="2E4E215B" w:rsidR="00664682" w:rsidRPr="00416B23" w:rsidRDefault="000A1DDC" w:rsidP="00664682">
            <w:pPr>
              <w:pStyle w:val="Textoindependiente"/>
              <w:rPr>
                <w:rFonts w:asciiTheme="minorHAnsi" w:hAnsiTheme="minorHAnsi" w:cstheme="minorHAnsi"/>
                <w:color w:val="000000" w:themeColor="text1"/>
                <w:lang w:val="en-US"/>
              </w:rPr>
            </w:pPr>
            <w:r w:rsidRPr="00416B23">
              <w:rPr>
                <w:rFonts w:ascii="Arial" w:hAnsi="Arial" w:cs="Arial"/>
                <w:color w:val="000000" w:themeColor="text1"/>
                <w:sz w:val="18"/>
                <w:szCs w:val="18"/>
              </w:rPr>
              <w:t>Cambio Globa</w:t>
            </w:r>
            <w:r w:rsidR="00F42B5A" w:rsidRPr="00416B23">
              <w:rPr>
                <w:rFonts w:ascii="Arial" w:hAnsi="Arial" w:cs="Arial"/>
                <w:color w:val="000000" w:themeColor="text1"/>
                <w:sz w:val="18"/>
                <w:szCs w:val="18"/>
              </w:rPr>
              <w:t>l</w:t>
            </w:r>
          </w:p>
        </w:tc>
        <w:tc>
          <w:tcPr>
            <w:tcW w:w="1077" w:type="dxa"/>
            <w:shd w:val="clear" w:color="auto" w:fill="auto"/>
            <w:vAlign w:val="center"/>
          </w:tcPr>
          <w:p w14:paraId="7C9D8B18" w14:textId="77777777" w:rsidR="00664682" w:rsidRPr="00416B23" w:rsidRDefault="00664682" w:rsidP="00664682">
            <w:pPr>
              <w:pStyle w:val="Textoindependiente"/>
              <w:jc w:val="center"/>
              <w:rPr>
                <w:rFonts w:asciiTheme="minorHAnsi" w:hAnsiTheme="minorHAnsi" w:cstheme="minorHAnsi"/>
                <w:color w:val="000000" w:themeColor="text1"/>
                <w:lang w:val="en-US"/>
              </w:rPr>
            </w:pPr>
          </w:p>
        </w:tc>
        <w:tc>
          <w:tcPr>
            <w:tcW w:w="898" w:type="dxa"/>
            <w:shd w:val="clear" w:color="auto" w:fill="auto"/>
            <w:vAlign w:val="center"/>
          </w:tcPr>
          <w:p w14:paraId="42EE202A" w14:textId="56669CAB" w:rsidR="00664682" w:rsidRPr="00416B23" w:rsidRDefault="00664682" w:rsidP="00664682">
            <w:pPr>
              <w:pStyle w:val="Textoindependiente"/>
              <w:jc w:val="center"/>
              <w:rPr>
                <w:rFonts w:asciiTheme="minorHAnsi" w:hAnsiTheme="minorHAnsi" w:cstheme="minorHAnsi"/>
                <w:color w:val="000000" w:themeColor="text1"/>
                <w:lang w:val="en-US"/>
              </w:rPr>
            </w:pPr>
            <w:r w:rsidRPr="00416B23">
              <w:rPr>
                <w:color w:val="000000" w:themeColor="text1"/>
                <w:sz w:val="22"/>
                <w:szCs w:val="22"/>
              </w:rPr>
              <w:t>6</w:t>
            </w:r>
          </w:p>
        </w:tc>
        <w:tc>
          <w:tcPr>
            <w:tcW w:w="802" w:type="dxa"/>
            <w:shd w:val="clear" w:color="auto" w:fill="auto"/>
            <w:vAlign w:val="center"/>
          </w:tcPr>
          <w:p w14:paraId="4454BC41" w14:textId="39953938" w:rsidR="00664682" w:rsidRPr="00416B23" w:rsidRDefault="00664682" w:rsidP="00664682">
            <w:pPr>
              <w:pStyle w:val="Textoindependiente"/>
              <w:jc w:val="center"/>
              <w:rPr>
                <w:rFonts w:asciiTheme="minorHAnsi" w:hAnsiTheme="minorHAnsi" w:cstheme="minorHAnsi"/>
                <w:color w:val="000000" w:themeColor="text1"/>
                <w:lang w:val="en-US"/>
              </w:rPr>
            </w:pPr>
            <w:r w:rsidRPr="00416B23">
              <w:rPr>
                <w:color w:val="000000" w:themeColor="text1"/>
                <w:sz w:val="22"/>
                <w:szCs w:val="22"/>
              </w:rPr>
              <w:t>2022</w:t>
            </w:r>
          </w:p>
        </w:tc>
        <w:tc>
          <w:tcPr>
            <w:tcW w:w="1001" w:type="dxa"/>
            <w:shd w:val="clear" w:color="auto" w:fill="auto"/>
            <w:vAlign w:val="center"/>
          </w:tcPr>
          <w:p w14:paraId="01C6F105" w14:textId="77777777" w:rsidR="00664682" w:rsidRPr="00416B23" w:rsidRDefault="00664682" w:rsidP="00664682">
            <w:pPr>
              <w:pStyle w:val="Textoindependiente"/>
              <w:rPr>
                <w:rFonts w:asciiTheme="minorHAnsi" w:hAnsiTheme="minorHAnsi" w:cstheme="minorHAnsi"/>
                <w:color w:val="000000" w:themeColor="text1"/>
                <w:lang w:val="en-US"/>
              </w:rPr>
            </w:pPr>
          </w:p>
        </w:tc>
      </w:tr>
      <w:tr w:rsidR="00416B23" w:rsidRPr="00416B23" w14:paraId="29199ED9" w14:textId="77777777" w:rsidTr="0091709E">
        <w:trPr>
          <w:trHeight w:val="300"/>
          <w:jc w:val="center"/>
        </w:trPr>
        <w:tc>
          <w:tcPr>
            <w:tcW w:w="1115" w:type="dxa"/>
            <w:shd w:val="clear" w:color="auto" w:fill="auto"/>
            <w:vAlign w:val="center"/>
          </w:tcPr>
          <w:p w14:paraId="003EA52B" w14:textId="3F8A1429" w:rsidR="009D2FD6" w:rsidRPr="00416B23" w:rsidRDefault="009D2FD6" w:rsidP="009D2FD6">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IIM</w:t>
            </w:r>
          </w:p>
        </w:tc>
        <w:tc>
          <w:tcPr>
            <w:tcW w:w="3416" w:type="dxa"/>
            <w:shd w:val="clear" w:color="auto" w:fill="auto"/>
            <w:vAlign w:val="center"/>
          </w:tcPr>
          <w:p w14:paraId="7E531891" w14:textId="33BE6C15" w:rsidR="009D2FD6" w:rsidRPr="00416B23" w:rsidRDefault="009D2FD6" w:rsidP="009D2FD6">
            <w:pPr>
              <w:pStyle w:val="Textoindependiente"/>
              <w:rPr>
                <w:rFonts w:asciiTheme="minorHAnsi" w:hAnsiTheme="minorHAnsi" w:cstheme="minorHAnsi"/>
                <w:color w:val="000000" w:themeColor="text1"/>
              </w:rPr>
            </w:pPr>
            <w:r w:rsidRPr="00416B23">
              <w:rPr>
                <w:color w:val="000000" w:themeColor="text1"/>
                <w:sz w:val="22"/>
                <w:szCs w:val="22"/>
              </w:rPr>
              <w:t xml:space="preserve">Beatriz Novoa García </w:t>
            </w:r>
          </w:p>
        </w:tc>
        <w:tc>
          <w:tcPr>
            <w:tcW w:w="2464" w:type="dxa"/>
            <w:shd w:val="clear" w:color="auto" w:fill="auto"/>
            <w:vAlign w:val="center"/>
          </w:tcPr>
          <w:p w14:paraId="54E26A7D" w14:textId="2B453A45" w:rsidR="009D2FD6" w:rsidRPr="00416B23" w:rsidRDefault="009D2FD6" w:rsidP="009D2FD6">
            <w:pPr>
              <w:pStyle w:val="Textoindependiente"/>
              <w:jc w:val="center"/>
              <w:rPr>
                <w:rFonts w:asciiTheme="minorHAnsi" w:hAnsiTheme="minorHAnsi" w:cstheme="minorHAnsi"/>
                <w:color w:val="000000" w:themeColor="text1"/>
              </w:rPr>
            </w:pPr>
            <w:r w:rsidRPr="00416B23">
              <w:rPr>
                <w:color w:val="000000" w:themeColor="text1"/>
                <w:sz w:val="22"/>
                <w:szCs w:val="22"/>
              </w:rPr>
              <w:t>PI</w:t>
            </w:r>
          </w:p>
        </w:tc>
        <w:tc>
          <w:tcPr>
            <w:tcW w:w="1130" w:type="dxa"/>
            <w:shd w:val="clear" w:color="auto" w:fill="auto"/>
            <w:vAlign w:val="center"/>
          </w:tcPr>
          <w:p w14:paraId="0D1C1036" w14:textId="19D93E56" w:rsidR="009D2FD6" w:rsidRPr="00416B23" w:rsidRDefault="009D2FD6" w:rsidP="009D2FD6">
            <w:pPr>
              <w:pStyle w:val="Textoindependiente"/>
              <w:jc w:val="center"/>
              <w:rPr>
                <w:rFonts w:asciiTheme="minorHAnsi" w:hAnsiTheme="minorHAnsi" w:cstheme="minorHAnsi"/>
                <w:color w:val="000000" w:themeColor="text1"/>
              </w:rPr>
            </w:pPr>
            <w:r w:rsidRPr="00416B23">
              <w:rPr>
                <w:color w:val="000000" w:themeColor="text1"/>
                <w:sz w:val="22"/>
                <w:szCs w:val="22"/>
              </w:rPr>
              <w:t>TC</w:t>
            </w:r>
          </w:p>
        </w:tc>
        <w:tc>
          <w:tcPr>
            <w:tcW w:w="2659" w:type="dxa"/>
            <w:shd w:val="clear" w:color="auto" w:fill="auto"/>
          </w:tcPr>
          <w:p w14:paraId="08A69015" w14:textId="126FAD19" w:rsidR="009D2FD6" w:rsidRPr="00416B23" w:rsidRDefault="009D2FD6" w:rsidP="009D2FD6">
            <w:pPr>
              <w:pStyle w:val="Textoindependiente"/>
              <w:rPr>
                <w:rFonts w:asciiTheme="minorHAnsi" w:hAnsiTheme="minorHAnsi" w:cstheme="minorHAnsi"/>
                <w:color w:val="000000" w:themeColor="text1"/>
                <w:lang w:val="en-US"/>
              </w:rPr>
            </w:pPr>
            <w:r w:rsidRPr="00416B23">
              <w:rPr>
                <w:rFonts w:ascii="Arial" w:hAnsi="Arial" w:cs="Arial"/>
                <w:color w:val="000000" w:themeColor="text1"/>
                <w:sz w:val="18"/>
                <w:szCs w:val="18"/>
              </w:rPr>
              <w:t>Acuicultura</w:t>
            </w:r>
          </w:p>
        </w:tc>
        <w:tc>
          <w:tcPr>
            <w:tcW w:w="1077" w:type="dxa"/>
            <w:shd w:val="clear" w:color="auto" w:fill="auto"/>
            <w:vAlign w:val="center"/>
          </w:tcPr>
          <w:p w14:paraId="78F22C66" w14:textId="6C715DD2" w:rsidR="009D2FD6" w:rsidRPr="00416B23" w:rsidRDefault="009D2FD6" w:rsidP="009D2FD6">
            <w:pPr>
              <w:pStyle w:val="Textoindependiente"/>
              <w:jc w:val="center"/>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4</w:t>
            </w:r>
          </w:p>
        </w:tc>
        <w:tc>
          <w:tcPr>
            <w:tcW w:w="898" w:type="dxa"/>
            <w:shd w:val="clear" w:color="auto" w:fill="auto"/>
            <w:vAlign w:val="center"/>
          </w:tcPr>
          <w:p w14:paraId="7D9E3CC9" w14:textId="2CC0DECE" w:rsidR="009D2FD6" w:rsidRPr="00416B23" w:rsidRDefault="009D2FD6" w:rsidP="009D2FD6">
            <w:pPr>
              <w:pStyle w:val="Textoindependiente"/>
              <w:jc w:val="center"/>
              <w:rPr>
                <w:rFonts w:asciiTheme="minorHAnsi" w:hAnsiTheme="minorHAnsi" w:cstheme="minorHAnsi"/>
                <w:color w:val="000000" w:themeColor="text1"/>
                <w:lang w:val="en-US"/>
              </w:rPr>
            </w:pPr>
            <w:r w:rsidRPr="00416B23">
              <w:rPr>
                <w:color w:val="000000" w:themeColor="text1"/>
                <w:sz w:val="22"/>
                <w:szCs w:val="22"/>
              </w:rPr>
              <w:t>6</w:t>
            </w:r>
          </w:p>
        </w:tc>
        <w:tc>
          <w:tcPr>
            <w:tcW w:w="802" w:type="dxa"/>
            <w:shd w:val="clear" w:color="auto" w:fill="auto"/>
            <w:vAlign w:val="center"/>
          </w:tcPr>
          <w:p w14:paraId="3A8EF543" w14:textId="7E3046EB" w:rsidR="009D2FD6" w:rsidRPr="00416B23" w:rsidRDefault="009D2FD6" w:rsidP="009D2FD6">
            <w:pPr>
              <w:pStyle w:val="Textoindependiente"/>
              <w:jc w:val="center"/>
              <w:rPr>
                <w:rFonts w:asciiTheme="minorHAnsi" w:hAnsiTheme="minorHAnsi" w:cstheme="minorHAnsi"/>
                <w:color w:val="000000" w:themeColor="text1"/>
                <w:lang w:val="en-US"/>
              </w:rPr>
            </w:pPr>
            <w:r w:rsidRPr="00416B23">
              <w:rPr>
                <w:color w:val="000000" w:themeColor="text1"/>
                <w:sz w:val="22"/>
                <w:szCs w:val="22"/>
              </w:rPr>
              <w:t>2020</w:t>
            </w:r>
          </w:p>
        </w:tc>
        <w:tc>
          <w:tcPr>
            <w:tcW w:w="1001" w:type="dxa"/>
            <w:shd w:val="clear" w:color="auto" w:fill="auto"/>
            <w:vAlign w:val="center"/>
          </w:tcPr>
          <w:p w14:paraId="1963EA20" w14:textId="77777777" w:rsidR="009D2FD6" w:rsidRPr="00416B23" w:rsidRDefault="009D2FD6" w:rsidP="009D2FD6">
            <w:pPr>
              <w:pStyle w:val="Textoindependiente"/>
              <w:rPr>
                <w:rFonts w:asciiTheme="minorHAnsi" w:hAnsiTheme="minorHAnsi" w:cstheme="minorHAnsi"/>
                <w:color w:val="000000" w:themeColor="text1"/>
                <w:lang w:val="en-US"/>
              </w:rPr>
            </w:pPr>
          </w:p>
        </w:tc>
      </w:tr>
      <w:tr w:rsidR="00416B23" w:rsidRPr="00416B23" w14:paraId="53CBCE25" w14:textId="77777777" w:rsidTr="0091709E">
        <w:trPr>
          <w:trHeight w:val="300"/>
          <w:jc w:val="center"/>
        </w:trPr>
        <w:tc>
          <w:tcPr>
            <w:tcW w:w="1115" w:type="dxa"/>
            <w:shd w:val="clear" w:color="auto" w:fill="auto"/>
            <w:vAlign w:val="center"/>
          </w:tcPr>
          <w:p w14:paraId="75B5F3F0" w14:textId="7FE8DAE2" w:rsidR="009D2FD6" w:rsidRPr="00416B23" w:rsidRDefault="009D2FD6" w:rsidP="009D2FD6">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IIM</w:t>
            </w:r>
          </w:p>
        </w:tc>
        <w:tc>
          <w:tcPr>
            <w:tcW w:w="3416" w:type="dxa"/>
            <w:shd w:val="clear" w:color="auto" w:fill="auto"/>
            <w:vAlign w:val="center"/>
          </w:tcPr>
          <w:p w14:paraId="605C2510" w14:textId="3E3937D8" w:rsidR="009D2FD6" w:rsidRPr="00416B23" w:rsidRDefault="009D2FD6" w:rsidP="009D2FD6">
            <w:pPr>
              <w:pStyle w:val="Textoindependiente"/>
              <w:rPr>
                <w:rFonts w:asciiTheme="minorHAnsi" w:hAnsiTheme="minorHAnsi" w:cstheme="minorHAnsi"/>
                <w:color w:val="000000" w:themeColor="text1"/>
              </w:rPr>
            </w:pPr>
            <w:r w:rsidRPr="00416B23">
              <w:rPr>
                <w:color w:val="000000" w:themeColor="text1"/>
                <w:sz w:val="22"/>
                <w:szCs w:val="22"/>
              </w:rPr>
              <w:t>Patricia Pereiro González</w:t>
            </w:r>
          </w:p>
        </w:tc>
        <w:tc>
          <w:tcPr>
            <w:tcW w:w="2464" w:type="dxa"/>
            <w:shd w:val="clear" w:color="auto" w:fill="auto"/>
            <w:vAlign w:val="center"/>
          </w:tcPr>
          <w:p w14:paraId="4A06BFC9" w14:textId="342021B3" w:rsidR="009D2FD6" w:rsidRPr="00416B23" w:rsidRDefault="009D2FD6" w:rsidP="009D2FD6">
            <w:pPr>
              <w:pStyle w:val="Textoindependiente"/>
              <w:jc w:val="center"/>
              <w:rPr>
                <w:rFonts w:asciiTheme="minorHAnsi" w:hAnsiTheme="minorHAnsi" w:cstheme="minorHAnsi"/>
                <w:color w:val="000000" w:themeColor="text1"/>
              </w:rPr>
            </w:pPr>
            <w:r w:rsidRPr="00416B23">
              <w:rPr>
                <w:color w:val="000000" w:themeColor="text1"/>
                <w:sz w:val="22"/>
                <w:szCs w:val="22"/>
              </w:rPr>
              <w:t>CT</w:t>
            </w:r>
          </w:p>
        </w:tc>
        <w:tc>
          <w:tcPr>
            <w:tcW w:w="1130" w:type="dxa"/>
            <w:shd w:val="clear" w:color="auto" w:fill="auto"/>
            <w:vAlign w:val="center"/>
          </w:tcPr>
          <w:p w14:paraId="7FF86E36" w14:textId="4FB9ADC3" w:rsidR="009D2FD6" w:rsidRPr="00416B23" w:rsidRDefault="009D2FD6" w:rsidP="009D2FD6">
            <w:pPr>
              <w:pStyle w:val="Textoindependiente"/>
              <w:jc w:val="center"/>
              <w:rPr>
                <w:rFonts w:asciiTheme="minorHAnsi" w:hAnsiTheme="minorHAnsi" w:cstheme="minorHAnsi"/>
                <w:color w:val="000000" w:themeColor="text1"/>
              </w:rPr>
            </w:pPr>
            <w:r w:rsidRPr="00416B23">
              <w:rPr>
                <w:color w:val="000000" w:themeColor="text1"/>
                <w:sz w:val="22"/>
                <w:szCs w:val="22"/>
              </w:rPr>
              <w:t>TC</w:t>
            </w:r>
          </w:p>
        </w:tc>
        <w:tc>
          <w:tcPr>
            <w:tcW w:w="2659" w:type="dxa"/>
            <w:shd w:val="clear" w:color="auto" w:fill="auto"/>
          </w:tcPr>
          <w:p w14:paraId="78A918E8" w14:textId="3260CD3C" w:rsidR="009D2FD6" w:rsidRPr="00416B23" w:rsidRDefault="009D2FD6" w:rsidP="009D2FD6">
            <w:pPr>
              <w:pStyle w:val="Textoindependiente"/>
              <w:rPr>
                <w:rFonts w:asciiTheme="minorHAnsi" w:hAnsiTheme="minorHAnsi" w:cstheme="minorHAnsi"/>
                <w:color w:val="000000" w:themeColor="text1"/>
                <w:lang w:val="en-US"/>
              </w:rPr>
            </w:pPr>
            <w:r w:rsidRPr="00416B23">
              <w:rPr>
                <w:rFonts w:ascii="Arial" w:hAnsi="Arial" w:cs="Arial"/>
                <w:color w:val="000000" w:themeColor="text1"/>
                <w:sz w:val="18"/>
                <w:szCs w:val="18"/>
              </w:rPr>
              <w:t>Acuicultura</w:t>
            </w:r>
          </w:p>
        </w:tc>
        <w:tc>
          <w:tcPr>
            <w:tcW w:w="1077" w:type="dxa"/>
            <w:shd w:val="clear" w:color="auto" w:fill="auto"/>
            <w:vAlign w:val="center"/>
          </w:tcPr>
          <w:p w14:paraId="0A2D6FE6" w14:textId="5429367A" w:rsidR="009D2FD6" w:rsidRPr="00416B23" w:rsidRDefault="009D2FD6" w:rsidP="009D2FD6">
            <w:pPr>
              <w:pStyle w:val="Textoindependiente"/>
              <w:jc w:val="center"/>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5</w:t>
            </w:r>
          </w:p>
        </w:tc>
        <w:tc>
          <w:tcPr>
            <w:tcW w:w="898" w:type="dxa"/>
            <w:shd w:val="clear" w:color="auto" w:fill="auto"/>
            <w:vAlign w:val="center"/>
          </w:tcPr>
          <w:p w14:paraId="0C2A8886" w14:textId="1D1DAD85" w:rsidR="009D2FD6" w:rsidRPr="00416B23" w:rsidRDefault="009D2FD6" w:rsidP="009D2FD6">
            <w:pPr>
              <w:pStyle w:val="Textoindependiente"/>
              <w:jc w:val="center"/>
              <w:rPr>
                <w:rFonts w:asciiTheme="minorHAnsi" w:hAnsiTheme="minorHAnsi" w:cstheme="minorHAnsi"/>
                <w:color w:val="000000" w:themeColor="text1"/>
                <w:lang w:val="en-US"/>
              </w:rPr>
            </w:pPr>
            <w:r w:rsidRPr="00416B23">
              <w:rPr>
                <w:color w:val="000000" w:themeColor="text1"/>
                <w:sz w:val="22"/>
                <w:szCs w:val="22"/>
              </w:rPr>
              <w:t>2</w:t>
            </w:r>
          </w:p>
        </w:tc>
        <w:tc>
          <w:tcPr>
            <w:tcW w:w="802" w:type="dxa"/>
            <w:shd w:val="clear" w:color="auto" w:fill="auto"/>
            <w:vAlign w:val="center"/>
          </w:tcPr>
          <w:p w14:paraId="56C43879" w14:textId="16967C72" w:rsidR="009D2FD6" w:rsidRPr="00416B23" w:rsidRDefault="009D2FD6" w:rsidP="009D2FD6">
            <w:pPr>
              <w:pStyle w:val="Textoindependiente"/>
              <w:jc w:val="center"/>
              <w:rPr>
                <w:rFonts w:asciiTheme="minorHAnsi" w:hAnsiTheme="minorHAnsi" w:cstheme="minorHAnsi"/>
                <w:color w:val="000000" w:themeColor="text1"/>
                <w:lang w:val="en-US"/>
              </w:rPr>
            </w:pPr>
            <w:r w:rsidRPr="00416B23">
              <w:rPr>
                <w:color w:val="000000" w:themeColor="text1"/>
                <w:sz w:val="22"/>
                <w:szCs w:val="22"/>
              </w:rPr>
              <w:t>2022</w:t>
            </w:r>
          </w:p>
        </w:tc>
        <w:tc>
          <w:tcPr>
            <w:tcW w:w="1001" w:type="dxa"/>
            <w:shd w:val="clear" w:color="auto" w:fill="auto"/>
            <w:vAlign w:val="center"/>
          </w:tcPr>
          <w:p w14:paraId="40B751D9" w14:textId="77777777" w:rsidR="009D2FD6" w:rsidRPr="00416B23" w:rsidRDefault="009D2FD6" w:rsidP="009D2FD6">
            <w:pPr>
              <w:pStyle w:val="Textoindependiente"/>
              <w:rPr>
                <w:rFonts w:asciiTheme="minorHAnsi" w:hAnsiTheme="minorHAnsi" w:cstheme="minorHAnsi"/>
                <w:color w:val="000000" w:themeColor="text1"/>
                <w:lang w:val="en-US"/>
              </w:rPr>
            </w:pPr>
          </w:p>
        </w:tc>
      </w:tr>
      <w:tr w:rsidR="00416B23" w:rsidRPr="00416B23" w14:paraId="1D4C9197" w14:textId="77777777" w:rsidTr="0091709E">
        <w:trPr>
          <w:trHeight w:val="300"/>
          <w:jc w:val="center"/>
        </w:trPr>
        <w:tc>
          <w:tcPr>
            <w:tcW w:w="1115" w:type="dxa"/>
            <w:shd w:val="clear" w:color="auto" w:fill="auto"/>
            <w:vAlign w:val="center"/>
          </w:tcPr>
          <w:p w14:paraId="4CB032E3" w14:textId="6CCCD299" w:rsidR="00664682" w:rsidRPr="00416B23" w:rsidRDefault="00664682" w:rsidP="00664682">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IIM</w:t>
            </w:r>
          </w:p>
        </w:tc>
        <w:tc>
          <w:tcPr>
            <w:tcW w:w="3416" w:type="dxa"/>
            <w:shd w:val="clear" w:color="auto" w:fill="auto"/>
            <w:vAlign w:val="center"/>
          </w:tcPr>
          <w:p w14:paraId="1E9D1951" w14:textId="214BF499" w:rsidR="00664682" w:rsidRPr="00416B23" w:rsidRDefault="00664682" w:rsidP="00664682">
            <w:pPr>
              <w:pStyle w:val="Textoindependiente"/>
              <w:rPr>
                <w:rFonts w:asciiTheme="minorHAnsi" w:hAnsiTheme="minorHAnsi" w:cstheme="minorHAnsi"/>
                <w:color w:val="000000" w:themeColor="text1"/>
              </w:rPr>
            </w:pPr>
            <w:r w:rsidRPr="00416B23">
              <w:rPr>
                <w:color w:val="000000" w:themeColor="text1"/>
                <w:sz w:val="22"/>
                <w:szCs w:val="22"/>
              </w:rPr>
              <w:t xml:space="preserve">Camino Gestal Mateo </w:t>
            </w:r>
          </w:p>
        </w:tc>
        <w:tc>
          <w:tcPr>
            <w:tcW w:w="2464" w:type="dxa"/>
            <w:shd w:val="clear" w:color="auto" w:fill="auto"/>
            <w:vAlign w:val="center"/>
          </w:tcPr>
          <w:p w14:paraId="0BE0ECA8" w14:textId="79F3547D" w:rsidR="00664682" w:rsidRPr="00416B23" w:rsidRDefault="00664682" w:rsidP="00664682">
            <w:pPr>
              <w:pStyle w:val="Textoindependiente"/>
              <w:jc w:val="center"/>
              <w:rPr>
                <w:rFonts w:asciiTheme="minorHAnsi" w:hAnsiTheme="minorHAnsi" w:cstheme="minorHAnsi"/>
                <w:color w:val="000000" w:themeColor="text1"/>
              </w:rPr>
            </w:pPr>
            <w:r w:rsidRPr="00416B23">
              <w:rPr>
                <w:color w:val="000000" w:themeColor="text1"/>
                <w:sz w:val="22"/>
                <w:szCs w:val="22"/>
              </w:rPr>
              <w:t>CT</w:t>
            </w:r>
          </w:p>
        </w:tc>
        <w:tc>
          <w:tcPr>
            <w:tcW w:w="1130" w:type="dxa"/>
            <w:shd w:val="clear" w:color="auto" w:fill="auto"/>
            <w:vAlign w:val="center"/>
          </w:tcPr>
          <w:p w14:paraId="4EE38D4C" w14:textId="06FD477C" w:rsidR="00664682" w:rsidRPr="00416B23" w:rsidRDefault="00664682" w:rsidP="00664682">
            <w:pPr>
              <w:pStyle w:val="Textoindependiente"/>
              <w:jc w:val="center"/>
              <w:rPr>
                <w:rFonts w:asciiTheme="minorHAnsi" w:hAnsiTheme="minorHAnsi" w:cstheme="minorHAnsi"/>
                <w:color w:val="000000" w:themeColor="text1"/>
              </w:rPr>
            </w:pPr>
            <w:r w:rsidRPr="00416B23">
              <w:rPr>
                <w:color w:val="000000" w:themeColor="text1"/>
                <w:sz w:val="22"/>
                <w:szCs w:val="22"/>
              </w:rPr>
              <w:t>TC</w:t>
            </w:r>
          </w:p>
        </w:tc>
        <w:tc>
          <w:tcPr>
            <w:tcW w:w="2659" w:type="dxa"/>
            <w:shd w:val="clear" w:color="auto" w:fill="auto"/>
            <w:vAlign w:val="center"/>
          </w:tcPr>
          <w:p w14:paraId="0AB07328" w14:textId="6233B4BB" w:rsidR="00664682" w:rsidRPr="00416B23" w:rsidRDefault="00A84C5E" w:rsidP="00664682">
            <w:pPr>
              <w:pStyle w:val="Textoindependiente"/>
              <w:rPr>
                <w:rFonts w:asciiTheme="minorHAnsi" w:hAnsiTheme="minorHAnsi" w:cstheme="minorHAnsi"/>
                <w:color w:val="000000" w:themeColor="text1"/>
                <w:lang w:val="en-US"/>
              </w:rPr>
            </w:pPr>
            <w:r w:rsidRPr="00416B23">
              <w:rPr>
                <w:rFonts w:ascii="Arial" w:hAnsi="Arial" w:cs="Arial"/>
                <w:color w:val="000000" w:themeColor="text1"/>
                <w:sz w:val="18"/>
                <w:szCs w:val="18"/>
              </w:rPr>
              <w:t>Acuicultura</w:t>
            </w:r>
          </w:p>
        </w:tc>
        <w:tc>
          <w:tcPr>
            <w:tcW w:w="1077" w:type="dxa"/>
            <w:shd w:val="clear" w:color="auto" w:fill="auto"/>
            <w:vAlign w:val="center"/>
          </w:tcPr>
          <w:p w14:paraId="2E3E7124" w14:textId="4C1BC375" w:rsidR="00664682" w:rsidRPr="00416B23" w:rsidRDefault="00664682" w:rsidP="00664682">
            <w:pPr>
              <w:pStyle w:val="Textoindependiente"/>
              <w:jc w:val="center"/>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2</w:t>
            </w:r>
          </w:p>
        </w:tc>
        <w:tc>
          <w:tcPr>
            <w:tcW w:w="898" w:type="dxa"/>
            <w:shd w:val="clear" w:color="auto" w:fill="auto"/>
            <w:vAlign w:val="center"/>
          </w:tcPr>
          <w:p w14:paraId="2C8740FB" w14:textId="2630CC93" w:rsidR="00664682" w:rsidRPr="00416B23" w:rsidRDefault="00664682" w:rsidP="00664682">
            <w:pPr>
              <w:pStyle w:val="Textoindependiente"/>
              <w:jc w:val="center"/>
              <w:rPr>
                <w:rFonts w:asciiTheme="minorHAnsi" w:hAnsiTheme="minorHAnsi" w:cstheme="minorHAnsi"/>
                <w:color w:val="000000" w:themeColor="text1"/>
                <w:lang w:val="en-US"/>
              </w:rPr>
            </w:pPr>
            <w:r w:rsidRPr="00416B23">
              <w:rPr>
                <w:color w:val="000000" w:themeColor="text1"/>
                <w:sz w:val="22"/>
                <w:szCs w:val="22"/>
              </w:rPr>
              <w:t>4</w:t>
            </w:r>
          </w:p>
        </w:tc>
        <w:tc>
          <w:tcPr>
            <w:tcW w:w="802" w:type="dxa"/>
            <w:shd w:val="clear" w:color="auto" w:fill="auto"/>
            <w:vAlign w:val="center"/>
          </w:tcPr>
          <w:p w14:paraId="5BD49AEC" w14:textId="3924EEDB" w:rsidR="00664682" w:rsidRPr="00416B23" w:rsidRDefault="00664682" w:rsidP="00664682">
            <w:pPr>
              <w:pStyle w:val="Textoindependiente"/>
              <w:jc w:val="center"/>
              <w:rPr>
                <w:rFonts w:asciiTheme="minorHAnsi" w:hAnsiTheme="minorHAnsi" w:cstheme="minorHAnsi"/>
                <w:color w:val="000000" w:themeColor="text1"/>
                <w:lang w:val="en-US"/>
              </w:rPr>
            </w:pPr>
            <w:r w:rsidRPr="00416B23">
              <w:rPr>
                <w:color w:val="000000" w:themeColor="text1"/>
                <w:sz w:val="22"/>
                <w:szCs w:val="22"/>
              </w:rPr>
              <w:t>2022</w:t>
            </w:r>
          </w:p>
        </w:tc>
        <w:tc>
          <w:tcPr>
            <w:tcW w:w="1001" w:type="dxa"/>
            <w:shd w:val="clear" w:color="auto" w:fill="auto"/>
            <w:vAlign w:val="center"/>
          </w:tcPr>
          <w:p w14:paraId="0648435A" w14:textId="77777777" w:rsidR="00664682" w:rsidRPr="00416B23" w:rsidRDefault="00664682" w:rsidP="00664682">
            <w:pPr>
              <w:pStyle w:val="Textoindependiente"/>
              <w:rPr>
                <w:rFonts w:asciiTheme="minorHAnsi" w:hAnsiTheme="minorHAnsi" w:cstheme="minorHAnsi"/>
                <w:color w:val="000000" w:themeColor="text1"/>
                <w:lang w:val="en-US"/>
              </w:rPr>
            </w:pPr>
          </w:p>
        </w:tc>
      </w:tr>
      <w:tr w:rsidR="00416B23" w:rsidRPr="00416B23" w14:paraId="47D1D6CC" w14:textId="77777777" w:rsidTr="0091709E">
        <w:trPr>
          <w:trHeight w:val="300"/>
          <w:jc w:val="center"/>
        </w:trPr>
        <w:tc>
          <w:tcPr>
            <w:tcW w:w="1115" w:type="dxa"/>
            <w:shd w:val="clear" w:color="auto" w:fill="auto"/>
            <w:vAlign w:val="center"/>
          </w:tcPr>
          <w:p w14:paraId="1D7A02AF" w14:textId="1BF3A635" w:rsidR="00664682" w:rsidRPr="00416B23" w:rsidRDefault="00664682" w:rsidP="00664682">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IIM</w:t>
            </w:r>
          </w:p>
        </w:tc>
        <w:tc>
          <w:tcPr>
            <w:tcW w:w="3416" w:type="dxa"/>
            <w:shd w:val="clear" w:color="auto" w:fill="auto"/>
            <w:vAlign w:val="center"/>
          </w:tcPr>
          <w:p w14:paraId="6CC5A938" w14:textId="3DAC0E21" w:rsidR="00664682" w:rsidRPr="00416B23" w:rsidRDefault="00664682" w:rsidP="00664682">
            <w:pPr>
              <w:pStyle w:val="Textoindependiente"/>
              <w:rPr>
                <w:rFonts w:asciiTheme="minorHAnsi" w:hAnsiTheme="minorHAnsi" w:cstheme="minorHAnsi"/>
                <w:color w:val="000000" w:themeColor="text1"/>
              </w:rPr>
            </w:pPr>
            <w:r w:rsidRPr="00416B23">
              <w:rPr>
                <w:color w:val="000000" w:themeColor="text1"/>
                <w:sz w:val="22"/>
                <w:szCs w:val="22"/>
              </w:rPr>
              <w:t xml:space="preserve">Fiz Fernandez Pérez </w:t>
            </w:r>
          </w:p>
        </w:tc>
        <w:tc>
          <w:tcPr>
            <w:tcW w:w="2464" w:type="dxa"/>
            <w:shd w:val="clear" w:color="auto" w:fill="auto"/>
            <w:vAlign w:val="center"/>
          </w:tcPr>
          <w:p w14:paraId="75F9CBA4" w14:textId="0CA6D6AB" w:rsidR="00664682" w:rsidRPr="00416B23" w:rsidRDefault="00664682" w:rsidP="00664682">
            <w:pPr>
              <w:pStyle w:val="Textoindependiente"/>
              <w:jc w:val="center"/>
              <w:rPr>
                <w:rFonts w:asciiTheme="minorHAnsi" w:hAnsiTheme="minorHAnsi" w:cstheme="minorHAnsi"/>
                <w:color w:val="000000" w:themeColor="text1"/>
              </w:rPr>
            </w:pPr>
            <w:r w:rsidRPr="00416B23">
              <w:rPr>
                <w:color w:val="000000" w:themeColor="text1"/>
                <w:sz w:val="22"/>
                <w:szCs w:val="22"/>
              </w:rPr>
              <w:t>PI</w:t>
            </w:r>
          </w:p>
        </w:tc>
        <w:tc>
          <w:tcPr>
            <w:tcW w:w="1130" w:type="dxa"/>
            <w:shd w:val="clear" w:color="auto" w:fill="auto"/>
            <w:vAlign w:val="center"/>
          </w:tcPr>
          <w:p w14:paraId="0B064DFD" w14:textId="778606F4" w:rsidR="00664682" w:rsidRPr="00416B23" w:rsidRDefault="00664682" w:rsidP="00664682">
            <w:pPr>
              <w:pStyle w:val="Textoindependiente"/>
              <w:jc w:val="center"/>
              <w:rPr>
                <w:rFonts w:asciiTheme="minorHAnsi" w:hAnsiTheme="minorHAnsi" w:cstheme="minorHAnsi"/>
                <w:color w:val="000000" w:themeColor="text1"/>
              </w:rPr>
            </w:pPr>
            <w:r w:rsidRPr="00416B23">
              <w:rPr>
                <w:color w:val="000000" w:themeColor="text1"/>
                <w:sz w:val="22"/>
                <w:szCs w:val="22"/>
              </w:rPr>
              <w:t>TC</w:t>
            </w:r>
          </w:p>
        </w:tc>
        <w:tc>
          <w:tcPr>
            <w:tcW w:w="2659" w:type="dxa"/>
            <w:shd w:val="clear" w:color="auto" w:fill="auto"/>
            <w:vAlign w:val="center"/>
          </w:tcPr>
          <w:p w14:paraId="0BEA9CAF" w14:textId="693E37E1" w:rsidR="00664682" w:rsidRPr="00416B23" w:rsidRDefault="00F42B5A" w:rsidP="00664682">
            <w:pPr>
              <w:pStyle w:val="Textoindependiente"/>
              <w:rPr>
                <w:rFonts w:asciiTheme="minorHAnsi" w:hAnsiTheme="minorHAnsi" w:cstheme="minorHAnsi"/>
                <w:color w:val="000000" w:themeColor="text1"/>
              </w:rPr>
            </w:pPr>
            <w:r w:rsidRPr="00416B23">
              <w:rPr>
                <w:bCs/>
                <w:color w:val="000000" w:themeColor="text1"/>
              </w:rPr>
              <w:t>Observación y modelización</w:t>
            </w:r>
            <w:r w:rsidRPr="00416B23">
              <w:rPr>
                <w:b/>
                <w:bCs/>
                <w:color w:val="000000" w:themeColor="text1"/>
              </w:rPr>
              <w:t xml:space="preserve"> </w:t>
            </w:r>
            <w:r w:rsidRPr="00416B23">
              <w:rPr>
                <w:bCs/>
                <w:color w:val="000000" w:themeColor="text1"/>
              </w:rPr>
              <w:t>del océano</w:t>
            </w:r>
          </w:p>
        </w:tc>
        <w:tc>
          <w:tcPr>
            <w:tcW w:w="1077" w:type="dxa"/>
            <w:shd w:val="clear" w:color="auto" w:fill="auto"/>
            <w:vAlign w:val="center"/>
          </w:tcPr>
          <w:p w14:paraId="42899AC6" w14:textId="602630E0" w:rsidR="00664682" w:rsidRPr="00416B23" w:rsidRDefault="00664682" w:rsidP="00664682">
            <w:pPr>
              <w:pStyle w:val="Textoindependiente"/>
              <w:jc w:val="center"/>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1</w:t>
            </w:r>
          </w:p>
        </w:tc>
        <w:tc>
          <w:tcPr>
            <w:tcW w:w="898" w:type="dxa"/>
            <w:shd w:val="clear" w:color="auto" w:fill="auto"/>
            <w:vAlign w:val="center"/>
          </w:tcPr>
          <w:p w14:paraId="3403766C" w14:textId="58EC1E06" w:rsidR="00664682" w:rsidRPr="00416B23" w:rsidRDefault="00664682" w:rsidP="00664682">
            <w:pPr>
              <w:pStyle w:val="Textoindependiente"/>
              <w:jc w:val="center"/>
              <w:rPr>
                <w:rFonts w:asciiTheme="minorHAnsi" w:hAnsiTheme="minorHAnsi" w:cstheme="minorHAnsi"/>
                <w:color w:val="000000" w:themeColor="text1"/>
                <w:lang w:val="en-US"/>
              </w:rPr>
            </w:pPr>
            <w:r w:rsidRPr="00416B23">
              <w:rPr>
                <w:color w:val="000000" w:themeColor="text1"/>
                <w:sz w:val="22"/>
                <w:szCs w:val="22"/>
              </w:rPr>
              <w:t>7</w:t>
            </w:r>
          </w:p>
        </w:tc>
        <w:tc>
          <w:tcPr>
            <w:tcW w:w="802" w:type="dxa"/>
            <w:shd w:val="clear" w:color="auto" w:fill="auto"/>
            <w:vAlign w:val="center"/>
          </w:tcPr>
          <w:p w14:paraId="03E2D492" w14:textId="7548BD8B" w:rsidR="00664682" w:rsidRPr="00416B23" w:rsidRDefault="00664682" w:rsidP="00664682">
            <w:pPr>
              <w:pStyle w:val="Textoindependiente"/>
              <w:jc w:val="center"/>
              <w:rPr>
                <w:rFonts w:asciiTheme="minorHAnsi" w:hAnsiTheme="minorHAnsi" w:cstheme="minorHAnsi"/>
                <w:color w:val="000000" w:themeColor="text1"/>
                <w:lang w:val="en-US"/>
              </w:rPr>
            </w:pPr>
            <w:r w:rsidRPr="00416B23">
              <w:rPr>
                <w:color w:val="000000" w:themeColor="text1"/>
                <w:sz w:val="22"/>
                <w:szCs w:val="22"/>
              </w:rPr>
              <w:t>2024</w:t>
            </w:r>
          </w:p>
        </w:tc>
        <w:tc>
          <w:tcPr>
            <w:tcW w:w="1001" w:type="dxa"/>
            <w:shd w:val="clear" w:color="auto" w:fill="auto"/>
            <w:vAlign w:val="center"/>
          </w:tcPr>
          <w:p w14:paraId="30019585" w14:textId="77777777" w:rsidR="00664682" w:rsidRPr="00416B23" w:rsidRDefault="00664682" w:rsidP="00664682">
            <w:pPr>
              <w:pStyle w:val="Textoindependiente"/>
              <w:rPr>
                <w:rFonts w:asciiTheme="minorHAnsi" w:hAnsiTheme="minorHAnsi" w:cstheme="minorHAnsi"/>
                <w:color w:val="000000" w:themeColor="text1"/>
                <w:lang w:val="en-US"/>
              </w:rPr>
            </w:pPr>
          </w:p>
        </w:tc>
      </w:tr>
      <w:tr w:rsidR="00416B23" w:rsidRPr="00416B23" w14:paraId="3DF00E67" w14:textId="77777777" w:rsidTr="0091709E">
        <w:trPr>
          <w:trHeight w:val="300"/>
          <w:jc w:val="center"/>
        </w:trPr>
        <w:tc>
          <w:tcPr>
            <w:tcW w:w="1115" w:type="dxa"/>
            <w:shd w:val="clear" w:color="auto" w:fill="auto"/>
            <w:vAlign w:val="center"/>
          </w:tcPr>
          <w:p w14:paraId="5F2BC7C1" w14:textId="2FEA20F6" w:rsidR="00664682" w:rsidRPr="00416B23" w:rsidRDefault="00664682" w:rsidP="00664682">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IIM</w:t>
            </w:r>
          </w:p>
        </w:tc>
        <w:tc>
          <w:tcPr>
            <w:tcW w:w="3416" w:type="dxa"/>
            <w:shd w:val="clear" w:color="auto" w:fill="auto"/>
            <w:vAlign w:val="center"/>
          </w:tcPr>
          <w:p w14:paraId="2D9B2F26" w14:textId="5048A515" w:rsidR="00664682" w:rsidRPr="00416B23" w:rsidRDefault="00664682" w:rsidP="00664682">
            <w:pPr>
              <w:pStyle w:val="Textoindependiente"/>
              <w:rPr>
                <w:rFonts w:asciiTheme="minorHAnsi" w:hAnsiTheme="minorHAnsi" w:cstheme="minorHAnsi"/>
                <w:color w:val="000000" w:themeColor="text1"/>
              </w:rPr>
            </w:pPr>
            <w:r w:rsidRPr="00416B23">
              <w:rPr>
                <w:color w:val="000000" w:themeColor="text1"/>
                <w:sz w:val="22"/>
                <w:szCs w:val="22"/>
              </w:rPr>
              <w:t xml:space="preserve">Jose Luis Garrido Valencia </w:t>
            </w:r>
          </w:p>
        </w:tc>
        <w:tc>
          <w:tcPr>
            <w:tcW w:w="2464" w:type="dxa"/>
            <w:shd w:val="clear" w:color="auto" w:fill="auto"/>
            <w:vAlign w:val="center"/>
          </w:tcPr>
          <w:p w14:paraId="356C9E32" w14:textId="0DF1E8D4" w:rsidR="00664682" w:rsidRPr="00416B23" w:rsidRDefault="00664682" w:rsidP="00664682">
            <w:pPr>
              <w:pStyle w:val="Textoindependiente"/>
              <w:jc w:val="center"/>
              <w:rPr>
                <w:rFonts w:asciiTheme="minorHAnsi" w:hAnsiTheme="minorHAnsi" w:cstheme="minorHAnsi"/>
                <w:color w:val="000000" w:themeColor="text1"/>
              </w:rPr>
            </w:pPr>
            <w:r w:rsidRPr="00416B23">
              <w:rPr>
                <w:color w:val="000000" w:themeColor="text1"/>
                <w:sz w:val="22"/>
                <w:szCs w:val="22"/>
              </w:rPr>
              <w:t>CT</w:t>
            </w:r>
          </w:p>
        </w:tc>
        <w:tc>
          <w:tcPr>
            <w:tcW w:w="1130" w:type="dxa"/>
            <w:shd w:val="clear" w:color="auto" w:fill="auto"/>
            <w:vAlign w:val="center"/>
          </w:tcPr>
          <w:p w14:paraId="22FDB264" w14:textId="147DCA76" w:rsidR="00664682" w:rsidRPr="00416B23" w:rsidRDefault="00664682" w:rsidP="00664682">
            <w:pPr>
              <w:pStyle w:val="Textoindependiente"/>
              <w:jc w:val="center"/>
              <w:rPr>
                <w:rFonts w:asciiTheme="minorHAnsi" w:hAnsiTheme="minorHAnsi" w:cstheme="minorHAnsi"/>
                <w:color w:val="000000" w:themeColor="text1"/>
              </w:rPr>
            </w:pPr>
            <w:r w:rsidRPr="00416B23">
              <w:rPr>
                <w:color w:val="000000" w:themeColor="text1"/>
                <w:sz w:val="22"/>
                <w:szCs w:val="22"/>
              </w:rPr>
              <w:t>TC</w:t>
            </w:r>
          </w:p>
        </w:tc>
        <w:tc>
          <w:tcPr>
            <w:tcW w:w="2659" w:type="dxa"/>
            <w:shd w:val="clear" w:color="auto" w:fill="auto"/>
            <w:vAlign w:val="center"/>
          </w:tcPr>
          <w:p w14:paraId="79B17214" w14:textId="19549D22" w:rsidR="00664682" w:rsidRPr="00416B23" w:rsidRDefault="008D5AEA" w:rsidP="00664682">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Cambio Global</w:t>
            </w:r>
          </w:p>
        </w:tc>
        <w:tc>
          <w:tcPr>
            <w:tcW w:w="1077" w:type="dxa"/>
            <w:shd w:val="clear" w:color="auto" w:fill="auto"/>
            <w:vAlign w:val="center"/>
          </w:tcPr>
          <w:p w14:paraId="27725B9C" w14:textId="77777777" w:rsidR="00664682" w:rsidRPr="00416B23" w:rsidRDefault="00664682" w:rsidP="00664682">
            <w:pPr>
              <w:pStyle w:val="Textoindependiente"/>
              <w:jc w:val="center"/>
              <w:rPr>
                <w:rFonts w:asciiTheme="minorHAnsi" w:hAnsiTheme="minorHAnsi" w:cstheme="minorHAnsi"/>
                <w:color w:val="000000" w:themeColor="text1"/>
              </w:rPr>
            </w:pPr>
          </w:p>
        </w:tc>
        <w:tc>
          <w:tcPr>
            <w:tcW w:w="898" w:type="dxa"/>
            <w:shd w:val="clear" w:color="auto" w:fill="auto"/>
            <w:vAlign w:val="center"/>
          </w:tcPr>
          <w:p w14:paraId="69312A30" w14:textId="0005C15F" w:rsidR="00664682" w:rsidRPr="00416B23" w:rsidRDefault="00664682" w:rsidP="00664682">
            <w:pPr>
              <w:pStyle w:val="Textoindependiente"/>
              <w:jc w:val="center"/>
              <w:rPr>
                <w:rFonts w:asciiTheme="minorHAnsi" w:hAnsiTheme="minorHAnsi" w:cstheme="minorHAnsi"/>
                <w:color w:val="000000" w:themeColor="text1"/>
              </w:rPr>
            </w:pPr>
            <w:r w:rsidRPr="00416B23">
              <w:rPr>
                <w:color w:val="000000" w:themeColor="text1"/>
                <w:sz w:val="22"/>
                <w:szCs w:val="22"/>
              </w:rPr>
              <w:t>6</w:t>
            </w:r>
          </w:p>
        </w:tc>
        <w:tc>
          <w:tcPr>
            <w:tcW w:w="802" w:type="dxa"/>
            <w:shd w:val="clear" w:color="auto" w:fill="auto"/>
            <w:vAlign w:val="center"/>
          </w:tcPr>
          <w:p w14:paraId="1E2C6E53" w14:textId="77D81CA5" w:rsidR="00664682" w:rsidRPr="00416B23" w:rsidRDefault="00664682" w:rsidP="00664682">
            <w:pPr>
              <w:pStyle w:val="Textoindependiente"/>
              <w:jc w:val="center"/>
              <w:rPr>
                <w:rFonts w:asciiTheme="minorHAnsi" w:hAnsiTheme="minorHAnsi" w:cstheme="minorHAnsi"/>
                <w:color w:val="000000" w:themeColor="text1"/>
              </w:rPr>
            </w:pPr>
            <w:r w:rsidRPr="00416B23">
              <w:rPr>
                <w:color w:val="000000" w:themeColor="text1"/>
                <w:sz w:val="22"/>
                <w:szCs w:val="22"/>
              </w:rPr>
              <w:t>2022</w:t>
            </w:r>
          </w:p>
        </w:tc>
        <w:tc>
          <w:tcPr>
            <w:tcW w:w="1001" w:type="dxa"/>
            <w:shd w:val="clear" w:color="auto" w:fill="auto"/>
            <w:vAlign w:val="center"/>
          </w:tcPr>
          <w:p w14:paraId="2991156F" w14:textId="77777777" w:rsidR="00664682" w:rsidRPr="00416B23" w:rsidRDefault="00664682" w:rsidP="00664682">
            <w:pPr>
              <w:pStyle w:val="Textoindependiente"/>
              <w:rPr>
                <w:rFonts w:asciiTheme="minorHAnsi" w:hAnsiTheme="minorHAnsi" w:cstheme="minorHAnsi"/>
                <w:color w:val="000000" w:themeColor="text1"/>
              </w:rPr>
            </w:pPr>
          </w:p>
        </w:tc>
      </w:tr>
      <w:tr w:rsidR="00416B23" w:rsidRPr="00416B23" w14:paraId="574F6102" w14:textId="77777777" w:rsidTr="0091709E">
        <w:trPr>
          <w:trHeight w:val="300"/>
          <w:jc w:val="center"/>
        </w:trPr>
        <w:tc>
          <w:tcPr>
            <w:tcW w:w="1115" w:type="dxa"/>
            <w:shd w:val="clear" w:color="auto" w:fill="auto"/>
            <w:vAlign w:val="center"/>
          </w:tcPr>
          <w:p w14:paraId="3D655F68" w14:textId="329C8223" w:rsidR="00664682" w:rsidRPr="00416B23" w:rsidRDefault="00664682" w:rsidP="00664682">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IIM</w:t>
            </w:r>
          </w:p>
        </w:tc>
        <w:tc>
          <w:tcPr>
            <w:tcW w:w="3416" w:type="dxa"/>
            <w:shd w:val="clear" w:color="auto" w:fill="auto"/>
            <w:vAlign w:val="center"/>
          </w:tcPr>
          <w:p w14:paraId="7509F863" w14:textId="38CCC23F" w:rsidR="00664682" w:rsidRPr="00416B23" w:rsidRDefault="00664682" w:rsidP="00664682">
            <w:pPr>
              <w:pStyle w:val="Textoindependiente"/>
              <w:rPr>
                <w:rFonts w:asciiTheme="minorHAnsi" w:hAnsiTheme="minorHAnsi" w:cstheme="minorHAnsi"/>
                <w:color w:val="000000" w:themeColor="text1"/>
              </w:rPr>
            </w:pPr>
            <w:r w:rsidRPr="00416B23">
              <w:rPr>
                <w:color w:val="000000" w:themeColor="text1"/>
                <w:sz w:val="22"/>
                <w:szCs w:val="22"/>
              </w:rPr>
              <w:t xml:space="preserve">Josep Rotllant Moragas </w:t>
            </w:r>
          </w:p>
        </w:tc>
        <w:tc>
          <w:tcPr>
            <w:tcW w:w="2464" w:type="dxa"/>
            <w:shd w:val="clear" w:color="auto" w:fill="auto"/>
            <w:vAlign w:val="center"/>
          </w:tcPr>
          <w:p w14:paraId="1A8AE57A" w14:textId="0CC4F684" w:rsidR="00664682" w:rsidRPr="00416B23" w:rsidRDefault="00664682" w:rsidP="00664682">
            <w:pPr>
              <w:pStyle w:val="Textoindependiente"/>
              <w:jc w:val="center"/>
              <w:rPr>
                <w:rFonts w:asciiTheme="minorHAnsi" w:hAnsiTheme="minorHAnsi" w:cstheme="minorHAnsi"/>
                <w:color w:val="000000" w:themeColor="text1"/>
              </w:rPr>
            </w:pPr>
          </w:p>
        </w:tc>
        <w:tc>
          <w:tcPr>
            <w:tcW w:w="1130" w:type="dxa"/>
            <w:shd w:val="clear" w:color="auto" w:fill="auto"/>
            <w:vAlign w:val="center"/>
          </w:tcPr>
          <w:p w14:paraId="5D92485E" w14:textId="41841907" w:rsidR="00664682" w:rsidRPr="00416B23" w:rsidRDefault="00664682" w:rsidP="00664682">
            <w:pPr>
              <w:pStyle w:val="Textoindependiente"/>
              <w:jc w:val="center"/>
              <w:rPr>
                <w:rFonts w:asciiTheme="minorHAnsi" w:hAnsiTheme="minorHAnsi" w:cstheme="minorHAnsi"/>
                <w:color w:val="000000" w:themeColor="text1"/>
              </w:rPr>
            </w:pPr>
            <w:r w:rsidRPr="00416B23">
              <w:rPr>
                <w:color w:val="000000" w:themeColor="text1"/>
                <w:sz w:val="22"/>
                <w:szCs w:val="22"/>
              </w:rPr>
              <w:t>TC</w:t>
            </w:r>
          </w:p>
        </w:tc>
        <w:tc>
          <w:tcPr>
            <w:tcW w:w="2659" w:type="dxa"/>
            <w:shd w:val="clear" w:color="auto" w:fill="auto"/>
            <w:vAlign w:val="center"/>
          </w:tcPr>
          <w:p w14:paraId="4FEF3030" w14:textId="75EFA651" w:rsidR="00664682" w:rsidRPr="00416B23" w:rsidRDefault="00A84C5E" w:rsidP="00664682">
            <w:pPr>
              <w:pStyle w:val="Textoindependiente"/>
              <w:rPr>
                <w:rFonts w:asciiTheme="minorHAnsi" w:hAnsiTheme="minorHAnsi" w:cstheme="minorHAnsi"/>
                <w:color w:val="000000" w:themeColor="text1"/>
                <w:lang w:val="en-US"/>
              </w:rPr>
            </w:pPr>
            <w:r w:rsidRPr="00416B23">
              <w:rPr>
                <w:rFonts w:ascii="Arial" w:hAnsi="Arial" w:cs="Arial"/>
                <w:color w:val="000000" w:themeColor="text1"/>
                <w:sz w:val="18"/>
                <w:szCs w:val="18"/>
              </w:rPr>
              <w:t>Acuicultura</w:t>
            </w:r>
          </w:p>
        </w:tc>
        <w:tc>
          <w:tcPr>
            <w:tcW w:w="1077" w:type="dxa"/>
            <w:shd w:val="clear" w:color="auto" w:fill="auto"/>
            <w:vAlign w:val="center"/>
          </w:tcPr>
          <w:p w14:paraId="26188CD0" w14:textId="77777777" w:rsidR="00664682" w:rsidRPr="00416B23" w:rsidRDefault="00664682" w:rsidP="00664682">
            <w:pPr>
              <w:pStyle w:val="Textoindependiente"/>
              <w:jc w:val="center"/>
              <w:rPr>
                <w:rFonts w:asciiTheme="minorHAnsi" w:hAnsiTheme="minorHAnsi" w:cstheme="minorHAnsi"/>
                <w:color w:val="000000" w:themeColor="text1"/>
                <w:lang w:val="en-US"/>
              </w:rPr>
            </w:pPr>
          </w:p>
        </w:tc>
        <w:tc>
          <w:tcPr>
            <w:tcW w:w="898" w:type="dxa"/>
            <w:shd w:val="clear" w:color="auto" w:fill="auto"/>
            <w:vAlign w:val="center"/>
          </w:tcPr>
          <w:p w14:paraId="16DEC635" w14:textId="31F8EF32" w:rsidR="00664682" w:rsidRPr="00416B23" w:rsidRDefault="00664682" w:rsidP="00664682">
            <w:pPr>
              <w:pStyle w:val="Textoindependiente"/>
              <w:jc w:val="center"/>
              <w:rPr>
                <w:rFonts w:asciiTheme="minorHAnsi" w:hAnsiTheme="minorHAnsi" w:cstheme="minorHAnsi"/>
                <w:color w:val="000000" w:themeColor="text1"/>
                <w:lang w:val="en-US"/>
              </w:rPr>
            </w:pPr>
          </w:p>
        </w:tc>
        <w:tc>
          <w:tcPr>
            <w:tcW w:w="802" w:type="dxa"/>
            <w:shd w:val="clear" w:color="auto" w:fill="auto"/>
            <w:vAlign w:val="center"/>
          </w:tcPr>
          <w:p w14:paraId="7B668D08" w14:textId="35FD2E3A" w:rsidR="00664682" w:rsidRPr="00416B23" w:rsidRDefault="00664682" w:rsidP="00664682">
            <w:pPr>
              <w:pStyle w:val="Textoindependiente"/>
              <w:jc w:val="center"/>
              <w:rPr>
                <w:rFonts w:asciiTheme="minorHAnsi" w:hAnsiTheme="minorHAnsi" w:cstheme="minorHAnsi"/>
                <w:color w:val="000000" w:themeColor="text1"/>
                <w:lang w:val="en-US"/>
              </w:rPr>
            </w:pPr>
          </w:p>
        </w:tc>
        <w:tc>
          <w:tcPr>
            <w:tcW w:w="1001" w:type="dxa"/>
            <w:shd w:val="clear" w:color="auto" w:fill="auto"/>
            <w:vAlign w:val="center"/>
          </w:tcPr>
          <w:p w14:paraId="283D6B70" w14:textId="77777777" w:rsidR="00664682" w:rsidRPr="00416B23" w:rsidRDefault="00664682" w:rsidP="00664682">
            <w:pPr>
              <w:pStyle w:val="Textoindependiente"/>
              <w:rPr>
                <w:rFonts w:asciiTheme="minorHAnsi" w:hAnsiTheme="minorHAnsi" w:cstheme="minorHAnsi"/>
                <w:color w:val="000000" w:themeColor="text1"/>
                <w:lang w:val="en-US"/>
              </w:rPr>
            </w:pPr>
          </w:p>
        </w:tc>
      </w:tr>
      <w:tr w:rsidR="00416B23" w:rsidRPr="00416B23" w14:paraId="1BC023EB" w14:textId="77777777" w:rsidTr="0091709E">
        <w:trPr>
          <w:trHeight w:val="300"/>
          <w:jc w:val="center"/>
        </w:trPr>
        <w:tc>
          <w:tcPr>
            <w:tcW w:w="1115" w:type="dxa"/>
            <w:shd w:val="clear" w:color="auto" w:fill="auto"/>
            <w:vAlign w:val="center"/>
          </w:tcPr>
          <w:p w14:paraId="1B4961D8" w14:textId="67829EDC" w:rsidR="00664682" w:rsidRPr="00416B23" w:rsidRDefault="00664682" w:rsidP="00664682">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IIM</w:t>
            </w:r>
          </w:p>
        </w:tc>
        <w:tc>
          <w:tcPr>
            <w:tcW w:w="3416" w:type="dxa"/>
            <w:shd w:val="clear" w:color="auto" w:fill="auto"/>
            <w:vAlign w:val="center"/>
          </w:tcPr>
          <w:p w14:paraId="693B6652" w14:textId="03C10BA5" w:rsidR="00664682" w:rsidRPr="00416B23" w:rsidRDefault="00664682" w:rsidP="00664682">
            <w:pPr>
              <w:pStyle w:val="Textoindependiente"/>
              <w:rPr>
                <w:rFonts w:asciiTheme="minorHAnsi" w:hAnsiTheme="minorHAnsi" w:cstheme="minorHAnsi"/>
                <w:color w:val="000000" w:themeColor="text1"/>
              </w:rPr>
            </w:pPr>
            <w:r w:rsidRPr="00416B23">
              <w:rPr>
                <w:color w:val="000000" w:themeColor="text1"/>
                <w:sz w:val="22"/>
                <w:szCs w:val="22"/>
              </w:rPr>
              <w:t>Juan Severino Pino Ibanhez</w:t>
            </w:r>
          </w:p>
        </w:tc>
        <w:tc>
          <w:tcPr>
            <w:tcW w:w="2464" w:type="dxa"/>
            <w:shd w:val="clear" w:color="auto" w:fill="auto"/>
            <w:vAlign w:val="center"/>
          </w:tcPr>
          <w:p w14:paraId="26D1433D" w14:textId="1FE87436" w:rsidR="00664682" w:rsidRPr="00416B23" w:rsidRDefault="00664682" w:rsidP="00664682">
            <w:pPr>
              <w:pStyle w:val="Textoindependiente"/>
              <w:jc w:val="center"/>
              <w:rPr>
                <w:rFonts w:asciiTheme="minorHAnsi" w:hAnsiTheme="minorHAnsi" w:cstheme="minorHAnsi"/>
                <w:color w:val="000000" w:themeColor="text1"/>
              </w:rPr>
            </w:pPr>
            <w:r w:rsidRPr="00416B23">
              <w:rPr>
                <w:color w:val="000000" w:themeColor="text1"/>
                <w:sz w:val="22"/>
                <w:szCs w:val="22"/>
              </w:rPr>
              <w:t>CT</w:t>
            </w:r>
          </w:p>
        </w:tc>
        <w:tc>
          <w:tcPr>
            <w:tcW w:w="1130" w:type="dxa"/>
            <w:shd w:val="clear" w:color="auto" w:fill="auto"/>
            <w:vAlign w:val="center"/>
          </w:tcPr>
          <w:p w14:paraId="450D40C5" w14:textId="33BF0918" w:rsidR="00664682" w:rsidRPr="00416B23" w:rsidRDefault="00664682" w:rsidP="00664682">
            <w:pPr>
              <w:pStyle w:val="Textoindependiente"/>
              <w:jc w:val="center"/>
              <w:rPr>
                <w:rFonts w:asciiTheme="minorHAnsi" w:hAnsiTheme="minorHAnsi" w:cstheme="minorHAnsi"/>
                <w:color w:val="000000" w:themeColor="text1"/>
              </w:rPr>
            </w:pPr>
            <w:r w:rsidRPr="00416B23">
              <w:rPr>
                <w:color w:val="000000" w:themeColor="text1"/>
                <w:sz w:val="22"/>
                <w:szCs w:val="22"/>
              </w:rPr>
              <w:t>TC</w:t>
            </w:r>
          </w:p>
        </w:tc>
        <w:tc>
          <w:tcPr>
            <w:tcW w:w="2659" w:type="dxa"/>
            <w:shd w:val="clear" w:color="auto" w:fill="auto"/>
            <w:vAlign w:val="center"/>
          </w:tcPr>
          <w:p w14:paraId="287A9597" w14:textId="0AB2B636" w:rsidR="00664682" w:rsidRPr="00416B23" w:rsidRDefault="00AA4184" w:rsidP="00664682">
            <w:pPr>
              <w:pStyle w:val="Textoindependiente"/>
              <w:rPr>
                <w:rFonts w:asciiTheme="minorHAnsi" w:hAnsiTheme="minorHAnsi" w:cstheme="minorHAnsi"/>
                <w:color w:val="000000" w:themeColor="text1"/>
                <w:lang w:val="en-US"/>
              </w:rPr>
            </w:pPr>
            <w:r w:rsidRPr="00416B23">
              <w:rPr>
                <w:rFonts w:ascii="Arial" w:hAnsi="Arial" w:cs="Arial"/>
                <w:color w:val="000000" w:themeColor="text1"/>
                <w:sz w:val="18"/>
                <w:szCs w:val="18"/>
              </w:rPr>
              <w:t>Cambio Global</w:t>
            </w:r>
          </w:p>
        </w:tc>
        <w:tc>
          <w:tcPr>
            <w:tcW w:w="1077" w:type="dxa"/>
            <w:shd w:val="clear" w:color="auto" w:fill="auto"/>
            <w:vAlign w:val="center"/>
          </w:tcPr>
          <w:p w14:paraId="01C99B66" w14:textId="77777777" w:rsidR="00664682" w:rsidRPr="00416B23" w:rsidRDefault="00664682" w:rsidP="00664682">
            <w:pPr>
              <w:pStyle w:val="Textoindependiente"/>
              <w:jc w:val="center"/>
              <w:rPr>
                <w:rFonts w:asciiTheme="minorHAnsi" w:hAnsiTheme="minorHAnsi" w:cstheme="minorHAnsi"/>
                <w:color w:val="000000" w:themeColor="text1"/>
                <w:lang w:val="en-US"/>
              </w:rPr>
            </w:pPr>
          </w:p>
        </w:tc>
        <w:tc>
          <w:tcPr>
            <w:tcW w:w="898" w:type="dxa"/>
            <w:shd w:val="clear" w:color="auto" w:fill="auto"/>
            <w:vAlign w:val="center"/>
          </w:tcPr>
          <w:p w14:paraId="2E5B4DDB" w14:textId="4CE33179" w:rsidR="00664682" w:rsidRPr="00416B23" w:rsidRDefault="00664682" w:rsidP="00664682">
            <w:pPr>
              <w:pStyle w:val="Textoindependiente"/>
              <w:jc w:val="center"/>
              <w:rPr>
                <w:rFonts w:asciiTheme="minorHAnsi" w:hAnsiTheme="minorHAnsi" w:cstheme="minorHAnsi"/>
                <w:color w:val="000000" w:themeColor="text1"/>
                <w:lang w:val="en-US"/>
              </w:rPr>
            </w:pPr>
          </w:p>
        </w:tc>
        <w:tc>
          <w:tcPr>
            <w:tcW w:w="802" w:type="dxa"/>
            <w:shd w:val="clear" w:color="auto" w:fill="auto"/>
            <w:vAlign w:val="center"/>
          </w:tcPr>
          <w:p w14:paraId="7FC68E11" w14:textId="42EDD6F5" w:rsidR="00664682" w:rsidRPr="00416B23" w:rsidRDefault="00664682" w:rsidP="00664682">
            <w:pPr>
              <w:pStyle w:val="Textoindependiente"/>
              <w:jc w:val="center"/>
              <w:rPr>
                <w:rFonts w:asciiTheme="minorHAnsi" w:hAnsiTheme="minorHAnsi" w:cstheme="minorHAnsi"/>
                <w:color w:val="000000" w:themeColor="text1"/>
                <w:lang w:val="en-US"/>
              </w:rPr>
            </w:pPr>
          </w:p>
        </w:tc>
        <w:tc>
          <w:tcPr>
            <w:tcW w:w="1001" w:type="dxa"/>
            <w:shd w:val="clear" w:color="auto" w:fill="auto"/>
            <w:vAlign w:val="center"/>
          </w:tcPr>
          <w:p w14:paraId="7F452C44" w14:textId="77777777" w:rsidR="00664682" w:rsidRPr="00416B23" w:rsidRDefault="00664682" w:rsidP="00664682">
            <w:pPr>
              <w:pStyle w:val="Textoindependiente"/>
              <w:rPr>
                <w:rFonts w:asciiTheme="minorHAnsi" w:hAnsiTheme="minorHAnsi" w:cstheme="minorHAnsi"/>
                <w:color w:val="000000" w:themeColor="text1"/>
                <w:lang w:val="en-US"/>
              </w:rPr>
            </w:pPr>
          </w:p>
        </w:tc>
      </w:tr>
      <w:tr w:rsidR="00416B23" w:rsidRPr="00416B23" w14:paraId="6EA001BB" w14:textId="77777777" w:rsidTr="0091709E">
        <w:trPr>
          <w:trHeight w:val="300"/>
          <w:jc w:val="center"/>
        </w:trPr>
        <w:tc>
          <w:tcPr>
            <w:tcW w:w="1115" w:type="dxa"/>
            <w:shd w:val="clear" w:color="auto" w:fill="auto"/>
            <w:vAlign w:val="center"/>
          </w:tcPr>
          <w:p w14:paraId="352EA18C" w14:textId="5FF76F44" w:rsidR="00664682" w:rsidRPr="00416B23" w:rsidRDefault="00664682" w:rsidP="00664682">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IIM</w:t>
            </w:r>
          </w:p>
        </w:tc>
        <w:tc>
          <w:tcPr>
            <w:tcW w:w="3416" w:type="dxa"/>
            <w:shd w:val="clear" w:color="auto" w:fill="auto"/>
            <w:vAlign w:val="center"/>
          </w:tcPr>
          <w:p w14:paraId="58F85405" w14:textId="243B207A" w:rsidR="00664682" w:rsidRPr="00416B23" w:rsidRDefault="00664682" w:rsidP="00664682">
            <w:pPr>
              <w:pStyle w:val="Textoindependiente"/>
              <w:rPr>
                <w:rFonts w:asciiTheme="minorHAnsi" w:hAnsiTheme="minorHAnsi" w:cstheme="minorHAnsi"/>
                <w:color w:val="000000" w:themeColor="text1"/>
              </w:rPr>
            </w:pPr>
            <w:r w:rsidRPr="00416B23">
              <w:rPr>
                <w:color w:val="000000" w:themeColor="text1"/>
                <w:sz w:val="22"/>
                <w:szCs w:val="22"/>
              </w:rPr>
              <w:t>Miquel Planas Oliver</w:t>
            </w:r>
          </w:p>
        </w:tc>
        <w:tc>
          <w:tcPr>
            <w:tcW w:w="2464" w:type="dxa"/>
            <w:shd w:val="clear" w:color="auto" w:fill="auto"/>
            <w:vAlign w:val="center"/>
          </w:tcPr>
          <w:p w14:paraId="49BC2DB1" w14:textId="39A19EC2" w:rsidR="00664682" w:rsidRPr="00416B23" w:rsidRDefault="00664682" w:rsidP="00664682">
            <w:pPr>
              <w:pStyle w:val="Textoindependiente"/>
              <w:jc w:val="center"/>
              <w:rPr>
                <w:rFonts w:asciiTheme="minorHAnsi" w:hAnsiTheme="minorHAnsi" w:cstheme="minorHAnsi"/>
                <w:color w:val="000000" w:themeColor="text1"/>
              </w:rPr>
            </w:pPr>
            <w:r w:rsidRPr="00416B23">
              <w:rPr>
                <w:color w:val="000000" w:themeColor="text1"/>
                <w:sz w:val="22"/>
                <w:szCs w:val="22"/>
              </w:rPr>
              <w:t>IC</w:t>
            </w:r>
          </w:p>
        </w:tc>
        <w:tc>
          <w:tcPr>
            <w:tcW w:w="1130" w:type="dxa"/>
            <w:shd w:val="clear" w:color="auto" w:fill="auto"/>
            <w:vAlign w:val="center"/>
          </w:tcPr>
          <w:p w14:paraId="5331AC07" w14:textId="08545731" w:rsidR="00664682" w:rsidRPr="00416B23" w:rsidRDefault="00664682" w:rsidP="00664682">
            <w:pPr>
              <w:pStyle w:val="Textoindependiente"/>
              <w:jc w:val="center"/>
              <w:rPr>
                <w:rFonts w:asciiTheme="minorHAnsi" w:hAnsiTheme="minorHAnsi" w:cstheme="minorHAnsi"/>
                <w:color w:val="000000" w:themeColor="text1"/>
              </w:rPr>
            </w:pPr>
            <w:r w:rsidRPr="00416B23">
              <w:rPr>
                <w:color w:val="000000" w:themeColor="text1"/>
                <w:sz w:val="22"/>
                <w:szCs w:val="22"/>
              </w:rPr>
              <w:t>TC</w:t>
            </w:r>
          </w:p>
        </w:tc>
        <w:tc>
          <w:tcPr>
            <w:tcW w:w="2659" w:type="dxa"/>
            <w:shd w:val="clear" w:color="auto" w:fill="auto"/>
            <w:vAlign w:val="center"/>
          </w:tcPr>
          <w:p w14:paraId="33A16262" w14:textId="7A59EA4F" w:rsidR="00664682" w:rsidRPr="00416B23" w:rsidRDefault="00A552F2" w:rsidP="00664682">
            <w:pPr>
              <w:pStyle w:val="Textoindependiente"/>
              <w:rPr>
                <w:rFonts w:asciiTheme="minorHAnsi" w:hAnsiTheme="minorHAnsi" w:cstheme="minorHAnsi"/>
                <w:color w:val="000000" w:themeColor="text1"/>
              </w:rPr>
            </w:pPr>
            <w:r w:rsidRPr="00416B23">
              <w:rPr>
                <w:rFonts w:ascii="Arial" w:hAnsi="Arial" w:cs="Arial"/>
                <w:color w:val="000000" w:themeColor="text1"/>
                <w:sz w:val="18"/>
                <w:szCs w:val="18"/>
              </w:rPr>
              <w:t xml:space="preserve">Gestión y uso de </w:t>
            </w:r>
            <w:r w:rsidR="00005D39" w:rsidRPr="00416B23">
              <w:rPr>
                <w:rFonts w:ascii="Arial" w:hAnsi="Arial" w:cs="Arial"/>
                <w:color w:val="000000" w:themeColor="text1"/>
                <w:sz w:val="18"/>
                <w:szCs w:val="18"/>
              </w:rPr>
              <w:t>los r</w:t>
            </w:r>
            <w:r w:rsidRPr="00416B23">
              <w:rPr>
                <w:rFonts w:ascii="Arial" w:hAnsi="Arial" w:cs="Arial"/>
                <w:color w:val="000000" w:themeColor="text1"/>
                <w:sz w:val="18"/>
                <w:szCs w:val="18"/>
              </w:rPr>
              <w:t>ecursos</w:t>
            </w:r>
          </w:p>
        </w:tc>
        <w:tc>
          <w:tcPr>
            <w:tcW w:w="1077" w:type="dxa"/>
            <w:shd w:val="clear" w:color="auto" w:fill="auto"/>
            <w:vAlign w:val="center"/>
          </w:tcPr>
          <w:p w14:paraId="51481B46" w14:textId="342DE541" w:rsidR="00664682" w:rsidRPr="00416B23" w:rsidRDefault="00664682" w:rsidP="00664682">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1</w:t>
            </w:r>
          </w:p>
        </w:tc>
        <w:tc>
          <w:tcPr>
            <w:tcW w:w="898" w:type="dxa"/>
            <w:shd w:val="clear" w:color="auto" w:fill="auto"/>
            <w:vAlign w:val="center"/>
          </w:tcPr>
          <w:p w14:paraId="564B25D1" w14:textId="08825C30" w:rsidR="00664682" w:rsidRPr="00416B23" w:rsidRDefault="00664682" w:rsidP="00664682">
            <w:pPr>
              <w:pStyle w:val="Textoindependiente"/>
              <w:jc w:val="center"/>
              <w:rPr>
                <w:rFonts w:asciiTheme="minorHAnsi" w:hAnsiTheme="minorHAnsi" w:cstheme="minorHAnsi"/>
                <w:color w:val="000000" w:themeColor="text1"/>
              </w:rPr>
            </w:pPr>
            <w:r w:rsidRPr="00416B23">
              <w:rPr>
                <w:color w:val="000000" w:themeColor="text1"/>
                <w:sz w:val="22"/>
                <w:szCs w:val="22"/>
              </w:rPr>
              <w:t>5</w:t>
            </w:r>
          </w:p>
        </w:tc>
        <w:tc>
          <w:tcPr>
            <w:tcW w:w="802" w:type="dxa"/>
            <w:shd w:val="clear" w:color="auto" w:fill="auto"/>
            <w:vAlign w:val="center"/>
          </w:tcPr>
          <w:p w14:paraId="1BF6B784" w14:textId="0C176080" w:rsidR="00664682" w:rsidRPr="00416B23" w:rsidRDefault="00664682" w:rsidP="00664682">
            <w:pPr>
              <w:pStyle w:val="Textoindependiente"/>
              <w:jc w:val="center"/>
              <w:rPr>
                <w:rFonts w:asciiTheme="minorHAnsi" w:hAnsiTheme="minorHAnsi" w:cstheme="minorHAnsi"/>
                <w:color w:val="000000" w:themeColor="text1"/>
              </w:rPr>
            </w:pPr>
            <w:r w:rsidRPr="00416B23">
              <w:rPr>
                <w:color w:val="000000" w:themeColor="text1"/>
                <w:sz w:val="22"/>
                <w:szCs w:val="22"/>
              </w:rPr>
              <w:t>2018</w:t>
            </w:r>
          </w:p>
        </w:tc>
        <w:tc>
          <w:tcPr>
            <w:tcW w:w="1001" w:type="dxa"/>
            <w:shd w:val="clear" w:color="auto" w:fill="auto"/>
            <w:vAlign w:val="center"/>
          </w:tcPr>
          <w:p w14:paraId="62EB0EB4" w14:textId="77777777" w:rsidR="00664682" w:rsidRPr="00416B23" w:rsidRDefault="00664682" w:rsidP="00664682">
            <w:pPr>
              <w:pStyle w:val="Textoindependiente"/>
              <w:rPr>
                <w:rFonts w:asciiTheme="minorHAnsi" w:hAnsiTheme="minorHAnsi" w:cstheme="minorHAnsi"/>
                <w:color w:val="000000" w:themeColor="text1"/>
              </w:rPr>
            </w:pPr>
          </w:p>
        </w:tc>
      </w:tr>
      <w:tr w:rsidR="00416B23" w:rsidRPr="00416B23" w14:paraId="599B6BB6" w14:textId="77777777" w:rsidTr="0091709E">
        <w:trPr>
          <w:trHeight w:val="300"/>
          <w:jc w:val="center"/>
        </w:trPr>
        <w:tc>
          <w:tcPr>
            <w:tcW w:w="1115" w:type="dxa"/>
            <w:shd w:val="clear" w:color="auto" w:fill="auto"/>
            <w:vAlign w:val="center"/>
          </w:tcPr>
          <w:p w14:paraId="0B6F43D2" w14:textId="38268D49" w:rsidR="00664682" w:rsidRPr="00416B23" w:rsidRDefault="00664682" w:rsidP="00664682">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IIM</w:t>
            </w:r>
          </w:p>
        </w:tc>
        <w:tc>
          <w:tcPr>
            <w:tcW w:w="3416" w:type="dxa"/>
            <w:shd w:val="clear" w:color="auto" w:fill="auto"/>
            <w:vAlign w:val="center"/>
          </w:tcPr>
          <w:p w14:paraId="46897D85" w14:textId="26A196B1" w:rsidR="00664682" w:rsidRPr="00416B23" w:rsidRDefault="00664682" w:rsidP="00664682">
            <w:pPr>
              <w:pStyle w:val="Textoindependiente"/>
              <w:rPr>
                <w:rFonts w:asciiTheme="minorHAnsi" w:hAnsiTheme="minorHAnsi" w:cstheme="minorHAnsi"/>
                <w:color w:val="000000" w:themeColor="text1"/>
              </w:rPr>
            </w:pPr>
            <w:r w:rsidRPr="00416B23">
              <w:rPr>
                <w:color w:val="000000" w:themeColor="text1"/>
                <w:sz w:val="22"/>
                <w:szCs w:val="22"/>
              </w:rPr>
              <w:t xml:space="preserve">Ricardo I. Prego Reboredo </w:t>
            </w:r>
          </w:p>
        </w:tc>
        <w:tc>
          <w:tcPr>
            <w:tcW w:w="2464" w:type="dxa"/>
            <w:shd w:val="clear" w:color="auto" w:fill="auto"/>
            <w:vAlign w:val="center"/>
          </w:tcPr>
          <w:p w14:paraId="23A133EE" w14:textId="201EDE5E" w:rsidR="00664682" w:rsidRPr="00416B23" w:rsidRDefault="00664682" w:rsidP="00664682">
            <w:pPr>
              <w:pStyle w:val="Textoindependiente"/>
              <w:jc w:val="center"/>
              <w:rPr>
                <w:rFonts w:asciiTheme="minorHAnsi" w:hAnsiTheme="minorHAnsi" w:cstheme="minorHAnsi"/>
                <w:color w:val="000000" w:themeColor="text1"/>
              </w:rPr>
            </w:pPr>
            <w:r w:rsidRPr="00416B23">
              <w:rPr>
                <w:color w:val="000000" w:themeColor="text1"/>
                <w:sz w:val="22"/>
                <w:szCs w:val="22"/>
              </w:rPr>
              <w:t>PI</w:t>
            </w:r>
          </w:p>
        </w:tc>
        <w:tc>
          <w:tcPr>
            <w:tcW w:w="1130" w:type="dxa"/>
            <w:shd w:val="clear" w:color="auto" w:fill="auto"/>
            <w:vAlign w:val="center"/>
          </w:tcPr>
          <w:p w14:paraId="7A51F86A" w14:textId="5B457C5C" w:rsidR="00664682" w:rsidRPr="00416B23" w:rsidRDefault="00664682" w:rsidP="00664682">
            <w:pPr>
              <w:pStyle w:val="Textoindependiente"/>
              <w:jc w:val="center"/>
              <w:rPr>
                <w:rFonts w:asciiTheme="minorHAnsi" w:hAnsiTheme="minorHAnsi" w:cstheme="minorHAnsi"/>
                <w:color w:val="000000" w:themeColor="text1"/>
              </w:rPr>
            </w:pPr>
            <w:r w:rsidRPr="00416B23">
              <w:rPr>
                <w:color w:val="000000" w:themeColor="text1"/>
                <w:sz w:val="22"/>
                <w:szCs w:val="22"/>
              </w:rPr>
              <w:t>TC</w:t>
            </w:r>
          </w:p>
        </w:tc>
        <w:tc>
          <w:tcPr>
            <w:tcW w:w="2659" w:type="dxa"/>
            <w:shd w:val="clear" w:color="auto" w:fill="auto"/>
            <w:vAlign w:val="center"/>
          </w:tcPr>
          <w:p w14:paraId="35B3FB3C" w14:textId="229E35ED" w:rsidR="00664682" w:rsidRPr="00416B23" w:rsidRDefault="00F42B5A" w:rsidP="00664682">
            <w:pPr>
              <w:pStyle w:val="Textoindependiente"/>
              <w:rPr>
                <w:rFonts w:asciiTheme="minorHAnsi" w:hAnsiTheme="minorHAnsi" w:cstheme="minorHAnsi"/>
                <w:color w:val="000000" w:themeColor="text1"/>
                <w:lang w:val="en-US"/>
              </w:rPr>
            </w:pPr>
            <w:r w:rsidRPr="00416B23">
              <w:rPr>
                <w:rFonts w:ascii="Arial" w:hAnsi="Arial" w:cs="Arial"/>
                <w:color w:val="000000" w:themeColor="text1"/>
                <w:sz w:val="18"/>
                <w:szCs w:val="18"/>
              </w:rPr>
              <w:t>Cambio Global</w:t>
            </w:r>
          </w:p>
        </w:tc>
        <w:tc>
          <w:tcPr>
            <w:tcW w:w="1077" w:type="dxa"/>
            <w:shd w:val="clear" w:color="auto" w:fill="auto"/>
            <w:vAlign w:val="center"/>
          </w:tcPr>
          <w:p w14:paraId="54BA08E2" w14:textId="77777777" w:rsidR="00664682" w:rsidRPr="00416B23" w:rsidRDefault="00664682" w:rsidP="00664682">
            <w:pPr>
              <w:pStyle w:val="Textoindependiente"/>
              <w:jc w:val="center"/>
              <w:rPr>
                <w:rFonts w:asciiTheme="minorHAnsi" w:hAnsiTheme="minorHAnsi" w:cstheme="minorHAnsi"/>
                <w:color w:val="000000" w:themeColor="text1"/>
                <w:lang w:val="en-US"/>
              </w:rPr>
            </w:pPr>
          </w:p>
        </w:tc>
        <w:tc>
          <w:tcPr>
            <w:tcW w:w="898" w:type="dxa"/>
            <w:shd w:val="clear" w:color="auto" w:fill="auto"/>
            <w:vAlign w:val="center"/>
          </w:tcPr>
          <w:p w14:paraId="7FF3A901" w14:textId="77DDD7C7" w:rsidR="00664682" w:rsidRPr="00416B23" w:rsidRDefault="00664682" w:rsidP="00664682">
            <w:pPr>
              <w:pStyle w:val="Textoindependiente"/>
              <w:jc w:val="center"/>
              <w:rPr>
                <w:rFonts w:asciiTheme="minorHAnsi" w:hAnsiTheme="minorHAnsi" w:cstheme="minorHAnsi"/>
                <w:color w:val="000000" w:themeColor="text1"/>
                <w:lang w:val="en-US"/>
              </w:rPr>
            </w:pPr>
            <w:r w:rsidRPr="00416B23">
              <w:rPr>
                <w:color w:val="000000" w:themeColor="text1"/>
                <w:sz w:val="22"/>
                <w:szCs w:val="22"/>
              </w:rPr>
              <w:t>5</w:t>
            </w:r>
          </w:p>
        </w:tc>
        <w:tc>
          <w:tcPr>
            <w:tcW w:w="802" w:type="dxa"/>
            <w:shd w:val="clear" w:color="auto" w:fill="auto"/>
            <w:vAlign w:val="center"/>
          </w:tcPr>
          <w:p w14:paraId="41A78293" w14:textId="14ABDFDC" w:rsidR="00664682" w:rsidRPr="00416B23" w:rsidRDefault="00664682" w:rsidP="00664682">
            <w:pPr>
              <w:pStyle w:val="Textoindependiente"/>
              <w:jc w:val="center"/>
              <w:rPr>
                <w:rFonts w:asciiTheme="minorHAnsi" w:hAnsiTheme="minorHAnsi" w:cstheme="minorHAnsi"/>
                <w:color w:val="000000" w:themeColor="text1"/>
                <w:lang w:val="en-US"/>
              </w:rPr>
            </w:pPr>
            <w:r w:rsidRPr="00416B23">
              <w:rPr>
                <w:color w:val="000000" w:themeColor="text1"/>
                <w:sz w:val="22"/>
                <w:szCs w:val="22"/>
              </w:rPr>
              <w:t>2018</w:t>
            </w:r>
          </w:p>
        </w:tc>
        <w:tc>
          <w:tcPr>
            <w:tcW w:w="1001" w:type="dxa"/>
            <w:shd w:val="clear" w:color="auto" w:fill="auto"/>
            <w:vAlign w:val="center"/>
          </w:tcPr>
          <w:p w14:paraId="52491AF1" w14:textId="77777777" w:rsidR="00664682" w:rsidRPr="00416B23" w:rsidRDefault="00664682" w:rsidP="00664682">
            <w:pPr>
              <w:pStyle w:val="Textoindependiente"/>
              <w:rPr>
                <w:rFonts w:asciiTheme="minorHAnsi" w:hAnsiTheme="minorHAnsi" w:cstheme="minorHAnsi"/>
                <w:color w:val="000000" w:themeColor="text1"/>
                <w:lang w:val="en-US"/>
              </w:rPr>
            </w:pPr>
          </w:p>
        </w:tc>
      </w:tr>
      <w:tr w:rsidR="00416B23" w:rsidRPr="00416B23" w14:paraId="6D8DF357" w14:textId="77777777" w:rsidTr="0091709E">
        <w:trPr>
          <w:trHeight w:val="300"/>
          <w:jc w:val="center"/>
        </w:trPr>
        <w:tc>
          <w:tcPr>
            <w:tcW w:w="1115" w:type="dxa"/>
            <w:shd w:val="clear" w:color="auto" w:fill="auto"/>
            <w:vAlign w:val="center"/>
          </w:tcPr>
          <w:p w14:paraId="2389D3A4" w14:textId="3932BC71" w:rsidR="00664682" w:rsidRPr="00416B23" w:rsidRDefault="00664682" w:rsidP="00664682">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IIM</w:t>
            </w:r>
          </w:p>
        </w:tc>
        <w:tc>
          <w:tcPr>
            <w:tcW w:w="3416" w:type="dxa"/>
            <w:shd w:val="clear" w:color="auto" w:fill="auto"/>
            <w:vAlign w:val="center"/>
          </w:tcPr>
          <w:p w14:paraId="798905BA" w14:textId="3EBCD50D" w:rsidR="00664682" w:rsidRPr="00416B23" w:rsidRDefault="00664682" w:rsidP="00664682">
            <w:pPr>
              <w:pStyle w:val="Textoindependiente"/>
              <w:rPr>
                <w:rFonts w:asciiTheme="minorHAnsi" w:hAnsiTheme="minorHAnsi" w:cstheme="minorHAnsi"/>
                <w:color w:val="000000" w:themeColor="text1"/>
              </w:rPr>
            </w:pPr>
            <w:r w:rsidRPr="00416B23">
              <w:rPr>
                <w:color w:val="000000" w:themeColor="text1"/>
                <w:sz w:val="22"/>
                <w:szCs w:val="22"/>
              </w:rPr>
              <w:t>Luis Taboada Antelo</w:t>
            </w:r>
          </w:p>
        </w:tc>
        <w:tc>
          <w:tcPr>
            <w:tcW w:w="2464" w:type="dxa"/>
            <w:shd w:val="clear" w:color="auto" w:fill="auto"/>
            <w:vAlign w:val="center"/>
          </w:tcPr>
          <w:p w14:paraId="18ADB7E5" w14:textId="6D463A39" w:rsidR="00664682" w:rsidRPr="00416B23" w:rsidRDefault="00664682" w:rsidP="00664682">
            <w:pPr>
              <w:pStyle w:val="Textoindependiente"/>
              <w:jc w:val="center"/>
              <w:rPr>
                <w:rFonts w:asciiTheme="minorHAnsi" w:hAnsiTheme="minorHAnsi" w:cstheme="minorHAnsi"/>
                <w:color w:val="000000" w:themeColor="text1"/>
              </w:rPr>
            </w:pPr>
            <w:r w:rsidRPr="00416B23">
              <w:rPr>
                <w:color w:val="000000" w:themeColor="text1"/>
                <w:sz w:val="22"/>
                <w:szCs w:val="22"/>
              </w:rPr>
              <w:t>CT</w:t>
            </w:r>
          </w:p>
        </w:tc>
        <w:tc>
          <w:tcPr>
            <w:tcW w:w="1130" w:type="dxa"/>
            <w:shd w:val="clear" w:color="auto" w:fill="auto"/>
            <w:vAlign w:val="center"/>
          </w:tcPr>
          <w:p w14:paraId="5B748150" w14:textId="3A348921" w:rsidR="00664682" w:rsidRPr="00416B23" w:rsidRDefault="00664682" w:rsidP="00664682">
            <w:pPr>
              <w:pStyle w:val="Textoindependiente"/>
              <w:jc w:val="center"/>
              <w:rPr>
                <w:rFonts w:asciiTheme="minorHAnsi" w:hAnsiTheme="minorHAnsi" w:cstheme="minorHAnsi"/>
                <w:color w:val="000000" w:themeColor="text1"/>
              </w:rPr>
            </w:pPr>
            <w:r w:rsidRPr="00416B23">
              <w:rPr>
                <w:color w:val="000000" w:themeColor="text1"/>
                <w:sz w:val="22"/>
                <w:szCs w:val="22"/>
              </w:rPr>
              <w:t>TC</w:t>
            </w:r>
          </w:p>
        </w:tc>
        <w:tc>
          <w:tcPr>
            <w:tcW w:w="2659" w:type="dxa"/>
            <w:shd w:val="clear" w:color="auto" w:fill="auto"/>
            <w:vAlign w:val="center"/>
          </w:tcPr>
          <w:p w14:paraId="1F91D1F3" w14:textId="30714FE2" w:rsidR="00664682" w:rsidRPr="00416B23" w:rsidRDefault="00714996" w:rsidP="00664682">
            <w:pPr>
              <w:pStyle w:val="Textoindependiente"/>
              <w:rPr>
                <w:rFonts w:asciiTheme="minorHAnsi" w:hAnsiTheme="minorHAnsi" w:cstheme="minorHAnsi"/>
                <w:color w:val="000000" w:themeColor="text1"/>
              </w:rPr>
            </w:pPr>
            <w:r w:rsidRPr="00416B23">
              <w:rPr>
                <w:bCs/>
                <w:color w:val="000000" w:themeColor="text1"/>
              </w:rPr>
              <w:t>Análisis y evaluación ambiental</w:t>
            </w:r>
          </w:p>
        </w:tc>
        <w:tc>
          <w:tcPr>
            <w:tcW w:w="1077" w:type="dxa"/>
            <w:shd w:val="clear" w:color="auto" w:fill="auto"/>
            <w:vAlign w:val="center"/>
          </w:tcPr>
          <w:p w14:paraId="383022BB" w14:textId="77777777" w:rsidR="00664682" w:rsidRPr="00416B23" w:rsidRDefault="00664682" w:rsidP="00664682">
            <w:pPr>
              <w:pStyle w:val="Textoindependiente"/>
              <w:jc w:val="center"/>
              <w:rPr>
                <w:rFonts w:asciiTheme="minorHAnsi" w:hAnsiTheme="minorHAnsi" w:cstheme="minorHAnsi"/>
                <w:color w:val="000000" w:themeColor="text1"/>
              </w:rPr>
            </w:pPr>
          </w:p>
        </w:tc>
        <w:tc>
          <w:tcPr>
            <w:tcW w:w="898" w:type="dxa"/>
            <w:shd w:val="clear" w:color="auto" w:fill="auto"/>
            <w:vAlign w:val="center"/>
          </w:tcPr>
          <w:p w14:paraId="29B13667" w14:textId="58C67C11" w:rsidR="00664682" w:rsidRPr="00416B23" w:rsidRDefault="00664682" w:rsidP="00664682">
            <w:pPr>
              <w:pStyle w:val="Textoindependiente"/>
              <w:jc w:val="center"/>
              <w:rPr>
                <w:rFonts w:asciiTheme="minorHAnsi" w:hAnsiTheme="minorHAnsi" w:cstheme="minorHAnsi"/>
                <w:color w:val="000000" w:themeColor="text1"/>
              </w:rPr>
            </w:pPr>
            <w:r w:rsidRPr="00416B23">
              <w:rPr>
                <w:color w:val="000000" w:themeColor="text1"/>
                <w:sz w:val="22"/>
                <w:szCs w:val="22"/>
              </w:rPr>
              <w:t>3</w:t>
            </w:r>
          </w:p>
        </w:tc>
        <w:tc>
          <w:tcPr>
            <w:tcW w:w="802" w:type="dxa"/>
            <w:shd w:val="clear" w:color="auto" w:fill="auto"/>
            <w:vAlign w:val="center"/>
          </w:tcPr>
          <w:p w14:paraId="0E80D86D" w14:textId="51927F6D" w:rsidR="00664682" w:rsidRPr="00416B23" w:rsidRDefault="00664682" w:rsidP="00664682">
            <w:pPr>
              <w:pStyle w:val="Textoindependiente"/>
              <w:jc w:val="center"/>
              <w:rPr>
                <w:rFonts w:asciiTheme="minorHAnsi" w:hAnsiTheme="minorHAnsi" w:cstheme="minorHAnsi"/>
                <w:color w:val="000000" w:themeColor="text1"/>
              </w:rPr>
            </w:pPr>
            <w:r w:rsidRPr="00416B23">
              <w:rPr>
                <w:color w:val="000000" w:themeColor="text1"/>
                <w:sz w:val="22"/>
                <w:szCs w:val="22"/>
              </w:rPr>
              <w:t>2021</w:t>
            </w:r>
          </w:p>
        </w:tc>
        <w:tc>
          <w:tcPr>
            <w:tcW w:w="1001" w:type="dxa"/>
            <w:shd w:val="clear" w:color="auto" w:fill="auto"/>
            <w:vAlign w:val="center"/>
          </w:tcPr>
          <w:p w14:paraId="7FFB7A40" w14:textId="77777777" w:rsidR="00664682" w:rsidRPr="00416B23" w:rsidRDefault="00664682" w:rsidP="00664682">
            <w:pPr>
              <w:pStyle w:val="Textoindependiente"/>
              <w:rPr>
                <w:rFonts w:asciiTheme="minorHAnsi" w:hAnsiTheme="minorHAnsi" w:cstheme="minorHAnsi"/>
                <w:color w:val="000000" w:themeColor="text1"/>
              </w:rPr>
            </w:pPr>
          </w:p>
        </w:tc>
      </w:tr>
      <w:tr w:rsidR="00416B23" w:rsidRPr="00416B23" w14:paraId="45747BDB" w14:textId="77777777" w:rsidTr="0091709E">
        <w:trPr>
          <w:trHeight w:val="300"/>
          <w:jc w:val="center"/>
        </w:trPr>
        <w:tc>
          <w:tcPr>
            <w:tcW w:w="1115" w:type="dxa"/>
            <w:shd w:val="clear" w:color="auto" w:fill="auto"/>
            <w:vAlign w:val="center"/>
          </w:tcPr>
          <w:p w14:paraId="79BD47D0" w14:textId="7FEB1C2C" w:rsidR="00664682" w:rsidRPr="00416B23" w:rsidRDefault="00664682" w:rsidP="00664682">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IIM</w:t>
            </w:r>
          </w:p>
        </w:tc>
        <w:tc>
          <w:tcPr>
            <w:tcW w:w="3416" w:type="dxa"/>
            <w:shd w:val="clear" w:color="auto" w:fill="auto"/>
            <w:vAlign w:val="center"/>
          </w:tcPr>
          <w:p w14:paraId="6D78F676" w14:textId="0C7D8A89" w:rsidR="00664682" w:rsidRPr="00416B23" w:rsidRDefault="00664682" w:rsidP="00664682">
            <w:pPr>
              <w:pStyle w:val="Textoindependiente"/>
              <w:rPr>
                <w:rFonts w:asciiTheme="minorHAnsi" w:hAnsiTheme="minorHAnsi" w:cstheme="minorHAnsi"/>
                <w:color w:val="000000" w:themeColor="text1"/>
              </w:rPr>
            </w:pPr>
            <w:r w:rsidRPr="00416B23">
              <w:rPr>
                <w:color w:val="000000" w:themeColor="text1"/>
                <w:sz w:val="22"/>
                <w:szCs w:val="22"/>
              </w:rPr>
              <w:t>Nicolás Villacieros Robineau</w:t>
            </w:r>
          </w:p>
        </w:tc>
        <w:tc>
          <w:tcPr>
            <w:tcW w:w="2464" w:type="dxa"/>
            <w:shd w:val="clear" w:color="auto" w:fill="auto"/>
            <w:vAlign w:val="center"/>
          </w:tcPr>
          <w:p w14:paraId="54940F77" w14:textId="4738718D" w:rsidR="00664682" w:rsidRPr="00416B23" w:rsidRDefault="00664682" w:rsidP="00664682">
            <w:pPr>
              <w:pStyle w:val="Textoindependiente"/>
              <w:jc w:val="center"/>
              <w:rPr>
                <w:rFonts w:asciiTheme="minorHAnsi" w:hAnsiTheme="minorHAnsi" w:cstheme="minorHAnsi"/>
                <w:color w:val="000000" w:themeColor="text1"/>
              </w:rPr>
            </w:pPr>
            <w:r w:rsidRPr="00416B23">
              <w:rPr>
                <w:color w:val="000000" w:themeColor="text1"/>
                <w:sz w:val="22"/>
                <w:szCs w:val="22"/>
              </w:rPr>
              <w:t>TSE</w:t>
            </w:r>
          </w:p>
        </w:tc>
        <w:tc>
          <w:tcPr>
            <w:tcW w:w="1130" w:type="dxa"/>
            <w:shd w:val="clear" w:color="auto" w:fill="auto"/>
            <w:vAlign w:val="center"/>
          </w:tcPr>
          <w:p w14:paraId="4F223926" w14:textId="5B690883" w:rsidR="00664682" w:rsidRPr="00416B23" w:rsidRDefault="00664682" w:rsidP="00664682">
            <w:pPr>
              <w:pStyle w:val="Textoindependiente"/>
              <w:jc w:val="center"/>
              <w:rPr>
                <w:rFonts w:asciiTheme="minorHAnsi" w:hAnsiTheme="minorHAnsi" w:cstheme="minorHAnsi"/>
                <w:color w:val="000000" w:themeColor="text1"/>
              </w:rPr>
            </w:pPr>
            <w:r w:rsidRPr="00416B23">
              <w:rPr>
                <w:color w:val="000000" w:themeColor="text1"/>
                <w:sz w:val="22"/>
                <w:szCs w:val="22"/>
              </w:rPr>
              <w:t>TC</w:t>
            </w:r>
          </w:p>
        </w:tc>
        <w:tc>
          <w:tcPr>
            <w:tcW w:w="2659" w:type="dxa"/>
            <w:shd w:val="clear" w:color="auto" w:fill="auto"/>
            <w:vAlign w:val="center"/>
          </w:tcPr>
          <w:p w14:paraId="6EF73660" w14:textId="25B210CB" w:rsidR="00664682" w:rsidRPr="00416B23" w:rsidRDefault="00053DFC" w:rsidP="00664682">
            <w:pPr>
              <w:pStyle w:val="Textoindependiente"/>
              <w:rPr>
                <w:rFonts w:asciiTheme="minorHAnsi" w:hAnsiTheme="minorHAnsi" w:cstheme="minorHAnsi"/>
                <w:color w:val="000000" w:themeColor="text1"/>
                <w:lang w:val="en-US"/>
              </w:rPr>
            </w:pPr>
            <w:r w:rsidRPr="00416B23">
              <w:rPr>
                <w:rFonts w:ascii="Arial" w:hAnsi="Arial" w:cs="Arial"/>
                <w:color w:val="000000" w:themeColor="text1"/>
                <w:sz w:val="18"/>
                <w:szCs w:val="18"/>
              </w:rPr>
              <w:t>Cambio Global</w:t>
            </w:r>
          </w:p>
        </w:tc>
        <w:tc>
          <w:tcPr>
            <w:tcW w:w="1077" w:type="dxa"/>
            <w:shd w:val="clear" w:color="auto" w:fill="auto"/>
            <w:vAlign w:val="center"/>
          </w:tcPr>
          <w:p w14:paraId="1CEDFD55" w14:textId="77777777" w:rsidR="00664682" w:rsidRPr="00416B23" w:rsidRDefault="00664682" w:rsidP="00664682">
            <w:pPr>
              <w:pStyle w:val="Textoindependiente"/>
              <w:jc w:val="center"/>
              <w:rPr>
                <w:rFonts w:asciiTheme="minorHAnsi" w:hAnsiTheme="minorHAnsi" w:cstheme="minorHAnsi"/>
                <w:color w:val="000000" w:themeColor="text1"/>
                <w:lang w:val="en-US"/>
              </w:rPr>
            </w:pPr>
          </w:p>
        </w:tc>
        <w:tc>
          <w:tcPr>
            <w:tcW w:w="898" w:type="dxa"/>
            <w:shd w:val="clear" w:color="auto" w:fill="auto"/>
            <w:vAlign w:val="center"/>
          </w:tcPr>
          <w:p w14:paraId="711C747A" w14:textId="7C2F5DF9" w:rsidR="00664682" w:rsidRPr="00416B23" w:rsidRDefault="00664682" w:rsidP="00664682">
            <w:pPr>
              <w:pStyle w:val="Textoindependiente"/>
              <w:jc w:val="center"/>
              <w:rPr>
                <w:rFonts w:asciiTheme="minorHAnsi" w:hAnsiTheme="minorHAnsi" w:cstheme="minorHAnsi"/>
                <w:color w:val="000000" w:themeColor="text1"/>
                <w:lang w:val="en-US"/>
              </w:rPr>
            </w:pPr>
            <w:r w:rsidRPr="00416B23">
              <w:rPr>
                <w:color w:val="000000" w:themeColor="text1"/>
                <w:sz w:val="22"/>
                <w:szCs w:val="22"/>
              </w:rPr>
              <w:t>0</w:t>
            </w:r>
          </w:p>
        </w:tc>
        <w:tc>
          <w:tcPr>
            <w:tcW w:w="802" w:type="dxa"/>
            <w:shd w:val="clear" w:color="auto" w:fill="auto"/>
            <w:vAlign w:val="center"/>
          </w:tcPr>
          <w:p w14:paraId="6BAD5AEA" w14:textId="692CBDE8" w:rsidR="00664682" w:rsidRPr="00416B23" w:rsidRDefault="00664682" w:rsidP="00664682">
            <w:pPr>
              <w:pStyle w:val="Textoindependiente"/>
              <w:jc w:val="center"/>
              <w:rPr>
                <w:rFonts w:asciiTheme="minorHAnsi" w:hAnsiTheme="minorHAnsi" w:cstheme="minorHAnsi"/>
                <w:color w:val="000000" w:themeColor="text1"/>
                <w:lang w:val="en-US"/>
              </w:rPr>
            </w:pPr>
          </w:p>
        </w:tc>
        <w:tc>
          <w:tcPr>
            <w:tcW w:w="1001" w:type="dxa"/>
            <w:shd w:val="clear" w:color="auto" w:fill="auto"/>
            <w:vAlign w:val="center"/>
          </w:tcPr>
          <w:p w14:paraId="7485A0BD" w14:textId="77777777" w:rsidR="00664682" w:rsidRPr="00416B23" w:rsidRDefault="00664682" w:rsidP="00664682">
            <w:pPr>
              <w:pStyle w:val="Textoindependiente"/>
              <w:rPr>
                <w:rFonts w:asciiTheme="minorHAnsi" w:hAnsiTheme="minorHAnsi" w:cstheme="minorHAnsi"/>
                <w:color w:val="000000" w:themeColor="text1"/>
                <w:lang w:val="en-US"/>
              </w:rPr>
            </w:pPr>
          </w:p>
        </w:tc>
      </w:tr>
      <w:tr w:rsidR="00664682" w:rsidRPr="00416B23" w14:paraId="5172E94D" w14:textId="77777777" w:rsidTr="0091709E">
        <w:trPr>
          <w:trHeight w:val="300"/>
          <w:jc w:val="center"/>
        </w:trPr>
        <w:tc>
          <w:tcPr>
            <w:tcW w:w="1115" w:type="dxa"/>
            <w:shd w:val="clear" w:color="auto" w:fill="auto"/>
            <w:vAlign w:val="center"/>
          </w:tcPr>
          <w:p w14:paraId="1493B3B2" w14:textId="40E4B8BD" w:rsidR="00664682" w:rsidRPr="00416B23" w:rsidRDefault="00664682" w:rsidP="00664682">
            <w:pPr>
              <w:pStyle w:val="Textoindependiente"/>
              <w:jc w:val="center"/>
              <w:rPr>
                <w:rFonts w:asciiTheme="minorHAnsi" w:hAnsiTheme="minorHAnsi" w:cstheme="minorHAnsi"/>
                <w:color w:val="000000" w:themeColor="text1"/>
              </w:rPr>
            </w:pPr>
            <w:r w:rsidRPr="00416B23">
              <w:rPr>
                <w:rFonts w:asciiTheme="minorHAnsi" w:hAnsiTheme="minorHAnsi" w:cstheme="minorHAnsi"/>
                <w:color w:val="000000" w:themeColor="text1"/>
              </w:rPr>
              <w:t>IIM</w:t>
            </w:r>
          </w:p>
        </w:tc>
        <w:tc>
          <w:tcPr>
            <w:tcW w:w="3416" w:type="dxa"/>
            <w:shd w:val="clear" w:color="auto" w:fill="auto"/>
            <w:vAlign w:val="center"/>
          </w:tcPr>
          <w:p w14:paraId="01617B60" w14:textId="6F4D2641" w:rsidR="00664682" w:rsidRPr="00416B23" w:rsidRDefault="00664682" w:rsidP="00664682">
            <w:pPr>
              <w:pStyle w:val="Textoindependiente"/>
              <w:rPr>
                <w:rFonts w:asciiTheme="minorHAnsi" w:hAnsiTheme="minorHAnsi" w:cstheme="minorHAnsi"/>
                <w:color w:val="000000" w:themeColor="text1"/>
              </w:rPr>
            </w:pPr>
            <w:r w:rsidRPr="00416B23">
              <w:rPr>
                <w:color w:val="000000" w:themeColor="text1"/>
                <w:sz w:val="22"/>
                <w:szCs w:val="22"/>
              </w:rPr>
              <w:t xml:space="preserve">Xosé Antón Alvarez Salgado </w:t>
            </w:r>
          </w:p>
        </w:tc>
        <w:tc>
          <w:tcPr>
            <w:tcW w:w="2464" w:type="dxa"/>
            <w:shd w:val="clear" w:color="auto" w:fill="auto"/>
            <w:vAlign w:val="center"/>
          </w:tcPr>
          <w:p w14:paraId="13C6BED6" w14:textId="0FD62CC9" w:rsidR="00664682" w:rsidRPr="00416B23" w:rsidRDefault="00664682" w:rsidP="00664682">
            <w:pPr>
              <w:pStyle w:val="Textoindependiente"/>
              <w:jc w:val="center"/>
              <w:rPr>
                <w:rFonts w:asciiTheme="minorHAnsi" w:hAnsiTheme="minorHAnsi" w:cstheme="minorHAnsi"/>
                <w:color w:val="000000" w:themeColor="text1"/>
              </w:rPr>
            </w:pPr>
            <w:r w:rsidRPr="00416B23">
              <w:rPr>
                <w:color w:val="000000" w:themeColor="text1"/>
                <w:sz w:val="22"/>
                <w:szCs w:val="22"/>
              </w:rPr>
              <w:t>PI</w:t>
            </w:r>
          </w:p>
        </w:tc>
        <w:tc>
          <w:tcPr>
            <w:tcW w:w="1130" w:type="dxa"/>
            <w:shd w:val="clear" w:color="auto" w:fill="auto"/>
            <w:vAlign w:val="center"/>
          </w:tcPr>
          <w:p w14:paraId="4A93CA9F" w14:textId="2680C522" w:rsidR="00664682" w:rsidRPr="00416B23" w:rsidRDefault="00664682" w:rsidP="00664682">
            <w:pPr>
              <w:pStyle w:val="Textoindependiente"/>
              <w:jc w:val="center"/>
              <w:rPr>
                <w:rFonts w:asciiTheme="minorHAnsi" w:hAnsiTheme="minorHAnsi" w:cstheme="minorHAnsi"/>
                <w:color w:val="000000" w:themeColor="text1"/>
              </w:rPr>
            </w:pPr>
            <w:r w:rsidRPr="00416B23">
              <w:rPr>
                <w:color w:val="000000" w:themeColor="text1"/>
                <w:sz w:val="22"/>
                <w:szCs w:val="22"/>
              </w:rPr>
              <w:t>TC</w:t>
            </w:r>
          </w:p>
        </w:tc>
        <w:tc>
          <w:tcPr>
            <w:tcW w:w="2659" w:type="dxa"/>
            <w:shd w:val="clear" w:color="auto" w:fill="auto"/>
            <w:vAlign w:val="center"/>
          </w:tcPr>
          <w:p w14:paraId="22D1018E" w14:textId="63BAF88B" w:rsidR="00664682" w:rsidRPr="00416B23" w:rsidRDefault="00053DFC" w:rsidP="00664682">
            <w:pPr>
              <w:pStyle w:val="Textoindependiente"/>
              <w:rPr>
                <w:rFonts w:asciiTheme="minorHAnsi" w:hAnsiTheme="minorHAnsi" w:cstheme="minorHAnsi"/>
                <w:color w:val="000000" w:themeColor="text1"/>
                <w:lang w:val="en-US"/>
              </w:rPr>
            </w:pPr>
            <w:r w:rsidRPr="00416B23">
              <w:rPr>
                <w:rFonts w:ascii="Arial" w:hAnsi="Arial" w:cs="Arial"/>
                <w:color w:val="000000" w:themeColor="text1"/>
                <w:sz w:val="18"/>
                <w:szCs w:val="18"/>
              </w:rPr>
              <w:t>Cambio Global</w:t>
            </w:r>
          </w:p>
        </w:tc>
        <w:tc>
          <w:tcPr>
            <w:tcW w:w="1077" w:type="dxa"/>
            <w:shd w:val="clear" w:color="auto" w:fill="auto"/>
            <w:vAlign w:val="center"/>
          </w:tcPr>
          <w:p w14:paraId="473560E7" w14:textId="0223EF0E" w:rsidR="00664682" w:rsidRPr="00416B23" w:rsidRDefault="00664682" w:rsidP="00664682">
            <w:pPr>
              <w:pStyle w:val="Textoindependiente"/>
              <w:jc w:val="center"/>
              <w:rPr>
                <w:rFonts w:asciiTheme="minorHAnsi" w:hAnsiTheme="minorHAnsi" w:cstheme="minorHAnsi"/>
                <w:color w:val="000000" w:themeColor="text1"/>
                <w:lang w:val="en-US"/>
              </w:rPr>
            </w:pPr>
            <w:r w:rsidRPr="00416B23">
              <w:rPr>
                <w:rFonts w:asciiTheme="minorHAnsi" w:hAnsiTheme="minorHAnsi" w:cstheme="minorHAnsi"/>
                <w:color w:val="000000" w:themeColor="text1"/>
                <w:lang w:val="en-US"/>
              </w:rPr>
              <w:t>2</w:t>
            </w:r>
          </w:p>
        </w:tc>
        <w:tc>
          <w:tcPr>
            <w:tcW w:w="898" w:type="dxa"/>
            <w:shd w:val="clear" w:color="auto" w:fill="auto"/>
            <w:vAlign w:val="center"/>
          </w:tcPr>
          <w:p w14:paraId="65D36039" w14:textId="4EC4A9F9" w:rsidR="00664682" w:rsidRPr="00416B23" w:rsidRDefault="00664682" w:rsidP="00664682">
            <w:pPr>
              <w:pStyle w:val="Textoindependiente"/>
              <w:jc w:val="center"/>
              <w:rPr>
                <w:rFonts w:asciiTheme="minorHAnsi" w:hAnsiTheme="minorHAnsi" w:cstheme="minorHAnsi"/>
                <w:color w:val="000000" w:themeColor="text1"/>
                <w:lang w:val="en-US"/>
              </w:rPr>
            </w:pPr>
            <w:r w:rsidRPr="00416B23">
              <w:rPr>
                <w:color w:val="000000" w:themeColor="text1"/>
                <w:sz w:val="22"/>
                <w:szCs w:val="22"/>
              </w:rPr>
              <w:t>5</w:t>
            </w:r>
          </w:p>
        </w:tc>
        <w:tc>
          <w:tcPr>
            <w:tcW w:w="802" w:type="dxa"/>
            <w:shd w:val="clear" w:color="auto" w:fill="auto"/>
            <w:vAlign w:val="center"/>
          </w:tcPr>
          <w:p w14:paraId="791F5088" w14:textId="69B99703" w:rsidR="00664682" w:rsidRPr="00416B23" w:rsidRDefault="00664682" w:rsidP="00664682">
            <w:pPr>
              <w:pStyle w:val="Textoindependiente"/>
              <w:jc w:val="center"/>
              <w:rPr>
                <w:rFonts w:asciiTheme="minorHAnsi" w:hAnsiTheme="minorHAnsi" w:cstheme="minorHAnsi"/>
                <w:color w:val="000000" w:themeColor="text1"/>
                <w:lang w:val="en-US"/>
              </w:rPr>
            </w:pPr>
            <w:r w:rsidRPr="00416B23">
              <w:rPr>
                <w:color w:val="000000" w:themeColor="text1"/>
                <w:sz w:val="22"/>
                <w:szCs w:val="22"/>
              </w:rPr>
              <w:t>2020</w:t>
            </w:r>
          </w:p>
        </w:tc>
        <w:tc>
          <w:tcPr>
            <w:tcW w:w="1001" w:type="dxa"/>
            <w:shd w:val="clear" w:color="auto" w:fill="auto"/>
            <w:vAlign w:val="center"/>
          </w:tcPr>
          <w:p w14:paraId="41616BD7" w14:textId="77777777" w:rsidR="00664682" w:rsidRPr="00416B23" w:rsidRDefault="00664682" w:rsidP="00664682">
            <w:pPr>
              <w:pStyle w:val="Textoindependiente"/>
              <w:rPr>
                <w:rFonts w:asciiTheme="minorHAnsi" w:hAnsiTheme="minorHAnsi" w:cstheme="minorHAnsi"/>
                <w:color w:val="000000" w:themeColor="text1"/>
                <w:lang w:val="en-US"/>
              </w:rPr>
            </w:pPr>
          </w:p>
        </w:tc>
      </w:tr>
    </w:tbl>
    <w:p w14:paraId="52657E81" w14:textId="77777777" w:rsidR="0075507A" w:rsidRPr="00416B23" w:rsidRDefault="0075507A" w:rsidP="0075507A">
      <w:pPr>
        <w:rPr>
          <w:rFonts w:asciiTheme="minorHAnsi" w:hAnsiTheme="minorHAnsi" w:cstheme="minorHAnsi"/>
          <w:b/>
          <w:color w:val="000000" w:themeColor="text1"/>
          <w:sz w:val="20"/>
          <w:szCs w:val="20"/>
        </w:rPr>
      </w:pPr>
    </w:p>
    <w:tbl>
      <w:tblPr>
        <w:tblW w:w="14175" w:type="dxa"/>
        <w:jc w:val="center"/>
        <w:tblLayout w:type="fixed"/>
        <w:tblCellMar>
          <w:top w:w="57" w:type="dxa"/>
          <w:left w:w="85" w:type="dxa"/>
          <w:bottom w:w="57" w:type="dxa"/>
          <w:right w:w="85" w:type="dxa"/>
        </w:tblCellMar>
        <w:tblLook w:val="0000" w:firstRow="0" w:lastRow="0" w:firstColumn="0" w:lastColumn="0" w:noHBand="0" w:noVBand="0"/>
      </w:tblPr>
      <w:tblGrid>
        <w:gridCol w:w="3539"/>
        <w:gridCol w:w="10636"/>
      </w:tblGrid>
      <w:tr w:rsidR="00CA03E0" w:rsidRPr="00416B23" w14:paraId="0F809C99" w14:textId="77777777" w:rsidTr="00AF1381">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5A0867BD" w14:textId="77777777" w:rsidR="00664682" w:rsidRPr="00416B23" w:rsidRDefault="00664682" w:rsidP="00AF1381">
            <w:pPr>
              <w:pStyle w:val="TablaTitulo"/>
              <w:jc w:val="center"/>
              <w:rPr>
                <w:color w:val="000000" w:themeColor="text1"/>
              </w:rPr>
            </w:pPr>
            <w:r w:rsidRPr="00416B23">
              <w:rPr>
                <w:color w:val="000000" w:themeColor="text1"/>
              </w:rPr>
              <w:t>Datos de un proyecto de investigación activo</w:t>
            </w:r>
          </w:p>
        </w:tc>
      </w:tr>
      <w:tr w:rsidR="00CA03E0" w:rsidRPr="00416B23" w14:paraId="58D17EE3"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54045260" w14:textId="77777777" w:rsidR="00664682" w:rsidRPr="00416B23" w:rsidRDefault="00664682" w:rsidP="00AF1381">
            <w:pPr>
              <w:pStyle w:val="Textoencaja"/>
              <w:spacing w:line="240" w:lineRule="auto"/>
              <w:rPr>
                <w:b/>
                <w:bCs/>
                <w:color w:val="000000" w:themeColor="text1"/>
              </w:rPr>
            </w:pPr>
            <w:r w:rsidRPr="00416B23">
              <w:rPr>
                <w:b/>
                <w:bCs/>
                <w:color w:val="000000" w:themeColor="text1"/>
              </w:rPr>
              <w:t>Título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D920F0" w14:textId="4A54601B" w:rsidR="00664682" w:rsidRPr="00416B23" w:rsidRDefault="008A6CE6" w:rsidP="00BF24E3">
            <w:pPr>
              <w:pStyle w:val="Textoindependiente"/>
              <w:rPr>
                <w:rFonts w:asciiTheme="minorHAnsi" w:hAnsiTheme="minorHAnsi" w:cstheme="minorHAnsi"/>
                <w:color w:val="000000" w:themeColor="text1"/>
                <w:lang w:val="pt-PT"/>
              </w:rPr>
            </w:pPr>
            <w:r w:rsidRPr="00416B23">
              <w:rPr>
                <w:rFonts w:asciiTheme="minorHAnsi" w:hAnsiTheme="minorHAnsi" w:cstheme="minorHAnsi"/>
                <w:color w:val="000000" w:themeColor="text1"/>
                <w:lang w:val="pt-PT"/>
              </w:rPr>
              <w:t xml:space="preserve">Novas estratexias para a identificación e seguimento das verteduras submariñas de augas subterráneas nas Rías Galegas </w:t>
            </w:r>
          </w:p>
        </w:tc>
      </w:tr>
      <w:tr w:rsidR="00CA03E0" w:rsidRPr="00416B23" w14:paraId="117CDE40"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77FDB349" w14:textId="77777777" w:rsidR="00664682" w:rsidRPr="00416B23" w:rsidRDefault="00664682" w:rsidP="00AF1381">
            <w:pPr>
              <w:pStyle w:val="Textoencaja"/>
              <w:spacing w:line="240" w:lineRule="auto"/>
              <w:rPr>
                <w:b/>
                <w:bCs/>
                <w:color w:val="000000" w:themeColor="text1"/>
              </w:rPr>
            </w:pPr>
            <w:r w:rsidRPr="00416B23">
              <w:rPr>
                <w:b/>
                <w:bCs/>
                <w:color w:val="000000" w:themeColor="text1"/>
              </w:rPr>
              <w:t>Entidad financiadora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D3FC24" w14:textId="5ADB08EB" w:rsidR="00664682" w:rsidRPr="00416B23" w:rsidRDefault="00BF24E3" w:rsidP="00AF1381">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 xml:space="preserve">El Programa De Ciencias Mariñas De Galicia es 1 de los 5 programas de ciencias marinas de los planes complementarios de I+D+i </w:t>
            </w:r>
            <w:r w:rsidRPr="00416B23">
              <w:rPr>
                <w:rFonts w:asciiTheme="minorHAnsi" w:hAnsiTheme="minorHAnsi" w:cstheme="minorHAnsi"/>
                <w:color w:val="000000" w:themeColor="text1"/>
              </w:rPr>
              <w:lastRenderedPageBreak/>
              <w:t>con las CCAA del Plan De Recuperación Transformación y Resilencia (NEXTGENERATIONEU)</w:t>
            </w:r>
            <w:r w:rsidR="00922BDC" w:rsidRPr="00416B23">
              <w:rPr>
                <w:rFonts w:asciiTheme="minorHAnsi" w:hAnsiTheme="minorHAnsi" w:cstheme="minorHAnsi"/>
                <w:color w:val="000000" w:themeColor="text1"/>
              </w:rPr>
              <w:t>.</w:t>
            </w:r>
          </w:p>
        </w:tc>
      </w:tr>
      <w:tr w:rsidR="00CA03E0" w:rsidRPr="00416B23" w14:paraId="42BE9E94"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7E6709AC" w14:textId="77777777" w:rsidR="00664682" w:rsidRPr="00416B23" w:rsidRDefault="00664682" w:rsidP="00AF1381">
            <w:pPr>
              <w:pStyle w:val="Textoencaja"/>
              <w:spacing w:line="240" w:lineRule="auto"/>
              <w:rPr>
                <w:b/>
                <w:bCs/>
                <w:color w:val="000000" w:themeColor="text1"/>
              </w:rPr>
            </w:pPr>
            <w:r w:rsidRPr="00416B23">
              <w:rPr>
                <w:b/>
                <w:bCs/>
                <w:color w:val="000000" w:themeColor="text1"/>
              </w:rPr>
              <w:t>Referencia del proyecto</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EB162D" w14:textId="2113475E" w:rsidR="00664682" w:rsidRPr="00416B23" w:rsidRDefault="00664682" w:rsidP="00AF1381">
            <w:pPr>
              <w:pStyle w:val="Textoindependiente"/>
              <w:rPr>
                <w:rFonts w:asciiTheme="minorHAnsi" w:hAnsiTheme="minorHAnsi" w:cstheme="minorHAnsi"/>
                <w:color w:val="000000" w:themeColor="text1"/>
              </w:rPr>
            </w:pPr>
          </w:p>
        </w:tc>
      </w:tr>
      <w:tr w:rsidR="00CA03E0" w:rsidRPr="00416B23" w14:paraId="042EC140"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25D672A0" w14:textId="77777777" w:rsidR="00664682" w:rsidRPr="00416B23" w:rsidRDefault="00664682" w:rsidP="00AF1381">
            <w:pPr>
              <w:pStyle w:val="Textoencaja"/>
              <w:spacing w:line="240" w:lineRule="auto"/>
              <w:rPr>
                <w:b/>
                <w:bCs/>
                <w:color w:val="000000" w:themeColor="text1"/>
              </w:rPr>
            </w:pPr>
            <w:r w:rsidRPr="00416B23">
              <w:rPr>
                <w:b/>
                <w:bCs/>
                <w:color w:val="000000" w:themeColor="text1"/>
              </w:rPr>
              <w:t>Cuantía de la subvención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83C51" w14:textId="772161FC" w:rsidR="00664682" w:rsidRPr="00416B23" w:rsidRDefault="00922BDC" w:rsidP="00BF24E3">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192051 €</w:t>
            </w:r>
          </w:p>
        </w:tc>
      </w:tr>
      <w:tr w:rsidR="00CA03E0" w:rsidRPr="00416B23" w14:paraId="2A7AC43C"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10B87537" w14:textId="77777777" w:rsidR="00664682" w:rsidRPr="00416B23" w:rsidRDefault="00664682" w:rsidP="00AF1381">
            <w:pPr>
              <w:pStyle w:val="Textoencaja"/>
              <w:spacing w:line="240" w:lineRule="auto"/>
              <w:rPr>
                <w:b/>
                <w:bCs/>
                <w:color w:val="000000" w:themeColor="text1"/>
              </w:rPr>
            </w:pPr>
            <w:r w:rsidRPr="00416B23">
              <w:rPr>
                <w:b/>
                <w:bCs/>
                <w:color w:val="000000" w:themeColor="text1"/>
              </w:rPr>
              <w:t>Duración (fecha inicio, fecha fin)</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7584F7" w14:textId="47ACA526" w:rsidR="00664682" w:rsidRPr="00416B23" w:rsidRDefault="00922BDC" w:rsidP="00AF1381">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2022-2025</w:t>
            </w:r>
          </w:p>
        </w:tc>
      </w:tr>
      <w:tr w:rsidR="00CA03E0" w:rsidRPr="00416B23" w14:paraId="66939F5B"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42C6F6BB" w14:textId="77777777" w:rsidR="00664682" w:rsidRPr="00416B23" w:rsidRDefault="00664682" w:rsidP="00AF1381">
            <w:pPr>
              <w:pStyle w:val="Textoencaja"/>
              <w:spacing w:line="240" w:lineRule="auto"/>
              <w:rPr>
                <w:b/>
                <w:bCs/>
                <w:color w:val="000000" w:themeColor="text1"/>
              </w:rPr>
            </w:pPr>
            <w:r w:rsidRPr="00416B23">
              <w:rPr>
                <w:b/>
                <w:bCs/>
                <w:color w:val="000000" w:themeColor="text1"/>
              </w:rPr>
              <w:t>Tipo de convocatoria</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441F7" w14:textId="77777777" w:rsidR="00664682" w:rsidRPr="00416B23" w:rsidRDefault="00664682" w:rsidP="00AF1381">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Competitiva</w:t>
            </w:r>
          </w:p>
        </w:tc>
      </w:tr>
      <w:tr w:rsidR="00CA03E0" w:rsidRPr="00416B23" w14:paraId="40848403"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48556536" w14:textId="77777777" w:rsidR="00664682" w:rsidRPr="00416B23" w:rsidRDefault="00664682" w:rsidP="00AF1381">
            <w:pPr>
              <w:pStyle w:val="Textoencaja"/>
              <w:spacing w:line="240" w:lineRule="auto"/>
              <w:rPr>
                <w:b/>
                <w:bCs/>
                <w:color w:val="000000" w:themeColor="text1"/>
              </w:rPr>
            </w:pPr>
            <w:r w:rsidRPr="00416B23">
              <w:rPr>
                <w:b/>
                <w:bCs/>
                <w:color w:val="000000" w:themeColor="text1"/>
              </w:rPr>
              <w:t>Entidades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8ABD3" w14:textId="0AA711FD" w:rsidR="00664682" w:rsidRPr="00416B23" w:rsidRDefault="00664682" w:rsidP="00AF1381">
            <w:pPr>
              <w:pStyle w:val="Textoindependiente"/>
              <w:rPr>
                <w:rFonts w:asciiTheme="minorHAnsi" w:hAnsiTheme="minorHAnsi" w:cstheme="minorHAnsi"/>
                <w:color w:val="000000" w:themeColor="text1"/>
              </w:rPr>
            </w:pPr>
          </w:p>
        </w:tc>
      </w:tr>
      <w:tr w:rsidR="00CA03E0" w:rsidRPr="00416B23" w14:paraId="1A772C58"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36C93012" w14:textId="77777777" w:rsidR="00664682" w:rsidRPr="00416B23" w:rsidRDefault="00664682" w:rsidP="00AF1381">
            <w:pPr>
              <w:pStyle w:val="Textoencaja"/>
              <w:spacing w:line="240" w:lineRule="auto"/>
              <w:rPr>
                <w:b/>
                <w:bCs/>
                <w:color w:val="000000" w:themeColor="text1"/>
              </w:rPr>
            </w:pPr>
            <w:r w:rsidRPr="00416B23">
              <w:rPr>
                <w:b/>
                <w:bCs/>
                <w:color w:val="000000" w:themeColor="text1"/>
              </w:rPr>
              <w:t>Investigador/a principal</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5F93B" w14:textId="7F074144" w:rsidR="00664682" w:rsidRPr="00416B23" w:rsidRDefault="00BF24E3" w:rsidP="00BF24E3">
            <w:pPr>
              <w:pStyle w:val="Textoindependiente"/>
              <w:rPr>
                <w:rFonts w:asciiTheme="minorHAnsi" w:hAnsiTheme="minorHAnsi" w:cstheme="minorHAnsi"/>
                <w:color w:val="000000" w:themeColor="text1"/>
              </w:rPr>
            </w:pPr>
            <w:r w:rsidRPr="00416B23">
              <w:rPr>
                <w:rFonts w:asciiTheme="minorHAnsi" w:hAnsiTheme="minorHAnsi" w:cstheme="minorHAnsi"/>
                <w:color w:val="000000" w:themeColor="text1"/>
              </w:rPr>
              <w:t>Pino Ibánhez, Juan Severino</w:t>
            </w:r>
          </w:p>
        </w:tc>
      </w:tr>
      <w:tr w:rsidR="00CA03E0" w:rsidRPr="00416B23" w14:paraId="4F3F0B64"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68ECF2A0" w14:textId="77777777" w:rsidR="00664682" w:rsidRPr="00416B23" w:rsidRDefault="00664682" w:rsidP="00AF1381">
            <w:pPr>
              <w:pStyle w:val="Textoencaja"/>
              <w:spacing w:line="240" w:lineRule="auto"/>
              <w:rPr>
                <w:b/>
                <w:bCs/>
                <w:color w:val="000000" w:themeColor="text1"/>
              </w:rPr>
            </w:pPr>
            <w:r w:rsidRPr="00416B23">
              <w:rPr>
                <w:b/>
                <w:bCs/>
                <w:color w:val="000000" w:themeColor="text1"/>
              </w:rPr>
              <w:t>Número de investigadores participantes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24C8FA" w14:textId="02C34C58" w:rsidR="00664682" w:rsidRPr="00416B23" w:rsidRDefault="00664682" w:rsidP="00BF24E3">
            <w:pPr>
              <w:pStyle w:val="Textoindependiente"/>
              <w:rPr>
                <w:rFonts w:asciiTheme="minorHAnsi" w:hAnsiTheme="minorHAnsi" w:cstheme="minorHAnsi"/>
                <w:color w:val="000000" w:themeColor="text1"/>
              </w:rPr>
            </w:pPr>
          </w:p>
        </w:tc>
      </w:tr>
      <w:tr w:rsidR="00CA03E0" w:rsidRPr="00416B23" w14:paraId="2C7D7198" w14:textId="77777777" w:rsidTr="00AF1381">
        <w:trPr>
          <w:trHeight w:val="283"/>
          <w:jc w:val="center"/>
        </w:trPr>
        <w:tc>
          <w:tcPr>
            <w:tcW w:w="3539" w:type="dxa"/>
            <w:tcBorders>
              <w:top w:val="single" w:sz="4" w:space="0" w:color="000000"/>
              <w:left w:val="single" w:sz="4" w:space="0" w:color="000000"/>
              <w:bottom w:val="single" w:sz="4" w:space="0" w:color="000000"/>
            </w:tcBorders>
            <w:shd w:val="clear" w:color="auto" w:fill="DDDDDD"/>
            <w:vAlign w:val="center"/>
          </w:tcPr>
          <w:p w14:paraId="40A4DCBC" w14:textId="77777777" w:rsidR="00664682" w:rsidRPr="00416B23" w:rsidRDefault="00664682" w:rsidP="00AF1381">
            <w:pPr>
              <w:pStyle w:val="Textoencaja"/>
              <w:spacing w:line="240" w:lineRule="auto"/>
              <w:rPr>
                <w:b/>
                <w:bCs/>
                <w:color w:val="000000" w:themeColor="text1"/>
              </w:rPr>
            </w:pPr>
            <w:r w:rsidRPr="00416B23">
              <w:rPr>
                <w:b/>
                <w:bCs/>
                <w:color w:val="000000" w:themeColor="text1"/>
              </w:rPr>
              <w:t>Líneas de investigación relacionadas</w:t>
            </w:r>
          </w:p>
        </w:tc>
        <w:tc>
          <w:tcPr>
            <w:tcW w:w="10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B4F73C" w14:textId="1ACC575D" w:rsidR="00664682" w:rsidRPr="00416B23" w:rsidRDefault="00664682" w:rsidP="00BF24E3">
            <w:pPr>
              <w:pStyle w:val="Textoindependiente"/>
              <w:rPr>
                <w:rFonts w:asciiTheme="minorHAnsi" w:hAnsiTheme="minorHAnsi" w:cstheme="minorHAnsi"/>
                <w:color w:val="000000" w:themeColor="text1"/>
              </w:rPr>
            </w:pPr>
          </w:p>
        </w:tc>
      </w:tr>
    </w:tbl>
    <w:p w14:paraId="2E364F13" w14:textId="77777777" w:rsidR="0075507A" w:rsidRPr="00416B23" w:rsidRDefault="0075507A" w:rsidP="0075507A">
      <w:pPr>
        <w:pStyle w:val="Textoindependiente"/>
        <w:rPr>
          <w:rFonts w:asciiTheme="minorHAnsi" w:hAnsiTheme="minorHAnsi" w:cstheme="minorHAnsi"/>
          <w:color w:val="000000" w:themeColor="text1"/>
        </w:rPr>
      </w:pPr>
    </w:p>
    <w:p w14:paraId="39C5D8B1" w14:textId="77777777" w:rsidR="0075507A" w:rsidRPr="00416B23" w:rsidRDefault="0075507A" w:rsidP="0075507A">
      <w:pPr>
        <w:rPr>
          <w:color w:val="000000" w:themeColor="text1"/>
        </w:rPr>
      </w:pPr>
    </w:p>
    <w:p w14:paraId="368A1A30" w14:textId="77777777" w:rsidR="0075507A" w:rsidRPr="00416B23" w:rsidRDefault="0075507A">
      <w:pPr>
        <w:rPr>
          <w:color w:val="000000" w:themeColor="text1"/>
        </w:rPr>
      </w:pPr>
    </w:p>
    <w:p w14:paraId="16DBB2E7" w14:textId="77777777" w:rsidR="0075507A" w:rsidRPr="00416B23" w:rsidRDefault="0075507A">
      <w:pPr>
        <w:rPr>
          <w:color w:val="000000" w:themeColor="text1"/>
        </w:rPr>
      </w:pPr>
    </w:p>
    <w:p w14:paraId="4E29CD7D" w14:textId="44F90752" w:rsidR="5E6CECCD" w:rsidRPr="00416B23" w:rsidRDefault="5E6CECCD" w:rsidP="5E6CECCD">
      <w:pPr>
        <w:rPr>
          <w:rFonts w:asciiTheme="minorHAnsi" w:hAnsiTheme="minorHAnsi" w:cstheme="minorBidi"/>
          <w:color w:val="000000" w:themeColor="text1"/>
          <w:sz w:val="20"/>
          <w:szCs w:val="20"/>
        </w:rPr>
      </w:pPr>
    </w:p>
    <w:p w14:paraId="5643DBEA" w14:textId="77777777" w:rsidR="008D6ABD" w:rsidRPr="00416B23" w:rsidRDefault="008D6ABD" w:rsidP="00FD3CF8">
      <w:pPr>
        <w:pStyle w:val="Textoindependiente"/>
        <w:rPr>
          <w:rFonts w:asciiTheme="minorHAnsi" w:hAnsiTheme="minorHAnsi" w:cstheme="minorHAnsi"/>
          <w:color w:val="000000" w:themeColor="text1"/>
        </w:rPr>
      </w:pPr>
    </w:p>
    <w:tbl>
      <w:tblPr>
        <w:tblW w:w="14175" w:type="dxa"/>
        <w:jc w:val="center"/>
        <w:shd w:val="clear" w:color="auto" w:fill="C2D69B" w:themeFill="accent3" w:themeFillTint="99"/>
        <w:tblLayout w:type="fixed"/>
        <w:tblCellMar>
          <w:top w:w="57" w:type="dxa"/>
          <w:bottom w:w="57" w:type="dxa"/>
        </w:tblCellMar>
        <w:tblLook w:val="0000" w:firstRow="0" w:lastRow="0" w:firstColumn="0" w:lastColumn="0" w:noHBand="0" w:noVBand="0"/>
      </w:tblPr>
      <w:tblGrid>
        <w:gridCol w:w="14175"/>
      </w:tblGrid>
      <w:tr w:rsidR="00CA03E0" w:rsidRPr="00416B23" w14:paraId="452E99DF" w14:textId="77777777" w:rsidTr="005A528B">
        <w:trPr>
          <w:trHeight w:val="397"/>
          <w:jc w:val="center"/>
        </w:trPr>
        <w:tc>
          <w:tcPr>
            <w:tcW w:w="14175" w:type="dxa"/>
            <w:tcBorders>
              <w:top w:val="single" w:sz="4" w:space="0" w:color="000000"/>
              <w:left w:val="single" w:sz="4" w:space="0" w:color="000000"/>
              <w:bottom w:val="single" w:sz="4" w:space="0" w:color="000000"/>
              <w:right w:val="single" w:sz="4" w:space="0" w:color="000000"/>
            </w:tcBorders>
            <w:shd w:val="clear" w:color="auto" w:fill="C2D69B" w:themeFill="accent3" w:themeFillTint="99"/>
            <w:vAlign w:val="center"/>
          </w:tcPr>
          <w:p w14:paraId="03D60947" w14:textId="34771C1A" w:rsidR="00DB1332" w:rsidRPr="00416B23" w:rsidRDefault="003D0B6E" w:rsidP="00414603">
            <w:pPr>
              <w:pStyle w:val="TablaTitulo"/>
              <w:jc w:val="center"/>
              <w:rPr>
                <w:color w:val="000000" w:themeColor="text1"/>
              </w:rPr>
            </w:pPr>
            <w:r w:rsidRPr="00416B23">
              <w:rPr>
                <w:color w:val="000000" w:themeColor="text1"/>
              </w:rPr>
              <w:t>Selección de 25 contribuciones del personal del programa de doctorad</w:t>
            </w:r>
            <w:r w:rsidR="005B047A" w:rsidRPr="00416B23">
              <w:rPr>
                <w:color w:val="000000" w:themeColor="text1"/>
              </w:rPr>
              <w:t>o en los últimos 5 años</w:t>
            </w:r>
          </w:p>
        </w:tc>
      </w:tr>
    </w:tbl>
    <w:p w14:paraId="655268D5" w14:textId="77777777" w:rsidR="004346DA" w:rsidRPr="00416B23" w:rsidRDefault="004346DA" w:rsidP="00306545">
      <w:pPr>
        <w:rPr>
          <w:rFonts w:asciiTheme="minorHAnsi" w:hAnsiTheme="minorHAnsi" w:cstheme="minorHAnsi"/>
          <w:b/>
          <w:bCs/>
          <w:color w:val="000000" w:themeColor="text1"/>
        </w:rPr>
      </w:pPr>
    </w:p>
    <w:tbl>
      <w:tblPr>
        <w:tblW w:w="14151" w:type="dxa"/>
        <w:jc w:val="center"/>
        <w:tblLayout w:type="fixed"/>
        <w:tblCellMar>
          <w:top w:w="57" w:type="dxa"/>
          <w:bottom w:w="57" w:type="dxa"/>
        </w:tblCellMar>
        <w:tblLook w:val="0000" w:firstRow="0" w:lastRow="0" w:firstColumn="0" w:lastColumn="0" w:noHBand="0" w:noVBand="0"/>
      </w:tblPr>
      <w:tblGrid>
        <w:gridCol w:w="3373"/>
        <w:gridCol w:w="10778"/>
      </w:tblGrid>
      <w:tr w:rsidR="00CA03E0" w:rsidRPr="00416B23" w14:paraId="112F9D76" w14:textId="77777777" w:rsidTr="00151E54">
        <w:trPr>
          <w:trHeight w:val="283"/>
          <w:jc w:val="center"/>
        </w:trPr>
        <w:tc>
          <w:tcPr>
            <w:tcW w:w="14151" w:type="dxa"/>
            <w:gridSpan w:val="2"/>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7EE0481" w14:textId="5A078574" w:rsidR="00D34E98" w:rsidRPr="00416B23" w:rsidRDefault="00D34E98" w:rsidP="00AF1381">
            <w:pPr>
              <w:pStyle w:val="Textoencaja"/>
              <w:jc w:val="center"/>
              <w:rPr>
                <w:b/>
                <w:bCs/>
                <w:color w:val="000000" w:themeColor="text1"/>
              </w:rPr>
            </w:pPr>
            <w:r w:rsidRPr="00416B23">
              <w:rPr>
                <w:b/>
                <w:bCs/>
                <w:color w:val="000000" w:themeColor="text1"/>
              </w:rPr>
              <w:t xml:space="preserve">Revistas indexadas </w:t>
            </w:r>
            <w:r w:rsidR="00881A10" w:rsidRPr="00416B23">
              <w:rPr>
                <w:b/>
                <w:bCs/>
                <w:color w:val="000000" w:themeColor="text1"/>
              </w:rPr>
              <w:t>1</w:t>
            </w:r>
          </w:p>
        </w:tc>
      </w:tr>
      <w:tr w:rsidR="00CA03E0" w:rsidRPr="00416B23" w14:paraId="7E34C813"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34F4797D" w14:textId="77777777" w:rsidR="004761CD" w:rsidRPr="00416B23" w:rsidRDefault="004761CD" w:rsidP="00AF1381">
            <w:pPr>
              <w:pStyle w:val="Textoencaja"/>
              <w:rPr>
                <w:b/>
                <w:bCs/>
                <w:color w:val="000000" w:themeColor="text1"/>
              </w:rPr>
            </w:pPr>
            <w:r w:rsidRPr="00416B23">
              <w:rPr>
                <w:b/>
                <w:bCs/>
                <w:color w:val="000000" w:themeColor="text1"/>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E58BE6" w14:textId="673E26AB" w:rsidR="004761CD" w:rsidRPr="00416B23" w:rsidRDefault="00B534E3" w:rsidP="00AF1381">
            <w:pPr>
              <w:pStyle w:val="Textoencaja"/>
              <w:rPr>
                <w:color w:val="000000" w:themeColor="text1"/>
                <w:lang w:val="pt-PT"/>
              </w:rPr>
            </w:pPr>
            <w:r w:rsidRPr="00416B23">
              <w:rPr>
                <w:color w:val="000000" w:themeColor="text1"/>
                <w:lang w:val="pt-PT"/>
              </w:rPr>
              <w:t xml:space="preserve">Bueno-Pardo, J., Pierce, G.J., Cabecinha, E., Grilo, C., Assis, J., Valavanis, V., Pita, </w:t>
            </w:r>
            <w:r w:rsidR="006D5014" w:rsidRPr="00416B23">
              <w:rPr>
                <w:color w:val="000000" w:themeColor="text1"/>
                <w:lang w:val="pt-PT"/>
              </w:rPr>
              <w:t xml:space="preserve">C., </w:t>
            </w:r>
            <w:r w:rsidRPr="00416B23">
              <w:rPr>
                <w:color w:val="000000" w:themeColor="text1"/>
                <w:lang w:val="pt-PT"/>
              </w:rPr>
              <w:t>Dubert,</w:t>
            </w:r>
            <w:r w:rsidR="006D5014" w:rsidRPr="00416B23">
              <w:rPr>
                <w:color w:val="000000" w:themeColor="text1"/>
                <w:lang w:val="pt-PT"/>
              </w:rPr>
              <w:t xml:space="preserve"> J.,</w:t>
            </w:r>
            <w:r w:rsidRPr="00416B23">
              <w:rPr>
                <w:color w:val="000000" w:themeColor="text1"/>
                <w:lang w:val="pt-PT"/>
              </w:rPr>
              <w:t xml:space="preserve">   Leitão, </w:t>
            </w:r>
            <w:r w:rsidR="006D5014" w:rsidRPr="00416B23">
              <w:rPr>
                <w:color w:val="000000" w:themeColor="text1"/>
                <w:lang w:val="pt-PT"/>
              </w:rPr>
              <w:t xml:space="preserve">F., </w:t>
            </w:r>
            <w:r w:rsidRPr="00416B23">
              <w:rPr>
                <w:color w:val="000000" w:themeColor="text1"/>
                <w:lang w:val="pt-PT"/>
              </w:rPr>
              <w:t>Queiroga</w:t>
            </w:r>
            <w:r w:rsidR="006D5014" w:rsidRPr="00416B23">
              <w:rPr>
                <w:color w:val="000000" w:themeColor="text1"/>
                <w:lang w:val="pt-PT"/>
              </w:rPr>
              <w:t>, H.</w:t>
            </w:r>
          </w:p>
        </w:tc>
      </w:tr>
      <w:tr w:rsidR="00CA03E0" w:rsidRPr="00416B23" w14:paraId="212F4EF0"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49EC72B8" w14:textId="77777777" w:rsidR="004761CD" w:rsidRPr="00416B23" w:rsidRDefault="004761CD" w:rsidP="00AF1381">
            <w:pPr>
              <w:pStyle w:val="Textoencaja"/>
              <w:rPr>
                <w:b/>
                <w:bCs/>
                <w:color w:val="000000" w:themeColor="text1"/>
              </w:rPr>
            </w:pPr>
            <w:r w:rsidRPr="00416B23">
              <w:rPr>
                <w:b/>
                <w:bCs/>
                <w:color w:val="000000" w:themeColor="text1"/>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F9D364" w14:textId="0271497A" w:rsidR="004761CD" w:rsidRPr="00416B23" w:rsidRDefault="006D7B91" w:rsidP="00706366">
            <w:pPr>
              <w:pStyle w:val="Textoencaja"/>
              <w:rPr>
                <w:color w:val="000000" w:themeColor="text1"/>
                <w:lang w:val="en-US"/>
              </w:rPr>
            </w:pPr>
            <w:r w:rsidRPr="00416B23">
              <w:rPr>
                <w:color w:val="000000" w:themeColor="text1"/>
                <w:lang w:val="en-US"/>
              </w:rPr>
              <w:t>Trends and drivers of marine fish landings in Portugal since its entrance in the European Union</w:t>
            </w:r>
          </w:p>
        </w:tc>
      </w:tr>
      <w:tr w:rsidR="00CA03E0" w:rsidRPr="00416B23" w14:paraId="1CAEB923"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2EF41C17" w14:textId="77777777" w:rsidR="004761CD" w:rsidRPr="00416B23" w:rsidRDefault="004761CD" w:rsidP="00AF1381">
            <w:pPr>
              <w:pStyle w:val="Textoencaja"/>
              <w:rPr>
                <w:b/>
                <w:bCs/>
                <w:color w:val="000000" w:themeColor="text1"/>
              </w:rPr>
            </w:pPr>
            <w:r w:rsidRPr="00416B23">
              <w:rPr>
                <w:b/>
                <w:bCs/>
                <w:color w:val="000000" w:themeColor="text1"/>
              </w:rPr>
              <w:t>Datos de la publicación:</w:t>
            </w:r>
          </w:p>
          <w:p w14:paraId="65E65C18" w14:textId="77777777" w:rsidR="004761CD" w:rsidRPr="00416B23" w:rsidRDefault="004761CD" w:rsidP="00AF1381">
            <w:pPr>
              <w:pStyle w:val="Textoencaja"/>
              <w:rPr>
                <w:b/>
                <w:bCs/>
                <w:color w:val="000000" w:themeColor="text1"/>
              </w:rPr>
            </w:pPr>
            <w:r w:rsidRPr="00416B23">
              <w:rPr>
                <w:b/>
                <w:bCs/>
                <w:color w:val="000000" w:themeColor="text1"/>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B0444E" w14:textId="77777777" w:rsidR="00706366" w:rsidRPr="00416B23" w:rsidRDefault="006D7B91" w:rsidP="00706366">
            <w:pPr>
              <w:pStyle w:val="Textoencaja"/>
              <w:rPr>
                <w:color w:val="000000" w:themeColor="text1"/>
                <w:lang w:val="en-US"/>
              </w:rPr>
            </w:pPr>
            <w:r w:rsidRPr="00416B23">
              <w:rPr>
                <w:color w:val="000000" w:themeColor="text1"/>
                <w:lang w:val="en-US"/>
              </w:rPr>
              <w:t xml:space="preserve">ICES Journal of Marine Science, 77, Issue 3, Pages 988 - 10011 May </w:t>
            </w:r>
            <w:r w:rsidRPr="00416B23">
              <w:rPr>
                <w:b/>
                <w:bCs/>
                <w:color w:val="000000" w:themeColor="text1"/>
                <w:lang w:val="en-US"/>
              </w:rPr>
              <w:t>2020</w:t>
            </w:r>
          </w:p>
          <w:p w14:paraId="5167F855" w14:textId="6B893D99" w:rsidR="004761CD" w:rsidRPr="00416B23" w:rsidRDefault="00706366" w:rsidP="00706366">
            <w:pPr>
              <w:pStyle w:val="Textoencaja"/>
              <w:rPr>
                <w:color w:val="000000" w:themeColor="text1"/>
              </w:rPr>
            </w:pPr>
            <w:r w:rsidRPr="00416B23">
              <w:rPr>
                <w:color w:val="000000" w:themeColor="text1"/>
              </w:rPr>
              <w:t>10.1093/icesjms/fsaa010</w:t>
            </w:r>
          </w:p>
        </w:tc>
      </w:tr>
      <w:tr w:rsidR="00CA03E0" w:rsidRPr="00416B23" w14:paraId="4A2DF161"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76012889" w14:textId="77777777" w:rsidR="004761CD" w:rsidRPr="00416B23" w:rsidRDefault="004761CD" w:rsidP="00AF1381">
            <w:pPr>
              <w:pStyle w:val="Textoencaja"/>
              <w:rPr>
                <w:b/>
                <w:bCs/>
                <w:color w:val="000000" w:themeColor="text1"/>
              </w:rPr>
            </w:pPr>
            <w:r w:rsidRPr="00416B23">
              <w:rPr>
                <w:b/>
                <w:bCs/>
                <w:color w:val="000000" w:themeColor="text1"/>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7D1226" w14:textId="3ECCC12A" w:rsidR="004761CD" w:rsidRPr="00416B23" w:rsidRDefault="00706366" w:rsidP="00706366">
            <w:pPr>
              <w:pStyle w:val="Textoencaja"/>
              <w:rPr>
                <w:color w:val="000000" w:themeColor="text1"/>
              </w:rPr>
            </w:pPr>
            <w:r w:rsidRPr="00416B23">
              <w:rPr>
                <w:color w:val="000000" w:themeColor="text1"/>
              </w:rPr>
              <w:t>10543139</w:t>
            </w:r>
          </w:p>
        </w:tc>
      </w:tr>
      <w:tr w:rsidR="00CA03E0" w:rsidRPr="00416B23" w14:paraId="20B3EDB0"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5F91EB35" w14:textId="77777777" w:rsidR="004761CD" w:rsidRPr="00416B23" w:rsidRDefault="004761CD" w:rsidP="00AF1381">
            <w:pPr>
              <w:pStyle w:val="Textoencaja"/>
              <w:rPr>
                <w:b/>
                <w:bCs/>
                <w:color w:val="000000" w:themeColor="text1"/>
              </w:rPr>
            </w:pPr>
            <w:r w:rsidRPr="00416B23">
              <w:rPr>
                <w:b/>
                <w:bCs/>
                <w:color w:val="000000" w:themeColor="text1"/>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F92957" w14:textId="079A693E" w:rsidR="004761CD" w:rsidRPr="00416B23" w:rsidRDefault="00FA1907" w:rsidP="00AF1381">
            <w:pPr>
              <w:pStyle w:val="Textoencaja"/>
              <w:rPr>
                <w:color w:val="000000" w:themeColor="text1"/>
              </w:rPr>
            </w:pPr>
            <w:r w:rsidRPr="00416B23">
              <w:rPr>
                <w:color w:val="000000" w:themeColor="text1"/>
              </w:rPr>
              <w:t>Q</w:t>
            </w:r>
            <w:r w:rsidR="004761CD" w:rsidRPr="00416B23">
              <w:rPr>
                <w:color w:val="000000" w:themeColor="text1"/>
              </w:rPr>
              <w:t>1, IF</w:t>
            </w:r>
            <w:r w:rsidRPr="00416B23">
              <w:rPr>
                <w:color w:val="000000" w:themeColor="text1"/>
              </w:rPr>
              <w:t>: 3.593</w:t>
            </w:r>
            <w:r w:rsidR="004761CD" w:rsidRPr="00416B23">
              <w:rPr>
                <w:color w:val="000000" w:themeColor="text1"/>
              </w:rPr>
              <w:t xml:space="preserve">; </w:t>
            </w:r>
            <w:r w:rsidR="00476DDD" w:rsidRPr="00416B23">
              <w:rPr>
                <w:color w:val="000000" w:themeColor="text1"/>
              </w:rPr>
              <w:t>Citas</w:t>
            </w:r>
            <w:r w:rsidR="004761CD" w:rsidRPr="00416B23">
              <w:rPr>
                <w:color w:val="000000" w:themeColor="text1"/>
              </w:rPr>
              <w:t xml:space="preserve">: </w:t>
            </w:r>
            <w:r w:rsidR="00051D3A" w:rsidRPr="00416B23">
              <w:rPr>
                <w:color w:val="000000" w:themeColor="text1"/>
              </w:rPr>
              <w:t>17</w:t>
            </w:r>
          </w:p>
        </w:tc>
      </w:tr>
      <w:tr w:rsidR="00CA03E0" w:rsidRPr="00416B23" w14:paraId="6366EA9A"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31B22ED0" w14:textId="77777777" w:rsidR="004761CD" w:rsidRPr="00416B23" w:rsidRDefault="004761CD" w:rsidP="00AF1381">
            <w:pPr>
              <w:pStyle w:val="Textoencaja"/>
              <w:rPr>
                <w:b/>
                <w:bCs/>
                <w:color w:val="000000" w:themeColor="text1"/>
              </w:rPr>
            </w:pPr>
            <w:r w:rsidRPr="00416B23">
              <w:rPr>
                <w:b/>
                <w:bCs/>
                <w:color w:val="000000" w:themeColor="text1"/>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AAC0B" w14:textId="6F3C1133" w:rsidR="004761CD" w:rsidRPr="00416B23" w:rsidRDefault="00FA1907" w:rsidP="00AF1381">
            <w:pPr>
              <w:pStyle w:val="Textoencaja"/>
              <w:rPr>
                <w:color w:val="000000" w:themeColor="text1"/>
              </w:rPr>
            </w:pPr>
            <w:r w:rsidRPr="00416B23">
              <w:rPr>
                <w:color w:val="000000" w:themeColor="text1"/>
              </w:rPr>
              <w:t>9</w:t>
            </w:r>
            <w:r w:rsidR="004761CD" w:rsidRPr="00416B23">
              <w:rPr>
                <w:color w:val="000000" w:themeColor="text1"/>
              </w:rPr>
              <w:t>/</w:t>
            </w:r>
            <w:r w:rsidRPr="00416B23">
              <w:rPr>
                <w:color w:val="000000" w:themeColor="text1"/>
              </w:rPr>
              <w:t>55</w:t>
            </w:r>
          </w:p>
        </w:tc>
      </w:tr>
      <w:tr w:rsidR="00CA03E0" w:rsidRPr="00416B23" w14:paraId="745FDD91" w14:textId="77777777" w:rsidTr="00151E54">
        <w:trPr>
          <w:trHeight w:val="283"/>
          <w:jc w:val="center"/>
        </w:trPr>
        <w:tc>
          <w:tcPr>
            <w:tcW w:w="14151" w:type="dxa"/>
            <w:gridSpan w:val="2"/>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E642EAF" w14:textId="6D97AA80" w:rsidR="004761CD" w:rsidRPr="00416B23" w:rsidRDefault="004761CD" w:rsidP="00AF1381">
            <w:pPr>
              <w:pStyle w:val="Textoencaja"/>
              <w:jc w:val="center"/>
              <w:rPr>
                <w:b/>
                <w:bCs/>
                <w:color w:val="000000" w:themeColor="text1"/>
              </w:rPr>
            </w:pPr>
            <w:r w:rsidRPr="00416B23">
              <w:rPr>
                <w:b/>
                <w:bCs/>
                <w:color w:val="000000" w:themeColor="text1"/>
              </w:rPr>
              <w:t>Revistas indexadas 2</w:t>
            </w:r>
          </w:p>
        </w:tc>
      </w:tr>
      <w:tr w:rsidR="00CA03E0" w:rsidRPr="00416B23" w14:paraId="62F82115"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1CC3F665" w14:textId="77777777" w:rsidR="004761CD" w:rsidRPr="00416B23" w:rsidRDefault="004761CD" w:rsidP="00AF1381">
            <w:pPr>
              <w:pStyle w:val="Textoencaja"/>
              <w:rPr>
                <w:b/>
                <w:bCs/>
                <w:color w:val="000000" w:themeColor="text1"/>
              </w:rPr>
            </w:pPr>
            <w:r w:rsidRPr="00416B23">
              <w:rPr>
                <w:b/>
                <w:bCs/>
                <w:color w:val="000000" w:themeColor="text1"/>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037C4" w14:textId="7BB9F76E" w:rsidR="004761CD" w:rsidRPr="00416B23" w:rsidRDefault="00B2493C" w:rsidP="00AF1381">
            <w:pPr>
              <w:pStyle w:val="Textoencaja"/>
              <w:rPr>
                <w:color w:val="000000" w:themeColor="text1"/>
              </w:rPr>
            </w:pPr>
            <w:r w:rsidRPr="00416B23">
              <w:rPr>
                <w:color w:val="000000" w:themeColor="text1"/>
              </w:rPr>
              <w:t>Fernández-González, L.E., Diz, A., Grueiro, N.G., Muniategui-Lorenzo, S., Beiras, R., Sánchez-Marín P.</w:t>
            </w:r>
          </w:p>
        </w:tc>
      </w:tr>
      <w:tr w:rsidR="00CA03E0" w:rsidRPr="00416B23" w14:paraId="54549484"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641A1C63" w14:textId="77777777" w:rsidR="004761CD" w:rsidRPr="00416B23" w:rsidRDefault="004761CD" w:rsidP="00AF1381">
            <w:pPr>
              <w:pStyle w:val="Textoencaja"/>
              <w:rPr>
                <w:b/>
                <w:bCs/>
                <w:color w:val="000000" w:themeColor="text1"/>
              </w:rPr>
            </w:pPr>
            <w:r w:rsidRPr="00416B23">
              <w:rPr>
                <w:b/>
                <w:bCs/>
                <w:color w:val="000000" w:themeColor="text1"/>
              </w:rPr>
              <w:lastRenderedPageBreak/>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BFE22C" w14:textId="3515A7B2" w:rsidR="004761CD" w:rsidRPr="00416B23" w:rsidRDefault="00546A41" w:rsidP="003163A2">
            <w:pPr>
              <w:pStyle w:val="Textoencaja"/>
              <w:rPr>
                <w:color w:val="000000" w:themeColor="text1"/>
                <w:lang w:val="en-US"/>
              </w:rPr>
            </w:pPr>
            <w:r w:rsidRPr="00416B23">
              <w:rPr>
                <w:color w:val="000000" w:themeColor="text1"/>
                <w:lang w:val="en-US"/>
              </w:rPr>
              <w:t>No evidence that vitellogenin protein expression is induced in marine mussels after exposure to an estrogenic chemical</w:t>
            </w:r>
          </w:p>
        </w:tc>
      </w:tr>
      <w:tr w:rsidR="00CA03E0" w:rsidRPr="00416B23" w14:paraId="2A5DF1C4"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4BD26052" w14:textId="77777777" w:rsidR="004761CD" w:rsidRPr="00416B23" w:rsidRDefault="004761CD" w:rsidP="00AF1381">
            <w:pPr>
              <w:pStyle w:val="Textoencaja"/>
              <w:rPr>
                <w:b/>
                <w:bCs/>
                <w:color w:val="000000" w:themeColor="text1"/>
              </w:rPr>
            </w:pPr>
            <w:r w:rsidRPr="00416B23">
              <w:rPr>
                <w:b/>
                <w:bCs/>
                <w:color w:val="000000" w:themeColor="text1"/>
              </w:rPr>
              <w:t>Datos de la publicación:</w:t>
            </w:r>
          </w:p>
          <w:p w14:paraId="60C617DB" w14:textId="77777777" w:rsidR="004761CD" w:rsidRPr="00416B23" w:rsidRDefault="004761CD" w:rsidP="00AF1381">
            <w:pPr>
              <w:pStyle w:val="Textoencaja"/>
              <w:rPr>
                <w:b/>
                <w:bCs/>
                <w:color w:val="000000" w:themeColor="text1"/>
              </w:rPr>
            </w:pPr>
            <w:r w:rsidRPr="00416B23">
              <w:rPr>
                <w:b/>
                <w:bCs/>
                <w:color w:val="000000" w:themeColor="text1"/>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061361" w14:textId="6A02AFB3" w:rsidR="00546A41" w:rsidRPr="00416B23" w:rsidRDefault="00546A41" w:rsidP="003163A2">
            <w:pPr>
              <w:pStyle w:val="Textoencaja"/>
              <w:rPr>
                <w:color w:val="000000" w:themeColor="text1"/>
                <w:lang w:val="en-US"/>
              </w:rPr>
            </w:pPr>
            <w:r w:rsidRPr="00416B23">
              <w:rPr>
                <w:color w:val="000000" w:themeColor="text1"/>
                <w:lang w:val="en-US"/>
              </w:rPr>
              <w:t>Science of The Total Environment Volume 721, 137638, 2020</w:t>
            </w:r>
          </w:p>
          <w:p w14:paraId="2A8E263E" w14:textId="14FED823" w:rsidR="004761CD" w:rsidRPr="00416B23" w:rsidRDefault="00EE5D7B" w:rsidP="003163A2">
            <w:pPr>
              <w:pStyle w:val="Textoencaja"/>
              <w:rPr>
                <w:color w:val="000000" w:themeColor="text1"/>
              </w:rPr>
            </w:pPr>
            <w:r w:rsidRPr="00416B23">
              <w:rPr>
                <w:color w:val="000000" w:themeColor="text1"/>
              </w:rPr>
              <w:t>10.1016/j.scitotenv.2020.137638</w:t>
            </w:r>
          </w:p>
        </w:tc>
      </w:tr>
      <w:tr w:rsidR="00CA03E0" w:rsidRPr="00416B23" w14:paraId="13A01DDF"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7110AC7D" w14:textId="77777777" w:rsidR="004761CD" w:rsidRPr="00416B23" w:rsidRDefault="004761CD" w:rsidP="00AF1381">
            <w:pPr>
              <w:pStyle w:val="Textoencaja"/>
              <w:rPr>
                <w:b/>
                <w:bCs/>
                <w:color w:val="000000" w:themeColor="text1"/>
              </w:rPr>
            </w:pPr>
            <w:r w:rsidRPr="00416B23">
              <w:rPr>
                <w:b/>
                <w:bCs/>
                <w:color w:val="000000" w:themeColor="text1"/>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631C5" w14:textId="66B6F9E5" w:rsidR="004761CD" w:rsidRPr="00416B23" w:rsidRDefault="00EE5D7B" w:rsidP="003163A2">
            <w:pPr>
              <w:pStyle w:val="Textoencaja"/>
              <w:rPr>
                <w:color w:val="000000" w:themeColor="text1"/>
              </w:rPr>
            </w:pPr>
            <w:r w:rsidRPr="00416B23">
              <w:rPr>
                <w:color w:val="000000" w:themeColor="text1"/>
              </w:rPr>
              <w:t>00489697</w:t>
            </w:r>
          </w:p>
        </w:tc>
      </w:tr>
      <w:tr w:rsidR="00CA03E0" w:rsidRPr="00416B23" w14:paraId="54E2924C"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00A6BC8C" w14:textId="77777777" w:rsidR="004761CD" w:rsidRPr="00416B23" w:rsidRDefault="004761CD" w:rsidP="00AF1381">
            <w:pPr>
              <w:pStyle w:val="Textoencaja"/>
              <w:rPr>
                <w:b/>
                <w:bCs/>
                <w:color w:val="000000" w:themeColor="text1"/>
              </w:rPr>
            </w:pPr>
            <w:r w:rsidRPr="00416B23">
              <w:rPr>
                <w:b/>
                <w:bCs/>
                <w:color w:val="000000" w:themeColor="text1"/>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BF3BF" w14:textId="0B8DBC5A" w:rsidR="004761CD" w:rsidRPr="00416B23" w:rsidRDefault="004761CD" w:rsidP="00AF1381">
            <w:pPr>
              <w:pStyle w:val="Textoencaja"/>
              <w:rPr>
                <w:color w:val="000000" w:themeColor="text1"/>
              </w:rPr>
            </w:pPr>
            <w:r w:rsidRPr="00416B23">
              <w:rPr>
                <w:color w:val="000000" w:themeColor="text1"/>
              </w:rPr>
              <w:t xml:space="preserve">D1, IF: </w:t>
            </w:r>
            <w:r w:rsidR="00FD436F" w:rsidRPr="00416B23">
              <w:rPr>
                <w:color w:val="000000" w:themeColor="text1"/>
              </w:rPr>
              <w:t>7.963</w:t>
            </w:r>
            <w:r w:rsidRPr="00416B23">
              <w:rPr>
                <w:color w:val="000000" w:themeColor="text1"/>
              </w:rPr>
              <w:t xml:space="preserve"> Citas: </w:t>
            </w:r>
            <w:r w:rsidR="003163A2" w:rsidRPr="00416B23">
              <w:rPr>
                <w:color w:val="000000" w:themeColor="text1"/>
              </w:rPr>
              <w:t>15</w:t>
            </w:r>
          </w:p>
        </w:tc>
      </w:tr>
      <w:tr w:rsidR="00CA03E0" w:rsidRPr="00416B23" w14:paraId="06142E98"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13133D86" w14:textId="77777777" w:rsidR="004761CD" w:rsidRPr="00416B23" w:rsidRDefault="004761CD" w:rsidP="00AF1381">
            <w:pPr>
              <w:pStyle w:val="Textoencaja"/>
              <w:rPr>
                <w:b/>
                <w:bCs/>
                <w:color w:val="000000" w:themeColor="text1"/>
              </w:rPr>
            </w:pPr>
            <w:r w:rsidRPr="00416B23">
              <w:rPr>
                <w:b/>
                <w:bCs/>
                <w:color w:val="000000" w:themeColor="text1"/>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2BF99F" w14:textId="37DE6D6C" w:rsidR="004761CD" w:rsidRPr="00416B23" w:rsidRDefault="003163A2" w:rsidP="00AF1381">
            <w:pPr>
              <w:pStyle w:val="Textoencaja"/>
              <w:rPr>
                <w:color w:val="000000" w:themeColor="text1"/>
              </w:rPr>
            </w:pPr>
            <w:r w:rsidRPr="00416B23">
              <w:rPr>
                <w:color w:val="000000" w:themeColor="text1"/>
              </w:rPr>
              <w:t>25</w:t>
            </w:r>
            <w:r w:rsidR="004761CD" w:rsidRPr="00416B23">
              <w:rPr>
                <w:color w:val="000000" w:themeColor="text1"/>
              </w:rPr>
              <w:t>/</w:t>
            </w:r>
            <w:r w:rsidRPr="00416B23">
              <w:rPr>
                <w:color w:val="000000" w:themeColor="text1"/>
              </w:rPr>
              <w:t>274</w:t>
            </w:r>
          </w:p>
        </w:tc>
      </w:tr>
      <w:tr w:rsidR="00CA03E0" w:rsidRPr="00416B23" w14:paraId="2434E131" w14:textId="77777777" w:rsidTr="00151E54">
        <w:trPr>
          <w:trHeight w:val="283"/>
          <w:jc w:val="center"/>
        </w:trPr>
        <w:tc>
          <w:tcPr>
            <w:tcW w:w="14151" w:type="dxa"/>
            <w:gridSpan w:val="2"/>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5D9162E" w14:textId="1401247C" w:rsidR="003163A2" w:rsidRPr="00416B23" w:rsidRDefault="003163A2" w:rsidP="00AF1381">
            <w:pPr>
              <w:pStyle w:val="Textoencaja"/>
              <w:jc w:val="center"/>
              <w:rPr>
                <w:b/>
                <w:bCs/>
                <w:color w:val="000000" w:themeColor="text1"/>
              </w:rPr>
            </w:pPr>
            <w:r w:rsidRPr="00416B23">
              <w:rPr>
                <w:b/>
                <w:bCs/>
                <w:color w:val="000000" w:themeColor="text1"/>
              </w:rPr>
              <w:t xml:space="preserve">Revistas indexadas </w:t>
            </w:r>
            <w:r w:rsidR="00310821" w:rsidRPr="00416B23">
              <w:rPr>
                <w:b/>
                <w:bCs/>
                <w:color w:val="000000" w:themeColor="text1"/>
              </w:rPr>
              <w:t>3</w:t>
            </w:r>
          </w:p>
        </w:tc>
      </w:tr>
      <w:tr w:rsidR="00CA03E0" w:rsidRPr="00416B23" w14:paraId="0F7F4583"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1BAFDFA8" w14:textId="77777777" w:rsidR="003163A2" w:rsidRPr="00416B23" w:rsidRDefault="003163A2" w:rsidP="00AF1381">
            <w:pPr>
              <w:pStyle w:val="Textoencaja"/>
              <w:rPr>
                <w:b/>
                <w:bCs/>
                <w:color w:val="000000" w:themeColor="text1"/>
              </w:rPr>
            </w:pPr>
            <w:r w:rsidRPr="00416B23">
              <w:rPr>
                <w:b/>
                <w:bCs/>
                <w:color w:val="000000" w:themeColor="text1"/>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23F51D" w14:textId="15191887" w:rsidR="003163A2" w:rsidRPr="00416B23" w:rsidRDefault="009B1500" w:rsidP="00AF1381">
            <w:pPr>
              <w:pStyle w:val="Textoencaja"/>
              <w:rPr>
                <w:color w:val="000000" w:themeColor="text1"/>
                <w:lang w:val="pt-PT"/>
              </w:rPr>
            </w:pPr>
            <w:r w:rsidRPr="00416B23">
              <w:rPr>
                <w:color w:val="000000" w:themeColor="text1"/>
                <w:lang w:val="pt-PT"/>
              </w:rPr>
              <w:t>Costoya, X., deCastro, M.T., Carvalho, D., Gómez-Gesteira, M.</w:t>
            </w:r>
          </w:p>
        </w:tc>
      </w:tr>
      <w:tr w:rsidR="00CA03E0" w:rsidRPr="00416B23" w14:paraId="7A100D8B"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209A5C41" w14:textId="77777777" w:rsidR="003163A2" w:rsidRPr="00416B23" w:rsidRDefault="003163A2" w:rsidP="00AF1381">
            <w:pPr>
              <w:pStyle w:val="Textoencaja"/>
              <w:rPr>
                <w:b/>
                <w:bCs/>
                <w:color w:val="000000" w:themeColor="text1"/>
              </w:rPr>
            </w:pPr>
            <w:r w:rsidRPr="00416B23">
              <w:rPr>
                <w:b/>
                <w:bCs/>
                <w:color w:val="000000" w:themeColor="text1"/>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D1DCCA" w14:textId="1F228B5D" w:rsidR="003163A2" w:rsidRPr="00416B23" w:rsidRDefault="00AD150A" w:rsidP="00310821">
            <w:pPr>
              <w:pStyle w:val="Textoencaja"/>
              <w:rPr>
                <w:color w:val="000000" w:themeColor="text1"/>
                <w:lang w:val="en-US"/>
              </w:rPr>
            </w:pPr>
            <w:r w:rsidRPr="00416B23">
              <w:rPr>
                <w:color w:val="000000" w:themeColor="text1"/>
                <w:lang w:val="en-US"/>
              </w:rPr>
              <w:t>On the suitability of offshore wind energy resource in the United States of America for the 21st century</w:t>
            </w:r>
          </w:p>
        </w:tc>
      </w:tr>
      <w:tr w:rsidR="00CA03E0" w:rsidRPr="00416B23" w14:paraId="07E09F15"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54E4775E" w14:textId="77777777" w:rsidR="003163A2" w:rsidRPr="00416B23" w:rsidRDefault="003163A2" w:rsidP="00AF1381">
            <w:pPr>
              <w:pStyle w:val="Textoencaja"/>
              <w:rPr>
                <w:b/>
                <w:bCs/>
                <w:color w:val="000000" w:themeColor="text1"/>
              </w:rPr>
            </w:pPr>
            <w:r w:rsidRPr="00416B23">
              <w:rPr>
                <w:b/>
                <w:bCs/>
                <w:color w:val="000000" w:themeColor="text1"/>
              </w:rPr>
              <w:t>Datos de la publicación:</w:t>
            </w:r>
          </w:p>
          <w:p w14:paraId="5BC44450" w14:textId="77777777" w:rsidR="003163A2" w:rsidRPr="00416B23" w:rsidRDefault="003163A2" w:rsidP="00AF1381">
            <w:pPr>
              <w:pStyle w:val="Textoencaja"/>
              <w:rPr>
                <w:b/>
                <w:bCs/>
                <w:color w:val="000000" w:themeColor="text1"/>
              </w:rPr>
            </w:pPr>
            <w:r w:rsidRPr="00416B23">
              <w:rPr>
                <w:b/>
                <w:bCs/>
                <w:color w:val="000000" w:themeColor="text1"/>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C62FD8" w14:textId="02F81C58" w:rsidR="00AD150A" w:rsidRPr="00416B23" w:rsidRDefault="00AD150A" w:rsidP="00310821">
            <w:pPr>
              <w:pStyle w:val="Textoencaja"/>
              <w:rPr>
                <w:color w:val="000000" w:themeColor="text1"/>
              </w:rPr>
            </w:pPr>
            <w:r w:rsidRPr="00416B23">
              <w:rPr>
                <w:color w:val="000000" w:themeColor="text1"/>
              </w:rPr>
              <w:t>Applied Energy, 26215, 114537, 2020</w:t>
            </w:r>
          </w:p>
          <w:p w14:paraId="5351E590" w14:textId="64179CF7" w:rsidR="003163A2" w:rsidRPr="00416B23" w:rsidRDefault="00E27755" w:rsidP="00310821">
            <w:pPr>
              <w:pStyle w:val="Textoencaja"/>
              <w:rPr>
                <w:color w:val="000000" w:themeColor="text1"/>
              </w:rPr>
            </w:pPr>
            <w:r w:rsidRPr="00416B23">
              <w:rPr>
                <w:color w:val="000000" w:themeColor="text1"/>
              </w:rPr>
              <w:t>10.1016/j.apenergy.2020.114537</w:t>
            </w:r>
          </w:p>
        </w:tc>
      </w:tr>
      <w:tr w:rsidR="00CA03E0" w:rsidRPr="00416B23" w14:paraId="77BF7F28"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4F438CF8" w14:textId="77777777" w:rsidR="003163A2" w:rsidRPr="00416B23" w:rsidRDefault="003163A2" w:rsidP="00AF1381">
            <w:pPr>
              <w:pStyle w:val="Textoencaja"/>
              <w:rPr>
                <w:b/>
                <w:bCs/>
                <w:color w:val="000000" w:themeColor="text1"/>
              </w:rPr>
            </w:pPr>
            <w:r w:rsidRPr="00416B23">
              <w:rPr>
                <w:b/>
                <w:bCs/>
                <w:color w:val="000000" w:themeColor="text1"/>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3E39A" w14:textId="518BC0D5" w:rsidR="003163A2" w:rsidRPr="00416B23" w:rsidRDefault="00E27755" w:rsidP="00310821">
            <w:pPr>
              <w:pStyle w:val="Textoencaja"/>
              <w:rPr>
                <w:color w:val="000000" w:themeColor="text1"/>
              </w:rPr>
            </w:pPr>
            <w:r w:rsidRPr="00416B23">
              <w:rPr>
                <w:color w:val="000000" w:themeColor="text1"/>
              </w:rPr>
              <w:t>03062619</w:t>
            </w:r>
          </w:p>
        </w:tc>
      </w:tr>
      <w:tr w:rsidR="00CA03E0" w:rsidRPr="00416B23" w14:paraId="2889CCAA"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087E173F" w14:textId="77777777" w:rsidR="003163A2" w:rsidRPr="00416B23" w:rsidRDefault="003163A2" w:rsidP="00AF1381">
            <w:pPr>
              <w:pStyle w:val="Textoencaja"/>
              <w:rPr>
                <w:b/>
                <w:bCs/>
                <w:color w:val="000000" w:themeColor="text1"/>
              </w:rPr>
            </w:pPr>
            <w:r w:rsidRPr="00416B23">
              <w:rPr>
                <w:b/>
                <w:bCs/>
                <w:color w:val="000000" w:themeColor="text1"/>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E8D26" w14:textId="2140CE4D" w:rsidR="003163A2" w:rsidRPr="00416B23" w:rsidRDefault="003163A2" w:rsidP="00AF1381">
            <w:pPr>
              <w:pStyle w:val="Textoencaja"/>
              <w:rPr>
                <w:color w:val="000000" w:themeColor="text1"/>
              </w:rPr>
            </w:pPr>
            <w:r w:rsidRPr="00416B23">
              <w:rPr>
                <w:color w:val="000000" w:themeColor="text1"/>
              </w:rPr>
              <w:t xml:space="preserve">D1, IF: </w:t>
            </w:r>
            <w:r w:rsidR="00593563" w:rsidRPr="00416B23">
              <w:rPr>
                <w:color w:val="000000" w:themeColor="text1"/>
              </w:rPr>
              <w:t xml:space="preserve">9.746 </w:t>
            </w:r>
            <w:r w:rsidRPr="00416B23">
              <w:rPr>
                <w:color w:val="000000" w:themeColor="text1"/>
              </w:rPr>
              <w:t>Citas:</w:t>
            </w:r>
            <w:r w:rsidR="00A11DCC" w:rsidRPr="00416B23">
              <w:rPr>
                <w:color w:val="000000" w:themeColor="text1"/>
              </w:rPr>
              <w:t xml:space="preserve"> 97</w:t>
            </w:r>
          </w:p>
        </w:tc>
      </w:tr>
      <w:tr w:rsidR="00CA03E0" w:rsidRPr="00416B23" w14:paraId="73638084"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497D51C6" w14:textId="77777777" w:rsidR="003163A2" w:rsidRPr="00416B23" w:rsidRDefault="003163A2" w:rsidP="00AF1381">
            <w:pPr>
              <w:pStyle w:val="Textoencaja"/>
              <w:rPr>
                <w:b/>
                <w:bCs/>
                <w:color w:val="000000" w:themeColor="text1"/>
              </w:rPr>
            </w:pPr>
            <w:r w:rsidRPr="00416B23">
              <w:rPr>
                <w:b/>
                <w:bCs/>
                <w:color w:val="000000" w:themeColor="text1"/>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B705B9" w14:textId="5DE3965C" w:rsidR="003163A2" w:rsidRPr="00416B23" w:rsidRDefault="00310821" w:rsidP="00AF1381">
            <w:pPr>
              <w:pStyle w:val="Textoencaja"/>
              <w:rPr>
                <w:color w:val="000000" w:themeColor="text1"/>
              </w:rPr>
            </w:pPr>
            <w:r w:rsidRPr="00416B23">
              <w:rPr>
                <w:color w:val="000000" w:themeColor="text1"/>
              </w:rPr>
              <w:t>9</w:t>
            </w:r>
            <w:r w:rsidR="003163A2" w:rsidRPr="00416B23">
              <w:rPr>
                <w:color w:val="000000" w:themeColor="text1"/>
              </w:rPr>
              <w:t>/</w:t>
            </w:r>
            <w:r w:rsidRPr="00416B23">
              <w:rPr>
                <w:color w:val="000000" w:themeColor="text1"/>
              </w:rPr>
              <w:t>114</w:t>
            </w:r>
          </w:p>
        </w:tc>
      </w:tr>
      <w:tr w:rsidR="00CA03E0" w:rsidRPr="00416B23" w14:paraId="67E89D53" w14:textId="77777777" w:rsidTr="00151E54">
        <w:trPr>
          <w:trHeight w:val="283"/>
          <w:jc w:val="center"/>
        </w:trPr>
        <w:tc>
          <w:tcPr>
            <w:tcW w:w="14151" w:type="dxa"/>
            <w:gridSpan w:val="2"/>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D224CC9" w14:textId="01C43C93" w:rsidR="004346DA" w:rsidRPr="00416B23" w:rsidRDefault="004346DA" w:rsidP="00FA476E">
            <w:pPr>
              <w:pStyle w:val="Textoencaja"/>
              <w:jc w:val="center"/>
              <w:rPr>
                <w:b/>
                <w:bCs/>
                <w:color w:val="000000" w:themeColor="text1"/>
              </w:rPr>
            </w:pPr>
            <w:r w:rsidRPr="00416B23">
              <w:rPr>
                <w:b/>
                <w:bCs/>
                <w:color w:val="000000" w:themeColor="text1"/>
              </w:rPr>
              <w:t>Revistas indexadas</w:t>
            </w:r>
            <w:r w:rsidR="004512C3" w:rsidRPr="00416B23">
              <w:rPr>
                <w:b/>
                <w:bCs/>
                <w:color w:val="000000" w:themeColor="text1"/>
              </w:rPr>
              <w:t xml:space="preserve"> </w:t>
            </w:r>
            <w:r w:rsidR="00310821" w:rsidRPr="00416B23">
              <w:rPr>
                <w:b/>
                <w:bCs/>
                <w:color w:val="000000" w:themeColor="text1"/>
              </w:rPr>
              <w:t>4</w:t>
            </w:r>
          </w:p>
        </w:tc>
      </w:tr>
      <w:tr w:rsidR="00CA03E0" w:rsidRPr="00416B23" w14:paraId="08076AD0"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61E85EFA" w14:textId="77777777" w:rsidR="004346DA" w:rsidRPr="00416B23" w:rsidRDefault="004346DA" w:rsidP="00FA476E">
            <w:pPr>
              <w:pStyle w:val="Textoencaja"/>
              <w:rPr>
                <w:b/>
                <w:bCs/>
                <w:color w:val="000000" w:themeColor="text1"/>
              </w:rPr>
            </w:pPr>
            <w:r w:rsidRPr="00416B23">
              <w:rPr>
                <w:b/>
                <w:bCs/>
                <w:color w:val="000000" w:themeColor="text1"/>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09741" w14:textId="13233D3D" w:rsidR="004346DA" w:rsidRPr="00416B23" w:rsidRDefault="004346DA" w:rsidP="00FA476E">
            <w:pPr>
              <w:pStyle w:val="Textoencaja"/>
              <w:rPr>
                <w:color w:val="000000" w:themeColor="text1"/>
              </w:rPr>
            </w:pPr>
            <w:r w:rsidRPr="00416B23">
              <w:rPr>
                <w:color w:val="000000" w:themeColor="text1"/>
              </w:rPr>
              <w:t xml:space="preserve">Yu J., </w:t>
            </w:r>
            <w:r w:rsidR="00E82A30" w:rsidRPr="00416B23">
              <w:rPr>
                <w:color w:val="000000" w:themeColor="text1"/>
              </w:rPr>
              <w:t>Menviel L., Jin</w:t>
            </w:r>
            <w:r w:rsidRPr="00416B23">
              <w:rPr>
                <w:color w:val="000000" w:themeColor="text1"/>
              </w:rPr>
              <w:t xml:space="preserve"> Z.D., Anderson R.F., Jian Z., Piotrowski A.M., Ma X., Rohling E.J., Zhang F., Marino G., McManus J.F.</w:t>
            </w:r>
          </w:p>
        </w:tc>
      </w:tr>
      <w:tr w:rsidR="00CA03E0" w:rsidRPr="00416B23" w14:paraId="44F1232F"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1F996B02" w14:textId="77777777" w:rsidR="004346DA" w:rsidRPr="00416B23" w:rsidRDefault="004346DA" w:rsidP="00FA476E">
            <w:pPr>
              <w:pStyle w:val="Textoencaja"/>
              <w:rPr>
                <w:b/>
                <w:bCs/>
                <w:color w:val="000000" w:themeColor="text1"/>
              </w:rPr>
            </w:pPr>
            <w:r w:rsidRPr="00416B23">
              <w:rPr>
                <w:b/>
                <w:bCs/>
                <w:color w:val="000000" w:themeColor="text1"/>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AADD1A" w14:textId="77777777" w:rsidR="004346DA" w:rsidRPr="00416B23" w:rsidRDefault="004346DA" w:rsidP="00FA476E">
            <w:pPr>
              <w:pStyle w:val="Textoencaja"/>
              <w:rPr>
                <w:color w:val="000000" w:themeColor="text1"/>
                <w:lang w:val="en-US"/>
              </w:rPr>
            </w:pPr>
            <w:r w:rsidRPr="00416B23">
              <w:rPr>
                <w:color w:val="000000" w:themeColor="text1"/>
                <w:lang w:val="en-US"/>
              </w:rPr>
              <w:t>Last glacial atmospheric CO2 decline due to widespread Pacific deep-water expansion</w:t>
            </w:r>
          </w:p>
        </w:tc>
      </w:tr>
      <w:tr w:rsidR="00CA03E0" w:rsidRPr="00416B23" w14:paraId="349F76C4"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71DF9BC3" w14:textId="77777777" w:rsidR="004346DA" w:rsidRPr="00416B23" w:rsidRDefault="004346DA" w:rsidP="00FA476E">
            <w:pPr>
              <w:pStyle w:val="Textoencaja"/>
              <w:rPr>
                <w:b/>
                <w:bCs/>
                <w:color w:val="000000" w:themeColor="text1"/>
              </w:rPr>
            </w:pPr>
            <w:r w:rsidRPr="00416B23">
              <w:rPr>
                <w:b/>
                <w:bCs/>
                <w:color w:val="000000" w:themeColor="text1"/>
              </w:rPr>
              <w:t>Datos de la publicación:</w:t>
            </w:r>
          </w:p>
          <w:p w14:paraId="2A6771F1" w14:textId="77777777" w:rsidR="004346DA" w:rsidRPr="00416B23" w:rsidRDefault="004346DA" w:rsidP="00FA476E">
            <w:pPr>
              <w:pStyle w:val="Textoencaja"/>
              <w:rPr>
                <w:b/>
                <w:bCs/>
                <w:color w:val="000000" w:themeColor="text1"/>
              </w:rPr>
            </w:pPr>
            <w:r w:rsidRPr="00416B23">
              <w:rPr>
                <w:b/>
                <w:bCs/>
                <w:color w:val="000000" w:themeColor="text1"/>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8AE5D1" w14:textId="77777777" w:rsidR="004346DA" w:rsidRPr="00416B23" w:rsidRDefault="004346DA" w:rsidP="00FA476E">
            <w:pPr>
              <w:pStyle w:val="Textoencaja"/>
              <w:rPr>
                <w:color w:val="000000" w:themeColor="text1"/>
                <w:lang w:val="en-US"/>
              </w:rPr>
            </w:pPr>
            <w:r w:rsidRPr="00416B23">
              <w:rPr>
                <w:color w:val="000000" w:themeColor="text1"/>
                <w:lang w:val="en-US"/>
              </w:rPr>
              <w:t xml:space="preserve">Nature Geoscience, Volume 13, Issue 9, Pages 628 - 6331 September </w:t>
            </w:r>
            <w:r w:rsidRPr="00416B23">
              <w:rPr>
                <w:b/>
                <w:bCs/>
                <w:color w:val="000000" w:themeColor="text1"/>
                <w:lang w:val="en-US"/>
              </w:rPr>
              <w:t>2020</w:t>
            </w:r>
          </w:p>
        </w:tc>
      </w:tr>
      <w:tr w:rsidR="00CA03E0" w:rsidRPr="00416B23" w14:paraId="7BBFE1C9"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649C0FFF" w14:textId="77777777" w:rsidR="004346DA" w:rsidRPr="00416B23" w:rsidRDefault="004346DA" w:rsidP="00FA476E">
            <w:pPr>
              <w:pStyle w:val="Textoencaja"/>
              <w:rPr>
                <w:b/>
                <w:bCs/>
                <w:color w:val="000000" w:themeColor="text1"/>
              </w:rPr>
            </w:pPr>
            <w:r w:rsidRPr="00416B23">
              <w:rPr>
                <w:b/>
                <w:bCs/>
                <w:color w:val="000000" w:themeColor="text1"/>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E9ED3" w14:textId="77777777" w:rsidR="004346DA" w:rsidRPr="00416B23" w:rsidRDefault="004346DA" w:rsidP="004346DA">
            <w:pPr>
              <w:pStyle w:val="Textoencaja"/>
              <w:rPr>
                <w:color w:val="000000" w:themeColor="text1"/>
                <w:lang w:val="en-US"/>
              </w:rPr>
            </w:pPr>
            <w:r w:rsidRPr="00416B23">
              <w:rPr>
                <w:color w:val="000000" w:themeColor="text1"/>
                <w:lang w:val="en-US"/>
              </w:rPr>
              <w:t>17520894</w:t>
            </w:r>
          </w:p>
        </w:tc>
      </w:tr>
      <w:tr w:rsidR="00CA03E0" w:rsidRPr="00416B23" w14:paraId="01B6CCFD"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0B45D3C2" w14:textId="77777777" w:rsidR="004346DA" w:rsidRPr="00416B23" w:rsidRDefault="004346DA" w:rsidP="00FA476E">
            <w:pPr>
              <w:pStyle w:val="Textoencaja"/>
              <w:rPr>
                <w:b/>
                <w:bCs/>
                <w:color w:val="000000" w:themeColor="text1"/>
              </w:rPr>
            </w:pPr>
            <w:r w:rsidRPr="00416B23">
              <w:rPr>
                <w:b/>
                <w:bCs/>
                <w:color w:val="000000" w:themeColor="text1"/>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D976FF" w14:textId="59F76B2F" w:rsidR="004346DA" w:rsidRPr="00416B23" w:rsidRDefault="00A0335A" w:rsidP="00FA476E">
            <w:pPr>
              <w:pStyle w:val="Textoencaja"/>
              <w:rPr>
                <w:color w:val="000000" w:themeColor="text1"/>
                <w:lang w:val="en-US"/>
              </w:rPr>
            </w:pPr>
            <w:r w:rsidRPr="00416B23">
              <w:rPr>
                <w:color w:val="000000" w:themeColor="text1"/>
              </w:rPr>
              <w:t>D1, IF: 1</w:t>
            </w:r>
            <w:r w:rsidR="004512C3" w:rsidRPr="00416B23">
              <w:rPr>
                <w:color w:val="000000" w:themeColor="text1"/>
              </w:rPr>
              <w:t>6.908</w:t>
            </w:r>
            <w:r w:rsidRPr="00416B23">
              <w:rPr>
                <w:color w:val="000000" w:themeColor="text1"/>
              </w:rPr>
              <w:t xml:space="preserve">, </w:t>
            </w:r>
            <w:r w:rsidR="00476DDD" w:rsidRPr="00416B23">
              <w:rPr>
                <w:color w:val="000000" w:themeColor="text1"/>
              </w:rPr>
              <w:t xml:space="preserve">Citas: </w:t>
            </w:r>
            <w:r w:rsidR="004346DA" w:rsidRPr="00416B23">
              <w:rPr>
                <w:color w:val="000000" w:themeColor="text1"/>
                <w:lang w:val="en-US"/>
              </w:rPr>
              <w:t>4</w:t>
            </w:r>
            <w:r w:rsidR="00151E54" w:rsidRPr="00416B23">
              <w:rPr>
                <w:color w:val="000000" w:themeColor="text1"/>
                <w:lang w:val="en-US"/>
              </w:rPr>
              <w:t>4</w:t>
            </w:r>
          </w:p>
        </w:tc>
      </w:tr>
      <w:tr w:rsidR="00CA03E0" w:rsidRPr="00416B23" w14:paraId="4D5D4059"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5CE2A9CD" w14:textId="77777777" w:rsidR="004346DA" w:rsidRPr="00416B23" w:rsidRDefault="004346DA" w:rsidP="00FA476E">
            <w:pPr>
              <w:pStyle w:val="Textoencaja"/>
              <w:rPr>
                <w:b/>
                <w:bCs/>
                <w:color w:val="000000" w:themeColor="text1"/>
              </w:rPr>
            </w:pPr>
            <w:r w:rsidRPr="00416B23">
              <w:rPr>
                <w:b/>
                <w:bCs/>
                <w:color w:val="000000" w:themeColor="text1"/>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8F789" w14:textId="5B27981E" w:rsidR="004346DA" w:rsidRPr="00416B23" w:rsidRDefault="004512C3" w:rsidP="00FA476E">
            <w:pPr>
              <w:pStyle w:val="Textoencaja"/>
              <w:rPr>
                <w:color w:val="000000" w:themeColor="text1"/>
              </w:rPr>
            </w:pPr>
            <w:r w:rsidRPr="00416B23">
              <w:rPr>
                <w:color w:val="000000" w:themeColor="text1"/>
              </w:rPr>
              <w:t>1/200</w:t>
            </w:r>
          </w:p>
        </w:tc>
      </w:tr>
      <w:tr w:rsidR="00CA03E0" w:rsidRPr="00416B23" w14:paraId="45FCD732" w14:textId="77777777" w:rsidTr="00151E54">
        <w:trPr>
          <w:trHeight w:val="283"/>
          <w:jc w:val="center"/>
        </w:trPr>
        <w:tc>
          <w:tcPr>
            <w:tcW w:w="14151" w:type="dxa"/>
            <w:gridSpan w:val="2"/>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28F7EB6" w14:textId="06A862F4" w:rsidR="004761CD" w:rsidRPr="00416B23" w:rsidRDefault="004761CD" w:rsidP="00AF1381">
            <w:pPr>
              <w:pStyle w:val="Textoencaja"/>
              <w:jc w:val="center"/>
              <w:rPr>
                <w:b/>
                <w:bCs/>
                <w:color w:val="000000" w:themeColor="text1"/>
              </w:rPr>
            </w:pPr>
            <w:r w:rsidRPr="00416B23">
              <w:rPr>
                <w:b/>
                <w:bCs/>
                <w:color w:val="000000" w:themeColor="text1"/>
              </w:rPr>
              <w:t xml:space="preserve">Revistas indexadas </w:t>
            </w:r>
            <w:r w:rsidR="00310821" w:rsidRPr="00416B23">
              <w:rPr>
                <w:b/>
                <w:bCs/>
                <w:color w:val="000000" w:themeColor="text1"/>
              </w:rPr>
              <w:t>5</w:t>
            </w:r>
          </w:p>
        </w:tc>
      </w:tr>
      <w:tr w:rsidR="00CA03E0" w:rsidRPr="00416B23" w14:paraId="42FA6971"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0FD87328" w14:textId="77777777" w:rsidR="004761CD" w:rsidRPr="00416B23" w:rsidRDefault="004761CD" w:rsidP="00AF1381">
            <w:pPr>
              <w:pStyle w:val="Textoencaja"/>
              <w:rPr>
                <w:b/>
                <w:bCs/>
                <w:color w:val="000000" w:themeColor="text1"/>
              </w:rPr>
            </w:pPr>
            <w:r w:rsidRPr="00416B23">
              <w:rPr>
                <w:b/>
                <w:bCs/>
                <w:color w:val="000000" w:themeColor="text1"/>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C67EC6" w14:textId="77777777" w:rsidR="004761CD" w:rsidRPr="00416B23" w:rsidRDefault="004761CD" w:rsidP="00AF1381">
            <w:pPr>
              <w:pStyle w:val="Textoencaja"/>
              <w:rPr>
                <w:color w:val="000000" w:themeColor="text1"/>
              </w:rPr>
            </w:pPr>
            <w:r w:rsidRPr="00416B23">
              <w:rPr>
                <w:color w:val="000000" w:themeColor="text1"/>
              </w:rPr>
              <w:t xml:space="preserve">Minshull, T.A., Marín-Moreno, H., Betlem, P., Bialas, J., Bünz, S., Burwicz, E.,  Cameselle, A.L., Cifci, G., Giustiniani, M., Hillman, J.I.T., Hölz, S., Hopper, J.R., Ion, G., León, R., Magalhaes, V., Makovsky, Y., Mata, P., Max, M.D., Nielsen, T., Okay, S., Ostrovsky, I., O'Neillq, N., Pinheiro, L.M., Plaza-Faverolae, A.A., Rey, D., Roy, S., Schwalenberg, K., Senger, K., Vadakkepuliyambattae, S.,  Vasilev, A., </w:t>
            </w:r>
            <w:r w:rsidRPr="00416B23">
              <w:rPr>
                <w:color w:val="000000" w:themeColor="text1"/>
              </w:rPr>
              <w:lastRenderedPageBreak/>
              <w:t>Vázquez, J.</w:t>
            </w:r>
          </w:p>
        </w:tc>
      </w:tr>
      <w:tr w:rsidR="00CA03E0" w:rsidRPr="00416B23" w14:paraId="67F418A2"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1BABE31A" w14:textId="77777777" w:rsidR="004761CD" w:rsidRPr="00416B23" w:rsidRDefault="004761CD" w:rsidP="00AF1381">
            <w:pPr>
              <w:pStyle w:val="Textoencaja"/>
              <w:rPr>
                <w:b/>
                <w:bCs/>
                <w:color w:val="000000" w:themeColor="text1"/>
              </w:rPr>
            </w:pPr>
            <w:r w:rsidRPr="00416B23">
              <w:rPr>
                <w:b/>
                <w:bCs/>
                <w:color w:val="000000" w:themeColor="text1"/>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342820" w14:textId="77777777" w:rsidR="004761CD" w:rsidRPr="00416B23" w:rsidRDefault="004761CD" w:rsidP="00AF1381">
            <w:pPr>
              <w:pStyle w:val="Textoencaja"/>
              <w:rPr>
                <w:color w:val="000000" w:themeColor="text1"/>
                <w:lang w:val="en-US"/>
              </w:rPr>
            </w:pPr>
            <w:r w:rsidRPr="00416B23">
              <w:rPr>
                <w:color w:val="000000" w:themeColor="text1"/>
                <w:lang w:val="en-US"/>
              </w:rPr>
              <w:t>Hydrate occurrence in Europe: A review of available evidence</w:t>
            </w:r>
          </w:p>
        </w:tc>
      </w:tr>
      <w:tr w:rsidR="00CA03E0" w:rsidRPr="00416B23" w14:paraId="6AA2C82E"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1A61E3DC" w14:textId="77777777" w:rsidR="004761CD" w:rsidRPr="00416B23" w:rsidRDefault="004761CD" w:rsidP="00AF1381">
            <w:pPr>
              <w:pStyle w:val="Textoencaja"/>
              <w:rPr>
                <w:b/>
                <w:bCs/>
                <w:color w:val="000000" w:themeColor="text1"/>
              </w:rPr>
            </w:pPr>
            <w:r w:rsidRPr="00416B23">
              <w:rPr>
                <w:b/>
                <w:bCs/>
                <w:color w:val="000000" w:themeColor="text1"/>
              </w:rPr>
              <w:t>Datos de la publicación:</w:t>
            </w:r>
          </w:p>
          <w:p w14:paraId="386F1CB4" w14:textId="77777777" w:rsidR="004761CD" w:rsidRPr="00416B23" w:rsidRDefault="004761CD" w:rsidP="00AF1381">
            <w:pPr>
              <w:pStyle w:val="Textoencaja"/>
              <w:rPr>
                <w:b/>
                <w:bCs/>
                <w:color w:val="000000" w:themeColor="text1"/>
              </w:rPr>
            </w:pPr>
            <w:r w:rsidRPr="00416B23">
              <w:rPr>
                <w:b/>
                <w:bCs/>
                <w:color w:val="000000" w:themeColor="text1"/>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CFE8F" w14:textId="77777777" w:rsidR="004761CD" w:rsidRPr="00416B23" w:rsidRDefault="004761CD" w:rsidP="00AF1381">
            <w:pPr>
              <w:pStyle w:val="Textoencaja"/>
              <w:rPr>
                <w:color w:val="000000" w:themeColor="text1"/>
                <w:lang w:val="en-US"/>
              </w:rPr>
            </w:pPr>
            <w:r w:rsidRPr="00416B23">
              <w:rPr>
                <w:color w:val="000000" w:themeColor="text1"/>
                <w:lang w:val="en-US"/>
              </w:rPr>
              <w:t>Marine and Petroleum Geology, 111, 735–764, 2020</w:t>
            </w:r>
          </w:p>
          <w:p w14:paraId="1CAE6D46" w14:textId="77777777" w:rsidR="004761CD" w:rsidRPr="00416B23" w:rsidRDefault="004761CD" w:rsidP="00AF1381">
            <w:pPr>
              <w:pStyle w:val="Textoencaja"/>
              <w:rPr>
                <w:color w:val="000000" w:themeColor="text1"/>
                <w:lang w:val="en-US"/>
              </w:rPr>
            </w:pPr>
            <w:r w:rsidRPr="00416B23">
              <w:rPr>
                <w:color w:val="000000" w:themeColor="text1"/>
                <w:lang w:val="en-US"/>
              </w:rPr>
              <w:t>10.1016/j.marpetgeo.2019.08.014</w:t>
            </w:r>
          </w:p>
        </w:tc>
      </w:tr>
      <w:tr w:rsidR="00CA03E0" w:rsidRPr="00416B23" w14:paraId="17753879"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01E67DEF" w14:textId="77777777" w:rsidR="004761CD" w:rsidRPr="00416B23" w:rsidRDefault="004761CD" w:rsidP="00AF1381">
            <w:pPr>
              <w:pStyle w:val="Textoencaja"/>
              <w:rPr>
                <w:b/>
                <w:bCs/>
                <w:color w:val="000000" w:themeColor="text1"/>
              </w:rPr>
            </w:pPr>
            <w:r w:rsidRPr="00416B23">
              <w:rPr>
                <w:b/>
                <w:bCs/>
                <w:color w:val="000000" w:themeColor="text1"/>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79D88D" w14:textId="77777777" w:rsidR="004761CD" w:rsidRPr="00416B23" w:rsidRDefault="004761CD" w:rsidP="00AF1381">
            <w:pPr>
              <w:pStyle w:val="Textoencaja"/>
              <w:rPr>
                <w:color w:val="000000" w:themeColor="text1"/>
              </w:rPr>
            </w:pPr>
            <w:r w:rsidRPr="00416B23">
              <w:rPr>
                <w:color w:val="000000" w:themeColor="text1"/>
              </w:rPr>
              <w:t>0264-8172</w:t>
            </w:r>
          </w:p>
        </w:tc>
      </w:tr>
      <w:tr w:rsidR="00CA03E0" w:rsidRPr="00416B23" w14:paraId="47FCC028"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07043A9F" w14:textId="77777777" w:rsidR="004761CD" w:rsidRPr="00416B23" w:rsidRDefault="004761CD" w:rsidP="00AF1381">
            <w:pPr>
              <w:pStyle w:val="Textoencaja"/>
              <w:rPr>
                <w:b/>
                <w:bCs/>
                <w:color w:val="000000" w:themeColor="text1"/>
              </w:rPr>
            </w:pPr>
            <w:r w:rsidRPr="00416B23">
              <w:rPr>
                <w:b/>
                <w:bCs/>
                <w:color w:val="000000" w:themeColor="text1"/>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49883F" w14:textId="77777777" w:rsidR="004761CD" w:rsidRPr="00416B23" w:rsidRDefault="004761CD" w:rsidP="00AF1381">
            <w:pPr>
              <w:pStyle w:val="Textoencaja"/>
              <w:rPr>
                <w:color w:val="000000" w:themeColor="text1"/>
              </w:rPr>
            </w:pPr>
            <w:r w:rsidRPr="00416B23">
              <w:rPr>
                <w:color w:val="000000" w:themeColor="text1"/>
              </w:rPr>
              <w:t>Q1, IF: 4.348, Citas: 67</w:t>
            </w:r>
          </w:p>
        </w:tc>
      </w:tr>
      <w:tr w:rsidR="00CA03E0" w:rsidRPr="00416B23" w14:paraId="04A9971C"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46649C0B" w14:textId="77777777" w:rsidR="004761CD" w:rsidRPr="00416B23" w:rsidRDefault="004761CD" w:rsidP="00AF1381">
            <w:pPr>
              <w:pStyle w:val="Textoencaja"/>
              <w:rPr>
                <w:b/>
                <w:bCs/>
                <w:color w:val="000000" w:themeColor="text1"/>
              </w:rPr>
            </w:pPr>
            <w:r w:rsidRPr="00416B23">
              <w:rPr>
                <w:b/>
                <w:bCs/>
                <w:color w:val="000000" w:themeColor="text1"/>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C31FD9" w14:textId="77777777" w:rsidR="004761CD" w:rsidRPr="00416B23" w:rsidRDefault="004761CD" w:rsidP="00AF1381">
            <w:pPr>
              <w:pStyle w:val="Textoencaja"/>
              <w:rPr>
                <w:color w:val="000000" w:themeColor="text1"/>
              </w:rPr>
            </w:pPr>
            <w:r w:rsidRPr="00416B23">
              <w:rPr>
                <w:color w:val="000000" w:themeColor="text1"/>
              </w:rPr>
              <w:t>35/200</w:t>
            </w:r>
          </w:p>
        </w:tc>
      </w:tr>
      <w:tr w:rsidR="00CA03E0" w:rsidRPr="00416B23" w14:paraId="79EC2656" w14:textId="77777777" w:rsidTr="00151E54">
        <w:trPr>
          <w:trHeight w:val="283"/>
          <w:jc w:val="center"/>
        </w:trPr>
        <w:tc>
          <w:tcPr>
            <w:tcW w:w="14151" w:type="dxa"/>
            <w:gridSpan w:val="2"/>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916C763" w14:textId="4DA7EFB9" w:rsidR="004761CD" w:rsidRPr="00416B23" w:rsidRDefault="004761CD" w:rsidP="00AF1381">
            <w:pPr>
              <w:pStyle w:val="Textoencaja"/>
              <w:jc w:val="center"/>
              <w:rPr>
                <w:b/>
                <w:bCs/>
                <w:color w:val="000000" w:themeColor="text1"/>
              </w:rPr>
            </w:pPr>
            <w:r w:rsidRPr="00416B23">
              <w:rPr>
                <w:b/>
                <w:bCs/>
                <w:color w:val="000000" w:themeColor="text1"/>
              </w:rPr>
              <w:t xml:space="preserve">Revistas indexadas </w:t>
            </w:r>
            <w:r w:rsidR="00310821" w:rsidRPr="00416B23">
              <w:rPr>
                <w:b/>
                <w:bCs/>
                <w:color w:val="000000" w:themeColor="text1"/>
              </w:rPr>
              <w:t>6</w:t>
            </w:r>
          </w:p>
        </w:tc>
      </w:tr>
      <w:tr w:rsidR="00CA03E0" w:rsidRPr="00416B23" w14:paraId="6FB8F760"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7387975E" w14:textId="77777777" w:rsidR="004761CD" w:rsidRPr="00416B23" w:rsidRDefault="004761CD" w:rsidP="00AF1381">
            <w:pPr>
              <w:pStyle w:val="Textoencaja"/>
              <w:rPr>
                <w:b/>
                <w:bCs/>
                <w:color w:val="000000" w:themeColor="text1"/>
              </w:rPr>
            </w:pPr>
            <w:r w:rsidRPr="00416B23">
              <w:rPr>
                <w:b/>
                <w:bCs/>
                <w:color w:val="000000" w:themeColor="text1"/>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6E12B" w14:textId="77777777" w:rsidR="004761CD" w:rsidRPr="00416B23" w:rsidRDefault="004761CD" w:rsidP="00AF1381">
            <w:pPr>
              <w:pStyle w:val="Textoencaja"/>
              <w:rPr>
                <w:color w:val="000000" w:themeColor="text1"/>
              </w:rPr>
            </w:pPr>
            <w:r w:rsidRPr="00416B23">
              <w:rPr>
                <w:color w:val="000000" w:themeColor="text1"/>
              </w:rPr>
              <w:t>Román, M., Román, S., Vázquez, E, Troncoso, J., Olabarría, C.</w:t>
            </w:r>
          </w:p>
        </w:tc>
      </w:tr>
      <w:tr w:rsidR="00CA03E0" w:rsidRPr="00416B23" w14:paraId="24B127AD"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25F70607" w14:textId="77777777" w:rsidR="004761CD" w:rsidRPr="00416B23" w:rsidRDefault="004761CD" w:rsidP="00AF1381">
            <w:pPr>
              <w:pStyle w:val="Textoencaja"/>
              <w:rPr>
                <w:b/>
                <w:bCs/>
                <w:color w:val="000000" w:themeColor="text1"/>
              </w:rPr>
            </w:pPr>
            <w:r w:rsidRPr="00416B23">
              <w:rPr>
                <w:b/>
                <w:bCs/>
                <w:color w:val="000000" w:themeColor="text1"/>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AF0074" w14:textId="77777777" w:rsidR="004761CD" w:rsidRPr="00416B23" w:rsidRDefault="004761CD" w:rsidP="00AF1381">
            <w:pPr>
              <w:pStyle w:val="Textoencaja"/>
              <w:rPr>
                <w:color w:val="000000" w:themeColor="text1"/>
                <w:lang w:val="en-US"/>
              </w:rPr>
            </w:pPr>
            <w:r w:rsidRPr="00416B23">
              <w:rPr>
                <w:color w:val="000000" w:themeColor="text1"/>
                <w:lang w:val="en-US"/>
              </w:rPr>
              <w:t>Heatwaves during low tide are critical for the physiological performance of intertidal macroalgae under global warming scenarios</w:t>
            </w:r>
          </w:p>
        </w:tc>
      </w:tr>
      <w:tr w:rsidR="00CA03E0" w:rsidRPr="00416B23" w14:paraId="58D5FCBB"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3B4BE0E7" w14:textId="77777777" w:rsidR="004761CD" w:rsidRPr="00416B23" w:rsidRDefault="004761CD" w:rsidP="00AF1381">
            <w:pPr>
              <w:pStyle w:val="Textoencaja"/>
              <w:rPr>
                <w:b/>
                <w:bCs/>
                <w:color w:val="000000" w:themeColor="text1"/>
              </w:rPr>
            </w:pPr>
            <w:r w:rsidRPr="00416B23">
              <w:rPr>
                <w:b/>
                <w:bCs/>
                <w:color w:val="000000" w:themeColor="text1"/>
              </w:rPr>
              <w:t>Datos de la publicación:</w:t>
            </w:r>
          </w:p>
          <w:p w14:paraId="68FFDB93" w14:textId="77777777" w:rsidR="004761CD" w:rsidRPr="00416B23" w:rsidRDefault="004761CD" w:rsidP="00AF1381">
            <w:pPr>
              <w:pStyle w:val="Textoencaja"/>
              <w:rPr>
                <w:b/>
                <w:bCs/>
                <w:color w:val="000000" w:themeColor="text1"/>
              </w:rPr>
            </w:pPr>
            <w:r w:rsidRPr="00416B23">
              <w:rPr>
                <w:b/>
                <w:bCs/>
                <w:color w:val="000000" w:themeColor="text1"/>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97988E" w14:textId="77777777" w:rsidR="004761CD" w:rsidRPr="00416B23" w:rsidRDefault="004761CD" w:rsidP="00AF1381">
            <w:pPr>
              <w:pStyle w:val="Textoencaja"/>
              <w:rPr>
                <w:color w:val="000000" w:themeColor="text1"/>
                <w:lang w:val="en-US"/>
              </w:rPr>
            </w:pPr>
            <w:r w:rsidRPr="00416B23">
              <w:rPr>
                <w:color w:val="000000" w:themeColor="text1"/>
                <w:lang w:val="en-US"/>
              </w:rPr>
              <w:t xml:space="preserve">Scientific Reports 10, 21408, 2020. </w:t>
            </w:r>
          </w:p>
          <w:p w14:paraId="64C4469E" w14:textId="77777777" w:rsidR="004761CD" w:rsidRPr="00416B23" w:rsidRDefault="004761CD" w:rsidP="00AF1381">
            <w:pPr>
              <w:pStyle w:val="Textoencaja"/>
              <w:rPr>
                <w:color w:val="000000" w:themeColor="text1"/>
                <w:lang w:val="en-US"/>
              </w:rPr>
            </w:pPr>
            <w:r w:rsidRPr="00416B23">
              <w:rPr>
                <w:color w:val="000000" w:themeColor="text1"/>
                <w:lang w:val="en-US"/>
              </w:rPr>
              <w:t>https://doi.org/10.1038/s41598-020-78526-5</w:t>
            </w:r>
          </w:p>
        </w:tc>
      </w:tr>
      <w:tr w:rsidR="00CA03E0" w:rsidRPr="00416B23" w14:paraId="01090213"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244D69E7" w14:textId="77777777" w:rsidR="004761CD" w:rsidRPr="00416B23" w:rsidRDefault="004761CD" w:rsidP="00AF1381">
            <w:pPr>
              <w:pStyle w:val="Textoencaja"/>
              <w:rPr>
                <w:b/>
                <w:bCs/>
                <w:color w:val="000000" w:themeColor="text1"/>
              </w:rPr>
            </w:pPr>
            <w:r w:rsidRPr="00416B23">
              <w:rPr>
                <w:b/>
                <w:bCs/>
                <w:color w:val="000000" w:themeColor="text1"/>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E47FD6" w14:textId="77777777" w:rsidR="004761CD" w:rsidRPr="00416B23" w:rsidRDefault="004761CD" w:rsidP="00AF1381">
            <w:pPr>
              <w:pStyle w:val="Textoencaja"/>
              <w:rPr>
                <w:color w:val="000000" w:themeColor="text1"/>
              </w:rPr>
            </w:pPr>
            <w:r w:rsidRPr="00416B23">
              <w:rPr>
                <w:color w:val="000000" w:themeColor="text1"/>
              </w:rPr>
              <w:t>2045-2322</w:t>
            </w:r>
          </w:p>
        </w:tc>
      </w:tr>
      <w:tr w:rsidR="00CA03E0" w:rsidRPr="00416B23" w14:paraId="48C5A61D"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51A13166" w14:textId="77777777" w:rsidR="004761CD" w:rsidRPr="00416B23" w:rsidRDefault="004761CD" w:rsidP="00AF1381">
            <w:pPr>
              <w:pStyle w:val="Textoencaja"/>
              <w:rPr>
                <w:b/>
                <w:bCs/>
                <w:color w:val="000000" w:themeColor="text1"/>
              </w:rPr>
            </w:pPr>
            <w:r w:rsidRPr="00416B23">
              <w:rPr>
                <w:b/>
                <w:bCs/>
                <w:color w:val="000000" w:themeColor="text1"/>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F0ED20" w14:textId="77777777" w:rsidR="004761CD" w:rsidRPr="00416B23" w:rsidRDefault="004761CD" w:rsidP="00AF1381">
            <w:pPr>
              <w:pStyle w:val="Textoencaja"/>
              <w:rPr>
                <w:color w:val="000000" w:themeColor="text1"/>
              </w:rPr>
            </w:pPr>
            <w:r w:rsidRPr="00416B23">
              <w:rPr>
                <w:color w:val="000000" w:themeColor="text1"/>
              </w:rPr>
              <w:t>Q1, IF: 4.380, Citas: 27</w:t>
            </w:r>
          </w:p>
        </w:tc>
      </w:tr>
      <w:tr w:rsidR="00CA03E0" w:rsidRPr="00416B23" w14:paraId="1F0A1A07"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618276EE" w14:textId="77777777" w:rsidR="004761CD" w:rsidRPr="00416B23" w:rsidRDefault="004761CD" w:rsidP="00AF1381">
            <w:pPr>
              <w:pStyle w:val="Textoencaja"/>
              <w:rPr>
                <w:b/>
                <w:bCs/>
                <w:color w:val="000000" w:themeColor="text1"/>
              </w:rPr>
            </w:pPr>
            <w:r w:rsidRPr="00416B23">
              <w:rPr>
                <w:b/>
                <w:bCs/>
                <w:color w:val="000000" w:themeColor="text1"/>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1984D7" w14:textId="77777777" w:rsidR="004761CD" w:rsidRPr="00416B23" w:rsidRDefault="004761CD" w:rsidP="00AF1381">
            <w:pPr>
              <w:pStyle w:val="Textoencaja"/>
              <w:rPr>
                <w:color w:val="000000" w:themeColor="text1"/>
              </w:rPr>
            </w:pPr>
            <w:r w:rsidRPr="00416B23">
              <w:rPr>
                <w:color w:val="000000" w:themeColor="text1"/>
              </w:rPr>
              <w:t>17/72</w:t>
            </w:r>
          </w:p>
        </w:tc>
      </w:tr>
      <w:tr w:rsidR="00CA03E0" w:rsidRPr="00416B23" w14:paraId="5E86D949" w14:textId="77777777" w:rsidTr="00151E54">
        <w:trPr>
          <w:trHeight w:val="283"/>
          <w:jc w:val="center"/>
        </w:trPr>
        <w:tc>
          <w:tcPr>
            <w:tcW w:w="14151" w:type="dxa"/>
            <w:gridSpan w:val="2"/>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0F482A2E" w14:textId="437D787A" w:rsidR="00DB1332" w:rsidRPr="00416B23" w:rsidRDefault="004512C3" w:rsidP="00DB1332">
            <w:pPr>
              <w:pStyle w:val="Textoencaja"/>
              <w:jc w:val="center"/>
              <w:rPr>
                <w:b/>
                <w:bCs/>
                <w:color w:val="000000" w:themeColor="text1"/>
              </w:rPr>
            </w:pPr>
            <w:r w:rsidRPr="00416B23">
              <w:rPr>
                <w:b/>
                <w:bCs/>
                <w:color w:val="000000" w:themeColor="text1"/>
              </w:rPr>
              <w:t>R</w:t>
            </w:r>
            <w:r w:rsidR="005B047A" w:rsidRPr="00416B23">
              <w:rPr>
                <w:b/>
                <w:bCs/>
                <w:color w:val="000000" w:themeColor="text1"/>
              </w:rPr>
              <w:t>e</w:t>
            </w:r>
            <w:r w:rsidR="00DB1332" w:rsidRPr="00416B23">
              <w:rPr>
                <w:b/>
                <w:bCs/>
                <w:color w:val="000000" w:themeColor="text1"/>
              </w:rPr>
              <w:t>vistas indexadas</w:t>
            </w:r>
            <w:r w:rsidR="00310821" w:rsidRPr="00416B23">
              <w:rPr>
                <w:b/>
                <w:bCs/>
                <w:color w:val="000000" w:themeColor="text1"/>
              </w:rPr>
              <w:t xml:space="preserve"> 7</w:t>
            </w:r>
          </w:p>
        </w:tc>
      </w:tr>
      <w:tr w:rsidR="00CA03E0" w:rsidRPr="00416B23" w14:paraId="39812A76"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27D1D8E1" w14:textId="0CA8576A" w:rsidR="00DB1332" w:rsidRPr="00416B23" w:rsidRDefault="00DB1332" w:rsidP="00414603">
            <w:pPr>
              <w:pStyle w:val="Textoencaja"/>
              <w:rPr>
                <w:b/>
                <w:bCs/>
                <w:color w:val="000000" w:themeColor="text1"/>
              </w:rPr>
            </w:pPr>
            <w:r w:rsidRPr="00416B23">
              <w:rPr>
                <w:b/>
                <w:bCs/>
                <w:color w:val="000000" w:themeColor="text1"/>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79F38D" w14:textId="1BF3179D" w:rsidR="00DB1332" w:rsidRPr="00416B23" w:rsidRDefault="00C94F19" w:rsidP="00414603">
            <w:pPr>
              <w:pStyle w:val="Textoencaja"/>
              <w:rPr>
                <w:color w:val="000000" w:themeColor="text1"/>
                <w:lang w:val="en-US"/>
              </w:rPr>
            </w:pPr>
            <w:r w:rsidRPr="00416B23">
              <w:rPr>
                <w:color w:val="000000" w:themeColor="text1"/>
                <w:lang w:val="en-US"/>
              </w:rPr>
              <w:t>Blanco, A.M., Soengas, J.</w:t>
            </w:r>
            <w:r w:rsidR="00877792" w:rsidRPr="00416B23">
              <w:rPr>
                <w:color w:val="000000" w:themeColor="text1"/>
                <w:lang w:val="en-US"/>
              </w:rPr>
              <w:t xml:space="preserve"> </w:t>
            </w:r>
            <w:r w:rsidRPr="00416B23">
              <w:rPr>
                <w:color w:val="000000" w:themeColor="text1"/>
                <w:lang w:val="en-US"/>
              </w:rPr>
              <w:t>L</w:t>
            </w:r>
          </w:p>
        </w:tc>
      </w:tr>
      <w:tr w:rsidR="00CA03E0" w:rsidRPr="00416B23" w14:paraId="1599560B"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2B46BA39" w14:textId="53D0C453" w:rsidR="00DB1332" w:rsidRPr="00416B23" w:rsidRDefault="00DB1332" w:rsidP="00414603">
            <w:pPr>
              <w:pStyle w:val="Textoencaja"/>
              <w:rPr>
                <w:b/>
                <w:bCs/>
                <w:color w:val="000000" w:themeColor="text1"/>
              </w:rPr>
            </w:pPr>
            <w:r w:rsidRPr="00416B23">
              <w:rPr>
                <w:b/>
                <w:bCs/>
                <w:color w:val="000000" w:themeColor="text1"/>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62EFE0" w14:textId="0942CF7C" w:rsidR="00DB1332" w:rsidRPr="00416B23" w:rsidRDefault="00C409D1" w:rsidP="00877792">
            <w:pPr>
              <w:pStyle w:val="Textoencaja"/>
              <w:rPr>
                <w:color w:val="000000" w:themeColor="text1"/>
                <w:lang w:val="en-US"/>
              </w:rPr>
            </w:pPr>
            <w:r w:rsidRPr="00416B23">
              <w:rPr>
                <w:color w:val="000000" w:themeColor="text1"/>
                <w:lang w:val="en-US"/>
              </w:rPr>
              <w:t>Leptin signalling in teleost fish with emphasis in food intake regulation</w:t>
            </w:r>
          </w:p>
        </w:tc>
      </w:tr>
      <w:tr w:rsidR="00CA03E0" w:rsidRPr="00416B23" w14:paraId="6EE70B27"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754B73BB" w14:textId="77777777" w:rsidR="00DB1332" w:rsidRPr="00416B23" w:rsidRDefault="00DB1332" w:rsidP="00414603">
            <w:pPr>
              <w:pStyle w:val="Textoencaja"/>
              <w:rPr>
                <w:b/>
                <w:bCs/>
                <w:color w:val="000000" w:themeColor="text1"/>
              </w:rPr>
            </w:pPr>
            <w:r w:rsidRPr="00416B23">
              <w:rPr>
                <w:b/>
                <w:bCs/>
                <w:color w:val="000000" w:themeColor="text1"/>
              </w:rPr>
              <w:t>Datos de la publicación:</w:t>
            </w:r>
          </w:p>
          <w:p w14:paraId="3686AC87" w14:textId="7C7B7EED" w:rsidR="00DB1332" w:rsidRPr="00416B23" w:rsidRDefault="00DB1332" w:rsidP="00414603">
            <w:pPr>
              <w:pStyle w:val="Textoencaja"/>
              <w:rPr>
                <w:b/>
                <w:bCs/>
                <w:color w:val="000000" w:themeColor="text1"/>
              </w:rPr>
            </w:pPr>
            <w:r w:rsidRPr="00416B23">
              <w:rPr>
                <w:b/>
                <w:bCs/>
                <w:color w:val="000000" w:themeColor="text1"/>
              </w:rPr>
              <w:t>Revista, Volumen, páginas, año</w:t>
            </w:r>
            <w:r w:rsidR="005806BB" w:rsidRPr="00416B23">
              <w:rPr>
                <w:b/>
                <w:bCs/>
                <w:color w:val="000000" w:themeColor="text1"/>
              </w:rPr>
              <w:t>,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958A49" w14:textId="31C0A9DD" w:rsidR="00DB1332" w:rsidRPr="00416B23" w:rsidRDefault="00C94F19" w:rsidP="00414603">
            <w:pPr>
              <w:pStyle w:val="Textoencaja"/>
              <w:rPr>
                <w:color w:val="000000" w:themeColor="text1"/>
                <w:lang w:val="en-US"/>
              </w:rPr>
            </w:pPr>
            <w:r w:rsidRPr="00416B23">
              <w:rPr>
                <w:color w:val="000000" w:themeColor="text1"/>
                <w:lang w:val="en-US"/>
              </w:rPr>
              <w:t>Molecular and Cellular Endocrinology, Volume 52615, Article number 111209</w:t>
            </w:r>
            <w:r w:rsidR="0020571D" w:rsidRPr="00416B23">
              <w:rPr>
                <w:color w:val="000000" w:themeColor="text1"/>
                <w:lang w:val="en-US"/>
              </w:rPr>
              <w:t xml:space="preserve">, </w:t>
            </w:r>
            <w:r w:rsidR="0020571D" w:rsidRPr="00416B23">
              <w:rPr>
                <w:b/>
                <w:bCs/>
                <w:color w:val="000000" w:themeColor="text1"/>
                <w:lang w:val="en-US"/>
              </w:rPr>
              <w:t>2021</w:t>
            </w:r>
          </w:p>
        </w:tc>
      </w:tr>
      <w:tr w:rsidR="00CA03E0" w:rsidRPr="00416B23" w14:paraId="54B35C9B"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30A3C1F1" w14:textId="7DE8FCFD" w:rsidR="00DB1332" w:rsidRPr="00416B23" w:rsidRDefault="00DB1332" w:rsidP="00414603">
            <w:pPr>
              <w:pStyle w:val="Textoencaja"/>
              <w:rPr>
                <w:b/>
                <w:bCs/>
                <w:color w:val="000000" w:themeColor="text1"/>
              </w:rPr>
            </w:pPr>
            <w:r w:rsidRPr="00416B23">
              <w:rPr>
                <w:b/>
                <w:bCs/>
                <w:color w:val="000000" w:themeColor="text1"/>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540E40" w14:textId="33BDD24D" w:rsidR="00DB1332" w:rsidRPr="00416B23" w:rsidRDefault="00877792" w:rsidP="00877792">
            <w:pPr>
              <w:pStyle w:val="Textoencaja"/>
              <w:rPr>
                <w:color w:val="000000" w:themeColor="text1"/>
                <w:lang w:val="en-US"/>
              </w:rPr>
            </w:pPr>
            <w:r w:rsidRPr="00416B23">
              <w:rPr>
                <w:color w:val="000000" w:themeColor="text1"/>
                <w:lang w:val="en-US"/>
              </w:rPr>
              <w:t>03037207</w:t>
            </w:r>
          </w:p>
        </w:tc>
      </w:tr>
      <w:tr w:rsidR="00CA03E0" w:rsidRPr="00416B23" w14:paraId="5D28343B"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7FF4785A" w14:textId="09E0A98F" w:rsidR="00DB1332" w:rsidRPr="00416B23" w:rsidRDefault="00DB1332" w:rsidP="00414603">
            <w:pPr>
              <w:pStyle w:val="Textoencaja"/>
              <w:rPr>
                <w:b/>
                <w:bCs/>
                <w:color w:val="000000" w:themeColor="text1"/>
              </w:rPr>
            </w:pPr>
            <w:r w:rsidRPr="00416B23">
              <w:rPr>
                <w:b/>
                <w:bCs/>
                <w:color w:val="000000" w:themeColor="text1"/>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BA10ED" w14:textId="02AC52C3" w:rsidR="00DB1332" w:rsidRPr="00416B23" w:rsidRDefault="00182F95" w:rsidP="00414603">
            <w:pPr>
              <w:pStyle w:val="Textoencaja"/>
              <w:rPr>
                <w:color w:val="000000" w:themeColor="text1"/>
                <w:lang w:val="en-US"/>
              </w:rPr>
            </w:pPr>
            <w:r w:rsidRPr="00416B23">
              <w:rPr>
                <w:color w:val="000000" w:themeColor="text1"/>
                <w:lang w:val="en-US"/>
              </w:rPr>
              <w:t xml:space="preserve">Q3, </w:t>
            </w:r>
            <w:r w:rsidR="00707A1B" w:rsidRPr="00416B23">
              <w:rPr>
                <w:color w:val="000000" w:themeColor="text1"/>
                <w:lang w:val="en-US"/>
              </w:rPr>
              <w:t>IF</w:t>
            </w:r>
            <w:r w:rsidR="006B2CB2" w:rsidRPr="00416B23">
              <w:rPr>
                <w:color w:val="000000" w:themeColor="text1"/>
                <w:lang w:val="en-US"/>
              </w:rPr>
              <w:t>: 4.369</w:t>
            </w:r>
            <w:r w:rsidR="00707A1B" w:rsidRPr="00416B23">
              <w:rPr>
                <w:color w:val="000000" w:themeColor="text1"/>
                <w:lang w:val="en-US"/>
              </w:rPr>
              <w:t xml:space="preserve">; </w:t>
            </w:r>
            <w:r w:rsidR="00E53494" w:rsidRPr="00416B23">
              <w:rPr>
                <w:color w:val="000000" w:themeColor="text1"/>
                <w:lang w:val="en-US"/>
              </w:rPr>
              <w:t>Citas:</w:t>
            </w:r>
            <w:r w:rsidR="00A44547" w:rsidRPr="00416B23">
              <w:rPr>
                <w:color w:val="000000" w:themeColor="text1"/>
                <w:lang w:val="en-US"/>
              </w:rPr>
              <w:t xml:space="preserve"> 54</w:t>
            </w:r>
          </w:p>
        </w:tc>
      </w:tr>
      <w:tr w:rsidR="00CA03E0" w:rsidRPr="00416B23" w14:paraId="3DB3F252"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6A6896FE" w14:textId="44643B49" w:rsidR="00DB1332" w:rsidRPr="00416B23" w:rsidRDefault="00DB1332" w:rsidP="00414603">
            <w:pPr>
              <w:pStyle w:val="Textoencaja"/>
              <w:rPr>
                <w:b/>
                <w:bCs/>
                <w:color w:val="000000" w:themeColor="text1"/>
              </w:rPr>
            </w:pPr>
            <w:r w:rsidRPr="00416B23">
              <w:rPr>
                <w:b/>
                <w:bCs/>
                <w:color w:val="000000" w:themeColor="text1"/>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758D20" w14:textId="401ACB70" w:rsidR="00DB1332" w:rsidRPr="00416B23" w:rsidRDefault="00182F95" w:rsidP="00414603">
            <w:pPr>
              <w:pStyle w:val="Textoencaja"/>
              <w:rPr>
                <w:color w:val="000000" w:themeColor="text1"/>
              </w:rPr>
            </w:pPr>
            <w:r w:rsidRPr="00416B23">
              <w:rPr>
                <w:color w:val="000000" w:themeColor="text1"/>
              </w:rPr>
              <w:t>108/195</w:t>
            </w:r>
          </w:p>
        </w:tc>
      </w:tr>
      <w:tr w:rsidR="00CA03E0" w:rsidRPr="00416B23" w14:paraId="09D02F8A" w14:textId="77777777" w:rsidTr="00151E54">
        <w:trPr>
          <w:trHeight w:val="283"/>
          <w:jc w:val="center"/>
        </w:trPr>
        <w:tc>
          <w:tcPr>
            <w:tcW w:w="14151" w:type="dxa"/>
            <w:gridSpan w:val="2"/>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009907E3" w14:textId="376A1B53" w:rsidR="0060762C" w:rsidRPr="00416B23" w:rsidRDefault="0060762C" w:rsidP="00D16D7B">
            <w:pPr>
              <w:pStyle w:val="Textoencaja"/>
              <w:jc w:val="center"/>
              <w:rPr>
                <w:b/>
                <w:bCs/>
                <w:color w:val="000000" w:themeColor="text1"/>
              </w:rPr>
            </w:pPr>
            <w:r w:rsidRPr="00416B23">
              <w:rPr>
                <w:b/>
                <w:bCs/>
                <w:color w:val="000000" w:themeColor="text1"/>
              </w:rPr>
              <w:t>Revistas indexadas</w:t>
            </w:r>
            <w:r w:rsidR="00182F95" w:rsidRPr="00416B23">
              <w:rPr>
                <w:b/>
                <w:bCs/>
                <w:color w:val="000000" w:themeColor="text1"/>
              </w:rPr>
              <w:t xml:space="preserve"> </w:t>
            </w:r>
            <w:r w:rsidR="003E4015" w:rsidRPr="00416B23">
              <w:rPr>
                <w:b/>
                <w:bCs/>
                <w:color w:val="000000" w:themeColor="text1"/>
              </w:rPr>
              <w:t>8</w:t>
            </w:r>
          </w:p>
        </w:tc>
      </w:tr>
      <w:tr w:rsidR="00CA03E0" w:rsidRPr="00416B23" w14:paraId="5FB1E9F0"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12BC6AB9" w14:textId="77777777" w:rsidR="0060762C" w:rsidRPr="00416B23" w:rsidRDefault="0060762C" w:rsidP="00D16D7B">
            <w:pPr>
              <w:pStyle w:val="Textoencaja"/>
              <w:rPr>
                <w:b/>
                <w:bCs/>
                <w:color w:val="000000" w:themeColor="text1"/>
              </w:rPr>
            </w:pPr>
            <w:r w:rsidRPr="00416B23">
              <w:rPr>
                <w:b/>
                <w:bCs/>
                <w:color w:val="000000" w:themeColor="text1"/>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56F2EA" w14:textId="5B5DCB84" w:rsidR="0060762C" w:rsidRPr="00416B23" w:rsidRDefault="008A5646" w:rsidP="008A5646">
            <w:pPr>
              <w:pStyle w:val="Textoencaja"/>
              <w:rPr>
                <w:color w:val="000000" w:themeColor="text1"/>
                <w:lang w:val="pt-PT"/>
              </w:rPr>
            </w:pPr>
            <w:r w:rsidRPr="00416B23">
              <w:rPr>
                <w:color w:val="000000" w:themeColor="text1"/>
                <w:lang w:val="pt-PT"/>
              </w:rPr>
              <w:t>Des M., Fernández-Nóvoa D., deCastro M., Gómez-Gesteira J.L., Sousa M.C., Gómez-Gesteira M.</w:t>
            </w:r>
          </w:p>
        </w:tc>
      </w:tr>
      <w:tr w:rsidR="00CA03E0" w:rsidRPr="00416B23" w14:paraId="555851DD"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47688623" w14:textId="77777777" w:rsidR="0060762C" w:rsidRPr="00416B23" w:rsidRDefault="0060762C" w:rsidP="00D16D7B">
            <w:pPr>
              <w:pStyle w:val="Textoencaja"/>
              <w:rPr>
                <w:b/>
                <w:bCs/>
                <w:color w:val="000000" w:themeColor="text1"/>
              </w:rPr>
            </w:pPr>
            <w:r w:rsidRPr="00416B23">
              <w:rPr>
                <w:b/>
                <w:bCs/>
                <w:color w:val="000000" w:themeColor="text1"/>
              </w:rPr>
              <w:lastRenderedPageBreak/>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EEC06A" w14:textId="78781C26" w:rsidR="0060762C" w:rsidRPr="00416B23" w:rsidRDefault="00CE3CA6" w:rsidP="009E79D8">
            <w:pPr>
              <w:pStyle w:val="Textoencaja"/>
              <w:rPr>
                <w:color w:val="000000" w:themeColor="text1"/>
                <w:lang w:val="en-US"/>
              </w:rPr>
            </w:pPr>
            <w:r w:rsidRPr="00416B23">
              <w:rPr>
                <w:color w:val="000000" w:themeColor="text1"/>
                <w:lang w:val="en-US"/>
              </w:rPr>
              <w:t>Modeling salinity drop in estuarine areas under extreme precipitation events within a context of climate change: Effect on bivalve mortality in Galician Rías Baixas</w:t>
            </w:r>
          </w:p>
        </w:tc>
      </w:tr>
      <w:tr w:rsidR="00CA03E0" w:rsidRPr="00416B23" w14:paraId="48FCA036"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38495D55" w14:textId="77777777" w:rsidR="0060762C" w:rsidRPr="00416B23" w:rsidRDefault="0060762C" w:rsidP="00D16D7B">
            <w:pPr>
              <w:pStyle w:val="Textoencaja"/>
              <w:rPr>
                <w:b/>
                <w:bCs/>
                <w:color w:val="000000" w:themeColor="text1"/>
              </w:rPr>
            </w:pPr>
            <w:r w:rsidRPr="00416B23">
              <w:rPr>
                <w:b/>
                <w:bCs/>
                <w:color w:val="000000" w:themeColor="text1"/>
              </w:rPr>
              <w:t>Datos de la publicación:</w:t>
            </w:r>
          </w:p>
          <w:p w14:paraId="718E5BBE" w14:textId="77777777" w:rsidR="0060762C" w:rsidRPr="00416B23" w:rsidRDefault="0060762C" w:rsidP="00D16D7B">
            <w:pPr>
              <w:pStyle w:val="Textoencaja"/>
              <w:rPr>
                <w:b/>
                <w:bCs/>
                <w:color w:val="000000" w:themeColor="text1"/>
              </w:rPr>
            </w:pPr>
            <w:r w:rsidRPr="00416B23">
              <w:rPr>
                <w:b/>
                <w:bCs/>
                <w:color w:val="000000" w:themeColor="text1"/>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628E5E" w14:textId="2EAB12B6" w:rsidR="0060762C" w:rsidRPr="00416B23" w:rsidRDefault="00EA7026" w:rsidP="00D16D7B">
            <w:pPr>
              <w:pStyle w:val="Textoencaja"/>
              <w:rPr>
                <w:color w:val="000000" w:themeColor="text1"/>
                <w:lang w:val="en-US"/>
              </w:rPr>
            </w:pPr>
            <w:r w:rsidRPr="00416B23">
              <w:rPr>
                <w:color w:val="000000" w:themeColor="text1"/>
                <w:lang w:val="en-US"/>
              </w:rPr>
              <w:t>Science of the Total Environment, Volume 79010, Article number 148147</w:t>
            </w:r>
            <w:r w:rsidR="00AC163D" w:rsidRPr="00416B23">
              <w:rPr>
                <w:color w:val="000000" w:themeColor="text1"/>
                <w:lang w:val="en-US"/>
              </w:rPr>
              <w:t xml:space="preserve">, </w:t>
            </w:r>
            <w:r w:rsidR="00AC163D" w:rsidRPr="00416B23">
              <w:rPr>
                <w:b/>
                <w:bCs/>
                <w:color w:val="000000" w:themeColor="text1"/>
                <w:lang w:val="en-US"/>
              </w:rPr>
              <w:t>2021</w:t>
            </w:r>
          </w:p>
        </w:tc>
      </w:tr>
      <w:tr w:rsidR="00CA03E0" w:rsidRPr="00416B23" w14:paraId="47EC9266"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1E9B1F65" w14:textId="77777777" w:rsidR="0060762C" w:rsidRPr="00416B23" w:rsidRDefault="0060762C" w:rsidP="00D16D7B">
            <w:pPr>
              <w:pStyle w:val="Textoencaja"/>
              <w:rPr>
                <w:b/>
                <w:bCs/>
                <w:color w:val="000000" w:themeColor="text1"/>
              </w:rPr>
            </w:pPr>
            <w:r w:rsidRPr="00416B23">
              <w:rPr>
                <w:b/>
                <w:bCs/>
                <w:color w:val="000000" w:themeColor="text1"/>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102F1F" w14:textId="07534FE0" w:rsidR="0060762C" w:rsidRPr="00416B23" w:rsidRDefault="005F472A" w:rsidP="009E79D8">
            <w:pPr>
              <w:pStyle w:val="Textoencaja"/>
              <w:rPr>
                <w:color w:val="000000" w:themeColor="text1"/>
                <w:lang w:val="en-US"/>
              </w:rPr>
            </w:pPr>
            <w:r w:rsidRPr="00416B23">
              <w:rPr>
                <w:color w:val="000000" w:themeColor="text1"/>
                <w:lang w:val="en-US"/>
              </w:rPr>
              <w:t>00489697</w:t>
            </w:r>
          </w:p>
        </w:tc>
      </w:tr>
      <w:tr w:rsidR="00CA03E0" w:rsidRPr="00416B23" w14:paraId="408FA6EB"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59B94099" w14:textId="77777777" w:rsidR="0060762C" w:rsidRPr="00416B23" w:rsidRDefault="0060762C" w:rsidP="00D16D7B">
            <w:pPr>
              <w:pStyle w:val="Textoencaja"/>
              <w:rPr>
                <w:b/>
                <w:bCs/>
                <w:color w:val="000000" w:themeColor="text1"/>
              </w:rPr>
            </w:pPr>
            <w:r w:rsidRPr="00416B23">
              <w:rPr>
                <w:b/>
                <w:bCs/>
                <w:color w:val="000000" w:themeColor="text1"/>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01CDA" w14:textId="334326D1" w:rsidR="0060762C" w:rsidRPr="00416B23" w:rsidRDefault="00993183" w:rsidP="00D16D7B">
            <w:pPr>
              <w:pStyle w:val="Textoencaja"/>
              <w:rPr>
                <w:color w:val="000000" w:themeColor="text1"/>
                <w:lang w:val="en-US"/>
              </w:rPr>
            </w:pPr>
            <w:r w:rsidRPr="00416B23">
              <w:rPr>
                <w:color w:val="000000" w:themeColor="text1"/>
                <w:lang w:val="en-US"/>
              </w:rPr>
              <w:t xml:space="preserve">Q1, </w:t>
            </w:r>
            <w:r w:rsidR="0060762C" w:rsidRPr="00416B23">
              <w:rPr>
                <w:color w:val="000000" w:themeColor="text1"/>
                <w:lang w:val="en-US"/>
              </w:rPr>
              <w:t>IF</w:t>
            </w:r>
            <w:r w:rsidR="00D57057" w:rsidRPr="00416B23">
              <w:rPr>
                <w:color w:val="000000" w:themeColor="text1"/>
                <w:lang w:val="en-US"/>
              </w:rPr>
              <w:t>: 10.754</w:t>
            </w:r>
            <w:r w:rsidR="0060762C" w:rsidRPr="00416B23">
              <w:rPr>
                <w:color w:val="000000" w:themeColor="text1"/>
                <w:lang w:val="en-US"/>
              </w:rPr>
              <w:t xml:space="preserve">; </w:t>
            </w:r>
            <w:r w:rsidR="00E53494" w:rsidRPr="00416B23">
              <w:rPr>
                <w:color w:val="000000" w:themeColor="text1"/>
                <w:lang w:val="en-US"/>
              </w:rPr>
              <w:t>Citas:</w:t>
            </w:r>
            <w:r w:rsidR="005F472A" w:rsidRPr="00416B23">
              <w:rPr>
                <w:color w:val="000000" w:themeColor="text1"/>
                <w:lang w:val="en-US"/>
              </w:rPr>
              <w:t xml:space="preserve"> 24</w:t>
            </w:r>
          </w:p>
        </w:tc>
      </w:tr>
      <w:tr w:rsidR="00CA03E0" w:rsidRPr="00416B23" w14:paraId="74776D66"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62036966" w14:textId="77777777" w:rsidR="0060762C" w:rsidRPr="00416B23" w:rsidRDefault="0060762C" w:rsidP="00D16D7B">
            <w:pPr>
              <w:pStyle w:val="Textoencaja"/>
              <w:rPr>
                <w:b/>
                <w:bCs/>
                <w:color w:val="000000" w:themeColor="text1"/>
              </w:rPr>
            </w:pPr>
            <w:r w:rsidRPr="00416B23">
              <w:rPr>
                <w:b/>
                <w:bCs/>
                <w:color w:val="000000" w:themeColor="text1"/>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F5AB4" w14:textId="5EE3EC5A" w:rsidR="0060762C" w:rsidRPr="00416B23" w:rsidRDefault="00993183" w:rsidP="00D16D7B">
            <w:pPr>
              <w:pStyle w:val="Textoencaja"/>
              <w:rPr>
                <w:color w:val="000000" w:themeColor="text1"/>
              </w:rPr>
            </w:pPr>
            <w:r w:rsidRPr="00416B23">
              <w:rPr>
                <w:color w:val="000000" w:themeColor="text1"/>
                <w:lang w:val="en-US"/>
              </w:rPr>
              <w:t>26/279</w:t>
            </w:r>
          </w:p>
        </w:tc>
      </w:tr>
      <w:tr w:rsidR="00CA03E0" w:rsidRPr="00416B23" w14:paraId="4C077719" w14:textId="77777777" w:rsidTr="00151E54">
        <w:trPr>
          <w:trHeight w:val="283"/>
          <w:jc w:val="center"/>
        </w:trPr>
        <w:tc>
          <w:tcPr>
            <w:tcW w:w="14151" w:type="dxa"/>
            <w:gridSpan w:val="2"/>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1BA8830" w14:textId="2EF596C9" w:rsidR="004346DA" w:rsidRPr="00416B23" w:rsidRDefault="004346DA" w:rsidP="00217DF0">
            <w:pPr>
              <w:pStyle w:val="Textoencaja"/>
              <w:jc w:val="center"/>
              <w:rPr>
                <w:b/>
                <w:bCs/>
                <w:color w:val="000000" w:themeColor="text1"/>
              </w:rPr>
            </w:pPr>
            <w:r w:rsidRPr="00416B23">
              <w:rPr>
                <w:b/>
                <w:bCs/>
                <w:color w:val="000000" w:themeColor="text1"/>
              </w:rPr>
              <w:t>Revistas indexadas</w:t>
            </w:r>
            <w:r w:rsidR="005A2D04" w:rsidRPr="00416B23">
              <w:rPr>
                <w:b/>
                <w:bCs/>
                <w:color w:val="000000" w:themeColor="text1"/>
              </w:rPr>
              <w:t xml:space="preserve"> </w:t>
            </w:r>
            <w:r w:rsidR="003E4015" w:rsidRPr="00416B23">
              <w:rPr>
                <w:b/>
                <w:bCs/>
                <w:color w:val="000000" w:themeColor="text1"/>
              </w:rPr>
              <w:t>9</w:t>
            </w:r>
          </w:p>
        </w:tc>
      </w:tr>
      <w:tr w:rsidR="00CA03E0" w:rsidRPr="00416B23" w14:paraId="241AEE54"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5570D5DE" w14:textId="77777777" w:rsidR="004346DA" w:rsidRPr="00416B23" w:rsidRDefault="004346DA" w:rsidP="00217DF0">
            <w:pPr>
              <w:pStyle w:val="Textoencaja"/>
              <w:rPr>
                <w:b/>
                <w:bCs/>
                <w:color w:val="000000" w:themeColor="text1"/>
              </w:rPr>
            </w:pPr>
            <w:r w:rsidRPr="00416B23">
              <w:rPr>
                <w:b/>
                <w:bCs/>
                <w:color w:val="000000" w:themeColor="text1"/>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C9930B" w14:textId="77777777" w:rsidR="004346DA" w:rsidRPr="00416B23" w:rsidRDefault="004346DA" w:rsidP="00217DF0">
            <w:pPr>
              <w:pStyle w:val="Textoencaja"/>
              <w:rPr>
                <w:color w:val="000000" w:themeColor="text1"/>
                <w:lang w:val="pt-PT"/>
              </w:rPr>
            </w:pPr>
            <w:r w:rsidRPr="00416B23">
              <w:rPr>
                <w:color w:val="000000" w:themeColor="text1"/>
                <w:lang w:val="pt-PT"/>
              </w:rPr>
              <w:t>Domínguez, R., Olabarria, C., Woodin, S., Wethey, D. S., Peteiro, L. G., Macho, G., Vázquez, E.</w:t>
            </w:r>
          </w:p>
        </w:tc>
      </w:tr>
      <w:tr w:rsidR="00CA03E0" w:rsidRPr="00416B23" w14:paraId="233C420F"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3835E47B" w14:textId="77777777" w:rsidR="004346DA" w:rsidRPr="00416B23" w:rsidRDefault="004346DA" w:rsidP="00217DF0">
            <w:pPr>
              <w:pStyle w:val="Textoencaja"/>
              <w:rPr>
                <w:b/>
                <w:bCs/>
                <w:color w:val="000000" w:themeColor="text1"/>
              </w:rPr>
            </w:pPr>
            <w:r w:rsidRPr="00416B23">
              <w:rPr>
                <w:b/>
                <w:bCs/>
                <w:color w:val="000000" w:themeColor="text1"/>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B25F8" w14:textId="77777777" w:rsidR="004346DA" w:rsidRPr="00416B23" w:rsidRDefault="004346DA" w:rsidP="00217DF0">
            <w:pPr>
              <w:pStyle w:val="Textoencaja"/>
              <w:rPr>
                <w:color w:val="000000" w:themeColor="text1"/>
                <w:lang w:val="en-US"/>
              </w:rPr>
            </w:pPr>
            <w:r w:rsidRPr="00416B23">
              <w:rPr>
                <w:color w:val="000000" w:themeColor="text1"/>
                <w:lang w:val="en-US"/>
              </w:rPr>
              <w:t>Contrasting responsiveness of four ecologically and economically important bivalves to simulated heat waves</w:t>
            </w:r>
          </w:p>
        </w:tc>
      </w:tr>
      <w:tr w:rsidR="00CA03E0" w:rsidRPr="00416B23" w14:paraId="2080B346"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59BEFE4F" w14:textId="77777777" w:rsidR="004346DA" w:rsidRPr="00416B23" w:rsidRDefault="004346DA" w:rsidP="00217DF0">
            <w:pPr>
              <w:pStyle w:val="Textoencaja"/>
              <w:rPr>
                <w:b/>
                <w:bCs/>
                <w:color w:val="000000" w:themeColor="text1"/>
              </w:rPr>
            </w:pPr>
            <w:r w:rsidRPr="00416B23">
              <w:rPr>
                <w:b/>
                <w:bCs/>
                <w:color w:val="000000" w:themeColor="text1"/>
              </w:rPr>
              <w:t>Datos de la publicación:</w:t>
            </w:r>
          </w:p>
          <w:p w14:paraId="0F2EF3C5" w14:textId="77777777" w:rsidR="004346DA" w:rsidRPr="00416B23" w:rsidRDefault="004346DA" w:rsidP="00217DF0">
            <w:pPr>
              <w:pStyle w:val="Textoencaja"/>
              <w:rPr>
                <w:b/>
                <w:bCs/>
                <w:color w:val="000000" w:themeColor="text1"/>
              </w:rPr>
            </w:pPr>
            <w:r w:rsidRPr="00416B23">
              <w:rPr>
                <w:b/>
                <w:bCs/>
                <w:color w:val="000000" w:themeColor="text1"/>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4A8298" w14:textId="77777777" w:rsidR="004346DA" w:rsidRPr="00416B23" w:rsidRDefault="004346DA" w:rsidP="00217DF0">
            <w:pPr>
              <w:pStyle w:val="Textoencaja"/>
              <w:rPr>
                <w:color w:val="000000" w:themeColor="text1"/>
                <w:lang w:val="en-US"/>
              </w:rPr>
            </w:pPr>
            <w:r w:rsidRPr="00416B23">
              <w:rPr>
                <w:color w:val="000000" w:themeColor="text1"/>
                <w:lang w:val="en-US"/>
              </w:rPr>
              <w:t xml:space="preserve">Marine Environmental Research, Volume 164, Article number 105229. </w:t>
            </w:r>
            <w:r w:rsidRPr="00416B23">
              <w:rPr>
                <w:b/>
                <w:bCs/>
                <w:color w:val="000000" w:themeColor="text1"/>
                <w:lang w:val="en-US"/>
              </w:rPr>
              <w:t>2021</w:t>
            </w:r>
          </w:p>
        </w:tc>
      </w:tr>
      <w:tr w:rsidR="00CA03E0" w:rsidRPr="00416B23" w14:paraId="0DE7DF3A"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046A44CC" w14:textId="77777777" w:rsidR="004346DA" w:rsidRPr="00416B23" w:rsidRDefault="004346DA" w:rsidP="00217DF0">
            <w:pPr>
              <w:pStyle w:val="Textoencaja"/>
              <w:rPr>
                <w:b/>
                <w:bCs/>
                <w:color w:val="000000" w:themeColor="text1"/>
              </w:rPr>
            </w:pPr>
            <w:r w:rsidRPr="00416B23">
              <w:rPr>
                <w:b/>
                <w:bCs/>
                <w:color w:val="000000" w:themeColor="text1"/>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DFAB5" w14:textId="77777777" w:rsidR="004346DA" w:rsidRPr="00416B23" w:rsidRDefault="004346DA" w:rsidP="00217DF0">
            <w:pPr>
              <w:pStyle w:val="Textoencaja"/>
              <w:rPr>
                <w:color w:val="000000" w:themeColor="text1"/>
                <w:lang w:val="en-US"/>
              </w:rPr>
            </w:pPr>
            <w:r w:rsidRPr="00416B23">
              <w:rPr>
                <w:color w:val="000000" w:themeColor="text1"/>
                <w:lang w:val="en-US"/>
              </w:rPr>
              <w:t>01411136</w:t>
            </w:r>
          </w:p>
        </w:tc>
      </w:tr>
      <w:tr w:rsidR="00CA03E0" w:rsidRPr="00416B23" w14:paraId="6F6B7495"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136B7616" w14:textId="77777777" w:rsidR="004346DA" w:rsidRPr="00416B23" w:rsidRDefault="004346DA" w:rsidP="00217DF0">
            <w:pPr>
              <w:pStyle w:val="Textoencaja"/>
              <w:rPr>
                <w:b/>
                <w:bCs/>
                <w:color w:val="000000" w:themeColor="text1"/>
              </w:rPr>
            </w:pPr>
            <w:r w:rsidRPr="00416B23">
              <w:rPr>
                <w:b/>
                <w:bCs/>
                <w:color w:val="000000" w:themeColor="text1"/>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DDE72" w14:textId="630AE002" w:rsidR="004346DA" w:rsidRPr="00416B23" w:rsidRDefault="005A2D04" w:rsidP="00217DF0">
            <w:pPr>
              <w:pStyle w:val="Textoencaja"/>
              <w:rPr>
                <w:color w:val="000000" w:themeColor="text1"/>
                <w:lang w:val="en-US"/>
              </w:rPr>
            </w:pPr>
            <w:r w:rsidRPr="00416B23">
              <w:rPr>
                <w:color w:val="000000" w:themeColor="text1"/>
                <w:lang w:val="en-US"/>
              </w:rPr>
              <w:t xml:space="preserve">Q2, </w:t>
            </w:r>
            <w:r w:rsidR="004346DA" w:rsidRPr="00416B23">
              <w:rPr>
                <w:color w:val="000000" w:themeColor="text1"/>
                <w:lang w:val="en-US"/>
              </w:rPr>
              <w:t>IF</w:t>
            </w:r>
            <w:r w:rsidR="00D544A3" w:rsidRPr="00416B23">
              <w:rPr>
                <w:color w:val="000000" w:themeColor="text1"/>
                <w:lang w:val="en-US"/>
              </w:rPr>
              <w:t>: 3.737</w:t>
            </w:r>
            <w:r w:rsidR="004346DA" w:rsidRPr="00416B23">
              <w:rPr>
                <w:color w:val="000000" w:themeColor="text1"/>
                <w:lang w:val="en-US"/>
              </w:rPr>
              <w:t>; CiteScore Citas: 55</w:t>
            </w:r>
          </w:p>
        </w:tc>
      </w:tr>
      <w:tr w:rsidR="00CA03E0" w:rsidRPr="00416B23" w14:paraId="027C5578"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086468AD" w14:textId="77777777" w:rsidR="004346DA" w:rsidRPr="00416B23" w:rsidRDefault="004346DA" w:rsidP="00217DF0">
            <w:pPr>
              <w:pStyle w:val="Textoencaja"/>
              <w:rPr>
                <w:b/>
                <w:bCs/>
                <w:color w:val="000000" w:themeColor="text1"/>
              </w:rPr>
            </w:pPr>
            <w:r w:rsidRPr="00416B23">
              <w:rPr>
                <w:b/>
                <w:bCs/>
                <w:color w:val="000000" w:themeColor="text1"/>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06195" w14:textId="2C453AA3" w:rsidR="004346DA" w:rsidRPr="00416B23" w:rsidRDefault="005A2D04" w:rsidP="00217DF0">
            <w:pPr>
              <w:pStyle w:val="Textoencaja"/>
              <w:rPr>
                <w:color w:val="000000" w:themeColor="text1"/>
              </w:rPr>
            </w:pPr>
            <w:r w:rsidRPr="00416B23">
              <w:rPr>
                <w:color w:val="000000" w:themeColor="text1"/>
                <w:lang w:val="en-US"/>
              </w:rPr>
              <w:t>138/279</w:t>
            </w:r>
          </w:p>
        </w:tc>
      </w:tr>
      <w:tr w:rsidR="00CA03E0" w:rsidRPr="00416B23" w14:paraId="247DBCF5" w14:textId="77777777" w:rsidTr="00151E54">
        <w:trPr>
          <w:trHeight w:val="283"/>
          <w:jc w:val="center"/>
        </w:trPr>
        <w:tc>
          <w:tcPr>
            <w:tcW w:w="14151" w:type="dxa"/>
            <w:gridSpan w:val="2"/>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EF552FD" w14:textId="36B8B6AC" w:rsidR="004346DA" w:rsidRPr="00416B23" w:rsidRDefault="004346DA" w:rsidP="00FA476E">
            <w:pPr>
              <w:pStyle w:val="Textoencaja"/>
              <w:jc w:val="center"/>
              <w:rPr>
                <w:b/>
                <w:bCs/>
                <w:color w:val="000000" w:themeColor="text1"/>
              </w:rPr>
            </w:pPr>
            <w:r w:rsidRPr="00416B23">
              <w:rPr>
                <w:b/>
                <w:bCs/>
                <w:color w:val="000000" w:themeColor="text1"/>
              </w:rPr>
              <w:t>Revistas indexadas</w:t>
            </w:r>
            <w:r w:rsidR="005A2D04" w:rsidRPr="00416B23">
              <w:rPr>
                <w:b/>
                <w:bCs/>
                <w:color w:val="000000" w:themeColor="text1"/>
              </w:rPr>
              <w:t xml:space="preserve"> </w:t>
            </w:r>
            <w:r w:rsidR="003E4015" w:rsidRPr="00416B23">
              <w:rPr>
                <w:b/>
                <w:bCs/>
                <w:color w:val="000000" w:themeColor="text1"/>
              </w:rPr>
              <w:t>10</w:t>
            </w:r>
          </w:p>
        </w:tc>
      </w:tr>
      <w:tr w:rsidR="00CA03E0" w:rsidRPr="00416B23" w14:paraId="04B2C9FD"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06C6BF06" w14:textId="77777777" w:rsidR="004346DA" w:rsidRPr="00416B23" w:rsidRDefault="004346DA" w:rsidP="00FA476E">
            <w:pPr>
              <w:pStyle w:val="Textoencaja"/>
              <w:rPr>
                <w:b/>
                <w:bCs/>
                <w:color w:val="000000" w:themeColor="text1"/>
              </w:rPr>
            </w:pPr>
            <w:r w:rsidRPr="00416B23">
              <w:rPr>
                <w:b/>
                <w:bCs/>
                <w:color w:val="000000" w:themeColor="text1"/>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9B0F9E" w14:textId="77777777" w:rsidR="004346DA" w:rsidRPr="00416B23" w:rsidRDefault="004346DA" w:rsidP="00FA476E">
            <w:pPr>
              <w:pStyle w:val="Textoencaja"/>
              <w:rPr>
                <w:color w:val="000000" w:themeColor="text1"/>
                <w:lang w:val="en-US"/>
              </w:rPr>
            </w:pPr>
            <w:r w:rsidRPr="00416B23">
              <w:rPr>
                <w:color w:val="000000" w:themeColor="text1"/>
                <w:lang w:val="en-US"/>
              </w:rPr>
              <w:t>Heres, P., Troncoso, J.</w:t>
            </w:r>
          </w:p>
        </w:tc>
      </w:tr>
      <w:tr w:rsidR="00CA03E0" w:rsidRPr="00416B23" w14:paraId="11790437"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59FB9B1E" w14:textId="77777777" w:rsidR="004346DA" w:rsidRPr="00416B23" w:rsidRDefault="004346DA" w:rsidP="00FA476E">
            <w:pPr>
              <w:pStyle w:val="Textoencaja"/>
              <w:rPr>
                <w:b/>
                <w:bCs/>
                <w:color w:val="000000" w:themeColor="text1"/>
              </w:rPr>
            </w:pPr>
            <w:r w:rsidRPr="00416B23">
              <w:rPr>
                <w:b/>
                <w:bCs/>
                <w:color w:val="000000" w:themeColor="text1"/>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7AAE2F" w14:textId="77777777" w:rsidR="004346DA" w:rsidRPr="00416B23" w:rsidRDefault="004346DA" w:rsidP="00FA476E">
            <w:pPr>
              <w:pStyle w:val="Textoencaja"/>
              <w:rPr>
                <w:color w:val="000000" w:themeColor="text1"/>
                <w:lang w:val="en-US"/>
              </w:rPr>
            </w:pPr>
            <w:r w:rsidRPr="00416B23">
              <w:rPr>
                <w:color w:val="000000" w:themeColor="text1"/>
                <w:lang w:val="en-US"/>
              </w:rPr>
              <w:t>Larval cryopreservation as new management tool for threatened clam fisheries</w:t>
            </w:r>
          </w:p>
        </w:tc>
      </w:tr>
      <w:tr w:rsidR="00CA03E0" w:rsidRPr="00416B23" w14:paraId="07E884EF"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6AA35BDD" w14:textId="77777777" w:rsidR="004346DA" w:rsidRPr="00416B23" w:rsidRDefault="004346DA" w:rsidP="00FA476E">
            <w:pPr>
              <w:pStyle w:val="Textoencaja"/>
              <w:rPr>
                <w:b/>
                <w:bCs/>
                <w:color w:val="000000" w:themeColor="text1"/>
              </w:rPr>
            </w:pPr>
            <w:r w:rsidRPr="00416B23">
              <w:rPr>
                <w:b/>
                <w:bCs/>
                <w:color w:val="000000" w:themeColor="text1"/>
              </w:rPr>
              <w:t>Datos de la publicación:</w:t>
            </w:r>
          </w:p>
          <w:p w14:paraId="18081BBB" w14:textId="77777777" w:rsidR="004346DA" w:rsidRPr="00416B23" w:rsidRDefault="004346DA" w:rsidP="00FA476E">
            <w:pPr>
              <w:pStyle w:val="Textoencaja"/>
              <w:rPr>
                <w:b/>
                <w:bCs/>
                <w:color w:val="000000" w:themeColor="text1"/>
              </w:rPr>
            </w:pPr>
            <w:r w:rsidRPr="00416B23">
              <w:rPr>
                <w:b/>
                <w:bCs/>
                <w:color w:val="000000" w:themeColor="text1"/>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CA4BC" w14:textId="77777777" w:rsidR="004346DA" w:rsidRPr="00416B23" w:rsidRDefault="004346DA" w:rsidP="00FA476E">
            <w:pPr>
              <w:pStyle w:val="Textoencaja"/>
              <w:rPr>
                <w:color w:val="000000" w:themeColor="text1"/>
                <w:lang w:val="en-US"/>
              </w:rPr>
            </w:pPr>
            <w:r w:rsidRPr="00416B23">
              <w:rPr>
                <w:color w:val="000000" w:themeColor="text1"/>
                <w:lang w:val="en-US"/>
              </w:rPr>
              <w:t xml:space="preserve">Scientific Reports, Volume 11, Issue 1 Article number 15428 </w:t>
            </w:r>
            <w:r w:rsidRPr="00416B23">
              <w:rPr>
                <w:b/>
                <w:bCs/>
                <w:color w:val="000000" w:themeColor="text1"/>
                <w:lang w:val="en-US"/>
              </w:rPr>
              <w:t>2021</w:t>
            </w:r>
            <w:r w:rsidRPr="00416B23">
              <w:rPr>
                <w:color w:val="000000" w:themeColor="text1"/>
                <w:lang w:val="en-US"/>
              </w:rPr>
              <w:t> </w:t>
            </w:r>
          </w:p>
        </w:tc>
      </w:tr>
      <w:tr w:rsidR="00CA03E0" w:rsidRPr="00416B23" w14:paraId="3F9FECE7"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7E4086FC" w14:textId="77777777" w:rsidR="004346DA" w:rsidRPr="00416B23" w:rsidRDefault="004346DA" w:rsidP="00FA476E">
            <w:pPr>
              <w:pStyle w:val="Textoencaja"/>
              <w:rPr>
                <w:b/>
                <w:bCs/>
                <w:color w:val="000000" w:themeColor="text1"/>
              </w:rPr>
            </w:pPr>
            <w:r w:rsidRPr="00416B23">
              <w:rPr>
                <w:b/>
                <w:bCs/>
                <w:color w:val="000000" w:themeColor="text1"/>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875A4D" w14:textId="77777777" w:rsidR="004346DA" w:rsidRPr="00416B23" w:rsidRDefault="004346DA" w:rsidP="00FA476E">
            <w:pPr>
              <w:pStyle w:val="Textoencaja"/>
              <w:rPr>
                <w:color w:val="000000" w:themeColor="text1"/>
                <w:lang w:val="en-US"/>
              </w:rPr>
            </w:pPr>
            <w:r w:rsidRPr="00416B23">
              <w:rPr>
                <w:color w:val="000000" w:themeColor="text1"/>
                <w:lang w:val="en-US"/>
              </w:rPr>
              <w:t>20452322</w:t>
            </w:r>
          </w:p>
        </w:tc>
      </w:tr>
      <w:tr w:rsidR="00CA03E0" w:rsidRPr="00416B23" w14:paraId="57051A07"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755024D8" w14:textId="77777777" w:rsidR="004346DA" w:rsidRPr="00416B23" w:rsidRDefault="004346DA" w:rsidP="00FA476E">
            <w:pPr>
              <w:pStyle w:val="Textoencaja"/>
              <w:rPr>
                <w:b/>
                <w:bCs/>
                <w:color w:val="000000" w:themeColor="text1"/>
              </w:rPr>
            </w:pPr>
            <w:r w:rsidRPr="00416B23">
              <w:rPr>
                <w:b/>
                <w:bCs/>
                <w:color w:val="000000" w:themeColor="text1"/>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A264E3" w14:textId="31D24EBE" w:rsidR="004346DA" w:rsidRPr="00416B23" w:rsidRDefault="00D0090C" w:rsidP="00FA476E">
            <w:pPr>
              <w:pStyle w:val="Textoencaja"/>
              <w:rPr>
                <w:color w:val="000000" w:themeColor="text1"/>
                <w:lang w:val="en-US"/>
              </w:rPr>
            </w:pPr>
            <w:r w:rsidRPr="00416B23">
              <w:rPr>
                <w:color w:val="000000" w:themeColor="text1"/>
              </w:rPr>
              <w:t>Q1, IF: 4.</w:t>
            </w:r>
            <w:r w:rsidR="0095525B" w:rsidRPr="00416B23">
              <w:rPr>
                <w:color w:val="000000" w:themeColor="text1"/>
              </w:rPr>
              <w:t>997</w:t>
            </w:r>
            <w:r w:rsidRPr="00416B23">
              <w:rPr>
                <w:color w:val="000000" w:themeColor="text1"/>
              </w:rPr>
              <w:t xml:space="preserve">, </w:t>
            </w:r>
            <w:r w:rsidR="00E53494" w:rsidRPr="00416B23">
              <w:rPr>
                <w:color w:val="000000" w:themeColor="text1"/>
              </w:rPr>
              <w:t>Citas:</w:t>
            </w:r>
            <w:r w:rsidRPr="00416B23">
              <w:rPr>
                <w:color w:val="000000" w:themeColor="text1"/>
              </w:rPr>
              <w:t xml:space="preserve"> </w:t>
            </w:r>
            <w:r w:rsidR="004346DA" w:rsidRPr="00416B23">
              <w:rPr>
                <w:color w:val="000000" w:themeColor="text1"/>
                <w:lang w:val="en-US"/>
              </w:rPr>
              <w:t>9</w:t>
            </w:r>
          </w:p>
        </w:tc>
      </w:tr>
      <w:tr w:rsidR="00CA03E0" w:rsidRPr="00416B23" w14:paraId="0A48A581"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79C455E8" w14:textId="77777777" w:rsidR="004346DA" w:rsidRPr="00416B23" w:rsidRDefault="004346DA" w:rsidP="00FA476E">
            <w:pPr>
              <w:pStyle w:val="Textoencaja"/>
              <w:rPr>
                <w:b/>
                <w:bCs/>
                <w:color w:val="000000" w:themeColor="text1"/>
              </w:rPr>
            </w:pPr>
            <w:r w:rsidRPr="00416B23">
              <w:rPr>
                <w:b/>
                <w:bCs/>
                <w:color w:val="000000" w:themeColor="text1"/>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09D8A" w14:textId="78399D9C" w:rsidR="004346DA" w:rsidRPr="00416B23" w:rsidRDefault="006E0BA2" w:rsidP="00FA476E">
            <w:pPr>
              <w:pStyle w:val="Textoencaja"/>
              <w:rPr>
                <w:color w:val="000000" w:themeColor="text1"/>
              </w:rPr>
            </w:pPr>
            <w:r w:rsidRPr="00416B23">
              <w:rPr>
                <w:color w:val="000000" w:themeColor="text1"/>
              </w:rPr>
              <w:t>19/74</w:t>
            </w:r>
          </w:p>
        </w:tc>
      </w:tr>
      <w:tr w:rsidR="00CA03E0" w:rsidRPr="00416B23" w14:paraId="1A15A672" w14:textId="77777777" w:rsidTr="00151E54">
        <w:trPr>
          <w:trHeight w:val="283"/>
          <w:jc w:val="center"/>
        </w:trPr>
        <w:tc>
          <w:tcPr>
            <w:tcW w:w="14151" w:type="dxa"/>
            <w:gridSpan w:val="2"/>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F639346" w14:textId="2560A730" w:rsidR="004346DA" w:rsidRPr="00416B23" w:rsidRDefault="004346DA" w:rsidP="00FA476E">
            <w:pPr>
              <w:pStyle w:val="Textoencaja"/>
              <w:jc w:val="center"/>
              <w:rPr>
                <w:b/>
                <w:bCs/>
                <w:color w:val="000000" w:themeColor="text1"/>
              </w:rPr>
            </w:pPr>
            <w:r w:rsidRPr="00416B23">
              <w:rPr>
                <w:b/>
                <w:bCs/>
                <w:color w:val="000000" w:themeColor="text1"/>
              </w:rPr>
              <w:t>Revistas indexadas</w:t>
            </w:r>
            <w:r w:rsidR="006E0BA2" w:rsidRPr="00416B23">
              <w:rPr>
                <w:b/>
                <w:bCs/>
                <w:color w:val="000000" w:themeColor="text1"/>
              </w:rPr>
              <w:t xml:space="preserve"> </w:t>
            </w:r>
            <w:r w:rsidR="003E4015" w:rsidRPr="00416B23">
              <w:rPr>
                <w:b/>
                <w:bCs/>
                <w:color w:val="000000" w:themeColor="text1"/>
              </w:rPr>
              <w:t>11</w:t>
            </w:r>
          </w:p>
        </w:tc>
      </w:tr>
      <w:tr w:rsidR="00CA03E0" w:rsidRPr="00416B23" w14:paraId="4B533A78"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4B9F17DD" w14:textId="77777777" w:rsidR="004346DA" w:rsidRPr="00416B23" w:rsidRDefault="004346DA" w:rsidP="00FA476E">
            <w:pPr>
              <w:pStyle w:val="Textoencaja"/>
              <w:rPr>
                <w:b/>
                <w:bCs/>
                <w:color w:val="000000" w:themeColor="text1"/>
              </w:rPr>
            </w:pPr>
            <w:r w:rsidRPr="00416B23">
              <w:rPr>
                <w:b/>
                <w:bCs/>
                <w:color w:val="000000" w:themeColor="text1"/>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6358D2" w14:textId="77777777" w:rsidR="004346DA" w:rsidRPr="00416B23" w:rsidRDefault="004346DA" w:rsidP="00FA476E">
            <w:pPr>
              <w:pStyle w:val="Textoencaja"/>
              <w:rPr>
                <w:color w:val="000000" w:themeColor="text1"/>
                <w:lang w:val="pt-PT"/>
              </w:rPr>
            </w:pPr>
            <w:r w:rsidRPr="00416B23">
              <w:rPr>
                <w:color w:val="000000" w:themeColor="text1"/>
                <w:lang w:val="pt-PT"/>
              </w:rPr>
              <w:t>Gutiérrez-Barral A., Teira E., Hernández-Ruiz M., Fernández E.</w:t>
            </w:r>
          </w:p>
        </w:tc>
      </w:tr>
      <w:tr w:rsidR="00CA03E0" w:rsidRPr="00416B23" w14:paraId="549CFBDE"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52F6E0B0" w14:textId="77777777" w:rsidR="004346DA" w:rsidRPr="00416B23" w:rsidRDefault="004346DA" w:rsidP="00FA476E">
            <w:pPr>
              <w:pStyle w:val="Textoencaja"/>
              <w:rPr>
                <w:b/>
                <w:bCs/>
                <w:color w:val="000000" w:themeColor="text1"/>
              </w:rPr>
            </w:pPr>
            <w:r w:rsidRPr="00416B23">
              <w:rPr>
                <w:b/>
                <w:bCs/>
                <w:color w:val="000000" w:themeColor="text1"/>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16AAA2" w14:textId="77777777" w:rsidR="004346DA" w:rsidRPr="00416B23" w:rsidRDefault="004346DA" w:rsidP="00FA476E">
            <w:pPr>
              <w:pStyle w:val="Textoencaja"/>
              <w:rPr>
                <w:color w:val="000000" w:themeColor="text1"/>
                <w:lang w:val="en-US"/>
              </w:rPr>
            </w:pPr>
            <w:r w:rsidRPr="00416B23">
              <w:rPr>
                <w:color w:val="000000" w:themeColor="text1"/>
                <w:lang w:val="en-US"/>
              </w:rPr>
              <w:t xml:space="preserve">Response of prokaryote community composition to riverine and atmospheric nutrients in a coastal embayment: Role of organic </w:t>
            </w:r>
            <w:r w:rsidRPr="00416B23">
              <w:rPr>
                <w:color w:val="000000" w:themeColor="text1"/>
                <w:lang w:val="en-US"/>
              </w:rPr>
              <w:lastRenderedPageBreak/>
              <w:t>matter on Vibrionales</w:t>
            </w:r>
          </w:p>
        </w:tc>
      </w:tr>
      <w:tr w:rsidR="00CA03E0" w:rsidRPr="00416B23" w14:paraId="4D59442F"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25774685" w14:textId="77777777" w:rsidR="004346DA" w:rsidRPr="00416B23" w:rsidRDefault="004346DA" w:rsidP="00FA476E">
            <w:pPr>
              <w:pStyle w:val="Textoencaja"/>
              <w:rPr>
                <w:b/>
                <w:bCs/>
                <w:color w:val="000000" w:themeColor="text1"/>
              </w:rPr>
            </w:pPr>
            <w:r w:rsidRPr="00416B23">
              <w:rPr>
                <w:b/>
                <w:bCs/>
                <w:color w:val="000000" w:themeColor="text1"/>
              </w:rPr>
              <w:t>Datos de la publicación:</w:t>
            </w:r>
          </w:p>
          <w:p w14:paraId="6BD9321B" w14:textId="77777777" w:rsidR="004346DA" w:rsidRPr="00416B23" w:rsidRDefault="004346DA" w:rsidP="00FA476E">
            <w:pPr>
              <w:pStyle w:val="Textoencaja"/>
              <w:rPr>
                <w:b/>
                <w:bCs/>
                <w:color w:val="000000" w:themeColor="text1"/>
              </w:rPr>
            </w:pPr>
            <w:r w:rsidRPr="00416B23">
              <w:rPr>
                <w:b/>
                <w:bCs/>
                <w:color w:val="000000" w:themeColor="text1"/>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43531" w14:textId="77777777" w:rsidR="004346DA" w:rsidRPr="00416B23" w:rsidRDefault="004346DA" w:rsidP="00FA476E">
            <w:pPr>
              <w:pStyle w:val="Textoencaja"/>
              <w:rPr>
                <w:color w:val="000000" w:themeColor="text1"/>
                <w:lang w:val="en-US"/>
              </w:rPr>
            </w:pPr>
            <w:r w:rsidRPr="00416B23">
              <w:rPr>
                <w:color w:val="000000" w:themeColor="text1"/>
                <w:lang w:val="en-US"/>
              </w:rPr>
              <w:t xml:space="preserve">Estuarine, Coastal and Shelf Science, Volume 2515 Article number 107196 </w:t>
            </w:r>
            <w:r w:rsidRPr="00416B23">
              <w:rPr>
                <w:b/>
                <w:bCs/>
                <w:color w:val="000000" w:themeColor="text1"/>
                <w:lang w:val="en-US"/>
              </w:rPr>
              <w:t>2021</w:t>
            </w:r>
            <w:r w:rsidRPr="00416B23">
              <w:rPr>
                <w:color w:val="000000" w:themeColor="text1"/>
                <w:lang w:val="en-US"/>
              </w:rPr>
              <w:t> </w:t>
            </w:r>
          </w:p>
        </w:tc>
      </w:tr>
      <w:tr w:rsidR="00CA03E0" w:rsidRPr="00416B23" w14:paraId="6AD65B29"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74999F6E" w14:textId="77777777" w:rsidR="004346DA" w:rsidRPr="00416B23" w:rsidRDefault="004346DA" w:rsidP="00FA476E">
            <w:pPr>
              <w:pStyle w:val="Textoencaja"/>
              <w:rPr>
                <w:b/>
                <w:bCs/>
                <w:color w:val="000000" w:themeColor="text1"/>
              </w:rPr>
            </w:pPr>
            <w:r w:rsidRPr="00416B23">
              <w:rPr>
                <w:b/>
                <w:bCs/>
                <w:color w:val="000000" w:themeColor="text1"/>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862F6E" w14:textId="77777777" w:rsidR="004346DA" w:rsidRPr="00416B23" w:rsidRDefault="004346DA" w:rsidP="00FA476E">
            <w:pPr>
              <w:pStyle w:val="Textoencaja"/>
              <w:rPr>
                <w:color w:val="000000" w:themeColor="text1"/>
              </w:rPr>
            </w:pPr>
            <w:r w:rsidRPr="00416B23">
              <w:rPr>
                <w:color w:val="000000" w:themeColor="text1"/>
              </w:rPr>
              <w:t>02727714</w:t>
            </w:r>
          </w:p>
        </w:tc>
      </w:tr>
      <w:tr w:rsidR="00CA03E0" w:rsidRPr="00416B23" w14:paraId="12F36AB4"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3C7429AF" w14:textId="77777777" w:rsidR="004346DA" w:rsidRPr="00416B23" w:rsidRDefault="004346DA" w:rsidP="00FA476E">
            <w:pPr>
              <w:pStyle w:val="Textoencaja"/>
              <w:rPr>
                <w:b/>
                <w:bCs/>
                <w:color w:val="000000" w:themeColor="text1"/>
              </w:rPr>
            </w:pPr>
            <w:r w:rsidRPr="00416B23">
              <w:rPr>
                <w:b/>
                <w:bCs/>
                <w:color w:val="000000" w:themeColor="text1"/>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6FE6BB" w14:textId="2A4C04D0" w:rsidR="004346DA" w:rsidRPr="00416B23" w:rsidRDefault="00C8021C" w:rsidP="00FA476E">
            <w:pPr>
              <w:pStyle w:val="Textoencaja"/>
              <w:rPr>
                <w:color w:val="000000" w:themeColor="text1"/>
              </w:rPr>
            </w:pPr>
            <w:r w:rsidRPr="00416B23">
              <w:rPr>
                <w:color w:val="000000" w:themeColor="text1"/>
              </w:rPr>
              <w:t xml:space="preserve">Q1, </w:t>
            </w:r>
            <w:r w:rsidR="004346DA" w:rsidRPr="00416B23">
              <w:rPr>
                <w:color w:val="000000" w:themeColor="text1"/>
              </w:rPr>
              <w:t>IF</w:t>
            </w:r>
            <w:r w:rsidRPr="00416B23">
              <w:rPr>
                <w:color w:val="000000" w:themeColor="text1"/>
              </w:rPr>
              <w:t>: 3.229</w:t>
            </w:r>
            <w:r w:rsidR="004346DA" w:rsidRPr="00416B23">
              <w:rPr>
                <w:color w:val="000000" w:themeColor="text1"/>
              </w:rPr>
              <w:t>; CiteScore Citas: 17</w:t>
            </w:r>
          </w:p>
        </w:tc>
      </w:tr>
      <w:tr w:rsidR="00CA03E0" w:rsidRPr="00416B23" w14:paraId="1DAA3828"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1F513BE8" w14:textId="77777777" w:rsidR="004346DA" w:rsidRPr="00416B23" w:rsidRDefault="004346DA" w:rsidP="00FA476E">
            <w:pPr>
              <w:pStyle w:val="Textoencaja"/>
              <w:rPr>
                <w:b/>
                <w:bCs/>
                <w:color w:val="000000" w:themeColor="text1"/>
              </w:rPr>
            </w:pPr>
            <w:r w:rsidRPr="00416B23">
              <w:rPr>
                <w:b/>
                <w:bCs/>
                <w:color w:val="000000" w:themeColor="text1"/>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73F5D2" w14:textId="189DFE6E" w:rsidR="004346DA" w:rsidRPr="00416B23" w:rsidRDefault="00C8021C" w:rsidP="00FA476E">
            <w:pPr>
              <w:pStyle w:val="Textoencaja"/>
              <w:rPr>
                <w:color w:val="000000" w:themeColor="text1"/>
              </w:rPr>
            </w:pPr>
            <w:r w:rsidRPr="00416B23">
              <w:rPr>
                <w:color w:val="000000" w:themeColor="text1"/>
              </w:rPr>
              <w:t>20/113</w:t>
            </w:r>
          </w:p>
        </w:tc>
      </w:tr>
      <w:tr w:rsidR="00CA03E0" w:rsidRPr="00416B23" w14:paraId="15DBFBE5" w14:textId="77777777" w:rsidTr="00151E54">
        <w:trPr>
          <w:trHeight w:val="283"/>
          <w:jc w:val="center"/>
        </w:trPr>
        <w:tc>
          <w:tcPr>
            <w:tcW w:w="14151" w:type="dxa"/>
            <w:gridSpan w:val="2"/>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0D8080DB" w14:textId="3DBE455A" w:rsidR="004346DA" w:rsidRPr="00416B23" w:rsidRDefault="004346DA" w:rsidP="00FA476E">
            <w:pPr>
              <w:pStyle w:val="Textoencaja"/>
              <w:jc w:val="center"/>
              <w:rPr>
                <w:b/>
                <w:bCs/>
                <w:color w:val="000000" w:themeColor="text1"/>
              </w:rPr>
            </w:pPr>
            <w:r w:rsidRPr="00416B23">
              <w:rPr>
                <w:b/>
                <w:bCs/>
                <w:color w:val="000000" w:themeColor="text1"/>
              </w:rPr>
              <w:t>Revistas indexadas</w:t>
            </w:r>
            <w:r w:rsidR="00C8021C" w:rsidRPr="00416B23">
              <w:rPr>
                <w:b/>
                <w:bCs/>
                <w:color w:val="000000" w:themeColor="text1"/>
              </w:rPr>
              <w:t xml:space="preserve"> </w:t>
            </w:r>
            <w:r w:rsidR="003E4015" w:rsidRPr="00416B23">
              <w:rPr>
                <w:b/>
                <w:bCs/>
                <w:color w:val="000000" w:themeColor="text1"/>
              </w:rPr>
              <w:t>12</w:t>
            </w:r>
          </w:p>
        </w:tc>
      </w:tr>
      <w:tr w:rsidR="00CA03E0" w:rsidRPr="00416B23" w14:paraId="2775240A"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335B4BB8" w14:textId="77777777" w:rsidR="004346DA" w:rsidRPr="00416B23" w:rsidRDefault="004346DA" w:rsidP="00FA476E">
            <w:pPr>
              <w:pStyle w:val="Textoencaja"/>
              <w:rPr>
                <w:b/>
                <w:bCs/>
                <w:color w:val="000000" w:themeColor="text1"/>
              </w:rPr>
            </w:pPr>
            <w:r w:rsidRPr="00416B23">
              <w:rPr>
                <w:b/>
                <w:bCs/>
                <w:color w:val="000000" w:themeColor="text1"/>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74AF47" w14:textId="77777777" w:rsidR="004346DA" w:rsidRPr="00416B23" w:rsidRDefault="004346DA" w:rsidP="00FA476E">
            <w:pPr>
              <w:pStyle w:val="Textoencaja"/>
              <w:rPr>
                <w:color w:val="000000" w:themeColor="text1"/>
              </w:rPr>
            </w:pPr>
            <w:r w:rsidRPr="00416B23">
              <w:rPr>
                <w:color w:val="000000" w:themeColor="text1"/>
              </w:rPr>
              <w:t>Bernabeu, A.M., Plaza-Morlote M., Rey D., Almeida M., Dias A., Mucha A.P.</w:t>
            </w:r>
          </w:p>
        </w:tc>
      </w:tr>
      <w:tr w:rsidR="00CA03E0" w:rsidRPr="00416B23" w14:paraId="34304348"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53F46707" w14:textId="77777777" w:rsidR="004346DA" w:rsidRPr="00416B23" w:rsidRDefault="004346DA" w:rsidP="00FA476E">
            <w:pPr>
              <w:pStyle w:val="Textoencaja"/>
              <w:rPr>
                <w:b/>
                <w:bCs/>
                <w:color w:val="000000" w:themeColor="text1"/>
              </w:rPr>
            </w:pPr>
            <w:r w:rsidRPr="00416B23">
              <w:rPr>
                <w:b/>
                <w:bCs/>
                <w:color w:val="000000" w:themeColor="text1"/>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157C0" w14:textId="77777777" w:rsidR="004346DA" w:rsidRPr="00416B23" w:rsidRDefault="004346DA" w:rsidP="00FA476E">
            <w:pPr>
              <w:pStyle w:val="Textoencaja"/>
              <w:rPr>
                <w:color w:val="000000" w:themeColor="text1"/>
                <w:lang w:val="en-US"/>
              </w:rPr>
            </w:pPr>
            <w:r w:rsidRPr="00416B23">
              <w:rPr>
                <w:color w:val="000000" w:themeColor="text1"/>
                <w:lang w:val="en-US"/>
              </w:rPr>
              <w:t>Improving the preparedness against an oil spill: Evaluation of the influence of environmental parameters on the operability of unmanned vehicles</w:t>
            </w:r>
          </w:p>
        </w:tc>
      </w:tr>
      <w:tr w:rsidR="00CA03E0" w:rsidRPr="00416B23" w14:paraId="6A887BC7"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3A91F587" w14:textId="77777777" w:rsidR="004346DA" w:rsidRPr="00416B23" w:rsidRDefault="004346DA" w:rsidP="00FA476E">
            <w:pPr>
              <w:pStyle w:val="Textoencaja"/>
              <w:rPr>
                <w:b/>
                <w:bCs/>
                <w:color w:val="000000" w:themeColor="text1"/>
              </w:rPr>
            </w:pPr>
            <w:r w:rsidRPr="00416B23">
              <w:rPr>
                <w:b/>
                <w:bCs/>
                <w:color w:val="000000" w:themeColor="text1"/>
              </w:rPr>
              <w:t>Datos de la publicación:</w:t>
            </w:r>
          </w:p>
          <w:p w14:paraId="0C8503C1" w14:textId="77777777" w:rsidR="004346DA" w:rsidRPr="00416B23" w:rsidRDefault="004346DA" w:rsidP="00FA476E">
            <w:pPr>
              <w:pStyle w:val="Textoencaja"/>
              <w:rPr>
                <w:b/>
                <w:bCs/>
                <w:color w:val="000000" w:themeColor="text1"/>
              </w:rPr>
            </w:pPr>
            <w:r w:rsidRPr="00416B23">
              <w:rPr>
                <w:b/>
                <w:bCs/>
                <w:color w:val="000000" w:themeColor="text1"/>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EDB011" w14:textId="77777777" w:rsidR="004346DA" w:rsidRPr="00416B23" w:rsidRDefault="004346DA" w:rsidP="00FA476E">
            <w:pPr>
              <w:pStyle w:val="Textoencaja"/>
              <w:rPr>
                <w:color w:val="000000" w:themeColor="text1"/>
                <w:lang w:val="fr-FR"/>
              </w:rPr>
            </w:pPr>
            <w:r w:rsidRPr="00416B23">
              <w:rPr>
                <w:color w:val="000000" w:themeColor="text1"/>
                <w:lang w:val="fr-FR"/>
              </w:rPr>
              <w:t xml:space="preserve">Marine Pollution Bulletin, Volume 172 Article number 112791, </w:t>
            </w:r>
            <w:r w:rsidRPr="00416B23">
              <w:rPr>
                <w:b/>
                <w:bCs/>
                <w:color w:val="000000" w:themeColor="text1"/>
                <w:lang w:val="fr-FR"/>
              </w:rPr>
              <w:t>2021</w:t>
            </w:r>
            <w:r w:rsidRPr="00416B23">
              <w:rPr>
                <w:color w:val="000000" w:themeColor="text1"/>
                <w:lang w:val="fr-FR"/>
              </w:rPr>
              <w:t> </w:t>
            </w:r>
          </w:p>
        </w:tc>
      </w:tr>
      <w:tr w:rsidR="00CA03E0" w:rsidRPr="00416B23" w14:paraId="0193EFE0"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110167F3" w14:textId="77777777" w:rsidR="004346DA" w:rsidRPr="00416B23" w:rsidRDefault="004346DA" w:rsidP="00FA476E">
            <w:pPr>
              <w:pStyle w:val="Textoencaja"/>
              <w:rPr>
                <w:b/>
                <w:bCs/>
                <w:color w:val="000000" w:themeColor="text1"/>
              </w:rPr>
            </w:pPr>
            <w:r w:rsidRPr="00416B23">
              <w:rPr>
                <w:b/>
                <w:bCs/>
                <w:color w:val="000000" w:themeColor="text1"/>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FD82E8" w14:textId="77777777" w:rsidR="004346DA" w:rsidRPr="00416B23" w:rsidRDefault="004346DA" w:rsidP="00FA476E">
            <w:pPr>
              <w:pStyle w:val="Textoencaja"/>
              <w:rPr>
                <w:color w:val="000000" w:themeColor="text1"/>
              </w:rPr>
            </w:pPr>
            <w:r w:rsidRPr="00416B23">
              <w:rPr>
                <w:color w:val="000000" w:themeColor="text1"/>
              </w:rPr>
              <w:t>0025326X</w:t>
            </w:r>
          </w:p>
        </w:tc>
      </w:tr>
      <w:tr w:rsidR="00CA03E0" w:rsidRPr="00416B23" w14:paraId="09F507FD"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236625F0" w14:textId="77777777" w:rsidR="004346DA" w:rsidRPr="00416B23" w:rsidRDefault="004346DA" w:rsidP="00FA476E">
            <w:pPr>
              <w:pStyle w:val="Textoencaja"/>
              <w:rPr>
                <w:b/>
                <w:bCs/>
                <w:color w:val="000000" w:themeColor="text1"/>
              </w:rPr>
            </w:pPr>
            <w:r w:rsidRPr="00416B23">
              <w:rPr>
                <w:b/>
                <w:bCs/>
                <w:color w:val="000000" w:themeColor="text1"/>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A3F8F" w14:textId="5456D732" w:rsidR="004346DA" w:rsidRPr="00416B23" w:rsidRDefault="00D664B0" w:rsidP="00FA476E">
            <w:pPr>
              <w:pStyle w:val="Textoencaja"/>
              <w:rPr>
                <w:color w:val="000000" w:themeColor="text1"/>
              </w:rPr>
            </w:pPr>
            <w:r w:rsidRPr="00416B23">
              <w:rPr>
                <w:color w:val="000000" w:themeColor="text1"/>
              </w:rPr>
              <w:t xml:space="preserve">Q1, </w:t>
            </w:r>
            <w:r w:rsidR="004346DA" w:rsidRPr="00416B23">
              <w:rPr>
                <w:color w:val="000000" w:themeColor="text1"/>
              </w:rPr>
              <w:t>IF</w:t>
            </w:r>
            <w:r w:rsidR="00433BDA" w:rsidRPr="00416B23">
              <w:rPr>
                <w:color w:val="000000" w:themeColor="text1"/>
              </w:rPr>
              <w:t>: 7.001</w:t>
            </w:r>
            <w:r w:rsidR="004346DA" w:rsidRPr="00416B23">
              <w:rPr>
                <w:color w:val="000000" w:themeColor="text1"/>
              </w:rPr>
              <w:t>; CiteScore Citas: 7</w:t>
            </w:r>
          </w:p>
        </w:tc>
      </w:tr>
      <w:tr w:rsidR="00CA03E0" w:rsidRPr="00416B23" w14:paraId="11EB5B5D"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18402521" w14:textId="77777777" w:rsidR="004346DA" w:rsidRPr="00416B23" w:rsidRDefault="004346DA" w:rsidP="00FA476E">
            <w:pPr>
              <w:pStyle w:val="Textoencaja"/>
              <w:rPr>
                <w:b/>
                <w:bCs/>
                <w:color w:val="000000" w:themeColor="text1"/>
              </w:rPr>
            </w:pPr>
            <w:r w:rsidRPr="00416B23">
              <w:rPr>
                <w:b/>
                <w:bCs/>
                <w:color w:val="000000" w:themeColor="text1"/>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DD2542" w14:textId="7878520B" w:rsidR="004346DA" w:rsidRPr="00416B23" w:rsidRDefault="00D664B0" w:rsidP="00FA476E">
            <w:pPr>
              <w:pStyle w:val="Textoencaja"/>
              <w:rPr>
                <w:color w:val="000000" w:themeColor="text1"/>
              </w:rPr>
            </w:pPr>
            <w:r w:rsidRPr="00416B23">
              <w:rPr>
                <w:color w:val="000000" w:themeColor="text1"/>
              </w:rPr>
              <w:t>54/279</w:t>
            </w:r>
          </w:p>
        </w:tc>
      </w:tr>
      <w:tr w:rsidR="00CA03E0" w:rsidRPr="00416B23" w14:paraId="25D9F05D" w14:textId="77777777" w:rsidTr="00151E54">
        <w:trPr>
          <w:trHeight w:val="283"/>
          <w:jc w:val="center"/>
        </w:trPr>
        <w:tc>
          <w:tcPr>
            <w:tcW w:w="1415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AF1DD" w:themeFill="accent3" w:themeFillTint="33"/>
            <w:vAlign w:val="center"/>
          </w:tcPr>
          <w:p w14:paraId="075D6AE1" w14:textId="1E079610" w:rsidR="00D5082A" w:rsidRPr="00416B23" w:rsidRDefault="00D5082A" w:rsidP="00AF1381">
            <w:pPr>
              <w:pStyle w:val="Textoencaja"/>
              <w:jc w:val="center"/>
              <w:rPr>
                <w:b/>
                <w:bCs/>
                <w:color w:val="000000" w:themeColor="text1"/>
              </w:rPr>
            </w:pPr>
            <w:r w:rsidRPr="00416B23">
              <w:rPr>
                <w:b/>
                <w:bCs/>
                <w:color w:val="000000" w:themeColor="text1"/>
              </w:rPr>
              <w:t xml:space="preserve">Revistas indexadas </w:t>
            </w:r>
            <w:r w:rsidR="003E4015" w:rsidRPr="00416B23">
              <w:rPr>
                <w:b/>
                <w:bCs/>
                <w:color w:val="000000" w:themeColor="text1"/>
              </w:rPr>
              <w:t>13</w:t>
            </w:r>
          </w:p>
        </w:tc>
      </w:tr>
      <w:tr w:rsidR="00CA03E0" w:rsidRPr="00416B23" w14:paraId="779BFE30" w14:textId="77777777" w:rsidTr="00151E54">
        <w:trPr>
          <w:trHeight w:val="283"/>
          <w:jc w:val="center"/>
        </w:trPr>
        <w:tc>
          <w:tcPr>
            <w:tcW w:w="337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34E6E339" w14:textId="77777777" w:rsidR="00D5082A" w:rsidRPr="00416B23" w:rsidRDefault="00D5082A" w:rsidP="00AF1381">
            <w:pPr>
              <w:pStyle w:val="Textoencaja"/>
              <w:rPr>
                <w:b/>
                <w:bCs/>
                <w:color w:val="000000" w:themeColor="text1"/>
              </w:rPr>
            </w:pPr>
            <w:r w:rsidRPr="00416B23">
              <w:rPr>
                <w:b/>
                <w:bCs/>
                <w:color w:val="000000" w:themeColor="text1"/>
              </w:rPr>
              <w:t>Autores</w:t>
            </w:r>
          </w:p>
        </w:tc>
        <w:tc>
          <w:tcPr>
            <w:tcW w:w="107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18A7C778" w14:textId="77777777" w:rsidR="00D5082A" w:rsidRPr="00416B23" w:rsidRDefault="00D5082A" w:rsidP="00AF1381">
            <w:pPr>
              <w:pStyle w:val="Textoencaja"/>
              <w:rPr>
                <w:color w:val="000000" w:themeColor="text1"/>
              </w:rPr>
            </w:pPr>
            <w:r w:rsidRPr="00416B23">
              <w:rPr>
                <w:color w:val="000000" w:themeColor="text1"/>
              </w:rPr>
              <w:t xml:space="preserve">Ventoso, P.; </w:t>
            </w:r>
            <w:r w:rsidRPr="00416B23">
              <w:rPr>
                <w:b/>
                <w:bCs/>
                <w:color w:val="000000" w:themeColor="text1"/>
              </w:rPr>
              <w:t>Pazos, A.J.</w:t>
            </w:r>
            <w:r w:rsidRPr="00416B23">
              <w:rPr>
                <w:color w:val="000000" w:themeColor="text1"/>
              </w:rPr>
              <w:t xml:space="preserve">; Blanco, J.; </w:t>
            </w:r>
            <w:r w:rsidRPr="00416B23">
              <w:rPr>
                <w:b/>
                <w:bCs/>
                <w:color w:val="000000" w:themeColor="text1"/>
              </w:rPr>
              <w:t>Pérez-Parallé, M.L.</w:t>
            </w:r>
            <w:r w:rsidRPr="00416B23">
              <w:rPr>
                <w:color w:val="000000" w:themeColor="text1"/>
              </w:rPr>
              <w:t>; Triviño, J.C.; Sánchez, J.L.</w:t>
            </w:r>
          </w:p>
        </w:tc>
      </w:tr>
      <w:tr w:rsidR="00CA03E0" w:rsidRPr="00416B23" w14:paraId="31D548FA" w14:textId="77777777" w:rsidTr="00151E54">
        <w:trPr>
          <w:trHeight w:val="283"/>
          <w:jc w:val="center"/>
        </w:trPr>
        <w:tc>
          <w:tcPr>
            <w:tcW w:w="337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36736F19" w14:textId="77777777" w:rsidR="00D5082A" w:rsidRPr="00416B23" w:rsidRDefault="00D5082A" w:rsidP="00AF1381">
            <w:pPr>
              <w:pStyle w:val="Textoencaja"/>
              <w:rPr>
                <w:b/>
                <w:bCs/>
                <w:color w:val="000000" w:themeColor="text1"/>
              </w:rPr>
            </w:pPr>
            <w:r w:rsidRPr="00416B23">
              <w:rPr>
                <w:b/>
                <w:bCs/>
                <w:color w:val="000000" w:themeColor="text1"/>
              </w:rPr>
              <w:t>Título</w:t>
            </w:r>
          </w:p>
        </w:tc>
        <w:tc>
          <w:tcPr>
            <w:tcW w:w="107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579EF12" w14:textId="77777777" w:rsidR="00D5082A" w:rsidRPr="00416B23" w:rsidRDefault="00D5082A" w:rsidP="00AF1381">
            <w:pPr>
              <w:pStyle w:val="Ttulo1"/>
              <w:spacing w:before="0" w:after="0"/>
              <w:ind w:left="0"/>
              <w:rPr>
                <w:b w:val="0"/>
                <w:bCs w:val="0"/>
                <w:color w:val="000000" w:themeColor="text1"/>
                <w:sz w:val="20"/>
                <w:szCs w:val="20"/>
                <w:lang w:val="en-US"/>
              </w:rPr>
            </w:pPr>
            <w:r w:rsidRPr="00416B23">
              <w:rPr>
                <w:b w:val="0"/>
                <w:bCs w:val="0"/>
                <w:color w:val="000000" w:themeColor="text1"/>
                <w:sz w:val="20"/>
                <w:szCs w:val="20"/>
                <w:lang w:val="en-US"/>
              </w:rPr>
              <w:t>Transcriptional Response in the Digestive Gland of the King Scallop (Pecten maximus) After the Injection of Domoic Acid</w:t>
            </w:r>
          </w:p>
        </w:tc>
      </w:tr>
      <w:tr w:rsidR="00CA03E0" w:rsidRPr="00416B23" w14:paraId="1FABA890" w14:textId="77777777" w:rsidTr="00151E54">
        <w:trPr>
          <w:trHeight w:val="283"/>
          <w:jc w:val="center"/>
        </w:trPr>
        <w:tc>
          <w:tcPr>
            <w:tcW w:w="337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5E5D6494" w14:textId="77777777" w:rsidR="00D5082A" w:rsidRPr="00416B23" w:rsidRDefault="00D5082A" w:rsidP="00AF1381">
            <w:pPr>
              <w:pStyle w:val="Textoencaja"/>
              <w:rPr>
                <w:b/>
                <w:bCs/>
                <w:color w:val="000000" w:themeColor="text1"/>
              </w:rPr>
            </w:pPr>
            <w:r w:rsidRPr="00416B23">
              <w:rPr>
                <w:b/>
                <w:bCs/>
                <w:color w:val="000000" w:themeColor="text1"/>
              </w:rPr>
              <w:t>Datos de la publicación:</w:t>
            </w:r>
          </w:p>
          <w:p w14:paraId="3FE85FBA" w14:textId="77777777" w:rsidR="00D5082A" w:rsidRPr="00416B23" w:rsidRDefault="00D5082A" w:rsidP="00AF1381">
            <w:pPr>
              <w:pStyle w:val="Textoencaja"/>
              <w:rPr>
                <w:b/>
                <w:bCs/>
                <w:color w:val="000000" w:themeColor="text1"/>
              </w:rPr>
            </w:pPr>
            <w:r w:rsidRPr="00416B23">
              <w:rPr>
                <w:b/>
                <w:bCs/>
                <w:color w:val="000000" w:themeColor="text1"/>
              </w:rPr>
              <w:t>Revista, Volumen, páginas, año, DOI</w:t>
            </w:r>
          </w:p>
        </w:tc>
        <w:tc>
          <w:tcPr>
            <w:tcW w:w="107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0AD33DE" w14:textId="77777777" w:rsidR="00D5082A" w:rsidRPr="00416B23" w:rsidRDefault="00D5082A" w:rsidP="00AF1381">
            <w:pPr>
              <w:spacing w:after="150"/>
              <w:rPr>
                <w:rFonts w:asciiTheme="minorHAnsi" w:eastAsiaTheme="minorEastAsia" w:hAnsiTheme="minorHAnsi" w:cstheme="minorBidi"/>
                <w:color w:val="000000" w:themeColor="text1"/>
                <w:sz w:val="20"/>
                <w:szCs w:val="20"/>
                <w:lang w:val="fr-FR"/>
              </w:rPr>
            </w:pPr>
            <w:r w:rsidRPr="00416B23">
              <w:rPr>
                <w:rFonts w:asciiTheme="minorHAnsi" w:eastAsiaTheme="minorEastAsia" w:hAnsiTheme="minorHAnsi" w:cstheme="minorBidi"/>
                <w:color w:val="000000" w:themeColor="text1"/>
                <w:sz w:val="20"/>
                <w:szCs w:val="20"/>
                <w:lang w:val="fr-FR"/>
              </w:rPr>
              <w:t xml:space="preserve">Toxins, 13(5), 339; </w:t>
            </w:r>
            <w:hyperlink r:id="rId216">
              <w:r w:rsidRPr="00416B23">
                <w:rPr>
                  <w:rStyle w:val="Hipervnculo"/>
                  <w:rFonts w:asciiTheme="minorHAnsi" w:eastAsiaTheme="minorEastAsia" w:hAnsiTheme="minorHAnsi" w:cstheme="minorBidi"/>
                  <w:color w:val="000000" w:themeColor="text1"/>
                  <w:sz w:val="20"/>
                  <w:szCs w:val="20"/>
                  <w:lang w:val="fr-FR"/>
                </w:rPr>
                <w:t>https://doi.org/10.3390/toxins13050339</w:t>
              </w:r>
            </w:hyperlink>
            <w:r w:rsidRPr="00416B23">
              <w:rPr>
                <w:color w:val="000000" w:themeColor="text1"/>
                <w:lang w:val="fr-FR"/>
              </w:rPr>
              <w:t xml:space="preserve">, </w:t>
            </w:r>
            <w:r w:rsidRPr="00416B23">
              <w:rPr>
                <w:rFonts w:asciiTheme="minorHAnsi" w:eastAsiaTheme="minorEastAsia" w:hAnsiTheme="minorHAnsi" w:cstheme="minorBidi"/>
                <w:b/>
                <w:bCs/>
                <w:color w:val="000000" w:themeColor="text1"/>
                <w:sz w:val="20"/>
                <w:szCs w:val="20"/>
                <w:lang w:val="fr-FR"/>
              </w:rPr>
              <w:t>2021</w:t>
            </w:r>
          </w:p>
        </w:tc>
      </w:tr>
      <w:tr w:rsidR="00CA03E0" w:rsidRPr="00416B23" w14:paraId="5710F75B" w14:textId="77777777" w:rsidTr="00151E54">
        <w:trPr>
          <w:trHeight w:val="283"/>
          <w:jc w:val="center"/>
        </w:trPr>
        <w:tc>
          <w:tcPr>
            <w:tcW w:w="337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176E58C8" w14:textId="77777777" w:rsidR="00D5082A" w:rsidRPr="00416B23" w:rsidRDefault="00D5082A" w:rsidP="00AF1381">
            <w:pPr>
              <w:pStyle w:val="Textoencaja"/>
              <w:rPr>
                <w:b/>
                <w:bCs/>
                <w:color w:val="000000" w:themeColor="text1"/>
              </w:rPr>
            </w:pPr>
            <w:r w:rsidRPr="00416B23">
              <w:rPr>
                <w:b/>
                <w:bCs/>
                <w:color w:val="000000" w:themeColor="text1"/>
              </w:rPr>
              <w:t>ISSN</w:t>
            </w:r>
          </w:p>
        </w:tc>
        <w:tc>
          <w:tcPr>
            <w:tcW w:w="107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F50BA88" w14:textId="77777777" w:rsidR="00D5082A" w:rsidRPr="00416B23" w:rsidRDefault="00D5082A" w:rsidP="00AF1381">
            <w:pPr>
              <w:pStyle w:val="Textoencaja"/>
              <w:rPr>
                <w:color w:val="000000" w:themeColor="text1"/>
              </w:rPr>
            </w:pPr>
            <w:r w:rsidRPr="00416B23">
              <w:rPr>
                <w:b/>
                <w:bCs/>
                <w:color w:val="000000" w:themeColor="text1"/>
              </w:rPr>
              <w:t>ISSN: 2072-6651</w:t>
            </w:r>
          </w:p>
        </w:tc>
      </w:tr>
      <w:tr w:rsidR="00CA03E0" w:rsidRPr="00416B23" w14:paraId="7495F1AC" w14:textId="77777777" w:rsidTr="00151E54">
        <w:trPr>
          <w:trHeight w:val="283"/>
          <w:jc w:val="center"/>
        </w:trPr>
        <w:tc>
          <w:tcPr>
            <w:tcW w:w="337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40EE32F4" w14:textId="77777777" w:rsidR="00D5082A" w:rsidRPr="00416B23" w:rsidRDefault="00D5082A" w:rsidP="00AF1381">
            <w:pPr>
              <w:pStyle w:val="Textoencaja"/>
              <w:rPr>
                <w:b/>
                <w:bCs/>
                <w:color w:val="000000" w:themeColor="text1"/>
              </w:rPr>
            </w:pPr>
            <w:r w:rsidRPr="00416B23">
              <w:rPr>
                <w:b/>
                <w:bCs/>
                <w:color w:val="000000" w:themeColor="text1"/>
              </w:rPr>
              <w:t>Índice de impacto</w:t>
            </w:r>
          </w:p>
        </w:tc>
        <w:tc>
          <w:tcPr>
            <w:tcW w:w="107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D258CC4" w14:textId="77777777" w:rsidR="00D5082A" w:rsidRPr="00416B23" w:rsidRDefault="00D5082A" w:rsidP="00AF1381">
            <w:pPr>
              <w:pStyle w:val="Textoencaja"/>
              <w:rPr>
                <w:color w:val="000000" w:themeColor="text1"/>
              </w:rPr>
            </w:pPr>
            <w:r w:rsidRPr="00416B23">
              <w:rPr>
                <w:color w:val="000000" w:themeColor="text1"/>
              </w:rPr>
              <w:t>Q2, IF 5.075; CiteScore, citas: 10</w:t>
            </w:r>
          </w:p>
        </w:tc>
      </w:tr>
      <w:tr w:rsidR="00CA03E0" w:rsidRPr="00416B23" w14:paraId="24E95D1C" w14:textId="77777777" w:rsidTr="00151E54">
        <w:trPr>
          <w:trHeight w:val="283"/>
          <w:jc w:val="center"/>
        </w:trPr>
        <w:tc>
          <w:tcPr>
            <w:tcW w:w="337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376555B6" w14:textId="77777777" w:rsidR="00D5082A" w:rsidRPr="00416B23" w:rsidRDefault="00D5082A" w:rsidP="00AF1381">
            <w:pPr>
              <w:pStyle w:val="Textoencaja"/>
              <w:rPr>
                <w:b/>
                <w:bCs/>
                <w:color w:val="000000" w:themeColor="text1"/>
              </w:rPr>
            </w:pPr>
            <w:r w:rsidRPr="00416B23">
              <w:rPr>
                <w:b/>
                <w:bCs/>
                <w:color w:val="000000" w:themeColor="text1"/>
              </w:rPr>
              <w:t>Posición relativa de la revista</w:t>
            </w:r>
          </w:p>
        </w:tc>
        <w:tc>
          <w:tcPr>
            <w:tcW w:w="107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595F51E" w14:textId="77777777" w:rsidR="00D5082A" w:rsidRPr="00416B23" w:rsidRDefault="00D5082A" w:rsidP="00AF1381">
            <w:pPr>
              <w:pStyle w:val="Textoencaja"/>
              <w:rPr>
                <w:color w:val="000000" w:themeColor="text1"/>
              </w:rPr>
            </w:pPr>
            <w:r w:rsidRPr="00416B23">
              <w:rPr>
                <w:color w:val="000000" w:themeColor="text1"/>
              </w:rPr>
              <w:t>40/144</w:t>
            </w:r>
          </w:p>
        </w:tc>
      </w:tr>
      <w:tr w:rsidR="00CA03E0" w:rsidRPr="00416B23" w14:paraId="4994EE95" w14:textId="77777777" w:rsidTr="00151E54">
        <w:trPr>
          <w:trHeight w:val="283"/>
          <w:jc w:val="center"/>
        </w:trPr>
        <w:tc>
          <w:tcPr>
            <w:tcW w:w="1415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AF1DD" w:themeFill="accent3" w:themeFillTint="33"/>
            <w:vAlign w:val="center"/>
          </w:tcPr>
          <w:p w14:paraId="25C67576" w14:textId="49CDEC13" w:rsidR="004761CD" w:rsidRPr="00416B23" w:rsidRDefault="004761CD" w:rsidP="00AF1381">
            <w:pPr>
              <w:pStyle w:val="Textoencaja"/>
              <w:jc w:val="center"/>
              <w:rPr>
                <w:b/>
                <w:bCs/>
                <w:color w:val="000000" w:themeColor="text1"/>
              </w:rPr>
            </w:pPr>
            <w:r w:rsidRPr="00416B23">
              <w:rPr>
                <w:b/>
                <w:bCs/>
                <w:color w:val="000000" w:themeColor="text1"/>
              </w:rPr>
              <w:t>Revistas indexadas 1</w:t>
            </w:r>
            <w:r w:rsidR="003E4015" w:rsidRPr="00416B23">
              <w:rPr>
                <w:b/>
                <w:bCs/>
                <w:color w:val="000000" w:themeColor="text1"/>
              </w:rPr>
              <w:t>4</w:t>
            </w:r>
          </w:p>
        </w:tc>
      </w:tr>
      <w:tr w:rsidR="00CA03E0" w:rsidRPr="00416B23" w14:paraId="07F16AD0" w14:textId="77777777" w:rsidTr="00151E54">
        <w:trPr>
          <w:trHeight w:val="283"/>
          <w:jc w:val="center"/>
        </w:trPr>
        <w:tc>
          <w:tcPr>
            <w:tcW w:w="337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7191A53D" w14:textId="77777777" w:rsidR="004761CD" w:rsidRPr="00416B23" w:rsidRDefault="004761CD" w:rsidP="00AF1381">
            <w:pPr>
              <w:pStyle w:val="Textoencaja"/>
              <w:rPr>
                <w:b/>
                <w:bCs/>
                <w:color w:val="000000" w:themeColor="text1"/>
              </w:rPr>
            </w:pPr>
            <w:r w:rsidRPr="00416B23">
              <w:rPr>
                <w:b/>
                <w:bCs/>
                <w:color w:val="000000" w:themeColor="text1"/>
              </w:rPr>
              <w:t>Autores</w:t>
            </w:r>
          </w:p>
        </w:tc>
        <w:tc>
          <w:tcPr>
            <w:tcW w:w="107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B7D1090" w14:textId="77777777" w:rsidR="004761CD" w:rsidRPr="00416B23" w:rsidRDefault="004761CD" w:rsidP="00AF1381">
            <w:pPr>
              <w:pStyle w:val="Textoencaja"/>
              <w:rPr>
                <w:color w:val="000000" w:themeColor="text1"/>
              </w:rPr>
            </w:pPr>
            <w:r w:rsidRPr="00416B23">
              <w:rPr>
                <w:b/>
                <w:bCs/>
                <w:color w:val="000000" w:themeColor="text1"/>
              </w:rPr>
              <w:t>Villasante, S.</w:t>
            </w:r>
            <w:r w:rsidRPr="00416B23">
              <w:rPr>
                <w:color w:val="000000" w:themeColor="text1"/>
              </w:rPr>
              <w:t>, Tubia, A., Gianelli, I., Pita, P., García-Allut, A.</w:t>
            </w:r>
          </w:p>
        </w:tc>
      </w:tr>
      <w:tr w:rsidR="00CA03E0" w:rsidRPr="00416B23" w14:paraId="20880D1B" w14:textId="77777777" w:rsidTr="00151E54">
        <w:trPr>
          <w:trHeight w:val="283"/>
          <w:jc w:val="center"/>
        </w:trPr>
        <w:tc>
          <w:tcPr>
            <w:tcW w:w="337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539B62D6" w14:textId="77777777" w:rsidR="004761CD" w:rsidRPr="00416B23" w:rsidRDefault="004761CD" w:rsidP="00AF1381">
            <w:pPr>
              <w:pStyle w:val="Textoencaja"/>
              <w:rPr>
                <w:b/>
                <w:bCs/>
                <w:color w:val="000000" w:themeColor="text1"/>
              </w:rPr>
            </w:pPr>
            <w:r w:rsidRPr="00416B23">
              <w:rPr>
                <w:b/>
                <w:bCs/>
                <w:color w:val="000000" w:themeColor="text1"/>
              </w:rPr>
              <w:t>Título</w:t>
            </w:r>
          </w:p>
        </w:tc>
        <w:tc>
          <w:tcPr>
            <w:tcW w:w="107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B2B8B34" w14:textId="77777777" w:rsidR="004761CD" w:rsidRPr="00416B23" w:rsidRDefault="004761CD" w:rsidP="00AF1381">
            <w:pPr>
              <w:pStyle w:val="Ttulo1"/>
              <w:spacing w:before="0" w:after="0"/>
              <w:ind w:left="0"/>
              <w:rPr>
                <w:b w:val="0"/>
                <w:bCs w:val="0"/>
                <w:color w:val="000000" w:themeColor="text1"/>
                <w:sz w:val="20"/>
                <w:szCs w:val="20"/>
                <w:lang w:val="en-US"/>
              </w:rPr>
            </w:pPr>
            <w:r w:rsidRPr="00416B23">
              <w:rPr>
                <w:b w:val="0"/>
                <w:bCs w:val="0"/>
                <w:color w:val="000000" w:themeColor="text1"/>
                <w:sz w:val="20"/>
                <w:szCs w:val="20"/>
                <w:lang w:val="en-US"/>
              </w:rPr>
              <w:t>Ever Changing Times: Sustainability Transformations of Galician Small-Scale Fisheries</w:t>
            </w:r>
          </w:p>
        </w:tc>
      </w:tr>
      <w:tr w:rsidR="00CA03E0" w:rsidRPr="00416B23" w14:paraId="51196F61" w14:textId="77777777" w:rsidTr="00151E54">
        <w:trPr>
          <w:trHeight w:val="283"/>
          <w:jc w:val="center"/>
        </w:trPr>
        <w:tc>
          <w:tcPr>
            <w:tcW w:w="337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1E6B75AA" w14:textId="77777777" w:rsidR="004761CD" w:rsidRPr="00416B23" w:rsidRDefault="004761CD" w:rsidP="00AF1381">
            <w:pPr>
              <w:pStyle w:val="Textoencaja"/>
              <w:rPr>
                <w:b/>
                <w:bCs/>
                <w:color w:val="000000" w:themeColor="text1"/>
              </w:rPr>
            </w:pPr>
            <w:r w:rsidRPr="00416B23">
              <w:rPr>
                <w:b/>
                <w:bCs/>
                <w:color w:val="000000" w:themeColor="text1"/>
              </w:rPr>
              <w:lastRenderedPageBreak/>
              <w:t>Datos de la publicación:</w:t>
            </w:r>
          </w:p>
          <w:p w14:paraId="1B8DBEB8" w14:textId="77777777" w:rsidR="004761CD" w:rsidRPr="00416B23" w:rsidRDefault="004761CD" w:rsidP="00AF1381">
            <w:pPr>
              <w:pStyle w:val="Textoencaja"/>
              <w:rPr>
                <w:b/>
                <w:bCs/>
                <w:color w:val="000000" w:themeColor="text1"/>
              </w:rPr>
            </w:pPr>
            <w:r w:rsidRPr="00416B23">
              <w:rPr>
                <w:b/>
                <w:bCs/>
                <w:color w:val="000000" w:themeColor="text1"/>
              </w:rPr>
              <w:t>Revista, Volumen, páginas, año, DOI</w:t>
            </w:r>
          </w:p>
        </w:tc>
        <w:tc>
          <w:tcPr>
            <w:tcW w:w="107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27DA6905" w14:textId="77777777" w:rsidR="004761CD" w:rsidRPr="00416B23" w:rsidRDefault="004761CD" w:rsidP="00AF1381">
            <w:pPr>
              <w:rPr>
                <w:rFonts w:asciiTheme="minorHAnsi" w:eastAsiaTheme="minorEastAsia" w:hAnsiTheme="minorHAnsi" w:cstheme="minorBidi"/>
                <w:color w:val="000000" w:themeColor="text1"/>
                <w:sz w:val="20"/>
                <w:szCs w:val="20"/>
                <w:lang w:val="en-US"/>
              </w:rPr>
            </w:pPr>
            <w:r w:rsidRPr="00416B23">
              <w:rPr>
                <w:rFonts w:asciiTheme="minorHAnsi" w:eastAsiaTheme="minorEastAsia" w:hAnsiTheme="minorHAnsi" w:cstheme="minorBidi"/>
                <w:color w:val="000000" w:themeColor="text1"/>
                <w:sz w:val="20"/>
                <w:szCs w:val="20"/>
                <w:lang w:val="en-US"/>
              </w:rPr>
              <w:t xml:space="preserve">Front. Mar. Sci., 2021 Sec. Marine Fisheries, Aquaculture and Living Resources Volume 8 – </w:t>
            </w:r>
            <w:r w:rsidRPr="00416B23">
              <w:rPr>
                <w:rFonts w:asciiTheme="minorHAnsi" w:eastAsiaTheme="minorEastAsia" w:hAnsiTheme="minorHAnsi" w:cstheme="minorBidi"/>
                <w:b/>
                <w:bCs/>
                <w:color w:val="000000" w:themeColor="text1"/>
                <w:sz w:val="20"/>
                <w:szCs w:val="20"/>
                <w:lang w:val="en-US"/>
              </w:rPr>
              <w:t>2021</w:t>
            </w:r>
          </w:p>
          <w:p w14:paraId="00FBA5EF" w14:textId="77777777" w:rsidR="004761CD" w:rsidRPr="00416B23" w:rsidRDefault="004761CD" w:rsidP="00AF1381">
            <w:pPr>
              <w:rPr>
                <w:rFonts w:asciiTheme="minorHAnsi" w:eastAsiaTheme="minorEastAsia" w:hAnsiTheme="minorHAnsi" w:cstheme="minorBidi"/>
                <w:color w:val="000000" w:themeColor="text1"/>
                <w:sz w:val="20"/>
                <w:szCs w:val="20"/>
                <w:lang w:val="en-US"/>
              </w:rPr>
            </w:pPr>
            <w:hyperlink r:id="rId217" w:history="1">
              <w:r w:rsidRPr="00416B23">
                <w:rPr>
                  <w:rStyle w:val="Hipervnculo"/>
                  <w:rFonts w:asciiTheme="minorHAnsi" w:eastAsiaTheme="minorEastAsia" w:hAnsiTheme="minorHAnsi" w:cstheme="minorBidi"/>
                  <w:color w:val="000000" w:themeColor="text1"/>
                  <w:sz w:val="20"/>
                  <w:szCs w:val="20"/>
                  <w:lang w:val="en-US"/>
                </w:rPr>
                <w:t>https://doi.org/10.3389/fmars.2021.712819</w:t>
              </w:r>
            </w:hyperlink>
          </w:p>
        </w:tc>
      </w:tr>
      <w:tr w:rsidR="00CA03E0" w:rsidRPr="00416B23" w14:paraId="16F2BA4D" w14:textId="77777777" w:rsidTr="00151E54">
        <w:trPr>
          <w:trHeight w:val="283"/>
          <w:jc w:val="center"/>
        </w:trPr>
        <w:tc>
          <w:tcPr>
            <w:tcW w:w="337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57D2C6DC" w14:textId="77777777" w:rsidR="004761CD" w:rsidRPr="00416B23" w:rsidRDefault="004761CD" w:rsidP="00AF1381">
            <w:pPr>
              <w:pStyle w:val="Textoencaja"/>
              <w:rPr>
                <w:b/>
                <w:bCs/>
                <w:color w:val="000000" w:themeColor="text1"/>
              </w:rPr>
            </w:pPr>
            <w:r w:rsidRPr="00416B23">
              <w:rPr>
                <w:b/>
                <w:bCs/>
                <w:color w:val="000000" w:themeColor="text1"/>
              </w:rPr>
              <w:t>ISSN</w:t>
            </w:r>
          </w:p>
        </w:tc>
        <w:tc>
          <w:tcPr>
            <w:tcW w:w="107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C23DD6F" w14:textId="77777777" w:rsidR="004761CD" w:rsidRPr="00416B23" w:rsidRDefault="004761CD" w:rsidP="00AF1381">
            <w:pPr>
              <w:pStyle w:val="Textoencaja"/>
              <w:rPr>
                <w:color w:val="000000" w:themeColor="text1"/>
              </w:rPr>
            </w:pPr>
            <w:r w:rsidRPr="00416B23">
              <w:rPr>
                <w:color w:val="000000" w:themeColor="text1"/>
              </w:rPr>
              <w:t>2296-7745</w:t>
            </w:r>
          </w:p>
        </w:tc>
      </w:tr>
      <w:tr w:rsidR="00CA03E0" w:rsidRPr="00416B23" w14:paraId="0E587806" w14:textId="77777777" w:rsidTr="00151E54">
        <w:trPr>
          <w:trHeight w:val="283"/>
          <w:jc w:val="center"/>
        </w:trPr>
        <w:tc>
          <w:tcPr>
            <w:tcW w:w="337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78E1E0AE" w14:textId="77777777" w:rsidR="004761CD" w:rsidRPr="00416B23" w:rsidRDefault="004761CD" w:rsidP="00AF1381">
            <w:pPr>
              <w:pStyle w:val="Textoencaja"/>
              <w:rPr>
                <w:b/>
                <w:bCs/>
                <w:color w:val="000000" w:themeColor="text1"/>
              </w:rPr>
            </w:pPr>
            <w:r w:rsidRPr="00416B23">
              <w:rPr>
                <w:b/>
                <w:bCs/>
                <w:color w:val="000000" w:themeColor="text1"/>
              </w:rPr>
              <w:t>Índice de impacto</w:t>
            </w:r>
          </w:p>
        </w:tc>
        <w:tc>
          <w:tcPr>
            <w:tcW w:w="107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C7562B5" w14:textId="375CBE8D" w:rsidR="004761CD" w:rsidRPr="00416B23" w:rsidRDefault="004761CD" w:rsidP="00AF1381">
            <w:pPr>
              <w:pStyle w:val="Textoencaja"/>
              <w:rPr>
                <w:color w:val="000000" w:themeColor="text1"/>
              </w:rPr>
            </w:pPr>
            <w:r w:rsidRPr="00416B23">
              <w:rPr>
                <w:color w:val="000000" w:themeColor="text1"/>
              </w:rPr>
              <w:t xml:space="preserve">D1, IF: 5.247; </w:t>
            </w:r>
            <w:r w:rsidR="00151E54" w:rsidRPr="00416B23">
              <w:rPr>
                <w:color w:val="000000" w:themeColor="text1"/>
              </w:rPr>
              <w:t>Citas:</w:t>
            </w:r>
            <w:r w:rsidRPr="00416B23">
              <w:rPr>
                <w:color w:val="000000" w:themeColor="text1"/>
              </w:rPr>
              <w:t xml:space="preserve"> 30</w:t>
            </w:r>
          </w:p>
        </w:tc>
      </w:tr>
      <w:tr w:rsidR="00CA03E0" w:rsidRPr="00416B23" w14:paraId="59CB9306" w14:textId="77777777" w:rsidTr="00151E54">
        <w:trPr>
          <w:trHeight w:val="283"/>
          <w:jc w:val="center"/>
        </w:trPr>
        <w:tc>
          <w:tcPr>
            <w:tcW w:w="337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73012F7B" w14:textId="77777777" w:rsidR="004761CD" w:rsidRPr="00416B23" w:rsidRDefault="004761CD" w:rsidP="00AF1381">
            <w:pPr>
              <w:pStyle w:val="Textoencaja"/>
              <w:rPr>
                <w:b/>
                <w:bCs/>
                <w:color w:val="000000" w:themeColor="text1"/>
              </w:rPr>
            </w:pPr>
            <w:r w:rsidRPr="00416B23">
              <w:rPr>
                <w:b/>
                <w:bCs/>
                <w:color w:val="000000" w:themeColor="text1"/>
              </w:rPr>
              <w:t>Posición relativa de la revista</w:t>
            </w:r>
          </w:p>
        </w:tc>
        <w:tc>
          <w:tcPr>
            <w:tcW w:w="107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F876F75" w14:textId="77777777" w:rsidR="004761CD" w:rsidRPr="00416B23" w:rsidRDefault="004761CD" w:rsidP="00AF1381">
            <w:pPr>
              <w:pStyle w:val="Textoencaja"/>
              <w:rPr>
                <w:color w:val="000000" w:themeColor="text1"/>
              </w:rPr>
            </w:pPr>
            <w:r w:rsidRPr="00416B23">
              <w:rPr>
                <w:color w:val="000000" w:themeColor="text1"/>
              </w:rPr>
              <w:t>6/113</w:t>
            </w:r>
          </w:p>
        </w:tc>
      </w:tr>
      <w:tr w:rsidR="00CA03E0" w:rsidRPr="00416B23" w14:paraId="70B017D1" w14:textId="77777777" w:rsidTr="00151E54">
        <w:trPr>
          <w:trHeight w:val="283"/>
          <w:jc w:val="center"/>
        </w:trPr>
        <w:tc>
          <w:tcPr>
            <w:tcW w:w="14151" w:type="dxa"/>
            <w:gridSpan w:val="2"/>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6A4F0A1" w14:textId="51A66708" w:rsidR="004761CD" w:rsidRPr="00416B23" w:rsidRDefault="004761CD" w:rsidP="00AF1381">
            <w:pPr>
              <w:pStyle w:val="Textoencaja"/>
              <w:jc w:val="center"/>
              <w:rPr>
                <w:b/>
                <w:bCs/>
                <w:color w:val="000000" w:themeColor="text1"/>
              </w:rPr>
            </w:pPr>
            <w:r w:rsidRPr="00416B23">
              <w:rPr>
                <w:b/>
                <w:bCs/>
                <w:color w:val="000000" w:themeColor="text1"/>
              </w:rPr>
              <w:t>Revistas indexadas 1</w:t>
            </w:r>
            <w:r w:rsidR="003E4015" w:rsidRPr="00416B23">
              <w:rPr>
                <w:b/>
                <w:bCs/>
                <w:color w:val="000000" w:themeColor="text1"/>
              </w:rPr>
              <w:t>5</w:t>
            </w:r>
          </w:p>
        </w:tc>
      </w:tr>
      <w:tr w:rsidR="00CA03E0" w:rsidRPr="00416B23" w14:paraId="4F4D2D07" w14:textId="77777777" w:rsidTr="00151E54">
        <w:trPr>
          <w:trHeight w:val="283"/>
          <w:jc w:val="center"/>
        </w:trPr>
        <w:tc>
          <w:tcPr>
            <w:tcW w:w="337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2E8EAA22" w14:textId="77777777" w:rsidR="004761CD" w:rsidRPr="00416B23" w:rsidRDefault="004761CD" w:rsidP="00AF1381">
            <w:pPr>
              <w:pStyle w:val="Textoencaja"/>
              <w:rPr>
                <w:b/>
                <w:bCs/>
                <w:color w:val="000000" w:themeColor="text1"/>
              </w:rPr>
            </w:pPr>
            <w:r w:rsidRPr="00416B23">
              <w:rPr>
                <w:b/>
                <w:bCs/>
                <w:color w:val="000000" w:themeColor="text1"/>
              </w:rPr>
              <w:t>Autores</w:t>
            </w:r>
          </w:p>
        </w:tc>
        <w:tc>
          <w:tcPr>
            <w:tcW w:w="107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221A1E9" w14:textId="77777777" w:rsidR="004761CD" w:rsidRPr="00416B23" w:rsidRDefault="004761CD" w:rsidP="00AF1381">
            <w:pPr>
              <w:pStyle w:val="Textoencaja"/>
              <w:rPr>
                <w:color w:val="000000" w:themeColor="text1"/>
                <w:lang w:val="pt-PT"/>
              </w:rPr>
            </w:pPr>
            <w:r w:rsidRPr="00416B23">
              <w:rPr>
                <w:color w:val="000000" w:themeColor="text1"/>
                <w:lang w:val="pt-PT"/>
              </w:rPr>
              <w:t>Alonso A.A., Álvarez-Salgado X.A., Antelo L.T.</w:t>
            </w:r>
          </w:p>
        </w:tc>
      </w:tr>
      <w:tr w:rsidR="00CA03E0" w:rsidRPr="00416B23" w14:paraId="02AADBAC" w14:textId="77777777" w:rsidTr="00151E54">
        <w:trPr>
          <w:trHeight w:val="283"/>
          <w:jc w:val="center"/>
        </w:trPr>
        <w:tc>
          <w:tcPr>
            <w:tcW w:w="337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5EC54706" w14:textId="77777777" w:rsidR="004761CD" w:rsidRPr="00416B23" w:rsidRDefault="004761CD" w:rsidP="00AF1381">
            <w:pPr>
              <w:pStyle w:val="Textoencaja"/>
              <w:rPr>
                <w:b/>
                <w:bCs/>
                <w:color w:val="000000" w:themeColor="text1"/>
              </w:rPr>
            </w:pPr>
            <w:r w:rsidRPr="00416B23">
              <w:rPr>
                <w:b/>
                <w:bCs/>
                <w:color w:val="000000" w:themeColor="text1"/>
              </w:rPr>
              <w:t>Título</w:t>
            </w:r>
          </w:p>
        </w:tc>
        <w:tc>
          <w:tcPr>
            <w:tcW w:w="107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1429715" w14:textId="77777777" w:rsidR="004761CD" w:rsidRPr="00416B23" w:rsidRDefault="004761CD" w:rsidP="00AF1381">
            <w:pPr>
              <w:pStyle w:val="Textoencaja"/>
              <w:rPr>
                <w:color w:val="000000" w:themeColor="text1"/>
                <w:lang w:val="en-US"/>
              </w:rPr>
            </w:pPr>
            <w:r w:rsidRPr="00416B23">
              <w:rPr>
                <w:color w:val="000000" w:themeColor="text1"/>
                <w:lang w:val="en-US"/>
              </w:rPr>
              <w:t>Assessing the impact of bivalve aquaculture on the carbon circular economy</w:t>
            </w:r>
          </w:p>
        </w:tc>
      </w:tr>
      <w:tr w:rsidR="00CA03E0" w:rsidRPr="00416B23" w14:paraId="085D810A" w14:textId="77777777" w:rsidTr="00151E54">
        <w:trPr>
          <w:trHeight w:val="283"/>
          <w:jc w:val="center"/>
        </w:trPr>
        <w:tc>
          <w:tcPr>
            <w:tcW w:w="337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6FB9FD32" w14:textId="77777777" w:rsidR="004761CD" w:rsidRPr="00416B23" w:rsidRDefault="004761CD" w:rsidP="00AF1381">
            <w:pPr>
              <w:pStyle w:val="Textoencaja"/>
              <w:rPr>
                <w:b/>
                <w:bCs/>
                <w:color w:val="000000" w:themeColor="text1"/>
              </w:rPr>
            </w:pPr>
            <w:r w:rsidRPr="00416B23">
              <w:rPr>
                <w:b/>
                <w:bCs/>
                <w:color w:val="000000" w:themeColor="text1"/>
              </w:rPr>
              <w:t>Datos de la publicación:</w:t>
            </w:r>
          </w:p>
          <w:p w14:paraId="4D334B58" w14:textId="77777777" w:rsidR="004761CD" w:rsidRPr="00416B23" w:rsidRDefault="004761CD" w:rsidP="00AF1381">
            <w:pPr>
              <w:pStyle w:val="Textoencaja"/>
              <w:rPr>
                <w:b/>
                <w:bCs/>
                <w:color w:val="000000" w:themeColor="text1"/>
              </w:rPr>
            </w:pPr>
            <w:r w:rsidRPr="00416B23">
              <w:rPr>
                <w:b/>
                <w:bCs/>
                <w:color w:val="000000" w:themeColor="text1"/>
              </w:rPr>
              <w:t>Revista, Volumen, páginas, año, DOI</w:t>
            </w:r>
          </w:p>
        </w:tc>
        <w:tc>
          <w:tcPr>
            <w:tcW w:w="107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3DE5A31" w14:textId="77777777" w:rsidR="004761CD" w:rsidRPr="00416B23" w:rsidRDefault="004761CD" w:rsidP="00AF1381">
            <w:pPr>
              <w:pStyle w:val="Textoencaja"/>
              <w:rPr>
                <w:color w:val="000000" w:themeColor="text1"/>
                <w:lang w:val="en-US"/>
              </w:rPr>
            </w:pPr>
            <w:r w:rsidRPr="00416B23">
              <w:rPr>
                <w:color w:val="000000" w:themeColor="text1"/>
                <w:lang w:val="en-US"/>
              </w:rPr>
              <w:t xml:space="preserve">Journal of Cleaner Production, 279, 123873, </w:t>
            </w:r>
            <w:r w:rsidRPr="00416B23">
              <w:rPr>
                <w:b/>
                <w:bCs/>
                <w:color w:val="000000" w:themeColor="text1"/>
                <w:lang w:val="en-US"/>
              </w:rPr>
              <w:t>2021</w:t>
            </w:r>
            <w:r w:rsidRPr="00416B23">
              <w:rPr>
                <w:color w:val="000000" w:themeColor="text1"/>
                <w:lang w:val="en-US"/>
              </w:rPr>
              <w:t xml:space="preserve">. </w:t>
            </w:r>
          </w:p>
          <w:p w14:paraId="4436E0DE" w14:textId="77777777" w:rsidR="004761CD" w:rsidRPr="00416B23" w:rsidRDefault="004761CD" w:rsidP="00AF1381">
            <w:pPr>
              <w:pStyle w:val="Textoencaja"/>
              <w:rPr>
                <w:color w:val="000000" w:themeColor="text1"/>
                <w:lang w:val="en-US"/>
              </w:rPr>
            </w:pPr>
            <w:r w:rsidRPr="00416B23">
              <w:rPr>
                <w:color w:val="000000" w:themeColor="text1"/>
                <w:lang w:val="en-US"/>
              </w:rPr>
              <w:t>DOI: 10.1016/j.jclepro.2020.123873</w:t>
            </w:r>
          </w:p>
        </w:tc>
      </w:tr>
      <w:tr w:rsidR="00CA03E0" w:rsidRPr="00416B23" w14:paraId="17FC02F0" w14:textId="77777777" w:rsidTr="00151E54">
        <w:trPr>
          <w:trHeight w:val="283"/>
          <w:jc w:val="center"/>
        </w:trPr>
        <w:tc>
          <w:tcPr>
            <w:tcW w:w="337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062C0EB0" w14:textId="77777777" w:rsidR="004761CD" w:rsidRPr="00416B23" w:rsidRDefault="004761CD" w:rsidP="00AF1381">
            <w:pPr>
              <w:pStyle w:val="Textoencaja"/>
              <w:rPr>
                <w:b/>
                <w:bCs/>
                <w:color w:val="000000" w:themeColor="text1"/>
              </w:rPr>
            </w:pPr>
            <w:r w:rsidRPr="00416B23">
              <w:rPr>
                <w:b/>
                <w:bCs/>
                <w:color w:val="000000" w:themeColor="text1"/>
              </w:rPr>
              <w:t>ISSN</w:t>
            </w:r>
          </w:p>
        </w:tc>
        <w:tc>
          <w:tcPr>
            <w:tcW w:w="107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33C364D" w14:textId="77777777" w:rsidR="004761CD" w:rsidRPr="00416B23" w:rsidRDefault="004761CD" w:rsidP="00AF1381">
            <w:pPr>
              <w:pStyle w:val="Textoencaja"/>
              <w:rPr>
                <w:color w:val="000000" w:themeColor="text1"/>
                <w:lang w:val="en-US"/>
              </w:rPr>
            </w:pPr>
            <w:r w:rsidRPr="00416B23">
              <w:rPr>
                <w:color w:val="000000" w:themeColor="text1"/>
                <w:lang w:val="en-US"/>
              </w:rPr>
              <w:t>1879-1786</w:t>
            </w:r>
          </w:p>
        </w:tc>
      </w:tr>
      <w:tr w:rsidR="00CA03E0" w:rsidRPr="00416B23" w14:paraId="1F6C77B5" w14:textId="77777777" w:rsidTr="00151E54">
        <w:trPr>
          <w:trHeight w:val="283"/>
          <w:jc w:val="center"/>
        </w:trPr>
        <w:tc>
          <w:tcPr>
            <w:tcW w:w="337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3A09784C" w14:textId="77777777" w:rsidR="004761CD" w:rsidRPr="00416B23" w:rsidRDefault="004761CD" w:rsidP="00AF1381">
            <w:pPr>
              <w:pStyle w:val="Textoencaja"/>
              <w:rPr>
                <w:b/>
                <w:bCs/>
                <w:color w:val="000000" w:themeColor="text1"/>
              </w:rPr>
            </w:pPr>
            <w:r w:rsidRPr="00416B23">
              <w:rPr>
                <w:b/>
                <w:bCs/>
                <w:color w:val="000000" w:themeColor="text1"/>
              </w:rPr>
              <w:t>Índice de impacto</w:t>
            </w:r>
          </w:p>
        </w:tc>
        <w:tc>
          <w:tcPr>
            <w:tcW w:w="107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1858BD8D" w14:textId="77777777" w:rsidR="004761CD" w:rsidRPr="00416B23" w:rsidRDefault="004761CD" w:rsidP="00AF1381">
            <w:pPr>
              <w:pStyle w:val="Textoencaja"/>
              <w:rPr>
                <w:color w:val="000000" w:themeColor="text1"/>
                <w:lang w:val="en-US"/>
              </w:rPr>
            </w:pPr>
            <w:r w:rsidRPr="00416B23">
              <w:rPr>
                <w:color w:val="000000" w:themeColor="text1"/>
                <w:lang w:val="en-US"/>
              </w:rPr>
              <w:t>D1, IF:11.07; Citas: 69</w:t>
            </w:r>
          </w:p>
        </w:tc>
      </w:tr>
      <w:tr w:rsidR="00CA03E0" w:rsidRPr="00416B23" w14:paraId="2C2F77E0" w14:textId="77777777" w:rsidTr="00151E54">
        <w:trPr>
          <w:trHeight w:val="283"/>
          <w:jc w:val="center"/>
        </w:trPr>
        <w:tc>
          <w:tcPr>
            <w:tcW w:w="337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1F39180C" w14:textId="77777777" w:rsidR="004761CD" w:rsidRPr="00416B23" w:rsidRDefault="004761CD" w:rsidP="00AF1381">
            <w:pPr>
              <w:pStyle w:val="Textoencaja"/>
              <w:rPr>
                <w:b/>
                <w:bCs/>
                <w:color w:val="000000" w:themeColor="text1"/>
              </w:rPr>
            </w:pPr>
            <w:r w:rsidRPr="00416B23">
              <w:rPr>
                <w:b/>
                <w:bCs/>
                <w:color w:val="000000" w:themeColor="text1"/>
              </w:rPr>
              <w:t>Posición relativa de la revista</w:t>
            </w:r>
          </w:p>
        </w:tc>
        <w:tc>
          <w:tcPr>
            <w:tcW w:w="107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C5C4E29" w14:textId="77777777" w:rsidR="004761CD" w:rsidRPr="00416B23" w:rsidRDefault="004761CD" w:rsidP="00AF1381">
            <w:pPr>
              <w:pStyle w:val="Textoencaja"/>
              <w:rPr>
                <w:color w:val="000000" w:themeColor="text1"/>
                <w:lang w:val="en-US"/>
              </w:rPr>
            </w:pPr>
            <w:r w:rsidRPr="00416B23">
              <w:rPr>
                <w:color w:val="000000" w:themeColor="text1"/>
                <w:lang w:val="en-US"/>
              </w:rPr>
              <w:t xml:space="preserve">24/279 </w:t>
            </w:r>
          </w:p>
        </w:tc>
      </w:tr>
      <w:tr w:rsidR="00CA03E0" w:rsidRPr="00416B23" w14:paraId="143DD95D" w14:textId="77777777" w:rsidTr="00151E54">
        <w:trPr>
          <w:trHeight w:val="283"/>
          <w:jc w:val="center"/>
        </w:trPr>
        <w:tc>
          <w:tcPr>
            <w:tcW w:w="14151" w:type="dxa"/>
            <w:gridSpan w:val="2"/>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8EDC225" w14:textId="75E184B0" w:rsidR="004761CD" w:rsidRPr="00416B23" w:rsidRDefault="004761CD" w:rsidP="00AF1381">
            <w:pPr>
              <w:pStyle w:val="Textoencaja"/>
              <w:jc w:val="center"/>
              <w:rPr>
                <w:b/>
                <w:bCs/>
                <w:color w:val="000000" w:themeColor="text1"/>
              </w:rPr>
            </w:pPr>
            <w:r w:rsidRPr="00416B23">
              <w:rPr>
                <w:b/>
                <w:bCs/>
                <w:color w:val="000000" w:themeColor="text1"/>
              </w:rPr>
              <w:t xml:space="preserve">Revistas indexadas </w:t>
            </w:r>
            <w:r w:rsidR="003E4015" w:rsidRPr="00416B23">
              <w:rPr>
                <w:b/>
                <w:bCs/>
                <w:color w:val="000000" w:themeColor="text1"/>
              </w:rPr>
              <w:t>16</w:t>
            </w:r>
          </w:p>
        </w:tc>
      </w:tr>
      <w:tr w:rsidR="00CA03E0" w:rsidRPr="00416B23" w14:paraId="759E17FC"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23C8890C" w14:textId="77777777" w:rsidR="004761CD" w:rsidRPr="00416B23" w:rsidRDefault="004761CD" w:rsidP="00AF1381">
            <w:pPr>
              <w:pStyle w:val="Textoencaja"/>
              <w:rPr>
                <w:b/>
                <w:bCs/>
                <w:color w:val="000000" w:themeColor="text1"/>
              </w:rPr>
            </w:pPr>
            <w:r w:rsidRPr="00416B23">
              <w:rPr>
                <w:b/>
                <w:bCs/>
                <w:color w:val="000000" w:themeColor="text1"/>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3E570B" w14:textId="77777777" w:rsidR="004761CD" w:rsidRPr="00416B23" w:rsidRDefault="004761CD" w:rsidP="00AF1381">
            <w:pPr>
              <w:pStyle w:val="Textoencaja"/>
              <w:rPr>
                <w:color w:val="000000" w:themeColor="text1"/>
              </w:rPr>
            </w:pPr>
            <w:r w:rsidRPr="00416B23">
              <w:rPr>
                <w:color w:val="000000" w:themeColor="text1"/>
              </w:rPr>
              <w:t>Soengas, J.L.</w:t>
            </w:r>
          </w:p>
        </w:tc>
      </w:tr>
      <w:tr w:rsidR="00CA03E0" w:rsidRPr="00416B23" w14:paraId="50490A13"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4D0B1A54" w14:textId="77777777" w:rsidR="004761CD" w:rsidRPr="00416B23" w:rsidRDefault="004761CD" w:rsidP="00AF1381">
            <w:pPr>
              <w:pStyle w:val="Textoencaja"/>
              <w:rPr>
                <w:b/>
                <w:bCs/>
                <w:color w:val="000000" w:themeColor="text1"/>
              </w:rPr>
            </w:pPr>
            <w:r w:rsidRPr="00416B23">
              <w:rPr>
                <w:b/>
                <w:bCs/>
                <w:color w:val="000000" w:themeColor="text1"/>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FDE50D" w14:textId="77777777" w:rsidR="004761CD" w:rsidRPr="00416B23" w:rsidRDefault="004761CD" w:rsidP="00AF1381">
            <w:pPr>
              <w:pStyle w:val="Textoencaja"/>
              <w:rPr>
                <w:color w:val="000000" w:themeColor="text1"/>
                <w:lang w:val="en-US"/>
              </w:rPr>
            </w:pPr>
            <w:r w:rsidRPr="00416B23">
              <w:rPr>
                <w:color w:val="000000" w:themeColor="text1"/>
                <w:lang w:val="en-US"/>
              </w:rPr>
              <w:t>Integration of Nutrient Sensing in Fish Hypothalamus</w:t>
            </w:r>
          </w:p>
        </w:tc>
      </w:tr>
      <w:tr w:rsidR="00CA03E0" w:rsidRPr="00416B23" w14:paraId="56DCBFE2"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1D145964" w14:textId="77777777" w:rsidR="004761CD" w:rsidRPr="00416B23" w:rsidRDefault="004761CD" w:rsidP="00AF1381">
            <w:pPr>
              <w:pStyle w:val="Textoencaja"/>
              <w:rPr>
                <w:b/>
                <w:bCs/>
                <w:color w:val="000000" w:themeColor="text1"/>
              </w:rPr>
            </w:pPr>
            <w:r w:rsidRPr="00416B23">
              <w:rPr>
                <w:b/>
                <w:bCs/>
                <w:color w:val="000000" w:themeColor="text1"/>
              </w:rPr>
              <w:t>Datos de la publicación:</w:t>
            </w:r>
          </w:p>
          <w:p w14:paraId="30B606AE" w14:textId="77777777" w:rsidR="004761CD" w:rsidRPr="00416B23" w:rsidRDefault="004761CD" w:rsidP="00AF1381">
            <w:pPr>
              <w:pStyle w:val="Textoencaja"/>
              <w:rPr>
                <w:b/>
                <w:bCs/>
                <w:color w:val="000000" w:themeColor="text1"/>
              </w:rPr>
            </w:pPr>
            <w:r w:rsidRPr="00416B23">
              <w:rPr>
                <w:b/>
                <w:bCs/>
                <w:color w:val="000000" w:themeColor="text1"/>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B0146" w14:textId="77777777" w:rsidR="004761CD" w:rsidRPr="00416B23" w:rsidRDefault="004761CD" w:rsidP="00AF1381">
            <w:pPr>
              <w:pStyle w:val="Textoencaja"/>
              <w:rPr>
                <w:color w:val="000000" w:themeColor="text1"/>
              </w:rPr>
            </w:pPr>
            <w:r w:rsidRPr="00416B23">
              <w:rPr>
                <w:color w:val="000000" w:themeColor="text1"/>
              </w:rPr>
              <w:t xml:space="preserve">Frontiers in Neuroscience, Volume 1526, 653928, </w:t>
            </w:r>
            <w:r w:rsidRPr="00416B23">
              <w:rPr>
                <w:b/>
                <w:bCs/>
                <w:color w:val="000000" w:themeColor="text1"/>
              </w:rPr>
              <w:t>2021</w:t>
            </w:r>
          </w:p>
        </w:tc>
      </w:tr>
      <w:tr w:rsidR="00CA03E0" w:rsidRPr="00416B23" w14:paraId="45663860"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6DBA18B1" w14:textId="77777777" w:rsidR="004761CD" w:rsidRPr="00416B23" w:rsidRDefault="004761CD" w:rsidP="00AF1381">
            <w:pPr>
              <w:pStyle w:val="Textoencaja"/>
              <w:rPr>
                <w:b/>
                <w:bCs/>
                <w:color w:val="000000" w:themeColor="text1"/>
              </w:rPr>
            </w:pPr>
            <w:r w:rsidRPr="00416B23">
              <w:rPr>
                <w:b/>
                <w:bCs/>
                <w:color w:val="000000" w:themeColor="text1"/>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2251B" w14:textId="77777777" w:rsidR="004761CD" w:rsidRPr="00416B23" w:rsidRDefault="004761CD" w:rsidP="00AF1381">
            <w:pPr>
              <w:pStyle w:val="Textoencaja"/>
              <w:rPr>
                <w:color w:val="000000" w:themeColor="text1"/>
              </w:rPr>
            </w:pPr>
            <w:r w:rsidRPr="00416B23">
              <w:rPr>
                <w:color w:val="000000" w:themeColor="text1"/>
              </w:rPr>
              <w:t>1662-453X</w:t>
            </w:r>
          </w:p>
        </w:tc>
      </w:tr>
      <w:tr w:rsidR="00CA03E0" w:rsidRPr="00416B23" w14:paraId="23420B00"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7D8DA439" w14:textId="77777777" w:rsidR="004761CD" w:rsidRPr="00416B23" w:rsidRDefault="004761CD" w:rsidP="00AF1381">
            <w:pPr>
              <w:pStyle w:val="Textoencaja"/>
              <w:rPr>
                <w:b/>
                <w:bCs/>
                <w:color w:val="000000" w:themeColor="text1"/>
              </w:rPr>
            </w:pPr>
            <w:r w:rsidRPr="00416B23">
              <w:rPr>
                <w:b/>
                <w:bCs/>
                <w:color w:val="000000" w:themeColor="text1"/>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E20762" w14:textId="77777777" w:rsidR="004761CD" w:rsidRPr="00416B23" w:rsidRDefault="004761CD" w:rsidP="00AF1381">
            <w:pPr>
              <w:pStyle w:val="Textoencaja"/>
              <w:rPr>
                <w:color w:val="000000" w:themeColor="text1"/>
              </w:rPr>
            </w:pPr>
            <w:r w:rsidRPr="00416B23">
              <w:rPr>
                <w:color w:val="000000" w:themeColor="text1"/>
              </w:rPr>
              <w:t>Q2, IF: 5.152, Citas: 43</w:t>
            </w:r>
          </w:p>
        </w:tc>
      </w:tr>
      <w:tr w:rsidR="00CA03E0" w:rsidRPr="00416B23" w14:paraId="2C037043"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37ACD505" w14:textId="77777777" w:rsidR="004761CD" w:rsidRPr="00416B23" w:rsidRDefault="004761CD" w:rsidP="00AF1381">
            <w:pPr>
              <w:pStyle w:val="Textoencaja"/>
              <w:rPr>
                <w:b/>
                <w:bCs/>
                <w:color w:val="000000" w:themeColor="text1"/>
              </w:rPr>
            </w:pPr>
            <w:r w:rsidRPr="00416B23">
              <w:rPr>
                <w:b/>
                <w:bCs/>
                <w:color w:val="000000" w:themeColor="text1"/>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74E85F" w14:textId="77777777" w:rsidR="004761CD" w:rsidRPr="00416B23" w:rsidRDefault="004761CD" w:rsidP="00AF1381">
            <w:pPr>
              <w:pStyle w:val="Textoencaja"/>
              <w:rPr>
                <w:color w:val="000000" w:themeColor="text1"/>
              </w:rPr>
            </w:pPr>
            <w:r w:rsidRPr="00416B23">
              <w:rPr>
                <w:color w:val="000000" w:themeColor="text1"/>
              </w:rPr>
              <w:t>88/275</w:t>
            </w:r>
          </w:p>
        </w:tc>
      </w:tr>
      <w:tr w:rsidR="00CA03E0" w:rsidRPr="00416B23" w14:paraId="4926C67C" w14:textId="77777777" w:rsidTr="00151E54">
        <w:trPr>
          <w:trHeight w:val="283"/>
          <w:jc w:val="center"/>
        </w:trPr>
        <w:tc>
          <w:tcPr>
            <w:tcW w:w="14151" w:type="dxa"/>
            <w:gridSpan w:val="2"/>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C4C60B4" w14:textId="67AC4899" w:rsidR="00C15D9D" w:rsidRPr="00416B23" w:rsidRDefault="00D664B0" w:rsidP="00D16D7B">
            <w:pPr>
              <w:pStyle w:val="Textoencaja"/>
              <w:jc w:val="center"/>
              <w:rPr>
                <w:b/>
                <w:bCs/>
                <w:color w:val="000000" w:themeColor="text1"/>
              </w:rPr>
            </w:pPr>
            <w:r w:rsidRPr="00416B23">
              <w:rPr>
                <w:b/>
                <w:bCs/>
                <w:color w:val="000000" w:themeColor="text1"/>
              </w:rPr>
              <w:t>R</w:t>
            </w:r>
            <w:r w:rsidR="00C15D9D" w:rsidRPr="00416B23">
              <w:rPr>
                <w:b/>
                <w:bCs/>
                <w:color w:val="000000" w:themeColor="text1"/>
              </w:rPr>
              <w:t>evistas indexadas</w:t>
            </w:r>
            <w:r w:rsidRPr="00416B23">
              <w:rPr>
                <w:b/>
                <w:bCs/>
                <w:color w:val="000000" w:themeColor="text1"/>
              </w:rPr>
              <w:t xml:space="preserve"> </w:t>
            </w:r>
            <w:r w:rsidR="003E4015" w:rsidRPr="00416B23">
              <w:rPr>
                <w:b/>
                <w:bCs/>
                <w:color w:val="000000" w:themeColor="text1"/>
              </w:rPr>
              <w:t>1</w:t>
            </w:r>
            <w:r w:rsidRPr="00416B23">
              <w:rPr>
                <w:b/>
                <w:bCs/>
                <w:color w:val="000000" w:themeColor="text1"/>
              </w:rPr>
              <w:t>7</w:t>
            </w:r>
          </w:p>
        </w:tc>
      </w:tr>
      <w:tr w:rsidR="00CA03E0" w:rsidRPr="00416B23" w14:paraId="4D3257DD"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6F996EDE" w14:textId="77777777" w:rsidR="00C15D9D" w:rsidRPr="00416B23" w:rsidRDefault="00C15D9D" w:rsidP="00D16D7B">
            <w:pPr>
              <w:pStyle w:val="Textoencaja"/>
              <w:rPr>
                <w:b/>
                <w:bCs/>
                <w:color w:val="000000" w:themeColor="text1"/>
              </w:rPr>
            </w:pPr>
            <w:r w:rsidRPr="00416B23">
              <w:rPr>
                <w:b/>
                <w:bCs/>
                <w:color w:val="000000" w:themeColor="text1"/>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3F2319" w14:textId="49350ED9" w:rsidR="00C15D9D" w:rsidRPr="00416B23" w:rsidRDefault="00C15D9D" w:rsidP="00C15D9D">
            <w:pPr>
              <w:pStyle w:val="Textoencaja"/>
              <w:rPr>
                <w:color w:val="000000" w:themeColor="text1"/>
                <w:lang w:val="pt-PT"/>
              </w:rPr>
            </w:pPr>
            <w:r w:rsidRPr="00416B23">
              <w:rPr>
                <w:color w:val="000000" w:themeColor="text1"/>
                <w:lang w:val="pt-PT"/>
              </w:rPr>
              <w:t>Costoya X., de</w:t>
            </w:r>
            <w:r w:rsidR="00D664B0" w:rsidRPr="00416B23">
              <w:rPr>
                <w:color w:val="000000" w:themeColor="text1"/>
                <w:lang w:val="pt-PT"/>
              </w:rPr>
              <w:t xml:space="preserve"> </w:t>
            </w:r>
            <w:r w:rsidRPr="00416B23">
              <w:rPr>
                <w:color w:val="000000" w:themeColor="text1"/>
                <w:lang w:val="pt-PT"/>
              </w:rPr>
              <w:t>Castro M., Carvalho D., Arguilé-Pérez B., Gómez-Gesteira M.</w:t>
            </w:r>
          </w:p>
        </w:tc>
      </w:tr>
      <w:tr w:rsidR="00CA03E0" w:rsidRPr="00416B23" w14:paraId="39F4FFC3"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1F6194C6" w14:textId="77777777" w:rsidR="00C15D9D" w:rsidRPr="00416B23" w:rsidRDefault="00C15D9D" w:rsidP="00D16D7B">
            <w:pPr>
              <w:pStyle w:val="Textoencaja"/>
              <w:rPr>
                <w:b/>
                <w:bCs/>
                <w:color w:val="000000" w:themeColor="text1"/>
              </w:rPr>
            </w:pPr>
            <w:r w:rsidRPr="00416B23">
              <w:rPr>
                <w:b/>
                <w:bCs/>
                <w:color w:val="000000" w:themeColor="text1"/>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CCA97" w14:textId="2B604E7A" w:rsidR="00C15D9D" w:rsidRPr="00416B23" w:rsidRDefault="00AC163D" w:rsidP="009E79D8">
            <w:pPr>
              <w:pStyle w:val="Textoencaja"/>
              <w:rPr>
                <w:color w:val="000000" w:themeColor="text1"/>
                <w:lang w:val="en-US"/>
              </w:rPr>
            </w:pPr>
            <w:r w:rsidRPr="00416B23">
              <w:rPr>
                <w:color w:val="000000" w:themeColor="text1"/>
                <w:lang w:val="en-US"/>
              </w:rPr>
              <w:t>Combining offshore wind and solar photovoltaic energy to stabilize energy supply under climate change scenarios: A case study on the western Iberian Peninsula</w:t>
            </w:r>
          </w:p>
        </w:tc>
      </w:tr>
      <w:tr w:rsidR="00CA03E0" w:rsidRPr="00416B23" w14:paraId="3351D2B6"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0704ADD1" w14:textId="77777777" w:rsidR="00C15D9D" w:rsidRPr="00416B23" w:rsidRDefault="00C15D9D" w:rsidP="00D16D7B">
            <w:pPr>
              <w:pStyle w:val="Textoencaja"/>
              <w:rPr>
                <w:b/>
                <w:bCs/>
                <w:color w:val="000000" w:themeColor="text1"/>
              </w:rPr>
            </w:pPr>
            <w:r w:rsidRPr="00416B23">
              <w:rPr>
                <w:b/>
                <w:bCs/>
                <w:color w:val="000000" w:themeColor="text1"/>
              </w:rPr>
              <w:t>Datos de la publicación:</w:t>
            </w:r>
          </w:p>
          <w:p w14:paraId="598CD376" w14:textId="77777777" w:rsidR="00C15D9D" w:rsidRPr="00416B23" w:rsidRDefault="00C15D9D" w:rsidP="00D16D7B">
            <w:pPr>
              <w:pStyle w:val="Textoencaja"/>
              <w:rPr>
                <w:b/>
                <w:bCs/>
                <w:color w:val="000000" w:themeColor="text1"/>
              </w:rPr>
            </w:pPr>
            <w:r w:rsidRPr="00416B23">
              <w:rPr>
                <w:b/>
                <w:bCs/>
                <w:color w:val="000000" w:themeColor="text1"/>
              </w:rPr>
              <w:lastRenderedPageBreak/>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9939FA" w14:textId="5339E78D" w:rsidR="00C15D9D" w:rsidRPr="00416B23" w:rsidRDefault="009E79D8" w:rsidP="00D16D7B">
            <w:pPr>
              <w:pStyle w:val="Textoencaja"/>
              <w:rPr>
                <w:color w:val="000000" w:themeColor="text1"/>
                <w:lang w:val="en-US"/>
              </w:rPr>
            </w:pPr>
            <w:r w:rsidRPr="00416B23">
              <w:rPr>
                <w:color w:val="000000" w:themeColor="text1"/>
                <w:lang w:val="en-US"/>
              </w:rPr>
              <w:lastRenderedPageBreak/>
              <w:t>Renewable and Sustainable Energy Reviews, Volume 157, Article number112037</w:t>
            </w:r>
            <w:r w:rsidR="00F058F7" w:rsidRPr="00416B23">
              <w:rPr>
                <w:color w:val="000000" w:themeColor="text1"/>
                <w:lang w:val="en-US"/>
              </w:rPr>
              <w:t xml:space="preserve">, </w:t>
            </w:r>
            <w:r w:rsidR="00F058F7" w:rsidRPr="00416B23">
              <w:rPr>
                <w:b/>
                <w:bCs/>
                <w:color w:val="000000" w:themeColor="text1"/>
                <w:lang w:val="en-US"/>
              </w:rPr>
              <w:t>2022</w:t>
            </w:r>
          </w:p>
        </w:tc>
      </w:tr>
      <w:tr w:rsidR="00CA03E0" w:rsidRPr="00416B23" w14:paraId="3EC95605"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650D4E02" w14:textId="77777777" w:rsidR="00C15D9D" w:rsidRPr="00416B23" w:rsidRDefault="00C15D9D" w:rsidP="00D16D7B">
            <w:pPr>
              <w:pStyle w:val="Textoencaja"/>
              <w:rPr>
                <w:b/>
                <w:bCs/>
                <w:color w:val="000000" w:themeColor="text1"/>
              </w:rPr>
            </w:pPr>
            <w:r w:rsidRPr="00416B23">
              <w:rPr>
                <w:b/>
                <w:bCs/>
                <w:color w:val="000000" w:themeColor="text1"/>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67DEA" w14:textId="16CA8D55" w:rsidR="00C15D9D" w:rsidRPr="00416B23" w:rsidRDefault="009E79D8" w:rsidP="009E79D8">
            <w:pPr>
              <w:pStyle w:val="Textoencaja"/>
              <w:rPr>
                <w:color w:val="000000" w:themeColor="text1"/>
                <w:lang w:val="en-US"/>
              </w:rPr>
            </w:pPr>
            <w:r w:rsidRPr="00416B23">
              <w:rPr>
                <w:color w:val="000000" w:themeColor="text1"/>
                <w:lang w:val="en-US"/>
              </w:rPr>
              <w:t>13640321</w:t>
            </w:r>
          </w:p>
        </w:tc>
      </w:tr>
      <w:tr w:rsidR="00CA03E0" w:rsidRPr="00416B23" w14:paraId="011D7CB9"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4CF5D9C1" w14:textId="77777777" w:rsidR="00C15D9D" w:rsidRPr="00416B23" w:rsidRDefault="00C15D9D" w:rsidP="00D16D7B">
            <w:pPr>
              <w:pStyle w:val="Textoencaja"/>
              <w:rPr>
                <w:b/>
                <w:bCs/>
                <w:color w:val="000000" w:themeColor="text1"/>
              </w:rPr>
            </w:pPr>
            <w:r w:rsidRPr="00416B23">
              <w:rPr>
                <w:b/>
                <w:bCs/>
                <w:color w:val="000000" w:themeColor="text1"/>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AF9616" w14:textId="7C06E988" w:rsidR="00C15D9D" w:rsidRPr="00416B23" w:rsidRDefault="00086BD3" w:rsidP="00D16D7B">
            <w:pPr>
              <w:pStyle w:val="Textoencaja"/>
              <w:rPr>
                <w:color w:val="000000" w:themeColor="text1"/>
                <w:lang w:val="en-US"/>
              </w:rPr>
            </w:pPr>
            <w:r w:rsidRPr="00416B23">
              <w:rPr>
                <w:color w:val="000000" w:themeColor="text1"/>
                <w:lang w:val="en-US"/>
              </w:rPr>
              <w:t xml:space="preserve">D1, </w:t>
            </w:r>
            <w:r w:rsidR="00C15D9D" w:rsidRPr="00416B23">
              <w:rPr>
                <w:color w:val="000000" w:themeColor="text1"/>
                <w:lang w:val="en-US"/>
              </w:rPr>
              <w:t>IF</w:t>
            </w:r>
            <w:r w:rsidR="004F5ED5" w:rsidRPr="00416B23">
              <w:rPr>
                <w:color w:val="000000" w:themeColor="text1"/>
                <w:lang w:val="en-US"/>
              </w:rPr>
              <w:t xml:space="preserve">: 15.9; </w:t>
            </w:r>
            <w:r w:rsidR="00C15D9D" w:rsidRPr="00416B23">
              <w:rPr>
                <w:color w:val="000000" w:themeColor="text1"/>
                <w:lang w:val="en-US"/>
              </w:rPr>
              <w:t xml:space="preserve">Citas: </w:t>
            </w:r>
            <w:r w:rsidR="009E79D8" w:rsidRPr="00416B23">
              <w:rPr>
                <w:color w:val="000000" w:themeColor="text1"/>
                <w:lang w:val="en-US"/>
              </w:rPr>
              <w:t>70</w:t>
            </w:r>
          </w:p>
        </w:tc>
      </w:tr>
      <w:tr w:rsidR="00CA03E0" w:rsidRPr="00416B23" w14:paraId="4EB35861"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6346778F" w14:textId="77777777" w:rsidR="00C15D9D" w:rsidRPr="00416B23" w:rsidRDefault="00C15D9D" w:rsidP="00D16D7B">
            <w:pPr>
              <w:pStyle w:val="Textoencaja"/>
              <w:rPr>
                <w:b/>
                <w:bCs/>
                <w:color w:val="000000" w:themeColor="text1"/>
              </w:rPr>
            </w:pPr>
            <w:r w:rsidRPr="00416B23">
              <w:rPr>
                <w:b/>
                <w:bCs/>
                <w:color w:val="000000" w:themeColor="text1"/>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658530" w14:textId="751D7FBE" w:rsidR="00C15D9D" w:rsidRPr="00416B23" w:rsidRDefault="00086BD3" w:rsidP="00D16D7B">
            <w:pPr>
              <w:pStyle w:val="Textoencaja"/>
              <w:rPr>
                <w:color w:val="000000" w:themeColor="text1"/>
              </w:rPr>
            </w:pPr>
            <w:r w:rsidRPr="00416B23">
              <w:rPr>
                <w:color w:val="000000" w:themeColor="text1"/>
              </w:rPr>
              <w:t>8/119</w:t>
            </w:r>
          </w:p>
        </w:tc>
      </w:tr>
      <w:tr w:rsidR="00CA03E0" w:rsidRPr="00416B23" w14:paraId="7096E672" w14:textId="77777777" w:rsidTr="00151E54">
        <w:trPr>
          <w:trHeight w:val="283"/>
          <w:jc w:val="center"/>
        </w:trPr>
        <w:tc>
          <w:tcPr>
            <w:tcW w:w="14151" w:type="dxa"/>
            <w:gridSpan w:val="2"/>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548B00F" w14:textId="576A0EBD" w:rsidR="00ED1C33" w:rsidRPr="00416B23" w:rsidRDefault="00ED1C33" w:rsidP="00D16D7B">
            <w:pPr>
              <w:pStyle w:val="Textoencaja"/>
              <w:jc w:val="center"/>
              <w:rPr>
                <w:b/>
                <w:bCs/>
                <w:color w:val="000000" w:themeColor="text1"/>
              </w:rPr>
            </w:pPr>
            <w:r w:rsidRPr="00416B23">
              <w:rPr>
                <w:b/>
                <w:bCs/>
                <w:color w:val="000000" w:themeColor="text1"/>
              </w:rPr>
              <w:t>Revistas indexadas</w:t>
            </w:r>
            <w:r w:rsidR="00086BD3" w:rsidRPr="00416B23">
              <w:rPr>
                <w:b/>
                <w:bCs/>
                <w:color w:val="000000" w:themeColor="text1"/>
              </w:rPr>
              <w:t xml:space="preserve"> </w:t>
            </w:r>
            <w:r w:rsidR="003E4015" w:rsidRPr="00416B23">
              <w:rPr>
                <w:b/>
                <w:bCs/>
                <w:color w:val="000000" w:themeColor="text1"/>
              </w:rPr>
              <w:t>1</w:t>
            </w:r>
            <w:r w:rsidR="00086BD3" w:rsidRPr="00416B23">
              <w:rPr>
                <w:b/>
                <w:bCs/>
                <w:color w:val="000000" w:themeColor="text1"/>
              </w:rPr>
              <w:t>8</w:t>
            </w:r>
          </w:p>
        </w:tc>
      </w:tr>
      <w:tr w:rsidR="00CA03E0" w:rsidRPr="00416B23" w14:paraId="2AC56BA2"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681389B0" w14:textId="77777777" w:rsidR="00ED1C33" w:rsidRPr="00416B23" w:rsidRDefault="00ED1C33" w:rsidP="00ED1C33">
            <w:pPr>
              <w:pStyle w:val="Textoencaja"/>
              <w:rPr>
                <w:b/>
                <w:bCs/>
                <w:color w:val="000000" w:themeColor="text1"/>
              </w:rPr>
            </w:pPr>
            <w:r w:rsidRPr="00416B23">
              <w:rPr>
                <w:b/>
                <w:bCs/>
                <w:color w:val="000000" w:themeColor="text1"/>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9622E4" w14:textId="0A18DADC" w:rsidR="00ED1C33" w:rsidRPr="00416B23" w:rsidRDefault="00ED1C33" w:rsidP="00ED1C33">
            <w:pPr>
              <w:pStyle w:val="Textoencaja"/>
              <w:rPr>
                <w:color w:val="000000" w:themeColor="text1"/>
                <w:lang w:val="pt-PT"/>
              </w:rPr>
            </w:pPr>
            <w:r w:rsidRPr="00416B23">
              <w:rPr>
                <w:color w:val="000000" w:themeColor="text1"/>
                <w:lang w:val="pt-PT"/>
              </w:rPr>
              <w:t>López-Ibáñez, S., Beiras, R.</w:t>
            </w:r>
          </w:p>
        </w:tc>
      </w:tr>
      <w:tr w:rsidR="00CA03E0" w:rsidRPr="00416B23" w14:paraId="2380E005"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72BEE16B" w14:textId="77777777" w:rsidR="00ED1C33" w:rsidRPr="00416B23" w:rsidRDefault="00ED1C33" w:rsidP="00ED1C33">
            <w:pPr>
              <w:pStyle w:val="Textoencaja"/>
              <w:rPr>
                <w:b/>
                <w:bCs/>
                <w:color w:val="000000" w:themeColor="text1"/>
              </w:rPr>
            </w:pPr>
            <w:r w:rsidRPr="00416B23">
              <w:rPr>
                <w:b/>
                <w:bCs/>
                <w:color w:val="000000" w:themeColor="text1"/>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AAF39" w14:textId="2D6DD088" w:rsidR="00ED1C33" w:rsidRPr="00416B23" w:rsidRDefault="00ED1C33" w:rsidP="00ED1C33">
            <w:pPr>
              <w:pStyle w:val="Textoencaja"/>
              <w:rPr>
                <w:color w:val="000000" w:themeColor="text1"/>
                <w:lang w:val="en-US"/>
              </w:rPr>
            </w:pPr>
            <w:r w:rsidRPr="00416B23">
              <w:rPr>
                <w:color w:val="000000" w:themeColor="text1"/>
                <w:lang w:val="en-US"/>
              </w:rPr>
              <w:t>Is a compostable plastic biodegradable in the sea? A rapid standard protocol to test mineralization in marine conditions</w:t>
            </w:r>
          </w:p>
        </w:tc>
      </w:tr>
      <w:tr w:rsidR="00CA03E0" w:rsidRPr="00416B23" w14:paraId="366F9222"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221EF024" w14:textId="77777777" w:rsidR="00ED1C33" w:rsidRPr="00416B23" w:rsidRDefault="00ED1C33" w:rsidP="00ED1C33">
            <w:pPr>
              <w:pStyle w:val="Textoencaja"/>
              <w:rPr>
                <w:b/>
                <w:bCs/>
                <w:color w:val="000000" w:themeColor="text1"/>
              </w:rPr>
            </w:pPr>
            <w:r w:rsidRPr="00416B23">
              <w:rPr>
                <w:b/>
                <w:bCs/>
                <w:color w:val="000000" w:themeColor="text1"/>
              </w:rPr>
              <w:t>Datos de la publicación:</w:t>
            </w:r>
          </w:p>
          <w:p w14:paraId="17EF6421" w14:textId="77777777" w:rsidR="00ED1C33" w:rsidRPr="00416B23" w:rsidRDefault="00ED1C33" w:rsidP="00ED1C33">
            <w:pPr>
              <w:pStyle w:val="Textoencaja"/>
              <w:rPr>
                <w:b/>
                <w:bCs/>
                <w:color w:val="000000" w:themeColor="text1"/>
              </w:rPr>
            </w:pPr>
            <w:r w:rsidRPr="00416B23">
              <w:rPr>
                <w:b/>
                <w:bCs/>
                <w:color w:val="000000" w:themeColor="text1"/>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E111AA" w14:textId="508B1A63" w:rsidR="00ED1C33" w:rsidRPr="00416B23" w:rsidRDefault="00ED1C33" w:rsidP="00ED1C33">
            <w:pPr>
              <w:pStyle w:val="Textoencaja"/>
              <w:rPr>
                <w:color w:val="000000" w:themeColor="text1"/>
                <w:lang w:val="en-US"/>
              </w:rPr>
            </w:pPr>
            <w:r w:rsidRPr="00416B23">
              <w:rPr>
                <w:color w:val="000000" w:themeColor="text1"/>
                <w:lang w:val="en-US"/>
              </w:rPr>
              <w:t xml:space="preserve">Science of the Total Environment, Volume 83120, Article number 154860, </w:t>
            </w:r>
            <w:r w:rsidRPr="00416B23">
              <w:rPr>
                <w:b/>
                <w:bCs/>
                <w:color w:val="000000" w:themeColor="text1"/>
                <w:lang w:val="en-US"/>
              </w:rPr>
              <w:t>2022</w:t>
            </w:r>
            <w:r w:rsidRPr="00416B23">
              <w:rPr>
                <w:color w:val="000000" w:themeColor="text1"/>
                <w:lang w:val="en-US"/>
              </w:rPr>
              <w:t> </w:t>
            </w:r>
          </w:p>
        </w:tc>
      </w:tr>
      <w:tr w:rsidR="00CA03E0" w:rsidRPr="00416B23" w14:paraId="30AE961D"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7145E0FD" w14:textId="77777777" w:rsidR="00ED1C33" w:rsidRPr="00416B23" w:rsidRDefault="00ED1C33" w:rsidP="00ED1C33">
            <w:pPr>
              <w:pStyle w:val="Textoencaja"/>
              <w:rPr>
                <w:b/>
                <w:bCs/>
                <w:color w:val="000000" w:themeColor="text1"/>
              </w:rPr>
            </w:pPr>
            <w:r w:rsidRPr="00416B23">
              <w:rPr>
                <w:b/>
                <w:bCs/>
                <w:color w:val="000000" w:themeColor="text1"/>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D5446C" w14:textId="692444E6" w:rsidR="00ED1C33" w:rsidRPr="00416B23" w:rsidRDefault="00ED1C33" w:rsidP="004346DA">
            <w:pPr>
              <w:pStyle w:val="Textoencaja"/>
              <w:rPr>
                <w:color w:val="000000" w:themeColor="text1"/>
                <w:lang w:val="en-US"/>
              </w:rPr>
            </w:pPr>
            <w:r w:rsidRPr="00416B23">
              <w:rPr>
                <w:color w:val="000000" w:themeColor="text1"/>
                <w:lang w:val="en-US"/>
              </w:rPr>
              <w:t>00489697</w:t>
            </w:r>
          </w:p>
        </w:tc>
      </w:tr>
      <w:tr w:rsidR="00CA03E0" w:rsidRPr="00416B23" w14:paraId="54F3DB88"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34C196D3" w14:textId="77777777" w:rsidR="00ED1C33" w:rsidRPr="00416B23" w:rsidRDefault="00ED1C33" w:rsidP="00ED1C33">
            <w:pPr>
              <w:pStyle w:val="Textoencaja"/>
              <w:rPr>
                <w:b/>
                <w:bCs/>
                <w:color w:val="000000" w:themeColor="text1"/>
              </w:rPr>
            </w:pPr>
            <w:r w:rsidRPr="00416B23">
              <w:rPr>
                <w:b/>
                <w:bCs/>
                <w:color w:val="000000" w:themeColor="text1"/>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C3F0A7" w14:textId="3BAF50C5" w:rsidR="00ED1C33" w:rsidRPr="00416B23" w:rsidRDefault="009912CC" w:rsidP="00ED1C33">
            <w:pPr>
              <w:pStyle w:val="Textoencaja"/>
              <w:rPr>
                <w:color w:val="000000" w:themeColor="text1"/>
                <w:lang w:val="en-US"/>
              </w:rPr>
            </w:pPr>
            <w:r w:rsidRPr="00416B23">
              <w:rPr>
                <w:color w:val="000000" w:themeColor="text1"/>
                <w:lang w:val="en-US"/>
              </w:rPr>
              <w:t>D</w:t>
            </w:r>
            <w:r w:rsidR="00E961AA" w:rsidRPr="00416B23">
              <w:rPr>
                <w:color w:val="000000" w:themeColor="text1"/>
                <w:lang w:val="en-US"/>
              </w:rPr>
              <w:t xml:space="preserve">1, </w:t>
            </w:r>
            <w:r w:rsidR="00ED1C33" w:rsidRPr="00416B23">
              <w:rPr>
                <w:color w:val="000000" w:themeColor="text1"/>
                <w:lang w:val="en-US"/>
              </w:rPr>
              <w:t>IF</w:t>
            </w:r>
            <w:r w:rsidR="00E961AA" w:rsidRPr="00416B23">
              <w:rPr>
                <w:color w:val="000000" w:themeColor="text1"/>
                <w:lang w:val="en-US"/>
              </w:rPr>
              <w:t>: 9.8</w:t>
            </w:r>
            <w:r w:rsidR="00ED1C33" w:rsidRPr="00416B23">
              <w:rPr>
                <w:color w:val="000000" w:themeColor="text1"/>
                <w:lang w:val="en-US"/>
              </w:rPr>
              <w:t>; Citas: 23</w:t>
            </w:r>
          </w:p>
        </w:tc>
      </w:tr>
      <w:tr w:rsidR="00CA03E0" w:rsidRPr="00416B23" w14:paraId="46AE1715" w14:textId="77777777" w:rsidTr="00151E54">
        <w:trPr>
          <w:trHeight w:val="283"/>
          <w:jc w:val="center"/>
        </w:trPr>
        <w:tc>
          <w:tcPr>
            <w:tcW w:w="3373" w:type="dxa"/>
            <w:tcBorders>
              <w:top w:val="single" w:sz="4" w:space="0" w:color="000000"/>
              <w:left w:val="single" w:sz="4" w:space="0" w:color="000000"/>
              <w:bottom w:val="single" w:sz="4" w:space="0" w:color="000000"/>
            </w:tcBorders>
            <w:shd w:val="clear" w:color="auto" w:fill="DDDDDD"/>
            <w:vAlign w:val="center"/>
          </w:tcPr>
          <w:p w14:paraId="2A39D856" w14:textId="77777777" w:rsidR="00ED1C33" w:rsidRPr="00416B23" w:rsidRDefault="00ED1C33" w:rsidP="00D16D7B">
            <w:pPr>
              <w:pStyle w:val="Textoencaja"/>
              <w:rPr>
                <w:b/>
                <w:bCs/>
                <w:color w:val="000000" w:themeColor="text1"/>
              </w:rPr>
            </w:pPr>
            <w:r w:rsidRPr="00416B23">
              <w:rPr>
                <w:b/>
                <w:bCs/>
                <w:color w:val="000000" w:themeColor="text1"/>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2D2341" w14:textId="31A15058" w:rsidR="00ED1C33" w:rsidRPr="00416B23" w:rsidRDefault="009912CC" w:rsidP="00D16D7B">
            <w:pPr>
              <w:pStyle w:val="Textoencaja"/>
              <w:rPr>
                <w:color w:val="000000" w:themeColor="text1"/>
              </w:rPr>
            </w:pPr>
            <w:r w:rsidRPr="00416B23">
              <w:rPr>
                <w:color w:val="000000" w:themeColor="text1"/>
              </w:rPr>
              <w:t>26/275</w:t>
            </w:r>
          </w:p>
        </w:tc>
      </w:tr>
      <w:tr w:rsidR="00CA03E0" w:rsidRPr="00416B23" w14:paraId="13CDF4AB" w14:textId="77777777" w:rsidTr="00151E54">
        <w:tblPrEx>
          <w:tblCellMar>
            <w:top w:w="0" w:type="dxa"/>
            <w:bottom w:w="0" w:type="dxa"/>
          </w:tblCellMar>
        </w:tblPrEx>
        <w:trPr>
          <w:trHeight w:val="300"/>
          <w:jc w:val="center"/>
        </w:trPr>
        <w:tc>
          <w:tcPr>
            <w:tcW w:w="1415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AF1DD" w:themeFill="accent3" w:themeFillTint="33"/>
            <w:vAlign w:val="center"/>
          </w:tcPr>
          <w:p w14:paraId="7C70F0AC" w14:textId="7A512AF7" w:rsidR="009912CC" w:rsidRPr="00416B23" w:rsidRDefault="009912CC" w:rsidP="00AF1381">
            <w:pPr>
              <w:pStyle w:val="Textoencaja"/>
              <w:jc w:val="center"/>
              <w:rPr>
                <w:b/>
                <w:bCs/>
                <w:color w:val="000000" w:themeColor="text1"/>
              </w:rPr>
            </w:pPr>
            <w:r w:rsidRPr="00416B23">
              <w:rPr>
                <w:b/>
                <w:bCs/>
                <w:color w:val="000000" w:themeColor="text1"/>
              </w:rPr>
              <w:t>Revistas indexadas</w:t>
            </w:r>
            <w:r w:rsidR="00786636" w:rsidRPr="00416B23">
              <w:rPr>
                <w:b/>
                <w:bCs/>
                <w:color w:val="000000" w:themeColor="text1"/>
              </w:rPr>
              <w:t xml:space="preserve"> 1</w:t>
            </w:r>
            <w:r w:rsidR="003E4015" w:rsidRPr="00416B23">
              <w:rPr>
                <w:b/>
                <w:bCs/>
                <w:color w:val="000000" w:themeColor="text1"/>
              </w:rPr>
              <w:t>9</w:t>
            </w:r>
          </w:p>
        </w:tc>
      </w:tr>
      <w:tr w:rsidR="00CA03E0" w:rsidRPr="00416B23" w14:paraId="5BF01790" w14:textId="77777777" w:rsidTr="00151E54">
        <w:tblPrEx>
          <w:tblCellMar>
            <w:top w:w="0" w:type="dxa"/>
            <w:bottom w:w="0" w:type="dxa"/>
          </w:tblCellMar>
        </w:tblPrEx>
        <w:trPr>
          <w:trHeight w:val="300"/>
          <w:jc w:val="center"/>
        </w:trPr>
        <w:tc>
          <w:tcPr>
            <w:tcW w:w="337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5F2FF319" w14:textId="77777777" w:rsidR="009912CC" w:rsidRPr="00416B23" w:rsidRDefault="009912CC" w:rsidP="00AF1381">
            <w:pPr>
              <w:pStyle w:val="Textoencaja"/>
              <w:rPr>
                <w:b/>
                <w:bCs/>
                <w:color w:val="000000" w:themeColor="text1"/>
              </w:rPr>
            </w:pPr>
            <w:r w:rsidRPr="00416B23">
              <w:rPr>
                <w:b/>
                <w:bCs/>
                <w:color w:val="000000" w:themeColor="text1"/>
              </w:rPr>
              <w:t>Autores</w:t>
            </w:r>
          </w:p>
        </w:tc>
        <w:tc>
          <w:tcPr>
            <w:tcW w:w="107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D8E0203" w14:textId="77777777" w:rsidR="009912CC" w:rsidRPr="00416B23" w:rsidRDefault="009912CC" w:rsidP="00AF1381">
            <w:pPr>
              <w:rPr>
                <w:rFonts w:asciiTheme="minorHAnsi" w:eastAsiaTheme="minorEastAsia" w:hAnsiTheme="minorHAnsi" w:cstheme="minorBidi"/>
                <w:b/>
                <w:bCs/>
                <w:color w:val="000000" w:themeColor="text1"/>
                <w:sz w:val="20"/>
                <w:szCs w:val="20"/>
                <w:lang w:val="pt-PT"/>
              </w:rPr>
            </w:pPr>
            <w:r w:rsidRPr="00416B23">
              <w:rPr>
                <w:rFonts w:asciiTheme="minorHAnsi" w:eastAsiaTheme="minorEastAsia" w:hAnsiTheme="minorHAnsi" w:cstheme="minorBidi"/>
                <w:color w:val="000000" w:themeColor="text1"/>
                <w:sz w:val="20"/>
                <w:szCs w:val="20"/>
                <w:lang w:val="pt-PT"/>
              </w:rPr>
              <w:t>Sara Cloux, Silvia Allen-Perkins, Hilda de Pablo, Daniel Garaboa-Paz,</w:t>
            </w:r>
            <w:r w:rsidRPr="00416B23">
              <w:rPr>
                <w:rFonts w:asciiTheme="minorHAnsi" w:eastAsiaTheme="minorEastAsia" w:hAnsiTheme="minorHAnsi" w:cstheme="minorBidi"/>
                <w:color w:val="000000" w:themeColor="text1"/>
                <w:sz w:val="20"/>
                <w:szCs w:val="20"/>
                <w:vertAlign w:val="superscript"/>
                <w:lang w:val="pt-PT"/>
              </w:rPr>
              <w:t xml:space="preserve"> </w:t>
            </w:r>
            <w:r w:rsidRPr="00416B23">
              <w:rPr>
                <w:rFonts w:asciiTheme="minorHAnsi" w:eastAsiaTheme="minorEastAsia" w:hAnsiTheme="minorHAnsi" w:cstheme="minorBidi"/>
                <w:color w:val="000000" w:themeColor="text1"/>
                <w:sz w:val="20"/>
                <w:szCs w:val="20"/>
                <w:lang w:val="pt-PT"/>
              </w:rPr>
              <w:t xml:space="preserve">Pedro Montero, </w:t>
            </w:r>
            <w:r w:rsidRPr="00416B23">
              <w:rPr>
                <w:rFonts w:asciiTheme="minorHAnsi" w:eastAsiaTheme="minorEastAsia" w:hAnsiTheme="minorHAnsi" w:cstheme="minorBidi"/>
                <w:b/>
                <w:bCs/>
                <w:color w:val="000000" w:themeColor="text1"/>
                <w:sz w:val="20"/>
                <w:szCs w:val="20"/>
                <w:lang w:val="pt-PT"/>
              </w:rPr>
              <w:t>Vicente Pérez Muñuzuri</w:t>
            </w:r>
          </w:p>
        </w:tc>
      </w:tr>
      <w:tr w:rsidR="00CA03E0" w:rsidRPr="00416B23" w14:paraId="619EDB43" w14:textId="77777777" w:rsidTr="00151E54">
        <w:tblPrEx>
          <w:tblCellMar>
            <w:top w:w="0" w:type="dxa"/>
            <w:bottom w:w="0" w:type="dxa"/>
          </w:tblCellMar>
        </w:tblPrEx>
        <w:trPr>
          <w:trHeight w:val="300"/>
          <w:jc w:val="center"/>
        </w:trPr>
        <w:tc>
          <w:tcPr>
            <w:tcW w:w="337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24C4CD6D" w14:textId="77777777" w:rsidR="009912CC" w:rsidRPr="00416B23" w:rsidRDefault="009912CC" w:rsidP="00AF1381">
            <w:pPr>
              <w:pStyle w:val="Textoencaja"/>
              <w:rPr>
                <w:b/>
                <w:bCs/>
                <w:color w:val="000000" w:themeColor="text1"/>
              </w:rPr>
            </w:pPr>
            <w:r w:rsidRPr="00416B23">
              <w:rPr>
                <w:b/>
                <w:bCs/>
                <w:color w:val="000000" w:themeColor="text1"/>
              </w:rPr>
              <w:t>Título</w:t>
            </w:r>
          </w:p>
        </w:tc>
        <w:tc>
          <w:tcPr>
            <w:tcW w:w="107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2D098778" w14:textId="77777777" w:rsidR="009912CC" w:rsidRPr="00416B23" w:rsidRDefault="009912CC" w:rsidP="00AF1381">
            <w:pPr>
              <w:rPr>
                <w:rFonts w:asciiTheme="minorHAnsi" w:eastAsiaTheme="minorEastAsia" w:hAnsiTheme="minorHAnsi" w:cstheme="minorBidi"/>
                <w:color w:val="000000" w:themeColor="text1"/>
                <w:sz w:val="20"/>
                <w:szCs w:val="20"/>
                <w:lang w:val="en-US"/>
              </w:rPr>
            </w:pPr>
            <w:r w:rsidRPr="00416B23">
              <w:rPr>
                <w:rFonts w:asciiTheme="minorHAnsi" w:eastAsiaTheme="minorEastAsia" w:hAnsiTheme="minorHAnsi" w:cstheme="minorBidi"/>
                <w:color w:val="000000" w:themeColor="text1"/>
                <w:sz w:val="20"/>
                <w:szCs w:val="20"/>
                <w:lang w:val="en-US"/>
              </w:rPr>
              <w:t xml:space="preserve">Validation of a Lagrangian model for large-scale macroplastic tracer transport using mussel-peg in NW Spain (Ría de Arousa) </w:t>
            </w:r>
          </w:p>
        </w:tc>
      </w:tr>
      <w:tr w:rsidR="00CA03E0" w:rsidRPr="00416B23" w14:paraId="235C25DC" w14:textId="77777777" w:rsidTr="00151E54">
        <w:tblPrEx>
          <w:tblCellMar>
            <w:top w:w="0" w:type="dxa"/>
            <w:bottom w:w="0" w:type="dxa"/>
          </w:tblCellMar>
        </w:tblPrEx>
        <w:trPr>
          <w:trHeight w:val="300"/>
          <w:jc w:val="center"/>
        </w:trPr>
        <w:tc>
          <w:tcPr>
            <w:tcW w:w="337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264E7CEC" w14:textId="77777777" w:rsidR="009912CC" w:rsidRPr="00416B23" w:rsidRDefault="009912CC" w:rsidP="00AF1381">
            <w:pPr>
              <w:pStyle w:val="Textoencaja"/>
              <w:rPr>
                <w:b/>
                <w:bCs/>
                <w:color w:val="000000" w:themeColor="text1"/>
              </w:rPr>
            </w:pPr>
            <w:r w:rsidRPr="00416B23">
              <w:rPr>
                <w:b/>
                <w:bCs/>
                <w:color w:val="000000" w:themeColor="text1"/>
              </w:rPr>
              <w:t>Datos de la publicación:</w:t>
            </w:r>
          </w:p>
          <w:p w14:paraId="2C1B2C92" w14:textId="77777777" w:rsidR="009912CC" w:rsidRPr="00416B23" w:rsidRDefault="009912CC" w:rsidP="00AF1381">
            <w:pPr>
              <w:pStyle w:val="Textoencaja"/>
              <w:rPr>
                <w:b/>
                <w:bCs/>
                <w:color w:val="000000" w:themeColor="text1"/>
              </w:rPr>
            </w:pPr>
            <w:r w:rsidRPr="00416B23">
              <w:rPr>
                <w:b/>
                <w:bCs/>
                <w:color w:val="000000" w:themeColor="text1"/>
              </w:rPr>
              <w:t>Revista, Volumen, páginas, año, DOI</w:t>
            </w:r>
          </w:p>
        </w:tc>
        <w:tc>
          <w:tcPr>
            <w:tcW w:w="107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2989B7C7" w14:textId="77777777" w:rsidR="009912CC" w:rsidRPr="00416B23" w:rsidRDefault="009912CC" w:rsidP="00AF1381">
            <w:pPr>
              <w:rPr>
                <w:rFonts w:asciiTheme="minorHAnsi" w:eastAsiaTheme="minorEastAsia" w:hAnsiTheme="minorHAnsi" w:cstheme="minorBidi"/>
                <w:color w:val="000000" w:themeColor="text1"/>
                <w:sz w:val="20"/>
                <w:szCs w:val="20"/>
              </w:rPr>
            </w:pPr>
            <w:r w:rsidRPr="00416B23">
              <w:rPr>
                <w:rFonts w:asciiTheme="minorHAnsi" w:eastAsiaTheme="minorEastAsia" w:hAnsiTheme="minorHAnsi" w:cstheme="minorBidi"/>
                <w:color w:val="000000" w:themeColor="text1"/>
                <w:sz w:val="20"/>
                <w:szCs w:val="20"/>
              </w:rPr>
              <w:t xml:space="preserve">Science of Total Enviroment 822:153338, </w:t>
            </w:r>
            <w:r w:rsidRPr="00416B23">
              <w:rPr>
                <w:rFonts w:asciiTheme="minorHAnsi" w:eastAsiaTheme="minorEastAsia" w:hAnsiTheme="minorHAnsi" w:cstheme="minorBidi"/>
                <w:b/>
                <w:bCs/>
                <w:color w:val="000000" w:themeColor="text1"/>
                <w:sz w:val="20"/>
                <w:szCs w:val="20"/>
              </w:rPr>
              <w:t>2022</w:t>
            </w:r>
          </w:p>
        </w:tc>
      </w:tr>
      <w:tr w:rsidR="00CA03E0" w:rsidRPr="00416B23" w14:paraId="26813BD2" w14:textId="77777777" w:rsidTr="00151E54">
        <w:tblPrEx>
          <w:tblCellMar>
            <w:top w:w="0" w:type="dxa"/>
            <w:bottom w:w="0" w:type="dxa"/>
          </w:tblCellMar>
        </w:tblPrEx>
        <w:trPr>
          <w:trHeight w:val="300"/>
          <w:jc w:val="center"/>
        </w:trPr>
        <w:tc>
          <w:tcPr>
            <w:tcW w:w="337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21253739" w14:textId="77777777" w:rsidR="009912CC" w:rsidRPr="00416B23" w:rsidRDefault="009912CC" w:rsidP="00AF1381">
            <w:pPr>
              <w:pStyle w:val="Textoencaja"/>
              <w:rPr>
                <w:b/>
                <w:bCs/>
                <w:color w:val="000000" w:themeColor="text1"/>
              </w:rPr>
            </w:pPr>
            <w:r w:rsidRPr="00416B23">
              <w:rPr>
                <w:b/>
                <w:bCs/>
                <w:color w:val="000000" w:themeColor="text1"/>
              </w:rPr>
              <w:t>ISSN</w:t>
            </w:r>
          </w:p>
        </w:tc>
        <w:tc>
          <w:tcPr>
            <w:tcW w:w="107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2BC4586E" w14:textId="77777777" w:rsidR="009912CC" w:rsidRPr="00416B23" w:rsidRDefault="009912CC" w:rsidP="00AF1381">
            <w:pPr>
              <w:rPr>
                <w:rFonts w:asciiTheme="minorHAnsi" w:eastAsiaTheme="minorEastAsia" w:hAnsiTheme="minorHAnsi" w:cstheme="minorBidi"/>
                <w:color w:val="000000" w:themeColor="text1"/>
                <w:sz w:val="20"/>
                <w:szCs w:val="20"/>
              </w:rPr>
            </w:pPr>
            <w:r w:rsidRPr="00416B23">
              <w:rPr>
                <w:rFonts w:asciiTheme="minorHAnsi" w:eastAsiaTheme="minorEastAsia" w:hAnsiTheme="minorHAnsi" w:cstheme="minorBidi"/>
                <w:color w:val="000000" w:themeColor="text1"/>
                <w:sz w:val="20"/>
                <w:szCs w:val="20"/>
              </w:rPr>
              <w:t>0048-9697</w:t>
            </w:r>
          </w:p>
        </w:tc>
      </w:tr>
      <w:tr w:rsidR="00CA03E0" w:rsidRPr="00416B23" w14:paraId="3FE7B7F1" w14:textId="77777777" w:rsidTr="00151E54">
        <w:tblPrEx>
          <w:tblCellMar>
            <w:top w:w="0" w:type="dxa"/>
            <w:bottom w:w="0" w:type="dxa"/>
          </w:tblCellMar>
        </w:tblPrEx>
        <w:trPr>
          <w:trHeight w:val="300"/>
          <w:jc w:val="center"/>
        </w:trPr>
        <w:tc>
          <w:tcPr>
            <w:tcW w:w="337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46E0A22F" w14:textId="77777777" w:rsidR="00955B70" w:rsidRPr="00416B23" w:rsidRDefault="00955B70" w:rsidP="00955B70">
            <w:pPr>
              <w:pStyle w:val="Textoencaja"/>
              <w:rPr>
                <w:b/>
                <w:bCs/>
                <w:color w:val="000000" w:themeColor="text1"/>
              </w:rPr>
            </w:pPr>
            <w:r w:rsidRPr="00416B23">
              <w:rPr>
                <w:b/>
                <w:bCs/>
                <w:color w:val="000000" w:themeColor="text1"/>
              </w:rPr>
              <w:t>Índice de impacto</w:t>
            </w:r>
          </w:p>
        </w:tc>
        <w:tc>
          <w:tcPr>
            <w:tcW w:w="107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2BAB613" w14:textId="4FBA613E" w:rsidR="00955B70" w:rsidRPr="00416B23" w:rsidRDefault="00955B70" w:rsidP="00955B70">
            <w:pPr>
              <w:rPr>
                <w:rFonts w:asciiTheme="minorHAnsi" w:eastAsiaTheme="minorEastAsia" w:hAnsiTheme="minorHAnsi" w:cstheme="minorBidi"/>
                <w:color w:val="000000" w:themeColor="text1"/>
                <w:sz w:val="20"/>
                <w:szCs w:val="20"/>
              </w:rPr>
            </w:pPr>
            <w:r w:rsidRPr="00416B23">
              <w:rPr>
                <w:rFonts w:asciiTheme="minorHAnsi" w:eastAsiaTheme="minorEastAsia" w:hAnsiTheme="minorHAnsi" w:cstheme="minorBidi"/>
                <w:color w:val="000000" w:themeColor="text1"/>
                <w:sz w:val="20"/>
                <w:szCs w:val="20"/>
              </w:rPr>
              <w:t>D1, IF: 9.8; Citas: 11</w:t>
            </w:r>
          </w:p>
        </w:tc>
      </w:tr>
      <w:tr w:rsidR="00CA03E0" w:rsidRPr="00416B23" w14:paraId="61B70C32" w14:textId="77777777" w:rsidTr="00151E54">
        <w:tblPrEx>
          <w:tblCellMar>
            <w:top w:w="0" w:type="dxa"/>
            <w:bottom w:w="0" w:type="dxa"/>
          </w:tblCellMar>
        </w:tblPrEx>
        <w:trPr>
          <w:trHeight w:val="300"/>
          <w:jc w:val="center"/>
        </w:trPr>
        <w:tc>
          <w:tcPr>
            <w:tcW w:w="3373" w:type="dxa"/>
            <w:tcBorders>
              <w:top w:val="single" w:sz="4" w:space="0" w:color="000000" w:themeColor="text1"/>
              <w:left w:val="single" w:sz="4" w:space="0" w:color="000000" w:themeColor="text1"/>
              <w:bottom w:val="single" w:sz="4" w:space="0" w:color="000000" w:themeColor="text1"/>
            </w:tcBorders>
            <w:shd w:val="clear" w:color="auto" w:fill="DDDDDD"/>
            <w:vAlign w:val="center"/>
          </w:tcPr>
          <w:p w14:paraId="37886581" w14:textId="77777777" w:rsidR="00955B70" w:rsidRPr="00416B23" w:rsidRDefault="00955B70" w:rsidP="00955B70">
            <w:pPr>
              <w:pStyle w:val="Textoencaja"/>
              <w:rPr>
                <w:b/>
                <w:bCs/>
                <w:color w:val="000000" w:themeColor="text1"/>
              </w:rPr>
            </w:pPr>
            <w:r w:rsidRPr="00416B23">
              <w:rPr>
                <w:b/>
                <w:bCs/>
                <w:color w:val="000000" w:themeColor="text1"/>
              </w:rPr>
              <w:t>Posición relativa de la revista</w:t>
            </w:r>
          </w:p>
        </w:tc>
        <w:tc>
          <w:tcPr>
            <w:tcW w:w="107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6AACE3F" w14:textId="3C93F683" w:rsidR="00955B70" w:rsidRPr="00416B23" w:rsidRDefault="00955B70" w:rsidP="00955B70">
            <w:pPr>
              <w:pStyle w:val="Textoencaja"/>
              <w:rPr>
                <w:color w:val="000000" w:themeColor="text1"/>
              </w:rPr>
            </w:pPr>
            <w:r w:rsidRPr="00416B23">
              <w:rPr>
                <w:color w:val="000000" w:themeColor="text1"/>
              </w:rPr>
              <w:t>26/275</w:t>
            </w:r>
          </w:p>
        </w:tc>
      </w:tr>
    </w:tbl>
    <w:p w14:paraId="465BB4AD" w14:textId="77777777" w:rsidR="009912CC" w:rsidRPr="00416B23" w:rsidRDefault="009912CC" w:rsidP="009912CC">
      <w:pPr>
        <w:rPr>
          <w:rFonts w:asciiTheme="minorHAnsi" w:hAnsiTheme="minorHAnsi" w:cstheme="minorBidi"/>
          <w:color w:val="000000" w:themeColor="text1"/>
          <w:sz w:val="20"/>
          <w:szCs w:val="20"/>
        </w:rPr>
      </w:pPr>
    </w:p>
    <w:tbl>
      <w:tblPr>
        <w:tblW w:w="14175" w:type="dxa"/>
        <w:jc w:val="center"/>
        <w:tblLayout w:type="fixed"/>
        <w:tblCellMar>
          <w:top w:w="57" w:type="dxa"/>
          <w:bottom w:w="57" w:type="dxa"/>
        </w:tblCellMar>
        <w:tblLook w:val="0000" w:firstRow="0" w:lastRow="0" w:firstColumn="0" w:lastColumn="0" w:noHBand="0" w:noVBand="0"/>
      </w:tblPr>
      <w:tblGrid>
        <w:gridCol w:w="3397"/>
        <w:gridCol w:w="10778"/>
      </w:tblGrid>
      <w:tr w:rsidR="00CA03E0" w:rsidRPr="00416B23" w14:paraId="14071B1A" w14:textId="77777777" w:rsidTr="00D700BB">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9B73207" w14:textId="3344E21C" w:rsidR="005D1443" w:rsidRPr="00416B23" w:rsidRDefault="005D1443" w:rsidP="00D700BB">
            <w:pPr>
              <w:pStyle w:val="Textoencaja"/>
              <w:jc w:val="center"/>
              <w:rPr>
                <w:b/>
                <w:bCs/>
                <w:color w:val="000000" w:themeColor="text1"/>
              </w:rPr>
            </w:pPr>
            <w:r w:rsidRPr="00416B23">
              <w:rPr>
                <w:b/>
                <w:bCs/>
                <w:color w:val="000000" w:themeColor="text1"/>
              </w:rPr>
              <w:t>Revistas indexadas</w:t>
            </w:r>
            <w:r w:rsidR="00786636" w:rsidRPr="00416B23">
              <w:rPr>
                <w:b/>
                <w:bCs/>
                <w:color w:val="000000" w:themeColor="text1"/>
              </w:rPr>
              <w:t xml:space="preserve"> 2</w:t>
            </w:r>
            <w:r w:rsidR="003E4015" w:rsidRPr="00416B23">
              <w:rPr>
                <w:b/>
                <w:bCs/>
                <w:color w:val="000000" w:themeColor="text1"/>
              </w:rPr>
              <w:t>0</w:t>
            </w:r>
          </w:p>
        </w:tc>
      </w:tr>
      <w:tr w:rsidR="00CA03E0" w:rsidRPr="00416B23" w14:paraId="2F83EA83" w14:textId="77777777" w:rsidTr="00D700BB">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6FA75EC7" w14:textId="77777777" w:rsidR="005D1443" w:rsidRPr="00416B23" w:rsidRDefault="005D1443" w:rsidP="00D700BB">
            <w:pPr>
              <w:pStyle w:val="Textoencaja"/>
              <w:rPr>
                <w:b/>
                <w:bCs/>
                <w:color w:val="000000" w:themeColor="text1"/>
              </w:rPr>
            </w:pPr>
            <w:r w:rsidRPr="00416B23">
              <w:rPr>
                <w:b/>
                <w:bCs/>
                <w:color w:val="000000" w:themeColor="text1"/>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EBEA30" w14:textId="69E20E8B" w:rsidR="005D1443" w:rsidRPr="00416B23" w:rsidRDefault="00B7582A" w:rsidP="00D700BB">
            <w:pPr>
              <w:pStyle w:val="Textoencaja"/>
              <w:rPr>
                <w:color w:val="000000" w:themeColor="text1"/>
                <w:lang w:val="pt-PT"/>
              </w:rPr>
            </w:pPr>
            <w:r w:rsidRPr="00416B23">
              <w:rPr>
                <w:color w:val="000000" w:themeColor="text1"/>
                <w:lang w:val="pt-PT"/>
              </w:rPr>
              <w:t>Cardoso-Andrade M., Cruz-Jes</w:t>
            </w:r>
            <w:r w:rsidR="004346DA" w:rsidRPr="00416B23">
              <w:rPr>
                <w:color w:val="000000" w:themeColor="text1"/>
                <w:lang w:val="pt-PT"/>
              </w:rPr>
              <w:t>ú</w:t>
            </w:r>
            <w:r w:rsidRPr="00416B23">
              <w:rPr>
                <w:color w:val="000000" w:themeColor="text1"/>
                <w:lang w:val="pt-PT"/>
              </w:rPr>
              <w:t>s F., Souza Troncoso J., Queiroga H., M. S. Gonçalves J. </w:t>
            </w:r>
          </w:p>
        </w:tc>
      </w:tr>
      <w:tr w:rsidR="00CA03E0" w:rsidRPr="00416B23" w14:paraId="3CC71033" w14:textId="77777777" w:rsidTr="00D700BB">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72C86A79" w14:textId="77777777" w:rsidR="005D1443" w:rsidRPr="00416B23" w:rsidRDefault="005D1443" w:rsidP="00D700BB">
            <w:pPr>
              <w:pStyle w:val="Textoencaja"/>
              <w:rPr>
                <w:b/>
                <w:bCs/>
                <w:color w:val="000000" w:themeColor="text1"/>
              </w:rPr>
            </w:pPr>
            <w:r w:rsidRPr="00416B23">
              <w:rPr>
                <w:b/>
                <w:bCs/>
                <w:color w:val="000000" w:themeColor="text1"/>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98E5C" w14:textId="452BF516" w:rsidR="005D1443" w:rsidRPr="00416B23" w:rsidRDefault="00B7582A" w:rsidP="00D700BB">
            <w:pPr>
              <w:pStyle w:val="Textoencaja"/>
              <w:rPr>
                <w:color w:val="000000" w:themeColor="text1"/>
                <w:lang w:val="en-US"/>
              </w:rPr>
            </w:pPr>
            <w:r w:rsidRPr="00416B23">
              <w:rPr>
                <w:color w:val="000000" w:themeColor="text1"/>
                <w:lang w:val="en-US"/>
              </w:rPr>
              <w:t>Understanding technological, cultural, and environmental motivators explaining the adoption of citizen science apps for coastal environment monitoring.</w:t>
            </w:r>
          </w:p>
        </w:tc>
      </w:tr>
      <w:tr w:rsidR="00CA03E0" w:rsidRPr="00416B23" w14:paraId="4896FD30" w14:textId="77777777" w:rsidTr="00D700BB">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3BC557E2" w14:textId="77777777" w:rsidR="005D1443" w:rsidRPr="00416B23" w:rsidRDefault="005D1443" w:rsidP="00D700BB">
            <w:pPr>
              <w:pStyle w:val="Textoencaja"/>
              <w:rPr>
                <w:b/>
                <w:bCs/>
                <w:color w:val="000000" w:themeColor="text1"/>
              </w:rPr>
            </w:pPr>
            <w:r w:rsidRPr="00416B23">
              <w:rPr>
                <w:b/>
                <w:bCs/>
                <w:color w:val="000000" w:themeColor="text1"/>
              </w:rPr>
              <w:t>Datos de la publicación:</w:t>
            </w:r>
          </w:p>
          <w:p w14:paraId="1CC94D66" w14:textId="77777777" w:rsidR="005D1443" w:rsidRPr="00416B23" w:rsidRDefault="005D1443" w:rsidP="00D700BB">
            <w:pPr>
              <w:pStyle w:val="Textoencaja"/>
              <w:rPr>
                <w:b/>
                <w:bCs/>
                <w:color w:val="000000" w:themeColor="text1"/>
              </w:rPr>
            </w:pPr>
            <w:r w:rsidRPr="00416B23">
              <w:rPr>
                <w:b/>
                <w:bCs/>
                <w:color w:val="000000" w:themeColor="text1"/>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AB02CA" w14:textId="67784F19" w:rsidR="005D1443" w:rsidRPr="00416B23" w:rsidRDefault="00B7582A" w:rsidP="00D700BB">
            <w:pPr>
              <w:pStyle w:val="Textoencaja"/>
              <w:rPr>
                <w:color w:val="000000" w:themeColor="text1"/>
                <w:lang w:val="en-US"/>
              </w:rPr>
            </w:pPr>
            <w:r w:rsidRPr="00416B23">
              <w:rPr>
                <w:color w:val="000000" w:themeColor="text1"/>
                <w:lang w:val="en-US"/>
              </w:rPr>
              <w:t xml:space="preserve">Global Environmental Change, 77, 102606, </w:t>
            </w:r>
            <w:r w:rsidRPr="00416B23">
              <w:rPr>
                <w:b/>
                <w:bCs/>
                <w:color w:val="000000" w:themeColor="text1"/>
                <w:lang w:val="en-US"/>
              </w:rPr>
              <w:t>2022</w:t>
            </w:r>
          </w:p>
        </w:tc>
      </w:tr>
      <w:tr w:rsidR="00CA03E0" w:rsidRPr="00416B23" w14:paraId="6E2BCCEE" w14:textId="77777777" w:rsidTr="00D700BB">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637BF360" w14:textId="77777777" w:rsidR="005D1443" w:rsidRPr="00416B23" w:rsidRDefault="005D1443" w:rsidP="00D700BB">
            <w:pPr>
              <w:pStyle w:val="Textoencaja"/>
              <w:rPr>
                <w:b/>
                <w:bCs/>
                <w:color w:val="000000" w:themeColor="text1"/>
              </w:rPr>
            </w:pPr>
            <w:r w:rsidRPr="00416B23">
              <w:rPr>
                <w:b/>
                <w:bCs/>
                <w:color w:val="000000" w:themeColor="text1"/>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349B05" w14:textId="1A46C910" w:rsidR="005D1443" w:rsidRPr="00416B23" w:rsidRDefault="00B7582A" w:rsidP="00D700BB">
            <w:pPr>
              <w:pStyle w:val="Textoencaja"/>
              <w:rPr>
                <w:color w:val="000000" w:themeColor="text1"/>
                <w:lang w:val="en-US"/>
              </w:rPr>
            </w:pPr>
            <w:r w:rsidRPr="00416B23">
              <w:rPr>
                <w:color w:val="000000" w:themeColor="text1"/>
                <w:lang w:val="en-US"/>
              </w:rPr>
              <w:t>0959-3780</w:t>
            </w:r>
          </w:p>
        </w:tc>
      </w:tr>
      <w:tr w:rsidR="00CA03E0" w:rsidRPr="00416B23" w14:paraId="28F81BDC" w14:textId="77777777" w:rsidTr="00D700BB">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2161B68E" w14:textId="77777777" w:rsidR="002F70BF" w:rsidRPr="00416B23" w:rsidRDefault="002F70BF" w:rsidP="002F70BF">
            <w:pPr>
              <w:pStyle w:val="Textoencaja"/>
              <w:rPr>
                <w:b/>
                <w:bCs/>
                <w:color w:val="000000" w:themeColor="text1"/>
              </w:rPr>
            </w:pPr>
            <w:r w:rsidRPr="00416B23">
              <w:rPr>
                <w:b/>
                <w:bCs/>
                <w:color w:val="000000" w:themeColor="text1"/>
              </w:rPr>
              <w:lastRenderedPageBreak/>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A5353C" w14:textId="48C9014C" w:rsidR="002F70BF" w:rsidRPr="00416B23" w:rsidRDefault="00FD6F8E" w:rsidP="002F70BF">
            <w:pPr>
              <w:pStyle w:val="Textoencaja"/>
              <w:rPr>
                <w:color w:val="000000" w:themeColor="text1"/>
                <w:lang w:val="en-US"/>
              </w:rPr>
            </w:pPr>
            <w:r w:rsidRPr="00416B23">
              <w:rPr>
                <w:color w:val="000000" w:themeColor="text1"/>
              </w:rPr>
              <w:t>Q</w:t>
            </w:r>
            <w:r w:rsidR="002F70BF" w:rsidRPr="00416B23">
              <w:rPr>
                <w:color w:val="000000" w:themeColor="text1"/>
              </w:rPr>
              <w:t xml:space="preserve">1, IF: 8.9; </w:t>
            </w:r>
            <w:r w:rsidR="00E53494" w:rsidRPr="00416B23">
              <w:rPr>
                <w:color w:val="000000" w:themeColor="text1"/>
              </w:rPr>
              <w:t>Citas:</w:t>
            </w:r>
            <w:r w:rsidR="004F3C20" w:rsidRPr="00416B23">
              <w:rPr>
                <w:color w:val="000000" w:themeColor="text1"/>
              </w:rPr>
              <w:t xml:space="preserve"> 6</w:t>
            </w:r>
          </w:p>
        </w:tc>
      </w:tr>
      <w:tr w:rsidR="00CA03E0" w:rsidRPr="00416B23" w14:paraId="766F8780" w14:textId="77777777" w:rsidTr="00D700BB">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51519153" w14:textId="77777777" w:rsidR="002F70BF" w:rsidRPr="00416B23" w:rsidRDefault="002F70BF" w:rsidP="002F70BF">
            <w:pPr>
              <w:pStyle w:val="Textoencaja"/>
              <w:rPr>
                <w:b/>
                <w:bCs/>
                <w:color w:val="000000" w:themeColor="text1"/>
              </w:rPr>
            </w:pPr>
            <w:r w:rsidRPr="00416B23">
              <w:rPr>
                <w:b/>
                <w:bCs/>
                <w:color w:val="000000" w:themeColor="text1"/>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410527" w14:textId="73903AA4" w:rsidR="002F70BF" w:rsidRPr="00416B23" w:rsidRDefault="00FD6F8E" w:rsidP="002F70BF">
            <w:pPr>
              <w:pStyle w:val="Textoencaja"/>
              <w:rPr>
                <w:color w:val="000000" w:themeColor="text1"/>
              </w:rPr>
            </w:pPr>
            <w:r w:rsidRPr="00416B23">
              <w:rPr>
                <w:color w:val="000000" w:themeColor="text1"/>
              </w:rPr>
              <w:t>28</w:t>
            </w:r>
            <w:r w:rsidR="002F70BF" w:rsidRPr="00416B23">
              <w:rPr>
                <w:color w:val="000000" w:themeColor="text1"/>
              </w:rPr>
              <w:t>/</w:t>
            </w:r>
            <w:r w:rsidRPr="00416B23">
              <w:rPr>
                <w:color w:val="000000" w:themeColor="text1"/>
              </w:rPr>
              <w:t>275</w:t>
            </w:r>
          </w:p>
        </w:tc>
      </w:tr>
      <w:tr w:rsidR="00CA03E0" w:rsidRPr="00416B23" w14:paraId="2650C99A" w14:textId="77777777" w:rsidTr="00AF1381">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F09CED7" w14:textId="61EB8EB5" w:rsidR="004761CD" w:rsidRPr="00416B23" w:rsidRDefault="004761CD" w:rsidP="00AF1381">
            <w:pPr>
              <w:pStyle w:val="Textoencaja"/>
              <w:jc w:val="center"/>
              <w:rPr>
                <w:b/>
                <w:bCs/>
                <w:color w:val="000000" w:themeColor="text1"/>
              </w:rPr>
            </w:pPr>
            <w:r w:rsidRPr="00416B23">
              <w:rPr>
                <w:b/>
                <w:bCs/>
                <w:color w:val="000000" w:themeColor="text1"/>
              </w:rPr>
              <w:t xml:space="preserve">Revistas indexadas </w:t>
            </w:r>
            <w:r w:rsidR="003E4015" w:rsidRPr="00416B23">
              <w:rPr>
                <w:b/>
                <w:bCs/>
                <w:color w:val="000000" w:themeColor="text1"/>
              </w:rPr>
              <w:t>21</w:t>
            </w:r>
          </w:p>
        </w:tc>
      </w:tr>
      <w:tr w:rsidR="00CA03E0" w:rsidRPr="00416B23" w14:paraId="17B1F136" w14:textId="77777777" w:rsidTr="00AF1381">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452D4F8" w14:textId="77777777" w:rsidR="004761CD" w:rsidRPr="00416B23" w:rsidRDefault="004761CD" w:rsidP="00AF1381">
            <w:pPr>
              <w:pStyle w:val="Textoencaja"/>
              <w:rPr>
                <w:b/>
                <w:bCs/>
                <w:color w:val="000000" w:themeColor="text1"/>
              </w:rPr>
            </w:pPr>
            <w:r w:rsidRPr="00416B23">
              <w:rPr>
                <w:b/>
                <w:bCs/>
                <w:color w:val="000000" w:themeColor="text1"/>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0CE29" w14:textId="77777777" w:rsidR="004761CD" w:rsidRPr="00416B23" w:rsidRDefault="004761CD" w:rsidP="00AF1381">
            <w:pPr>
              <w:pStyle w:val="Textoencaja"/>
              <w:rPr>
                <w:b/>
                <w:bCs/>
                <w:color w:val="000000" w:themeColor="text1"/>
              </w:rPr>
            </w:pPr>
            <w:r w:rsidRPr="00416B23">
              <w:rPr>
                <w:color w:val="000000" w:themeColor="text1"/>
              </w:rPr>
              <w:t xml:space="preserve">Pereira, E., Paredes, E., </w:t>
            </w:r>
            <w:r w:rsidRPr="00416B23">
              <w:rPr>
                <w:b/>
                <w:color w:val="000000" w:themeColor="text1"/>
              </w:rPr>
              <w:t>Bellas, J.</w:t>
            </w:r>
          </w:p>
        </w:tc>
      </w:tr>
      <w:tr w:rsidR="00CA03E0" w:rsidRPr="00416B23" w14:paraId="355ABA37" w14:textId="77777777" w:rsidTr="00AF1381">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207F50E7" w14:textId="77777777" w:rsidR="004761CD" w:rsidRPr="00416B23" w:rsidRDefault="004761CD" w:rsidP="00AF1381">
            <w:pPr>
              <w:pStyle w:val="Textoencaja"/>
              <w:rPr>
                <w:b/>
                <w:bCs/>
                <w:color w:val="000000" w:themeColor="text1"/>
              </w:rPr>
            </w:pPr>
            <w:r w:rsidRPr="00416B23">
              <w:rPr>
                <w:b/>
                <w:bCs/>
                <w:color w:val="000000" w:themeColor="text1"/>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4F6ECE" w14:textId="77777777" w:rsidR="004761CD" w:rsidRPr="00416B23" w:rsidRDefault="004761CD" w:rsidP="00AF1381">
            <w:pPr>
              <w:pStyle w:val="Textoencaja"/>
              <w:rPr>
                <w:color w:val="000000" w:themeColor="text1"/>
                <w:lang w:val="en-US"/>
              </w:rPr>
            </w:pPr>
            <w:r w:rsidRPr="00416B23">
              <w:rPr>
                <w:color w:val="000000" w:themeColor="text1"/>
                <w:lang w:val="en-US"/>
              </w:rPr>
              <w:t xml:space="preserve">Influence of microplastics on the toxicity of chlorpyrifos and mercury on the marine microalgae </w:t>
            </w:r>
            <w:r w:rsidRPr="00416B23">
              <w:rPr>
                <w:i/>
                <w:color w:val="000000" w:themeColor="text1"/>
                <w:lang w:val="en-US"/>
              </w:rPr>
              <w:t>Rhodomonas lens</w:t>
            </w:r>
            <w:r w:rsidRPr="00416B23">
              <w:rPr>
                <w:color w:val="000000" w:themeColor="text1"/>
                <w:lang w:val="en-US"/>
              </w:rPr>
              <w:t>.</w:t>
            </w:r>
          </w:p>
        </w:tc>
      </w:tr>
      <w:tr w:rsidR="00CA03E0" w:rsidRPr="00416B23" w14:paraId="0C88F3A3" w14:textId="77777777" w:rsidTr="00AF1381">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74A6A09A" w14:textId="77777777" w:rsidR="004761CD" w:rsidRPr="00416B23" w:rsidRDefault="004761CD" w:rsidP="00AF1381">
            <w:pPr>
              <w:pStyle w:val="Textoencaja"/>
              <w:rPr>
                <w:b/>
                <w:bCs/>
                <w:color w:val="000000" w:themeColor="text1"/>
              </w:rPr>
            </w:pPr>
            <w:r w:rsidRPr="00416B23">
              <w:rPr>
                <w:b/>
                <w:bCs/>
                <w:color w:val="000000" w:themeColor="text1"/>
              </w:rPr>
              <w:t>Datos de la publicación:</w:t>
            </w:r>
          </w:p>
          <w:p w14:paraId="376C1EDE" w14:textId="77777777" w:rsidR="004761CD" w:rsidRPr="00416B23" w:rsidRDefault="004761CD" w:rsidP="00AF1381">
            <w:pPr>
              <w:pStyle w:val="Textoencaja"/>
              <w:rPr>
                <w:b/>
                <w:bCs/>
                <w:color w:val="000000" w:themeColor="text1"/>
              </w:rPr>
            </w:pPr>
            <w:r w:rsidRPr="00416B23">
              <w:rPr>
                <w:b/>
                <w:bCs/>
                <w:color w:val="000000" w:themeColor="text1"/>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CE7A2E" w14:textId="77777777" w:rsidR="00567F79" w:rsidRPr="00416B23" w:rsidRDefault="004761CD" w:rsidP="00AF1381">
            <w:pPr>
              <w:pStyle w:val="Textoencaja"/>
              <w:rPr>
                <w:color w:val="000000" w:themeColor="text1"/>
                <w:lang w:val="en-US"/>
              </w:rPr>
            </w:pPr>
            <w:r w:rsidRPr="00416B23">
              <w:rPr>
                <w:color w:val="000000" w:themeColor="text1"/>
                <w:lang w:val="en-US"/>
              </w:rPr>
              <w:t xml:space="preserve">Science of the Total Environment, Volume 857, 159605, </w:t>
            </w:r>
            <w:r w:rsidRPr="00416B23">
              <w:rPr>
                <w:b/>
                <w:bCs/>
                <w:color w:val="000000" w:themeColor="text1"/>
                <w:lang w:val="en-US"/>
              </w:rPr>
              <w:t>2023</w:t>
            </w:r>
            <w:r w:rsidRPr="00416B23">
              <w:rPr>
                <w:color w:val="000000" w:themeColor="text1"/>
                <w:lang w:val="en-US"/>
              </w:rPr>
              <w:t xml:space="preserve">. </w:t>
            </w:r>
          </w:p>
          <w:p w14:paraId="49E90C48" w14:textId="1E995E97" w:rsidR="004761CD" w:rsidRPr="00416B23" w:rsidRDefault="004761CD" w:rsidP="00AF1381">
            <w:pPr>
              <w:pStyle w:val="Textoencaja"/>
              <w:rPr>
                <w:color w:val="000000" w:themeColor="text1"/>
                <w:lang w:val="en-US"/>
              </w:rPr>
            </w:pPr>
            <w:r w:rsidRPr="00416B23">
              <w:rPr>
                <w:color w:val="000000" w:themeColor="text1"/>
                <w:lang w:val="en-US"/>
              </w:rPr>
              <w:t>doi: 10.1016/j.scitotenv.2022.159605</w:t>
            </w:r>
          </w:p>
        </w:tc>
      </w:tr>
      <w:tr w:rsidR="00CA03E0" w:rsidRPr="00416B23" w14:paraId="6FD6C21F" w14:textId="77777777" w:rsidTr="00AF1381">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7CF760A5" w14:textId="77777777" w:rsidR="004761CD" w:rsidRPr="00416B23" w:rsidRDefault="004761CD" w:rsidP="00AF1381">
            <w:pPr>
              <w:pStyle w:val="Textoencaja"/>
              <w:rPr>
                <w:b/>
                <w:bCs/>
                <w:color w:val="000000" w:themeColor="text1"/>
              </w:rPr>
            </w:pPr>
            <w:r w:rsidRPr="00416B23">
              <w:rPr>
                <w:b/>
                <w:bCs/>
                <w:color w:val="000000" w:themeColor="text1"/>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38F21" w14:textId="77777777" w:rsidR="004761CD" w:rsidRPr="00416B23" w:rsidRDefault="004761CD" w:rsidP="00AF1381">
            <w:pPr>
              <w:pStyle w:val="Textoencaja"/>
              <w:rPr>
                <w:color w:val="000000" w:themeColor="text1"/>
              </w:rPr>
            </w:pPr>
            <w:r w:rsidRPr="00416B23">
              <w:rPr>
                <w:color w:val="000000" w:themeColor="text1"/>
              </w:rPr>
              <w:t>00489697</w:t>
            </w:r>
          </w:p>
        </w:tc>
      </w:tr>
      <w:tr w:rsidR="00CA03E0" w:rsidRPr="00416B23" w14:paraId="144E5EAA" w14:textId="77777777" w:rsidTr="00AF1381">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1CE21700" w14:textId="77777777" w:rsidR="004761CD" w:rsidRPr="00416B23" w:rsidRDefault="004761CD" w:rsidP="00AF1381">
            <w:pPr>
              <w:pStyle w:val="Textoencaja"/>
              <w:rPr>
                <w:b/>
                <w:bCs/>
                <w:color w:val="000000" w:themeColor="text1"/>
              </w:rPr>
            </w:pPr>
            <w:r w:rsidRPr="00416B23">
              <w:rPr>
                <w:b/>
                <w:bCs/>
                <w:color w:val="000000" w:themeColor="text1"/>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991885" w14:textId="5F3E66DA" w:rsidR="004761CD" w:rsidRPr="00416B23" w:rsidRDefault="004761CD" w:rsidP="00AF1381">
            <w:pPr>
              <w:pStyle w:val="Textoencaja"/>
              <w:rPr>
                <w:color w:val="000000" w:themeColor="text1"/>
              </w:rPr>
            </w:pPr>
            <w:r w:rsidRPr="00416B23">
              <w:rPr>
                <w:color w:val="000000" w:themeColor="text1"/>
              </w:rPr>
              <w:t xml:space="preserve">D1, IF: 8.6; </w:t>
            </w:r>
            <w:r w:rsidR="00E53494" w:rsidRPr="00416B23">
              <w:rPr>
                <w:color w:val="000000" w:themeColor="text1"/>
              </w:rPr>
              <w:t>Citas:</w:t>
            </w:r>
            <w:r w:rsidR="00567F79" w:rsidRPr="00416B23">
              <w:rPr>
                <w:color w:val="000000" w:themeColor="text1"/>
              </w:rPr>
              <w:t xml:space="preserve"> 25</w:t>
            </w:r>
          </w:p>
        </w:tc>
      </w:tr>
      <w:tr w:rsidR="00CA03E0" w:rsidRPr="00416B23" w14:paraId="4E8CF1BF" w14:textId="77777777" w:rsidTr="00AF1381">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1D926A04" w14:textId="77777777" w:rsidR="004761CD" w:rsidRPr="00416B23" w:rsidRDefault="004761CD" w:rsidP="00AF1381">
            <w:pPr>
              <w:pStyle w:val="Textoencaja"/>
              <w:rPr>
                <w:b/>
                <w:bCs/>
                <w:color w:val="000000" w:themeColor="text1"/>
              </w:rPr>
            </w:pPr>
            <w:r w:rsidRPr="00416B23">
              <w:rPr>
                <w:b/>
                <w:bCs/>
                <w:color w:val="000000" w:themeColor="text1"/>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F9CF28" w14:textId="77777777" w:rsidR="004761CD" w:rsidRPr="00416B23" w:rsidRDefault="004761CD" w:rsidP="00AF1381">
            <w:pPr>
              <w:pStyle w:val="Textoencaja"/>
              <w:rPr>
                <w:color w:val="000000" w:themeColor="text1"/>
              </w:rPr>
            </w:pPr>
            <w:r w:rsidRPr="00416B23">
              <w:rPr>
                <w:color w:val="000000" w:themeColor="text1"/>
              </w:rPr>
              <w:t>31/358</w:t>
            </w:r>
          </w:p>
        </w:tc>
      </w:tr>
      <w:tr w:rsidR="00CA03E0" w:rsidRPr="00416B23" w14:paraId="0B7C13E3" w14:textId="77777777" w:rsidTr="00AF1381">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D5A47A9" w14:textId="269DA6E8" w:rsidR="004761CD" w:rsidRPr="00416B23" w:rsidRDefault="004761CD" w:rsidP="00AF1381">
            <w:pPr>
              <w:pStyle w:val="Textoencaja"/>
              <w:jc w:val="center"/>
              <w:rPr>
                <w:b/>
                <w:bCs/>
                <w:color w:val="000000" w:themeColor="text1"/>
              </w:rPr>
            </w:pPr>
            <w:r w:rsidRPr="00416B23">
              <w:rPr>
                <w:b/>
                <w:bCs/>
                <w:color w:val="000000" w:themeColor="text1"/>
              </w:rPr>
              <w:t>Revistas indexadas 2</w:t>
            </w:r>
            <w:r w:rsidR="003E4015" w:rsidRPr="00416B23">
              <w:rPr>
                <w:b/>
                <w:bCs/>
                <w:color w:val="000000" w:themeColor="text1"/>
              </w:rPr>
              <w:t>2</w:t>
            </w:r>
          </w:p>
        </w:tc>
      </w:tr>
      <w:tr w:rsidR="00CA03E0" w:rsidRPr="00416B23" w14:paraId="13FB8F99" w14:textId="77777777" w:rsidTr="00AF1381">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321397C0" w14:textId="77777777" w:rsidR="004761CD" w:rsidRPr="00416B23" w:rsidRDefault="004761CD" w:rsidP="00AF1381">
            <w:pPr>
              <w:pStyle w:val="Textoencaja"/>
              <w:rPr>
                <w:b/>
                <w:bCs/>
                <w:color w:val="000000" w:themeColor="text1"/>
              </w:rPr>
            </w:pPr>
            <w:r w:rsidRPr="00416B23">
              <w:rPr>
                <w:b/>
                <w:bCs/>
                <w:color w:val="000000" w:themeColor="text1"/>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B161A4" w14:textId="77777777" w:rsidR="004761CD" w:rsidRPr="00416B23" w:rsidRDefault="004761CD" w:rsidP="00AF1381">
            <w:pPr>
              <w:pStyle w:val="Textoencaja"/>
              <w:rPr>
                <w:color w:val="000000" w:themeColor="text1"/>
                <w:lang w:val="pt-PT"/>
              </w:rPr>
            </w:pPr>
            <w:r w:rsidRPr="00416B23">
              <w:rPr>
                <w:color w:val="000000" w:themeColor="text1"/>
                <w:lang w:val="pt-PT"/>
              </w:rPr>
              <w:t>Alcaraz-Rocha, P., Puig-Fàbregas, J., Garrido, J.L., Sobrino, C.</w:t>
            </w:r>
          </w:p>
        </w:tc>
      </w:tr>
      <w:tr w:rsidR="00CA03E0" w:rsidRPr="00416B23" w14:paraId="34B3FF1A" w14:textId="77777777" w:rsidTr="00AF1381">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34C08AD8" w14:textId="77777777" w:rsidR="004761CD" w:rsidRPr="00416B23" w:rsidRDefault="004761CD" w:rsidP="00AF1381">
            <w:pPr>
              <w:pStyle w:val="Textoencaja"/>
              <w:rPr>
                <w:b/>
                <w:bCs/>
                <w:color w:val="000000" w:themeColor="text1"/>
              </w:rPr>
            </w:pPr>
            <w:r w:rsidRPr="00416B23">
              <w:rPr>
                <w:b/>
                <w:bCs/>
                <w:color w:val="000000" w:themeColor="text1"/>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9B4507" w14:textId="77777777" w:rsidR="004761CD" w:rsidRPr="00416B23" w:rsidRDefault="004761CD" w:rsidP="00AF1381">
            <w:pPr>
              <w:pStyle w:val="Textoencaja"/>
              <w:rPr>
                <w:color w:val="000000" w:themeColor="text1"/>
                <w:lang w:val="en-US"/>
              </w:rPr>
            </w:pPr>
            <w:r w:rsidRPr="00416B23">
              <w:rPr>
                <w:color w:val="000000" w:themeColor="text1"/>
                <w:lang w:val="en-US"/>
              </w:rPr>
              <w:t>Ocean acidification affects pigment concentration and photoprotection of marine phytoplankton</w:t>
            </w:r>
          </w:p>
        </w:tc>
      </w:tr>
      <w:tr w:rsidR="00CA03E0" w:rsidRPr="00416B23" w14:paraId="07C05ACA" w14:textId="77777777" w:rsidTr="00AF1381">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784E4EF3" w14:textId="77777777" w:rsidR="004761CD" w:rsidRPr="00416B23" w:rsidRDefault="004761CD" w:rsidP="00AF1381">
            <w:pPr>
              <w:pStyle w:val="Textoencaja"/>
              <w:rPr>
                <w:b/>
                <w:bCs/>
                <w:color w:val="000000" w:themeColor="text1"/>
              </w:rPr>
            </w:pPr>
            <w:r w:rsidRPr="00416B23">
              <w:rPr>
                <w:b/>
                <w:bCs/>
                <w:color w:val="000000" w:themeColor="text1"/>
              </w:rPr>
              <w:t>Datos de la publicación:</w:t>
            </w:r>
          </w:p>
          <w:p w14:paraId="6F37BD8E" w14:textId="77777777" w:rsidR="004761CD" w:rsidRPr="00416B23" w:rsidRDefault="004761CD" w:rsidP="00AF1381">
            <w:pPr>
              <w:pStyle w:val="Textoencaja"/>
              <w:rPr>
                <w:b/>
                <w:bCs/>
                <w:color w:val="000000" w:themeColor="text1"/>
              </w:rPr>
            </w:pPr>
            <w:r w:rsidRPr="00416B23">
              <w:rPr>
                <w:b/>
                <w:bCs/>
                <w:color w:val="000000" w:themeColor="text1"/>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6FE566" w14:textId="77777777" w:rsidR="004761CD" w:rsidRPr="00416B23" w:rsidRDefault="004761CD" w:rsidP="00AF1381">
            <w:pPr>
              <w:pStyle w:val="Textoencaja"/>
              <w:rPr>
                <w:color w:val="000000" w:themeColor="text1"/>
                <w:lang w:val="en-US"/>
              </w:rPr>
            </w:pPr>
            <w:r w:rsidRPr="00416B23">
              <w:rPr>
                <w:color w:val="000000" w:themeColor="text1"/>
                <w:lang w:val="en-US"/>
              </w:rPr>
              <w:t xml:space="preserve">Limnology and oceanography, Volume68, Issue4, Pages 831-844, </w:t>
            </w:r>
            <w:r w:rsidRPr="00416B23">
              <w:rPr>
                <w:b/>
                <w:bCs/>
                <w:color w:val="000000" w:themeColor="text1"/>
                <w:lang w:val="en-US"/>
              </w:rPr>
              <w:t>2023</w:t>
            </w:r>
          </w:p>
        </w:tc>
      </w:tr>
      <w:tr w:rsidR="00CA03E0" w:rsidRPr="00416B23" w14:paraId="4FA599CD" w14:textId="77777777" w:rsidTr="00AF1381">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7967BDF6" w14:textId="77777777" w:rsidR="004761CD" w:rsidRPr="00416B23" w:rsidRDefault="004761CD" w:rsidP="00AF1381">
            <w:pPr>
              <w:pStyle w:val="Textoencaja"/>
              <w:rPr>
                <w:b/>
                <w:bCs/>
                <w:color w:val="000000" w:themeColor="text1"/>
              </w:rPr>
            </w:pPr>
            <w:r w:rsidRPr="00416B23">
              <w:rPr>
                <w:b/>
                <w:bCs/>
                <w:color w:val="000000" w:themeColor="text1"/>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F8A9E" w14:textId="77777777" w:rsidR="004761CD" w:rsidRPr="00416B23" w:rsidRDefault="004761CD" w:rsidP="00AF1381">
            <w:pPr>
              <w:pStyle w:val="Textoencaja"/>
              <w:rPr>
                <w:color w:val="000000" w:themeColor="text1"/>
              </w:rPr>
            </w:pPr>
            <w:r w:rsidRPr="00416B23">
              <w:rPr>
                <w:color w:val="000000" w:themeColor="text1"/>
              </w:rPr>
              <w:t>0024-3590</w:t>
            </w:r>
          </w:p>
        </w:tc>
      </w:tr>
      <w:tr w:rsidR="00CA03E0" w:rsidRPr="00416B23" w14:paraId="027FA807" w14:textId="77777777" w:rsidTr="00AF1381">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1F0A357A" w14:textId="77777777" w:rsidR="004761CD" w:rsidRPr="00416B23" w:rsidRDefault="004761CD" w:rsidP="00AF1381">
            <w:pPr>
              <w:pStyle w:val="Textoencaja"/>
              <w:rPr>
                <w:b/>
                <w:bCs/>
                <w:color w:val="000000" w:themeColor="text1"/>
              </w:rPr>
            </w:pPr>
            <w:r w:rsidRPr="00416B23">
              <w:rPr>
                <w:b/>
                <w:bCs/>
                <w:color w:val="000000" w:themeColor="text1"/>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B2414A" w14:textId="77777777" w:rsidR="004761CD" w:rsidRPr="00416B23" w:rsidRDefault="004761CD" w:rsidP="00AF1381">
            <w:pPr>
              <w:pStyle w:val="Textoencaja"/>
              <w:rPr>
                <w:color w:val="000000" w:themeColor="text1"/>
              </w:rPr>
            </w:pPr>
            <w:r w:rsidRPr="00416B23">
              <w:rPr>
                <w:color w:val="000000" w:themeColor="text1"/>
              </w:rPr>
              <w:t>Q1, IF: 3.8, Citas: 3</w:t>
            </w:r>
          </w:p>
        </w:tc>
      </w:tr>
      <w:tr w:rsidR="00CA03E0" w:rsidRPr="00416B23" w14:paraId="0A809651" w14:textId="77777777" w:rsidTr="00AF1381">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765DB67C" w14:textId="77777777" w:rsidR="004761CD" w:rsidRPr="00416B23" w:rsidRDefault="004761CD" w:rsidP="00AF1381">
            <w:pPr>
              <w:pStyle w:val="Textoencaja"/>
              <w:rPr>
                <w:b/>
                <w:bCs/>
                <w:color w:val="000000" w:themeColor="text1"/>
              </w:rPr>
            </w:pPr>
            <w:r w:rsidRPr="00416B23">
              <w:rPr>
                <w:b/>
                <w:bCs/>
                <w:color w:val="000000" w:themeColor="text1"/>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2E97C2" w14:textId="77777777" w:rsidR="004761CD" w:rsidRPr="00416B23" w:rsidRDefault="004761CD" w:rsidP="00AF1381">
            <w:pPr>
              <w:pStyle w:val="Textoencaja"/>
              <w:rPr>
                <w:color w:val="000000" w:themeColor="text1"/>
              </w:rPr>
            </w:pPr>
            <w:r w:rsidRPr="00416B23">
              <w:rPr>
                <w:color w:val="000000" w:themeColor="text1"/>
              </w:rPr>
              <w:t>3/22</w:t>
            </w:r>
          </w:p>
        </w:tc>
      </w:tr>
      <w:tr w:rsidR="00CA03E0" w:rsidRPr="00416B23" w14:paraId="368F7675" w14:textId="77777777" w:rsidTr="00AF1381">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03E65675" w14:textId="359943F7" w:rsidR="00FD6F8E" w:rsidRPr="00416B23" w:rsidRDefault="00FD6F8E" w:rsidP="00AF1381">
            <w:pPr>
              <w:pStyle w:val="Textoencaja"/>
              <w:jc w:val="center"/>
              <w:rPr>
                <w:b/>
                <w:bCs/>
                <w:color w:val="000000" w:themeColor="text1"/>
              </w:rPr>
            </w:pPr>
            <w:r w:rsidRPr="00416B23">
              <w:rPr>
                <w:b/>
                <w:bCs/>
                <w:color w:val="000000" w:themeColor="text1"/>
              </w:rPr>
              <w:t xml:space="preserve">Revistas indexadas </w:t>
            </w:r>
            <w:r w:rsidR="003E4015" w:rsidRPr="00416B23">
              <w:rPr>
                <w:b/>
                <w:bCs/>
                <w:color w:val="000000" w:themeColor="text1"/>
              </w:rPr>
              <w:t>23</w:t>
            </w:r>
          </w:p>
        </w:tc>
      </w:tr>
      <w:tr w:rsidR="00CA03E0" w:rsidRPr="00416B23" w14:paraId="65A34479" w14:textId="77777777" w:rsidTr="00AF1381">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288C90C9" w14:textId="77777777" w:rsidR="00FD6F8E" w:rsidRPr="00416B23" w:rsidRDefault="00FD6F8E" w:rsidP="00AF1381">
            <w:pPr>
              <w:pStyle w:val="Textoencaja"/>
              <w:rPr>
                <w:b/>
                <w:bCs/>
                <w:color w:val="000000" w:themeColor="text1"/>
              </w:rPr>
            </w:pPr>
            <w:r w:rsidRPr="00416B23">
              <w:rPr>
                <w:b/>
                <w:bCs/>
                <w:color w:val="000000" w:themeColor="text1"/>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9B3DEC" w14:textId="77777777" w:rsidR="00FD6F8E" w:rsidRPr="00416B23" w:rsidRDefault="00FD6F8E" w:rsidP="00AF1381">
            <w:pPr>
              <w:pStyle w:val="Textoencaja"/>
              <w:rPr>
                <w:color w:val="000000" w:themeColor="text1"/>
                <w:lang w:val="pt-PT"/>
              </w:rPr>
            </w:pPr>
            <w:r w:rsidRPr="00416B23">
              <w:rPr>
                <w:color w:val="000000" w:themeColor="text1"/>
                <w:lang w:val="pt-PT"/>
              </w:rPr>
              <w:t>Jacinto Cunha, Edna Cabecinha, Sebastián Villasante, Stefano Balbi, Michael Elliott, Sandra Ramos.</w:t>
            </w:r>
          </w:p>
        </w:tc>
      </w:tr>
      <w:tr w:rsidR="00CA03E0" w:rsidRPr="00416B23" w14:paraId="1E307A70" w14:textId="77777777" w:rsidTr="00AF1381">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4386C992" w14:textId="77777777" w:rsidR="00FD6F8E" w:rsidRPr="00416B23" w:rsidRDefault="00FD6F8E" w:rsidP="00AF1381">
            <w:pPr>
              <w:pStyle w:val="Textoencaja"/>
              <w:rPr>
                <w:b/>
                <w:bCs/>
                <w:color w:val="000000" w:themeColor="text1"/>
              </w:rPr>
            </w:pPr>
            <w:r w:rsidRPr="00416B23">
              <w:rPr>
                <w:b/>
                <w:bCs/>
                <w:color w:val="000000" w:themeColor="text1"/>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FCA4C" w14:textId="77777777" w:rsidR="00FD6F8E" w:rsidRPr="00416B23" w:rsidRDefault="00FD6F8E" w:rsidP="00AF1381">
            <w:pPr>
              <w:pStyle w:val="Textoencaja"/>
              <w:rPr>
                <w:color w:val="000000" w:themeColor="text1"/>
                <w:lang w:val="en-US"/>
              </w:rPr>
            </w:pPr>
            <w:r w:rsidRPr="00416B23">
              <w:rPr>
                <w:color w:val="000000" w:themeColor="text1"/>
                <w:lang w:val="en-US"/>
              </w:rPr>
              <w:t>Quantifying the role of saltmarsh as a vulnerable carbon sink: a case study from Northern Portugal. </w:t>
            </w:r>
          </w:p>
        </w:tc>
      </w:tr>
      <w:tr w:rsidR="00CA03E0" w:rsidRPr="00416B23" w14:paraId="7BAE284C" w14:textId="77777777" w:rsidTr="00AF1381">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44D5D056" w14:textId="77777777" w:rsidR="00FD6F8E" w:rsidRPr="00416B23" w:rsidRDefault="00FD6F8E" w:rsidP="00AF1381">
            <w:pPr>
              <w:pStyle w:val="Textoencaja"/>
              <w:rPr>
                <w:b/>
                <w:bCs/>
                <w:color w:val="000000" w:themeColor="text1"/>
              </w:rPr>
            </w:pPr>
            <w:r w:rsidRPr="00416B23">
              <w:rPr>
                <w:b/>
                <w:bCs/>
                <w:color w:val="000000" w:themeColor="text1"/>
              </w:rPr>
              <w:t>Datos de la publicación:</w:t>
            </w:r>
          </w:p>
          <w:p w14:paraId="59A64F2E" w14:textId="77777777" w:rsidR="00FD6F8E" w:rsidRPr="00416B23" w:rsidRDefault="00FD6F8E" w:rsidP="00AF1381">
            <w:pPr>
              <w:pStyle w:val="Textoencaja"/>
              <w:rPr>
                <w:b/>
                <w:bCs/>
                <w:color w:val="000000" w:themeColor="text1"/>
              </w:rPr>
            </w:pPr>
            <w:r w:rsidRPr="00416B23">
              <w:rPr>
                <w:b/>
                <w:bCs/>
                <w:color w:val="000000" w:themeColor="text1"/>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386CAE" w14:textId="77777777" w:rsidR="00FD6F8E" w:rsidRPr="00416B23" w:rsidRDefault="00FD6F8E" w:rsidP="00AF1381">
            <w:pPr>
              <w:pStyle w:val="Textoencaja"/>
              <w:rPr>
                <w:color w:val="000000" w:themeColor="text1"/>
                <w:lang w:val="en-US"/>
              </w:rPr>
            </w:pPr>
            <w:r w:rsidRPr="00416B23">
              <w:rPr>
                <w:color w:val="000000" w:themeColor="text1"/>
                <w:lang w:val="en-US"/>
              </w:rPr>
              <w:t xml:space="preserve">Science of the Total Environment, 923, 171443, </w:t>
            </w:r>
            <w:r w:rsidRPr="00416B23">
              <w:rPr>
                <w:b/>
                <w:bCs/>
                <w:color w:val="000000" w:themeColor="text1"/>
                <w:lang w:val="en-US"/>
              </w:rPr>
              <w:t>2024</w:t>
            </w:r>
          </w:p>
        </w:tc>
      </w:tr>
      <w:tr w:rsidR="00CA03E0" w:rsidRPr="00416B23" w14:paraId="21620ED4" w14:textId="77777777" w:rsidTr="00AF1381">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634CEAB0" w14:textId="77777777" w:rsidR="00FD6F8E" w:rsidRPr="00416B23" w:rsidRDefault="00FD6F8E" w:rsidP="00AF1381">
            <w:pPr>
              <w:pStyle w:val="Textoencaja"/>
              <w:rPr>
                <w:b/>
                <w:bCs/>
                <w:color w:val="000000" w:themeColor="text1"/>
              </w:rPr>
            </w:pPr>
            <w:r w:rsidRPr="00416B23">
              <w:rPr>
                <w:b/>
                <w:bCs/>
                <w:color w:val="000000" w:themeColor="text1"/>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D43E2D" w14:textId="77777777" w:rsidR="00FD6F8E" w:rsidRPr="00416B23" w:rsidRDefault="00FD6F8E" w:rsidP="00AF1381">
            <w:pPr>
              <w:pStyle w:val="Textoencaja"/>
              <w:rPr>
                <w:color w:val="000000" w:themeColor="text1"/>
              </w:rPr>
            </w:pPr>
            <w:r w:rsidRPr="00416B23">
              <w:rPr>
                <w:color w:val="000000" w:themeColor="text1"/>
              </w:rPr>
              <w:t>0048-9697</w:t>
            </w:r>
          </w:p>
        </w:tc>
      </w:tr>
      <w:tr w:rsidR="00CA03E0" w:rsidRPr="00416B23" w14:paraId="222118F9" w14:textId="77777777" w:rsidTr="00AF1381">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49DFA39F" w14:textId="77777777" w:rsidR="00FD6F8E" w:rsidRPr="00416B23" w:rsidRDefault="00FD6F8E" w:rsidP="00AF1381">
            <w:pPr>
              <w:pStyle w:val="Textoencaja"/>
              <w:rPr>
                <w:b/>
                <w:bCs/>
                <w:color w:val="000000" w:themeColor="text1"/>
              </w:rPr>
            </w:pPr>
            <w:r w:rsidRPr="00416B23">
              <w:rPr>
                <w:b/>
                <w:bCs/>
                <w:color w:val="000000" w:themeColor="text1"/>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4E4FA" w14:textId="68559B4E" w:rsidR="00FD6F8E" w:rsidRPr="00416B23" w:rsidRDefault="000A3808" w:rsidP="00AF1381">
            <w:pPr>
              <w:pStyle w:val="Textoencaja"/>
              <w:rPr>
                <w:color w:val="000000" w:themeColor="text1"/>
              </w:rPr>
            </w:pPr>
            <w:r w:rsidRPr="00416B23">
              <w:rPr>
                <w:color w:val="000000" w:themeColor="text1"/>
              </w:rPr>
              <w:t>D</w:t>
            </w:r>
            <w:r w:rsidR="00AB40C7" w:rsidRPr="00416B23">
              <w:rPr>
                <w:color w:val="000000" w:themeColor="text1"/>
              </w:rPr>
              <w:t>1</w:t>
            </w:r>
            <w:r w:rsidR="00BB7C9E" w:rsidRPr="00416B23">
              <w:rPr>
                <w:color w:val="000000" w:themeColor="text1"/>
              </w:rPr>
              <w:t xml:space="preserve">, </w:t>
            </w:r>
            <w:r w:rsidR="00FD6F8E" w:rsidRPr="00416B23">
              <w:rPr>
                <w:color w:val="000000" w:themeColor="text1"/>
              </w:rPr>
              <w:t>IF. 8.200 (2023)</w:t>
            </w:r>
            <w:r w:rsidR="00BB7C9E" w:rsidRPr="00416B23">
              <w:rPr>
                <w:color w:val="000000" w:themeColor="text1"/>
              </w:rPr>
              <w:t>;</w:t>
            </w:r>
            <w:r w:rsidR="00FD6F8E" w:rsidRPr="00416B23">
              <w:rPr>
                <w:color w:val="000000" w:themeColor="text1"/>
              </w:rPr>
              <w:t> </w:t>
            </w:r>
            <w:r w:rsidR="00E53494" w:rsidRPr="00416B23">
              <w:rPr>
                <w:color w:val="000000" w:themeColor="text1"/>
              </w:rPr>
              <w:t>Citas:</w:t>
            </w:r>
            <w:r w:rsidRPr="00416B23">
              <w:rPr>
                <w:color w:val="000000" w:themeColor="text1"/>
              </w:rPr>
              <w:t xml:space="preserve"> </w:t>
            </w:r>
            <w:r w:rsidR="00FD6F8E" w:rsidRPr="00416B23">
              <w:rPr>
                <w:color w:val="000000" w:themeColor="text1"/>
              </w:rPr>
              <w:t xml:space="preserve"> </w:t>
            </w:r>
            <w:r w:rsidR="00303C5C" w:rsidRPr="00416B23">
              <w:rPr>
                <w:color w:val="000000" w:themeColor="text1"/>
              </w:rPr>
              <w:t>2</w:t>
            </w:r>
          </w:p>
        </w:tc>
      </w:tr>
      <w:tr w:rsidR="00CA03E0" w:rsidRPr="00416B23" w14:paraId="06411B59" w14:textId="77777777" w:rsidTr="00AF1381">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6AC7CD3D" w14:textId="77777777" w:rsidR="00FD6F8E" w:rsidRPr="00416B23" w:rsidRDefault="00FD6F8E" w:rsidP="00AF1381">
            <w:pPr>
              <w:pStyle w:val="Textoencaja"/>
              <w:rPr>
                <w:b/>
                <w:bCs/>
                <w:color w:val="000000" w:themeColor="text1"/>
              </w:rPr>
            </w:pPr>
            <w:r w:rsidRPr="00416B23">
              <w:rPr>
                <w:b/>
                <w:bCs/>
                <w:color w:val="000000" w:themeColor="text1"/>
              </w:rPr>
              <w:lastRenderedPageBreak/>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1993A0" w14:textId="09A5544F" w:rsidR="00FD6F8E" w:rsidRPr="00416B23" w:rsidRDefault="000A3808" w:rsidP="00AF1381">
            <w:pPr>
              <w:pStyle w:val="Textoencaja"/>
              <w:rPr>
                <w:color w:val="000000" w:themeColor="text1"/>
              </w:rPr>
            </w:pPr>
            <w:r w:rsidRPr="00416B23">
              <w:rPr>
                <w:color w:val="000000" w:themeColor="text1"/>
              </w:rPr>
              <w:t>31/358</w:t>
            </w:r>
            <w:r w:rsidR="00FD6F8E" w:rsidRPr="00416B23">
              <w:rPr>
                <w:color w:val="000000" w:themeColor="text1"/>
              </w:rPr>
              <w:t> </w:t>
            </w:r>
          </w:p>
        </w:tc>
      </w:tr>
      <w:tr w:rsidR="00CA03E0" w:rsidRPr="00416B23" w14:paraId="63E7563F" w14:textId="77777777" w:rsidTr="00AF1381">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0A0E5BE0" w14:textId="4182AE62" w:rsidR="00083836" w:rsidRPr="00416B23" w:rsidRDefault="00083836" w:rsidP="00AF1381">
            <w:pPr>
              <w:pStyle w:val="Textoencaja"/>
              <w:jc w:val="center"/>
              <w:rPr>
                <w:b/>
                <w:bCs/>
                <w:color w:val="000000" w:themeColor="text1"/>
              </w:rPr>
            </w:pPr>
            <w:r w:rsidRPr="00416B23">
              <w:rPr>
                <w:b/>
                <w:bCs/>
                <w:color w:val="000000" w:themeColor="text1"/>
              </w:rPr>
              <w:t xml:space="preserve">Revistas indexadas </w:t>
            </w:r>
            <w:r w:rsidR="003E4015" w:rsidRPr="00416B23">
              <w:rPr>
                <w:b/>
                <w:bCs/>
                <w:color w:val="000000" w:themeColor="text1"/>
              </w:rPr>
              <w:t>2</w:t>
            </w:r>
            <w:r w:rsidR="00A800DC" w:rsidRPr="00416B23">
              <w:rPr>
                <w:b/>
                <w:bCs/>
                <w:color w:val="000000" w:themeColor="text1"/>
              </w:rPr>
              <w:t>4</w:t>
            </w:r>
          </w:p>
        </w:tc>
      </w:tr>
      <w:tr w:rsidR="00CA03E0" w:rsidRPr="00416B23" w14:paraId="416C3559" w14:textId="77777777" w:rsidTr="00AF1381">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3CE49FBB" w14:textId="77777777" w:rsidR="00083836" w:rsidRPr="00416B23" w:rsidRDefault="00083836" w:rsidP="00AF1381">
            <w:pPr>
              <w:pStyle w:val="Textoencaja"/>
              <w:rPr>
                <w:b/>
                <w:bCs/>
                <w:color w:val="000000" w:themeColor="text1"/>
              </w:rPr>
            </w:pPr>
            <w:r w:rsidRPr="00416B23">
              <w:rPr>
                <w:b/>
                <w:bCs/>
                <w:color w:val="000000" w:themeColor="text1"/>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D0918A" w14:textId="77777777" w:rsidR="00083836" w:rsidRPr="00416B23" w:rsidRDefault="00083836" w:rsidP="00AF1381">
            <w:pPr>
              <w:pStyle w:val="Textoencaja"/>
              <w:rPr>
                <w:color w:val="000000" w:themeColor="text1"/>
                <w:lang w:val="pt-PT"/>
              </w:rPr>
            </w:pPr>
            <w:r w:rsidRPr="00416B23">
              <w:rPr>
                <w:color w:val="000000" w:themeColor="text1"/>
                <w:lang w:val="pt-PT"/>
              </w:rPr>
              <w:t>Piñeiro-Corbeira, C., Barrientos, S., Provera, I., García, M.E., Díaz-Tapia, P., Peña, V., Bárbara, I., Barreiro, R.</w:t>
            </w:r>
          </w:p>
        </w:tc>
      </w:tr>
      <w:tr w:rsidR="00CA03E0" w:rsidRPr="00416B23" w14:paraId="0C655D7B" w14:textId="77777777" w:rsidTr="00AF1381">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6F47657B" w14:textId="77777777" w:rsidR="00083836" w:rsidRPr="00416B23" w:rsidRDefault="00083836" w:rsidP="00AF1381">
            <w:pPr>
              <w:pStyle w:val="Textoencaja"/>
              <w:rPr>
                <w:b/>
                <w:bCs/>
                <w:color w:val="000000" w:themeColor="text1"/>
              </w:rPr>
            </w:pPr>
            <w:r w:rsidRPr="00416B23">
              <w:rPr>
                <w:b/>
                <w:bCs/>
                <w:color w:val="000000" w:themeColor="text1"/>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0D0AD5" w14:textId="77777777" w:rsidR="00083836" w:rsidRPr="00416B23" w:rsidRDefault="00083836" w:rsidP="00AF1381">
            <w:pPr>
              <w:pStyle w:val="Textoencaja"/>
              <w:rPr>
                <w:color w:val="000000" w:themeColor="text1"/>
                <w:lang w:val="en-US"/>
              </w:rPr>
            </w:pPr>
            <w:r w:rsidRPr="00416B23">
              <w:rPr>
                <w:color w:val="000000" w:themeColor="text1"/>
                <w:lang w:val="en-US"/>
              </w:rPr>
              <w:t>Kelp forest collapse reduces understory seaweed β-diversity</w:t>
            </w:r>
          </w:p>
        </w:tc>
      </w:tr>
      <w:tr w:rsidR="00CA03E0" w:rsidRPr="00416B23" w14:paraId="70F7BD72" w14:textId="77777777" w:rsidTr="00AF1381">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27BFF1D4" w14:textId="77777777" w:rsidR="00083836" w:rsidRPr="00416B23" w:rsidRDefault="00083836" w:rsidP="00AF1381">
            <w:pPr>
              <w:pStyle w:val="Textoencaja"/>
              <w:rPr>
                <w:b/>
                <w:bCs/>
                <w:color w:val="000000" w:themeColor="text1"/>
              </w:rPr>
            </w:pPr>
            <w:r w:rsidRPr="00416B23">
              <w:rPr>
                <w:b/>
                <w:bCs/>
                <w:color w:val="000000" w:themeColor="text1"/>
              </w:rPr>
              <w:t>Datos de la publicación:</w:t>
            </w:r>
          </w:p>
          <w:p w14:paraId="09AD2A0F" w14:textId="77777777" w:rsidR="00083836" w:rsidRPr="00416B23" w:rsidRDefault="00083836" w:rsidP="00AF1381">
            <w:pPr>
              <w:pStyle w:val="Textoencaja"/>
              <w:rPr>
                <w:b/>
                <w:bCs/>
                <w:color w:val="000000" w:themeColor="text1"/>
              </w:rPr>
            </w:pPr>
            <w:r w:rsidRPr="00416B23">
              <w:rPr>
                <w:b/>
                <w:bCs/>
                <w:color w:val="000000" w:themeColor="text1"/>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80097" w14:textId="77777777" w:rsidR="004761CD" w:rsidRPr="00416B23" w:rsidRDefault="00083836" w:rsidP="00083836">
            <w:pPr>
              <w:pStyle w:val="Textoencaja"/>
              <w:rPr>
                <w:color w:val="000000" w:themeColor="text1"/>
                <w:lang w:val="en-US"/>
              </w:rPr>
            </w:pPr>
            <w:r w:rsidRPr="00416B23">
              <w:rPr>
                <w:iCs/>
                <w:color w:val="000000" w:themeColor="text1"/>
                <w:lang w:val="en-US"/>
              </w:rPr>
              <w:t>Annals of Botany</w:t>
            </w:r>
            <w:r w:rsidRPr="00416B23">
              <w:rPr>
                <w:color w:val="000000" w:themeColor="text1"/>
                <w:lang w:val="en-US"/>
              </w:rPr>
              <w:t xml:space="preserve">, 133(1): 93–104; </w:t>
            </w:r>
            <w:r w:rsidRPr="00416B23">
              <w:rPr>
                <w:b/>
                <w:bCs/>
                <w:color w:val="000000" w:themeColor="text1"/>
                <w:lang w:val="en-US"/>
              </w:rPr>
              <w:t>2024</w:t>
            </w:r>
          </w:p>
          <w:p w14:paraId="53334555" w14:textId="1A9200DE" w:rsidR="00083836" w:rsidRPr="00416B23" w:rsidRDefault="00083836" w:rsidP="00083836">
            <w:pPr>
              <w:pStyle w:val="Textoencaja"/>
              <w:rPr>
                <w:color w:val="000000" w:themeColor="text1"/>
                <w:lang w:val="en-US"/>
              </w:rPr>
            </w:pPr>
            <w:r w:rsidRPr="00416B23">
              <w:rPr>
                <w:color w:val="000000" w:themeColor="text1"/>
                <w:lang w:val="en-US"/>
              </w:rPr>
              <w:t>https://doi.org/10.1093/aob/mcad154</w:t>
            </w:r>
          </w:p>
        </w:tc>
      </w:tr>
      <w:tr w:rsidR="00CA03E0" w:rsidRPr="00416B23" w14:paraId="1F261D13" w14:textId="77777777" w:rsidTr="00AF1381">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6B2BAA02" w14:textId="77777777" w:rsidR="00083836" w:rsidRPr="00416B23" w:rsidRDefault="00083836" w:rsidP="00AF1381">
            <w:pPr>
              <w:pStyle w:val="Textoencaja"/>
              <w:rPr>
                <w:b/>
                <w:bCs/>
                <w:color w:val="000000" w:themeColor="text1"/>
              </w:rPr>
            </w:pPr>
            <w:r w:rsidRPr="00416B23">
              <w:rPr>
                <w:b/>
                <w:bCs/>
                <w:color w:val="000000" w:themeColor="text1"/>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608A4" w14:textId="77777777" w:rsidR="00083836" w:rsidRPr="00416B23" w:rsidRDefault="00083836" w:rsidP="00AF1381">
            <w:pPr>
              <w:pStyle w:val="Textoencaja"/>
              <w:rPr>
                <w:color w:val="000000" w:themeColor="text1"/>
                <w:lang w:val="en-US"/>
              </w:rPr>
            </w:pPr>
            <w:r w:rsidRPr="00416B23">
              <w:rPr>
                <w:color w:val="000000" w:themeColor="text1"/>
                <w:lang w:val="en-US"/>
              </w:rPr>
              <w:t>0305-7364</w:t>
            </w:r>
          </w:p>
        </w:tc>
      </w:tr>
      <w:tr w:rsidR="00CA03E0" w:rsidRPr="00416B23" w14:paraId="1FADE636" w14:textId="77777777" w:rsidTr="00AF1381">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14361CCD" w14:textId="77777777" w:rsidR="00083836" w:rsidRPr="00416B23" w:rsidRDefault="00083836" w:rsidP="00AF1381">
            <w:pPr>
              <w:pStyle w:val="Textoencaja"/>
              <w:rPr>
                <w:b/>
                <w:bCs/>
                <w:color w:val="000000" w:themeColor="text1"/>
              </w:rPr>
            </w:pPr>
            <w:r w:rsidRPr="00416B23">
              <w:rPr>
                <w:b/>
                <w:bCs/>
                <w:color w:val="000000" w:themeColor="text1"/>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FB8F1B" w14:textId="76130545" w:rsidR="00083836" w:rsidRPr="00416B23" w:rsidRDefault="00083836" w:rsidP="00AF1381">
            <w:pPr>
              <w:pStyle w:val="Textoencaja"/>
              <w:rPr>
                <w:color w:val="000000" w:themeColor="text1"/>
                <w:lang w:val="en-US"/>
              </w:rPr>
            </w:pPr>
            <w:r w:rsidRPr="00416B23">
              <w:rPr>
                <w:color w:val="000000" w:themeColor="text1"/>
                <w:lang w:val="en-US"/>
              </w:rPr>
              <w:t xml:space="preserve">Q1, IF: 3.6; </w:t>
            </w:r>
            <w:r w:rsidR="00E53494" w:rsidRPr="00416B23">
              <w:rPr>
                <w:color w:val="000000" w:themeColor="text1"/>
                <w:lang w:val="en-US"/>
              </w:rPr>
              <w:t>Citas:</w:t>
            </w:r>
            <w:r w:rsidR="00584B99" w:rsidRPr="00416B23">
              <w:rPr>
                <w:color w:val="000000" w:themeColor="text1"/>
                <w:lang w:val="en-US"/>
              </w:rPr>
              <w:t xml:space="preserve"> 5</w:t>
            </w:r>
          </w:p>
        </w:tc>
      </w:tr>
      <w:tr w:rsidR="00CA03E0" w:rsidRPr="00416B23" w14:paraId="739ADB8A" w14:textId="77777777" w:rsidTr="00AF1381">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6D657291" w14:textId="77777777" w:rsidR="00083836" w:rsidRPr="00416B23" w:rsidRDefault="00083836" w:rsidP="00AF1381">
            <w:pPr>
              <w:pStyle w:val="Textoencaja"/>
              <w:rPr>
                <w:b/>
                <w:bCs/>
                <w:color w:val="000000" w:themeColor="text1"/>
              </w:rPr>
            </w:pPr>
            <w:r w:rsidRPr="00416B23">
              <w:rPr>
                <w:b/>
                <w:bCs/>
                <w:color w:val="000000" w:themeColor="text1"/>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E9136B" w14:textId="3653DE02" w:rsidR="00083836" w:rsidRPr="00416B23" w:rsidRDefault="00083836" w:rsidP="00AF1381">
            <w:pPr>
              <w:pStyle w:val="Textoencaja"/>
              <w:rPr>
                <w:color w:val="000000" w:themeColor="text1"/>
                <w:lang w:val="en-US"/>
              </w:rPr>
            </w:pPr>
            <w:r w:rsidRPr="00416B23">
              <w:rPr>
                <w:color w:val="000000" w:themeColor="text1"/>
              </w:rPr>
              <w:t xml:space="preserve"> </w:t>
            </w:r>
            <w:r w:rsidRPr="00416B23">
              <w:rPr>
                <w:color w:val="000000" w:themeColor="text1"/>
                <w:lang w:val="en-US"/>
              </w:rPr>
              <w:t>56/265</w:t>
            </w:r>
          </w:p>
        </w:tc>
      </w:tr>
      <w:tr w:rsidR="00CA03E0" w:rsidRPr="00416B23" w14:paraId="5FBDEC69" w14:textId="77777777" w:rsidTr="00AF1381">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388BCBF" w14:textId="64AE75C2" w:rsidR="00083836" w:rsidRPr="00416B23" w:rsidRDefault="00083836" w:rsidP="00AF1381">
            <w:pPr>
              <w:pStyle w:val="Textoencaja"/>
              <w:jc w:val="center"/>
              <w:rPr>
                <w:b/>
                <w:bCs/>
                <w:color w:val="000000" w:themeColor="text1"/>
              </w:rPr>
            </w:pPr>
            <w:r w:rsidRPr="00416B23">
              <w:rPr>
                <w:b/>
                <w:bCs/>
                <w:color w:val="000000" w:themeColor="text1"/>
              </w:rPr>
              <w:t xml:space="preserve">Revistas indexadas </w:t>
            </w:r>
            <w:r w:rsidR="003E4015" w:rsidRPr="00416B23">
              <w:rPr>
                <w:b/>
                <w:bCs/>
                <w:color w:val="000000" w:themeColor="text1"/>
              </w:rPr>
              <w:t>2</w:t>
            </w:r>
            <w:r w:rsidR="00A800DC" w:rsidRPr="00416B23">
              <w:rPr>
                <w:b/>
                <w:bCs/>
                <w:color w:val="000000" w:themeColor="text1"/>
              </w:rPr>
              <w:t>5</w:t>
            </w:r>
          </w:p>
        </w:tc>
      </w:tr>
      <w:tr w:rsidR="00CA03E0" w:rsidRPr="00416B23" w14:paraId="7AAD3FC7" w14:textId="77777777" w:rsidTr="00AF1381">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1423701C" w14:textId="77777777" w:rsidR="00083836" w:rsidRPr="00416B23" w:rsidRDefault="00083836" w:rsidP="00AF1381">
            <w:pPr>
              <w:pStyle w:val="Textoencaja"/>
              <w:rPr>
                <w:b/>
                <w:bCs/>
                <w:color w:val="000000" w:themeColor="text1"/>
              </w:rPr>
            </w:pPr>
            <w:r w:rsidRPr="00416B23">
              <w:rPr>
                <w:b/>
                <w:bCs/>
                <w:color w:val="000000" w:themeColor="text1"/>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908E3B" w14:textId="6BA045E3" w:rsidR="00083836" w:rsidRPr="00416B23" w:rsidRDefault="00083836" w:rsidP="00AF1381">
            <w:pPr>
              <w:pStyle w:val="Textoencaja"/>
              <w:rPr>
                <w:color w:val="000000" w:themeColor="text1"/>
              </w:rPr>
            </w:pPr>
            <w:r w:rsidRPr="00416B23">
              <w:rPr>
                <w:color w:val="000000" w:themeColor="text1"/>
              </w:rPr>
              <w:t>D. Escobar-Ortega, N. Fernández, L. Couceiro, R. Muíño, P. Pita, E.</w:t>
            </w:r>
            <w:r w:rsidR="009B1926" w:rsidRPr="00416B23">
              <w:rPr>
                <w:color w:val="000000" w:themeColor="text1"/>
              </w:rPr>
              <w:t xml:space="preserve">, </w:t>
            </w:r>
            <w:r w:rsidRPr="00416B23">
              <w:rPr>
                <w:color w:val="000000" w:themeColor="text1"/>
              </w:rPr>
              <w:t>Martínez, D. Fernández-Márquez</w:t>
            </w:r>
          </w:p>
        </w:tc>
      </w:tr>
      <w:tr w:rsidR="00CA03E0" w:rsidRPr="00416B23" w14:paraId="5820FBB1" w14:textId="77777777" w:rsidTr="00AF1381">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6374A708" w14:textId="77777777" w:rsidR="00083836" w:rsidRPr="00416B23" w:rsidRDefault="00083836" w:rsidP="00AF1381">
            <w:pPr>
              <w:pStyle w:val="Textoencaja"/>
              <w:rPr>
                <w:b/>
                <w:bCs/>
                <w:color w:val="000000" w:themeColor="text1"/>
              </w:rPr>
            </w:pPr>
            <w:r w:rsidRPr="00416B23">
              <w:rPr>
                <w:b/>
                <w:bCs/>
                <w:color w:val="000000" w:themeColor="text1"/>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38D3C6" w14:textId="77777777" w:rsidR="00083836" w:rsidRPr="00416B23" w:rsidRDefault="00083836" w:rsidP="00AF1381">
            <w:pPr>
              <w:pStyle w:val="Textoencaja"/>
              <w:rPr>
                <w:color w:val="000000" w:themeColor="text1"/>
                <w:lang w:val="en-US"/>
              </w:rPr>
            </w:pPr>
            <w:r w:rsidRPr="00416B23">
              <w:rPr>
                <w:color w:val="000000" w:themeColor="text1"/>
                <w:lang w:val="en-US"/>
              </w:rPr>
              <w:t>Polychaete exploitation in Galicia (NW Spain): Challenges, advances, and pathways for sustainable resource management</w:t>
            </w:r>
          </w:p>
        </w:tc>
      </w:tr>
      <w:tr w:rsidR="00CA03E0" w:rsidRPr="00416B23" w14:paraId="6A0613D6" w14:textId="77777777" w:rsidTr="00AF1381">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46487F3" w14:textId="77777777" w:rsidR="00083836" w:rsidRPr="00416B23" w:rsidRDefault="00083836" w:rsidP="00AF1381">
            <w:pPr>
              <w:pStyle w:val="Textoencaja"/>
              <w:rPr>
                <w:b/>
                <w:bCs/>
                <w:color w:val="000000" w:themeColor="text1"/>
              </w:rPr>
            </w:pPr>
            <w:r w:rsidRPr="00416B23">
              <w:rPr>
                <w:b/>
                <w:bCs/>
                <w:color w:val="000000" w:themeColor="text1"/>
              </w:rPr>
              <w:t>Datos de la publicación:</w:t>
            </w:r>
          </w:p>
          <w:p w14:paraId="1FC0362B" w14:textId="77777777" w:rsidR="00083836" w:rsidRPr="00416B23" w:rsidRDefault="00083836" w:rsidP="00AF1381">
            <w:pPr>
              <w:pStyle w:val="Textoencaja"/>
              <w:rPr>
                <w:b/>
                <w:bCs/>
                <w:color w:val="000000" w:themeColor="text1"/>
              </w:rPr>
            </w:pPr>
            <w:r w:rsidRPr="00416B23">
              <w:rPr>
                <w:b/>
                <w:bCs/>
                <w:color w:val="000000" w:themeColor="text1"/>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EABBB9" w14:textId="5BA04690" w:rsidR="004761CD" w:rsidRPr="00416B23" w:rsidRDefault="00083836" w:rsidP="00AF1381">
            <w:pPr>
              <w:pStyle w:val="Textoencaja"/>
              <w:rPr>
                <w:color w:val="000000" w:themeColor="text1"/>
                <w:lang w:val="en-US"/>
              </w:rPr>
            </w:pPr>
            <w:r w:rsidRPr="00416B23">
              <w:rPr>
                <w:color w:val="000000" w:themeColor="text1"/>
                <w:lang w:val="en-US"/>
              </w:rPr>
              <w:t xml:space="preserve">OCEAN &amp; COASTAL MANAGEMENT, 256. 107302. </w:t>
            </w:r>
            <w:r w:rsidRPr="00416B23">
              <w:rPr>
                <w:b/>
                <w:bCs/>
                <w:color w:val="000000" w:themeColor="text1"/>
                <w:lang w:val="en-US"/>
              </w:rPr>
              <w:t>2024</w:t>
            </w:r>
          </w:p>
          <w:p w14:paraId="2BEACEA3" w14:textId="757B86AE" w:rsidR="00083836" w:rsidRPr="00416B23" w:rsidRDefault="00083836" w:rsidP="00AF1381">
            <w:pPr>
              <w:pStyle w:val="Textoencaja"/>
              <w:rPr>
                <w:color w:val="000000" w:themeColor="text1"/>
                <w:lang w:val="en-US"/>
              </w:rPr>
            </w:pPr>
            <w:r w:rsidRPr="00416B23">
              <w:rPr>
                <w:color w:val="000000" w:themeColor="text1"/>
                <w:lang w:val="en-US"/>
              </w:rPr>
              <w:t>https://doi.org/10.1016/j.ocecoaman.2024.107302</w:t>
            </w:r>
          </w:p>
        </w:tc>
      </w:tr>
      <w:tr w:rsidR="00CA03E0" w:rsidRPr="00416B23" w14:paraId="33DE33EF" w14:textId="77777777" w:rsidTr="00AF1381">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633E3AB" w14:textId="77777777" w:rsidR="00083836" w:rsidRPr="00416B23" w:rsidRDefault="00083836" w:rsidP="00AF1381">
            <w:pPr>
              <w:pStyle w:val="Textoencaja"/>
              <w:rPr>
                <w:b/>
                <w:bCs/>
                <w:color w:val="000000" w:themeColor="text1"/>
              </w:rPr>
            </w:pPr>
            <w:r w:rsidRPr="00416B23">
              <w:rPr>
                <w:b/>
                <w:bCs/>
                <w:color w:val="000000" w:themeColor="text1"/>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B1D251" w14:textId="77777777" w:rsidR="00083836" w:rsidRPr="00416B23" w:rsidRDefault="00083836" w:rsidP="00AF1381">
            <w:pPr>
              <w:pStyle w:val="Textoencaja"/>
              <w:rPr>
                <w:color w:val="000000" w:themeColor="text1"/>
                <w:lang w:val="en-US"/>
              </w:rPr>
            </w:pPr>
            <w:r w:rsidRPr="00416B23">
              <w:rPr>
                <w:color w:val="000000" w:themeColor="text1"/>
                <w:lang w:val="en-US"/>
              </w:rPr>
              <w:t>0964-5691</w:t>
            </w:r>
          </w:p>
        </w:tc>
      </w:tr>
      <w:tr w:rsidR="00CA03E0" w:rsidRPr="00416B23" w14:paraId="1B54EBB1" w14:textId="77777777" w:rsidTr="00AF1381">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6E7B2EBD" w14:textId="77777777" w:rsidR="00083836" w:rsidRPr="00416B23" w:rsidRDefault="00083836" w:rsidP="00AF1381">
            <w:pPr>
              <w:pStyle w:val="Textoencaja"/>
              <w:rPr>
                <w:b/>
                <w:bCs/>
                <w:color w:val="000000" w:themeColor="text1"/>
              </w:rPr>
            </w:pPr>
            <w:r w:rsidRPr="00416B23">
              <w:rPr>
                <w:b/>
                <w:bCs/>
                <w:color w:val="000000" w:themeColor="text1"/>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BCFD7A" w14:textId="154515D0" w:rsidR="00083836" w:rsidRPr="00416B23" w:rsidRDefault="00083836" w:rsidP="00AF1381">
            <w:pPr>
              <w:pStyle w:val="Textoencaja"/>
              <w:rPr>
                <w:color w:val="000000" w:themeColor="text1"/>
                <w:lang w:val="en-US"/>
              </w:rPr>
            </w:pPr>
            <w:r w:rsidRPr="00416B23">
              <w:rPr>
                <w:color w:val="000000" w:themeColor="text1"/>
                <w:lang w:val="en-US"/>
              </w:rPr>
              <w:t>D1, IF: 4.8</w:t>
            </w:r>
          </w:p>
        </w:tc>
      </w:tr>
      <w:tr w:rsidR="00CA03E0" w:rsidRPr="00416B23" w14:paraId="0525E63E" w14:textId="77777777" w:rsidTr="00AF1381">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23E2ABE3" w14:textId="77777777" w:rsidR="00083836" w:rsidRPr="00416B23" w:rsidRDefault="00083836" w:rsidP="00AF1381">
            <w:pPr>
              <w:pStyle w:val="Textoencaja"/>
              <w:rPr>
                <w:b/>
                <w:bCs/>
                <w:color w:val="000000" w:themeColor="text1"/>
              </w:rPr>
            </w:pPr>
            <w:r w:rsidRPr="00416B23">
              <w:rPr>
                <w:b/>
                <w:bCs/>
                <w:color w:val="000000" w:themeColor="text1"/>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E8DAFD" w14:textId="752BFA97" w:rsidR="00083836" w:rsidRPr="00416B23" w:rsidRDefault="00083836" w:rsidP="00AF1381">
            <w:pPr>
              <w:pStyle w:val="Textoencaja"/>
              <w:rPr>
                <w:color w:val="000000" w:themeColor="text1"/>
                <w:lang w:val="en-US"/>
              </w:rPr>
            </w:pPr>
            <w:r w:rsidRPr="00416B23">
              <w:rPr>
                <w:color w:val="000000" w:themeColor="text1"/>
                <w:lang w:val="en-US"/>
              </w:rPr>
              <w:t>3/65</w:t>
            </w:r>
          </w:p>
        </w:tc>
      </w:tr>
    </w:tbl>
    <w:p w14:paraId="4DAFE2EC" w14:textId="77777777" w:rsidR="00ED1C33" w:rsidRPr="00416B23" w:rsidRDefault="00ED1C33">
      <w:pPr>
        <w:rPr>
          <w:rFonts w:asciiTheme="minorHAnsi" w:hAnsiTheme="minorHAnsi" w:cstheme="minorHAnsi"/>
          <w:color w:val="000000" w:themeColor="text1"/>
          <w:sz w:val="20"/>
          <w:szCs w:val="20"/>
        </w:rPr>
      </w:pPr>
    </w:p>
    <w:p w14:paraId="30B90322" w14:textId="77777777" w:rsidR="009A481C" w:rsidRPr="00416B23" w:rsidRDefault="009A481C">
      <w:pPr>
        <w:rPr>
          <w:rFonts w:asciiTheme="minorHAnsi" w:hAnsiTheme="minorHAnsi" w:cstheme="minorHAnsi"/>
          <w:color w:val="000000" w:themeColor="text1"/>
          <w:sz w:val="20"/>
          <w:szCs w:val="20"/>
        </w:rPr>
      </w:pPr>
    </w:p>
    <w:p w14:paraId="44B9F915" w14:textId="77777777" w:rsidR="009A481C" w:rsidRPr="00416B23" w:rsidRDefault="009A481C">
      <w:pPr>
        <w:rPr>
          <w:rFonts w:asciiTheme="minorHAnsi" w:hAnsiTheme="minorHAnsi" w:cstheme="minorHAnsi"/>
          <w:color w:val="000000" w:themeColor="text1"/>
          <w:sz w:val="20"/>
          <w:szCs w:val="20"/>
        </w:rPr>
      </w:pPr>
    </w:p>
    <w:p w14:paraId="52F1A912" w14:textId="77777777" w:rsidR="003D0B6E" w:rsidRPr="00416B23" w:rsidRDefault="003D0B6E" w:rsidP="00FD3CF8">
      <w:pPr>
        <w:pStyle w:val="Textoindependiente"/>
        <w:rPr>
          <w:rFonts w:asciiTheme="minorHAnsi" w:hAnsiTheme="minorHAnsi" w:cstheme="minorHAnsi"/>
          <w:color w:val="000000" w:themeColor="text1"/>
        </w:rPr>
      </w:pPr>
    </w:p>
    <w:p w14:paraId="151DCD87" w14:textId="77777777" w:rsidR="00A72597" w:rsidRPr="00416B23" w:rsidRDefault="00A72597" w:rsidP="00FD3CF8">
      <w:pPr>
        <w:pStyle w:val="Textoindependiente"/>
        <w:rPr>
          <w:rFonts w:asciiTheme="minorHAnsi" w:hAnsiTheme="minorHAnsi" w:cstheme="minorHAnsi"/>
          <w:color w:val="000000" w:themeColor="text1"/>
        </w:rPr>
      </w:pPr>
    </w:p>
    <w:p w14:paraId="64D90091" w14:textId="77777777" w:rsidR="00A72597" w:rsidRPr="00416B23" w:rsidRDefault="00A72597" w:rsidP="00FD3CF8">
      <w:pPr>
        <w:pStyle w:val="Textoindependiente"/>
        <w:rPr>
          <w:rFonts w:asciiTheme="minorHAnsi" w:hAnsiTheme="minorHAnsi" w:cstheme="minorHAnsi"/>
          <w:color w:val="000000" w:themeColor="text1"/>
        </w:rPr>
      </w:pPr>
    </w:p>
    <w:p w14:paraId="5E3A1159" w14:textId="4743D252" w:rsidR="00A72597" w:rsidRPr="00416B23" w:rsidRDefault="00A72597">
      <w:pPr>
        <w:rPr>
          <w:rFonts w:asciiTheme="minorHAnsi" w:hAnsiTheme="minorHAnsi" w:cstheme="minorHAnsi"/>
          <w:color w:val="000000" w:themeColor="text1"/>
          <w:sz w:val="20"/>
          <w:szCs w:val="20"/>
        </w:rPr>
      </w:pPr>
      <w:r w:rsidRPr="00416B23">
        <w:rPr>
          <w:rFonts w:asciiTheme="minorHAnsi" w:hAnsiTheme="minorHAnsi" w:cstheme="minorHAnsi"/>
          <w:color w:val="000000" w:themeColor="text1"/>
          <w:sz w:val="20"/>
          <w:szCs w:val="20"/>
        </w:rPr>
        <w:br w:type="page"/>
      </w:r>
    </w:p>
    <w:tbl>
      <w:tblPr>
        <w:tblW w:w="14175" w:type="dxa"/>
        <w:jc w:val="center"/>
        <w:tblLayout w:type="fixed"/>
        <w:tblCellMar>
          <w:top w:w="57" w:type="dxa"/>
          <w:bottom w:w="57" w:type="dxa"/>
        </w:tblCellMar>
        <w:tblLook w:val="0000" w:firstRow="0" w:lastRow="0" w:firstColumn="0" w:lastColumn="0" w:noHBand="0" w:noVBand="0"/>
      </w:tblPr>
      <w:tblGrid>
        <w:gridCol w:w="3397"/>
        <w:gridCol w:w="572"/>
        <w:gridCol w:w="2268"/>
        <w:gridCol w:w="2268"/>
        <w:gridCol w:w="1838"/>
        <w:gridCol w:w="284"/>
        <w:gridCol w:w="850"/>
        <w:gridCol w:w="284"/>
        <w:gridCol w:w="1134"/>
        <w:gridCol w:w="1280"/>
      </w:tblGrid>
      <w:tr w:rsidR="006B4FB3" w:rsidRPr="00416B23" w14:paraId="7F5C77A7" w14:textId="77777777" w:rsidTr="00444F1C">
        <w:trPr>
          <w:trHeight w:val="283"/>
          <w:jc w:val="center"/>
        </w:trPr>
        <w:tc>
          <w:tcPr>
            <w:tcW w:w="14175" w:type="dxa"/>
            <w:gridSpan w:val="10"/>
            <w:tcBorders>
              <w:top w:val="single" w:sz="4" w:space="0" w:color="000000"/>
              <w:left w:val="single" w:sz="4" w:space="0" w:color="000000"/>
              <w:bottom w:val="single" w:sz="4" w:space="0" w:color="000000"/>
              <w:right w:val="single" w:sz="4" w:space="0" w:color="000000"/>
            </w:tcBorders>
            <w:shd w:val="clear" w:color="auto" w:fill="FABF8F" w:themeFill="accent6" w:themeFillTint="99"/>
            <w:vAlign w:val="center"/>
          </w:tcPr>
          <w:p w14:paraId="38D2859C" w14:textId="77777777" w:rsidR="003A08F3" w:rsidRPr="00416B23" w:rsidRDefault="003A08F3" w:rsidP="00444F1C">
            <w:pPr>
              <w:pStyle w:val="TablaTitulo"/>
              <w:jc w:val="center"/>
              <w:rPr>
                <w:color w:val="000000" w:themeColor="text1"/>
              </w:rPr>
            </w:pPr>
            <w:r w:rsidRPr="00416B23">
              <w:rPr>
                <w:color w:val="000000" w:themeColor="text1"/>
              </w:rPr>
              <w:lastRenderedPageBreak/>
              <w:t>Selección de 10 tesis doctorales dirigidas y defendidas por el profesorado del programa de doctorado en los últimos cinco años</w:t>
            </w:r>
          </w:p>
        </w:tc>
      </w:tr>
      <w:tr w:rsidR="006B4FB3" w:rsidRPr="00416B23" w14:paraId="4F284676" w14:textId="77777777" w:rsidTr="00AF1381">
        <w:trPr>
          <w:trHeight w:val="283"/>
          <w:jc w:val="center"/>
        </w:trPr>
        <w:tc>
          <w:tcPr>
            <w:tcW w:w="14175" w:type="dxa"/>
            <w:gridSpan w:val="10"/>
            <w:tcBorders>
              <w:top w:val="single" w:sz="4" w:space="0" w:color="000000"/>
              <w:left w:val="single" w:sz="4" w:space="0" w:color="000000"/>
              <w:bottom w:val="single" w:sz="4" w:space="0" w:color="000000"/>
              <w:right w:val="single" w:sz="4" w:space="0" w:color="000000"/>
            </w:tcBorders>
            <w:shd w:val="clear" w:color="auto" w:fill="FABF8F" w:themeFill="accent6" w:themeFillTint="99"/>
            <w:vAlign w:val="center"/>
          </w:tcPr>
          <w:p w14:paraId="382A7070" w14:textId="77777777" w:rsidR="00395411" w:rsidRPr="00416B23" w:rsidRDefault="00395411" w:rsidP="00AF1381">
            <w:pPr>
              <w:pStyle w:val="Textoencaja"/>
              <w:jc w:val="center"/>
              <w:rPr>
                <w:b/>
                <w:bCs/>
                <w:color w:val="000000" w:themeColor="text1"/>
              </w:rPr>
            </w:pPr>
            <w:r w:rsidRPr="00416B23">
              <w:rPr>
                <w:b/>
                <w:bCs/>
                <w:color w:val="000000" w:themeColor="text1"/>
              </w:rPr>
              <w:t>Tesis 1</w:t>
            </w:r>
          </w:p>
        </w:tc>
      </w:tr>
      <w:tr w:rsidR="006B4FB3" w:rsidRPr="00416B23" w14:paraId="738B0DE0" w14:textId="77777777" w:rsidTr="003D10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PrEx>
        <w:trPr>
          <w:trHeight w:val="283"/>
          <w:jc w:val="center"/>
        </w:trPr>
        <w:tc>
          <w:tcPr>
            <w:tcW w:w="3969" w:type="dxa"/>
            <w:gridSpan w:val="2"/>
            <w:shd w:val="clear" w:color="auto" w:fill="F2F2F2" w:themeFill="background1" w:themeFillShade="F2"/>
            <w:vAlign w:val="center"/>
          </w:tcPr>
          <w:p w14:paraId="57240B89" w14:textId="77777777" w:rsidR="00395411" w:rsidRPr="00416B23" w:rsidRDefault="00395411" w:rsidP="00AF1381">
            <w:pPr>
              <w:pStyle w:val="Textoencaja"/>
              <w:jc w:val="center"/>
              <w:rPr>
                <w:b/>
                <w:bCs/>
                <w:color w:val="000000" w:themeColor="text1"/>
              </w:rPr>
            </w:pPr>
            <w:r w:rsidRPr="00416B23">
              <w:rPr>
                <w:b/>
                <w:bCs/>
                <w:color w:val="000000" w:themeColor="text1"/>
              </w:rPr>
              <w:t>Título</w:t>
            </w:r>
          </w:p>
        </w:tc>
        <w:tc>
          <w:tcPr>
            <w:tcW w:w="2268" w:type="dxa"/>
            <w:shd w:val="clear" w:color="auto" w:fill="F2F2F2" w:themeFill="background1" w:themeFillShade="F2"/>
            <w:vAlign w:val="center"/>
          </w:tcPr>
          <w:p w14:paraId="1CDB6B7A" w14:textId="77777777" w:rsidR="00395411" w:rsidRPr="00416B23" w:rsidRDefault="00395411" w:rsidP="00AF1381">
            <w:pPr>
              <w:pStyle w:val="Textoencaja"/>
              <w:jc w:val="center"/>
              <w:rPr>
                <w:b/>
                <w:bCs/>
                <w:color w:val="000000" w:themeColor="text1"/>
              </w:rPr>
            </w:pPr>
            <w:r w:rsidRPr="00416B23">
              <w:rPr>
                <w:b/>
                <w:bCs/>
                <w:color w:val="000000" w:themeColor="text1"/>
              </w:rPr>
              <w:t>Doctorando/a</w:t>
            </w:r>
          </w:p>
        </w:tc>
        <w:tc>
          <w:tcPr>
            <w:tcW w:w="2268" w:type="dxa"/>
            <w:shd w:val="clear" w:color="auto" w:fill="F2F2F2" w:themeFill="background1" w:themeFillShade="F2"/>
            <w:vAlign w:val="center"/>
          </w:tcPr>
          <w:p w14:paraId="28B6DF98" w14:textId="77777777" w:rsidR="00395411" w:rsidRPr="00416B23" w:rsidRDefault="00395411" w:rsidP="00AF1381">
            <w:pPr>
              <w:pStyle w:val="Textoencaja"/>
              <w:jc w:val="center"/>
              <w:rPr>
                <w:b/>
                <w:bCs/>
                <w:color w:val="000000" w:themeColor="text1"/>
              </w:rPr>
            </w:pPr>
            <w:r w:rsidRPr="00416B23">
              <w:rPr>
                <w:b/>
                <w:bCs/>
                <w:color w:val="000000" w:themeColor="text1"/>
              </w:rPr>
              <w:t>Director/a 1</w:t>
            </w:r>
          </w:p>
        </w:tc>
        <w:tc>
          <w:tcPr>
            <w:tcW w:w="1838" w:type="dxa"/>
            <w:shd w:val="clear" w:color="auto" w:fill="F2F2F2" w:themeFill="background1" w:themeFillShade="F2"/>
            <w:vAlign w:val="center"/>
          </w:tcPr>
          <w:p w14:paraId="0AAC8D82" w14:textId="77777777" w:rsidR="00395411" w:rsidRPr="00416B23" w:rsidRDefault="00395411" w:rsidP="00AF1381">
            <w:pPr>
              <w:pStyle w:val="Textoencaja"/>
              <w:jc w:val="center"/>
              <w:rPr>
                <w:b/>
                <w:bCs/>
                <w:color w:val="000000" w:themeColor="text1"/>
              </w:rPr>
            </w:pPr>
            <w:r w:rsidRPr="00416B23">
              <w:rPr>
                <w:b/>
                <w:bCs/>
                <w:color w:val="000000" w:themeColor="text1"/>
              </w:rPr>
              <w:t>Director/a 2</w:t>
            </w:r>
          </w:p>
        </w:tc>
        <w:tc>
          <w:tcPr>
            <w:tcW w:w="1134" w:type="dxa"/>
            <w:gridSpan w:val="2"/>
            <w:shd w:val="clear" w:color="auto" w:fill="F2F2F2" w:themeFill="background1" w:themeFillShade="F2"/>
            <w:vAlign w:val="center"/>
          </w:tcPr>
          <w:p w14:paraId="18BD6C0D" w14:textId="77777777" w:rsidR="00395411" w:rsidRPr="00416B23" w:rsidRDefault="00395411" w:rsidP="00AF1381">
            <w:pPr>
              <w:pStyle w:val="Textoencaja"/>
              <w:jc w:val="center"/>
              <w:rPr>
                <w:b/>
                <w:bCs/>
                <w:color w:val="000000" w:themeColor="text1"/>
              </w:rPr>
            </w:pPr>
            <w:r w:rsidRPr="00416B23">
              <w:rPr>
                <w:b/>
                <w:bCs/>
                <w:color w:val="000000" w:themeColor="text1"/>
              </w:rPr>
              <w:t>Fecha de lectura</w:t>
            </w:r>
          </w:p>
        </w:tc>
        <w:tc>
          <w:tcPr>
            <w:tcW w:w="1418" w:type="dxa"/>
            <w:gridSpan w:val="2"/>
            <w:shd w:val="clear" w:color="auto" w:fill="F2F2F2" w:themeFill="background1" w:themeFillShade="F2"/>
            <w:vAlign w:val="center"/>
          </w:tcPr>
          <w:p w14:paraId="35E6EE90" w14:textId="77777777" w:rsidR="00395411" w:rsidRPr="00416B23" w:rsidRDefault="00395411" w:rsidP="00AF1381">
            <w:pPr>
              <w:pStyle w:val="Textoencaja"/>
              <w:jc w:val="center"/>
              <w:rPr>
                <w:b/>
                <w:bCs/>
                <w:color w:val="000000" w:themeColor="text1"/>
              </w:rPr>
            </w:pPr>
            <w:r w:rsidRPr="00416B23">
              <w:rPr>
                <w:b/>
                <w:bCs/>
                <w:color w:val="000000" w:themeColor="text1"/>
              </w:rPr>
              <w:t>Calificación</w:t>
            </w:r>
          </w:p>
        </w:tc>
        <w:tc>
          <w:tcPr>
            <w:tcW w:w="1280" w:type="dxa"/>
            <w:shd w:val="clear" w:color="auto" w:fill="F2F2F2" w:themeFill="background1" w:themeFillShade="F2"/>
            <w:vAlign w:val="center"/>
          </w:tcPr>
          <w:p w14:paraId="775ADADB" w14:textId="77777777" w:rsidR="00395411" w:rsidRPr="00416B23" w:rsidRDefault="00395411" w:rsidP="00AF1381">
            <w:pPr>
              <w:pStyle w:val="Textoencaja"/>
              <w:jc w:val="center"/>
              <w:rPr>
                <w:b/>
                <w:bCs/>
                <w:color w:val="000000" w:themeColor="text1"/>
              </w:rPr>
            </w:pPr>
            <w:r w:rsidRPr="00416B23">
              <w:rPr>
                <w:b/>
                <w:bCs/>
                <w:color w:val="000000" w:themeColor="text1"/>
              </w:rPr>
              <w:t>Universidad</w:t>
            </w:r>
          </w:p>
        </w:tc>
      </w:tr>
      <w:tr w:rsidR="006B4FB3" w:rsidRPr="00416B23" w14:paraId="238198ED" w14:textId="77777777" w:rsidTr="003D10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PrEx>
        <w:trPr>
          <w:trHeight w:val="567"/>
          <w:jc w:val="center"/>
        </w:trPr>
        <w:tc>
          <w:tcPr>
            <w:tcW w:w="3969" w:type="dxa"/>
            <w:gridSpan w:val="2"/>
            <w:shd w:val="clear" w:color="auto" w:fill="auto"/>
            <w:vAlign w:val="center"/>
          </w:tcPr>
          <w:p w14:paraId="38A0300E" w14:textId="36719853" w:rsidR="00395411" w:rsidRPr="00416B23" w:rsidRDefault="009A4313" w:rsidP="00AF1381">
            <w:pPr>
              <w:pStyle w:val="Textoencaja"/>
              <w:rPr>
                <w:color w:val="000000" w:themeColor="text1"/>
                <w:lang w:val="en-US"/>
              </w:rPr>
            </w:pPr>
            <w:r w:rsidRPr="00416B23">
              <w:rPr>
                <w:color w:val="000000" w:themeColor="text1"/>
                <w:lang w:val="gl-ES"/>
              </w:rPr>
              <w:t>Effects of plastic chemical additives on the proteome of the marine fish model Cyprinodon variegatus</w:t>
            </w:r>
            <w:r w:rsidRPr="00416B23">
              <w:rPr>
                <w:rFonts w:ascii="Baskerville Old Face" w:hAnsi="Baskerville Old Face" w:cs="Arial"/>
                <w:noProof/>
                <w:color w:val="000000" w:themeColor="text1"/>
                <w:sz w:val="22"/>
                <w:szCs w:val="22"/>
                <w:lang w:val="gl-ES"/>
              </w:rPr>
              <w:t> </w:t>
            </w:r>
            <w:r w:rsidRPr="00416B23">
              <w:rPr>
                <w:rFonts w:ascii="Baskerville Old Face" w:hAnsi="Baskerville Old Face" w:cs="Arial"/>
                <w:noProof/>
                <w:color w:val="000000" w:themeColor="text1"/>
                <w:sz w:val="22"/>
                <w:szCs w:val="22"/>
                <w:lang w:val="gl-ES"/>
              </w:rPr>
              <w:t> </w:t>
            </w:r>
            <w:r w:rsidRPr="00416B23">
              <w:rPr>
                <w:rFonts w:ascii="Baskerville Old Face" w:hAnsi="Baskerville Old Face" w:cs="Arial"/>
                <w:noProof/>
                <w:color w:val="000000" w:themeColor="text1"/>
                <w:sz w:val="22"/>
                <w:szCs w:val="22"/>
                <w:lang w:val="gl-ES"/>
              </w:rPr>
              <w:t> </w:t>
            </w:r>
            <w:r w:rsidRPr="00416B23">
              <w:rPr>
                <w:rFonts w:ascii="Baskerville Old Face" w:hAnsi="Baskerville Old Face" w:cs="Arial"/>
                <w:noProof/>
                <w:color w:val="000000" w:themeColor="text1"/>
                <w:sz w:val="22"/>
                <w:szCs w:val="22"/>
                <w:lang w:val="gl-ES"/>
              </w:rPr>
              <w:t> </w:t>
            </w:r>
            <w:r w:rsidRPr="00416B23">
              <w:rPr>
                <w:rFonts w:ascii="Baskerville Old Face" w:hAnsi="Baskerville Old Face" w:cs="Arial"/>
                <w:noProof/>
                <w:color w:val="000000" w:themeColor="text1"/>
                <w:sz w:val="22"/>
                <w:szCs w:val="22"/>
                <w:lang w:val="gl-ES"/>
              </w:rPr>
              <w:t> </w:t>
            </w:r>
          </w:p>
        </w:tc>
        <w:tc>
          <w:tcPr>
            <w:tcW w:w="2268" w:type="dxa"/>
            <w:shd w:val="clear" w:color="auto" w:fill="auto"/>
            <w:vAlign w:val="center"/>
          </w:tcPr>
          <w:p w14:paraId="74604F4A" w14:textId="3194F1D8" w:rsidR="00395411" w:rsidRPr="00416B23" w:rsidRDefault="00292572" w:rsidP="00AF1381">
            <w:pPr>
              <w:pStyle w:val="Textoencaja"/>
              <w:rPr>
                <w:color w:val="000000" w:themeColor="text1"/>
              </w:rPr>
            </w:pPr>
            <w:r w:rsidRPr="00416B23">
              <w:rPr>
                <w:color w:val="000000" w:themeColor="text1"/>
                <w:lang w:val="gl-ES"/>
              </w:rPr>
              <w:t>Martínez Schönemann, Alexandre</w:t>
            </w:r>
          </w:p>
        </w:tc>
        <w:tc>
          <w:tcPr>
            <w:tcW w:w="2268" w:type="dxa"/>
            <w:shd w:val="clear" w:color="auto" w:fill="auto"/>
            <w:vAlign w:val="center"/>
          </w:tcPr>
          <w:p w14:paraId="2DCED1A8" w14:textId="3BE08493" w:rsidR="00395411" w:rsidRPr="00416B23" w:rsidRDefault="00395411" w:rsidP="00AF1381">
            <w:pPr>
              <w:pStyle w:val="Textoencaja"/>
              <w:rPr>
                <w:color w:val="000000" w:themeColor="text1"/>
                <w:lang w:val="pt-PT"/>
              </w:rPr>
            </w:pPr>
            <w:r w:rsidRPr="00416B23">
              <w:rPr>
                <w:color w:val="000000" w:themeColor="text1"/>
                <w:lang w:val="pt-PT"/>
              </w:rPr>
              <w:t xml:space="preserve"> </w:t>
            </w:r>
            <w:r w:rsidR="00E2161E" w:rsidRPr="00416B23">
              <w:rPr>
                <w:color w:val="000000" w:themeColor="text1"/>
                <w:lang w:val="pt-PT"/>
              </w:rPr>
              <w:t>R</w:t>
            </w:r>
            <w:r w:rsidR="00122380" w:rsidRPr="00416B23">
              <w:rPr>
                <w:color w:val="000000" w:themeColor="text1"/>
                <w:lang w:val="pt-PT"/>
              </w:rPr>
              <w:t xml:space="preserve">icardo Beiras García-Sabell </w:t>
            </w:r>
            <w:r w:rsidRPr="00416B23">
              <w:rPr>
                <w:color w:val="000000" w:themeColor="text1"/>
                <w:lang w:val="pt-PT"/>
              </w:rPr>
              <w:t>(UVIGO)</w:t>
            </w:r>
          </w:p>
        </w:tc>
        <w:tc>
          <w:tcPr>
            <w:tcW w:w="1838" w:type="dxa"/>
            <w:shd w:val="clear" w:color="auto" w:fill="auto"/>
            <w:vAlign w:val="center"/>
          </w:tcPr>
          <w:p w14:paraId="724DD299" w14:textId="37E40B1A" w:rsidR="00395411" w:rsidRPr="00416B23" w:rsidRDefault="00122380" w:rsidP="00AF1381">
            <w:pPr>
              <w:pStyle w:val="Textoencaja"/>
              <w:rPr>
                <w:color w:val="000000" w:themeColor="text1"/>
              </w:rPr>
            </w:pPr>
            <w:r w:rsidRPr="00416B23">
              <w:rPr>
                <w:color w:val="000000" w:themeColor="text1"/>
              </w:rPr>
              <w:t>Ángel Eduardo Pérez Diz (UVIGO)</w:t>
            </w:r>
          </w:p>
        </w:tc>
        <w:tc>
          <w:tcPr>
            <w:tcW w:w="1134" w:type="dxa"/>
            <w:gridSpan w:val="2"/>
            <w:shd w:val="clear" w:color="auto" w:fill="auto"/>
            <w:vAlign w:val="center"/>
          </w:tcPr>
          <w:p w14:paraId="2E953D1B" w14:textId="06323D82" w:rsidR="00395411" w:rsidRPr="00416B23" w:rsidRDefault="00395411" w:rsidP="00AF1381">
            <w:pPr>
              <w:pStyle w:val="Textoencaja"/>
              <w:rPr>
                <w:color w:val="000000" w:themeColor="text1"/>
              </w:rPr>
            </w:pPr>
            <w:r w:rsidRPr="00416B23">
              <w:rPr>
                <w:color w:val="000000" w:themeColor="text1"/>
              </w:rPr>
              <w:t>202</w:t>
            </w:r>
            <w:r w:rsidR="00202270" w:rsidRPr="00416B23">
              <w:rPr>
                <w:color w:val="000000" w:themeColor="text1"/>
              </w:rPr>
              <w:t>3</w:t>
            </w:r>
          </w:p>
        </w:tc>
        <w:tc>
          <w:tcPr>
            <w:tcW w:w="1418" w:type="dxa"/>
            <w:gridSpan w:val="2"/>
            <w:shd w:val="clear" w:color="auto" w:fill="auto"/>
            <w:vAlign w:val="center"/>
          </w:tcPr>
          <w:p w14:paraId="2E560283" w14:textId="62222EDC" w:rsidR="00395411" w:rsidRPr="00416B23" w:rsidRDefault="001232D2" w:rsidP="00AF1381">
            <w:pPr>
              <w:pStyle w:val="Textoencaja"/>
              <w:rPr>
                <w:color w:val="000000" w:themeColor="text1"/>
              </w:rPr>
            </w:pPr>
            <w:r w:rsidRPr="00416B23">
              <w:rPr>
                <w:color w:val="000000" w:themeColor="text1"/>
              </w:rPr>
              <w:t>Sobresaliente cum laude</w:t>
            </w:r>
          </w:p>
        </w:tc>
        <w:tc>
          <w:tcPr>
            <w:tcW w:w="1280" w:type="dxa"/>
            <w:shd w:val="clear" w:color="auto" w:fill="auto"/>
            <w:vAlign w:val="center"/>
          </w:tcPr>
          <w:p w14:paraId="34AB1CEE" w14:textId="77777777" w:rsidR="00395411" w:rsidRPr="00416B23" w:rsidRDefault="00395411" w:rsidP="00AF1381">
            <w:pPr>
              <w:pStyle w:val="Textoencaja"/>
              <w:rPr>
                <w:color w:val="000000" w:themeColor="text1"/>
              </w:rPr>
            </w:pPr>
            <w:r w:rsidRPr="00416B23">
              <w:rPr>
                <w:color w:val="000000" w:themeColor="text1"/>
              </w:rPr>
              <w:t>UVIGO</w:t>
            </w:r>
          </w:p>
        </w:tc>
      </w:tr>
      <w:tr w:rsidR="006B4FB3" w:rsidRPr="00416B23" w14:paraId="1A72C472" w14:textId="77777777" w:rsidTr="00AF1381">
        <w:trPr>
          <w:trHeight w:val="283"/>
          <w:jc w:val="center"/>
        </w:trPr>
        <w:tc>
          <w:tcPr>
            <w:tcW w:w="14175" w:type="dxa"/>
            <w:gridSpan w:val="10"/>
            <w:tcBorders>
              <w:top w:val="single" w:sz="4" w:space="0" w:color="000000"/>
              <w:left w:val="single" w:sz="4" w:space="0" w:color="000000"/>
              <w:bottom w:val="single" w:sz="4" w:space="0" w:color="000000"/>
              <w:right w:val="single" w:sz="4" w:space="0" w:color="000000"/>
            </w:tcBorders>
            <w:shd w:val="clear" w:color="auto" w:fill="FDE9D9" w:themeFill="accent6" w:themeFillTint="33"/>
            <w:vAlign w:val="center"/>
          </w:tcPr>
          <w:p w14:paraId="3DD473FF" w14:textId="77777777" w:rsidR="00395411" w:rsidRPr="00416B23" w:rsidRDefault="00395411" w:rsidP="00AF1381">
            <w:pPr>
              <w:pStyle w:val="TablaTitulo"/>
              <w:jc w:val="center"/>
              <w:rPr>
                <w:color w:val="000000" w:themeColor="text1"/>
              </w:rPr>
            </w:pPr>
            <w:r w:rsidRPr="00416B23">
              <w:rPr>
                <w:color w:val="000000" w:themeColor="text1"/>
              </w:rPr>
              <w:t>Contribución científica más relevante derivada de la tesis</w:t>
            </w:r>
          </w:p>
        </w:tc>
      </w:tr>
      <w:tr w:rsidR="006B4FB3" w:rsidRPr="00416B23" w14:paraId="1E992D7C" w14:textId="77777777" w:rsidTr="00AF1381">
        <w:trPr>
          <w:trHeight w:val="227"/>
          <w:jc w:val="center"/>
        </w:trPr>
        <w:tc>
          <w:tcPr>
            <w:tcW w:w="3397" w:type="dxa"/>
            <w:tcBorders>
              <w:top w:val="single" w:sz="4" w:space="0" w:color="000000"/>
              <w:left w:val="single" w:sz="4" w:space="0" w:color="000000"/>
              <w:bottom w:val="single" w:sz="4" w:space="0" w:color="000000"/>
            </w:tcBorders>
            <w:shd w:val="clear" w:color="auto" w:fill="F2F2F2" w:themeFill="background1" w:themeFillShade="F2"/>
            <w:vAlign w:val="center"/>
          </w:tcPr>
          <w:p w14:paraId="3FE715D7" w14:textId="77777777" w:rsidR="00395411" w:rsidRPr="00416B23" w:rsidRDefault="00395411" w:rsidP="00AF1381">
            <w:pPr>
              <w:pStyle w:val="Textoencaja"/>
              <w:rPr>
                <w:b/>
                <w:bCs/>
                <w:color w:val="000000" w:themeColor="text1"/>
              </w:rPr>
            </w:pPr>
            <w:r w:rsidRPr="00416B23">
              <w:rPr>
                <w:b/>
                <w:bCs/>
                <w:color w:val="000000" w:themeColor="text1"/>
              </w:rPr>
              <w:t>Cita completa</w:t>
            </w:r>
          </w:p>
        </w:tc>
        <w:tc>
          <w:tcPr>
            <w:tcW w:w="10778" w:type="dxa"/>
            <w:gridSpan w:val="9"/>
            <w:tcBorders>
              <w:top w:val="single" w:sz="4" w:space="0" w:color="000000"/>
              <w:left w:val="single" w:sz="4" w:space="0" w:color="000000"/>
              <w:bottom w:val="single" w:sz="4" w:space="0" w:color="000000"/>
              <w:right w:val="single" w:sz="4" w:space="0" w:color="000000"/>
            </w:tcBorders>
            <w:shd w:val="clear" w:color="auto" w:fill="auto"/>
            <w:vAlign w:val="center"/>
          </w:tcPr>
          <w:p w14:paraId="1F3DBD70" w14:textId="6F806BAD" w:rsidR="00395411" w:rsidRPr="00416B23" w:rsidRDefault="00BF644E" w:rsidP="00F43441">
            <w:pPr>
              <w:pStyle w:val="Textoencaja"/>
              <w:rPr>
                <w:color w:val="000000" w:themeColor="text1"/>
                <w:lang w:val="en-US"/>
              </w:rPr>
            </w:pPr>
            <w:r w:rsidRPr="00416B23">
              <w:rPr>
                <w:color w:val="000000" w:themeColor="text1"/>
                <w:lang w:val="en-US"/>
              </w:rPr>
              <w:t xml:space="preserve">Beiras, R., Schönemann, A.M., 2020. </w:t>
            </w:r>
            <w:r w:rsidR="00F43441" w:rsidRPr="00416B23">
              <w:rPr>
                <w:color w:val="000000" w:themeColor="text1"/>
                <w:lang w:val="en-US"/>
              </w:rPr>
              <w:t>Currently monitored microplastics pose negligible ecological risk to the global ocean</w:t>
            </w:r>
            <w:r w:rsidRPr="00416B23">
              <w:rPr>
                <w:color w:val="000000" w:themeColor="text1"/>
                <w:lang w:val="en-US"/>
              </w:rPr>
              <w:t>. Scientific Reports</w:t>
            </w:r>
            <w:r w:rsidR="00762942" w:rsidRPr="00416B23">
              <w:rPr>
                <w:color w:val="000000" w:themeColor="text1"/>
                <w:lang w:val="en-US"/>
              </w:rPr>
              <w:t xml:space="preserve">, </w:t>
            </w:r>
            <w:r w:rsidR="00A86FAB" w:rsidRPr="00416B23">
              <w:rPr>
                <w:color w:val="000000" w:themeColor="text1"/>
              </w:rPr>
              <w:t>1</w:t>
            </w:r>
            <w:r w:rsidR="00762942" w:rsidRPr="00416B23">
              <w:rPr>
                <w:color w:val="000000" w:themeColor="text1"/>
                <w:lang w:val="en-US"/>
              </w:rPr>
              <w:t>0:22281. https://doi.org/10.1038/s41598-020-79304-z</w:t>
            </w:r>
          </w:p>
        </w:tc>
      </w:tr>
      <w:tr w:rsidR="006B4FB3" w:rsidRPr="00416B23" w14:paraId="1BE88BEE" w14:textId="77777777" w:rsidTr="00AF1381">
        <w:trPr>
          <w:trHeight w:val="227"/>
          <w:jc w:val="center"/>
        </w:trPr>
        <w:tc>
          <w:tcPr>
            <w:tcW w:w="3397" w:type="dxa"/>
            <w:tcBorders>
              <w:top w:val="single" w:sz="4" w:space="0" w:color="000000"/>
              <w:left w:val="single" w:sz="4" w:space="0" w:color="000000"/>
              <w:bottom w:val="single" w:sz="4" w:space="0" w:color="000000"/>
            </w:tcBorders>
            <w:shd w:val="clear" w:color="auto" w:fill="F2F2F2" w:themeFill="background1" w:themeFillShade="F2"/>
            <w:vAlign w:val="center"/>
          </w:tcPr>
          <w:p w14:paraId="75729F92" w14:textId="77777777" w:rsidR="00395411" w:rsidRPr="00416B23" w:rsidRDefault="00395411" w:rsidP="00AF1381">
            <w:pPr>
              <w:pStyle w:val="Textoencaja"/>
              <w:rPr>
                <w:b/>
                <w:bCs/>
                <w:color w:val="000000" w:themeColor="text1"/>
              </w:rPr>
            </w:pPr>
            <w:r w:rsidRPr="00416B23">
              <w:rPr>
                <w:b/>
                <w:bCs/>
                <w:color w:val="000000" w:themeColor="text1"/>
              </w:rPr>
              <w:t>Indicadores de calidad</w:t>
            </w:r>
          </w:p>
        </w:tc>
        <w:tc>
          <w:tcPr>
            <w:tcW w:w="10778" w:type="dxa"/>
            <w:gridSpan w:val="9"/>
            <w:tcBorders>
              <w:top w:val="single" w:sz="4" w:space="0" w:color="000000"/>
              <w:left w:val="single" w:sz="4" w:space="0" w:color="000000"/>
              <w:bottom w:val="single" w:sz="4" w:space="0" w:color="000000"/>
              <w:right w:val="single" w:sz="4" w:space="0" w:color="000000"/>
            </w:tcBorders>
            <w:shd w:val="clear" w:color="auto" w:fill="auto"/>
            <w:vAlign w:val="center"/>
          </w:tcPr>
          <w:p w14:paraId="4960A6B7" w14:textId="6F1F424F" w:rsidR="00395411" w:rsidRPr="00416B23" w:rsidRDefault="00B51D27" w:rsidP="00AF1381">
            <w:pPr>
              <w:pStyle w:val="Textoencaja"/>
              <w:rPr>
                <w:color w:val="000000" w:themeColor="text1"/>
              </w:rPr>
            </w:pPr>
            <w:r w:rsidRPr="00416B23">
              <w:rPr>
                <w:color w:val="000000" w:themeColor="text1"/>
              </w:rPr>
              <w:t>Q1, IF</w:t>
            </w:r>
            <w:r w:rsidR="00823831" w:rsidRPr="00416B23">
              <w:rPr>
                <w:color w:val="000000" w:themeColor="text1"/>
              </w:rPr>
              <w:t>: 4</w:t>
            </w:r>
            <w:r w:rsidR="0009610A" w:rsidRPr="00416B23">
              <w:rPr>
                <w:color w:val="000000" w:themeColor="text1"/>
              </w:rPr>
              <w:t>.</w:t>
            </w:r>
            <w:r w:rsidR="00823831" w:rsidRPr="00416B23">
              <w:rPr>
                <w:color w:val="000000" w:themeColor="text1"/>
              </w:rPr>
              <w:t xml:space="preserve">38, </w:t>
            </w:r>
            <w:r w:rsidR="00E53494" w:rsidRPr="00416B23">
              <w:rPr>
                <w:color w:val="000000" w:themeColor="text1"/>
              </w:rPr>
              <w:t>Citas:</w:t>
            </w:r>
            <w:r w:rsidR="00975F63" w:rsidRPr="00416B23">
              <w:rPr>
                <w:color w:val="000000" w:themeColor="text1"/>
              </w:rPr>
              <w:t xml:space="preserve"> </w:t>
            </w:r>
            <w:r w:rsidR="00A86FAB" w:rsidRPr="00416B23">
              <w:rPr>
                <w:color w:val="000000" w:themeColor="text1"/>
              </w:rPr>
              <w:t>91</w:t>
            </w:r>
          </w:p>
        </w:tc>
      </w:tr>
      <w:tr w:rsidR="006B4FB3" w:rsidRPr="00416B23" w14:paraId="275730C8" w14:textId="77777777" w:rsidTr="00593CDB">
        <w:trPr>
          <w:trHeight w:val="283"/>
          <w:jc w:val="center"/>
        </w:trPr>
        <w:tc>
          <w:tcPr>
            <w:tcW w:w="14175" w:type="dxa"/>
            <w:gridSpan w:val="10"/>
            <w:tcBorders>
              <w:top w:val="single" w:sz="4" w:space="0" w:color="000000"/>
              <w:left w:val="single" w:sz="4" w:space="0" w:color="000000"/>
              <w:bottom w:val="single" w:sz="4" w:space="0" w:color="000000"/>
              <w:right w:val="single" w:sz="4" w:space="0" w:color="000000"/>
            </w:tcBorders>
            <w:shd w:val="clear" w:color="auto" w:fill="FABF8F" w:themeFill="accent6" w:themeFillTint="99"/>
            <w:vAlign w:val="center"/>
          </w:tcPr>
          <w:p w14:paraId="19673489" w14:textId="6DFD6E6F" w:rsidR="003A08F3" w:rsidRPr="00416B23" w:rsidRDefault="003A08F3" w:rsidP="00444F1C">
            <w:pPr>
              <w:pStyle w:val="Textoencaja"/>
              <w:jc w:val="center"/>
              <w:rPr>
                <w:b/>
                <w:bCs/>
                <w:color w:val="000000" w:themeColor="text1"/>
              </w:rPr>
            </w:pPr>
            <w:r w:rsidRPr="00416B23">
              <w:rPr>
                <w:b/>
                <w:bCs/>
                <w:color w:val="000000" w:themeColor="text1"/>
              </w:rPr>
              <w:t xml:space="preserve">Tesis </w:t>
            </w:r>
            <w:r w:rsidR="00A86FAB" w:rsidRPr="00416B23">
              <w:rPr>
                <w:b/>
                <w:bCs/>
                <w:color w:val="000000" w:themeColor="text1"/>
              </w:rPr>
              <w:t>2</w:t>
            </w:r>
          </w:p>
        </w:tc>
      </w:tr>
      <w:tr w:rsidR="006B4FB3" w:rsidRPr="00416B23" w14:paraId="63F85F47" w14:textId="77777777" w:rsidTr="003D10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PrEx>
        <w:trPr>
          <w:trHeight w:val="283"/>
          <w:jc w:val="center"/>
        </w:trPr>
        <w:tc>
          <w:tcPr>
            <w:tcW w:w="3969" w:type="dxa"/>
            <w:gridSpan w:val="2"/>
            <w:shd w:val="clear" w:color="auto" w:fill="F2F2F2" w:themeFill="background1" w:themeFillShade="F2"/>
            <w:vAlign w:val="center"/>
          </w:tcPr>
          <w:p w14:paraId="56F7274C" w14:textId="77777777" w:rsidR="00237B38" w:rsidRPr="00416B23" w:rsidRDefault="00237B38" w:rsidP="00237B38">
            <w:pPr>
              <w:pStyle w:val="Textoencaja"/>
              <w:jc w:val="center"/>
              <w:rPr>
                <w:b/>
                <w:bCs/>
                <w:color w:val="000000" w:themeColor="text1"/>
              </w:rPr>
            </w:pPr>
            <w:r w:rsidRPr="00416B23">
              <w:rPr>
                <w:b/>
                <w:bCs/>
                <w:color w:val="000000" w:themeColor="text1"/>
              </w:rPr>
              <w:t>Título</w:t>
            </w:r>
          </w:p>
        </w:tc>
        <w:tc>
          <w:tcPr>
            <w:tcW w:w="2268" w:type="dxa"/>
            <w:shd w:val="clear" w:color="auto" w:fill="F2F2F2" w:themeFill="background1" w:themeFillShade="F2"/>
            <w:vAlign w:val="center"/>
          </w:tcPr>
          <w:p w14:paraId="12309A4E" w14:textId="4DF658EF" w:rsidR="00237B38" w:rsidRPr="00416B23" w:rsidRDefault="00237B38" w:rsidP="00237B38">
            <w:pPr>
              <w:pStyle w:val="Textoencaja"/>
              <w:jc w:val="center"/>
              <w:rPr>
                <w:b/>
                <w:bCs/>
                <w:color w:val="000000" w:themeColor="text1"/>
              </w:rPr>
            </w:pPr>
            <w:r w:rsidRPr="00416B23">
              <w:rPr>
                <w:b/>
                <w:bCs/>
                <w:color w:val="000000" w:themeColor="text1"/>
              </w:rPr>
              <w:t>Doctorando/a</w:t>
            </w:r>
          </w:p>
        </w:tc>
        <w:tc>
          <w:tcPr>
            <w:tcW w:w="2268" w:type="dxa"/>
            <w:shd w:val="clear" w:color="auto" w:fill="F2F2F2" w:themeFill="background1" w:themeFillShade="F2"/>
            <w:vAlign w:val="center"/>
          </w:tcPr>
          <w:p w14:paraId="6D9C5416" w14:textId="2220343A" w:rsidR="00237B38" w:rsidRPr="00416B23" w:rsidRDefault="00237B38" w:rsidP="00237B38">
            <w:pPr>
              <w:pStyle w:val="Textoencaja"/>
              <w:jc w:val="center"/>
              <w:rPr>
                <w:b/>
                <w:bCs/>
                <w:color w:val="000000" w:themeColor="text1"/>
              </w:rPr>
            </w:pPr>
            <w:r w:rsidRPr="00416B23">
              <w:rPr>
                <w:b/>
                <w:bCs/>
                <w:color w:val="000000" w:themeColor="text1"/>
              </w:rPr>
              <w:t>Director/a 1</w:t>
            </w:r>
          </w:p>
        </w:tc>
        <w:tc>
          <w:tcPr>
            <w:tcW w:w="1838" w:type="dxa"/>
            <w:shd w:val="clear" w:color="auto" w:fill="F2F2F2" w:themeFill="background1" w:themeFillShade="F2"/>
            <w:vAlign w:val="center"/>
          </w:tcPr>
          <w:p w14:paraId="2152C136" w14:textId="5A049921" w:rsidR="00237B38" w:rsidRPr="00416B23" w:rsidRDefault="00237B38" w:rsidP="00237B38">
            <w:pPr>
              <w:pStyle w:val="Textoencaja"/>
              <w:jc w:val="center"/>
              <w:rPr>
                <w:b/>
                <w:bCs/>
                <w:color w:val="000000" w:themeColor="text1"/>
              </w:rPr>
            </w:pPr>
            <w:r w:rsidRPr="00416B23">
              <w:rPr>
                <w:b/>
                <w:bCs/>
                <w:color w:val="000000" w:themeColor="text1"/>
              </w:rPr>
              <w:t>Director/a 2</w:t>
            </w:r>
          </w:p>
        </w:tc>
        <w:tc>
          <w:tcPr>
            <w:tcW w:w="1134" w:type="dxa"/>
            <w:gridSpan w:val="2"/>
            <w:shd w:val="clear" w:color="auto" w:fill="F2F2F2" w:themeFill="background1" w:themeFillShade="F2"/>
            <w:vAlign w:val="center"/>
          </w:tcPr>
          <w:p w14:paraId="7ECAF9C6" w14:textId="26FD1870" w:rsidR="00237B38" w:rsidRPr="00416B23" w:rsidRDefault="00237B38" w:rsidP="00237B38">
            <w:pPr>
              <w:pStyle w:val="Textoencaja"/>
              <w:jc w:val="center"/>
              <w:rPr>
                <w:b/>
                <w:bCs/>
                <w:color w:val="000000" w:themeColor="text1"/>
              </w:rPr>
            </w:pPr>
            <w:r w:rsidRPr="00416B23">
              <w:rPr>
                <w:b/>
                <w:bCs/>
                <w:color w:val="000000" w:themeColor="text1"/>
              </w:rPr>
              <w:t>Fecha de lectura</w:t>
            </w:r>
          </w:p>
        </w:tc>
        <w:tc>
          <w:tcPr>
            <w:tcW w:w="1418" w:type="dxa"/>
            <w:gridSpan w:val="2"/>
            <w:shd w:val="clear" w:color="auto" w:fill="F2F2F2" w:themeFill="background1" w:themeFillShade="F2"/>
            <w:vAlign w:val="center"/>
          </w:tcPr>
          <w:p w14:paraId="4BDD13DF" w14:textId="1C4349C7" w:rsidR="00237B38" w:rsidRPr="00416B23" w:rsidRDefault="00237B38" w:rsidP="00237B38">
            <w:pPr>
              <w:pStyle w:val="Textoencaja"/>
              <w:jc w:val="center"/>
              <w:rPr>
                <w:b/>
                <w:bCs/>
                <w:color w:val="000000" w:themeColor="text1"/>
              </w:rPr>
            </w:pPr>
            <w:r w:rsidRPr="00416B23">
              <w:rPr>
                <w:b/>
                <w:bCs/>
                <w:color w:val="000000" w:themeColor="text1"/>
              </w:rPr>
              <w:t>Calificación</w:t>
            </w:r>
          </w:p>
        </w:tc>
        <w:tc>
          <w:tcPr>
            <w:tcW w:w="1280" w:type="dxa"/>
            <w:shd w:val="clear" w:color="auto" w:fill="F2F2F2" w:themeFill="background1" w:themeFillShade="F2"/>
            <w:vAlign w:val="center"/>
          </w:tcPr>
          <w:p w14:paraId="62AB62C1" w14:textId="18196244" w:rsidR="00237B38" w:rsidRPr="00416B23" w:rsidRDefault="00237B38" w:rsidP="00237B38">
            <w:pPr>
              <w:pStyle w:val="Textoencaja"/>
              <w:jc w:val="center"/>
              <w:rPr>
                <w:b/>
                <w:bCs/>
                <w:color w:val="000000" w:themeColor="text1"/>
              </w:rPr>
            </w:pPr>
            <w:r w:rsidRPr="00416B23">
              <w:rPr>
                <w:b/>
                <w:bCs/>
                <w:color w:val="000000" w:themeColor="text1"/>
              </w:rPr>
              <w:t>Universidad</w:t>
            </w:r>
          </w:p>
        </w:tc>
      </w:tr>
      <w:tr w:rsidR="006B4FB3" w:rsidRPr="00416B23" w14:paraId="3D6AE98B" w14:textId="77777777" w:rsidTr="003D10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PrEx>
        <w:trPr>
          <w:trHeight w:val="567"/>
          <w:jc w:val="center"/>
        </w:trPr>
        <w:tc>
          <w:tcPr>
            <w:tcW w:w="3969" w:type="dxa"/>
            <w:gridSpan w:val="2"/>
            <w:shd w:val="clear" w:color="auto" w:fill="auto"/>
            <w:vAlign w:val="center"/>
          </w:tcPr>
          <w:p w14:paraId="4A6C067A" w14:textId="768A56B6" w:rsidR="00237B38" w:rsidRPr="00416B23" w:rsidRDefault="00BB3618" w:rsidP="00237B38">
            <w:pPr>
              <w:pStyle w:val="Textoencaja"/>
              <w:rPr>
                <w:color w:val="000000" w:themeColor="text1"/>
              </w:rPr>
            </w:pPr>
            <w:r w:rsidRPr="00416B23">
              <w:rPr>
                <w:color w:val="000000" w:themeColor="text1"/>
              </w:rPr>
              <w:t>Capas finas de fitoplancton en las Rías Baixas (NO de la Península Ibérica): presencia, mecanismos de formación y relevancia ecológica</w:t>
            </w:r>
          </w:p>
        </w:tc>
        <w:tc>
          <w:tcPr>
            <w:tcW w:w="2268" w:type="dxa"/>
            <w:shd w:val="clear" w:color="auto" w:fill="auto"/>
            <w:vAlign w:val="center"/>
          </w:tcPr>
          <w:p w14:paraId="2D457962" w14:textId="0CF0F656" w:rsidR="00237B38" w:rsidRPr="00416B23" w:rsidRDefault="00494476" w:rsidP="00237B38">
            <w:pPr>
              <w:pStyle w:val="Textoencaja"/>
              <w:rPr>
                <w:color w:val="000000" w:themeColor="text1"/>
              </w:rPr>
            </w:pPr>
            <w:r w:rsidRPr="00416B23">
              <w:rPr>
                <w:color w:val="000000" w:themeColor="text1"/>
              </w:rPr>
              <w:t>Broullón Mandado, Esperanza</w:t>
            </w:r>
          </w:p>
        </w:tc>
        <w:tc>
          <w:tcPr>
            <w:tcW w:w="2268" w:type="dxa"/>
            <w:shd w:val="clear" w:color="auto" w:fill="auto"/>
            <w:vAlign w:val="center"/>
          </w:tcPr>
          <w:p w14:paraId="5D4E7047" w14:textId="5118B53A" w:rsidR="00237B38" w:rsidRPr="00416B23" w:rsidRDefault="00494476" w:rsidP="00237B38">
            <w:pPr>
              <w:pStyle w:val="Textoencaja"/>
              <w:rPr>
                <w:color w:val="000000" w:themeColor="text1"/>
              </w:rPr>
            </w:pPr>
            <w:r w:rsidRPr="00416B23">
              <w:rPr>
                <w:color w:val="000000" w:themeColor="text1"/>
              </w:rPr>
              <w:t>Beatriz Mouriño Carballido</w:t>
            </w:r>
            <w:r w:rsidR="00A71FF5" w:rsidRPr="00416B23">
              <w:rPr>
                <w:color w:val="000000" w:themeColor="text1"/>
              </w:rPr>
              <w:t xml:space="preserve"> (UVIGO)</w:t>
            </w:r>
          </w:p>
        </w:tc>
        <w:tc>
          <w:tcPr>
            <w:tcW w:w="1838" w:type="dxa"/>
            <w:shd w:val="clear" w:color="auto" w:fill="auto"/>
            <w:vAlign w:val="center"/>
          </w:tcPr>
          <w:p w14:paraId="25363F2B" w14:textId="05DD7FC6" w:rsidR="00237B38" w:rsidRPr="00416B23" w:rsidRDefault="00494476" w:rsidP="00237B38">
            <w:pPr>
              <w:pStyle w:val="Textoencaja"/>
              <w:rPr>
                <w:color w:val="000000" w:themeColor="text1"/>
              </w:rPr>
            </w:pPr>
            <w:r w:rsidRPr="00416B23">
              <w:rPr>
                <w:color w:val="000000" w:themeColor="text1"/>
              </w:rPr>
              <w:t>Bieito Fernández Castro</w:t>
            </w:r>
          </w:p>
        </w:tc>
        <w:tc>
          <w:tcPr>
            <w:tcW w:w="1134" w:type="dxa"/>
            <w:gridSpan w:val="2"/>
            <w:shd w:val="clear" w:color="auto" w:fill="auto"/>
            <w:vAlign w:val="center"/>
          </w:tcPr>
          <w:p w14:paraId="2D221343" w14:textId="13303E9D" w:rsidR="00237B38" w:rsidRPr="00416B23" w:rsidRDefault="001456E4" w:rsidP="00237B38">
            <w:pPr>
              <w:pStyle w:val="Textoencaja"/>
              <w:rPr>
                <w:color w:val="000000" w:themeColor="text1"/>
              </w:rPr>
            </w:pPr>
            <w:r w:rsidRPr="00416B23">
              <w:rPr>
                <w:color w:val="000000" w:themeColor="text1"/>
              </w:rPr>
              <w:t>2024</w:t>
            </w:r>
          </w:p>
        </w:tc>
        <w:tc>
          <w:tcPr>
            <w:tcW w:w="1418" w:type="dxa"/>
            <w:gridSpan w:val="2"/>
            <w:shd w:val="clear" w:color="auto" w:fill="auto"/>
            <w:vAlign w:val="center"/>
          </w:tcPr>
          <w:p w14:paraId="0F49C57D" w14:textId="133E8FE0" w:rsidR="00237B38" w:rsidRPr="00416B23" w:rsidRDefault="001232D2" w:rsidP="00237B38">
            <w:pPr>
              <w:pStyle w:val="Textoencaja"/>
              <w:rPr>
                <w:color w:val="000000" w:themeColor="text1"/>
              </w:rPr>
            </w:pPr>
            <w:r w:rsidRPr="00416B23">
              <w:rPr>
                <w:color w:val="000000" w:themeColor="text1"/>
              </w:rPr>
              <w:t>Sobresaliente cum laude</w:t>
            </w:r>
          </w:p>
        </w:tc>
        <w:tc>
          <w:tcPr>
            <w:tcW w:w="1280" w:type="dxa"/>
            <w:shd w:val="clear" w:color="auto" w:fill="auto"/>
            <w:vAlign w:val="center"/>
          </w:tcPr>
          <w:p w14:paraId="2D414E70" w14:textId="1DB3EFDB" w:rsidR="00237B38" w:rsidRPr="00416B23" w:rsidRDefault="00494476" w:rsidP="00237B38">
            <w:pPr>
              <w:pStyle w:val="Textoencaja"/>
              <w:rPr>
                <w:color w:val="000000" w:themeColor="text1"/>
              </w:rPr>
            </w:pPr>
            <w:r w:rsidRPr="00416B23">
              <w:rPr>
                <w:color w:val="000000" w:themeColor="text1"/>
              </w:rPr>
              <w:t>UVIGO</w:t>
            </w:r>
          </w:p>
        </w:tc>
      </w:tr>
      <w:tr w:rsidR="006B4FB3" w:rsidRPr="00416B23" w14:paraId="75A3F82B" w14:textId="77777777" w:rsidTr="00D152EE">
        <w:trPr>
          <w:trHeight w:val="283"/>
          <w:jc w:val="center"/>
        </w:trPr>
        <w:tc>
          <w:tcPr>
            <w:tcW w:w="14175" w:type="dxa"/>
            <w:gridSpan w:val="10"/>
            <w:tcBorders>
              <w:top w:val="single" w:sz="4" w:space="0" w:color="000000"/>
              <w:left w:val="single" w:sz="4" w:space="0" w:color="000000"/>
              <w:bottom w:val="single" w:sz="4" w:space="0" w:color="000000"/>
              <w:right w:val="single" w:sz="4" w:space="0" w:color="000000"/>
            </w:tcBorders>
            <w:shd w:val="clear" w:color="auto" w:fill="FDE9D9" w:themeFill="accent6" w:themeFillTint="33"/>
            <w:vAlign w:val="center"/>
          </w:tcPr>
          <w:p w14:paraId="5733B497" w14:textId="0CDE9C34" w:rsidR="003D0B6E" w:rsidRPr="00416B23" w:rsidRDefault="003D0B6E" w:rsidP="00414603">
            <w:pPr>
              <w:pStyle w:val="TablaTitulo"/>
              <w:jc w:val="center"/>
              <w:rPr>
                <w:color w:val="000000" w:themeColor="text1"/>
              </w:rPr>
            </w:pPr>
            <w:r w:rsidRPr="00416B23">
              <w:rPr>
                <w:color w:val="000000" w:themeColor="text1"/>
              </w:rPr>
              <w:t>Contribución científica más relevante derivada de la tesis</w:t>
            </w:r>
          </w:p>
        </w:tc>
      </w:tr>
      <w:tr w:rsidR="006B4FB3" w:rsidRPr="00416B23" w14:paraId="20E382A8" w14:textId="77777777" w:rsidTr="00593CDB">
        <w:trPr>
          <w:trHeight w:val="227"/>
          <w:jc w:val="center"/>
        </w:trPr>
        <w:tc>
          <w:tcPr>
            <w:tcW w:w="3397" w:type="dxa"/>
            <w:tcBorders>
              <w:top w:val="single" w:sz="4" w:space="0" w:color="000000"/>
              <w:left w:val="single" w:sz="4" w:space="0" w:color="000000"/>
              <w:bottom w:val="single" w:sz="4" w:space="0" w:color="000000"/>
            </w:tcBorders>
            <w:shd w:val="clear" w:color="auto" w:fill="F2F2F2" w:themeFill="background1" w:themeFillShade="F2"/>
            <w:vAlign w:val="center"/>
          </w:tcPr>
          <w:p w14:paraId="67776D5B" w14:textId="42C07D4A" w:rsidR="003D0B6E" w:rsidRPr="00416B23" w:rsidRDefault="00A72597" w:rsidP="005806BB">
            <w:pPr>
              <w:pStyle w:val="Textoencaja"/>
              <w:rPr>
                <w:b/>
                <w:bCs/>
                <w:color w:val="000000" w:themeColor="text1"/>
              </w:rPr>
            </w:pPr>
            <w:r w:rsidRPr="00416B23">
              <w:rPr>
                <w:b/>
                <w:bCs/>
                <w:color w:val="000000" w:themeColor="text1"/>
              </w:rPr>
              <w:t>Cita completa</w:t>
            </w:r>
          </w:p>
        </w:tc>
        <w:tc>
          <w:tcPr>
            <w:tcW w:w="10778" w:type="dxa"/>
            <w:gridSpan w:val="9"/>
            <w:tcBorders>
              <w:top w:val="single" w:sz="4" w:space="0" w:color="000000"/>
              <w:left w:val="single" w:sz="4" w:space="0" w:color="000000"/>
              <w:bottom w:val="single" w:sz="4" w:space="0" w:color="000000"/>
              <w:right w:val="single" w:sz="4" w:space="0" w:color="000000"/>
            </w:tcBorders>
            <w:shd w:val="clear" w:color="auto" w:fill="auto"/>
            <w:vAlign w:val="center"/>
          </w:tcPr>
          <w:p w14:paraId="6BAB2CD3" w14:textId="005423BE" w:rsidR="00A71FF5" w:rsidRPr="00416B23" w:rsidRDefault="00F424FA" w:rsidP="00F424FA">
            <w:pPr>
              <w:pStyle w:val="Textoencaja"/>
              <w:rPr>
                <w:color w:val="000000" w:themeColor="text1"/>
                <w:lang w:val="en-US"/>
              </w:rPr>
            </w:pPr>
            <w:r w:rsidRPr="00416B23">
              <w:rPr>
                <w:color w:val="000000" w:themeColor="text1"/>
              </w:rPr>
              <w:t xml:space="preserve">Bieito Fernández Castro, Marian Peña, Enrique Nogueira, Miguel Gilcoto, Esperanza Broullón, Antonio Comesaña, Damien Bouffard, Alberto C. Naveira Garabato &amp; Beatriz Mouriño-Carballido, 2022. </w:t>
            </w:r>
            <w:r w:rsidRPr="00416B23">
              <w:rPr>
                <w:color w:val="000000" w:themeColor="text1"/>
                <w:lang w:val="en-US"/>
              </w:rPr>
              <w:t>Intense upper ocean mixing due to large aggregations of spawning fish. Nature Geoscience volume 15, pages 287–292</w:t>
            </w:r>
          </w:p>
        </w:tc>
      </w:tr>
      <w:tr w:rsidR="006B4FB3" w:rsidRPr="00416B23" w14:paraId="02A73D89" w14:textId="77777777" w:rsidTr="006D7D15">
        <w:trPr>
          <w:trHeight w:val="227"/>
          <w:jc w:val="center"/>
        </w:trPr>
        <w:tc>
          <w:tcPr>
            <w:tcW w:w="3397" w:type="dxa"/>
            <w:tcBorders>
              <w:top w:val="single" w:sz="4" w:space="0" w:color="000000"/>
              <w:left w:val="single" w:sz="4" w:space="0" w:color="000000"/>
              <w:bottom w:val="single" w:sz="4" w:space="0" w:color="000000"/>
            </w:tcBorders>
            <w:shd w:val="clear" w:color="auto" w:fill="F2F2F2" w:themeFill="background1" w:themeFillShade="F2"/>
            <w:vAlign w:val="center"/>
          </w:tcPr>
          <w:p w14:paraId="7C0DAC94" w14:textId="6C8B42B3" w:rsidR="003D0B6E" w:rsidRPr="00416B23" w:rsidRDefault="005806BB" w:rsidP="006D7D15">
            <w:pPr>
              <w:pStyle w:val="Textoencaja"/>
              <w:jc w:val="center"/>
              <w:rPr>
                <w:b/>
                <w:bCs/>
                <w:color w:val="000000" w:themeColor="text1"/>
              </w:rPr>
            </w:pPr>
            <w:r w:rsidRPr="00416B23">
              <w:rPr>
                <w:b/>
                <w:bCs/>
                <w:color w:val="000000" w:themeColor="text1"/>
              </w:rPr>
              <w:t>Indicadores de calidad</w:t>
            </w:r>
          </w:p>
        </w:tc>
        <w:tc>
          <w:tcPr>
            <w:tcW w:w="10778" w:type="dxa"/>
            <w:gridSpan w:val="9"/>
            <w:tcBorders>
              <w:top w:val="single" w:sz="4" w:space="0" w:color="000000"/>
              <w:left w:val="single" w:sz="4" w:space="0" w:color="000000"/>
              <w:bottom w:val="single" w:sz="4" w:space="0" w:color="000000"/>
              <w:right w:val="single" w:sz="4" w:space="0" w:color="000000"/>
            </w:tcBorders>
            <w:shd w:val="clear" w:color="auto" w:fill="auto"/>
            <w:vAlign w:val="center"/>
          </w:tcPr>
          <w:p w14:paraId="33A2ABD8" w14:textId="347A5CE0" w:rsidR="003D0B6E" w:rsidRPr="00416B23" w:rsidRDefault="002F2330" w:rsidP="003D0B6E">
            <w:pPr>
              <w:pStyle w:val="Textoencaja"/>
              <w:rPr>
                <w:color w:val="000000" w:themeColor="text1"/>
              </w:rPr>
            </w:pPr>
            <w:r w:rsidRPr="00416B23">
              <w:rPr>
                <w:color w:val="000000" w:themeColor="text1"/>
              </w:rPr>
              <w:t>D</w:t>
            </w:r>
            <w:r w:rsidR="0009610A" w:rsidRPr="00416B23">
              <w:rPr>
                <w:color w:val="000000" w:themeColor="text1"/>
              </w:rPr>
              <w:t xml:space="preserve">1, </w:t>
            </w:r>
            <w:r w:rsidR="00277BD9" w:rsidRPr="00416B23">
              <w:rPr>
                <w:color w:val="000000" w:themeColor="text1"/>
              </w:rPr>
              <w:t xml:space="preserve">IF: </w:t>
            </w:r>
            <w:r w:rsidR="00225B40" w:rsidRPr="00416B23">
              <w:rPr>
                <w:color w:val="000000" w:themeColor="text1"/>
              </w:rPr>
              <w:t>18.23</w:t>
            </w:r>
            <w:r w:rsidR="0009610A" w:rsidRPr="00416B23">
              <w:rPr>
                <w:color w:val="000000" w:themeColor="text1"/>
              </w:rPr>
              <w:t xml:space="preserve">, </w:t>
            </w:r>
            <w:r w:rsidR="00E53494" w:rsidRPr="00416B23">
              <w:rPr>
                <w:color w:val="000000" w:themeColor="text1"/>
              </w:rPr>
              <w:t>Citas:</w:t>
            </w:r>
            <w:r w:rsidR="00C66FB7" w:rsidRPr="00416B23">
              <w:rPr>
                <w:color w:val="000000" w:themeColor="text1"/>
              </w:rPr>
              <w:t xml:space="preserve"> </w:t>
            </w:r>
            <w:r w:rsidRPr="00416B23">
              <w:rPr>
                <w:color w:val="000000" w:themeColor="text1"/>
              </w:rPr>
              <w:t>9</w:t>
            </w:r>
          </w:p>
        </w:tc>
      </w:tr>
      <w:tr w:rsidR="006B4FB3" w:rsidRPr="00416B23" w14:paraId="0F8D2D2A" w14:textId="77777777" w:rsidTr="00444F1C">
        <w:trPr>
          <w:trHeight w:val="283"/>
          <w:jc w:val="center"/>
        </w:trPr>
        <w:tc>
          <w:tcPr>
            <w:tcW w:w="14175" w:type="dxa"/>
            <w:gridSpan w:val="10"/>
            <w:tcBorders>
              <w:top w:val="single" w:sz="4" w:space="0" w:color="000000"/>
              <w:left w:val="single" w:sz="4" w:space="0" w:color="000000"/>
              <w:bottom w:val="single" w:sz="4" w:space="0" w:color="000000"/>
              <w:right w:val="single" w:sz="4" w:space="0" w:color="000000"/>
            </w:tcBorders>
            <w:shd w:val="clear" w:color="auto" w:fill="FABF8F" w:themeFill="accent6" w:themeFillTint="99"/>
            <w:vAlign w:val="center"/>
          </w:tcPr>
          <w:p w14:paraId="52BF4A2B" w14:textId="61D1F3D8" w:rsidR="00A72597" w:rsidRPr="00416B23" w:rsidRDefault="00A72597" w:rsidP="00444F1C">
            <w:pPr>
              <w:pStyle w:val="Textoencaja"/>
              <w:jc w:val="center"/>
              <w:rPr>
                <w:b/>
                <w:bCs/>
                <w:color w:val="000000" w:themeColor="text1"/>
              </w:rPr>
            </w:pPr>
            <w:r w:rsidRPr="00416B23">
              <w:rPr>
                <w:b/>
                <w:bCs/>
                <w:color w:val="000000" w:themeColor="text1"/>
              </w:rPr>
              <w:t xml:space="preserve">Tesis </w:t>
            </w:r>
            <w:r w:rsidR="00A86FAB" w:rsidRPr="00416B23">
              <w:rPr>
                <w:b/>
                <w:bCs/>
                <w:color w:val="000000" w:themeColor="text1"/>
              </w:rPr>
              <w:t>3</w:t>
            </w:r>
          </w:p>
        </w:tc>
      </w:tr>
      <w:tr w:rsidR="006B4FB3" w:rsidRPr="00416B23" w14:paraId="674F2839" w14:textId="77777777" w:rsidTr="003D10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PrEx>
        <w:trPr>
          <w:trHeight w:val="283"/>
          <w:jc w:val="center"/>
        </w:trPr>
        <w:tc>
          <w:tcPr>
            <w:tcW w:w="3969" w:type="dxa"/>
            <w:gridSpan w:val="2"/>
            <w:shd w:val="clear" w:color="auto" w:fill="F2F2F2" w:themeFill="background1" w:themeFillShade="F2"/>
            <w:vAlign w:val="center"/>
          </w:tcPr>
          <w:p w14:paraId="360A5A0F" w14:textId="77777777" w:rsidR="00A72597" w:rsidRPr="00416B23" w:rsidRDefault="00A72597" w:rsidP="00444F1C">
            <w:pPr>
              <w:pStyle w:val="Textoencaja"/>
              <w:jc w:val="center"/>
              <w:rPr>
                <w:b/>
                <w:bCs/>
                <w:color w:val="000000" w:themeColor="text1"/>
              </w:rPr>
            </w:pPr>
            <w:r w:rsidRPr="00416B23">
              <w:rPr>
                <w:b/>
                <w:bCs/>
                <w:color w:val="000000" w:themeColor="text1"/>
              </w:rPr>
              <w:t>Título</w:t>
            </w:r>
          </w:p>
        </w:tc>
        <w:tc>
          <w:tcPr>
            <w:tcW w:w="2268" w:type="dxa"/>
            <w:shd w:val="clear" w:color="auto" w:fill="F2F2F2" w:themeFill="background1" w:themeFillShade="F2"/>
            <w:vAlign w:val="center"/>
          </w:tcPr>
          <w:p w14:paraId="462DB4F6" w14:textId="77777777" w:rsidR="00A72597" w:rsidRPr="00416B23" w:rsidRDefault="00A72597" w:rsidP="00444F1C">
            <w:pPr>
              <w:pStyle w:val="Textoencaja"/>
              <w:jc w:val="center"/>
              <w:rPr>
                <w:b/>
                <w:bCs/>
                <w:color w:val="000000" w:themeColor="text1"/>
              </w:rPr>
            </w:pPr>
            <w:r w:rsidRPr="00416B23">
              <w:rPr>
                <w:b/>
                <w:bCs/>
                <w:color w:val="000000" w:themeColor="text1"/>
              </w:rPr>
              <w:t>Doctorando/a</w:t>
            </w:r>
          </w:p>
        </w:tc>
        <w:tc>
          <w:tcPr>
            <w:tcW w:w="2268" w:type="dxa"/>
            <w:shd w:val="clear" w:color="auto" w:fill="F2F2F2" w:themeFill="background1" w:themeFillShade="F2"/>
            <w:vAlign w:val="center"/>
          </w:tcPr>
          <w:p w14:paraId="62840E18" w14:textId="77777777" w:rsidR="00A72597" w:rsidRPr="00416B23" w:rsidRDefault="00A72597" w:rsidP="00444F1C">
            <w:pPr>
              <w:pStyle w:val="Textoencaja"/>
              <w:jc w:val="center"/>
              <w:rPr>
                <w:b/>
                <w:bCs/>
                <w:color w:val="000000" w:themeColor="text1"/>
              </w:rPr>
            </w:pPr>
            <w:r w:rsidRPr="00416B23">
              <w:rPr>
                <w:b/>
                <w:bCs/>
                <w:color w:val="000000" w:themeColor="text1"/>
              </w:rPr>
              <w:t>Director/a 1</w:t>
            </w:r>
          </w:p>
        </w:tc>
        <w:tc>
          <w:tcPr>
            <w:tcW w:w="1838" w:type="dxa"/>
            <w:shd w:val="clear" w:color="auto" w:fill="F2F2F2" w:themeFill="background1" w:themeFillShade="F2"/>
            <w:vAlign w:val="center"/>
          </w:tcPr>
          <w:p w14:paraId="7F1D888E" w14:textId="77777777" w:rsidR="00A72597" w:rsidRPr="00416B23" w:rsidRDefault="00A72597" w:rsidP="00444F1C">
            <w:pPr>
              <w:pStyle w:val="Textoencaja"/>
              <w:jc w:val="center"/>
              <w:rPr>
                <w:b/>
                <w:bCs/>
                <w:color w:val="000000" w:themeColor="text1"/>
              </w:rPr>
            </w:pPr>
            <w:r w:rsidRPr="00416B23">
              <w:rPr>
                <w:b/>
                <w:bCs/>
                <w:color w:val="000000" w:themeColor="text1"/>
              </w:rPr>
              <w:t>Director/a 2</w:t>
            </w:r>
          </w:p>
        </w:tc>
        <w:tc>
          <w:tcPr>
            <w:tcW w:w="1134" w:type="dxa"/>
            <w:gridSpan w:val="2"/>
            <w:shd w:val="clear" w:color="auto" w:fill="F2F2F2" w:themeFill="background1" w:themeFillShade="F2"/>
            <w:vAlign w:val="center"/>
          </w:tcPr>
          <w:p w14:paraId="2B0CA79F" w14:textId="77777777" w:rsidR="00A72597" w:rsidRPr="00416B23" w:rsidRDefault="00A72597" w:rsidP="00444F1C">
            <w:pPr>
              <w:pStyle w:val="Textoencaja"/>
              <w:jc w:val="center"/>
              <w:rPr>
                <w:b/>
                <w:bCs/>
                <w:color w:val="000000" w:themeColor="text1"/>
              </w:rPr>
            </w:pPr>
            <w:r w:rsidRPr="00416B23">
              <w:rPr>
                <w:b/>
                <w:bCs/>
                <w:color w:val="000000" w:themeColor="text1"/>
              </w:rPr>
              <w:t>Fecha de lectura</w:t>
            </w:r>
          </w:p>
        </w:tc>
        <w:tc>
          <w:tcPr>
            <w:tcW w:w="1418" w:type="dxa"/>
            <w:gridSpan w:val="2"/>
            <w:shd w:val="clear" w:color="auto" w:fill="F2F2F2" w:themeFill="background1" w:themeFillShade="F2"/>
            <w:vAlign w:val="center"/>
          </w:tcPr>
          <w:p w14:paraId="1F87584E" w14:textId="77777777" w:rsidR="00A72597" w:rsidRPr="00416B23" w:rsidRDefault="00A72597" w:rsidP="00444F1C">
            <w:pPr>
              <w:pStyle w:val="Textoencaja"/>
              <w:jc w:val="center"/>
              <w:rPr>
                <w:b/>
                <w:bCs/>
                <w:color w:val="000000" w:themeColor="text1"/>
              </w:rPr>
            </w:pPr>
            <w:r w:rsidRPr="00416B23">
              <w:rPr>
                <w:b/>
                <w:bCs/>
                <w:color w:val="000000" w:themeColor="text1"/>
              </w:rPr>
              <w:t>Calificación</w:t>
            </w:r>
          </w:p>
        </w:tc>
        <w:tc>
          <w:tcPr>
            <w:tcW w:w="1280" w:type="dxa"/>
            <w:shd w:val="clear" w:color="auto" w:fill="F2F2F2" w:themeFill="background1" w:themeFillShade="F2"/>
            <w:vAlign w:val="center"/>
          </w:tcPr>
          <w:p w14:paraId="26535E23" w14:textId="77777777" w:rsidR="00A72597" w:rsidRPr="00416B23" w:rsidRDefault="00A72597" w:rsidP="00444F1C">
            <w:pPr>
              <w:pStyle w:val="Textoencaja"/>
              <w:jc w:val="center"/>
              <w:rPr>
                <w:b/>
                <w:bCs/>
                <w:color w:val="000000" w:themeColor="text1"/>
              </w:rPr>
            </w:pPr>
            <w:r w:rsidRPr="00416B23">
              <w:rPr>
                <w:b/>
                <w:bCs/>
                <w:color w:val="000000" w:themeColor="text1"/>
              </w:rPr>
              <w:t>Universidad</w:t>
            </w:r>
          </w:p>
        </w:tc>
      </w:tr>
      <w:tr w:rsidR="006B4FB3" w:rsidRPr="00416B23" w14:paraId="58E64BD8" w14:textId="77777777" w:rsidTr="003D10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PrEx>
        <w:trPr>
          <w:trHeight w:val="567"/>
          <w:jc w:val="center"/>
        </w:trPr>
        <w:tc>
          <w:tcPr>
            <w:tcW w:w="3969" w:type="dxa"/>
            <w:gridSpan w:val="2"/>
            <w:shd w:val="clear" w:color="auto" w:fill="auto"/>
            <w:vAlign w:val="center"/>
          </w:tcPr>
          <w:p w14:paraId="62C705CC" w14:textId="6E227E89" w:rsidR="00A72597" w:rsidRPr="00416B23" w:rsidRDefault="006E7401" w:rsidP="00444F1C">
            <w:pPr>
              <w:pStyle w:val="Textoencaja"/>
              <w:rPr>
                <w:color w:val="000000" w:themeColor="text1"/>
              </w:rPr>
            </w:pPr>
            <w:r w:rsidRPr="00416B23">
              <w:rPr>
                <w:color w:val="000000" w:themeColor="text1"/>
              </w:rPr>
              <w:t xml:space="preserve">Caracterización de mecanismos sensores de nutrientes en el tracto gastrointestinal </w:t>
            </w:r>
            <w:r w:rsidRPr="00416B23">
              <w:rPr>
                <w:color w:val="000000" w:themeColor="text1"/>
              </w:rPr>
              <w:lastRenderedPageBreak/>
              <w:t>implicados en el control de la ingesta de alimento en peces</w:t>
            </w:r>
          </w:p>
        </w:tc>
        <w:tc>
          <w:tcPr>
            <w:tcW w:w="2268" w:type="dxa"/>
            <w:shd w:val="clear" w:color="auto" w:fill="auto"/>
            <w:vAlign w:val="center"/>
          </w:tcPr>
          <w:p w14:paraId="08363CF4" w14:textId="0C8FD04B" w:rsidR="00A72597" w:rsidRPr="00416B23" w:rsidRDefault="006E7401" w:rsidP="00444F1C">
            <w:pPr>
              <w:pStyle w:val="Textoencaja"/>
              <w:rPr>
                <w:color w:val="000000" w:themeColor="text1"/>
              </w:rPr>
            </w:pPr>
            <w:r w:rsidRPr="00416B23">
              <w:rPr>
                <w:color w:val="000000" w:themeColor="text1"/>
              </w:rPr>
              <w:lastRenderedPageBreak/>
              <w:t>Calo Rodríguez, Jessica</w:t>
            </w:r>
          </w:p>
        </w:tc>
        <w:tc>
          <w:tcPr>
            <w:tcW w:w="2268" w:type="dxa"/>
            <w:shd w:val="clear" w:color="auto" w:fill="auto"/>
            <w:vAlign w:val="center"/>
          </w:tcPr>
          <w:p w14:paraId="23CD07F4" w14:textId="2CBB2062" w:rsidR="00A72597" w:rsidRPr="00416B23" w:rsidRDefault="0080654C" w:rsidP="0080654C">
            <w:pPr>
              <w:pStyle w:val="Textoencaja"/>
              <w:rPr>
                <w:color w:val="000000" w:themeColor="text1"/>
                <w:lang w:val="pt-PT"/>
              </w:rPr>
            </w:pPr>
            <w:r w:rsidRPr="00416B23">
              <w:rPr>
                <w:color w:val="000000" w:themeColor="text1"/>
                <w:lang w:val="pt-PT"/>
              </w:rPr>
              <w:t xml:space="preserve">José Luis Soengas Fernández </w:t>
            </w:r>
            <w:r w:rsidR="00A71FF5" w:rsidRPr="00416B23">
              <w:rPr>
                <w:color w:val="000000" w:themeColor="text1"/>
                <w:lang w:val="pt-PT"/>
              </w:rPr>
              <w:t>(UVIGO)</w:t>
            </w:r>
          </w:p>
        </w:tc>
        <w:tc>
          <w:tcPr>
            <w:tcW w:w="1838" w:type="dxa"/>
            <w:shd w:val="clear" w:color="auto" w:fill="auto"/>
            <w:vAlign w:val="center"/>
          </w:tcPr>
          <w:p w14:paraId="0BB6CEAC" w14:textId="3753CF4D" w:rsidR="00A72597" w:rsidRPr="00416B23" w:rsidRDefault="0080654C" w:rsidP="00444F1C">
            <w:pPr>
              <w:pStyle w:val="Textoencaja"/>
              <w:rPr>
                <w:color w:val="000000" w:themeColor="text1"/>
              </w:rPr>
            </w:pPr>
            <w:r w:rsidRPr="00416B23">
              <w:rPr>
                <w:color w:val="000000" w:themeColor="text1"/>
              </w:rPr>
              <w:t>Ayelén Melisa Blanco Imperiali</w:t>
            </w:r>
            <w:r w:rsidR="00A71FF5" w:rsidRPr="00416B23">
              <w:rPr>
                <w:color w:val="000000" w:themeColor="text1"/>
              </w:rPr>
              <w:t xml:space="preserve"> </w:t>
            </w:r>
            <w:r w:rsidR="00A71FF5" w:rsidRPr="00416B23">
              <w:rPr>
                <w:color w:val="000000" w:themeColor="text1"/>
              </w:rPr>
              <w:lastRenderedPageBreak/>
              <w:t>(UVIGO)</w:t>
            </w:r>
          </w:p>
        </w:tc>
        <w:tc>
          <w:tcPr>
            <w:tcW w:w="1134" w:type="dxa"/>
            <w:gridSpan w:val="2"/>
            <w:shd w:val="clear" w:color="auto" w:fill="auto"/>
            <w:vAlign w:val="center"/>
          </w:tcPr>
          <w:p w14:paraId="7F234458" w14:textId="33BBB296" w:rsidR="00A72597" w:rsidRPr="00416B23" w:rsidRDefault="001456E4" w:rsidP="00444F1C">
            <w:pPr>
              <w:pStyle w:val="Textoencaja"/>
              <w:rPr>
                <w:color w:val="000000" w:themeColor="text1"/>
              </w:rPr>
            </w:pPr>
            <w:r w:rsidRPr="00416B23">
              <w:rPr>
                <w:color w:val="000000" w:themeColor="text1"/>
              </w:rPr>
              <w:lastRenderedPageBreak/>
              <w:t>2024</w:t>
            </w:r>
          </w:p>
        </w:tc>
        <w:tc>
          <w:tcPr>
            <w:tcW w:w="1418" w:type="dxa"/>
            <w:gridSpan w:val="2"/>
            <w:shd w:val="clear" w:color="auto" w:fill="auto"/>
            <w:vAlign w:val="center"/>
          </w:tcPr>
          <w:p w14:paraId="0701D617" w14:textId="03F2C364" w:rsidR="00A72597" w:rsidRPr="00416B23" w:rsidRDefault="001232D2" w:rsidP="00444F1C">
            <w:pPr>
              <w:pStyle w:val="Textoencaja"/>
              <w:rPr>
                <w:color w:val="000000" w:themeColor="text1"/>
              </w:rPr>
            </w:pPr>
            <w:r w:rsidRPr="00416B23">
              <w:rPr>
                <w:color w:val="000000" w:themeColor="text1"/>
              </w:rPr>
              <w:t>Sobresaliente cum laude</w:t>
            </w:r>
          </w:p>
        </w:tc>
        <w:tc>
          <w:tcPr>
            <w:tcW w:w="1280" w:type="dxa"/>
            <w:shd w:val="clear" w:color="auto" w:fill="auto"/>
            <w:vAlign w:val="center"/>
          </w:tcPr>
          <w:p w14:paraId="6C7ED60B" w14:textId="70328EC2" w:rsidR="00A72597" w:rsidRPr="00416B23" w:rsidRDefault="0080654C" w:rsidP="00444F1C">
            <w:pPr>
              <w:pStyle w:val="Textoencaja"/>
              <w:rPr>
                <w:color w:val="000000" w:themeColor="text1"/>
              </w:rPr>
            </w:pPr>
            <w:r w:rsidRPr="00416B23">
              <w:rPr>
                <w:color w:val="000000" w:themeColor="text1"/>
              </w:rPr>
              <w:t>UVIGO</w:t>
            </w:r>
          </w:p>
        </w:tc>
      </w:tr>
      <w:tr w:rsidR="006B4FB3" w:rsidRPr="00416B23" w14:paraId="7C613130" w14:textId="77777777" w:rsidTr="00444F1C">
        <w:trPr>
          <w:trHeight w:val="283"/>
          <w:jc w:val="center"/>
        </w:trPr>
        <w:tc>
          <w:tcPr>
            <w:tcW w:w="14175" w:type="dxa"/>
            <w:gridSpan w:val="10"/>
            <w:tcBorders>
              <w:top w:val="single" w:sz="4" w:space="0" w:color="000000"/>
              <w:left w:val="single" w:sz="4" w:space="0" w:color="000000"/>
              <w:bottom w:val="single" w:sz="4" w:space="0" w:color="000000"/>
              <w:right w:val="single" w:sz="4" w:space="0" w:color="000000"/>
            </w:tcBorders>
            <w:shd w:val="clear" w:color="auto" w:fill="FDE9D9" w:themeFill="accent6" w:themeFillTint="33"/>
            <w:vAlign w:val="center"/>
          </w:tcPr>
          <w:p w14:paraId="15F89462" w14:textId="77777777" w:rsidR="00A72597" w:rsidRPr="00416B23" w:rsidRDefault="00A72597" w:rsidP="00444F1C">
            <w:pPr>
              <w:pStyle w:val="TablaTitulo"/>
              <w:jc w:val="center"/>
              <w:rPr>
                <w:color w:val="000000" w:themeColor="text1"/>
              </w:rPr>
            </w:pPr>
            <w:r w:rsidRPr="00416B23">
              <w:rPr>
                <w:color w:val="000000" w:themeColor="text1"/>
              </w:rPr>
              <w:t>Contribución científica más relevante derivada de la tesis</w:t>
            </w:r>
          </w:p>
        </w:tc>
      </w:tr>
      <w:tr w:rsidR="006B4FB3" w:rsidRPr="00416B23" w14:paraId="6749C53C" w14:textId="77777777" w:rsidTr="00444F1C">
        <w:trPr>
          <w:trHeight w:val="227"/>
          <w:jc w:val="center"/>
        </w:trPr>
        <w:tc>
          <w:tcPr>
            <w:tcW w:w="3397" w:type="dxa"/>
            <w:tcBorders>
              <w:top w:val="single" w:sz="4" w:space="0" w:color="000000"/>
              <w:left w:val="single" w:sz="4" w:space="0" w:color="000000"/>
              <w:bottom w:val="single" w:sz="4" w:space="0" w:color="000000"/>
            </w:tcBorders>
            <w:shd w:val="clear" w:color="auto" w:fill="F2F2F2" w:themeFill="background1" w:themeFillShade="F2"/>
            <w:vAlign w:val="center"/>
          </w:tcPr>
          <w:p w14:paraId="46B3A630" w14:textId="77777777" w:rsidR="00A72597" w:rsidRPr="00416B23" w:rsidRDefault="00A72597" w:rsidP="00444F1C">
            <w:pPr>
              <w:pStyle w:val="Textoencaja"/>
              <w:rPr>
                <w:b/>
                <w:bCs/>
                <w:color w:val="000000" w:themeColor="text1"/>
              </w:rPr>
            </w:pPr>
            <w:r w:rsidRPr="00416B23">
              <w:rPr>
                <w:b/>
                <w:bCs/>
                <w:color w:val="000000" w:themeColor="text1"/>
              </w:rPr>
              <w:t>Cita completa</w:t>
            </w:r>
          </w:p>
        </w:tc>
        <w:tc>
          <w:tcPr>
            <w:tcW w:w="10778" w:type="dxa"/>
            <w:gridSpan w:val="9"/>
            <w:tcBorders>
              <w:top w:val="single" w:sz="4" w:space="0" w:color="000000"/>
              <w:left w:val="single" w:sz="4" w:space="0" w:color="000000"/>
              <w:bottom w:val="single" w:sz="4" w:space="0" w:color="000000"/>
              <w:right w:val="single" w:sz="4" w:space="0" w:color="000000"/>
            </w:tcBorders>
            <w:shd w:val="clear" w:color="auto" w:fill="auto"/>
            <w:vAlign w:val="center"/>
          </w:tcPr>
          <w:p w14:paraId="74FB49C3" w14:textId="2D16C394" w:rsidR="00BA153B" w:rsidRPr="00416B23" w:rsidRDefault="0009610A" w:rsidP="00D13F49">
            <w:pPr>
              <w:pStyle w:val="Textoencaja"/>
              <w:rPr>
                <w:rStyle w:val="text"/>
                <w:color w:val="000000" w:themeColor="text1"/>
                <w:lang w:val="en-US"/>
              </w:rPr>
            </w:pPr>
            <w:r w:rsidRPr="00416B23">
              <w:rPr>
                <w:rStyle w:val="text"/>
                <w:color w:val="000000" w:themeColor="text1"/>
                <w:lang w:val="en-GB"/>
              </w:rPr>
              <w:t xml:space="preserve">Calo, J., Comesaña, S., Fernández-Maestú, C., Blanco, A.M., Morais, S. Soengas, J.L., 2024. </w:t>
            </w:r>
            <w:r w:rsidRPr="00416B23">
              <w:rPr>
                <w:rStyle w:val="text"/>
                <w:color w:val="000000" w:themeColor="text1"/>
                <w:lang w:val="en-US"/>
              </w:rPr>
              <w:t xml:space="preserve">Impact of feeding diets with enhanced vegetable protein content and presence of umami taste-stimulating additive on gastrointestinal amino acid sensing and feed intake regulation in rainbow trout. </w:t>
            </w:r>
            <w:r w:rsidRPr="00416B23">
              <w:rPr>
                <w:rStyle w:val="text"/>
                <w:color w:val="000000" w:themeColor="text1"/>
              </w:rPr>
              <w:t>Aquaculture, Volume 579, 740251</w:t>
            </w:r>
          </w:p>
        </w:tc>
      </w:tr>
      <w:tr w:rsidR="006B4FB3" w:rsidRPr="00416B23" w14:paraId="490C072C" w14:textId="77777777" w:rsidTr="00444F1C">
        <w:trPr>
          <w:trHeight w:val="227"/>
          <w:jc w:val="center"/>
        </w:trPr>
        <w:tc>
          <w:tcPr>
            <w:tcW w:w="3397" w:type="dxa"/>
            <w:tcBorders>
              <w:top w:val="single" w:sz="4" w:space="0" w:color="000000"/>
              <w:left w:val="single" w:sz="4" w:space="0" w:color="000000"/>
              <w:bottom w:val="single" w:sz="4" w:space="0" w:color="000000"/>
            </w:tcBorders>
            <w:shd w:val="clear" w:color="auto" w:fill="F2F2F2" w:themeFill="background1" w:themeFillShade="F2"/>
            <w:vAlign w:val="center"/>
          </w:tcPr>
          <w:p w14:paraId="14207155" w14:textId="77777777" w:rsidR="00A72597" w:rsidRPr="00416B23" w:rsidRDefault="00A72597" w:rsidP="00444F1C">
            <w:pPr>
              <w:pStyle w:val="Textoencaja"/>
              <w:rPr>
                <w:b/>
                <w:bCs/>
                <w:color w:val="000000" w:themeColor="text1"/>
              </w:rPr>
            </w:pPr>
            <w:r w:rsidRPr="00416B23">
              <w:rPr>
                <w:b/>
                <w:bCs/>
                <w:color w:val="000000" w:themeColor="text1"/>
              </w:rPr>
              <w:t>Indicadores de calidad</w:t>
            </w:r>
          </w:p>
        </w:tc>
        <w:tc>
          <w:tcPr>
            <w:tcW w:w="10778" w:type="dxa"/>
            <w:gridSpan w:val="9"/>
            <w:tcBorders>
              <w:top w:val="single" w:sz="4" w:space="0" w:color="000000"/>
              <w:left w:val="single" w:sz="4" w:space="0" w:color="000000"/>
              <w:bottom w:val="single" w:sz="4" w:space="0" w:color="000000"/>
              <w:right w:val="single" w:sz="4" w:space="0" w:color="000000"/>
            </w:tcBorders>
            <w:shd w:val="clear" w:color="auto" w:fill="auto"/>
            <w:vAlign w:val="center"/>
          </w:tcPr>
          <w:p w14:paraId="3BA877E3" w14:textId="0B485C60" w:rsidR="00A72597" w:rsidRPr="00416B23" w:rsidRDefault="0009610A" w:rsidP="00444F1C">
            <w:pPr>
              <w:pStyle w:val="Textoencaja"/>
              <w:rPr>
                <w:color w:val="000000" w:themeColor="text1"/>
              </w:rPr>
            </w:pPr>
            <w:r w:rsidRPr="00416B23">
              <w:rPr>
                <w:color w:val="000000" w:themeColor="text1"/>
              </w:rPr>
              <w:t xml:space="preserve">Q1, IF: </w:t>
            </w:r>
            <w:r w:rsidR="00E41B1F" w:rsidRPr="00416B23">
              <w:rPr>
                <w:color w:val="000000" w:themeColor="text1"/>
              </w:rPr>
              <w:t>3,9</w:t>
            </w:r>
            <w:r w:rsidRPr="00416B23">
              <w:rPr>
                <w:color w:val="000000" w:themeColor="text1"/>
              </w:rPr>
              <w:t xml:space="preserve">, </w:t>
            </w:r>
            <w:r w:rsidR="00E53494" w:rsidRPr="00416B23">
              <w:rPr>
                <w:color w:val="000000" w:themeColor="text1"/>
              </w:rPr>
              <w:t>Citas:</w:t>
            </w:r>
            <w:r w:rsidR="002A4E1F" w:rsidRPr="00416B23">
              <w:rPr>
                <w:color w:val="000000" w:themeColor="text1"/>
              </w:rPr>
              <w:t xml:space="preserve"> 8</w:t>
            </w:r>
          </w:p>
        </w:tc>
      </w:tr>
      <w:tr w:rsidR="006B4FB3" w:rsidRPr="00416B23" w14:paraId="215DC956" w14:textId="77777777" w:rsidTr="00444F1C">
        <w:trPr>
          <w:trHeight w:val="283"/>
          <w:jc w:val="center"/>
        </w:trPr>
        <w:tc>
          <w:tcPr>
            <w:tcW w:w="14175" w:type="dxa"/>
            <w:gridSpan w:val="10"/>
            <w:tcBorders>
              <w:top w:val="single" w:sz="4" w:space="0" w:color="000000"/>
              <w:left w:val="single" w:sz="4" w:space="0" w:color="000000"/>
              <w:bottom w:val="single" w:sz="4" w:space="0" w:color="000000"/>
              <w:right w:val="single" w:sz="4" w:space="0" w:color="000000"/>
            </w:tcBorders>
            <w:shd w:val="clear" w:color="auto" w:fill="FABF8F" w:themeFill="accent6" w:themeFillTint="99"/>
            <w:vAlign w:val="center"/>
          </w:tcPr>
          <w:p w14:paraId="45D54250" w14:textId="4F480683" w:rsidR="00A72597" w:rsidRPr="00416B23" w:rsidRDefault="00A72597" w:rsidP="00444F1C">
            <w:pPr>
              <w:pStyle w:val="Textoencaja"/>
              <w:jc w:val="center"/>
              <w:rPr>
                <w:b/>
                <w:bCs/>
                <w:color w:val="000000" w:themeColor="text1"/>
              </w:rPr>
            </w:pPr>
            <w:r w:rsidRPr="00416B23">
              <w:rPr>
                <w:b/>
                <w:bCs/>
                <w:color w:val="000000" w:themeColor="text1"/>
              </w:rPr>
              <w:t xml:space="preserve">Tesis </w:t>
            </w:r>
            <w:r w:rsidR="00A86FAB" w:rsidRPr="00416B23">
              <w:rPr>
                <w:b/>
                <w:bCs/>
                <w:color w:val="000000" w:themeColor="text1"/>
              </w:rPr>
              <w:t>4</w:t>
            </w:r>
          </w:p>
        </w:tc>
      </w:tr>
      <w:tr w:rsidR="006B4FB3" w:rsidRPr="00416B23" w14:paraId="158F0488" w14:textId="77777777" w:rsidTr="003D10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PrEx>
        <w:trPr>
          <w:trHeight w:val="283"/>
          <w:jc w:val="center"/>
        </w:trPr>
        <w:tc>
          <w:tcPr>
            <w:tcW w:w="3969" w:type="dxa"/>
            <w:gridSpan w:val="2"/>
            <w:shd w:val="clear" w:color="auto" w:fill="F2F2F2" w:themeFill="background1" w:themeFillShade="F2"/>
            <w:vAlign w:val="center"/>
          </w:tcPr>
          <w:p w14:paraId="2601ACA7" w14:textId="77777777" w:rsidR="00A72597" w:rsidRPr="00416B23" w:rsidRDefault="00A72597" w:rsidP="00444F1C">
            <w:pPr>
              <w:pStyle w:val="Textoencaja"/>
              <w:jc w:val="center"/>
              <w:rPr>
                <w:b/>
                <w:bCs/>
                <w:color w:val="000000" w:themeColor="text1"/>
              </w:rPr>
            </w:pPr>
            <w:r w:rsidRPr="00416B23">
              <w:rPr>
                <w:b/>
                <w:bCs/>
                <w:color w:val="000000" w:themeColor="text1"/>
              </w:rPr>
              <w:t>Título</w:t>
            </w:r>
          </w:p>
        </w:tc>
        <w:tc>
          <w:tcPr>
            <w:tcW w:w="2268" w:type="dxa"/>
            <w:shd w:val="clear" w:color="auto" w:fill="F2F2F2" w:themeFill="background1" w:themeFillShade="F2"/>
            <w:vAlign w:val="center"/>
          </w:tcPr>
          <w:p w14:paraId="2949564A" w14:textId="77777777" w:rsidR="00A72597" w:rsidRPr="00416B23" w:rsidRDefault="00A72597" w:rsidP="00444F1C">
            <w:pPr>
              <w:pStyle w:val="Textoencaja"/>
              <w:jc w:val="center"/>
              <w:rPr>
                <w:b/>
                <w:bCs/>
                <w:color w:val="000000" w:themeColor="text1"/>
              </w:rPr>
            </w:pPr>
            <w:r w:rsidRPr="00416B23">
              <w:rPr>
                <w:b/>
                <w:bCs/>
                <w:color w:val="000000" w:themeColor="text1"/>
              </w:rPr>
              <w:t>Doctorando/a</w:t>
            </w:r>
          </w:p>
        </w:tc>
        <w:tc>
          <w:tcPr>
            <w:tcW w:w="2268" w:type="dxa"/>
            <w:shd w:val="clear" w:color="auto" w:fill="F2F2F2" w:themeFill="background1" w:themeFillShade="F2"/>
            <w:vAlign w:val="center"/>
          </w:tcPr>
          <w:p w14:paraId="7D8023A1" w14:textId="77777777" w:rsidR="00A72597" w:rsidRPr="00416B23" w:rsidRDefault="00A72597" w:rsidP="00444F1C">
            <w:pPr>
              <w:pStyle w:val="Textoencaja"/>
              <w:jc w:val="center"/>
              <w:rPr>
                <w:b/>
                <w:bCs/>
                <w:color w:val="000000" w:themeColor="text1"/>
              </w:rPr>
            </w:pPr>
            <w:r w:rsidRPr="00416B23">
              <w:rPr>
                <w:b/>
                <w:bCs/>
                <w:color w:val="000000" w:themeColor="text1"/>
              </w:rPr>
              <w:t>Director/a 1</w:t>
            </w:r>
          </w:p>
        </w:tc>
        <w:tc>
          <w:tcPr>
            <w:tcW w:w="1838" w:type="dxa"/>
            <w:shd w:val="clear" w:color="auto" w:fill="F2F2F2" w:themeFill="background1" w:themeFillShade="F2"/>
            <w:vAlign w:val="center"/>
          </w:tcPr>
          <w:p w14:paraId="37E3D405" w14:textId="77777777" w:rsidR="00A72597" w:rsidRPr="00416B23" w:rsidRDefault="00A72597" w:rsidP="00444F1C">
            <w:pPr>
              <w:pStyle w:val="Textoencaja"/>
              <w:jc w:val="center"/>
              <w:rPr>
                <w:b/>
                <w:bCs/>
                <w:color w:val="000000" w:themeColor="text1"/>
              </w:rPr>
            </w:pPr>
            <w:r w:rsidRPr="00416B23">
              <w:rPr>
                <w:b/>
                <w:bCs/>
                <w:color w:val="000000" w:themeColor="text1"/>
              </w:rPr>
              <w:t>Director/a 2</w:t>
            </w:r>
          </w:p>
        </w:tc>
        <w:tc>
          <w:tcPr>
            <w:tcW w:w="1134" w:type="dxa"/>
            <w:gridSpan w:val="2"/>
            <w:shd w:val="clear" w:color="auto" w:fill="F2F2F2" w:themeFill="background1" w:themeFillShade="F2"/>
            <w:vAlign w:val="center"/>
          </w:tcPr>
          <w:p w14:paraId="3A499976" w14:textId="77777777" w:rsidR="00A72597" w:rsidRPr="00416B23" w:rsidRDefault="00A72597" w:rsidP="00444F1C">
            <w:pPr>
              <w:pStyle w:val="Textoencaja"/>
              <w:jc w:val="center"/>
              <w:rPr>
                <w:b/>
                <w:bCs/>
                <w:color w:val="000000" w:themeColor="text1"/>
              </w:rPr>
            </w:pPr>
            <w:r w:rsidRPr="00416B23">
              <w:rPr>
                <w:b/>
                <w:bCs/>
                <w:color w:val="000000" w:themeColor="text1"/>
              </w:rPr>
              <w:t>Fecha de lectura</w:t>
            </w:r>
          </w:p>
        </w:tc>
        <w:tc>
          <w:tcPr>
            <w:tcW w:w="1418" w:type="dxa"/>
            <w:gridSpan w:val="2"/>
            <w:shd w:val="clear" w:color="auto" w:fill="F2F2F2" w:themeFill="background1" w:themeFillShade="F2"/>
            <w:vAlign w:val="center"/>
          </w:tcPr>
          <w:p w14:paraId="34910EF2" w14:textId="77777777" w:rsidR="00A72597" w:rsidRPr="00416B23" w:rsidRDefault="00A72597" w:rsidP="00444F1C">
            <w:pPr>
              <w:pStyle w:val="Textoencaja"/>
              <w:jc w:val="center"/>
              <w:rPr>
                <w:b/>
                <w:bCs/>
                <w:color w:val="000000" w:themeColor="text1"/>
              </w:rPr>
            </w:pPr>
            <w:r w:rsidRPr="00416B23">
              <w:rPr>
                <w:b/>
                <w:bCs/>
                <w:color w:val="000000" w:themeColor="text1"/>
              </w:rPr>
              <w:t>Calificación</w:t>
            </w:r>
          </w:p>
        </w:tc>
        <w:tc>
          <w:tcPr>
            <w:tcW w:w="1280" w:type="dxa"/>
            <w:shd w:val="clear" w:color="auto" w:fill="F2F2F2" w:themeFill="background1" w:themeFillShade="F2"/>
            <w:vAlign w:val="center"/>
          </w:tcPr>
          <w:p w14:paraId="3BF733E7" w14:textId="77777777" w:rsidR="00A72597" w:rsidRPr="00416B23" w:rsidRDefault="00A72597" w:rsidP="00444F1C">
            <w:pPr>
              <w:pStyle w:val="Textoencaja"/>
              <w:jc w:val="center"/>
              <w:rPr>
                <w:b/>
                <w:bCs/>
                <w:color w:val="000000" w:themeColor="text1"/>
              </w:rPr>
            </w:pPr>
            <w:r w:rsidRPr="00416B23">
              <w:rPr>
                <w:b/>
                <w:bCs/>
                <w:color w:val="000000" w:themeColor="text1"/>
              </w:rPr>
              <w:t>Universidad</w:t>
            </w:r>
          </w:p>
        </w:tc>
      </w:tr>
      <w:tr w:rsidR="006B4FB3" w:rsidRPr="00416B23" w14:paraId="074FCAF2" w14:textId="77777777" w:rsidTr="003D10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PrEx>
        <w:trPr>
          <w:trHeight w:val="567"/>
          <w:jc w:val="center"/>
        </w:trPr>
        <w:tc>
          <w:tcPr>
            <w:tcW w:w="3969" w:type="dxa"/>
            <w:gridSpan w:val="2"/>
            <w:shd w:val="clear" w:color="auto" w:fill="auto"/>
            <w:vAlign w:val="center"/>
          </w:tcPr>
          <w:p w14:paraId="2AAD8031" w14:textId="20421324" w:rsidR="00A72597" w:rsidRPr="00416B23" w:rsidRDefault="00F92419" w:rsidP="00444F1C">
            <w:pPr>
              <w:pStyle w:val="Textoencaja"/>
              <w:rPr>
                <w:color w:val="000000" w:themeColor="text1"/>
              </w:rPr>
            </w:pPr>
            <w:r w:rsidRPr="00416B23">
              <w:rPr>
                <w:color w:val="000000" w:themeColor="text1"/>
              </w:rPr>
              <w:t>Respuestas de adaptación de los sistemas socioecológicos marinos vinculados a los focos de cambio rápido de la biodiversidad</w:t>
            </w:r>
          </w:p>
        </w:tc>
        <w:tc>
          <w:tcPr>
            <w:tcW w:w="2268" w:type="dxa"/>
            <w:shd w:val="clear" w:color="auto" w:fill="auto"/>
            <w:vAlign w:val="center"/>
          </w:tcPr>
          <w:p w14:paraId="5D1BA6C6" w14:textId="5DFCFC7C" w:rsidR="00A72597" w:rsidRPr="00416B23" w:rsidRDefault="00F92419" w:rsidP="00444F1C">
            <w:pPr>
              <w:pStyle w:val="Textoencaja"/>
              <w:rPr>
                <w:color w:val="000000" w:themeColor="text1"/>
              </w:rPr>
            </w:pPr>
            <w:r w:rsidRPr="00416B23">
              <w:rPr>
                <w:color w:val="000000" w:themeColor="text1"/>
              </w:rPr>
              <w:t>Elias Ilosvay, Xochitl Edua</w:t>
            </w:r>
          </w:p>
        </w:tc>
        <w:tc>
          <w:tcPr>
            <w:tcW w:w="2268" w:type="dxa"/>
            <w:shd w:val="clear" w:color="auto" w:fill="auto"/>
            <w:vAlign w:val="center"/>
          </w:tcPr>
          <w:p w14:paraId="08D9E502" w14:textId="68C64B2E" w:rsidR="00A72597" w:rsidRPr="00416B23" w:rsidRDefault="00F92419" w:rsidP="00F92419">
            <w:pPr>
              <w:pStyle w:val="Textoencaja"/>
              <w:rPr>
                <w:color w:val="000000" w:themeColor="text1"/>
                <w:lang w:val="pt-PT"/>
              </w:rPr>
            </w:pPr>
            <w:r w:rsidRPr="00416B23">
              <w:rPr>
                <w:color w:val="000000" w:themeColor="text1"/>
                <w:lang w:val="pt-PT"/>
              </w:rPr>
              <w:t xml:space="preserve">Elena Ojea Fernández-Colmeiro (UVIGO) </w:t>
            </w:r>
          </w:p>
        </w:tc>
        <w:tc>
          <w:tcPr>
            <w:tcW w:w="1838" w:type="dxa"/>
            <w:shd w:val="clear" w:color="auto" w:fill="auto"/>
            <w:vAlign w:val="center"/>
          </w:tcPr>
          <w:p w14:paraId="2A33207F" w14:textId="17812E08" w:rsidR="00A72597" w:rsidRPr="00416B23" w:rsidRDefault="00F92419" w:rsidP="00444F1C">
            <w:pPr>
              <w:pStyle w:val="Textoencaja"/>
              <w:rPr>
                <w:color w:val="000000" w:themeColor="text1"/>
              </w:rPr>
            </w:pPr>
            <w:r w:rsidRPr="00416B23">
              <w:rPr>
                <w:color w:val="000000" w:themeColor="text1"/>
              </w:rPr>
              <w:t>Jorge García Molinos (Hokkaido University)</w:t>
            </w:r>
          </w:p>
        </w:tc>
        <w:tc>
          <w:tcPr>
            <w:tcW w:w="1134" w:type="dxa"/>
            <w:gridSpan w:val="2"/>
            <w:shd w:val="clear" w:color="auto" w:fill="auto"/>
            <w:vAlign w:val="center"/>
          </w:tcPr>
          <w:p w14:paraId="06726668" w14:textId="325DB03D" w:rsidR="00A72597" w:rsidRPr="00416B23" w:rsidRDefault="001456E4" w:rsidP="00444F1C">
            <w:pPr>
              <w:pStyle w:val="Textoencaja"/>
              <w:rPr>
                <w:color w:val="000000" w:themeColor="text1"/>
              </w:rPr>
            </w:pPr>
            <w:r w:rsidRPr="00416B23">
              <w:rPr>
                <w:color w:val="000000" w:themeColor="text1"/>
              </w:rPr>
              <w:t>2024</w:t>
            </w:r>
          </w:p>
        </w:tc>
        <w:tc>
          <w:tcPr>
            <w:tcW w:w="1418" w:type="dxa"/>
            <w:gridSpan w:val="2"/>
            <w:shd w:val="clear" w:color="auto" w:fill="auto"/>
            <w:vAlign w:val="center"/>
          </w:tcPr>
          <w:p w14:paraId="6DCF5515" w14:textId="2551D6E2" w:rsidR="00A72597" w:rsidRPr="00416B23" w:rsidRDefault="001232D2" w:rsidP="00444F1C">
            <w:pPr>
              <w:pStyle w:val="Textoencaja"/>
              <w:rPr>
                <w:color w:val="000000" w:themeColor="text1"/>
              </w:rPr>
            </w:pPr>
            <w:r w:rsidRPr="00416B23">
              <w:rPr>
                <w:color w:val="000000" w:themeColor="text1"/>
              </w:rPr>
              <w:t>Sobresaliente cum laude</w:t>
            </w:r>
          </w:p>
        </w:tc>
        <w:tc>
          <w:tcPr>
            <w:tcW w:w="1280" w:type="dxa"/>
            <w:shd w:val="clear" w:color="auto" w:fill="auto"/>
            <w:vAlign w:val="center"/>
          </w:tcPr>
          <w:p w14:paraId="45FFF466" w14:textId="324305EB" w:rsidR="00A72597" w:rsidRPr="00416B23" w:rsidRDefault="00F92419" w:rsidP="00444F1C">
            <w:pPr>
              <w:pStyle w:val="Textoencaja"/>
              <w:rPr>
                <w:color w:val="000000" w:themeColor="text1"/>
              </w:rPr>
            </w:pPr>
            <w:r w:rsidRPr="00416B23">
              <w:rPr>
                <w:color w:val="000000" w:themeColor="text1"/>
              </w:rPr>
              <w:t>UVIGO</w:t>
            </w:r>
          </w:p>
        </w:tc>
      </w:tr>
      <w:tr w:rsidR="006B4FB3" w:rsidRPr="00416B23" w14:paraId="1A041DC6" w14:textId="77777777" w:rsidTr="00444F1C">
        <w:trPr>
          <w:trHeight w:val="283"/>
          <w:jc w:val="center"/>
        </w:trPr>
        <w:tc>
          <w:tcPr>
            <w:tcW w:w="14175" w:type="dxa"/>
            <w:gridSpan w:val="10"/>
            <w:tcBorders>
              <w:top w:val="single" w:sz="4" w:space="0" w:color="000000"/>
              <w:left w:val="single" w:sz="4" w:space="0" w:color="000000"/>
              <w:bottom w:val="single" w:sz="4" w:space="0" w:color="000000"/>
              <w:right w:val="single" w:sz="4" w:space="0" w:color="000000"/>
            </w:tcBorders>
            <w:shd w:val="clear" w:color="auto" w:fill="FDE9D9" w:themeFill="accent6" w:themeFillTint="33"/>
            <w:vAlign w:val="center"/>
          </w:tcPr>
          <w:p w14:paraId="1B2949E2" w14:textId="77777777" w:rsidR="00A72597" w:rsidRPr="00416B23" w:rsidRDefault="00A72597" w:rsidP="00444F1C">
            <w:pPr>
              <w:pStyle w:val="TablaTitulo"/>
              <w:jc w:val="center"/>
              <w:rPr>
                <w:color w:val="000000" w:themeColor="text1"/>
              </w:rPr>
            </w:pPr>
            <w:r w:rsidRPr="00416B23">
              <w:rPr>
                <w:color w:val="000000" w:themeColor="text1"/>
              </w:rPr>
              <w:t>Contribución científica más relevante derivada de la tesis</w:t>
            </w:r>
          </w:p>
        </w:tc>
      </w:tr>
      <w:tr w:rsidR="006B4FB3" w:rsidRPr="00416B23" w14:paraId="5357E279" w14:textId="77777777" w:rsidTr="00444F1C">
        <w:trPr>
          <w:trHeight w:val="227"/>
          <w:jc w:val="center"/>
        </w:trPr>
        <w:tc>
          <w:tcPr>
            <w:tcW w:w="3397" w:type="dxa"/>
            <w:tcBorders>
              <w:top w:val="single" w:sz="4" w:space="0" w:color="000000"/>
              <w:left w:val="single" w:sz="4" w:space="0" w:color="000000"/>
              <w:bottom w:val="single" w:sz="4" w:space="0" w:color="000000"/>
            </w:tcBorders>
            <w:shd w:val="clear" w:color="auto" w:fill="F2F2F2" w:themeFill="background1" w:themeFillShade="F2"/>
            <w:vAlign w:val="center"/>
          </w:tcPr>
          <w:p w14:paraId="5E2218DE" w14:textId="77777777" w:rsidR="00A72597" w:rsidRPr="00416B23" w:rsidRDefault="00A72597" w:rsidP="00444F1C">
            <w:pPr>
              <w:pStyle w:val="Textoencaja"/>
              <w:rPr>
                <w:b/>
                <w:bCs/>
                <w:color w:val="000000" w:themeColor="text1"/>
              </w:rPr>
            </w:pPr>
            <w:r w:rsidRPr="00416B23">
              <w:rPr>
                <w:b/>
                <w:bCs/>
                <w:color w:val="000000" w:themeColor="text1"/>
              </w:rPr>
              <w:t>Cita completa</w:t>
            </w:r>
          </w:p>
        </w:tc>
        <w:tc>
          <w:tcPr>
            <w:tcW w:w="10778" w:type="dxa"/>
            <w:gridSpan w:val="9"/>
            <w:tcBorders>
              <w:top w:val="single" w:sz="4" w:space="0" w:color="000000"/>
              <w:left w:val="single" w:sz="4" w:space="0" w:color="000000"/>
              <w:bottom w:val="single" w:sz="4" w:space="0" w:color="000000"/>
              <w:right w:val="single" w:sz="4" w:space="0" w:color="000000"/>
            </w:tcBorders>
            <w:shd w:val="clear" w:color="auto" w:fill="auto"/>
            <w:vAlign w:val="center"/>
          </w:tcPr>
          <w:p w14:paraId="5D20EE03" w14:textId="1E82C08E" w:rsidR="00A72597" w:rsidRPr="00416B23" w:rsidRDefault="007A4746" w:rsidP="007A4746">
            <w:pPr>
              <w:autoSpaceDE w:val="0"/>
              <w:autoSpaceDN w:val="0"/>
              <w:adjustRightInd w:val="0"/>
              <w:rPr>
                <w:rFonts w:asciiTheme="minorHAnsi" w:eastAsia="Calibri" w:hAnsiTheme="minorHAnsi" w:cstheme="minorHAnsi"/>
                <w:color w:val="000000" w:themeColor="text1"/>
                <w:sz w:val="20"/>
                <w:szCs w:val="20"/>
                <w:lang w:val="en-US" w:eastAsia="en-US"/>
              </w:rPr>
            </w:pPr>
            <w:bookmarkStart w:id="88" w:name="Abstract"/>
            <w:bookmarkStart w:id="89" w:name="Introduction"/>
            <w:bookmarkStart w:id="90" w:name="Title"/>
            <w:bookmarkEnd w:id="88"/>
            <w:bookmarkEnd w:id="89"/>
            <w:bookmarkEnd w:id="90"/>
            <w:r w:rsidRPr="00416B23">
              <w:rPr>
                <w:rFonts w:asciiTheme="minorHAnsi" w:eastAsia="Calibri" w:hAnsiTheme="minorHAnsi" w:cstheme="minorHAnsi"/>
                <w:color w:val="000000" w:themeColor="text1"/>
                <w:sz w:val="20"/>
                <w:szCs w:val="20"/>
                <w:lang w:val="en-US" w:eastAsia="en-US"/>
              </w:rPr>
              <w:t>Kriegl M, Elías Ilosvay XE, von Dorrien C and Oesterwind D. 2021. Marine Protected Areas: At the Crossroads of Nature Conservation and Fisheries Management. Front. Mar. Sci. 8:676264. doi: 10.3389/fmars.2021.676264</w:t>
            </w:r>
          </w:p>
        </w:tc>
      </w:tr>
      <w:tr w:rsidR="006B4FB3" w:rsidRPr="00416B23" w14:paraId="45D7DFC3" w14:textId="77777777" w:rsidTr="00444F1C">
        <w:trPr>
          <w:trHeight w:val="227"/>
          <w:jc w:val="center"/>
        </w:trPr>
        <w:tc>
          <w:tcPr>
            <w:tcW w:w="3397" w:type="dxa"/>
            <w:tcBorders>
              <w:top w:val="single" w:sz="4" w:space="0" w:color="000000"/>
              <w:left w:val="single" w:sz="4" w:space="0" w:color="000000"/>
              <w:bottom w:val="single" w:sz="4" w:space="0" w:color="000000"/>
            </w:tcBorders>
            <w:shd w:val="clear" w:color="auto" w:fill="F2F2F2" w:themeFill="background1" w:themeFillShade="F2"/>
            <w:vAlign w:val="center"/>
          </w:tcPr>
          <w:p w14:paraId="6D981FAF" w14:textId="77777777" w:rsidR="00A72597" w:rsidRPr="00416B23" w:rsidRDefault="00A72597" w:rsidP="00444F1C">
            <w:pPr>
              <w:pStyle w:val="Textoencaja"/>
              <w:rPr>
                <w:b/>
                <w:bCs/>
                <w:color w:val="000000" w:themeColor="text1"/>
              </w:rPr>
            </w:pPr>
            <w:r w:rsidRPr="00416B23">
              <w:rPr>
                <w:b/>
                <w:bCs/>
                <w:color w:val="000000" w:themeColor="text1"/>
              </w:rPr>
              <w:t>Indicadores de calidad</w:t>
            </w:r>
          </w:p>
        </w:tc>
        <w:tc>
          <w:tcPr>
            <w:tcW w:w="10778" w:type="dxa"/>
            <w:gridSpan w:val="9"/>
            <w:tcBorders>
              <w:top w:val="single" w:sz="4" w:space="0" w:color="000000"/>
              <w:left w:val="single" w:sz="4" w:space="0" w:color="000000"/>
              <w:bottom w:val="single" w:sz="4" w:space="0" w:color="000000"/>
              <w:right w:val="single" w:sz="4" w:space="0" w:color="000000"/>
            </w:tcBorders>
            <w:shd w:val="clear" w:color="auto" w:fill="auto"/>
            <w:vAlign w:val="center"/>
          </w:tcPr>
          <w:p w14:paraId="000473B7" w14:textId="633F7BE5" w:rsidR="00A72597" w:rsidRPr="00416B23" w:rsidRDefault="00EF0834" w:rsidP="00BA153B">
            <w:pPr>
              <w:autoSpaceDE w:val="0"/>
              <w:autoSpaceDN w:val="0"/>
              <w:adjustRightInd w:val="0"/>
              <w:rPr>
                <w:rFonts w:asciiTheme="minorHAnsi" w:eastAsia="Calibri" w:hAnsiTheme="minorHAnsi" w:cstheme="minorHAnsi"/>
                <w:color w:val="000000" w:themeColor="text1"/>
                <w:sz w:val="20"/>
                <w:szCs w:val="20"/>
                <w:lang w:eastAsia="en-US"/>
              </w:rPr>
            </w:pPr>
            <w:r w:rsidRPr="00416B23">
              <w:rPr>
                <w:rFonts w:asciiTheme="minorHAnsi" w:eastAsia="Calibri" w:hAnsiTheme="minorHAnsi" w:cstheme="minorHAnsi"/>
                <w:color w:val="000000" w:themeColor="text1"/>
                <w:sz w:val="20"/>
                <w:szCs w:val="20"/>
                <w:lang w:eastAsia="en-US"/>
              </w:rPr>
              <w:t>Q</w:t>
            </w:r>
            <w:r w:rsidR="00DB25E8" w:rsidRPr="00416B23">
              <w:rPr>
                <w:rFonts w:asciiTheme="minorHAnsi" w:eastAsia="Calibri" w:hAnsiTheme="minorHAnsi" w:cstheme="minorHAnsi"/>
                <w:color w:val="000000" w:themeColor="text1"/>
                <w:sz w:val="20"/>
                <w:szCs w:val="20"/>
                <w:lang w:eastAsia="en-US"/>
              </w:rPr>
              <w:t>1</w:t>
            </w:r>
            <w:r w:rsidRPr="00416B23">
              <w:rPr>
                <w:rFonts w:asciiTheme="minorHAnsi" w:eastAsia="Calibri" w:hAnsiTheme="minorHAnsi" w:cstheme="minorHAnsi"/>
                <w:color w:val="000000" w:themeColor="text1"/>
                <w:sz w:val="20"/>
                <w:szCs w:val="20"/>
                <w:lang w:eastAsia="en-US"/>
              </w:rPr>
              <w:t xml:space="preserve">, IF: </w:t>
            </w:r>
            <w:r w:rsidR="000F2C31" w:rsidRPr="00416B23">
              <w:rPr>
                <w:rFonts w:asciiTheme="minorHAnsi" w:eastAsia="Calibri" w:hAnsiTheme="minorHAnsi" w:cstheme="minorHAnsi"/>
                <w:color w:val="000000" w:themeColor="text1"/>
                <w:sz w:val="20"/>
                <w:szCs w:val="20"/>
                <w:lang w:eastAsia="en-US"/>
              </w:rPr>
              <w:t>5.247</w:t>
            </w:r>
            <w:r w:rsidRPr="00416B23">
              <w:rPr>
                <w:rFonts w:asciiTheme="minorHAnsi" w:eastAsia="Calibri" w:hAnsiTheme="minorHAnsi" w:cstheme="minorHAnsi"/>
                <w:color w:val="000000" w:themeColor="text1"/>
                <w:sz w:val="20"/>
                <w:szCs w:val="20"/>
                <w:lang w:eastAsia="en-US"/>
              </w:rPr>
              <w:t xml:space="preserve">, </w:t>
            </w:r>
            <w:r w:rsidR="00E53494" w:rsidRPr="00416B23">
              <w:rPr>
                <w:rFonts w:asciiTheme="minorHAnsi" w:eastAsia="Calibri" w:hAnsiTheme="minorHAnsi" w:cstheme="minorHAnsi"/>
                <w:color w:val="000000" w:themeColor="text1"/>
                <w:sz w:val="20"/>
                <w:szCs w:val="20"/>
                <w:lang w:eastAsia="en-US"/>
              </w:rPr>
              <w:t>Citas:</w:t>
            </w:r>
            <w:r w:rsidR="000F2C31" w:rsidRPr="00416B23">
              <w:rPr>
                <w:rFonts w:asciiTheme="minorHAnsi" w:eastAsia="Calibri" w:hAnsiTheme="minorHAnsi" w:cstheme="minorHAnsi"/>
                <w:color w:val="000000" w:themeColor="text1"/>
                <w:sz w:val="20"/>
                <w:szCs w:val="20"/>
                <w:lang w:eastAsia="en-US"/>
              </w:rPr>
              <w:t xml:space="preserve"> 28</w:t>
            </w:r>
          </w:p>
        </w:tc>
      </w:tr>
      <w:tr w:rsidR="006B4FB3" w:rsidRPr="00416B23" w14:paraId="11238770" w14:textId="77777777" w:rsidTr="6A7A39E6">
        <w:trPr>
          <w:trHeight w:val="283"/>
          <w:jc w:val="center"/>
        </w:trPr>
        <w:tc>
          <w:tcPr>
            <w:tcW w:w="14175"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ABF8F" w:themeFill="accent6" w:themeFillTint="99"/>
            <w:vAlign w:val="center"/>
          </w:tcPr>
          <w:p w14:paraId="6284865D" w14:textId="6F7C18DB" w:rsidR="00A72597" w:rsidRPr="00416B23" w:rsidRDefault="00A72597" w:rsidP="00444F1C">
            <w:pPr>
              <w:pStyle w:val="Textoencaja"/>
              <w:jc w:val="center"/>
              <w:rPr>
                <w:b/>
                <w:bCs/>
                <w:color w:val="000000" w:themeColor="text1"/>
              </w:rPr>
            </w:pPr>
            <w:r w:rsidRPr="00416B23">
              <w:rPr>
                <w:b/>
                <w:bCs/>
                <w:color w:val="000000" w:themeColor="text1"/>
              </w:rPr>
              <w:t xml:space="preserve">Tesis </w:t>
            </w:r>
            <w:r w:rsidR="00C377CA" w:rsidRPr="00416B23">
              <w:rPr>
                <w:b/>
                <w:bCs/>
                <w:color w:val="000000" w:themeColor="text1"/>
              </w:rPr>
              <w:t>5</w:t>
            </w:r>
          </w:p>
        </w:tc>
      </w:tr>
      <w:tr w:rsidR="006B4FB3" w:rsidRPr="00416B23" w14:paraId="2D796765" w14:textId="77777777" w:rsidTr="003D10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PrEx>
        <w:trPr>
          <w:trHeight w:val="283"/>
          <w:jc w:val="center"/>
        </w:trPr>
        <w:tc>
          <w:tcPr>
            <w:tcW w:w="396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B0F8B83" w14:textId="77777777" w:rsidR="00A72597" w:rsidRPr="00416B23" w:rsidRDefault="00A72597" w:rsidP="00444F1C">
            <w:pPr>
              <w:pStyle w:val="Textoencaja"/>
              <w:jc w:val="center"/>
              <w:rPr>
                <w:b/>
                <w:bCs/>
                <w:color w:val="000000" w:themeColor="text1"/>
              </w:rPr>
            </w:pPr>
            <w:r w:rsidRPr="00416B23">
              <w:rPr>
                <w:b/>
                <w:bCs/>
                <w:color w:val="000000" w:themeColor="text1"/>
              </w:rPr>
              <w:t>Título</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E67E06E" w14:textId="77777777" w:rsidR="00A72597" w:rsidRPr="00416B23" w:rsidRDefault="00A72597" w:rsidP="00444F1C">
            <w:pPr>
              <w:pStyle w:val="Textoencaja"/>
              <w:jc w:val="center"/>
              <w:rPr>
                <w:b/>
                <w:bCs/>
                <w:color w:val="000000" w:themeColor="text1"/>
              </w:rPr>
            </w:pPr>
            <w:r w:rsidRPr="00416B23">
              <w:rPr>
                <w:b/>
                <w:bCs/>
                <w:color w:val="000000" w:themeColor="text1"/>
              </w:rPr>
              <w:t>Doctorando/a</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19AC83" w14:textId="77777777" w:rsidR="00A72597" w:rsidRPr="00416B23" w:rsidRDefault="00A72597" w:rsidP="00444F1C">
            <w:pPr>
              <w:pStyle w:val="Textoencaja"/>
              <w:jc w:val="center"/>
              <w:rPr>
                <w:b/>
                <w:bCs/>
                <w:color w:val="000000" w:themeColor="text1"/>
              </w:rPr>
            </w:pPr>
            <w:r w:rsidRPr="00416B23">
              <w:rPr>
                <w:b/>
                <w:bCs/>
                <w:color w:val="000000" w:themeColor="text1"/>
              </w:rPr>
              <w:t>Director/a 1</w:t>
            </w:r>
          </w:p>
        </w:tc>
        <w:tc>
          <w:tcPr>
            <w:tcW w:w="183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DFBDB2F" w14:textId="77777777" w:rsidR="00A72597" w:rsidRPr="00416B23" w:rsidRDefault="00A72597" w:rsidP="00444F1C">
            <w:pPr>
              <w:pStyle w:val="Textoencaja"/>
              <w:jc w:val="center"/>
              <w:rPr>
                <w:b/>
                <w:bCs/>
                <w:color w:val="000000" w:themeColor="text1"/>
              </w:rPr>
            </w:pPr>
            <w:r w:rsidRPr="00416B23">
              <w:rPr>
                <w:b/>
                <w:bCs/>
                <w:color w:val="000000" w:themeColor="text1"/>
              </w:rPr>
              <w:t>Director/a 2</w:t>
            </w:r>
          </w:p>
        </w:tc>
        <w:tc>
          <w:tcPr>
            <w:tcW w:w="1134"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2145963" w14:textId="77777777" w:rsidR="00A72597" w:rsidRPr="00416B23" w:rsidRDefault="00A72597" w:rsidP="00444F1C">
            <w:pPr>
              <w:pStyle w:val="Textoencaja"/>
              <w:jc w:val="center"/>
              <w:rPr>
                <w:b/>
                <w:bCs/>
                <w:color w:val="000000" w:themeColor="text1"/>
              </w:rPr>
            </w:pPr>
            <w:r w:rsidRPr="00416B23">
              <w:rPr>
                <w:b/>
                <w:bCs/>
                <w:color w:val="000000" w:themeColor="text1"/>
              </w:rPr>
              <w:t>Fecha de lectura</w:t>
            </w:r>
          </w:p>
        </w:tc>
        <w:tc>
          <w:tcPr>
            <w:tcW w:w="1418"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B61776" w14:textId="77777777" w:rsidR="00A72597" w:rsidRPr="00416B23" w:rsidRDefault="00A72597" w:rsidP="00444F1C">
            <w:pPr>
              <w:pStyle w:val="Textoencaja"/>
              <w:jc w:val="center"/>
              <w:rPr>
                <w:b/>
                <w:bCs/>
                <w:color w:val="000000" w:themeColor="text1"/>
              </w:rPr>
            </w:pPr>
            <w:r w:rsidRPr="00416B23">
              <w:rPr>
                <w:b/>
                <w:bCs/>
                <w:color w:val="000000" w:themeColor="text1"/>
              </w:rPr>
              <w:t>Calificación</w:t>
            </w:r>
          </w:p>
        </w:tc>
        <w:tc>
          <w:tcPr>
            <w:tcW w:w="12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AEE44F" w14:textId="77777777" w:rsidR="00A72597" w:rsidRPr="00416B23" w:rsidRDefault="00A72597" w:rsidP="00444F1C">
            <w:pPr>
              <w:pStyle w:val="Textoencaja"/>
              <w:jc w:val="center"/>
              <w:rPr>
                <w:b/>
                <w:bCs/>
                <w:color w:val="000000" w:themeColor="text1"/>
              </w:rPr>
            </w:pPr>
            <w:r w:rsidRPr="00416B23">
              <w:rPr>
                <w:b/>
                <w:bCs/>
                <w:color w:val="000000" w:themeColor="text1"/>
              </w:rPr>
              <w:t>Universidad</w:t>
            </w:r>
          </w:p>
        </w:tc>
      </w:tr>
      <w:tr w:rsidR="006B4FB3" w:rsidRPr="00416B23" w14:paraId="6DFECF46" w14:textId="77777777" w:rsidTr="003D10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PrEx>
        <w:trPr>
          <w:trHeight w:val="567"/>
          <w:jc w:val="center"/>
        </w:trPr>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80461E" w14:textId="6708CE5B" w:rsidR="00A72597" w:rsidRPr="00416B23" w:rsidRDefault="00F2223F" w:rsidP="00444F1C">
            <w:pPr>
              <w:pStyle w:val="Textoencaja"/>
              <w:rPr>
                <w:color w:val="000000" w:themeColor="text1"/>
              </w:rPr>
            </w:pPr>
            <w:r w:rsidRPr="00416B23">
              <w:rPr>
                <w:color w:val="000000" w:themeColor="text1"/>
              </w:rPr>
              <w:t>Una evaluación de políticas internacionales y estrategias de gestión local para reducir la captura incidental de mamíferos marinos</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450EAEC3" w14:textId="432B7F72" w:rsidR="00A72597" w:rsidRPr="00416B23" w:rsidRDefault="0054524A" w:rsidP="00444F1C">
            <w:pPr>
              <w:pStyle w:val="Textoencaja"/>
              <w:rPr>
                <w:color w:val="000000" w:themeColor="text1"/>
              </w:rPr>
            </w:pPr>
            <w:r w:rsidRPr="00416B23">
              <w:rPr>
                <w:color w:val="000000" w:themeColor="text1"/>
              </w:rPr>
              <w:t>Verutes, Gregory Michael</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5F533BB7" w14:textId="5DF0EED7" w:rsidR="00A72597" w:rsidRPr="00416B23" w:rsidRDefault="6A7A39E6" w:rsidP="00444F1C">
            <w:pPr>
              <w:pStyle w:val="Textoencaja"/>
              <w:rPr>
                <w:color w:val="000000" w:themeColor="text1"/>
              </w:rPr>
            </w:pPr>
            <w:r w:rsidRPr="00416B23">
              <w:rPr>
                <w:color w:val="000000" w:themeColor="text1"/>
              </w:rPr>
              <w:t>Sebastián Villasante (USC)</w:t>
            </w:r>
          </w:p>
        </w:tc>
        <w:tc>
          <w:tcPr>
            <w:tcW w:w="1838" w:type="dxa"/>
            <w:tcBorders>
              <w:top w:val="single" w:sz="4" w:space="0" w:color="auto"/>
              <w:left w:val="single" w:sz="4" w:space="0" w:color="auto"/>
              <w:bottom w:val="single" w:sz="4" w:space="0" w:color="auto"/>
              <w:right w:val="single" w:sz="4" w:space="0" w:color="auto"/>
            </w:tcBorders>
            <w:shd w:val="clear" w:color="auto" w:fill="auto"/>
            <w:vAlign w:val="center"/>
          </w:tcPr>
          <w:p w14:paraId="1726C342" w14:textId="77777777" w:rsidR="00A72597" w:rsidRPr="00416B23" w:rsidRDefault="00A72597" w:rsidP="00444F1C">
            <w:pPr>
              <w:pStyle w:val="Textoencaja"/>
              <w:rPr>
                <w:color w:val="000000" w:themeColor="text1"/>
              </w:rPr>
            </w:pP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1D8468" w14:textId="765E57EE" w:rsidR="00A72597" w:rsidRPr="00416B23" w:rsidRDefault="00965F30" w:rsidP="00444F1C">
            <w:pPr>
              <w:pStyle w:val="Textoencaja"/>
              <w:rPr>
                <w:color w:val="000000" w:themeColor="text1"/>
              </w:rPr>
            </w:pPr>
            <w:r w:rsidRPr="00416B23">
              <w:rPr>
                <w:color w:val="000000" w:themeColor="text1"/>
              </w:rPr>
              <w:t>8/6/2022</w:t>
            </w:r>
          </w:p>
        </w:tc>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D63EC" w14:textId="07E143C4" w:rsidR="00A72597" w:rsidRPr="00416B23" w:rsidRDefault="6A7A39E6" w:rsidP="00444F1C">
            <w:pPr>
              <w:pStyle w:val="Textoencaja"/>
              <w:rPr>
                <w:color w:val="000000" w:themeColor="text1"/>
              </w:rPr>
            </w:pPr>
            <w:r w:rsidRPr="00416B23">
              <w:rPr>
                <w:color w:val="000000" w:themeColor="text1"/>
              </w:rPr>
              <w:t>Sobresaliente</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tcPr>
          <w:p w14:paraId="379F1BEB" w14:textId="4173DB62" w:rsidR="00A72597" w:rsidRPr="00416B23" w:rsidRDefault="00965F30" w:rsidP="00444F1C">
            <w:pPr>
              <w:pStyle w:val="Textoencaja"/>
              <w:rPr>
                <w:color w:val="000000" w:themeColor="text1"/>
              </w:rPr>
            </w:pPr>
            <w:r w:rsidRPr="00416B23">
              <w:rPr>
                <w:color w:val="000000" w:themeColor="text1"/>
              </w:rPr>
              <w:t>USC</w:t>
            </w:r>
          </w:p>
        </w:tc>
      </w:tr>
      <w:tr w:rsidR="006B4FB3" w:rsidRPr="00416B23" w14:paraId="5A9AF9FB" w14:textId="77777777" w:rsidTr="6A7A39E6">
        <w:trPr>
          <w:trHeight w:val="283"/>
          <w:jc w:val="center"/>
        </w:trPr>
        <w:tc>
          <w:tcPr>
            <w:tcW w:w="14175"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DE9D9" w:themeFill="accent6" w:themeFillTint="33"/>
            <w:vAlign w:val="center"/>
          </w:tcPr>
          <w:p w14:paraId="6362A684" w14:textId="77777777" w:rsidR="00A72597" w:rsidRPr="00416B23" w:rsidRDefault="00A72597" w:rsidP="00444F1C">
            <w:pPr>
              <w:pStyle w:val="TablaTitulo"/>
              <w:jc w:val="center"/>
              <w:rPr>
                <w:color w:val="000000" w:themeColor="text1"/>
              </w:rPr>
            </w:pPr>
            <w:r w:rsidRPr="00416B23">
              <w:rPr>
                <w:color w:val="000000" w:themeColor="text1"/>
              </w:rPr>
              <w:t>Contribución científica más relevante derivada de la tesis</w:t>
            </w:r>
          </w:p>
        </w:tc>
      </w:tr>
      <w:tr w:rsidR="006B4FB3" w:rsidRPr="00416B23" w14:paraId="5A8E7CDA" w14:textId="77777777" w:rsidTr="6A7A39E6">
        <w:trPr>
          <w:trHeight w:val="227"/>
          <w:jc w:val="center"/>
        </w:trPr>
        <w:tc>
          <w:tcPr>
            <w:tcW w:w="3397" w:type="dxa"/>
            <w:tcBorders>
              <w:top w:val="single" w:sz="4" w:space="0" w:color="000000" w:themeColor="text1"/>
              <w:left w:val="single" w:sz="4" w:space="0" w:color="000000" w:themeColor="text1"/>
              <w:bottom w:val="single" w:sz="4" w:space="0" w:color="000000" w:themeColor="text1"/>
            </w:tcBorders>
            <w:shd w:val="clear" w:color="auto" w:fill="F2F2F2" w:themeFill="background1" w:themeFillShade="F2"/>
            <w:vAlign w:val="center"/>
          </w:tcPr>
          <w:p w14:paraId="689C9EEE" w14:textId="77777777" w:rsidR="00A72597" w:rsidRPr="00416B23" w:rsidRDefault="00A72597" w:rsidP="00444F1C">
            <w:pPr>
              <w:pStyle w:val="Textoencaja"/>
              <w:rPr>
                <w:b/>
                <w:bCs/>
                <w:color w:val="000000" w:themeColor="text1"/>
              </w:rPr>
            </w:pPr>
            <w:r w:rsidRPr="00416B23">
              <w:rPr>
                <w:b/>
                <w:bCs/>
                <w:color w:val="000000" w:themeColor="text1"/>
              </w:rPr>
              <w:t>Cita completa</w:t>
            </w:r>
          </w:p>
        </w:tc>
        <w:tc>
          <w:tcPr>
            <w:tcW w:w="10778"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B8A0FD6" w14:textId="003A8D9B" w:rsidR="00A72597" w:rsidRPr="00416B23" w:rsidRDefault="00975F63" w:rsidP="00975F63">
            <w:pPr>
              <w:pStyle w:val="Ttulo3"/>
              <w:spacing w:before="0"/>
              <w:rPr>
                <w:rFonts w:asciiTheme="minorHAnsi" w:eastAsiaTheme="minorEastAsia" w:hAnsiTheme="minorHAnsi" w:cstheme="minorBidi"/>
                <w:color w:val="000000" w:themeColor="text1"/>
                <w:sz w:val="20"/>
                <w:szCs w:val="20"/>
              </w:rPr>
            </w:pPr>
            <w:r w:rsidRPr="00416B23">
              <w:rPr>
                <w:rFonts w:asciiTheme="minorHAnsi" w:eastAsiaTheme="minorEastAsia" w:hAnsiTheme="minorHAnsi" w:cstheme="minorBidi"/>
                <w:color w:val="000000" w:themeColor="text1"/>
                <w:sz w:val="20"/>
                <w:szCs w:val="20"/>
              </w:rPr>
              <w:t xml:space="preserve">Hines E, Ponnampalam LS, Junchompoo C, Peter C, Vu, L., Huynh, T., Caillat, M., Johnson, A.F., Minton, M., Lewison, R.L., Verutes, G.M. (2020). </w:t>
            </w:r>
            <w:r w:rsidRPr="00416B23">
              <w:rPr>
                <w:rFonts w:asciiTheme="minorHAnsi" w:eastAsiaTheme="minorEastAsia" w:hAnsiTheme="minorHAnsi" w:cstheme="minorBidi"/>
                <w:color w:val="000000" w:themeColor="text1"/>
                <w:sz w:val="20"/>
                <w:szCs w:val="20"/>
                <w:lang w:val="en-US"/>
              </w:rPr>
              <w:t>Getting to the bottom of bycatch: a GIS-based toolbox to assess the risk of marine mammal bycatch. Endang Species Res 42:37-57. https://doi.org/10.3354/esr01037</w:t>
            </w:r>
          </w:p>
        </w:tc>
      </w:tr>
      <w:tr w:rsidR="006B4FB3" w:rsidRPr="00416B23" w14:paraId="7A170E6D" w14:textId="77777777" w:rsidTr="6A7A39E6">
        <w:trPr>
          <w:trHeight w:val="227"/>
          <w:jc w:val="center"/>
        </w:trPr>
        <w:tc>
          <w:tcPr>
            <w:tcW w:w="3397" w:type="dxa"/>
            <w:tcBorders>
              <w:top w:val="single" w:sz="4" w:space="0" w:color="000000" w:themeColor="text1"/>
              <w:left w:val="single" w:sz="4" w:space="0" w:color="000000" w:themeColor="text1"/>
              <w:bottom w:val="single" w:sz="4" w:space="0" w:color="000000" w:themeColor="text1"/>
            </w:tcBorders>
            <w:shd w:val="clear" w:color="auto" w:fill="F2F2F2" w:themeFill="background1" w:themeFillShade="F2"/>
            <w:vAlign w:val="center"/>
          </w:tcPr>
          <w:p w14:paraId="2758978E" w14:textId="77777777" w:rsidR="00A72597" w:rsidRPr="00416B23" w:rsidRDefault="00A72597" w:rsidP="00444F1C">
            <w:pPr>
              <w:pStyle w:val="Textoencaja"/>
              <w:rPr>
                <w:b/>
                <w:bCs/>
                <w:color w:val="000000" w:themeColor="text1"/>
              </w:rPr>
            </w:pPr>
            <w:r w:rsidRPr="00416B23">
              <w:rPr>
                <w:b/>
                <w:bCs/>
                <w:color w:val="000000" w:themeColor="text1"/>
              </w:rPr>
              <w:t>Indicadores de calidad</w:t>
            </w:r>
          </w:p>
        </w:tc>
        <w:tc>
          <w:tcPr>
            <w:tcW w:w="10778"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CBAECB2" w14:textId="0C6FA89D" w:rsidR="00A72597" w:rsidRPr="00416B23" w:rsidRDefault="6A7A39E6" w:rsidP="00444F1C">
            <w:pPr>
              <w:pStyle w:val="Textoencaja"/>
              <w:rPr>
                <w:color w:val="000000" w:themeColor="text1"/>
              </w:rPr>
            </w:pPr>
            <w:r w:rsidRPr="00416B23">
              <w:rPr>
                <w:color w:val="000000" w:themeColor="text1"/>
              </w:rPr>
              <w:t>Q1, IF: 2</w:t>
            </w:r>
            <w:r w:rsidR="003C40E7" w:rsidRPr="00416B23">
              <w:rPr>
                <w:color w:val="000000" w:themeColor="text1"/>
              </w:rPr>
              <w:t>.</w:t>
            </w:r>
            <w:r w:rsidRPr="00416B23">
              <w:rPr>
                <w:color w:val="000000" w:themeColor="text1"/>
              </w:rPr>
              <w:t xml:space="preserve">8. </w:t>
            </w:r>
            <w:r w:rsidR="00E53494" w:rsidRPr="00416B23">
              <w:rPr>
                <w:color w:val="000000" w:themeColor="text1"/>
              </w:rPr>
              <w:t>Citas:</w:t>
            </w:r>
            <w:r w:rsidR="00975F63" w:rsidRPr="00416B23">
              <w:rPr>
                <w:color w:val="000000" w:themeColor="text1"/>
              </w:rPr>
              <w:t xml:space="preserve"> </w:t>
            </w:r>
            <w:r w:rsidRPr="00416B23">
              <w:rPr>
                <w:color w:val="000000" w:themeColor="text1"/>
              </w:rPr>
              <w:t>23</w:t>
            </w:r>
          </w:p>
        </w:tc>
      </w:tr>
      <w:tr w:rsidR="006B4FB3" w:rsidRPr="00416B23" w14:paraId="31FD0362" w14:textId="77777777" w:rsidTr="6A7A39E6">
        <w:trPr>
          <w:trHeight w:val="283"/>
          <w:jc w:val="center"/>
        </w:trPr>
        <w:tc>
          <w:tcPr>
            <w:tcW w:w="14175"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ABF8F" w:themeFill="accent6" w:themeFillTint="99"/>
            <w:vAlign w:val="center"/>
          </w:tcPr>
          <w:p w14:paraId="3FAB843E" w14:textId="53D10878" w:rsidR="00A72597" w:rsidRPr="00416B23" w:rsidRDefault="00A72597" w:rsidP="00444F1C">
            <w:pPr>
              <w:pStyle w:val="Textoencaja"/>
              <w:jc w:val="center"/>
              <w:rPr>
                <w:b/>
                <w:bCs/>
                <w:color w:val="000000" w:themeColor="text1"/>
              </w:rPr>
            </w:pPr>
            <w:r w:rsidRPr="00416B23">
              <w:rPr>
                <w:b/>
                <w:bCs/>
                <w:color w:val="000000" w:themeColor="text1"/>
              </w:rPr>
              <w:lastRenderedPageBreak/>
              <w:t xml:space="preserve">Tesis </w:t>
            </w:r>
            <w:r w:rsidR="00C377CA" w:rsidRPr="00416B23">
              <w:rPr>
                <w:b/>
                <w:bCs/>
                <w:color w:val="000000" w:themeColor="text1"/>
              </w:rPr>
              <w:t>6</w:t>
            </w:r>
          </w:p>
        </w:tc>
      </w:tr>
      <w:tr w:rsidR="006B4FB3" w:rsidRPr="00416B23" w14:paraId="5D0EEB2C" w14:textId="77777777" w:rsidTr="003D10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PrEx>
        <w:trPr>
          <w:trHeight w:val="283"/>
          <w:jc w:val="center"/>
        </w:trPr>
        <w:tc>
          <w:tcPr>
            <w:tcW w:w="396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779DAB" w14:textId="77777777" w:rsidR="00A72597" w:rsidRPr="00416B23" w:rsidRDefault="00A72597" w:rsidP="00444F1C">
            <w:pPr>
              <w:pStyle w:val="Textoencaja"/>
              <w:jc w:val="center"/>
              <w:rPr>
                <w:b/>
                <w:bCs/>
                <w:color w:val="000000" w:themeColor="text1"/>
              </w:rPr>
            </w:pPr>
            <w:r w:rsidRPr="00416B23">
              <w:rPr>
                <w:b/>
                <w:bCs/>
                <w:color w:val="000000" w:themeColor="text1"/>
              </w:rPr>
              <w:t>Título</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1E88582" w14:textId="77777777" w:rsidR="00A72597" w:rsidRPr="00416B23" w:rsidRDefault="00A72597" w:rsidP="00444F1C">
            <w:pPr>
              <w:pStyle w:val="Textoencaja"/>
              <w:jc w:val="center"/>
              <w:rPr>
                <w:b/>
                <w:bCs/>
                <w:color w:val="000000" w:themeColor="text1"/>
              </w:rPr>
            </w:pPr>
            <w:r w:rsidRPr="00416B23">
              <w:rPr>
                <w:b/>
                <w:bCs/>
                <w:color w:val="000000" w:themeColor="text1"/>
              </w:rPr>
              <w:t>Doctorando/a</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56A4A4" w14:textId="77777777" w:rsidR="00A72597" w:rsidRPr="00416B23" w:rsidRDefault="00A72597" w:rsidP="00444F1C">
            <w:pPr>
              <w:pStyle w:val="Textoencaja"/>
              <w:jc w:val="center"/>
              <w:rPr>
                <w:b/>
                <w:bCs/>
                <w:color w:val="000000" w:themeColor="text1"/>
              </w:rPr>
            </w:pPr>
            <w:r w:rsidRPr="00416B23">
              <w:rPr>
                <w:b/>
                <w:bCs/>
                <w:color w:val="000000" w:themeColor="text1"/>
              </w:rPr>
              <w:t>Director/a 1</w:t>
            </w:r>
          </w:p>
        </w:tc>
        <w:tc>
          <w:tcPr>
            <w:tcW w:w="183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6F70E4D" w14:textId="77777777" w:rsidR="00A72597" w:rsidRPr="00416B23" w:rsidRDefault="00A72597" w:rsidP="00444F1C">
            <w:pPr>
              <w:pStyle w:val="Textoencaja"/>
              <w:jc w:val="center"/>
              <w:rPr>
                <w:b/>
                <w:bCs/>
                <w:color w:val="000000" w:themeColor="text1"/>
              </w:rPr>
            </w:pPr>
            <w:r w:rsidRPr="00416B23">
              <w:rPr>
                <w:b/>
                <w:bCs/>
                <w:color w:val="000000" w:themeColor="text1"/>
              </w:rPr>
              <w:t>Director/a 2</w:t>
            </w:r>
          </w:p>
        </w:tc>
        <w:tc>
          <w:tcPr>
            <w:tcW w:w="1134"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EECA14C" w14:textId="77777777" w:rsidR="00A72597" w:rsidRPr="00416B23" w:rsidRDefault="00A72597" w:rsidP="00444F1C">
            <w:pPr>
              <w:pStyle w:val="Textoencaja"/>
              <w:jc w:val="center"/>
              <w:rPr>
                <w:b/>
                <w:bCs/>
                <w:color w:val="000000" w:themeColor="text1"/>
              </w:rPr>
            </w:pPr>
            <w:r w:rsidRPr="00416B23">
              <w:rPr>
                <w:b/>
                <w:bCs/>
                <w:color w:val="000000" w:themeColor="text1"/>
              </w:rPr>
              <w:t>Fecha de lectura</w:t>
            </w:r>
          </w:p>
        </w:tc>
        <w:tc>
          <w:tcPr>
            <w:tcW w:w="1418"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F4CE3A" w14:textId="77777777" w:rsidR="00A72597" w:rsidRPr="00416B23" w:rsidRDefault="00A72597" w:rsidP="00444F1C">
            <w:pPr>
              <w:pStyle w:val="Textoencaja"/>
              <w:jc w:val="center"/>
              <w:rPr>
                <w:b/>
                <w:bCs/>
                <w:color w:val="000000" w:themeColor="text1"/>
              </w:rPr>
            </w:pPr>
            <w:r w:rsidRPr="00416B23">
              <w:rPr>
                <w:b/>
                <w:bCs/>
                <w:color w:val="000000" w:themeColor="text1"/>
              </w:rPr>
              <w:t>Calificación</w:t>
            </w:r>
          </w:p>
        </w:tc>
        <w:tc>
          <w:tcPr>
            <w:tcW w:w="12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987D63" w14:textId="77777777" w:rsidR="00A72597" w:rsidRPr="00416B23" w:rsidRDefault="00A72597" w:rsidP="00444F1C">
            <w:pPr>
              <w:pStyle w:val="Textoencaja"/>
              <w:jc w:val="center"/>
              <w:rPr>
                <w:b/>
                <w:bCs/>
                <w:color w:val="000000" w:themeColor="text1"/>
              </w:rPr>
            </w:pPr>
            <w:r w:rsidRPr="00416B23">
              <w:rPr>
                <w:b/>
                <w:bCs/>
                <w:color w:val="000000" w:themeColor="text1"/>
              </w:rPr>
              <w:t>Universidad</w:t>
            </w:r>
          </w:p>
        </w:tc>
      </w:tr>
      <w:tr w:rsidR="006B4FB3" w:rsidRPr="00416B23" w14:paraId="4E16831A" w14:textId="77777777" w:rsidTr="003D10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PrEx>
        <w:trPr>
          <w:trHeight w:val="567"/>
          <w:jc w:val="center"/>
        </w:trPr>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60D745" w14:textId="36B78F12" w:rsidR="00A72597" w:rsidRPr="00416B23" w:rsidRDefault="6A7A39E6" w:rsidP="00444F1C">
            <w:pPr>
              <w:pStyle w:val="Textoencaja"/>
              <w:rPr>
                <w:color w:val="000000" w:themeColor="text1"/>
              </w:rPr>
            </w:pPr>
            <w:r w:rsidRPr="00416B23">
              <w:rPr>
                <w:color w:val="000000" w:themeColor="text1"/>
              </w:rPr>
              <w:t>Transporte Lagrangiano de humedad en atmósfera y de plásticos flotantes en el océano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3E2F3534" w14:textId="384D8A3B" w:rsidR="00A72597" w:rsidRPr="00416B23" w:rsidRDefault="6A7A39E6" w:rsidP="00444F1C">
            <w:pPr>
              <w:pStyle w:val="Textoencaja"/>
              <w:rPr>
                <w:color w:val="000000" w:themeColor="text1"/>
              </w:rPr>
            </w:pPr>
            <w:r w:rsidRPr="00416B23">
              <w:rPr>
                <w:color w:val="000000" w:themeColor="text1"/>
              </w:rPr>
              <w:t>Cloux González, Sara</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3418DC24" w14:textId="25E7DAB5" w:rsidR="00A72597" w:rsidRPr="00416B23" w:rsidRDefault="6A7A39E6" w:rsidP="00444F1C">
            <w:pPr>
              <w:pStyle w:val="Textoencaja"/>
              <w:rPr>
                <w:color w:val="000000" w:themeColor="text1"/>
              </w:rPr>
            </w:pPr>
            <w:r w:rsidRPr="00416B23">
              <w:rPr>
                <w:color w:val="000000" w:themeColor="text1"/>
              </w:rPr>
              <w:t>Vicente Pérez Muñuzuri (USC)</w:t>
            </w:r>
          </w:p>
        </w:tc>
        <w:tc>
          <w:tcPr>
            <w:tcW w:w="1838" w:type="dxa"/>
            <w:tcBorders>
              <w:top w:val="single" w:sz="4" w:space="0" w:color="auto"/>
              <w:left w:val="single" w:sz="4" w:space="0" w:color="auto"/>
              <w:bottom w:val="single" w:sz="4" w:space="0" w:color="auto"/>
              <w:right w:val="single" w:sz="4" w:space="0" w:color="auto"/>
            </w:tcBorders>
            <w:shd w:val="clear" w:color="auto" w:fill="auto"/>
            <w:vAlign w:val="center"/>
          </w:tcPr>
          <w:p w14:paraId="38C21929" w14:textId="77777777" w:rsidR="00A72597" w:rsidRPr="00416B23" w:rsidRDefault="00A72597" w:rsidP="00444F1C">
            <w:pPr>
              <w:pStyle w:val="Textoencaja"/>
              <w:rPr>
                <w:color w:val="000000" w:themeColor="text1"/>
              </w:rPr>
            </w:pP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4C09B2" w14:textId="332D6C2E" w:rsidR="00A72597" w:rsidRPr="00416B23" w:rsidRDefault="6A7A39E6" w:rsidP="00444F1C">
            <w:pPr>
              <w:pStyle w:val="Textoencaja"/>
              <w:rPr>
                <w:color w:val="000000" w:themeColor="text1"/>
              </w:rPr>
            </w:pPr>
            <w:r w:rsidRPr="00416B23">
              <w:rPr>
                <w:color w:val="000000" w:themeColor="text1"/>
              </w:rPr>
              <w:t>23/6/2023</w:t>
            </w:r>
          </w:p>
        </w:tc>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1CB64C" w14:textId="77777777" w:rsidR="00A72597" w:rsidRPr="00416B23" w:rsidRDefault="00A72597" w:rsidP="00444F1C">
            <w:pPr>
              <w:pStyle w:val="Textoencaja"/>
              <w:rPr>
                <w:color w:val="000000" w:themeColor="text1"/>
              </w:rPr>
            </w:pP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tcPr>
          <w:p w14:paraId="798A6A22" w14:textId="77C77BC4" w:rsidR="00A72597" w:rsidRPr="00416B23" w:rsidRDefault="6A7A39E6" w:rsidP="00444F1C">
            <w:pPr>
              <w:pStyle w:val="Textoencaja"/>
              <w:rPr>
                <w:color w:val="000000" w:themeColor="text1"/>
              </w:rPr>
            </w:pPr>
            <w:r w:rsidRPr="00416B23">
              <w:rPr>
                <w:color w:val="000000" w:themeColor="text1"/>
              </w:rPr>
              <w:t>USC</w:t>
            </w:r>
          </w:p>
        </w:tc>
      </w:tr>
      <w:tr w:rsidR="006B4FB3" w:rsidRPr="00416B23" w14:paraId="178F0455" w14:textId="77777777" w:rsidTr="6A7A39E6">
        <w:trPr>
          <w:trHeight w:val="283"/>
          <w:jc w:val="center"/>
        </w:trPr>
        <w:tc>
          <w:tcPr>
            <w:tcW w:w="14175"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DE9D9" w:themeFill="accent6" w:themeFillTint="33"/>
            <w:vAlign w:val="center"/>
          </w:tcPr>
          <w:p w14:paraId="50B053E3" w14:textId="77777777" w:rsidR="00A72597" w:rsidRPr="00416B23" w:rsidRDefault="00A72597" w:rsidP="00444F1C">
            <w:pPr>
              <w:pStyle w:val="TablaTitulo"/>
              <w:jc w:val="center"/>
              <w:rPr>
                <w:color w:val="000000" w:themeColor="text1"/>
              </w:rPr>
            </w:pPr>
            <w:r w:rsidRPr="00416B23">
              <w:rPr>
                <w:color w:val="000000" w:themeColor="text1"/>
              </w:rPr>
              <w:t>Contribución científica más relevante derivada de la tesis</w:t>
            </w:r>
          </w:p>
        </w:tc>
      </w:tr>
      <w:tr w:rsidR="006B4FB3" w:rsidRPr="00416B23" w14:paraId="095C0E90" w14:textId="77777777" w:rsidTr="6A7A39E6">
        <w:trPr>
          <w:trHeight w:val="227"/>
          <w:jc w:val="center"/>
        </w:trPr>
        <w:tc>
          <w:tcPr>
            <w:tcW w:w="3397" w:type="dxa"/>
            <w:tcBorders>
              <w:top w:val="single" w:sz="4" w:space="0" w:color="000000" w:themeColor="text1"/>
              <w:left w:val="single" w:sz="4" w:space="0" w:color="000000" w:themeColor="text1"/>
              <w:bottom w:val="single" w:sz="4" w:space="0" w:color="000000" w:themeColor="text1"/>
            </w:tcBorders>
            <w:shd w:val="clear" w:color="auto" w:fill="F2F2F2" w:themeFill="background1" w:themeFillShade="F2"/>
            <w:vAlign w:val="center"/>
          </w:tcPr>
          <w:p w14:paraId="3309FCD3" w14:textId="77777777" w:rsidR="00A72597" w:rsidRPr="00416B23" w:rsidRDefault="00A72597" w:rsidP="00444F1C">
            <w:pPr>
              <w:pStyle w:val="Textoencaja"/>
              <w:rPr>
                <w:b/>
                <w:bCs/>
                <w:color w:val="000000" w:themeColor="text1"/>
              </w:rPr>
            </w:pPr>
            <w:r w:rsidRPr="00416B23">
              <w:rPr>
                <w:b/>
                <w:bCs/>
                <w:color w:val="000000" w:themeColor="text1"/>
              </w:rPr>
              <w:t>Cita completa</w:t>
            </w:r>
          </w:p>
        </w:tc>
        <w:tc>
          <w:tcPr>
            <w:tcW w:w="10778"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2135005F" w14:textId="1E6E99BA" w:rsidR="00A72597" w:rsidRPr="00416B23" w:rsidRDefault="6A7A39E6" w:rsidP="007A4746">
            <w:pPr>
              <w:pStyle w:val="Ttulo1"/>
              <w:spacing w:before="0" w:after="0"/>
              <w:ind w:left="0"/>
              <w:rPr>
                <w:rFonts w:eastAsiaTheme="minorEastAsia" w:cstheme="minorBidi"/>
                <w:b w:val="0"/>
                <w:bCs w:val="0"/>
                <w:color w:val="000000" w:themeColor="text1"/>
                <w:sz w:val="20"/>
                <w:szCs w:val="20"/>
              </w:rPr>
            </w:pPr>
            <w:r w:rsidRPr="00416B23">
              <w:rPr>
                <w:rFonts w:eastAsiaTheme="minorEastAsia" w:cstheme="minorBidi"/>
                <w:b w:val="0"/>
                <w:bCs w:val="0"/>
                <w:color w:val="000000" w:themeColor="text1"/>
                <w:sz w:val="20"/>
                <w:szCs w:val="20"/>
                <w:lang w:val="pt-PT"/>
              </w:rPr>
              <w:t>Sara Cloux, Silvia Allen-Perkins, Hilda de Pablo, Daniel Garaboa-Paz,</w:t>
            </w:r>
            <w:r w:rsidRPr="00416B23">
              <w:rPr>
                <w:rFonts w:eastAsiaTheme="minorEastAsia" w:cstheme="minorBidi"/>
                <w:b w:val="0"/>
                <w:bCs w:val="0"/>
                <w:color w:val="000000" w:themeColor="text1"/>
                <w:sz w:val="20"/>
                <w:szCs w:val="20"/>
                <w:vertAlign w:val="superscript"/>
                <w:lang w:val="pt-PT"/>
              </w:rPr>
              <w:t xml:space="preserve"> </w:t>
            </w:r>
            <w:r w:rsidRPr="00416B23">
              <w:rPr>
                <w:rFonts w:eastAsiaTheme="minorEastAsia" w:cstheme="minorBidi"/>
                <w:b w:val="0"/>
                <w:bCs w:val="0"/>
                <w:color w:val="000000" w:themeColor="text1"/>
                <w:sz w:val="20"/>
                <w:szCs w:val="20"/>
                <w:lang w:val="pt-PT"/>
              </w:rPr>
              <w:t xml:space="preserve">Pedro Montero, Vicente Pérez Muñuzuri. </w:t>
            </w:r>
            <w:r w:rsidRPr="00416B23">
              <w:rPr>
                <w:rFonts w:eastAsiaTheme="minorEastAsia" w:cstheme="minorBidi"/>
                <w:b w:val="0"/>
                <w:bCs w:val="0"/>
                <w:color w:val="000000" w:themeColor="text1"/>
                <w:sz w:val="20"/>
                <w:szCs w:val="20"/>
                <w:lang w:val="en-US"/>
              </w:rPr>
              <w:t xml:space="preserve">(2022) Validation of a Lagrangian model for large-scale macroplastic tracer transport using mussel-peg in NW Spain (Ría de Arousa). </w:t>
            </w:r>
            <w:r w:rsidRPr="00416B23">
              <w:rPr>
                <w:rFonts w:eastAsiaTheme="minorEastAsia" w:cstheme="minorBidi"/>
                <w:b w:val="0"/>
                <w:bCs w:val="0"/>
                <w:color w:val="000000" w:themeColor="text1"/>
                <w:sz w:val="20"/>
                <w:szCs w:val="20"/>
              </w:rPr>
              <w:t>Science of The Total Environment, 822: 153338</w:t>
            </w:r>
          </w:p>
        </w:tc>
      </w:tr>
      <w:tr w:rsidR="006B4FB3" w:rsidRPr="00416B23" w14:paraId="439D6645" w14:textId="77777777" w:rsidTr="6A7A39E6">
        <w:trPr>
          <w:trHeight w:val="227"/>
          <w:jc w:val="center"/>
        </w:trPr>
        <w:tc>
          <w:tcPr>
            <w:tcW w:w="3397" w:type="dxa"/>
            <w:tcBorders>
              <w:top w:val="single" w:sz="4" w:space="0" w:color="000000" w:themeColor="text1"/>
              <w:left w:val="single" w:sz="4" w:space="0" w:color="000000" w:themeColor="text1"/>
              <w:bottom w:val="single" w:sz="4" w:space="0" w:color="000000" w:themeColor="text1"/>
            </w:tcBorders>
            <w:shd w:val="clear" w:color="auto" w:fill="F2F2F2" w:themeFill="background1" w:themeFillShade="F2"/>
            <w:vAlign w:val="center"/>
          </w:tcPr>
          <w:p w14:paraId="2BA759D2" w14:textId="77777777" w:rsidR="00A72597" w:rsidRPr="00416B23" w:rsidRDefault="00A72597" w:rsidP="00444F1C">
            <w:pPr>
              <w:pStyle w:val="Textoencaja"/>
              <w:rPr>
                <w:b/>
                <w:bCs/>
                <w:color w:val="000000" w:themeColor="text1"/>
              </w:rPr>
            </w:pPr>
            <w:r w:rsidRPr="00416B23">
              <w:rPr>
                <w:b/>
                <w:bCs/>
                <w:color w:val="000000" w:themeColor="text1"/>
              </w:rPr>
              <w:t>Indicadores de calidad</w:t>
            </w:r>
          </w:p>
        </w:tc>
        <w:tc>
          <w:tcPr>
            <w:tcW w:w="10778"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E2D86E9" w14:textId="64D193A7" w:rsidR="00A72597" w:rsidRPr="00416B23" w:rsidRDefault="6A7A39E6" w:rsidP="00444F1C">
            <w:pPr>
              <w:pStyle w:val="Textoencaja"/>
              <w:rPr>
                <w:color w:val="000000" w:themeColor="text1"/>
              </w:rPr>
            </w:pPr>
            <w:r w:rsidRPr="00416B23">
              <w:rPr>
                <w:color w:val="000000" w:themeColor="text1"/>
              </w:rPr>
              <w:t>Q1, IF: 8</w:t>
            </w:r>
            <w:r w:rsidR="003C40E7" w:rsidRPr="00416B23">
              <w:rPr>
                <w:color w:val="000000" w:themeColor="text1"/>
              </w:rPr>
              <w:t>.</w:t>
            </w:r>
            <w:r w:rsidRPr="00416B23">
              <w:rPr>
                <w:color w:val="000000" w:themeColor="text1"/>
              </w:rPr>
              <w:t xml:space="preserve">2. </w:t>
            </w:r>
            <w:r w:rsidR="00E53494" w:rsidRPr="00416B23">
              <w:rPr>
                <w:color w:val="000000" w:themeColor="text1"/>
              </w:rPr>
              <w:t>Citas:</w:t>
            </w:r>
            <w:r w:rsidRPr="00416B23">
              <w:rPr>
                <w:color w:val="000000" w:themeColor="text1"/>
              </w:rPr>
              <w:t xml:space="preserve"> 11</w:t>
            </w:r>
          </w:p>
        </w:tc>
      </w:tr>
      <w:tr w:rsidR="006B4FB3" w:rsidRPr="00416B23" w14:paraId="44A2A681" w14:textId="77777777" w:rsidTr="6A7A39E6">
        <w:trPr>
          <w:trHeight w:val="283"/>
          <w:jc w:val="center"/>
        </w:trPr>
        <w:tc>
          <w:tcPr>
            <w:tcW w:w="14175"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ABF8F" w:themeFill="accent6" w:themeFillTint="99"/>
            <w:vAlign w:val="center"/>
          </w:tcPr>
          <w:p w14:paraId="21B555A0" w14:textId="052022FA" w:rsidR="00A72597" w:rsidRPr="00416B23" w:rsidRDefault="00A72597" w:rsidP="00444F1C">
            <w:pPr>
              <w:pStyle w:val="Textoencaja"/>
              <w:jc w:val="center"/>
              <w:rPr>
                <w:b/>
                <w:bCs/>
                <w:color w:val="000000" w:themeColor="text1"/>
              </w:rPr>
            </w:pPr>
            <w:r w:rsidRPr="00416B23">
              <w:rPr>
                <w:b/>
                <w:bCs/>
                <w:color w:val="000000" w:themeColor="text1"/>
              </w:rPr>
              <w:t xml:space="preserve">Tesis </w:t>
            </w:r>
            <w:r w:rsidR="00975F63" w:rsidRPr="00416B23">
              <w:rPr>
                <w:b/>
                <w:bCs/>
                <w:color w:val="000000" w:themeColor="text1"/>
              </w:rPr>
              <w:t>7</w:t>
            </w:r>
          </w:p>
        </w:tc>
      </w:tr>
      <w:tr w:rsidR="006B4FB3" w:rsidRPr="00416B23" w14:paraId="55E4BCC8" w14:textId="77777777" w:rsidTr="003D10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PrEx>
        <w:trPr>
          <w:trHeight w:val="283"/>
          <w:jc w:val="center"/>
        </w:trPr>
        <w:tc>
          <w:tcPr>
            <w:tcW w:w="396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DA725D" w14:textId="77777777" w:rsidR="00A72597" w:rsidRPr="00416B23" w:rsidRDefault="00A72597" w:rsidP="00444F1C">
            <w:pPr>
              <w:pStyle w:val="Textoencaja"/>
              <w:jc w:val="center"/>
              <w:rPr>
                <w:b/>
                <w:bCs/>
                <w:color w:val="000000" w:themeColor="text1"/>
              </w:rPr>
            </w:pPr>
            <w:r w:rsidRPr="00416B23">
              <w:rPr>
                <w:b/>
                <w:bCs/>
                <w:color w:val="000000" w:themeColor="text1"/>
              </w:rPr>
              <w:t>Título</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D6228EA" w14:textId="77777777" w:rsidR="00A72597" w:rsidRPr="00416B23" w:rsidRDefault="00A72597" w:rsidP="00444F1C">
            <w:pPr>
              <w:pStyle w:val="Textoencaja"/>
              <w:jc w:val="center"/>
              <w:rPr>
                <w:b/>
                <w:bCs/>
                <w:color w:val="000000" w:themeColor="text1"/>
              </w:rPr>
            </w:pPr>
            <w:r w:rsidRPr="00416B23">
              <w:rPr>
                <w:b/>
                <w:bCs/>
                <w:color w:val="000000" w:themeColor="text1"/>
              </w:rPr>
              <w:t>Doctorando/a</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9C8454B" w14:textId="77777777" w:rsidR="00A72597" w:rsidRPr="00416B23" w:rsidRDefault="00A72597" w:rsidP="00444F1C">
            <w:pPr>
              <w:pStyle w:val="Textoencaja"/>
              <w:jc w:val="center"/>
              <w:rPr>
                <w:b/>
                <w:bCs/>
                <w:color w:val="000000" w:themeColor="text1"/>
              </w:rPr>
            </w:pPr>
            <w:r w:rsidRPr="00416B23">
              <w:rPr>
                <w:b/>
                <w:bCs/>
                <w:color w:val="000000" w:themeColor="text1"/>
              </w:rPr>
              <w:t>Director/a 1</w:t>
            </w:r>
          </w:p>
        </w:tc>
        <w:tc>
          <w:tcPr>
            <w:tcW w:w="183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3170F22" w14:textId="77777777" w:rsidR="00A72597" w:rsidRPr="00416B23" w:rsidRDefault="00A72597" w:rsidP="00444F1C">
            <w:pPr>
              <w:pStyle w:val="Textoencaja"/>
              <w:jc w:val="center"/>
              <w:rPr>
                <w:b/>
                <w:bCs/>
                <w:color w:val="000000" w:themeColor="text1"/>
              </w:rPr>
            </w:pPr>
            <w:r w:rsidRPr="00416B23">
              <w:rPr>
                <w:b/>
                <w:bCs/>
                <w:color w:val="000000" w:themeColor="text1"/>
              </w:rPr>
              <w:t>Director/a 2</w:t>
            </w:r>
          </w:p>
        </w:tc>
        <w:tc>
          <w:tcPr>
            <w:tcW w:w="1134"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6AC70BC" w14:textId="77777777" w:rsidR="00A72597" w:rsidRPr="00416B23" w:rsidRDefault="00A72597" w:rsidP="00444F1C">
            <w:pPr>
              <w:pStyle w:val="Textoencaja"/>
              <w:jc w:val="center"/>
              <w:rPr>
                <w:b/>
                <w:bCs/>
                <w:color w:val="000000" w:themeColor="text1"/>
              </w:rPr>
            </w:pPr>
            <w:r w:rsidRPr="00416B23">
              <w:rPr>
                <w:b/>
                <w:bCs/>
                <w:color w:val="000000" w:themeColor="text1"/>
              </w:rPr>
              <w:t>Fecha de lectura</w:t>
            </w:r>
          </w:p>
        </w:tc>
        <w:tc>
          <w:tcPr>
            <w:tcW w:w="1418"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6D868F" w14:textId="77777777" w:rsidR="00A72597" w:rsidRPr="00416B23" w:rsidRDefault="00A72597" w:rsidP="00444F1C">
            <w:pPr>
              <w:pStyle w:val="Textoencaja"/>
              <w:jc w:val="center"/>
              <w:rPr>
                <w:b/>
                <w:bCs/>
                <w:color w:val="000000" w:themeColor="text1"/>
              </w:rPr>
            </w:pPr>
            <w:r w:rsidRPr="00416B23">
              <w:rPr>
                <w:b/>
                <w:bCs/>
                <w:color w:val="000000" w:themeColor="text1"/>
              </w:rPr>
              <w:t>Calificación</w:t>
            </w:r>
          </w:p>
        </w:tc>
        <w:tc>
          <w:tcPr>
            <w:tcW w:w="12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CFE083" w14:textId="77777777" w:rsidR="00A72597" w:rsidRPr="00416B23" w:rsidRDefault="00A72597" w:rsidP="00444F1C">
            <w:pPr>
              <w:pStyle w:val="Textoencaja"/>
              <w:jc w:val="center"/>
              <w:rPr>
                <w:b/>
                <w:bCs/>
                <w:color w:val="000000" w:themeColor="text1"/>
              </w:rPr>
            </w:pPr>
            <w:r w:rsidRPr="00416B23">
              <w:rPr>
                <w:b/>
                <w:bCs/>
                <w:color w:val="000000" w:themeColor="text1"/>
              </w:rPr>
              <w:t>Universidad</w:t>
            </w:r>
          </w:p>
        </w:tc>
      </w:tr>
      <w:tr w:rsidR="006B4FB3" w:rsidRPr="00416B23" w14:paraId="419148A9" w14:textId="77777777" w:rsidTr="003D10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PrEx>
        <w:trPr>
          <w:trHeight w:val="567"/>
          <w:jc w:val="center"/>
        </w:trPr>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B3187" w14:textId="7CB602E2" w:rsidR="00A72597" w:rsidRPr="00416B23" w:rsidRDefault="6A7A39E6" w:rsidP="00444F1C">
            <w:pPr>
              <w:pStyle w:val="Textoencaja"/>
              <w:rPr>
                <w:color w:val="000000" w:themeColor="text1"/>
              </w:rPr>
            </w:pPr>
            <w:r w:rsidRPr="00416B23">
              <w:rPr>
                <w:color w:val="000000" w:themeColor="text1"/>
              </w:rPr>
              <w:t>Nuevas estrategias de cuantificación viral: Desarrollo, optimización y validación de nuevas técnicas ex vivo e in vivo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B17DEF5" w14:textId="42CFA80A" w:rsidR="00A72597" w:rsidRPr="00416B23" w:rsidRDefault="6A7A39E6" w:rsidP="00444F1C">
            <w:pPr>
              <w:pStyle w:val="Textoencaja"/>
              <w:rPr>
                <w:color w:val="000000" w:themeColor="text1"/>
              </w:rPr>
            </w:pPr>
            <w:r w:rsidRPr="00416B23">
              <w:rPr>
                <w:color w:val="000000" w:themeColor="text1"/>
              </w:rPr>
              <w:t>Vázquez Rodríguez, Diego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DD151D2" w14:textId="4239D2EF" w:rsidR="00A72597" w:rsidRPr="00416B23" w:rsidRDefault="6A7A39E6" w:rsidP="00444F1C">
            <w:pPr>
              <w:pStyle w:val="Textoencaja"/>
              <w:rPr>
                <w:color w:val="000000" w:themeColor="text1"/>
              </w:rPr>
            </w:pPr>
            <w:r w:rsidRPr="00416B23">
              <w:rPr>
                <w:color w:val="000000" w:themeColor="text1"/>
              </w:rPr>
              <w:t>Carlos Pereira Dopazo (USC)</w:t>
            </w:r>
          </w:p>
        </w:tc>
        <w:tc>
          <w:tcPr>
            <w:tcW w:w="1838" w:type="dxa"/>
            <w:tcBorders>
              <w:top w:val="single" w:sz="4" w:space="0" w:color="auto"/>
              <w:left w:val="single" w:sz="4" w:space="0" w:color="auto"/>
              <w:bottom w:val="single" w:sz="4" w:space="0" w:color="auto"/>
              <w:right w:val="single" w:sz="4" w:space="0" w:color="auto"/>
            </w:tcBorders>
            <w:shd w:val="clear" w:color="auto" w:fill="auto"/>
            <w:vAlign w:val="center"/>
          </w:tcPr>
          <w:p w14:paraId="323C9FA9" w14:textId="77777777" w:rsidR="00A72597" w:rsidRPr="00416B23" w:rsidRDefault="00A72597" w:rsidP="00444F1C">
            <w:pPr>
              <w:pStyle w:val="Textoencaja"/>
              <w:rPr>
                <w:color w:val="000000" w:themeColor="text1"/>
              </w:rPr>
            </w:pP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C5DCFA" w14:textId="143ACC0B" w:rsidR="00A72597" w:rsidRPr="00416B23" w:rsidRDefault="6A7A39E6" w:rsidP="00444F1C">
            <w:pPr>
              <w:pStyle w:val="Textoencaja"/>
              <w:rPr>
                <w:color w:val="000000" w:themeColor="text1"/>
              </w:rPr>
            </w:pPr>
            <w:r w:rsidRPr="00416B23">
              <w:rPr>
                <w:color w:val="000000" w:themeColor="text1"/>
              </w:rPr>
              <w:t>30/1/2020</w:t>
            </w:r>
          </w:p>
        </w:tc>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BB40B4" w14:textId="77777777" w:rsidR="00A72597" w:rsidRPr="00416B23" w:rsidRDefault="00A72597" w:rsidP="00444F1C">
            <w:pPr>
              <w:pStyle w:val="Textoencaja"/>
              <w:rPr>
                <w:color w:val="000000" w:themeColor="text1"/>
              </w:rPr>
            </w:pP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tcPr>
          <w:p w14:paraId="71AE2A14" w14:textId="7CCDE53A" w:rsidR="00A72597" w:rsidRPr="00416B23" w:rsidRDefault="6A7A39E6" w:rsidP="00444F1C">
            <w:pPr>
              <w:pStyle w:val="Textoencaja"/>
              <w:rPr>
                <w:color w:val="000000" w:themeColor="text1"/>
              </w:rPr>
            </w:pPr>
            <w:r w:rsidRPr="00416B23">
              <w:rPr>
                <w:color w:val="000000" w:themeColor="text1"/>
              </w:rPr>
              <w:t>USC</w:t>
            </w:r>
          </w:p>
        </w:tc>
      </w:tr>
      <w:tr w:rsidR="006B4FB3" w:rsidRPr="00416B23" w14:paraId="19292178" w14:textId="77777777" w:rsidTr="6A7A39E6">
        <w:trPr>
          <w:trHeight w:val="283"/>
          <w:jc w:val="center"/>
        </w:trPr>
        <w:tc>
          <w:tcPr>
            <w:tcW w:w="14175"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DE9D9" w:themeFill="accent6" w:themeFillTint="33"/>
            <w:vAlign w:val="center"/>
          </w:tcPr>
          <w:p w14:paraId="7D9D5DEC" w14:textId="77777777" w:rsidR="00A72597" w:rsidRPr="00416B23" w:rsidRDefault="00A72597" w:rsidP="00444F1C">
            <w:pPr>
              <w:pStyle w:val="TablaTitulo"/>
              <w:jc w:val="center"/>
              <w:rPr>
                <w:color w:val="000000" w:themeColor="text1"/>
              </w:rPr>
            </w:pPr>
            <w:r w:rsidRPr="00416B23">
              <w:rPr>
                <w:color w:val="000000" w:themeColor="text1"/>
              </w:rPr>
              <w:t>Contribución científica más relevante derivada de la tesis</w:t>
            </w:r>
          </w:p>
        </w:tc>
      </w:tr>
      <w:tr w:rsidR="006B4FB3" w:rsidRPr="00416B23" w14:paraId="51737C7F" w14:textId="77777777" w:rsidTr="6A7A39E6">
        <w:trPr>
          <w:trHeight w:val="227"/>
          <w:jc w:val="center"/>
        </w:trPr>
        <w:tc>
          <w:tcPr>
            <w:tcW w:w="3397" w:type="dxa"/>
            <w:tcBorders>
              <w:top w:val="single" w:sz="4" w:space="0" w:color="000000" w:themeColor="text1"/>
              <w:left w:val="single" w:sz="4" w:space="0" w:color="000000" w:themeColor="text1"/>
              <w:bottom w:val="single" w:sz="4" w:space="0" w:color="000000" w:themeColor="text1"/>
            </w:tcBorders>
            <w:shd w:val="clear" w:color="auto" w:fill="F2F2F2" w:themeFill="background1" w:themeFillShade="F2"/>
            <w:vAlign w:val="center"/>
          </w:tcPr>
          <w:p w14:paraId="0A7FC314" w14:textId="77777777" w:rsidR="00A72597" w:rsidRPr="00416B23" w:rsidRDefault="00A72597" w:rsidP="00444F1C">
            <w:pPr>
              <w:pStyle w:val="Textoencaja"/>
              <w:rPr>
                <w:b/>
                <w:bCs/>
                <w:color w:val="000000" w:themeColor="text1"/>
              </w:rPr>
            </w:pPr>
            <w:r w:rsidRPr="00416B23">
              <w:rPr>
                <w:b/>
                <w:bCs/>
                <w:color w:val="000000" w:themeColor="text1"/>
              </w:rPr>
              <w:t>Cita completa</w:t>
            </w:r>
          </w:p>
        </w:tc>
        <w:tc>
          <w:tcPr>
            <w:tcW w:w="10778"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26B8252" w14:textId="701C5A60" w:rsidR="00A72597" w:rsidRPr="00416B23" w:rsidRDefault="6A7A39E6" w:rsidP="00444F1C">
            <w:pPr>
              <w:pStyle w:val="Textoencaja"/>
              <w:rPr>
                <w:color w:val="000000" w:themeColor="text1"/>
              </w:rPr>
            </w:pPr>
            <w:r w:rsidRPr="00416B23">
              <w:rPr>
                <w:color w:val="000000" w:themeColor="text1"/>
              </w:rPr>
              <w:t xml:space="preserve">Vázquez, D.; López-Vázquez, C.; Olveira, J.G.; Bandín, I.; Dopazo, C.P. Quantitative Flow Cytometry to Measure Viral Production Using Infectious Pancreatic Necrosis Virus as a Model: A Preliminary Study. </w:t>
            </w:r>
            <w:r w:rsidRPr="00416B23">
              <w:rPr>
                <w:i/>
                <w:iCs/>
                <w:color w:val="000000" w:themeColor="text1"/>
                <w:lang w:val="en-US"/>
              </w:rPr>
              <w:t>Appl. Sci.</w:t>
            </w:r>
            <w:r w:rsidRPr="00416B23">
              <w:rPr>
                <w:color w:val="000000" w:themeColor="text1"/>
                <w:lang w:val="en-US"/>
              </w:rPr>
              <w:t xml:space="preserve"> </w:t>
            </w:r>
            <w:r w:rsidRPr="00416B23">
              <w:rPr>
                <w:b/>
                <w:bCs/>
                <w:color w:val="000000" w:themeColor="text1"/>
                <w:lang w:val="en-US"/>
              </w:rPr>
              <w:t>2018</w:t>
            </w:r>
            <w:r w:rsidRPr="00416B23">
              <w:rPr>
                <w:color w:val="000000" w:themeColor="text1"/>
                <w:lang w:val="en-US"/>
              </w:rPr>
              <w:t xml:space="preserve">, </w:t>
            </w:r>
            <w:r w:rsidRPr="00416B23">
              <w:rPr>
                <w:i/>
                <w:iCs/>
                <w:color w:val="000000" w:themeColor="text1"/>
                <w:lang w:val="en-US"/>
              </w:rPr>
              <w:t>8</w:t>
            </w:r>
            <w:r w:rsidRPr="00416B23">
              <w:rPr>
                <w:color w:val="000000" w:themeColor="text1"/>
                <w:lang w:val="en-US"/>
              </w:rPr>
              <w:t>, 1734. https://doi.org/10.3390/app8101734</w:t>
            </w:r>
          </w:p>
        </w:tc>
      </w:tr>
      <w:tr w:rsidR="006B4FB3" w:rsidRPr="00416B23" w14:paraId="1517EB4A" w14:textId="77777777" w:rsidTr="6A7A39E6">
        <w:trPr>
          <w:trHeight w:val="227"/>
          <w:jc w:val="center"/>
        </w:trPr>
        <w:tc>
          <w:tcPr>
            <w:tcW w:w="3397" w:type="dxa"/>
            <w:tcBorders>
              <w:top w:val="single" w:sz="4" w:space="0" w:color="000000" w:themeColor="text1"/>
              <w:left w:val="single" w:sz="4" w:space="0" w:color="000000" w:themeColor="text1"/>
              <w:bottom w:val="single" w:sz="4" w:space="0" w:color="000000" w:themeColor="text1"/>
            </w:tcBorders>
            <w:shd w:val="clear" w:color="auto" w:fill="F2F2F2" w:themeFill="background1" w:themeFillShade="F2"/>
            <w:vAlign w:val="center"/>
          </w:tcPr>
          <w:p w14:paraId="567C05E0" w14:textId="77777777" w:rsidR="00A72597" w:rsidRPr="00416B23" w:rsidRDefault="00A72597" w:rsidP="00444F1C">
            <w:pPr>
              <w:pStyle w:val="Textoencaja"/>
              <w:rPr>
                <w:b/>
                <w:bCs/>
                <w:color w:val="000000" w:themeColor="text1"/>
              </w:rPr>
            </w:pPr>
            <w:r w:rsidRPr="00416B23">
              <w:rPr>
                <w:b/>
                <w:bCs/>
                <w:color w:val="000000" w:themeColor="text1"/>
              </w:rPr>
              <w:t>Indicadores de calidad</w:t>
            </w:r>
          </w:p>
        </w:tc>
        <w:tc>
          <w:tcPr>
            <w:tcW w:w="10778"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EFA583C" w14:textId="2A57E84F" w:rsidR="00A72597" w:rsidRPr="00416B23" w:rsidRDefault="6A7A39E6" w:rsidP="00444F1C">
            <w:pPr>
              <w:pStyle w:val="Textoencaja"/>
              <w:rPr>
                <w:color w:val="000000" w:themeColor="text1"/>
              </w:rPr>
            </w:pPr>
            <w:r w:rsidRPr="00416B23">
              <w:rPr>
                <w:color w:val="000000" w:themeColor="text1"/>
              </w:rPr>
              <w:t>Q1, IF:</w:t>
            </w:r>
            <w:r w:rsidR="003C40E7" w:rsidRPr="00416B23">
              <w:rPr>
                <w:color w:val="000000" w:themeColor="text1"/>
              </w:rPr>
              <w:t xml:space="preserve"> </w:t>
            </w:r>
            <w:r w:rsidRPr="00416B23">
              <w:rPr>
                <w:color w:val="000000" w:themeColor="text1"/>
              </w:rPr>
              <w:t>4</w:t>
            </w:r>
            <w:r w:rsidR="003C40E7" w:rsidRPr="00416B23">
              <w:rPr>
                <w:color w:val="000000" w:themeColor="text1"/>
              </w:rPr>
              <w:t>.</w:t>
            </w:r>
            <w:r w:rsidRPr="00416B23">
              <w:rPr>
                <w:color w:val="000000" w:themeColor="text1"/>
              </w:rPr>
              <w:t xml:space="preserve">5. </w:t>
            </w:r>
            <w:r w:rsidR="00E53494" w:rsidRPr="00416B23">
              <w:rPr>
                <w:color w:val="000000" w:themeColor="text1"/>
              </w:rPr>
              <w:t>Citas:</w:t>
            </w:r>
            <w:r w:rsidRPr="00416B23">
              <w:rPr>
                <w:color w:val="000000" w:themeColor="text1"/>
              </w:rPr>
              <w:t xml:space="preserve"> 3</w:t>
            </w:r>
          </w:p>
        </w:tc>
      </w:tr>
      <w:tr w:rsidR="006B4FB3" w:rsidRPr="00416B23" w14:paraId="7FE1C76C" w14:textId="77777777" w:rsidTr="00444F1C">
        <w:trPr>
          <w:trHeight w:val="283"/>
          <w:jc w:val="center"/>
        </w:trPr>
        <w:tc>
          <w:tcPr>
            <w:tcW w:w="14175" w:type="dxa"/>
            <w:gridSpan w:val="10"/>
            <w:tcBorders>
              <w:top w:val="single" w:sz="4" w:space="0" w:color="000000"/>
              <w:left w:val="single" w:sz="4" w:space="0" w:color="000000"/>
              <w:bottom w:val="single" w:sz="4" w:space="0" w:color="000000"/>
              <w:right w:val="single" w:sz="4" w:space="0" w:color="000000"/>
            </w:tcBorders>
            <w:shd w:val="clear" w:color="auto" w:fill="FABF8F" w:themeFill="accent6" w:themeFillTint="99"/>
            <w:vAlign w:val="center"/>
          </w:tcPr>
          <w:p w14:paraId="1C7CEECC" w14:textId="724770F4" w:rsidR="00A72597" w:rsidRPr="00416B23" w:rsidRDefault="003D1063" w:rsidP="00444F1C">
            <w:pPr>
              <w:pStyle w:val="Textoencaja"/>
              <w:jc w:val="center"/>
              <w:rPr>
                <w:b/>
                <w:bCs/>
                <w:color w:val="000000" w:themeColor="text1"/>
              </w:rPr>
            </w:pPr>
            <w:r w:rsidRPr="00416B23">
              <w:rPr>
                <w:b/>
                <w:bCs/>
                <w:color w:val="000000" w:themeColor="text1"/>
              </w:rPr>
              <w:t>T</w:t>
            </w:r>
            <w:r w:rsidR="00A72597" w:rsidRPr="00416B23">
              <w:rPr>
                <w:b/>
                <w:bCs/>
                <w:color w:val="000000" w:themeColor="text1"/>
              </w:rPr>
              <w:t xml:space="preserve">esis </w:t>
            </w:r>
            <w:r w:rsidR="00C377CA" w:rsidRPr="00416B23">
              <w:rPr>
                <w:b/>
                <w:bCs/>
                <w:color w:val="000000" w:themeColor="text1"/>
              </w:rPr>
              <w:t>7</w:t>
            </w:r>
          </w:p>
        </w:tc>
      </w:tr>
      <w:tr w:rsidR="006B4FB3" w:rsidRPr="00416B23" w14:paraId="3BC421D1" w14:textId="77777777" w:rsidTr="003D10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PrEx>
        <w:trPr>
          <w:trHeight w:val="283"/>
          <w:jc w:val="center"/>
        </w:trPr>
        <w:tc>
          <w:tcPr>
            <w:tcW w:w="3969" w:type="dxa"/>
            <w:gridSpan w:val="2"/>
            <w:shd w:val="clear" w:color="auto" w:fill="F2F2F2" w:themeFill="background1" w:themeFillShade="F2"/>
            <w:vAlign w:val="center"/>
          </w:tcPr>
          <w:p w14:paraId="13AC66BC" w14:textId="77777777" w:rsidR="00A72597" w:rsidRPr="00416B23" w:rsidRDefault="00A72597" w:rsidP="00444F1C">
            <w:pPr>
              <w:pStyle w:val="Textoencaja"/>
              <w:jc w:val="center"/>
              <w:rPr>
                <w:b/>
                <w:bCs/>
                <w:color w:val="000000" w:themeColor="text1"/>
              </w:rPr>
            </w:pPr>
            <w:r w:rsidRPr="00416B23">
              <w:rPr>
                <w:b/>
                <w:bCs/>
                <w:color w:val="000000" w:themeColor="text1"/>
              </w:rPr>
              <w:t>Título</w:t>
            </w:r>
          </w:p>
        </w:tc>
        <w:tc>
          <w:tcPr>
            <w:tcW w:w="2268" w:type="dxa"/>
            <w:shd w:val="clear" w:color="auto" w:fill="F2F2F2" w:themeFill="background1" w:themeFillShade="F2"/>
            <w:vAlign w:val="center"/>
          </w:tcPr>
          <w:p w14:paraId="57EDEE5F" w14:textId="77777777" w:rsidR="00A72597" w:rsidRPr="00416B23" w:rsidRDefault="00A72597" w:rsidP="00444F1C">
            <w:pPr>
              <w:pStyle w:val="Textoencaja"/>
              <w:jc w:val="center"/>
              <w:rPr>
                <w:b/>
                <w:bCs/>
                <w:color w:val="000000" w:themeColor="text1"/>
              </w:rPr>
            </w:pPr>
            <w:r w:rsidRPr="00416B23">
              <w:rPr>
                <w:b/>
                <w:bCs/>
                <w:color w:val="000000" w:themeColor="text1"/>
              </w:rPr>
              <w:t>Doctorando/a</w:t>
            </w:r>
          </w:p>
        </w:tc>
        <w:tc>
          <w:tcPr>
            <w:tcW w:w="2268" w:type="dxa"/>
            <w:shd w:val="clear" w:color="auto" w:fill="F2F2F2" w:themeFill="background1" w:themeFillShade="F2"/>
            <w:vAlign w:val="center"/>
          </w:tcPr>
          <w:p w14:paraId="5DDE9591" w14:textId="77777777" w:rsidR="00A72597" w:rsidRPr="00416B23" w:rsidRDefault="00A72597" w:rsidP="00444F1C">
            <w:pPr>
              <w:pStyle w:val="Textoencaja"/>
              <w:jc w:val="center"/>
              <w:rPr>
                <w:b/>
                <w:bCs/>
                <w:color w:val="000000" w:themeColor="text1"/>
              </w:rPr>
            </w:pPr>
            <w:r w:rsidRPr="00416B23">
              <w:rPr>
                <w:b/>
                <w:bCs/>
                <w:color w:val="000000" w:themeColor="text1"/>
              </w:rPr>
              <w:t>Director/a 1</w:t>
            </w:r>
          </w:p>
        </w:tc>
        <w:tc>
          <w:tcPr>
            <w:tcW w:w="2122" w:type="dxa"/>
            <w:gridSpan w:val="2"/>
            <w:shd w:val="clear" w:color="auto" w:fill="F2F2F2" w:themeFill="background1" w:themeFillShade="F2"/>
            <w:vAlign w:val="center"/>
          </w:tcPr>
          <w:p w14:paraId="3F1CBA76" w14:textId="77777777" w:rsidR="00A72597" w:rsidRPr="00416B23" w:rsidRDefault="00A72597" w:rsidP="00444F1C">
            <w:pPr>
              <w:pStyle w:val="Textoencaja"/>
              <w:jc w:val="center"/>
              <w:rPr>
                <w:b/>
                <w:bCs/>
                <w:color w:val="000000" w:themeColor="text1"/>
              </w:rPr>
            </w:pPr>
            <w:r w:rsidRPr="00416B23">
              <w:rPr>
                <w:b/>
                <w:bCs/>
                <w:color w:val="000000" w:themeColor="text1"/>
              </w:rPr>
              <w:t>Director/a 2</w:t>
            </w:r>
          </w:p>
        </w:tc>
        <w:tc>
          <w:tcPr>
            <w:tcW w:w="1134" w:type="dxa"/>
            <w:gridSpan w:val="2"/>
            <w:shd w:val="clear" w:color="auto" w:fill="F2F2F2" w:themeFill="background1" w:themeFillShade="F2"/>
            <w:vAlign w:val="center"/>
          </w:tcPr>
          <w:p w14:paraId="4C2A1217" w14:textId="77777777" w:rsidR="00A72597" w:rsidRPr="00416B23" w:rsidRDefault="00A72597" w:rsidP="00444F1C">
            <w:pPr>
              <w:pStyle w:val="Textoencaja"/>
              <w:jc w:val="center"/>
              <w:rPr>
                <w:b/>
                <w:bCs/>
                <w:color w:val="000000" w:themeColor="text1"/>
              </w:rPr>
            </w:pPr>
            <w:r w:rsidRPr="00416B23">
              <w:rPr>
                <w:b/>
                <w:bCs/>
                <w:color w:val="000000" w:themeColor="text1"/>
              </w:rPr>
              <w:t>Fecha de lectura</w:t>
            </w:r>
          </w:p>
        </w:tc>
        <w:tc>
          <w:tcPr>
            <w:tcW w:w="1134" w:type="dxa"/>
            <w:shd w:val="clear" w:color="auto" w:fill="F2F2F2" w:themeFill="background1" w:themeFillShade="F2"/>
            <w:vAlign w:val="center"/>
          </w:tcPr>
          <w:p w14:paraId="0504D24D" w14:textId="77777777" w:rsidR="00A72597" w:rsidRPr="00416B23" w:rsidRDefault="00A72597" w:rsidP="00444F1C">
            <w:pPr>
              <w:pStyle w:val="Textoencaja"/>
              <w:jc w:val="center"/>
              <w:rPr>
                <w:b/>
                <w:bCs/>
                <w:color w:val="000000" w:themeColor="text1"/>
              </w:rPr>
            </w:pPr>
            <w:r w:rsidRPr="00416B23">
              <w:rPr>
                <w:b/>
                <w:bCs/>
                <w:color w:val="000000" w:themeColor="text1"/>
              </w:rPr>
              <w:t>Calificación</w:t>
            </w:r>
          </w:p>
        </w:tc>
        <w:tc>
          <w:tcPr>
            <w:tcW w:w="1280" w:type="dxa"/>
            <w:shd w:val="clear" w:color="auto" w:fill="F2F2F2" w:themeFill="background1" w:themeFillShade="F2"/>
            <w:vAlign w:val="center"/>
          </w:tcPr>
          <w:p w14:paraId="25049490" w14:textId="77777777" w:rsidR="00A72597" w:rsidRPr="00416B23" w:rsidRDefault="00A72597" w:rsidP="00444F1C">
            <w:pPr>
              <w:pStyle w:val="Textoencaja"/>
              <w:jc w:val="center"/>
              <w:rPr>
                <w:b/>
                <w:bCs/>
                <w:color w:val="000000" w:themeColor="text1"/>
              </w:rPr>
            </w:pPr>
            <w:r w:rsidRPr="00416B23">
              <w:rPr>
                <w:b/>
                <w:bCs/>
                <w:color w:val="000000" w:themeColor="text1"/>
              </w:rPr>
              <w:t>Universidad</w:t>
            </w:r>
          </w:p>
        </w:tc>
      </w:tr>
      <w:tr w:rsidR="006B4FB3" w:rsidRPr="00416B23" w14:paraId="4098C9EF" w14:textId="77777777" w:rsidTr="003D10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PrEx>
        <w:trPr>
          <w:trHeight w:val="567"/>
          <w:jc w:val="center"/>
        </w:trPr>
        <w:tc>
          <w:tcPr>
            <w:tcW w:w="3969" w:type="dxa"/>
            <w:gridSpan w:val="2"/>
            <w:shd w:val="clear" w:color="auto" w:fill="auto"/>
            <w:vAlign w:val="center"/>
          </w:tcPr>
          <w:p w14:paraId="6E523008" w14:textId="22ECACFF" w:rsidR="00A72597" w:rsidRPr="00416B23" w:rsidRDefault="00655862" w:rsidP="00444F1C">
            <w:pPr>
              <w:pStyle w:val="Textoencaja"/>
              <w:rPr>
                <w:color w:val="000000" w:themeColor="text1"/>
                <w:lang w:val="en-US"/>
              </w:rPr>
            </w:pPr>
            <w:r w:rsidRPr="00416B23">
              <w:rPr>
                <w:color w:val="000000" w:themeColor="text1"/>
                <w:lang w:val="en-US"/>
              </w:rPr>
              <w:t>Morphodynamics of coastal environments in mixed sediment beds</w:t>
            </w:r>
          </w:p>
        </w:tc>
        <w:tc>
          <w:tcPr>
            <w:tcW w:w="2268" w:type="dxa"/>
            <w:shd w:val="clear" w:color="auto" w:fill="auto"/>
            <w:vAlign w:val="center"/>
          </w:tcPr>
          <w:p w14:paraId="62098C54" w14:textId="5B293706" w:rsidR="00A72597" w:rsidRPr="00416B23" w:rsidRDefault="001F72BB" w:rsidP="00444F1C">
            <w:pPr>
              <w:pStyle w:val="Textoencaja"/>
              <w:rPr>
                <w:color w:val="000000" w:themeColor="text1"/>
              </w:rPr>
            </w:pPr>
            <w:r w:rsidRPr="00416B23">
              <w:rPr>
                <w:rFonts w:eastAsiaTheme="minorHAnsi"/>
                <w:i/>
                <w:iCs/>
                <w:color w:val="000000" w:themeColor="text1"/>
                <w:sz w:val="16"/>
                <w:szCs w:val="16"/>
                <w:lang w:val="es-ES_tradnl"/>
              </w:rPr>
              <w:t>Caroline Ferreira</w:t>
            </w:r>
            <w:r w:rsidR="00B7582A" w:rsidRPr="00416B23">
              <w:rPr>
                <w:color w:val="000000" w:themeColor="text1"/>
              </w:rPr>
              <w:t>.</w:t>
            </w:r>
          </w:p>
        </w:tc>
        <w:tc>
          <w:tcPr>
            <w:tcW w:w="2268" w:type="dxa"/>
            <w:shd w:val="clear" w:color="auto" w:fill="auto"/>
            <w:vAlign w:val="center"/>
          </w:tcPr>
          <w:p w14:paraId="2359623C" w14:textId="66ECD333" w:rsidR="00A72597" w:rsidRPr="00416B23" w:rsidRDefault="001F72BB" w:rsidP="00444F1C">
            <w:pPr>
              <w:pStyle w:val="Textoencaja"/>
              <w:rPr>
                <w:color w:val="000000" w:themeColor="text1"/>
              </w:rPr>
            </w:pPr>
            <w:r w:rsidRPr="00416B23">
              <w:rPr>
                <w:color w:val="000000" w:themeColor="text1"/>
              </w:rPr>
              <w:t>Paulo Silva</w:t>
            </w:r>
            <w:r w:rsidR="00B7582A" w:rsidRPr="00416B23">
              <w:rPr>
                <w:color w:val="000000" w:themeColor="text1"/>
              </w:rPr>
              <w:t xml:space="preserve"> (UA)</w:t>
            </w:r>
          </w:p>
        </w:tc>
        <w:tc>
          <w:tcPr>
            <w:tcW w:w="2122" w:type="dxa"/>
            <w:gridSpan w:val="2"/>
            <w:shd w:val="clear" w:color="auto" w:fill="auto"/>
            <w:vAlign w:val="center"/>
          </w:tcPr>
          <w:p w14:paraId="371A6AF8" w14:textId="23B96FD3" w:rsidR="00A72597" w:rsidRPr="00416B23" w:rsidRDefault="001F72BB" w:rsidP="00444F1C">
            <w:pPr>
              <w:pStyle w:val="Textoencaja"/>
              <w:rPr>
                <w:color w:val="000000" w:themeColor="text1"/>
              </w:rPr>
            </w:pPr>
            <w:r w:rsidRPr="00416B23">
              <w:rPr>
                <w:color w:val="000000" w:themeColor="text1"/>
              </w:rPr>
              <w:t>Ana Bernabeu</w:t>
            </w:r>
            <w:r w:rsidR="00B7582A" w:rsidRPr="00416B23">
              <w:rPr>
                <w:color w:val="000000" w:themeColor="text1"/>
              </w:rPr>
              <w:t xml:space="preserve"> (U</w:t>
            </w:r>
            <w:r w:rsidRPr="00416B23">
              <w:rPr>
                <w:color w:val="000000" w:themeColor="text1"/>
              </w:rPr>
              <w:t>VIGO</w:t>
            </w:r>
            <w:r w:rsidR="00B7582A" w:rsidRPr="00416B23">
              <w:rPr>
                <w:color w:val="000000" w:themeColor="text1"/>
              </w:rPr>
              <w:t>)</w:t>
            </w:r>
          </w:p>
        </w:tc>
        <w:tc>
          <w:tcPr>
            <w:tcW w:w="1134" w:type="dxa"/>
            <w:gridSpan w:val="2"/>
            <w:shd w:val="clear" w:color="auto" w:fill="auto"/>
            <w:vAlign w:val="center"/>
          </w:tcPr>
          <w:p w14:paraId="0B867766" w14:textId="74E7AD22" w:rsidR="00A72597" w:rsidRPr="00416B23" w:rsidRDefault="00B7582A" w:rsidP="00444F1C">
            <w:pPr>
              <w:pStyle w:val="Textoencaja"/>
              <w:rPr>
                <w:color w:val="000000" w:themeColor="text1"/>
              </w:rPr>
            </w:pPr>
            <w:r w:rsidRPr="00416B23">
              <w:rPr>
                <w:color w:val="000000" w:themeColor="text1"/>
              </w:rPr>
              <w:t>202</w:t>
            </w:r>
            <w:r w:rsidR="001F72BB" w:rsidRPr="00416B23">
              <w:rPr>
                <w:color w:val="000000" w:themeColor="text1"/>
              </w:rPr>
              <w:t>2</w:t>
            </w:r>
          </w:p>
        </w:tc>
        <w:tc>
          <w:tcPr>
            <w:tcW w:w="1134" w:type="dxa"/>
            <w:shd w:val="clear" w:color="auto" w:fill="auto"/>
            <w:vAlign w:val="center"/>
          </w:tcPr>
          <w:p w14:paraId="409F4C96" w14:textId="42504FCE" w:rsidR="00A72597" w:rsidRPr="00416B23" w:rsidRDefault="00B7582A" w:rsidP="00444F1C">
            <w:pPr>
              <w:pStyle w:val="Textoencaja"/>
              <w:rPr>
                <w:color w:val="000000" w:themeColor="text1"/>
              </w:rPr>
            </w:pPr>
            <w:r w:rsidRPr="00416B23">
              <w:rPr>
                <w:color w:val="000000" w:themeColor="text1"/>
              </w:rPr>
              <w:t>Apro</w:t>
            </w:r>
            <w:r w:rsidR="00A71FF5" w:rsidRPr="00416B23">
              <w:rPr>
                <w:color w:val="000000" w:themeColor="text1"/>
              </w:rPr>
              <w:t>v</w:t>
            </w:r>
            <w:r w:rsidRPr="00416B23">
              <w:rPr>
                <w:color w:val="000000" w:themeColor="text1"/>
              </w:rPr>
              <w:t>ado</w:t>
            </w:r>
          </w:p>
        </w:tc>
        <w:tc>
          <w:tcPr>
            <w:tcW w:w="1280" w:type="dxa"/>
            <w:shd w:val="clear" w:color="auto" w:fill="auto"/>
            <w:vAlign w:val="center"/>
          </w:tcPr>
          <w:p w14:paraId="3A49E9BD" w14:textId="427B3966" w:rsidR="00A72597" w:rsidRPr="00416B23" w:rsidRDefault="00B7582A" w:rsidP="00444F1C">
            <w:pPr>
              <w:pStyle w:val="Textoencaja"/>
              <w:rPr>
                <w:color w:val="000000" w:themeColor="text1"/>
              </w:rPr>
            </w:pPr>
            <w:r w:rsidRPr="00416B23">
              <w:rPr>
                <w:color w:val="000000" w:themeColor="text1"/>
              </w:rPr>
              <w:t>UAVEIRO</w:t>
            </w:r>
          </w:p>
        </w:tc>
      </w:tr>
      <w:tr w:rsidR="006B4FB3" w:rsidRPr="00416B23" w14:paraId="2D34C36B" w14:textId="77777777" w:rsidTr="00444F1C">
        <w:trPr>
          <w:trHeight w:val="283"/>
          <w:jc w:val="center"/>
        </w:trPr>
        <w:tc>
          <w:tcPr>
            <w:tcW w:w="14175" w:type="dxa"/>
            <w:gridSpan w:val="10"/>
            <w:tcBorders>
              <w:top w:val="single" w:sz="4" w:space="0" w:color="000000"/>
              <w:left w:val="single" w:sz="4" w:space="0" w:color="000000"/>
              <w:bottom w:val="single" w:sz="4" w:space="0" w:color="000000"/>
              <w:right w:val="single" w:sz="4" w:space="0" w:color="000000"/>
            </w:tcBorders>
            <w:shd w:val="clear" w:color="auto" w:fill="FDE9D9" w:themeFill="accent6" w:themeFillTint="33"/>
            <w:vAlign w:val="center"/>
          </w:tcPr>
          <w:p w14:paraId="40879A3C" w14:textId="77777777" w:rsidR="00A72597" w:rsidRPr="00416B23" w:rsidRDefault="00A72597" w:rsidP="00444F1C">
            <w:pPr>
              <w:pStyle w:val="TablaTitulo"/>
              <w:jc w:val="center"/>
              <w:rPr>
                <w:color w:val="000000" w:themeColor="text1"/>
              </w:rPr>
            </w:pPr>
            <w:r w:rsidRPr="00416B23">
              <w:rPr>
                <w:color w:val="000000" w:themeColor="text1"/>
              </w:rPr>
              <w:t>Contribución científica más relevante derivada de la tesis</w:t>
            </w:r>
          </w:p>
        </w:tc>
      </w:tr>
      <w:tr w:rsidR="006B4FB3" w:rsidRPr="00416B23" w14:paraId="3F876D2B" w14:textId="77777777" w:rsidTr="00444F1C">
        <w:trPr>
          <w:trHeight w:val="227"/>
          <w:jc w:val="center"/>
        </w:trPr>
        <w:tc>
          <w:tcPr>
            <w:tcW w:w="3397" w:type="dxa"/>
            <w:tcBorders>
              <w:top w:val="single" w:sz="4" w:space="0" w:color="000000"/>
              <w:left w:val="single" w:sz="4" w:space="0" w:color="000000"/>
              <w:bottom w:val="single" w:sz="4" w:space="0" w:color="000000"/>
            </w:tcBorders>
            <w:shd w:val="clear" w:color="auto" w:fill="F2F2F2" w:themeFill="background1" w:themeFillShade="F2"/>
            <w:vAlign w:val="center"/>
          </w:tcPr>
          <w:p w14:paraId="14C4C380" w14:textId="77777777" w:rsidR="00A72597" w:rsidRPr="00416B23" w:rsidRDefault="00A72597" w:rsidP="00444F1C">
            <w:pPr>
              <w:pStyle w:val="Textoencaja"/>
              <w:rPr>
                <w:b/>
                <w:bCs/>
                <w:color w:val="000000" w:themeColor="text1"/>
              </w:rPr>
            </w:pPr>
            <w:r w:rsidRPr="00416B23">
              <w:rPr>
                <w:b/>
                <w:bCs/>
                <w:color w:val="000000" w:themeColor="text1"/>
              </w:rPr>
              <w:t>Cita completa</w:t>
            </w:r>
          </w:p>
        </w:tc>
        <w:tc>
          <w:tcPr>
            <w:tcW w:w="10778" w:type="dxa"/>
            <w:gridSpan w:val="9"/>
            <w:tcBorders>
              <w:top w:val="single" w:sz="4" w:space="0" w:color="000000"/>
              <w:left w:val="single" w:sz="4" w:space="0" w:color="000000"/>
              <w:bottom w:val="single" w:sz="4" w:space="0" w:color="000000"/>
              <w:right w:val="single" w:sz="4" w:space="0" w:color="000000"/>
            </w:tcBorders>
            <w:shd w:val="clear" w:color="auto" w:fill="auto"/>
            <w:vAlign w:val="center"/>
          </w:tcPr>
          <w:p w14:paraId="5B8CB1A2" w14:textId="0A56FF3E" w:rsidR="00A72597" w:rsidRPr="00416B23" w:rsidRDefault="00734E08" w:rsidP="00734E08">
            <w:pPr>
              <w:pStyle w:val="Textoencaja"/>
              <w:rPr>
                <w:rFonts w:ascii="Calibri" w:hAnsi="Calibri" w:cs="Arial"/>
                <w:color w:val="000000" w:themeColor="text1"/>
                <w:lang w:val="en-GB"/>
              </w:rPr>
            </w:pPr>
            <w:r w:rsidRPr="00416B23">
              <w:rPr>
                <w:color w:val="000000" w:themeColor="text1"/>
                <w:lang w:val="pt-PT"/>
              </w:rPr>
              <w:t xml:space="preserve">Ferreira, C. C., Silva, P.A., Bernabeu, A.M., Abreu, T. 2023. </w:t>
            </w:r>
            <w:bookmarkStart w:id="91" w:name="_Hlk104377098"/>
            <w:bookmarkEnd w:id="91"/>
            <w:r w:rsidRPr="00416B23">
              <w:rPr>
                <w:color w:val="000000" w:themeColor="text1"/>
                <w:lang w:val="en-US"/>
              </w:rPr>
              <w:t>Transport of heterometric sediments in wave</w:t>
            </w:r>
            <w:r w:rsidRPr="00416B23">
              <w:rPr>
                <w:color w:val="000000" w:themeColor="text1"/>
                <w:lang w:val="en-US"/>
              </w:rPr>
              <w:noBreakHyphen/>
              <w:t xml:space="preserve">dominated flows – tracer </w:t>
            </w:r>
            <w:r w:rsidRPr="00416B23">
              <w:rPr>
                <w:color w:val="000000" w:themeColor="text1"/>
                <w:lang w:val="en-US"/>
              </w:rPr>
              <w:lastRenderedPageBreak/>
              <w:t>experiments. Marine Geology, 459, 107042</w:t>
            </w:r>
            <w:r w:rsidRPr="00416B23">
              <w:rPr>
                <w:color w:val="000000" w:themeColor="text1"/>
                <w:lang w:val="en-US"/>
              </w:rPr>
              <w:tab/>
            </w:r>
            <w:r w:rsidRPr="00416B23">
              <w:rPr>
                <w:color w:val="000000" w:themeColor="text1"/>
                <w:lang w:val="en-US"/>
              </w:rPr>
              <w:tab/>
            </w:r>
            <w:r w:rsidRPr="00416B23">
              <w:rPr>
                <w:rFonts w:ascii="Calibri" w:hAnsi="Calibri" w:cs="Arial"/>
                <w:b/>
                <w:bCs/>
                <w:smallCaps/>
                <w:color w:val="000000" w:themeColor="text1"/>
                <w:lang w:val="en-US"/>
              </w:rPr>
              <w:tab/>
            </w:r>
          </w:p>
        </w:tc>
      </w:tr>
      <w:tr w:rsidR="006B4FB3" w:rsidRPr="00416B23" w14:paraId="7F5176A2" w14:textId="77777777" w:rsidTr="00444F1C">
        <w:trPr>
          <w:trHeight w:val="227"/>
          <w:jc w:val="center"/>
        </w:trPr>
        <w:tc>
          <w:tcPr>
            <w:tcW w:w="3397" w:type="dxa"/>
            <w:tcBorders>
              <w:top w:val="single" w:sz="4" w:space="0" w:color="000000"/>
              <w:left w:val="single" w:sz="4" w:space="0" w:color="000000"/>
              <w:bottom w:val="single" w:sz="4" w:space="0" w:color="000000"/>
            </w:tcBorders>
            <w:shd w:val="clear" w:color="auto" w:fill="F2F2F2" w:themeFill="background1" w:themeFillShade="F2"/>
            <w:vAlign w:val="center"/>
          </w:tcPr>
          <w:p w14:paraId="4973D1E1" w14:textId="77777777" w:rsidR="00A72597" w:rsidRPr="00416B23" w:rsidRDefault="00A72597" w:rsidP="00444F1C">
            <w:pPr>
              <w:pStyle w:val="Textoencaja"/>
              <w:rPr>
                <w:b/>
                <w:bCs/>
                <w:color w:val="000000" w:themeColor="text1"/>
              </w:rPr>
            </w:pPr>
            <w:r w:rsidRPr="00416B23">
              <w:rPr>
                <w:b/>
                <w:bCs/>
                <w:color w:val="000000" w:themeColor="text1"/>
              </w:rPr>
              <w:t>Indicadores de calidad</w:t>
            </w:r>
          </w:p>
        </w:tc>
        <w:tc>
          <w:tcPr>
            <w:tcW w:w="10778" w:type="dxa"/>
            <w:gridSpan w:val="9"/>
            <w:tcBorders>
              <w:top w:val="single" w:sz="4" w:space="0" w:color="000000"/>
              <w:left w:val="single" w:sz="4" w:space="0" w:color="000000"/>
              <w:bottom w:val="single" w:sz="4" w:space="0" w:color="000000"/>
              <w:right w:val="single" w:sz="4" w:space="0" w:color="000000"/>
            </w:tcBorders>
            <w:shd w:val="clear" w:color="auto" w:fill="auto"/>
            <w:vAlign w:val="center"/>
          </w:tcPr>
          <w:p w14:paraId="7B47749C" w14:textId="57677BC2" w:rsidR="00A72597" w:rsidRPr="00416B23" w:rsidRDefault="003C40E7" w:rsidP="00444F1C">
            <w:pPr>
              <w:pStyle w:val="Textoencaja"/>
              <w:rPr>
                <w:color w:val="000000" w:themeColor="text1"/>
              </w:rPr>
            </w:pPr>
            <w:r w:rsidRPr="00416B23">
              <w:rPr>
                <w:rFonts w:ascii="Calibri" w:hAnsi="Calibri" w:cs="Arial"/>
                <w:color w:val="000000" w:themeColor="text1"/>
                <w:lang w:val="en-GB"/>
              </w:rPr>
              <w:t xml:space="preserve">Q2, </w:t>
            </w:r>
            <w:r w:rsidR="00734E08" w:rsidRPr="00416B23">
              <w:rPr>
                <w:rFonts w:ascii="Calibri" w:hAnsi="Calibri" w:cs="Arial"/>
                <w:color w:val="000000" w:themeColor="text1"/>
                <w:lang w:val="en-GB"/>
              </w:rPr>
              <w:t xml:space="preserve">IF: </w:t>
            </w:r>
            <w:r w:rsidR="001E0087" w:rsidRPr="00416B23">
              <w:rPr>
                <w:rFonts w:ascii="Calibri" w:hAnsi="Calibri" w:cs="Arial"/>
                <w:color w:val="000000" w:themeColor="text1"/>
                <w:lang w:val="en-GB"/>
              </w:rPr>
              <w:t xml:space="preserve">2.6, </w:t>
            </w:r>
            <w:r w:rsidR="00E53494" w:rsidRPr="00416B23">
              <w:rPr>
                <w:color w:val="000000" w:themeColor="text1"/>
              </w:rPr>
              <w:t>Citas:</w:t>
            </w:r>
            <w:r w:rsidR="000B668B" w:rsidRPr="00416B23">
              <w:rPr>
                <w:color w:val="000000" w:themeColor="text1"/>
              </w:rPr>
              <w:t xml:space="preserve"> 3</w:t>
            </w:r>
          </w:p>
        </w:tc>
      </w:tr>
      <w:tr w:rsidR="006B4FB3" w:rsidRPr="00416B23" w14:paraId="26C8A8A7" w14:textId="77777777" w:rsidTr="00C377CA">
        <w:trPr>
          <w:trHeight w:val="283"/>
          <w:jc w:val="center"/>
        </w:trPr>
        <w:tc>
          <w:tcPr>
            <w:tcW w:w="14175" w:type="dxa"/>
            <w:gridSpan w:val="10"/>
            <w:tcBorders>
              <w:top w:val="single" w:sz="4" w:space="0" w:color="000000"/>
              <w:left w:val="single" w:sz="4" w:space="0" w:color="000000"/>
              <w:bottom w:val="single" w:sz="4" w:space="0" w:color="000000"/>
              <w:right w:val="single" w:sz="4" w:space="0" w:color="000000"/>
            </w:tcBorders>
            <w:shd w:val="clear" w:color="auto" w:fill="FABF8F" w:themeFill="accent6" w:themeFillTint="99"/>
            <w:vAlign w:val="center"/>
          </w:tcPr>
          <w:p w14:paraId="65B3336C" w14:textId="2A1C8B8E" w:rsidR="00C377CA" w:rsidRPr="00416B23" w:rsidRDefault="00C377CA" w:rsidP="00AF1381">
            <w:pPr>
              <w:pStyle w:val="Textoencaja"/>
              <w:jc w:val="center"/>
              <w:rPr>
                <w:b/>
                <w:bCs/>
                <w:color w:val="000000" w:themeColor="text1"/>
              </w:rPr>
            </w:pPr>
            <w:r w:rsidRPr="00416B23">
              <w:rPr>
                <w:b/>
                <w:bCs/>
                <w:color w:val="000000" w:themeColor="text1"/>
              </w:rPr>
              <w:t>Tesis 8</w:t>
            </w:r>
          </w:p>
        </w:tc>
      </w:tr>
      <w:tr w:rsidR="006B4FB3" w:rsidRPr="00416B23" w14:paraId="634954DA" w14:textId="77777777" w:rsidTr="003D10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PrEx>
        <w:trPr>
          <w:trHeight w:val="283"/>
          <w:jc w:val="center"/>
        </w:trPr>
        <w:tc>
          <w:tcPr>
            <w:tcW w:w="3969" w:type="dxa"/>
            <w:gridSpan w:val="2"/>
            <w:shd w:val="clear" w:color="auto" w:fill="F2F2F2" w:themeFill="background1" w:themeFillShade="F2"/>
            <w:vAlign w:val="center"/>
          </w:tcPr>
          <w:p w14:paraId="7AFAD027" w14:textId="77777777" w:rsidR="00C377CA" w:rsidRPr="00416B23" w:rsidRDefault="00C377CA" w:rsidP="00AF1381">
            <w:pPr>
              <w:pStyle w:val="Textoencaja"/>
              <w:jc w:val="center"/>
              <w:rPr>
                <w:b/>
                <w:bCs/>
                <w:color w:val="000000" w:themeColor="text1"/>
              </w:rPr>
            </w:pPr>
            <w:r w:rsidRPr="00416B23">
              <w:rPr>
                <w:b/>
                <w:bCs/>
                <w:color w:val="000000" w:themeColor="text1"/>
              </w:rPr>
              <w:t>Título</w:t>
            </w:r>
          </w:p>
        </w:tc>
        <w:tc>
          <w:tcPr>
            <w:tcW w:w="2268" w:type="dxa"/>
            <w:shd w:val="clear" w:color="auto" w:fill="F2F2F2" w:themeFill="background1" w:themeFillShade="F2"/>
            <w:vAlign w:val="center"/>
          </w:tcPr>
          <w:p w14:paraId="03105EEF" w14:textId="77777777" w:rsidR="00C377CA" w:rsidRPr="00416B23" w:rsidRDefault="00C377CA" w:rsidP="00AF1381">
            <w:pPr>
              <w:pStyle w:val="Textoencaja"/>
              <w:jc w:val="center"/>
              <w:rPr>
                <w:b/>
                <w:bCs/>
                <w:color w:val="000000" w:themeColor="text1"/>
              </w:rPr>
            </w:pPr>
            <w:r w:rsidRPr="00416B23">
              <w:rPr>
                <w:b/>
                <w:bCs/>
                <w:color w:val="000000" w:themeColor="text1"/>
              </w:rPr>
              <w:t>Doctorando/a</w:t>
            </w:r>
          </w:p>
        </w:tc>
        <w:tc>
          <w:tcPr>
            <w:tcW w:w="2268" w:type="dxa"/>
            <w:shd w:val="clear" w:color="auto" w:fill="F2F2F2" w:themeFill="background1" w:themeFillShade="F2"/>
            <w:vAlign w:val="center"/>
          </w:tcPr>
          <w:p w14:paraId="2616A68E" w14:textId="77777777" w:rsidR="00C377CA" w:rsidRPr="00416B23" w:rsidRDefault="00C377CA" w:rsidP="00AF1381">
            <w:pPr>
              <w:pStyle w:val="Textoencaja"/>
              <w:jc w:val="center"/>
              <w:rPr>
                <w:b/>
                <w:bCs/>
                <w:color w:val="000000" w:themeColor="text1"/>
              </w:rPr>
            </w:pPr>
            <w:r w:rsidRPr="00416B23">
              <w:rPr>
                <w:b/>
                <w:bCs/>
                <w:color w:val="000000" w:themeColor="text1"/>
              </w:rPr>
              <w:t>Director/a 1</w:t>
            </w:r>
          </w:p>
        </w:tc>
        <w:tc>
          <w:tcPr>
            <w:tcW w:w="2122" w:type="dxa"/>
            <w:gridSpan w:val="2"/>
            <w:shd w:val="clear" w:color="auto" w:fill="F2F2F2" w:themeFill="background1" w:themeFillShade="F2"/>
            <w:vAlign w:val="center"/>
          </w:tcPr>
          <w:p w14:paraId="4E00641D" w14:textId="77777777" w:rsidR="00C377CA" w:rsidRPr="00416B23" w:rsidRDefault="00C377CA" w:rsidP="00AF1381">
            <w:pPr>
              <w:pStyle w:val="Textoencaja"/>
              <w:jc w:val="center"/>
              <w:rPr>
                <w:b/>
                <w:bCs/>
                <w:color w:val="000000" w:themeColor="text1"/>
              </w:rPr>
            </w:pPr>
            <w:r w:rsidRPr="00416B23">
              <w:rPr>
                <w:b/>
                <w:bCs/>
                <w:color w:val="000000" w:themeColor="text1"/>
              </w:rPr>
              <w:t>Director/a 2</w:t>
            </w:r>
          </w:p>
        </w:tc>
        <w:tc>
          <w:tcPr>
            <w:tcW w:w="1134" w:type="dxa"/>
            <w:gridSpan w:val="2"/>
            <w:shd w:val="clear" w:color="auto" w:fill="F2F2F2" w:themeFill="background1" w:themeFillShade="F2"/>
            <w:vAlign w:val="center"/>
          </w:tcPr>
          <w:p w14:paraId="000D84CE" w14:textId="77777777" w:rsidR="00C377CA" w:rsidRPr="00416B23" w:rsidRDefault="00C377CA" w:rsidP="00AF1381">
            <w:pPr>
              <w:pStyle w:val="Textoencaja"/>
              <w:jc w:val="center"/>
              <w:rPr>
                <w:b/>
                <w:bCs/>
                <w:color w:val="000000" w:themeColor="text1"/>
              </w:rPr>
            </w:pPr>
            <w:r w:rsidRPr="00416B23">
              <w:rPr>
                <w:b/>
                <w:bCs/>
                <w:color w:val="000000" w:themeColor="text1"/>
              </w:rPr>
              <w:t>Fecha de lectura</w:t>
            </w:r>
          </w:p>
        </w:tc>
        <w:tc>
          <w:tcPr>
            <w:tcW w:w="1134" w:type="dxa"/>
            <w:shd w:val="clear" w:color="auto" w:fill="F2F2F2" w:themeFill="background1" w:themeFillShade="F2"/>
            <w:vAlign w:val="center"/>
          </w:tcPr>
          <w:p w14:paraId="21AC8544" w14:textId="77777777" w:rsidR="00C377CA" w:rsidRPr="00416B23" w:rsidRDefault="00C377CA" w:rsidP="00AF1381">
            <w:pPr>
              <w:pStyle w:val="Textoencaja"/>
              <w:jc w:val="center"/>
              <w:rPr>
                <w:b/>
                <w:bCs/>
                <w:color w:val="000000" w:themeColor="text1"/>
              </w:rPr>
            </w:pPr>
            <w:r w:rsidRPr="00416B23">
              <w:rPr>
                <w:b/>
                <w:bCs/>
                <w:color w:val="000000" w:themeColor="text1"/>
              </w:rPr>
              <w:t>Calificación</w:t>
            </w:r>
          </w:p>
        </w:tc>
        <w:tc>
          <w:tcPr>
            <w:tcW w:w="1280" w:type="dxa"/>
            <w:shd w:val="clear" w:color="auto" w:fill="F2F2F2" w:themeFill="background1" w:themeFillShade="F2"/>
            <w:vAlign w:val="center"/>
          </w:tcPr>
          <w:p w14:paraId="72813E8B" w14:textId="77777777" w:rsidR="00C377CA" w:rsidRPr="00416B23" w:rsidRDefault="00C377CA" w:rsidP="00AF1381">
            <w:pPr>
              <w:pStyle w:val="Textoencaja"/>
              <w:jc w:val="center"/>
              <w:rPr>
                <w:b/>
                <w:bCs/>
                <w:color w:val="000000" w:themeColor="text1"/>
              </w:rPr>
            </w:pPr>
            <w:r w:rsidRPr="00416B23">
              <w:rPr>
                <w:b/>
                <w:bCs/>
                <w:color w:val="000000" w:themeColor="text1"/>
              </w:rPr>
              <w:t>Universidad</w:t>
            </w:r>
          </w:p>
        </w:tc>
      </w:tr>
      <w:tr w:rsidR="006B4FB3" w:rsidRPr="00416B23" w14:paraId="57B07FB1" w14:textId="77777777" w:rsidTr="003D10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PrEx>
        <w:trPr>
          <w:trHeight w:val="567"/>
          <w:jc w:val="center"/>
        </w:trPr>
        <w:tc>
          <w:tcPr>
            <w:tcW w:w="3969" w:type="dxa"/>
            <w:gridSpan w:val="2"/>
            <w:shd w:val="clear" w:color="auto" w:fill="auto"/>
            <w:vAlign w:val="center"/>
          </w:tcPr>
          <w:p w14:paraId="0F4920DD" w14:textId="77777777" w:rsidR="00C377CA" w:rsidRPr="00416B23" w:rsidRDefault="00C377CA" w:rsidP="00AF1381">
            <w:pPr>
              <w:pStyle w:val="Textoencaja"/>
              <w:rPr>
                <w:color w:val="000000" w:themeColor="text1"/>
                <w:lang w:val="en-US"/>
              </w:rPr>
            </w:pPr>
            <w:r w:rsidRPr="00416B23">
              <w:rPr>
                <w:color w:val="000000" w:themeColor="text1"/>
                <w:lang w:val="en-US"/>
              </w:rPr>
              <w:t>Rhizosphere engineering of Salicornia europaea with plant growth-promoting bacteria (PGPB).</w:t>
            </w:r>
          </w:p>
        </w:tc>
        <w:tc>
          <w:tcPr>
            <w:tcW w:w="2268" w:type="dxa"/>
            <w:shd w:val="clear" w:color="auto" w:fill="auto"/>
            <w:vAlign w:val="center"/>
          </w:tcPr>
          <w:p w14:paraId="037E86D2" w14:textId="77777777" w:rsidR="00C377CA" w:rsidRPr="00416B23" w:rsidRDefault="00C377CA" w:rsidP="00AF1381">
            <w:pPr>
              <w:pStyle w:val="Textoencaja"/>
              <w:rPr>
                <w:color w:val="000000" w:themeColor="text1"/>
                <w:lang w:val="pt-PT"/>
              </w:rPr>
            </w:pPr>
            <w:r w:rsidRPr="00416B23">
              <w:rPr>
                <w:color w:val="000000" w:themeColor="text1"/>
                <w:lang w:val="pt-PT"/>
              </w:rPr>
              <w:t>Maria João Valente Soares Ferreira e Silva.</w:t>
            </w:r>
          </w:p>
        </w:tc>
        <w:tc>
          <w:tcPr>
            <w:tcW w:w="2268" w:type="dxa"/>
            <w:shd w:val="clear" w:color="auto" w:fill="auto"/>
            <w:vAlign w:val="center"/>
          </w:tcPr>
          <w:p w14:paraId="2806D32C" w14:textId="77777777" w:rsidR="00C377CA" w:rsidRPr="00416B23" w:rsidRDefault="00C377CA" w:rsidP="00AF1381">
            <w:pPr>
              <w:pStyle w:val="Textoencaja"/>
              <w:rPr>
                <w:color w:val="000000" w:themeColor="text1"/>
                <w:lang w:val="pt-PT"/>
              </w:rPr>
            </w:pPr>
            <w:r w:rsidRPr="00416B23">
              <w:rPr>
                <w:color w:val="000000" w:themeColor="text1"/>
                <w:lang w:val="pt-PT"/>
              </w:rPr>
              <w:t>Maria Ângela Sousa Dias Alves Cunha (UA)</w:t>
            </w:r>
          </w:p>
        </w:tc>
        <w:tc>
          <w:tcPr>
            <w:tcW w:w="2122" w:type="dxa"/>
            <w:gridSpan w:val="2"/>
            <w:shd w:val="clear" w:color="auto" w:fill="auto"/>
            <w:vAlign w:val="center"/>
          </w:tcPr>
          <w:p w14:paraId="28E01142" w14:textId="77777777" w:rsidR="00C377CA" w:rsidRPr="00416B23" w:rsidRDefault="00C377CA" w:rsidP="00AF1381">
            <w:pPr>
              <w:pStyle w:val="Textoencaja"/>
              <w:rPr>
                <w:color w:val="000000" w:themeColor="text1"/>
              </w:rPr>
            </w:pPr>
            <w:r w:rsidRPr="00416B23">
              <w:rPr>
                <w:color w:val="000000" w:themeColor="text1"/>
              </w:rPr>
              <w:t>Javier Cremades Ugarte (Universidade de Coruña)</w:t>
            </w:r>
          </w:p>
        </w:tc>
        <w:tc>
          <w:tcPr>
            <w:tcW w:w="1134" w:type="dxa"/>
            <w:gridSpan w:val="2"/>
            <w:shd w:val="clear" w:color="auto" w:fill="auto"/>
            <w:vAlign w:val="center"/>
          </w:tcPr>
          <w:p w14:paraId="3702D563" w14:textId="77777777" w:rsidR="00C377CA" w:rsidRPr="00416B23" w:rsidRDefault="00C377CA" w:rsidP="00AF1381">
            <w:pPr>
              <w:pStyle w:val="Textoencaja"/>
              <w:rPr>
                <w:color w:val="000000" w:themeColor="text1"/>
              </w:rPr>
            </w:pPr>
            <w:r w:rsidRPr="00416B23">
              <w:rPr>
                <w:color w:val="000000" w:themeColor="text1"/>
              </w:rPr>
              <w:t>2025</w:t>
            </w:r>
          </w:p>
        </w:tc>
        <w:tc>
          <w:tcPr>
            <w:tcW w:w="1134" w:type="dxa"/>
            <w:shd w:val="clear" w:color="auto" w:fill="auto"/>
            <w:vAlign w:val="center"/>
          </w:tcPr>
          <w:p w14:paraId="02C10A97" w14:textId="77777777" w:rsidR="00C377CA" w:rsidRPr="00416B23" w:rsidRDefault="00C377CA" w:rsidP="00AF1381">
            <w:pPr>
              <w:pStyle w:val="Textoencaja"/>
              <w:rPr>
                <w:color w:val="000000" w:themeColor="text1"/>
              </w:rPr>
            </w:pPr>
            <w:r w:rsidRPr="00416B23">
              <w:rPr>
                <w:color w:val="000000" w:themeColor="text1"/>
              </w:rPr>
              <w:t>Aprovado</w:t>
            </w:r>
          </w:p>
        </w:tc>
        <w:tc>
          <w:tcPr>
            <w:tcW w:w="1280" w:type="dxa"/>
            <w:shd w:val="clear" w:color="auto" w:fill="auto"/>
            <w:vAlign w:val="center"/>
          </w:tcPr>
          <w:p w14:paraId="42BFEB3E" w14:textId="77777777" w:rsidR="00C377CA" w:rsidRPr="00416B23" w:rsidRDefault="00C377CA" w:rsidP="00AF1381">
            <w:pPr>
              <w:pStyle w:val="Textoencaja"/>
              <w:rPr>
                <w:color w:val="000000" w:themeColor="text1"/>
              </w:rPr>
            </w:pPr>
            <w:r w:rsidRPr="00416B23">
              <w:rPr>
                <w:color w:val="000000" w:themeColor="text1"/>
              </w:rPr>
              <w:t>UAVEIRO</w:t>
            </w:r>
          </w:p>
        </w:tc>
      </w:tr>
      <w:tr w:rsidR="006B4FB3" w:rsidRPr="00416B23" w14:paraId="3BC28D8C" w14:textId="77777777" w:rsidTr="00AF1381">
        <w:trPr>
          <w:trHeight w:val="283"/>
          <w:jc w:val="center"/>
        </w:trPr>
        <w:tc>
          <w:tcPr>
            <w:tcW w:w="14175" w:type="dxa"/>
            <w:gridSpan w:val="10"/>
            <w:tcBorders>
              <w:top w:val="single" w:sz="4" w:space="0" w:color="000000"/>
              <w:left w:val="single" w:sz="4" w:space="0" w:color="000000"/>
              <w:bottom w:val="single" w:sz="4" w:space="0" w:color="000000"/>
              <w:right w:val="single" w:sz="4" w:space="0" w:color="000000"/>
            </w:tcBorders>
            <w:shd w:val="clear" w:color="auto" w:fill="FDE9D9" w:themeFill="accent6" w:themeFillTint="33"/>
            <w:vAlign w:val="center"/>
          </w:tcPr>
          <w:p w14:paraId="291F95CC" w14:textId="77777777" w:rsidR="00C377CA" w:rsidRPr="00416B23" w:rsidRDefault="00C377CA" w:rsidP="00AF1381">
            <w:pPr>
              <w:pStyle w:val="TablaTitulo"/>
              <w:jc w:val="center"/>
              <w:rPr>
                <w:color w:val="000000" w:themeColor="text1"/>
              </w:rPr>
            </w:pPr>
            <w:r w:rsidRPr="00416B23">
              <w:rPr>
                <w:color w:val="000000" w:themeColor="text1"/>
              </w:rPr>
              <w:t>Contribución científica más relevante derivada de la tesis</w:t>
            </w:r>
          </w:p>
        </w:tc>
      </w:tr>
      <w:tr w:rsidR="006B4FB3" w:rsidRPr="00416B23" w14:paraId="29C355F8" w14:textId="77777777" w:rsidTr="00AF1381">
        <w:trPr>
          <w:trHeight w:val="227"/>
          <w:jc w:val="center"/>
        </w:trPr>
        <w:tc>
          <w:tcPr>
            <w:tcW w:w="3397" w:type="dxa"/>
            <w:tcBorders>
              <w:top w:val="single" w:sz="4" w:space="0" w:color="000000"/>
              <w:left w:val="single" w:sz="4" w:space="0" w:color="000000"/>
              <w:bottom w:val="single" w:sz="4" w:space="0" w:color="000000"/>
            </w:tcBorders>
            <w:shd w:val="clear" w:color="auto" w:fill="F2F2F2" w:themeFill="background1" w:themeFillShade="F2"/>
            <w:vAlign w:val="center"/>
          </w:tcPr>
          <w:p w14:paraId="31BD16EA" w14:textId="77777777" w:rsidR="00C377CA" w:rsidRPr="00416B23" w:rsidRDefault="00C377CA" w:rsidP="00AF1381">
            <w:pPr>
              <w:pStyle w:val="Textoencaja"/>
              <w:rPr>
                <w:b/>
                <w:bCs/>
                <w:color w:val="000000" w:themeColor="text1"/>
              </w:rPr>
            </w:pPr>
            <w:r w:rsidRPr="00416B23">
              <w:rPr>
                <w:b/>
                <w:bCs/>
                <w:color w:val="000000" w:themeColor="text1"/>
              </w:rPr>
              <w:t>Cita completa</w:t>
            </w:r>
          </w:p>
        </w:tc>
        <w:tc>
          <w:tcPr>
            <w:tcW w:w="10778" w:type="dxa"/>
            <w:gridSpan w:val="9"/>
            <w:tcBorders>
              <w:top w:val="single" w:sz="4" w:space="0" w:color="000000"/>
              <w:left w:val="single" w:sz="4" w:space="0" w:color="000000"/>
              <w:bottom w:val="single" w:sz="4" w:space="0" w:color="000000"/>
              <w:right w:val="single" w:sz="4" w:space="0" w:color="000000"/>
            </w:tcBorders>
            <w:shd w:val="clear" w:color="auto" w:fill="auto"/>
            <w:vAlign w:val="center"/>
          </w:tcPr>
          <w:p w14:paraId="3E24EDCB" w14:textId="77777777" w:rsidR="00C377CA" w:rsidRPr="00416B23" w:rsidRDefault="00C377CA" w:rsidP="00AF1381">
            <w:pPr>
              <w:pStyle w:val="Textoencaja"/>
              <w:rPr>
                <w:color w:val="000000" w:themeColor="text1"/>
              </w:rPr>
            </w:pPr>
            <w:r w:rsidRPr="00416B23">
              <w:rPr>
                <w:color w:val="000000" w:themeColor="text1"/>
                <w:lang w:val="pt-PT"/>
              </w:rPr>
              <w:t xml:space="preserve">Ferreira, M. J., Veríssimo, A. C. S., Pinto, D. C. G. A., Sierra-Garcia, I. N., Granada, C. E., Cremades, J., Silva, H., &amp; Cunha, Â. (2024). </w:t>
            </w:r>
            <w:r w:rsidRPr="00416B23">
              <w:rPr>
                <w:color w:val="000000" w:themeColor="text1"/>
                <w:lang w:val="en-US"/>
              </w:rPr>
              <w:t xml:space="preserve">Engineering the Rhizosphere Microbiome with Plant Growth Promoting Bacteria for Modulation of the Plant Metabolome. </w:t>
            </w:r>
            <w:r w:rsidRPr="00416B23">
              <w:rPr>
                <w:color w:val="000000" w:themeColor="text1"/>
              </w:rPr>
              <w:t>Plants, 13(16), 2309. https://doi.org/10.3390/plants13162309</w:t>
            </w:r>
          </w:p>
        </w:tc>
      </w:tr>
      <w:tr w:rsidR="006B4FB3" w:rsidRPr="00416B23" w14:paraId="4B3D3D36" w14:textId="77777777" w:rsidTr="00AF1381">
        <w:trPr>
          <w:trHeight w:val="227"/>
          <w:jc w:val="center"/>
        </w:trPr>
        <w:tc>
          <w:tcPr>
            <w:tcW w:w="3397" w:type="dxa"/>
            <w:tcBorders>
              <w:top w:val="single" w:sz="4" w:space="0" w:color="000000"/>
              <w:left w:val="single" w:sz="4" w:space="0" w:color="000000"/>
              <w:bottom w:val="single" w:sz="4" w:space="0" w:color="000000"/>
            </w:tcBorders>
            <w:shd w:val="clear" w:color="auto" w:fill="F2F2F2" w:themeFill="background1" w:themeFillShade="F2"/>
            <w:vAlign w:val="center"/>
          </w:tcPr>
          <w:p w14:paraId="45C5E109" w14:textId="77777777" w:rsidR="00C377CA" w:rsidRPr="00416B23" w:rsidRDefault="00C377CA" w:rsidP="00AF1381">
            <w:pPr>
              <w:pStyle w:val="Textoencaja"/>
              <w:rPr>
                <w:b/>
                <w:bCs/>
                <w:color w:val="000000" w:themeColor="text1"/>
              </w:rPr>
            </w:pPr>
            <w:r w:rsidRPr="00416B23">
              <w:rPr>
                <w:b/>
                <w:bCs/>
                <w:color w:val="000000" w:themeColor="text1"/>
              </w:rPr>
              <w:t>Indicadores de calidad</w:t>
            </w:r>
          </w:p>
        </w:tc>
        <w:tc>
          <w:tcPr>
            <w:tcW w:w="10778" w:type="dxa"/>
            <w:gridSpan w:val="9"/>
            <w:tcBorders>
              <w:top w:val="single" w:sz="4" w:space="0" w:color="000000"/>
              <w:left w:val="single" w:sz="4" w:space="0" w:color="000000"/>
              <w:bottom w:val="single" w:sz="4" w:space="0" w:color="000000"/>
              <w:right w:val="single" w:sz="4" w:space="0" w:color="000000"/>
            </w:tcBorders>
            <w:shd w:val="clear" w:color="auto" w:fill="auto"/>
            <w:vAlign w:val="center"/>
          </w:tcPr>
          <w:p w14:paraId="5356FD38" w14:textId="5B91E353" w:rsidR="00C377CA" w:rsidRPr="00416B23" w:rsidRDefault="002840CA" w:rsidP="00AF1381">
            <w:pPr>
              <w:pStyle w:val="Textoencaja"/>
              <w:rPr>
                <w:color w:val="000000" w:themeColor="text1"/>
              </w:rPr>
            </w:pPr>
            <w:r w:rsidRPr="00416B23">
              <w:rPr>
                <w:color w:val="000000" w:themeColor="text1"/>
              </w:rPr>
              <w:t>Q1, IF: 4.</w:t>
            </w:r>
            <w:r w:rsidR="00802601" w:rsidRPr="00416B23">
              <w:rPr>
                <w:color w:val="000000" w:themeColor="text1"/>
              </w:rPr>
              <w:t>0,</w:t>
            </w:r>
            <w:r w:rsidRPr="00416B23">
              <w:rPr>
                <w:color w:val="000000" w:themeColor="text1"/>
              </w:rPr>
              <w:t xml:space="preserve"> </w:t>
            </w:r>
            <w:r w:rsidR="00E53494" w:rsidRPr="00416B23">
              <w:rPr>
                <w:color w:val="000000" w:themeColor="text1"/>
              </w:rPr>
              <w:t>Citas:</w:t>
            </w:r>
            <w:r w:rsidR="00D81D95" w:rsidRPr="00416B23">
              <w:rPr>
                <w:color w:val="000000" w:themeColor="text1"/>
              </w:rPr>
              <w:t xml:space="preserve"> 1</w:t>
            </w:r>
          </w:p>
        </w:tc>
      </w:tr>
      <w:tr w:rsidR="006B4FB3" w:rsidRPr="00416B23" w14:paraId="617E9C0D" w14:textId="77777777" w:rsidTr="00444F1C">
        <w:trPr>
          <w:trHeight w:val="283"/>
          <w:jc w:val="center"/>
        </w:trPr>
        <w:tc>
          <w:tcPr>
            <w:tcW w:w="14175" w:type="dxa"/>
            <w:gridSpan w:val="10"/>
            <w:tcBorders>
              <w:top w:val="single" w:sz="4" w:space="0" w:color="000000"/>
              <w:left w:val="single" w:sz="4" w:space="0" w:color="000000"/>
              <w:bottom w:val="single" w:sz="4" w:space="0" w:color="000000"/>
              <w:right w:val="single" w:sz="4" w:space="0" w:color="000000"/>
            </w:tcBorders>
            <w:shd w:val="clear" w:color="auto" w:fill="FABF8F" w:themeFill="accent6" w:themeFillTint="99"/>
            <w:vAlign w:val="center"/>
          </w:tcPr>
          <w:p w14:paraId="5F191D1C" w14:textId="5DE1B93F" w:rsidR="00A72597" w:rsidRPr="00416B23" w:rsidRDefault="00A72597" w:rsidP="00444F1C">
            <w:pPr>
              <w:pStyle w:val="Textoencaja"/>
              <w:jc w:val="center"/>
              <w:rPr>
                <w:b/>
                <w:bCs/>
                <w:color w:val="000000" w:themeColor="text1"/>
              </w:rPr>
            </w:pPr>
            <w:r w:rsidRPr="00416B23">
              <w:rPr>
                <w:b/>
                <w:bCs/>
                <w:color w:val="000000" w:themeColor="text1"/>
              </w:rPr>
              <w:t xml:space="preserve">Tesis </w:t>
            </w:r>
            <w:r w:rsidR="00C377CA" w:rsidRPr="00416B23">
              <w:rPr>
                <w:b/>
                <w:bCs/>
                <w:color w:val="000000" w:themeColor="text1"/>
              </w:rPr>
              <w:t>9</w:t>
            </w:r>
          </w:p>
        </w:tc>
      </w:tr>
      <w:tr w:rsidR="006B4FB3" w:rsidRPr="00416B23" w14:paraId="2988644F" w14:textId="77777777" w:rsidTr="003D10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PrEx>
        <w:trPr>
          <w:trHeight w:val="283"/>
          <w:jc w:val="center"/>
        </w:trPr>
        <w:tc>
          <w:tcPr>
            <w:tcW w:w="3969" w:type="dxa"/>
            <w:gridSpan w:val="2"/>
            <w:shd w:val="clear" w:color="auto" w:fill="F2F2F2" w:themeFill="background1" w:themeFillShade="F2"/>
            <w:vAlign w:val="center"/>
          </w:tcPr>
          <w:p w14:paraId="5135999B" w14:textId="77777777" w:rsidR="00A72597" w:rsidRPr="00416B23" w:rsidRDefault="00A72597" w:rsidP="00444F1C">
            <w:pPr>
              <w:pStyle w:val="Textoencaja"/>
              <w:jc w:val="center"/>
              <w:rPr>
                <w:b/>
                <w:bCs/>
                <w:color w:val="000000" w:themeColor="text1"/>
              </w:rPr>
            </w:pPr>
            <w:r w:rsidRPr="00416B23">
              <w:rPr>
                <w:b/>
                <w:bCs/>
                <w:color w:val="000000" w:themeColor="text1"/>
              </w:rPr>
              <w:t>Título</w:t>
            </w:r>
          </w:p>
        </w:tc>
        <w:tc>
          <w:tcPr>
            <w:tcW w:w="2268" w:type="dxa"/>
            <w:shd w:val="clear" w:color="auto" w:fill="F2F2F2" w:themeFill="background1" w:themeFillShade="F2"/>
            <w:vAlign w:val="center"/>
          </w:tcPr>
          <w:p w14:paraId="1052A4F4" w14:textId="77777777" w:rsidR="00A72597" w:rsidRPr="00416B23" w:rsidRDefault="00A72597" w:rsidP="00444F1C">
            <w:pPr>
              <w:pStyle w:val="Textoencaja"/>
              <w:jc w:val="center"/>
              <w:rPr>
                <w:b/>
                <w:bCs/>
                <w:color w:val="000000" w:themeColor="text1"/>
              </w:rPr>
            </w:pPr>
            <w:r w:rsidRPr="00416B23">
              <w:rPr>
                <w:b/>
                <w:bCs/>
                <w:color w:val="000000" w:themeColor="text1"/>
              </w:rPr>
              <w:t>Doctorando/a</w:t>
            </w:r>
          </w:p>
        </w:tc>
        <w:tc>
          <w:tcPr>
            <w:tcW w:w="2268" w:type="dxa"/>
            <w:shd w:val="clear" w:color="auto" w:fill="F2F2F2" w:themeFill="background1" w:themeFillShade="F2"/>
            <w:vAlign w:val="center"/>
          </w:tcPr>
          <w:p w14:paraId="4D8EEFB8" w14:textId="77777777" w:rsidR="00A72597" w:rsidRPr="00416B23" w:rsidRDefault="00A72597" w:rsidP="00444F1C">
            <w:pPr>
              <w:pStyle w:val="Textoencaja"/>
              <w:jc w:val="center"/>
              <w:rPr>
                <w:b/>
                <w:bCs/>
                <w:color w:val="000000" w:themeColor="text1"/>
              </w:rPr>
            </w:pPr>
            <w:r w:rsidRPr="00416B23">
              <w:rPr>
                <w:b/>
                <w:bCs/>
                <w:color w:val="000000" w:themeColor="text1"/>
              </w:rPr>
              <w:t>Director/a 1</w:t>
            </w:r>
          </w:p>
        </w:tc>
        <w:tc>
          <w:tcPr>
            <w:tcW w:w="2122" w:type="dxa"/>
            <w:gridSpan w:val="2"/>
            <w:shd w:val="clear" w:color="auto" w:fill="F2F2F2" w:themeFill="background1" w:themeFillShade="F2"/>
            <w:vAlign w:val="center"/>
          </w:tcPr>
          <w:p w14:paraId="7F8F3FD4" w14:textId="77777777" w:rsidR="00A72597" w:rsidRPr="00416B23" w:rsidRDefault="00A72597" w:rsidP="00444F1C">
            <w:pPr>
              <w:pStyle w:val="Textoencaja"/>
              <w:jc w:val="center"/>
              <w:rPr>
                <w:b/>
                <w:bCs/>
                <w:color w:val="000000" w:themeColor="text1"/>
              </w:rPr>
            </w:pPr>
            <w:r w:rsidRPr="00416B23">
              <w:rPr>
                <w:b/>
                <w:bCs/>
                <w:color w:val="000000" w:themeColor="text1"/>
              </w:rPr>
              <w:t>Director/a 2</w:t>
            </w:r>
          </w:p>
        </w:tc>
        <w:tc>
          <w:tcPr>
            <w:tcW w:w="1134" w:type="dxa"/>
            <w:gridSpan w:val="2"/>
            <w:shd w:val="clear" w:color="auto" w:fill="F2F2F2" w:themeFill="background1" w:themeFillShade="F2"/>
            <w:vAlign w:val="center"/>
          </w:tcPr>
          <w:p w14:paraId="3590ADFD" w14:textId="77777777" w:rsidR="00A72597" w:rsidRPr="00416B23" w:rsidRDefault="00A72597" w:rsidP="00444F1C">
            <w:pPr>
              <w:pStyle w:val="Textoencaja"/>
              <w:jc w:val="center"/>
              <w:rPr>
                <w:b/>
                <w:bCs/>
                <w:color w:val="000000" w:themeColor="text1"/>
              </w:rPr>
            </w:pPr>
            <w:r w:rsidRPr="00416B23">
              <w:rPr>
                <w:b/>
                <w:bCs/>
                <w:color w:val="000000" w:themeColor="text1"/>
              </w:rPr>
              <w:t>Fecha de lectura</w:t>
            </w:r>
          </w:p>
        </w:tc>
        <w:tc>
          <w:tcPr>
            <w:tcW w:w="1134" w:type="dxa"/>
            <w:shd w:val="clear" w:color="auto" w:fill="F2F2F2" w:themeFill="background1" w:themeFillShade="F2"/>
            <w:vAlign w:val="center"/>
          </w:tcPr>
          <w:p w14:paraId="0A6F9410" w14:textId="77777777" w:rsidR="00A72597" w:rsidRPr="00416B23" w:rsidRDefault="00A72597" w:rsidP="00444F1C">
            <w:pPr>
              <w:pStyle w:val="Textoencaja"/>
              <w:jc w:val="center"/>
              <w:rPr>
                <w:b/>
                <w:bCs/>
                <w:color w:val="000000" w:themeColor="text1"/>
              </w:rPr>
            </w:pPr>
            <w:r w:rsidRPr="00416B23">
              <w:rPr>
                <w:b/>
                <w:bCs/>
                <w:color w:val="000000" w:themeColor="text1"/>
              </w:rPr>
              <w:t>Calificación</w:t>
            </w:r>
          </w:p>
        </w:tc>
        <w:tc>
          <w:tcPr>
            <w:tcW w:w="1280" w:type="dxa"/>
            <w:shd w:val="clear" w:color="auto" w:fill="F2F2F2" w:themeFill="background1" w:themeFillShade="F2"/>
            <w:vAlign w:val="center"/>
          </w:tcPr>
          <w:p w14:paraId="758FD26C" w14:textId="77777777" w:rsidR="00A72597" w:rsidRPr="00416B23" w:rsidRDefault="00A72597" w:rsidP="00444F1C">
            <w:pPr>
              <w:pStyle w:val="Textoencaja"/>
              <w:jc w:val="center"/>
              <w:rPr>
                <w:b/>
                <w:bCs/>
                <w:color w:val="000000" w:themeColor="text1"/>
              </w:rPr>
            </w:pPr>
            <w:r w:rsidRPr="00416B23">
              <w:rPr>
                <w:b/>
                <w:bCs/>
                <w:color w:val="000000" w:themeColor="text1"/>
              </w:rPr>
              <w:t>Universidad</w:t>
            </w:r>
          </w:p>
        </w:tc>
      </w:tr>
      <w:tr w:rsidR="006B4FB3" w:rsidRPr="00416B23" w14:paraId="70002DCB" w14:textId="77777777" w:rsidTr="003D10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PrEx>
        <w:trPr>
          <w:trHeight w:val="567"/>
          <w:jc w:val="center"/>
        </w:trPr>
        <w:tc>
          <w:tcPr>
            <w:tcW w:w="3969" w:type="dxa"/>
            <w:gridSpan w:val="2"/>
            <w:shd w:val="clear" w:color="auto" w:fill="auto"/>
            <w:vAlign w:val="center"/>
          </w:tcPr>
          <w:p w14:paraId="707CF3E7" w14:textId="538B5F14" w:rsidR="00A72597" w:rsidRPr="00416B23" w:rsidRDefault="00B7582A" w:rsidP="00444F1C">
            <w:pPr>
              <w:pStyle w:val="Textoencaja"/>
              <w:rPr>
                <w:color w:val="000000" w:themeColor="text1"/>
                <w:lang w:val="en-US"/>
              </w:rPr>
            </w:pPr>
            <w:r w:rsidRPr="00416B23">
              <w:rPr>
                <w:color w:val="000000" w:themeColor="text1"/>
                <w:lang w:val="en-US"/>
              </w:rPr>
              <w:t>Low-cost device for phytoplankton analysis towards the development of a lab-on-a-chip</w:t>
            </w:r>
          </w:p>
        </w:tc>
        <w:tc>
          <w:tcPr>
            <w:tcW w:w="2268" w:type="dxa"/>
            <w:shd w:val="clear" w:color="auto" w:fill="auto"/>
            <w:vAlign w:val="center"/>
          </w:tcPr>
          <w:p w14:paraId="04A5D085" w14:textId="1FD7A8B7" w:rsidR="00A72597" w:rsidRPr="00416B23" w:rsidRDefault="00B7582A" w:rsidP="00444F1C">
            <w:pPr>
              <w:pStyle w:val="Textoencaja"/>
              <w:rPr>
                <w:color w:val="000000" w:themeColor="text1"/>
              </w:rPr>
            </w:pPr>
            <w:r w:rsidRPr="00416B23">
              <w:rPr>
                <w:color w:val="000000" w:themeColor="text1"/>
              </w:rPr>
              <w:t>Carvalho, Denise Andreia Mota</w:t>
            </w:r>
          </w:p>
        </w:tc>
        <w:tc>
          <w:tcPr>
            <w:tcW w:w="2268" w:type="dxa"/>
            <w:shd w:val="clear" w:color="auto" w:fill="auto"/>
            <w:vAlign w:val="center"/>
          </w:tcPr>
          <w:p w14:paraId="4431A222" w14:textId="297E954F" w:rsidR="00A71FF5" w:rsidRPr="00416B23" w:rsidRDefault="00A71FF5" w:rsidP="00444F1C">
            <w:pPr>
              <w:pStyle w:val="Textoencaja"/>
              <w:rPr>
                <w:color w:val="000000" w:themeColor="text1"/>
                <w:lang w:val="pt-PT"/>
              </w:rPr>
            </w:pPr>
            <w:r w:rsidRPr="00416B23">
              <w:rPr>
                <w:color w:val="000000" w:themeColor="text1"/>
                <w:lang w:val="pt-PT"/>
              </w:rPr>
              <w:t>Graça Minas (UMinho)</w:t>
            </w:r>
          </w:p>
          <w:p w14:paraId="4E16A9E7" w14:textId="77777777" w:rsidR="00A71FF5" w:rsidRPr="00416B23" w:rsidRDefault="00A71FF5" w:rsidP="00444F1C">
            <w:pPr>
              <w:pStyle w:val="Textoencaja"/>
              <w:rPr>
                <w:color w:val="000000" w:themeColor="text1"/>
                <w:lang w:val="pt-PT"/>
              </w:rPr>
            </w:pPr>
            <w:r w:rsidRPr="00416B23">
              <w:rPr>
                <w:color w:val="000000" w:themeColor="text1"/>
                <w:lang w:val="pt-PT"/>
              </w:rPr>
              <w:t>Edna Cabecinha</w:t>
            </w:r>
          </w:p>
          <w:p w14:paraId="683D2B7F" w14:textId="7832C0AD" w:rsidR="00A72597" w:rsidRPr="00416B23" w:rsidRDefault="00A71FF5" w:rsidP="00444F1C">
            <w:pPr>
              <w:pStyle w:val="Textoencaja"/>
              <w:rPr>
                <w:color w:val="000000" w:themeColor="text1"/>
                <w:lang w:val="pt-PT"/>
              </w:rPr>
            </w:pPr>
            <w:r w:rsidRPr="00416B23">
              <w:rPr>
                <w:color w:val="000000" w:themeColor="text1"/>
                <w:lang w:val="pt-PT"/>
              </w:rPr>
              <w:t xml:space="preserve"> (CITAB/UTAD)</w:t>
            </w:r>
          </w:p>
        </w:tc>
        <w:tc>
          <w:tcPr>
            <w:tcW w:w="2122" w:type="dxa"/>
            <w:gridSpan w:val="2"/>
            <w:shd w:val="clear" w:color="auto" w:fill="auto"/>
            <w:vAlign w:val="center"/>
          </w:tcPr>
          <w:p w14:paraId="0DBA9549" w14:textId="5FE78730" w:rsidR="00A72597" w:rsidRPr="00416B23" w:rsidRDefault="00A71FF5" w:rsidP="00444F1C">
            <w:pPr>
              <w:pStyle w:val="Textoencaja"/>
              <w:rPr>
                <w:color w:val="000000" w:themeColor="text1"/>
              </w:rPr>
            </w:pPr>
            <w:r w:rsidRPr="00416B23">
              <w:rPr>
                <w:color w:val="000000" w:themeColor="text1"/>
              </w:rPr>
              <w:t>Emilio Fernández Suárez (UVigo)</w:t>
            </w:r>
          </w:p>
        </w:tc>
        <w:tc>
          <w:tcPr>
            <w:tcW w:w="1134" w:type="dxa"/>
            <w:gridSpan w:val="2"/>
            <w:shd w:val="clear" w:color="auto" w:fill="auto"/>
            <w:vAlign w:val="center"/>
          </w:tcPr>
          <w:p w14:paraId="49FDC572" w14:textId="4D80CC04" w:rsidR="00A72597" w:rsidRPr="00416B23" w:rsidRDefault="00A71FF5" w:rsidP="00444F1C">
            <w:pPr>
              <w:pStyle w:val="Textoencaja"/>
              <w:rPr>
                <w:color w:val="000000" w:themeColor="text1"/>
              </w:rPr>
            </w:pPr>
            <w:r w:rsidRPr="00416B23">
              <w:rPr>
                <w:color w:val="000000" w:themeColor="text1"/>
              </w:rPr>
              <w:t>2024</w:t>
            </w:r>
          </w:p>
        </w:tc>
        <w:tc>
          <w:tcPr>
            <w:tcW w:w="1134" w:type="dxa"/>
            <w:shd w:val="clear" w:color="auto" w:fill="auto"/>
            <w:vAlign w:val="center"/>
          </w:tcPr>
          <w:p w14:paraId="278C7B89" w14:textId="229CF6D3" w:rsidR="00A72597" w:rsidRPr="00416B23" w:rsidRDefault="00A71FF5" w:rsidP="00444F1C">
            <w:pPr>
              <w:pStyle w:val="Textoencaja"/>
              <w:rPr>
                <w:color w:val="000000" w:themeColor="text1"/>
                <w:lang w:val="pt-PT"/>
              </w:rPr>
            </w:pPr>
            <w:r w:rsidRPr="00416B23">
              <w:rPr>
                <w:color w:val="000000" w:themeColor="text1"/>
                <w:lang w:val="pt-PT"/>
              </w:rPr>
              <w:t>Aprovada com louvor de Bom. </w:t>
            </w:r>
          </w:p>
        </w:tc>
        <w:tc>
          <w:tcPr>
            <w:tcW w:w="1280" w:type="dxa"/>
            <w:shd w:val="clear" w:color="auto" w:fill="auto"/>
            <w:vAlign w:val="center"/>
          </w:tcPr>
          <w:p w14:paraId="536BF76F" w14:textId="65BA272F" w:rsidR="00A72597" w:rsidRPr="00416B23" w:rsidRDefault="00A71FF5" w:rsidP="00444F1C">
            <w:pPr>
              <w:pStyle w:val="Textoencaja"/>
              <w:rPr>
                <w:color w:val="000000" w:themeColor="text1"/>
              </w:rPr>
            </w:pPr>
            <w:r w:rsidRPr="00416B23">
              <w:rPr>
                <w:color w:val="000000" w:themeColor="text1"/>
              </w:rPr>
              <w:t>UTAD</w:t>
            </w:r>
          </w:p>
        </w:tc>
      </w:tr>
      <w:tr w:rsidR="006B4FB3" w:rsidRPr="00416B23" w14:paraId="10AE2A98" w14:textId="77777777" w:rsidTr="00444F1C">
        <w:trPr>
          <w:trHeight w:val="283"/>
          <w:jc w:val="center"/>
        </w:trPr>
        <w:tc>
          <w:tcPr>
            <w:tcW w:w="14175" w:type="dxa"/>
            <w:gridSpan w:val="10"/>
            <w:tcBorders>
              <w:top w:val="single" w:sz="4" w:space="0" w:color="000000"/>
              <w:left w:val="single" w:sz="4" w:space="0" w:color="000000"/>
              <w:bottom w:val="single" w:sz="4" w:space="0" w:color="000000"/>
              <w:right w:val="single" w:sz="4" w:space="0" w:color="000000"/>
            </w:tcBorders>
            <w:shd w:val="clear" w:color="auto" w:fill="FDE9D9" w:themeFill="accent6" w:themeFillTint="33"/>
            <w:vAlign w:val="center"/>
          </w:tcPr>
          <w:p w14:paraId="51E9C818" w14:textId="77777777" w:rsidR="00A72597" w:rsidRPr="00416B23" w:rsidRDefault="00A72597" w:rsidP="00444F1C">
            <w:pPr>
              <w:pStyle w:val="TablaTitulo"/>
              <w:jc w:val="center"/>
              <w:rPr>
                <w:color w:val="000000" w:themeColor="text1"/>
              </w:rPr>
            </w:pPr>
            <w:r w:rsidRPr="00416B23">
              <w:rPr>
                <w:color w:val="000000" w:themeColor="text1"/>
              </w:rPr>
              <w:t>Contribución científica más relevante derivada de la tesis</w:t>
            </w:r>
          </w:p>
        </w:tc>
      </w:tr>
      <w:tr w:rsidR="006B4FB3" w:rsidRPr="00416B23" w14:paraId="78F07AFE" w14:textId="77777777" w:rsidTr="00444F1C">
        <w:trPr>
          <w:trHeight w:val="227"/>
          <w:jc w:val="center"/>
        </w:trPr>
        <w:tc>
          <w:tcPr>
            <w:tcW w:w="3397" w:type="dxa"/>
            <w:tcBorders>
              <w:top w:val="single" w:sz="4" w:space="0" w:color="000000"/>
              <w:left w:val="single" w:sz="4" w:space="0" w:color="000000"/>
              <w:bottom w:val="single" w:sz="4" w:space="0" w:color="000000"/>
            </w:tcBorders>
            <w:shd w:val="clear" w:color="auto" w:fill="F2F2F2" w:themeFill="background1" w:themeFillShade="F2"/>
            <w:vAlign w:val="center"/>
          </w:tcPr>
          <w:p w14:paraId="3A1653CE" w14:textId="77777777" w:rsidR="00A72597" w:rsidRPr="00416B23" w:rsidRDefault="00A72597" w:rsidP="00444F1C">
            <w:pPr>
              <w:pStyle w:val="Textoencaja"/>
              <w:rPr>
                <w:b/>
                <w:bCs/>
                <w:color w:val="000000" w:themeColor="text1"/>
              </w:rPr>
            </w:pPr>
            <w:r w:rsidRPr="00416B23">
              <w:rPr>
                <w:b/>
                <w:bCs/>
                <w:color w:val="000000" w:themeColor="text1"/>
              </w:rPr>
              <w:t>Cita completa</w:t>
            </w:r>
          </w:p>
        </w:tc>
        <w:tc>
          <w:tcPr>
            <w:tcW w:w="10778" w:type="dxa"/>
            <w:gridSpan w:val="9"/>
            <w:tcBorders>
              <w:top w:val="single" w:sz="4" w:space="0" w:color="000000"/>
              <w:left w:val="single" w:sz="4" w:space="0" w:color="000000"/>
              <w:bottom w:val="single" w:sz="4" w:space="0" w:color="000000"/>
              <w:right w:val="single" w:sz="4" w:space="0" w:color="000000"/>
            </w:tcBorders>
            <w:shd w:val="clear" w:color="auto" w:fill="auto"/>
            <w:vAlign w:val="center"/>
          </w:tcPr>
          <w:p w14:paraId="0599D0EB" w14:textId="1E6893FC" w:rsidR="00A72597" w:rsidRPr="00416B23" w:rsidRDefault="00DD0151" w:rsidP="00D842A7">
            <w:pPr>
              <w:pStyle w:val="Textoencaja"/>
              <w:rPr>
                <w:color w:val="000000" w:themeColor="text1"/>
                <w:lang w:val="en-US"/>
              </w:rPr>
            </w:pPr>
            <w:bookmarkStart w:id="92" w:name="Introduction_"/>
            <w:bookmarkEnd w:id="92"/>
            <w:r w:rsidRPr="00416B23">
              <w:rPr>
                <w:color w:val="000000" w:themeColor="text1"/>
                <w:lang w:val="pt-PT"/>
              </w:rPr>
              <w:t>Carvalho, D.A.M., Pinto, V.C., Sousa, P., Magalhães, V.H., Fernández, E., Gomes, P.A., Minas, G., Gonçalves, L.M.</w:t>
            </w:r>
            <w:r w:rsidR="00D842A7" w:rsidRPr="00416B23">
              <w:rPr>
                <w:color w:val="000000" w:themeColor="text1"/>
                <w:lang w:val="pt-PT"/>
              </w:rPr>
              <w:t xml:space="preserve"> 2022. </w:t>
            </w:r>
            <w:r w:rsidRPr="00416B23">
              <w:rPr>
                <w:color w:val="000000" w:themeColor="text1"/>
                <w:lang w:val="en-US"/>
              </w:rPr>
              <w:t>Methodology for Phytoplankton Taxonomic Group Identification towards the Development of a Lab-on-a-Chip</w:t>
            </w:r>
            <w:r w:rsidR="00D842A7" w:rsidRPr="00416B23">
              <w:rPr>
                <w:color w:val="000000" w:themeColor="text1"/>
                <w:lang w:val="en-US"/>
              </w:rPr>
              <w:t xml:space="preserve"> </w:t>
            </w:r>
            <w:r w:rsidRPr="00416B23">
              <w:rPr>
                <w:color w:val="000000" w:themeColor="text1"/>
                <w:lang w:val="en-US"/>
              </w:rPr>
              <w:t>Appl. Sci., 12, 5376. https://doi.org/10.3390/app12115376</w:t>
            </w:r>
          </w:p>
        </w:tc>
      </w:tr>
      <w:tr w:rsidR="006B4FB3" w:rsidRPr="00416B23" w14:paraId="064CCA3F" w14:textId="77777777" w:rsidTr="00444F1C">
        <w:trPr>
          <w:trHeight w:val="227"/>
          <w:jc w:val="center"/>
        </w:trPr>
        <w:tc>
          <w:tcPr>
            <w:tcW w:w="3397" w:type="dxa"/>
            <w:tcBorders>
              <w:top w:val="single" w:sz="4" w:space="0" w:color="000000"/>
              <w:left w:val="single" w:sz="4" w:space="0" w:color="000000"/>
              <w:bottom w:val="single" w:sz="4" w:space="0" w:color="000000"/>
            </w:tcBorders>
            <w:shd w:val="clear" w:color="auto" w:fill="F2F2F2" w:themeFill="background1" w:themeFillShade="F2"/>
            <w:vAlign w:val="center"/>
          </w:tcPr>
          <w:p w14:paraId="3CAB683F" w14:textId="77777777" w:rsidR="00A72597" w:rsidRPr="00416B23" w:rsidRDefault="00A72597" w:rsidP="00444F1C">
            <w:pPr>
              <w:pStyle w:val="Textoencaja"/>
              <w:rPr>
                <w:b/>
                <w:bCs/>
                <w:color w:val="000000" w:themeColor="text1"/>
              </w:rPr>
            </w:pPr>
            <w:r w:rsidRPr="00416B23">
              <w:rPr>
                <w:b/>
                <w:bCs/>
                <w:color w:val="000000" w:themeColor="text1"/>
              </w:rPr>
              <w:t>Indicadores de calidad</w:t>
            </w:r>
          </w:p>
        </w:tc>
        <w:tc>
          <w:tcPr>
            <w:tcW w:w="10778" w:type="dxa"/>
            <w:gridSpan w:val="9"/>
            <w:tcBorders>
              <w:top w:val="single" w:sz="4" w:space="0" w:color="000000"/>
              <w:left w:val="single" w:sz="4" w:space="0" w:color="000000"/>
              <w:bottom w:val="single" w:sz="4" w:space="0" w:color="000000"/>
              <w:right w:val="single" w:sz="4" w:space="0" w:color="000000"/>
            </w:tcBorders>
            <w:shd w:val="clear" w:color="auto" w:fill="auto"/>
            <w:vAlign w:val="center"/>
          </w:tcPr>
          <w:p w14:paraId="16CB0A09" w14:textId="14B1BCDA" w:rsidR="00A72597" w:rsidRPr="00416B23" w:rsidRDefault="00ED50DF" w:rsidP="00444F1C">
            <w:pPr>
              <w:pStyle w:val="Textoencaja"/>
              <w:rPr>
                <w:color w:val="000000" w:themeColor="text1"/>
              </w:rPr>
            </w:pPr>
            <w:r w:rsidRPr="00416B23">
              <w:rPr>
                <w:color w:val="000000" w:themeColor="text1"/>
              </w:rPr>
              <w:t xml:space="preserve">Q1, IF: 2.5, </w:t>
            </w:r>
            <w:r w:rsidR="00E53494" w:rsidRPr="00416B23">
              <w:rPr>
                <w:color w:val="000000" w:themeColor="text1"/>
              </w:rPr>
              <w:t>Citas:</w:t>
            </w:r>
            <w:r w:rsidR="008D2CD5" w:rsidRPr="00416B23">
              <w:rPr>
                <w:color w:val="000000" w:themeColor="text1"/>
              </w:rPr>
              <w:t xml:space="preserve"> 3</w:t>
            </w:r>
          </w:p>
        </w:tc>
      </w:tr>
      <w:tr w:rsidR="006B4FB3" w:rsidRPr="00416B23" w14:paraId="1219EA7F" w14:textId="77777777" w:rsidTr="00444F1C">
        <w:trPr>
          <w:trHeight w:val="283"/>
          <w:jc w:val="center"/>
        </w:trPr>
        <w:tc>
          <w:tcPr>
            <w:tcW w:w="14175" w:type="dxa"/>
            <w:gridSpan w:val="10"/>
            <w:tcBorders>
              <w:top w:val="single" w:sz="4" w:space="0" w:color="000000"/>
              <w:left w:val="single" w:sz="4" w:space="0" w:color="000000"/>
              <w:bottom w:val="single" w:sz="4" w:space="0" w:color="000000"/>
              <w:right w:val="single" w:sz="4" w:space="0" w:color="000000"/>
            </w:tcBorders>
            <w:shd w:val="clear" w:color="auto" w:fill="FABF8F" w:themeFill="accent6" w:themeFillTint="99"/>
            <w:vAlign w:val="center"/>
          </w:tcPr>
          <w:p w14:paraId="3F32920E" w14:textId="71F03265" w:rsidR="00A72597" w:rsidRPr="00416B23" w:rsidRDefault="00A72597" w:rsidP="00444F1C">
            <w:pPr>
              <w:pStyle w:val="Textoencaja"/>
              <w:jc w:val="center"/>
              <w:rPr>
                <w:b/>
                <w:bCs/>
                <w:color w:val="000000" w:themeColor="text1"/>
              </w:rPr>
            </w:pPr>
            <w:r w:rsidRPr="00416B23">
              <w:rPr>
                <w:b/>
                <w:bCs/>
                <w:color w:val="000000" w:themeColor="text1"/>
              </w:rPr>
              <w:t xml:space="preserve">Tesis </w:t>
            </w:r>
            <w:r w:rsidR="00C377CA" w:rsidRPr="00416B23">
              <w:rPr>
                <w:b/>
                <w:bCs/>
                <w:color w:val="000000" w:themeColor="text1"/>
              </w:rPr>
              <w:t>10</w:t>
            </w:r>
          </w:p>
        </w:tc>
      </w:tr>
      <w:tr w:rsidR="006B4FB3" w:rsidRPr="00416B23" w14:paraId="75EAFB35" w14:textId="77777777" w:rsidTr="003D10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PrEx>
        <w:trPr>
          <w:trHeight w:val="283"/>
          <w:jc w:val="center"/>
        </w:trPr>
        <w:tc>
          <w:tcPr>
            <w:tcW w:w="3969" w:type="dxa"/>
            <w:gridSpan w:val="2"/>
            <w:shd w:val="clear" w:color="auto" w:fill="F2F2F2" w:themeFill="background1" w:themeFillShade="F2"/>
            <w:vAlign w:val="center"/>
          </w:tcPr>
          <w:p w14:paraId="0745C196" w14:textId="77777777" w:rsidR="00A72597" w:rsidRPr="00416B23" w:rsidRDefault="00A72597" w:rsidP="00444F1C">
            <w:pPr>
              <w:pStyle w:val="Textoencaja"/>
              <w:jc w:val="center"/>
              <w:rPr>
                <w:b/>
                <w:bCs/>
                <w:color w:val="000000" w:themeColor="text1"/>
              </w:rPr>
            </w:pPr>
            <w:r w:rsidRPr="00416B23">
              <w:rPr>
                <w:b/>
                <w:bCs/>
                <w:color w:val="000000" w:themeColor="text1"/>
              </w:rPr>
              <w:t>Título</w:t>
            </w:r>
          </w:p>
        </w:tc>
        <w:tc>
          <w:tcPr>
            <w:tcW w:w="2268" w:type="dxa"/>
            <w:shd w:val="clear" w:color="auto" w:fill="F2F2F2" w:themeFill="background1" w:themeFillShade="F2"/>
            <w:vAlign w:val="center"/>
          </w:tcPr>
          <w:p w14:paraId="1A205ADB" w14:textId="77777777" w:rsidR="00A72597" w:rsidRPr="00416B23" w:rsidRDefault="00A72597" w:rsidP="00444F1C">
            <w:pPr>
              <w:pStyle w:val="Textoencaja"/>
              <w:jc w:val="center"/>
              <w:rPr>
                <w:b/>
                <w:bCs/>
                <w:color w:val="000000" w:themeColor="text1"/>
              </w:rPr>
            </w:pPr>
            <w:r w:rsidRPr="00416B23">
              <w:rPr>
                <w:b/>
                <w:bCs/>
                <w:color w:val="000000" w:themeColor="text1"/>
              </w:rPr>
              <w:t>Doctorando/a</w:t>
            </w:r>
          </w:p>
        </w:tc>
        <w:tc>
          <w:tcPr>
            <w:tcW w:w="2268" w:type="dxa"/>
            <w:shd w:val="clear" w:color="auto" w:fill="F2F2F2" w:themeFill="background1" w:themeFillShade="F2"/>
            <w:vAlign w:val="center"/>
          </w:tcPr>
          <w:p w14:paraId="664A4259" w14:textId="77777777" w:rsidR="00A72597" w:rsidRPr="00416B23" w:rsidRDefault="00A72597" w:rsidP="00444F1C">
            <w:pPr>
              <w:pStyle w:val="Textoencaja"/>
              <w:jc w:val="center"/>
              <w:rPr>
                <w:b/>
                <w:bCs/>
                <w:color w:val="000000" w:themeColor="text1"/>
              </w:rPr>
            </w:pPr>
            <w:r w:rsidRPr="00416B23">
              <w:rPr>
                <w:b/>
                <w:bCs/>
                <w:color w:val="000000" w:themeColor="text1"/>
              </w:rPr>
              <w:t>Director/a 1</w:t>
            </w:r>
          </w:p>
        </w:tc>
        <w:tc>
          <w:tcPr>
            <w:tcW w:w="2122" w:type="dxa"/>
            <w:gridSpan w:val="2"/>
            <w:shd w:val="clear" w:color="auto" w:fill="F2F2F2" w:themeFill="background1" w:themeFillShade="F2"/>
            <w:vAlign w:val="center"/>
          </w:tcPr>
          <w:p w14:paraId="49E0326A" w14:textId="77777777" w:rsidR="00A72597" w:rsidRPr="00416B23" w:rsidRDefault="00A72597" w:rsidP="00444F1C">
            <w:pPr>
              <w:pStyle w:val="Textoencaja"/>
              <w:jc w:val="center"/>
              <w:rPr>
                <w:b/>
                <w:bCs/>
                <w:color w:val="000000" w:themeColor="text1"/>
              </w:rPr>
            </w:pPr>
            <w:r w:rsidRPr="00416B23">
              <w:rPr>
                <w:b/>
                <w:bCs/>
                <w:color w:val="000000" w:themeColor="text1"/>
              </w:rPr>
              <w:t>Director/a 2</w:t>
            </w:r>
          </w:p>
        </w:tc>
        <w:tc>
          <w:tcPr>
            <w:tcW w:w="1134" w:type="dxa"/>
            <w:gridSpan w:val="2"/>
            <w:shd w:val="clear" w:color="auto" w:fill="F2F2F2" w:themeFill="background1" w:themeFillShade="F2"/>
            <w:vAlign w:val="center"/>
          </w:tcPr>
          <w:p w14:paraId="38FADD6E" w14:textId="77777777" w:rsidR="00A72597" w:rsidRPr="00416B23" w:rsidRDefault="00A72597" w:rsidP="00444F1C">
            <w:pPr>
              <w:pStyle w:val="Textoencaja"/>
              <w:jc w:val="center"/>
              <w:rPr>
                <w:b/>
                <w:bCs/>
                <w:color w:val="000000" w:themeColor="text1"/>
              </w:rPr>
            </w:pPr>
            <w:r w:rsidRPr="00416B23">
              <w:rPr>
                <w:b/>
                <w:bCs/>
                <w:color w:val="000000" w:themeColor="text1"/>
              </w:rPr>
              <w:t>Fecha de lectura</w:t>
            </w:r>
          </w:p>
        </w:tc>
        <w:tc>
          <w:tcPr>
            <w:tcW w:w="1134" w:type="dxa"/>
            <w:shd w:val="clear" w:color="auto" w:fill="F2F2F2" w:themeFill="background1" w:themeFillShade="F2"/>
            <w:vAlign w:val="center"/>
          </w:tcPr>
          <w:p w14:paraId="0B0DA566" w14:textId="77777777" w:rsidR="00A72597" w:rsidRPr="00416B23" w:rsidRDefault="00A72597" w:rsidP="00444F1C">
            <w:pPr>
              <w:pStyle w:val="Textoencaja"/>
              <w:jc w:val="center"/>
              <w:rPr>
                <w:b/>
                <w:bCs/>
                <w:color w:val="000000" w:themeColor="text1"/>
              </w:rPr>
            </w:pPr>
            <w:r w:rsidRPr="00416B23">
              <w:rPr>
                <w:b/>
                <w:bCs/>
                <w:color w:val="000000" w:themeColor="text1"/>
              </w:rPr>
              <w:t>Calificación</w:t>
            </w:r>
          </w:p>
        </w:tc>
        <w:tc>
          <w:tcPr>
            <w:tcW w:w="1280" w:type="dxa"/>
            <w:shd w:val="clear" w:color="auto" w:fill="F2F2F2" w:themeFill="background1" w:themeFillShade="F2"/>
            <w:vAlign w:val="center"/>
          </w:tcPr>
          <w:p w14:paraId="258EE4C4" w14:textId="77777777" w:rsidR="00A72597" w:rsidRPr="00416B23" w:rsidRDefault="00A72597" w:rsidP="00444F1C">
            <w:pPr>
              <w:pStyle w:val="Textoencaja"/>
              <w:jc w:val="center"/>
              <w:rPr>
                <w:b/>
                <w:bCs/>
                <w:color w:val="000000" w:themeColor="text1"/>
              </w:rPr>
            </w:pPr>
            <w:r w:rsidRPr="00416B23">
              <w:rPr>
                <w:b/>
                <w:bCs/>
                <w:color w:val="000000" w:themeColor="text1"/>
              </w:rPr>
              <w:t>Universidad</w:t>
            </w:r>
          </w:p>
        </w:tc>
      </w:tr>
      <w:tr w:rsidR="006B4FB3" w:rsidRPr="00416B23" w14:paraId="12EA366D" w14:textId="77777777" w:rsidTr="003D10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PrEx>
        <w:trPr>
          <w:trHeight w:val="567"/>
          <w:jc w:val="center"/>
        </w:trPr>
        <w:tc>
          <w:tcPr>
            <w:tcW w:w="3969" w:type="dxa"/>
            <w:gridSpan w:val="2"/>
            <w:shd w:val="clear" w:color="auto" w:fill="auto"/>
            <w:vAlign w:val="center"/>
          </w:tcPr>
          <w:p w14:paraId="52B40F72" w14:textId="3568DAB5" w:rsidR="00A72597" w:rsidRPr="00416B23" w:rsidRDefault="00A71FF5" w:rsidP="00444F1C">
            <w:pPr>
              <w:pStyle w:val="Textoencaja"/>
              <w:rPr>
                <w:color w:val="000000" w:themeColor="text1"/>
                <w:lang w:val="en-US"/>
              </w:rPr>
            </w:pPr>
            <w:r w:rsidRPr="00416B23">
              <w:rPr>
                <w:color w:val="000000" w:themeColor="text1"/>
                <w:lang w:val="en-US"/>
              </w:rPr>
              <w:lastRenderedPageBreak/>
              <w:t>The role of fisheries in gulls' trophic and foraging ecology at different spatial and temporal scales.</w:t>
            </w:r>
          </w:p>
        </w:tc>
        <w:tc>
          <w:tcPr>
            <w:tcW w:w="2268" w:type="dxa"/>
            <w:shd w:val="clear" w:color="auto" w:fill="auto"/>
            <w:vAlign w:val="center"/>
          </w:tcPr>
          <w:p w14:paraId="60C17788" w14:textId="68EB5AB0" w:rsidR="00A72597" w:rsidRPr="00416B23" w:rsidRDefault="00A71FF5" w:rsidP="00444F1C">
            <w:pPr>
              <w:pStyle w:val="Textoencaja"/>
              <w:rPr>
                <w:color w:val="000000" w:themeColor="text1"/>
              </w:rPr>
            </w:pPr>
            <w:r w:rsidRPr="00416B23">
              <w:rPr>
                <w:color w:val="000000" w:themeColor="text1"/>
              </w:rPr>
              <w:t>Joana Filipa Gomes Calado</w:t>
            </w:r>
          </w:p>
        </w:tc>
        <w:tc>
          <w:tcPr>
            <w:tcW w:w="2268" w:type="dxa"/>
            <w:shd w:val="clear" w:color="auto" w:fill="auto"/>
            <w:vAlign w:val="center"/>
          </w:tcPr>
          <w:p w14:paraId="7913848E" w14:textId="4CB2F734" w:rsidR="00A72597" w:rsidRPr="00416B23" w:rsidRDefault="00A71FF5" w:rsidP="00444F1C">
            <w:pPr>
              <w:pStyle w:val="Textoencaja"/>
              <w:rPr>
                <w:color w:val="000000" w:themeColor="text1"/>
              </w:rPr>
            </w:pPr>
            <w:r w:rsidRPr="00416B23">
              <w:rPr>
                <w:color w:val="000000" w:themeColor="text1"/>
              </w:rPr>
              <w:t>Pedro Gomes (UMinho)</w:t>
            </w:r>
          </w:p>
        </w:tc>
        <w:tc>
          <w:tcPr>
            <w:tcW w:w="2122" w:type="dxa"/>
            <w:gridSpan w:val="2"/>
            <w:shd w:val="clear" w:color="auto" w:fill="auto"/>
            <w:vAlign w:val="center"/>
          </w:tcPr>
          <w:p w14:paraId="7CD127DB" w14:textId="30C7427A" w:rsidR="00A72597" w:rsidRPr="00416B23" w:rsidRDefault="00A71FF5" w:rsidP="00444F1C">
            <w:pPr>
              <w:pStyle w:val="Textoencaja"/>
              <w:rPr>
                <w:color w:val="000000" w:themeColor="text1"/>
              </w:rPr>
            </w:pPr>
            <w:r w:rsidRPr="00416B23">
              <w:rPr>
                <w:color w:val="000000" w:themeColor="text1"/>
              </w:rPr>
              <w:t>Alberto Velando (U.Vigo)</w:t>
            </w:r>
          </w:p>
        </w:tc>
        <w:tc>
          <w:tcPr>
            <w:tcW w:w="1134" w:type="dxa"/>
            <w:gridSpan w:val="2"/>
            <w:shd w:val="clear" w:color="auto" w:fill="auto"/>
            <w:vAlign w:val="center"/>
          </w:tcPr>
          <w:p w14:paraId="7EF2E887" w14:textId="00AB59F1" w:rsidR="00A72597" w:rsidRPr="00416B23" w:rsidRDefault="00A71FF5" w:rsidP="00444F1C">
            <w:pPr>
              <w:pStyle w:val="Textoencaja"/>
              <w:rPr>
                <w:color w:val="000000" w:themeColor="text1"/>
              </w:rPr>
            </w:pPr>
            <w:r w:rsidRPr="00416B23">
              <w:rPr>
                <w:color w:val="000000" w:themeColor="text1"/>
              </w:rPr>
              <w:t>2021</w:t>
            </w:r>
          </w:p>
        </w:tc>
        <w:tc>
          <w:tcPr>
            <w:tcW w:w="1134" w:type="dxa"/>
            <w:shd w:val="clear" w:color="auto" w:fill="auto"/>
            <w:vAlign w:val="center"/>
          </w:tcPr>
          <w:p w14:paraId="47CF7981" w14:textId="50098BD7" w:rsidR="00A72597" w:rsidRPr="00416B23" w:rsidRDefault="00A71FF5" w:rsidP="00444F1C">
            <w:pPr>
              <w:pStyle w:val="Textoencaja"/>
              <w:rPr>
                <w:color w:val="000000" w:themeColor="text1"/>
              </w:rPr>
            </w:pPr>
            <w:r w:rsidRPr="00416B23">
              <w:rPr>
                <w:color w:val="000000" w:themeColor="text1"/>
              </w:rPr>
              <w:t>Aprovado</w:t>
            </w:r>
          </w:p>
        </w:tc>
        <w:tc>
          <w:tcPr>
            <w:tcW w:w="1280" w:type="dxa"/>
            <w:shd w:val="clear" w:color="auto" w:fill="auto"/>
            <w:vAlign w:val="center"/>
          </w:tcPr>
          <w:p w14:paraId="7D752A71" w14:textId="449E6255" w:rsidR="00A72597" w:rsidRPr="00416B23" w:rsidRDefault="00A71FF5" w:rsidP="00444F1C">
            <w:pPr>
              <w:pStyle w:val="Textoencaja"/>
              <w:rPr>
                <w:color w:val="000000" w:themeColor="text1"/>
              </w:rPr>
            </w:pPr>
            <w:r w:rsidRPr="00416B23">
              <w:rPr>
                <w:color w:val="000000" w:themeColor="text1"/>
              </w:rPr>
              <w:t>UMINHO</w:t>
            </w:r>
          </w:p>
        </w:tc>
      </w:tr>
      <w:tr w:rsidR="006B4FB3" w:rsidRPr="00416B23" w14:paraId="538BC05D" w14:textId="77777777" w:rsidTr="00444F1C">
        <w:trPr>
          <w:trHeight w:val="283"/>
          <w:jc w:val="center"/>
        </w:trPr>
        <w:tc>
          <w:tcPr>
            <w:tcW w:w="14175" w:type="dxa"/>
            <w:gridSpan w:val="10"/>
            <w:tcBorders>
              <w:top w:val="single" w:sz="4" w:space="0" w:color="000000"/>
              <w:left w:val="single" w:sz="4" w:space="0" w:color="000000"/>
              <w:bottom w:val="single" w:sz="4" w:space="0" w:color="000000"/>
              <w:right w:val="single" w:sz="4" w:space="0" w:color="000000"/>
            </w:tcBorders>
            <w:shd w:val="clear" w:color="auto" w:fill="FDE9D9" w:themeFill="accent6" w:themeFillTint="33"/>
            <w:vAlign w:val="center"/>
          </w:tcPr>
          <w:p w14:paraId="3E36B35D" w14:textId="77777777" w:rsidR="00A72597" w:rsidRPr="00416B23" w:rsidRDefault="00A72597" w:rsidP="00444F1C">
            <w:pPr>
              <w:pStyle w:val="TablaTitulo"/>
              <w:jc w:val="center"/>
              <w:rPr>
                <w:color w:val="000000" w:themeColor="text1"/>
              </w:rPr>
            </w:pPr>
            <w:r w:rsidRPr="00416B23">
              <w:rPr>
                <w:color w:val="000000" w:themeColor="text1"/>
              </w:rPr>
              <w:t>Contribución científica más relevante derivada de la tesis</w:t>
            </w:r>
          </w:p>
        </w:tc>
      </w:tr>
      <w:tr w:rsidR="006B4FB3" w:rsidRPr="00416B23" w14:paraId="4FFC71D4" w14:textId="77777777" w:rsidTr="00444F1C">
        <w:trPr>
          <w:trHeight w:val="227"/>
          <w:jc w:val="center"/>
        </w:trPr>
        <w:tc>
          <w:tcPr>
            <w:tcW w:w="3397" w:type="dxa"/>
            <w:tcBorders>
              <w:top w:val="single" w:sz="4" w:space="0" w:color="000000"/>
              <w:left w:val="single" w:sz="4" w:space="0" w:color="000000"/>
              <w:bottom w:val="single" w:sz="4" w:space="0" w:color="000000"/>
            </w:tcBorders>
            <w:shd w:val="clear" w:color="auto" w:fill="F2F2F2" w:themeFill="background1" w:themeFillShade="F2"/>
            <w:vAlign w:val="center"/>
          </w:tcPr>
          <w:p w14:paraId="4924C460" w14:textId="77777777" w:rsidR="00A72597" w:rsidRPr="00416B23" w:rsidRDefault="00A72597" w:rsidP="00444F1C">
            <w:pPr>
              <w:pStyle w:val="Textoencaja"/>
              <w:rPr>
                <w:b/>
                <w:bCs/>
                <w:color w:val="000000" w:themeColor="text1"/>
              </w:rPr>
            </w:pPr>
            <w:r w:rsidRPr="00416B23">
              <w:rPr>
                <w:b/>
                <w:bCs/>
                <w:color w:val="000000" w:themeColor="text1"/>
              </w:rPr>
              <w:t>Cita completa</w:t>
            </w:r>
          </w:p>
        </w:tc>
        <w:tc>
          <w:tcPr>
            <w:tcW w:w="10778" w:type="dxa"/>
            <w:gridSpan w:val="9"/>
            <w:tcBorders>
              <w:top w:val="single" w:sz="4" w:space="0" w:color="000000"/>
              <w:left w:val="single" w:sz="4" w:space="0" w:color="000000"/>
              <w:bottom w:val="single" w:sz="4" w:space="0" w:color="000000"/>
              <w:right w:val="single" w:sz="4" w:space="0" w:color="000000"/>
            </w:tcBorders>
            <w:shd w:val="clear" w:color="auto" w:fill="auto"/>
            <w:vAlign w:val="center"/>
          </w:tcPr>
          <w:p w14:paraId="228E8120" w14:textId="06D626CF" w:rsidR="00A72597" w:rsidRPr="00416B23" w:rsidRDefault="00DD0151" w:rsidP="00F4220D">
            <w:pPr>
              <w:pStyle w:val="Textoencaja"/>
              <w:rPr>
                <w:color w:val="000000" w:themeColor="text1"/>
                <w:lang w:val="en-US"/>
              </w:rPr>
            </w:pPr>
            <w:r w:rsidRPr="00416B23">
              <w:rPr>
                <w:color w:val="000000" w:themeColor="text1"/>
                <w:lang w:val="pt-PT"/>
              </w:rPr>
              <w:t xml:space="preserve">Calado, J.G., Paiva, V.H., Ceia, F.R., Gomes, P., Ramos, J.A., Velando, A. </w:t>
            </w:r>
            <w:r w:rsidR="00F4220D" w:rsidRPr="00416B23">
              <w:rPr>
                <w:color w:val="000000" w:themeColor="text1"/>
                <w:lang w:val="pt-PT"/>
              </w:rPr>
              <w:t xml:space="preserve">2020. </w:t>
            </w:r>
            <w:r w:rsidRPr="00416B23">
              <w:rPr>
                <w:color w:val="000000" w:themeColor="text1"/>
                <w:lang w:val="en-US"/>
              </w:rPr>
              <w:t>Stable isotopes reveal year‐round sexual trophic segregation in four yellow‐legged gull colonies</w:t>
            </w:r>
            <w:r w:rsidR="00F4220D" w:rsidRPr="00416B23">
              <w:rPr>
                <w:color w:val="000000" w:themeColor="text1"/>
                <w:lang w:val="en-US"/>
              </w:rPr>
              <w:t xml:space="preserve">. </w:t>
            </w:r>
            <w:r w:rsidRPr="00416B23">
              <w:rPr>
                <w:color w:val="000000" w:themeColor="text1"/>
                <w:lang w:val="en-US"/>
              </w:rPr>
              <w:t xml:space="preserve">Marine Biology 167:65 https://doi.org/10.1007/s00227-020-3676-0 </w:t>
            </w:r>
          </w:p>
        </w:tc>
      </w:tr>
      <w:tr w:rsidR="006B4FB3" w:rsidRPr="00416B23" w14:paraId="6BF032E8" w14:textId="77777777" w:rsidTr="00444F1C">
        <w:trPr>
          <w:trHeight w:val="227"/>
          <w:jc w:val="center"/>
        </w:trPr>
        <w:tc>
          <w:tcPr>
            <w:tcW w:w="3397" w:type="dxa"/>
            <w:tcBorders>
              <w:top w:val="single" w:sz="4" w:space="0" w:color="000000"/>
              <w:left w:val="single" w:sz="4" w:space="0" w:color="000000"/>
              <w:bottom w:val="single" w:sz="4" w:space="0" w:color="000000"/>
            </w:tcBorders>
            <w:shd w:val="clear" w:color="auto" w:fill="F2F2F2" w:themeFill="background1" w:themeFillShade="F2"/>
            <w:vAlign w:val="center"/>
          </w:tcPr>
          <w:p w14:paraId="22A7BD9D" w14:textId="77777777" w:rsidR="00A72597" w:rsidRPr="00416B23" w:rsidRDefault="00A72597" w:rsidP="00444F1C">
            <w:pPr>
              <w:pStyle w:val="Textoencaja"/>
              <w:rPr>
                <w:b/>
                <w:bCs/>
                <w:color w:val="000000" w:themeColor="text1"/>
              </w:rPr>
            </w:pPr>
            <w:r w:rsidRPr="00416B23">
              <w:rPr>
                <w:b/>
                <w:bCs/>
                <w:color w:val="000000" w:themeColor="text1"/>
              </w:rPr>
              <w:t>Indicadores de calidad</w:t>
            </w:r>
          </w:p>
        </w:tc>
        <w:tc>
          <w:tcPr>
            <w:tcW w:w="10778" w:type="dxa"/>
            <w:gridSpan w:val="9"/>
            <w:tcBorders>
              <w:top w:val="single" w:sz="4" w:space="0" w:color="000000"/>
              <w:left w:val="single" w:sz="4" w:space="0" w:color="000000"/>
              <w:bottom w:val="single" w:sz="4" w:space="0" w:color="000000"/>
              <w:right w:val="single" w:sz="4" w:space="0" w:color="000000"/>
            </w:tcBorders>
            <w:shd w:val="clear" w:color="auto" w:fill="auto"/>
            <w:vAlign w:val="center"/>
          </w:tcPr>
          <w:p w14:paraId="18220395" w14:textId="70BAC7FE" w:rsidR="00A72597" w:rsidRPr="00416B23" w:rsidRDefault="00117C03" w:rsidP="00444F1C">
            <w:pPr>
              <w:pStyle w:val="Textoencaja"/>
              <w:rPr>
                <w:color w:val="000000" w:themeColor="text1"/>
              </w:rPr>
            </w:pPr>
            <w:r w:rsidRPr="00416B23">
              <w:rPr>
                <w:color w:val="000000" w:themeColor="text1"/>
              </w:rPr>
              <w:t>Q</w:t>
            </w:r>
            <w:r w:rsidR="00A14ED8" w:rsidRPr="00416B23">
              <w:rPr>
                <w:color w:val="000000" w:themeColor="text1"/>
              </w:rPr>
              <w:t>2</w:t>
            </w:r>
            <w:r w:rsidRPr="00416B23">
              <w:rPr>
                <w:color w:val="000000" w:themeColor="text1"/>
              </w:rPr>
              <w:t xml:space="preserve">, IF: 2.573, </w:t>
            </w:r>
            <w:r w:rsidR="00E53494" w:rsidRPr="00416B23">
              <w:rPr>
                <w:color w:val="000000" w:themeColor="text1"/>
              </w:rPr>
              <w:t>Citas:</w:t>
            </w:r>
            <w:r w:rsidR="00A34A26" w:rsidRPr="00416B23">
              <w:rPr>
                <w:color w:val="000000" w:themeColor="text1"/>
              </w:rPr>
              <w:t xml:space="preserve"> 7</w:t>
            </w:r>
          </w:p>
        </w:tc>
      </w:tr>
    </w:tbl>
    <w:p w14:paraId="78DDEEEE" w14:textId="77777777" w:rsidR="00A72597" w:rsidRPr="00416B23" w:rsidRDefault="00A72597" w:rsidP="00A72597">
      <w:pPr>
        <w:rPr>
          <w:rFonts w:asciiTheme="minorHAnsi" w:hAnsiTheme="minorHAnsi" w:cstheme="minorHAnsi"/>
          <w:color w:val="000000" w:themeColor="text1"/>
          <w:sz w:val="20"/>
          <w:szCs w:val="20"/>
        </w:rPr>
      </w:pPr>
    </w:p>
    <w:p w14:paraId="75241C04" w14:textId="77777777" w:rsidR="00A72597" w:rsidRPr="00416B23" w:rsidRDefault="00A72597" w:rsidP="00A72597">
      <w:pPr>
        <w:rPr>
          <w:rFonts w:asciiTheme="minorHAnsi" w:hAnsiTheme="minorHAnsi" w:cstheme="minorHAnsi"/>
          <w:color w:val="000000" w:themeColor="text1"/>
          <w:sz w:val="20"/>
          <w:szCs w:val="20"/>
        </w:rPr>
      </w:pPr>
    </w:p>
    <w:p w14:paraId="26CF8978" w14:textId="77777777" w:rsidR="00A72597" w:rsidRPr="00416B23" w:rsidRDefault="00A72597" w:rsidP="00A72597">
      <w:pPr>
        <w:rPr>
          <w:rFonts w:asciiTheme="minorHAnsi" w:hAnsiTheme="minorHAnsi" w:cstheme="minorHAnsi"/>
          <w:color w:val="000000" w:themeColor="text1"/>
          <w:sz w:val="20"/>
          <w:szCs w:val="20"/>
        </w:rPr>
      </w:pPr>
    </w:p>
    <w:p w14:paraId="47AF6D58" w14:textId="77777777" w:rsidR="00422877" w:rsidRPr="00416B23" w:rsidRDefault="00422877" w:rsidP="00422877">
      <w:pPr>
        <w:rPr>
          <w:rFonts w:asciiTheme="minorHAnsi" w:hAnsiTheme="minorHAnsi" w:cstheme="minorHAnsi"/>
          <w:color w:val="000000" w:themeColor="text1"/>
          <w:sz w:val="20"/>
          <w:szCs w:val="20"/>
        </w:rPr>
        <w:sectPr w:rsidR="00422877" w:rsidRPr="00416B23" w:rsidSect="00593CDB">
          <w:headerReference w:type="default" r:id="rId218"/>
          <w:pgSz w:w="16840" w:h="11910" w:orient="landscape" w:code="9"/>
          <w:pgMar w:top="851" w:right="1134" w:bottom="851" w:left="1134" w:header="567" w:footer="567" w:gutter="0"/>
          <w:cols w:space="720"/>
          <w:docGrid w:linePitch="299"/>
        </w:sectPr>
      </w:pPr>
    </w:p>
    <w:p w14:paraId="0C3C6FDC" w14:textId="77777777" w:rsidR="00422877" w:rsidRPr="00416B23" w:rsidRDefault="00422877" w:rsidP="00422877">
      <w:pPr>
        <w:pStyle w:val="Textoindependiente"/>
        <w:rPr>
          <w:rFonts w:asciiTheme="minorHAnsi" w:hAnsiTheme="minorHAnsi" w:cstheme="minorHAnsi"/>
          <w:color w:val="000000" w:themeColor="text1"/>
        </w:rPr>
      </w:pPr>
    </w:p>
    <w:sectPr w:rsidR="00422877" w:rsidRPr="00416B23" w:rsidSect="004B0449">
      <w:pgSz w:w="11910" w:h="16840" w:code="9"/>
      <w:pgMar w:top="1418" w:right="851" w:bottom="1418" w:left="851" w:header="851" w:footer="85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BA013B" w14:textId="77777777" w:rsidR="004A772A" w:rsidRDefault="004A772A">
      <w:r>
        <w:separator/>
      </w:r>
    </w:p>
  </w:endnote>
  <w:endnote w:type="continuationSeparator" w:id="0">
    <w:p w14:paraId="7FD329F5" w14:textId="77777777" w:rsidR="004A772A" w:rsidRDefault="004A77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altName w:val="Symbol"/>
    <w:panose1 w:val="05050102010706020507"/>
    <w:charset w:val="02"/>
    <w:family w:val="decorative"/>
    <w:pitch w:val="variable"/>
    <w:sig w:usb0="00000003" w:usb1="10000000" w:usb2="00000000" w:usb3="00000000" w:csb0="80000001" w:csb1="00000000"/>
  </w:font>
  <w:font w:name="Times New Roman">
    <w:altName w:val="Times New Roman PSMT"/>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altName w:val="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ITC New Baskerville Std">
    <w:altName w:val="Baskerville Old Face"/>
    <w:panose1 w:val="020B0604020202020204"/>
    <w:charset w:val="00"/>
    <w:family w:val="roman"/>
    <w:notTrueType/>
    <w:pitch w:val="variable"/>
    <w:sig w:usb0="800000AF" w:usb1="5000204A" w:usb2="00000000" w:usb3="00000000" w:csb0="00000001" w:csb1="00000000"/>
  </w:font>
  <w:font w:name="Baskerville Old Face">
    <w:panose1 w:val="02020602080505020303"/>
    <w:charset w:val="4D"/>
    <w:family w:val="roman"/>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New Baskerville">
    <w:altName w:val="Goudy Old Style"/>
    <w:panose1 w:val="020B0604020202020204"/>
    <w:charset w:val="00"/>
    <w:family w:val="roman"/>
    <w:pitch w:val="variable"/>
    <w:sig w:usb0="00000003" w:usb1="00000000" w:usb2="00000000" w:usb3="00000000" w:csb0="00000001" w:csb1="00000000"/>
  </w:font>
  <w:font w:name="Aptos Narrow">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69970380"/>
      <w:docPartObj>
        <w:docPartGallery w:val="Page Numbers (Bottom of Page)"/>
        <w:docPartUnique/>
      </w:docPartObj>
    </w:sdtPr>
    <w:sdtEndPr>
      <w:rPr>
        <w:sz w:val="20"/>
        <w:szCs w:val="20"/>
      </w:rPr>
    </w:sdtEndPr>
    <w:sdtContent>
      <w:p w14:paraId="18FA9C8C" w14:textId="5CC62031" w:rsidR="00724004" w:rsidRPr="00EF06F5" w:rsidRDefault="00724004" w:rsidP="00EF06F5">
        <w:pPr>
          <w:pStyle w:val="Piedepgina"/>
          <w:tabs>
            <w:tab w:val="clear" w:pos="4252"/>
            <w:tab w:val="clear" w:pos="8504"/>
          </w:tabs>
          <w:spacing w:line="360" w:lineRule="auto"/>
          <w:ind w:right="143"/>
          <w:jc w:val="right"/>
          <w:rPr>
            <w:sz w:val="20"/>
            <w:szCs w:val="20"/>
          </w:rPr>
        </w:pPr>
        <w:r w:rsidRPr="00EF06F5">
          <w:rPr>
            <w:sz w:val="20"/>
            <w:szCs w:val="20"/>
          </w:rPr>
          <w:fldChar w:fldCharType="begin"/>
        </w:r>
        <w:r w:rsidRPr="00EF06F5">
          <w:rPr>
            <w:sz w:val="20"/>
            <w:szCs w:val="20"/>
          </w:rPr>
          <w:instrText>PAGE   \* MERGEFORMAT</w:instrText>
        </w:r>
        <w:r w:rsidRPr="00EF06F5">
          <w:rPr>
            <w:sz w:val="20"/>
            <w:szCs w:val="20"/>
          </w:rPr>
          <w:fldChar w:fldCharType="separate"/>
        </w:r>
        <w:r w:rsidR="00C760C7">
          <w:rPr>
            <w:noProof/>
            <w:sz w:val="20"/>
            <w:szCs w:val="20"/>
          </w:rPr>
          <w:t>3</w:t>
        </w:r>
        <w:r w:rsidRPr="00EF06F5">
          <w:rPr>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6B6D49" w14:textId="77777777" w:rsidR="004A772A" w:rsidRDefault="004A772A">
      <w:r>
        <w:separator/>
      </w:r>
    </w:p>
  </w:footnote>
  <w:footnote w:type="continuationSeparator" w:id="0">
    <w:p w14:paraId="7B3E1C08" w14:textId="77777777" w:rsidR="004A772A" w:rsidRDefault="004A77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7"/>
      <w:gridCol w:w="2260"/>
      <w:gridCol w:w="3249"/>
    </w:tblGrid>
    <w:tr w:rsidR="00C34873" w:rsidRPr="00535000" w14:paraId="4B1E7E44" w14:textId="77777777" w:rsidTr="00B44D3F">
      <w:trPr>
        <w:trHeight w:val="964"/>
        <w:jc w:val="center"/>
      </w:trPr>
      <w:tc>
        <w:tcPr>
          <w:tcW w:w="4697" w:type="dxa"/>
          <w:tcBorders>
            <w:top w:val="single" w:sz="4" w:space="0" w:color="auto"/>
            <w:left w:val="nil"/>
            <w:bottom w:val="nil"/>
            <w:right w:val="nil"/>
          </w:tcBorders>
        </w:tcPr>
        <w:p w14:paraId="2D606EFC" w14:textId="77777777" w:rsidR="00C34873" w:rsidRPr="00535000" w:rsidRDefault="00C34873" w:rsidP="00C34873">
          <w:pPr>
            <w:pStyle w:val="Encabezado"/>
            <w:rPr>
              <w:rFonts w:ascii="Cambria" w:hAnsi="Cambria"/>
            </w:rPr>
          </w:pPr>
          <w:r>
            <w:rPr>
              <w:noProof/>
              <w:lang w:val="gl-ES" w:eastAsia="gl-ES"/>
            </w:rPr>
            <w:drawing>
              <wp:inline distT="0" distB="0" distL="0" distR="0" wp14:anchorId="10E395BD" wp14:editId="05F43048">
                <wp:extent cx="2160000" cy="381478"/>
                <wp:effectExtent l="0" t="0" r="0" b="0"/>
                <wp:docPr id="540477489" name="Imagen 540477489" descr="Description: Description: logo3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Description: logo300-0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160000" cy="381478"/>
                        </a:xfrm>
                        <a:prstGeom prst="rect">
                          <a:avLst/>
                        </a:prstGeom>
                        <a:noFill/>
                        <a:ln>
                          <a:noFill/>
                        </a:ln>
                      </pic:spPr>
                    </pic:pic>
                  </a:graphicData>
                </a:graphic>
              </wp:inline>
            </w:drawing>
          </w:r>
        </w:p>
      </w:tc>
      <w:tc>
        <w:tcPr>
          <w:tcW w:w="2260" w:type="dxa"/>
          <w:tcBorders>
            <w:top w:val="single" w:sz="4" w:space="0" w:color="auto"/>
            <w:left w:val="nil"/>
            <w:bottom w:val="single" w:sz="4" w:space="0" w:color="auto"/>
            <w:right w:val="nil"/>
          </w:tcBorders>
          <w:shd w:val="clear" w:color="auto" w:fill="auto"/>
          <w:noWrap/>
          <w:tcMar>
            <w:top w:w="57" w:type="dxa"/>
            <w:left w:w="0" w:type="dxa"/>
            <w:right w:w="0" w:type="dxa"/>
          </w:tcMar>
        </w:tcPr>
        <w:p w14:paraId="678E78EF" w14:textId="77777777" w:rsidR="00C34873" w:rsidRPr="00F85A00" w:rsidRDefault="00C34873" w:rsidP="00C34873">
          <w:pPr>
            <w:pStyle w:val="Subemisorinstitucional"/>
            <w:spacing w:after="0"/>
            <w:rPr>
              <w:rFonts w:ascii="New Baskerville" w:eastAsia="Cambria" w:hAnsi="New Baskerville"/>
              <w:color w:val="00498C"/>
              <w:lang w:val="pt-PT"/>
            </w:rPr>
          </w:pPr>
          <w:r w:rsidRPr="00F85A00">
            <w:rPr>
              <w:rFonts w:ascii="New Baskerville" w:eastAsia="Cambria" w:hAnsi="New Baskerville"/>
              <w:color w:val="00498C"/>
              <w:lang w:val="pt-PT"/>
            </w:rPr>
            <w:t>EIDO</w:t>
          </w:r>
        </w:p>
        <w:p w14:paraId="5FC25C49" w14:textId="77777777" w:rsidR="00C34873" w:rsidRPr="00F85A00" w:rsidRDefault="00C34873" w:rsidP="00C34873">
          <w:pPr>
            <w:pStyle w:val="Subemisorinstitucional"/>
            <w:spacing w:after="0"/>
            <w:rPr>
              <w:rFonts w:ascii="New Baskerville" w:eastAsia="Cambria" w:hAnsi="New Baskerville"/>
              <w:color w:val="00498C"/>
              <w:lang w:val="pt-PT"/>
            </w:rPr>
          </w:pPr>
          <w:r w:rsidRPr="00F85A00">
            <w:rPr>
              <w:rFonts w:ascii="New Baskerville" w:eastAsia="Cambria" w:hAnsi="New Baskerville"/>
              <w:color w:val="00498C"/>
              <w:lang w:val="pt-PT"/>
            </w:rPr>
            <w:t>Escola Internacional</w:t>
          </w:r>
        </w:p>
        <w:p w14:paraId="3E5B5933" w14:textId="77777777" w:rsidR="00C34873" w:rsidRPr="00F3110C" w:rsidRDefault="00C34873" w:rsidP="00C34873">
          <w:pPr>
            <w:pStyle w:val="Subemisorinstitucional"/>
            <w:spacing w:after="0"/>
            <w:rPr>
              <w:lang w:val="pt-PT"/>
            </w:rPr>
          </w:pPr>
          <w:r w:rsidRPr="00F85A00">
            <w:rPr>
              <w:rFonts w:ascii="New Baskerville" w:eastAsia="Cambria" w:hAnsi="New Baskerville"/>
              <w:color w:val="00498C"/>
              <w:lang w:val="pt-PT"/>
            </w:rPr>
            <w:t>de Doutoramento</w:t>
          </w:r>
        </w:p>
      </w:tc>
      <w:tc>
        <w:tcPr>
          <w:tcW w:w="3249" w:type="dxa"/>
          <w:tcBorders>
            <w:top w:val="single" w:sz="4" w:space="0" w:color="auto"/>
            <w:left w:val="nil"/>
            <w:bottom w:val="single" w:sz="4" w:space="0" w:color="auto"/>
            <w:right w:val="nil"/>
          </w:tcBorders>
          <w:shd w:val="clear" w:color="auto" w:fill="auto"/>
          <w:noWrap/>
          <w:tcMar>
            <w:top w:w="57" w:type="dxa"/>
            <w:left w:w="0" w:type="dxa"/>
            <w:right w:w="57" w:type="dxa"/>
          </w:tcMar>
        </w:tcPr>
        <w:p w14:paraId="5179DCF5" w14:textId="77777777" w:rsidR="00C34873" w:rsidRPr="00535000" w:rsidRDefault="00C34873" w:rsidP="00C34873">
          <w:pPr>
            <w:pStyle w:val="Encabezado"/>
            <w:tabs>
              <w:tab w:val="left" w:pos="2237"/>
            </w:tabs>
            <w:jc w:val="right"/>
            <w:rPr>
              <w:sz w:val="16"/>
              <w:szCs w:val="16"/>
            </w:rPr>
          </w:pPr>
          <w:r w:rsidRPr="001D5D76">
            <w:rPr>
              <w:noProof/>
              <w:lang w:val="gl-ES" w:eastAsia="gl-ES"/>
            </w:rPr>
            <w:drawing>
              <wp:inline distT="0" distB="0" distL="0" distR="0" wp14:anchorId="03ECEB9D" wp14:editId="56733AC1">
                <wp:extent cx="579239" cy="540000"/>
                <wp:effectExtent l="0" t="0" r="4445" b="0"/>
                <wp:docPr id="485412280" name="Imagen 5" descr="Form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n 5" descr="Forma&#10;&#10;Descripción generada automáticamente con confianza baja"/>
                        <pic:cNvPicPr>
                          <a:picLocks noChangeAspect="1"/>
                        </pic:cNvPicPr>
                      </pic:nvPicPr>
                      <pic:blipFill rotWithShape="1">
                        <a:blip r:embed="rId2">
                          <a:extLst>
                            <a:ext uri="{28A0092B-C50C-407E-A947-70E740481C1C}">
                              <a14:useLocalDpi xmlns:a14="http://schemas.microsoft.com/office/drawing/2010/main" val="0"/>
                            </a:ext>
                          </a:extLst>
                        </a:blip>
                        <a:srcRect l="9512" t="12577" r="10202" b="12577"/>
                        <a:stretch/>
                      </pic:blipFill>
                      <pic:spPr>
                        <a:xfrm>
                          <a:off x="0" y="0"/>
                          <a:ext cx="579239" cy="540000"/>
                        </a:xfrm>
                        <a:prstGeom prst="rect">
                          <a:avLst/>
                        </a:prstGeom>
                      </pic:spPr>
                    </pic:pic>
                  </a:graphicData>
                </a:graphic>
              </wp:inline>
            </w:drawing>
          </w:r>
          <w:r>
            <w:rPr>
              <w:sz w:val="16"/>
              <w:szCs w:val="16"/>
            </w:rPr>
            <w:t xml:space="preserve">   </w:t>
          </w:r>
        </w:p>
      </w:tc>
    </w:tr>
  </w:tbl>
  <w:p w14:paraId="44D3EACD" w14:textId="77777777" w:rsidR="00C34873" w:rsidRPr="003D0A14" w:rsidRDefault="00C34873" w:rsidP="00C34873">
    <w:pPr>
      <w:pStyle w:val="Encabezado"/>
      <w:rPr>
        <w:rFonts w:ascii="New Baskerville" w:hAnsi="New Baskerville"/>
        <w:lang w:val="gl-E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250"/>
      <w:gridCol w:w="2260"/>
      <w:gridCol w:w="1695"/>
      <w:gridCol w:w="1554"/>
    </w:tblGrid>
    <w:tr w:rsidR="00C34873" w:rsidRPr="00535000" w14:paraId="740C83E4" w14:textId="77777777" w:rsidTr="00B44D3F">
      <w:trPr>
        <w:trHeight w:val="964"/>
        <w:jc w:val="center"/>
      </w:trPr>
      <w:tc>
        <w:tcPr>
          <w:tcW w:w="4697" w:type="dxa"/>
          <w:gridSpan w:val="2"/>
          <w:tcBorders>
            <w:top w:val="single" w:sz="4" w:space="0" w:color="auto"/>
            <w:left w:val="nil"/>
            <w:bottom w:val="nil"/>
            <w:right w:val="nil"/>
          </w:tcBorders>
        </w:tcPr>
        <w:p w14:paraId="1E2535CD" w14:textId="77777777" w:rsidR="00C34873" w:rsidRPr="00535000" w:rsidRDefault="00C34873" w:rsidP="00C34873">
          <w:pPr>
            <w:pStyle w:val="Encabezado"/>
            <w:rPr>
              <w:rFonts w:ascii="Cambria" w:hAnsi="Cambria"/>
            </w:rPr>
          </w:pPr>
          <w:r>
            <w:rPr>
              <w:noProof/>
              <w:lang w:val="gl-ES" w:eastAsia="gl-ES"/>
            </w:rPr>
            <w:drawing>
              <wp:inline distT="0" distB="0" distL="0" distR="0" wp14:anchorId="787A079E" wp14:editId="7C83286A">
                <wp:extent cx="2160000" cy="381478"/>
                <wp:effectExtent l="0" t="0" r="0" b="0"/>
                <wp:docPr id="1547794196" name="Imagen 1547794196" descr="Description: Description: logo3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Description: logo300-0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160000" cy="381478"/>
                        </a:xfrm>
                        <a:prstGeom prst="rect">
                          <a:avLst/>
                        </a:prstGeom>
                        <a:noFill/>
                        <a:ln>
                          <a:noFill/>
                        </a:ln>
                      </pic:spPr>
                    </pic:pic>
                  </a:graphicData>
                </a:graphic>
              </wp:inline>
            </w:drawing>
          </w:r>
        </w:p>
      </w:tc>
      <w:tc>
        <w:tcPr>
          <w:tcW w:w="2260" w:type="dxa"/>
          <w:tcBorders>
            <w:top w:val="single" w:sz="4" w:space="0" w:color="auto"/>
            <w:left w:val="nil"/>
            <w:bottom w:val="single" w:sz="4" w:space="0" w:color="auto"/>
            <w:right w:val="nil"/>
          </w:tcBorders>
          <w:shd w:val="clear" w:color="auto" w:fill="auto"/>
          <w:noWrap/>
          <w:tcMar>
            <w:top w:w="57" w:type="dxa"/>
            <w:left w:w="0" w:type="dxa"/>
            <w:right w:w="0" w:type="dxa"/>
          </w:tcMar>
        </w:tcPr>
        <w:p w14:paraId="148DBD5C" w14:textId="77777777" w:rsidR="00C34873" w:rsidRPr="00F85A00" w:rsidRDefault="00C34873" w:rsidP="00C34873">
          <w:pPr>
            <w:pStyle w:val="Subemisorinstitucional"/>
            <w:spacing w:after="0"/>
            <w:rPr>
              <w:rFonts w:ascii="New Baskerville" w:eastAsia="Cambria" w:hAnsi="New Baskerville"/>
              <w:color w:val="00498C"/>
              <w:lang w:val="pt-PT"/>
            </w:rPr>
          </w:pPr>
          <w:r w:rsidRPr="00F85A00">
            <w:rPr>
              <w:rFonts w:ascii="New Baskerville" w:eastAsia="Cambria" w:hAnsi="New Baskerville"/>
              <w:color w:val="00498C"/>
              <w:lang w:val="pt-PT"/>
            </w:rPr>
            <w:t>EIDO</w:t>
          </w:r>
        </w:p>
        <w:p w14:paraId="1CA63BA1" w14:textId="77777777" w:rsidR="00C34873" w:rsidRPr="00F85A00" w:rsidRDefault="00C34873" w:rsidP="00C34873">
          <w:pPr>
            <w:pStyle w:val="Subemisorinstitucional"/>
            <w:spacing w:after="0"/>
            <w:rPr>
              <w:rFonts w:ascii="New Baskerville" w:eastAsia="Cambria" w:hAnsi="New Baskerville"/>
              <w:color w:val="00498C"/>
              <w:lang w:val="pt-PT"/>
            </w:rPr>
          </w:pPr>
          <w:r w:rsidRPr="00F85A00">
            <w:rPr>
              <w:rFonts w:ascii="New Baskerville" w:eastAsia="Cambria" w:hAnsi="New Baskerville"/>
              <w:color w:val="00498C"/>
              <w:lang w:val="pt-PT"/>
            </w:rPr>
            <w:t>Escola Internacional</w:t>
          </w:r>
        </w:p>
        <w:p w14:paraId="304A54B9" w14:textId="77777777" w:rsidR="00C34873" w:rsidRPr="00F3110C" w:rsidRDefault="00C34873" w:rsidP="00C34873">
          <w:pPr>
            <w:pStyle w:val="Subemisorinstitucional"/>
            <w:spacing w:after="0"/>
            <w:rPr>
              <w:lang w:val="pt-PT"/>
            </w:rPr>
          </w:pPr>
          <w:r w:rsidRPr="00F85A00">
            <w:rPr>
              <w:rFonts w:ascii="New Baskerville" w:eastAsia="Cambria" w:hAnsi="New Baskerville"/>
              <w:color w:val="00498C"/>
              <w:lang w:val="pt-PT"/>
            </w:rPr>
            <w:t>de Doutoramento</w:t>
          </w:r>
        </w:p>
      </w:tc>
      <w:tc>
        <w:tcPr>
          <w:tcW w:w="3249" w:type="dxa"/>
          <w:gridSpan w:val="2"/>
          <w:tcBorders>
            <w:top w:val="single" w:sz="4" w:space="0" w:color="auto"/>
            <w:left w:val="nil"/>
            <w:bottom w:val="single" w:sz="4" w:space="0" w:color="auto"/>
            <w:right w:val="nil"/>
          </w:tcBorders>
          <w:shd w:val="clear" w:color="auto" w:fill="auto"/>
          <w:noWrap/>
          <w:tcMar>
            <w:top w:w="57" w:type="dxa"/>
            <w:left w:w="0" w:type="dxa"/>
            <w:right w:w="57" w:type="dxa"/>
          </w:tcMar>
        </w:tcPr>
        <w:p w14:paraId="2EA110C1" w14:textId="77777777" w:rsidR="00C34873" w:rsidRPr="00535000" w:rsidRDefault="00C34873" w:rsidP="00C34873">
          <w:pPr>
            <w:pStyle w:val="Encabezado"/>
            <w:tabs>
              <w:tab w:val="left" w:pos="2237"/>
            </w:tabs>
            <w:jc w:val="right"/>
            <w:rPr>
              <w:sz w:val="16"/>
              <w:szCs w:val="16"/>
            </w:rPr>
          </w:pPr>
          <w:r w:rsidRPr="001D5D76">
            <w:rPr>
              <w:noProof/>
              <w:lang w:val="gl-ES" w:eastAsia="gl-ES"/>
            </w:rPr>
            <w:drawing>
              <wp:inline distT="0" distB="0" distL="0" distR="0" wp14:anchorId="4EB259A0" wp14:editId="2B25375A">
                <wp:extent cx="579239" cy="540000"/>
                <wp:effectExtent l="0" t="0" r="4445" b="0"/>
                <wp:docPr id="227922575" name="Imagen 5" descr="Form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n 5" descr="Forma&#10;&#10;Descripción generada automáticamente con confianza baja"/>
                        <pic:cNvPicPr>
                          <a:picLocks noChangeAspect="1"/>
                        </pic:cNvPicPr>
                      </pic:nvPicPr>
                      <pic:blipFill rotWithShape="1">
                        <a:blip r:embed="rId2">
                          <a:extLst>
                            <a:ext uri="{28A0092B-C50C-407E-A947-70E740481C1C}">
                              <a14:useLocalDpi xmlns:a14="http://schemas.microsoft.com/office/drawing/2010/main" val="0"/>
                            </a:ext>
                          </a:extLst>
                        </a:blip>
                        <a:srcRect l="9512" t="12577" r="10202" b="12577"/>
                        <a:stretch/>
                      </pic:blipFill>
                      <pic:spPr>
                        <a:xfrm>
                          <a:off x="0" y="0"/>
                          <a:ext cx="579239" cy="540000"/>
                        </a:xfrm>
                        <a:prstGeom prst="rect">
                          <a:avLst/>
                        </a:prstGeom>
                      </pic:spPr>
                    </pic:pic>
                  </a:graphicData>
                </a:graphic>
              </wp:inline>
            </w:drawing>
          </w:r>
          <w:r>
            <w:rPr>
              <w:sz w:val="16"/>
              <w:szCs w:val="16"/>
            </w:rPr>
            <w:t xml:space="preserve">   </w:t>
          </w:r>
        </w:p>
      </w:tc>
    </w:tr>
    <w:tr w:rsidR="00C34873" w:rsidRPr="00BF202D" w14:paraId="0E0C631B" w14:textId="77777777" w:rsidTr="00B44D3F">
      <w:trPr>
        <w:trHeight w:val="907"/>
        <w:jc w:val="center"/>
      </w:trPr>
      <w:tc>
        <w:tcPr>
          <w:tcW w:w="1447" w:type="dxa"/>
          <w:tcBorders>
            <w:top w:val="nil"/>
            <w:left w:val="nil"/>
            <w:bottom w:val="nil"/>
            <w:right w:val="nil"/>
          </w:tcBorders>
        </w:tcPr>
        <w:p w14:paraId="1F2CC27B" w14:textId="77777777" w:rsidR="00C34873" w:rsidRPr="00535000" w:rsidRDefault="00C34873" w:rsidP="00C34873">
          <w:pPr>
            <w:pStyle w:val="Encabezado"/>
            <w:rPr>
              <w:rFonts w:ascii="Cambria" w:hAnsi="Cambria"/>
            </w:rPr>
          </w:pPr>
        </w:p>
      </w:tc>
      <w:tc>
        <w:tcPr>
          <w:tcW w:w="3250" w:type="dxa"/>
          <w:tcBorders>
            <w:top w:val="nil"/>
            <w:left w:val="nil"/>
            <w:bottom w:val="nil"/>
            <w:right w:val="nil"/>
          </w:tcBorders>
          <w:shd w:val="clear" w:color="auto" w:fill="auto"/>
          <w:noWrap/>
          <w:tcMar>
            <w:top w:w="57" w:type="dxa"/>
            <w:left w:w="0" w:type="dxa"/>
            <w:right w:w="0" w:type="dxa"/>
          </w:tcMar>
        </w:tcPr>
        <w:p w14:paraId="132DBDE1" w14:textId="77777777" w:rsidR="00C34873" w:rsidRPr="00535000" w:rsidRDefault="00C34873" w:rsidP="00C34873">
          <w:pPr>
            <w:pStyle w:val="Encabezado"/>
            <w:rPr>
              <w:rFonts w:ascii="Cambria" w:hAnsi="Cambria"/>
            </w:rPr>
          </w:pPr>
        </w:p>
      </w:tc>
      <w:tc>
        <w:tcPr>
          <w:tcW w:w="2260" w:type="dxa"/>
          <w:tcBorders>
            <w:top w:val="single" w:sz="4" w:space="0" w:color="auto"/>
            <w:left w:val="nil"/>
            <w:bottom w:val="single" w:sz="4" w:space="0" w:color="auto"/>
            <w:right w:val="nil"/>
          </w:tcBorders>
          <w:shd w:val="clear" w:color="auto" w:fill="auto"/>
          <w:noWrap/>
          <w:tcMar>
            <w:top w:w="57" w:type="dxa"/>
            <w:left w:w="0" w:type="dxa"/>
            <w:right w:w="0" w:type="dxa"/>
          </w:tcMar>
        </w:tcPr>
        <w:p w14:paraId="5CDA285E" w14:textId="77777777" w:rsidR="00C34873" w:rsidRPr="008D7735" w:rsidRDefault="00C34873" w:rsidP="00C34873">
          <w:pPr>
            <w:pStyle w:val="Enderezo"/>
            <w:spacing w:before="0"/>
            <w:ind w:left="0"/>
            <w:rPr>
              <w:rFonts w:ascii="New Baskerville" w:hAnsi="New Baskerville"/>
              <w:lang w:eastAsia="es-ES"/>
            </w:rPr>
          </w:pPr>
          <w:r w:rsidRPr="008D7735">
            <w:rPr>
              <w:rFonts w:ascii="New Baskerville" w:hAnsi="New Baskerville"/>
              <w:lang w:eastAsia="es-ES"/>
            </w:rPr>
            <w:t>Edificio Filomena Dato           Campus universitario</w:t>
          </w:r>
        </w:p>
        <w:p w14:paraId="384B90DD" w14:textId="77777777" w:rsidR="00C34873" w:rsidRPr="008D7735" w:rsidRDefault="00C34873" w:rsidP="00C34873">
          <w:pPr>
            <w:pStyle w:val="Enderezo"/>
            <w:spacing w:before="0"/>
            <w:ind w:left="0"/>
            <w:rPr>
              <w:rFonts w:ascii="New Baskerville" w:hAnsi="New Baskerville"/>
              <w:lang w:eastAsia="es-ES"/>
            </w:rPr>
          </w:pPr>
          <w:r w:rsidRPr="008D7735">
            <w:rPr>
              <w:rFonts w:ascii="New Baskerville" w:hAnsi="New Baskerville"/>
              <w:lang w:eastAsia="es-ES"/>
            </w:rPr>
            <w:t>36310 Vigo</w:t>
          </w:r>
        </w:p>
        <w:p w14:paraId="46014BA5" w14:textId="77777777" w:rsidR="00C34873" w:rsidRPr="008D7735" w:rsidRDefault="00C34873" w:rsidP="00C34873">
          <w:pPr>
            <w:pStyle w:val="Enderezo"/>
            <w:spacing w:before="0"/>
            <w:ind w:left="0"/>
            <w:rPr>
              <w:rFonts w:ascii="New Baskerville" w:hAnsi="New Baskerville"/>
              <w:sz w:val="21"/>
            </w:rPr>
          </w:pPr>
          <w:r w:rsidRPr="008D7735">
            <w:rPr>
              <w:rFonts w:ascii="New Baskerville" w:hAnsi="New Baskerville"/>
              <w:lang w:eastAsia="es-ES"/>
            </w:rPr>
            <w:t>España</w:t>
          </w:r>
        </w:p>
      </w:tc>
      <w:tc>
        <w:tcPr>
          <w:tcW w:w="1695" w:type="dxa"/>
          <w:tcBorders>
            <w:top w:val="single" w:sz="4" w:space="0" w:color="auto"/>
            <w:left w:val="nil"/>
            <w:bottom w:val="single" w:sz="4" w:space="0" w:color="auto"/>
            <w:right w:val="nil"/>
          </w:tcBorders>
          <w:shd w:val="clear" w:color="auto" w:fill="auto"/>
          <w:noWrap/>
          <w:tcMar>
            <w:top w:w="57" w:type="dxa"/>
            <w:left w:w="0" w:type="dxa"/>
            <w:right w:w="0" w:type="dxa"/>
          </w:tcMar>
        </w:tcPr>
        <w:p w14:paraId="3ABFDF38" w14:textId="77777777" w:rsidR="00C34873" w:rsidRPr="008D7735" w:rsidRDefault="00C34873" w:rsidP="00C34873">
          <w:pPr>
            <w:pStyle w:val="Enderezo"/>
            <w:spacing w:before="0"/>
            <w:ind w:left="0"/>
            <w:rPr>
              <w:rFonts w:ascii="New Baskerville" w:hAnsi="New Baskerville"/>
            </w:rPr>
          </w:pPr>
          <w:r w:rsidRPr="008D7735">
            <w:rPr>
              <w:rFonts w:ascii="New Baskerville" w:hAnsi="New Baskerville"/>
            </w:rPr>
            <w:t xml:space="preserve">Tel. 986 </w:t>
          </w:r>
          <w:r w:rsidRPr="002B6117">
            <w:rPr>
              <w:rFonts w:ascii="New Baskerville" w:hAnsi="New Baskerville"/>
            </w:rPr>
            <w:t>813 442</w:t>
          </w:r>
        </w:p>
        <w:p w14:paraId="6DE33EDC" w14:textId="77777777" w:rsidR="00C34873" w:rsidRPr="008D7735" w:rsidRDefault="00C34873" w:rsidP="00C34873">
          <w:pPr>
            <w:pStyle w:val="Enderezo"/>
            <w:spacing w:before="0"/>
            <w:ind w:left="0"/>
            <w:rPr>
              <w:rFonts w:ascii="New Baskerville" w:hAnsi="New Baskerville"/>
            </w:rPr>
          </w:pPr>
        </w:p>
      </w:tc>
      <w:tc>
        <w:tcPr>
          <w:tcW w:w="1554" w:type="dxa"/>
          <w:tcBorders>
            <w:top w:val="single" w:sz="4" w:space="0" w:color="auto"/>
            <w:left w:val="nil"/>
            <w:bottom w:val="single" w:sz="4" w:space="0" w:color="auto"/>
            <w:right w:val="nil"/>
          </w:tcBorders>
          <w:shd w:val="clear" w:color="auto" w:fill="auto"/>
          <w:noWrap/>
          <w:tcMar>
            <w:top w:w="57" w:type="dxa"/>
            <w:left w:w="0" w:type="dxa"/>
            <w:right w:w="0" w:type="dxa"/>
          </w:tcMar>
        </w:tcPr>
        <w:p w14:paraId="41EF5DC1" w14:textId="77777777" w:rsidR="00C34873" w:rsidRPr="008D7735" w:rsidRDefault="00C34873" w:rsidP="00C34873">
          <w:pPr>
            <w:pStyle w:val="Enderezo"/>
            <w:spacing w:before="0"/>
            <w:ind w:left="0"/>
            <w:rPr>
              <w:rFonts w:ascii="New Baskerville" w:hAnsi="New Baskerville"/>
              <w:sz w:val="18"/>
              <w:szCs w:val="18"/>
              <w:lang w:eastAsia="es-ES"/>
            </w:rPr>
          </w:pPr>
          <w:r w:rsidRPr="002B6117">
            <w:rPr>
              <w:rFonts w:ascii="New Baskerville" w:hAnsi="New Baskerville"/>
              <w:lang w:eastAsia="es-ES"/>
            </w:rPr>
            <w:t>eido.uvigo.es</w:t>
          </w:r>
          <w:r w:rsidRPr="008D7735">
            <w:rPr>
              <w:rFonts w:ascii="New Baskerville" w:hAnsi="New Baskerville"/>
              <w:lang w:eastAsia="es-ES"/>
            </w:rPr>
            <w:t xml:space="preserve">     </w:t>
          </w:r>
          <w:r w:rsidRPr="002B6117">
            <w:rPr>
              <w:rFonts w:ascii="New Baskerville" w:hAnsi="New Baskerville"/>
              <w:lang w:eastAsia="es-ES"/>
            </w:rPr>
            <w:t>eido@uvigo.es</w:t>
          </w:r>
        </w:p>
        <w:p w14:paraId="16EC9B3E" w14:textId="77777777" w:rsidR="00C34873" w:rsidRPr="008D7735" w:rsidRDefault="00C34873" w:rsidP="00C34873">
          <w:pPr>
            <w:pStyle w:val="Enderezo"/>
            <w:spacing w:before="0"/>
            <w:ind w:left="0"/>
            <w:rPr>
              <w:rFonts w:ascii="New Baskerville" w:hAnsi="New Baskerville"/>
            </w:rPr>
          </w:pPr>
        </w:p>
      </w:tc>
    </w:tr>
  </w:tbl>
  <w:p w14:paraId="0C42C486" w14:textId="77777777" w:rsidR="00C34873" w:rsidRPr="003D0A14" w:rsidRDefault="00C34873" w:rsidP="00C34873">
    <w:pPr>
      <w:pStyle w:val="Encabezado"/>
      <w:rPr>
        <w:rFonts w:ascii="New Baskerville" w:hAnsi="New Baskerville"/>
        <w:lang w:val="gl-E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24E32B" w14:textId="77777777" w:rsidR="00593CDB" w:rsidRPr="00593CDB" w:rsidRDefault="00593CDB" w:rsidP="00593CDB">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4"/>
    <w:multiLevelType w:val="singleLevel"/>
    <w:tmpl w:val="00000004"/>
    <w:name w:val="WW8Num4"/>
    <w:lvl w:ilvl="0">
      <w:start w:val="1"/>
      <w:numFmt w:val="bullet"/>
      <w:lvlText w:val=""/>
      <w:lvlJc w:val="left"/>
      <w:pPr>
        <w:tabs>
          <w:tab w:val="num" w:pos="0"/>
        </w:tabs>
        <w:ind w:left="720" w:hanging="360"/>
      </w:pPr>
      <w:rPr>
        <w:rFonts w:ascii="Symbol" w:hAnsi="Symbol" w:cs="Symbol" w:hint="default"/>
        <w:highlight w:val="yellow"/>
      </w:rPr>
    </w:lvl>
  </w:abstractNum>
  <w:abstractNum w:abstractNumId="1" w15:restartNumberingAfterBreak="0">
    <w:nsid w:val="0000000A"/>
    <w:multiLevelType w:val="singleLevel"/>
    <w:tmpl w:val="0000000A"/>
    <w:name w:val="WW8Num10"/>
    <w:lvl w:ilvl="0">
      <w:start w:val="1"/>
      <w:numFmt w:val="bullet"/>
      <w:lvlText w:val=""/>
      <w:lvlJc w:val="left"/>
      <w:pPr>
        <w:tabs>
          <w:tab w:val="num" w:pos="0"/>
        </w:tabs>
        <w:ind w:left="720" w:hanging="360"/>
      </w:pPr>
      <w:rPr>
        <w:rFonts w:ascii="Symbol" w:hAnsi="Symbol" w:cs="Symbol" w:hint="default"/>
        <w:highlight w:val="yellow"/>
      </w:rPr>
    </w:lvl>
  </w:abstractNum>
  <w:abstractNum w:abstractNumId="2" w15:restartNumberingAfterBreak="0">
    <w:nsid w:val="0000000E"/>
    <w:multiLevelType w:val="singleLevel"/>
    <w:tmpl w:val="0000000E"/>
    <w:name w:val="WW8Num14"/>
    <w:lvl w:ilvl="0">
      <w:start w:val="1"/>
      <w:numFmt w:val="bullet"/>
      <w:lvlText w:val=""/>
      <w:lvlJc w:val="left"/>
      <w:pPr>
        <w:tabs>
          <w:tab w:val="num" w:pos="0"/>
        </w:tabs>
        <w:ind w:left="720" w:hanging="360"/>
      </w:pPr>
      <w:rPr>
        <w:rFonts w:ascii="Wingdings" w:hAnsi="Wingdings" w:cs="Wingdings" w:hint="default"/>
        <w:highlight w:val="yellow"/>
      </w:rPr>
    </w:lvl>
  </w:abstractNum>
  <w:abstractNum w:abstractNumId="3" w15:restartNumberingAfterBreak="0">
    <w:nsid w:val="03C018DA"/>
    <w:multiLevelType w:val="multilevel"/>
    <w:tmpl w:val="FE72EE0A"/>
    <w:lvl w:ilvl="0">
      <w:start w:val="1"/>
      <w:numFmt w:val="decimal"/>
      <w:pStyle w:val="Seccin1"/>
      <w:lvlText w:val="%1."/>
      <w:lvlJc w:val="left"/>
      <w:pPr>
        <w:ind w:left="516" w:hanging="284"/>
      </w:pPr>
      <w:rPr>
        <w:rFonts w:ascii="Calibri" w:hAnsi="Calibri" w:hint="default"/>
        <w:b/>
        <w:bCs/>
        <w:i w:val="0"/>
        <w:iCs w:val="0"/>
        <w:spacing w:val="0"/>
        <w:w w:val="100"/>
        <w:sz w:val="24"/>
        <w:szCs w:val="24"/>
      </w:rPr>
    </w:lvl>
    <w:lvl w:ilvl="1">
      <w:start w:val="1"/>
      <w:numFmt w:val="decimal"/>
      <w:pStyle w:val="Seccin11"/>
      <w:lvlText w:val="%1.%2."/>
      <w:lvlJc w:val="left"/>
      <w:pPr>
        <w:ind w:left="686" w:hanging="454"/>
      </w:pPr>
      <w:rPr>
        <w:rFonts w:ascii="Calibri" w:eastAsia="Calibri" w:hAnsi="Calibri" w:cs="Calibri" w:hint="default"/>
        <w:b/>
        <w:bCs/>
        <w:i w:val="0"/>
        <w:iCs w:val="0"/>
        <w:spacing w:val="-1"/>
        <w:w w:val="99"/>
        <w:sz w:val="22"/>
        <w:szCs w:val="22"/>
      </w:rPr>
    </w:lvl>
    <w:lvl w:ilvl="2">
      <w:start w:val="1"/>
      <w:numFmt w:val="decimal"/>
      <w:pStyle w:val="Seccin111"/>
      <w:lvlText w:val="%1.%2.%3."/>
      <w:lvlJc w:val="left"/>
      <w:pPr>
        <w:ind w:left="799" w:hanging="567"/>
      </w:pPr>
      <w:rPr>
        <w:rFonts w:ascii="Calibri" w:eastAsia="Calibri" w:hAnsi="Calibri" w:cs="Calibri" w:hint="default"/>
        <w:b/>
        <w:bCs/>
        <w:i w:val="0"/>
        <w:iCs w:val="0"/>
        <w:spacing w:val="-1"/>
        <w:w w:val="99"/>
        <w:sz w:val="20"/>
        <w:szCs w:val="20"/>
      </w:rPr>
    </w:lvl>
    <w:lvl w:ilvl="3">
      <w:start w:val="1"/>
      <w:numFmt w:val="decimal"/>
      <w:pStyle w:val="Seccin1111"/>
      <w:lvlText w:val="%1.%2.%3.%4."/>
      <w:lvlJc w:val="left"/>
      <w:pPr>
        <w:ind w:left="911" w:hanging="680"/>
      </w:pPr>
      <w:rPr>
        <w:rFonts w:ascii="Calibri" w:eastAsia="Calibri" w:hAnsi="Calibri" w:cs="Calibri" w:hint="default"/>
        <w:b w:val="0"/>
        <w:bCs w:val="0"/>
        <w:i w:val="0"/>
        <w:iCs w:val="0"/>
        <w:spacing w:val="-1"/>
        <w:w w:val="99"/>
        <w:sz w:val="20"/>
        <w:szCs w:val="20"/>
      </w:rPr>
    </w:lvl>
    <w:lvl w:ilvl="4">
      <w:numFmt w:val="bullet"/>
      <w:lvlText w:val="•"/>
      <w:lvlJc w:val="left"/>
      <w:pPr>
        <w:ind w:left="2235" w:hanging="680"/>
      </w:pPr>
      <w:rPr>
        <w:rFonts w:hint="default"/>
      </w:rPr>
    </w:lvl>
    <w:lvl w:ilvl="5">
      <w:numFmt w:val="bullet"/>
      <w:lvlText w:val="•"/>
      <w:lvlJc w:val="left"/>
      <w:pPr>
        <w:ind w:left="3550" w:hanging="680"/>
      </w:pPr>
      <w:rPr>
        <w:rFonts w:hint="default"/>
      </w:rPr>
    </w:lvl>
    <w:lvl w:ilvl="6">
      <w:numFmt w:val="bullet"/>
      <w:lvlText w:val="•"/>
      <w:lvlJc w:val="left"/>
      <w:pPr>
        <w:ind w:left="4865" w:hanging="680"/>
      </w:pPr>
      <w:rPr>
        <w:rFonts w:hint="default"/>
      </w:rPr>
    </w:lvl>
    <w:lvl w:ilvl="7">
      <w:numFmt w:val="bullet"/>
      <w:lvlText w:val="•"/>
      <w:lvlJc w:val="left"/>
      <w:pPr>
        <w:ind w:left="6180" w:hanging="680"/>
      </w:pPr>
      <w:rPr>
        <w:rFonts w:hint="default"/>
      </w:rPr>
    </w:lvl>
    <w:lvl w:ilvl="8">
      <w:numFmt w:val="bullet"/>
      <w:lvlText w:val="•"/>
      <w:lvlJc w:val="left"/>
      <w:pPr>
        <w:ind w:left="7496" w:hanging="680"/>
      </w:pPr>
      <w:rPr>
        <w:rFonts w:hint="default"/>
      </w:rPr>
    </w:lvl>
  </w:abstractNum>
  <w:abstractNum w:abstractNumId="4" w15:restartNumberingAfterBreak="0">
    <w:nsid w:val="06172E00"/>
    <w:multiLevelType w:val="hybridMultilevel"/>
    <w:tmpl w:val="B7A0EBD4"/>
    <w:lvl w:ilvl="0" w:tplc="E3A4B4D0">
      <w:start w:val="1"/>
      <w:numFmt w:val="bullet"/>
      <w:lvlText w:val="-"/>
      <w:lvlJc w:val="left"/>
      <w:pPr>
        <w:ind w:left="720" w:hanging="360"/>
      </w:pPr>
      <w:rPr>
        <w:rFonts w:ascii="Symbol" w:hAnsi="Symbol" w:hint="default"/>
      </w:rPr>
    </w:lvl>
    <w:lvl w:ilvl="1" w:tplc="202CA076">
      <w:start w:val="1"/>
      <w:numFmt w:val="bullet"/>
      <w:lvlText w:val="o"/>
      <w:lvlJc w:val="left"/>
      <w:pPr>
        <w:ind w:left="1440" w:hanging="360"/>
      </w:pPr>
      <w:rPr>
        <w:rFonts w:ascii="Courier New" w:hAnsi="Courier New" w:hint="default"/>
      </w:rPr>
    </w:lvl>
    <w:lvl w:ilvl="2" w:tplc="6A862B90">
      <w:start w:val="1"/>
      <w:numFmt w:val="bullet"/>
      <w:lvlText w:val=""/>
      <w:lvlJc w:val="left"/>
      <w:pPr>
        <w:ind w:left="2160" w:hanging="360"/>
      </w:pPr>
      <w:rPr>
        <w:rFonts w:ascii="Wingdings" w:hAnsi="Wingdings" w:hint="default"/>
      </w:rPr>
    </w:lvl>
    <w:lvl w:ilvl="3" w:tplc="911EA0DE">
      <w:start w:val="1"/>
      <w:numFmt w:val="bullet"/>
      <w:lvlText w:val=""/>
      <w:lvlJc w:val="left"/>
      <w:pPr>
        <w:ind w:left="2880" w:hanging="360"/>
      </w:pPr>
      <w:rPr>
        <w:rFonts w:ascii="Symbol" w:hAnsi="Symbol" w:hint="default"/>
      </w:rPr>
    </w:lvl>
    <w:lvl w:ilvl="4" w:tplc="CFB6F906">
      <w:start w:val="1"/>
      <w:numFmt w:val="bullet"/>
      <w:lvlText w:val="o"/>
      <w:lvlJc w:val="left"/>
      <w:pPr>
        <w:ind w:left="3600" w:hanging="360"/>
      </w:pPr>
      <w:rPr>
        <w:rFonts w:ascii="Courier New" w:hAnsi="Courier New" w:hint="default"/>
      </w:rPr>
    </w:lvl>
    <w:lvl w:ilvl="5" w:tplc="EBD27E6A">
      <w:start w:val="1"/>
      <w:numFmt w:val="bullet"/>
      <w:lvlText w:val=""/>
      <w:lvlJc w:val="left"/>
      <w:pPr>
        <w:ind w:left="4320" w:hanging="360"/>
      </w:pPr>
      <w:rPr>
        <w:rFonts w:ascii="Wingdings" w:hAnsi="Wingdings" w:hint="default"/>
      </w:rPr>
    </w:lvl>
    <w:lvl w:ilvl="6" w:tplc="2C28753E">
      <w:start w:val="1"/>
      <w:numFmt w:val="bullet"/>
      <w:lvlText w:val=""/>
      <w:lvlJc w:val="left"/>
      <w:pPr>
        <w:ind w:left="5040" w:hanging="360"/>
      </w:pPr>
      <w:rPr>
        <w:rFonts w:ascii="Symbol" w:hAnsi="Symbol" w:hint="default"/>
      </w:rPr>
    </w:lvl>
    <w:lvl w:ilvl="7" w:tplc="686A18F8">
      <w:start w:val="1"/>
      <w:numFmt w:val="bullet"/>
      <w:lvlText w:val="o"/>
      <w:lvlJc w:val="left"/>
      <w:pPr>
        <w:ind w:left="5760" w:hanging="360"/>
      </w:pPr>
      <w:rPr>
        <w:rFonts w:ascii="Courier New" w:hAnsi="Courier New" w:hint="default"/>
      </w:rPr>
    </w:lvl>
    <w:lvl w:ilvl="8" w:tplc="4BF2053A">
      <w:start w:val="1"/>
      <w:numFmt w:val="bullet"/>
      <w:lvlText w:val=""/>
      <w:lvlJc w:val="left"/>
      <w:pPr>
        <w:ind w:left="6480" w:hanging="360"/>
      </w:pPr>
      <w:rPr>
        <w:rFonts w:ascii="Wingdings" w:hAnsi="Wingdings" w:hint="default"/>
      </w:rPr>
    </w:lvl>
  </w:abstractNum>
  <w:abstractNum w:abstractNumId="5" w15:restartNumberingAfterBreak="0">
    <w:nsid w:val="0907732F"/>
    <w:multiLevelType w:val="hybridMultilevel"/>
    <w:tmpl w:val="62CECE8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0AD42128"/>
    <w:multiLevelType w:val="hybridMultilevel"/>
    <w:tmpl w:val="723E1FC6"/>
    <w:lvl w:ilvl="0" w:tplc="6CBA892A">
      <w:start w:val="1"/>
      <w:numFmt w:val="bullet"/>
      <w:lvlText w:val=""/>
      <w:lvlJc w:val="left"/>
      <w:pPr>
        <w:ind w:left="1060" w:hanging="360"/>
      </w:pPr>
      <w:rPr>
        <w:rFonts w:ascii="Symbol" w:hAnsi="Symbol" w:hint="default"/>
      </w:rPr>
    </w:lvl>
    <w:lvl w:ilvl="1" w:tplc="0C0A0003" w:tentative="1">
      <w:start w:val="1"/>
      <w:numFmt w:val="bullet"/>
      <w:lvlText w:val="o"/>
      <w:lvlJc w:val="left"/>
      <w:pPr>
        <w:ind w:left="1780" w:hanging="360"/>
      </w:pPr>
      <w:rPr>
        <w:rFonts w:ascii="Courier New" w:hAnsi="Courier New" w:cs="Courier New" w:hint="default"/>
      </w:rPr>
    </w:lvl>
    <w:lvl w:ilvl="2" w:tplc="0C0A0005" w:tentative="1">
      <w:start w:val="1"/>
      <w:numFmt w:val="bullet"/>
      <w:lvlText w:val=""/>
      <w:lvlJc w:val="left"/>
      <w:pPr>
        <w:ind w:left="2500" w:hanging="360"/>
      </w:pPr>
      <w:rPr>
        <w:rFonts w:ascii="Wingdings" w:hAnsi="Wingdings" w:hint="default"/>
      </w:rPr>
    </w:lvl>
    <w:lvl w:ilvl="3" w:tplc="0C0A0001" w:tentative="1">
      <w:start w:val="1"/>
      <w:numFmt w:val="bullet"/>
      <w:lvlText w:val=""/>
      <w:lvlJc w:val="left"/>
      <w:pPr>
        <w:ind w:left="3220" w:hanging="360"/>
      </w:pPr>
      <w:rPr>
        <w:rFonts w:ascii="Symbol" w:hAnsi="Symbol" w:hint="default"/>
      </w:rPr>
    </w:lvl>
    <w:lvl w:ilvl="4" w:tplc="0C0A0003" w:tentative="1">
      <w:start w:val="1"/>
      <w:numFmt w:val="bullet"/>
      <w:lvlText w:val="o"/>
      <w:lvlJc w:val="left"/>
      <w:pPr>
        <w:ind w:left="3940" w:hanging="360"/>
      </w:pPr>
      <w:rPr>
        <w:rFonts w:ascii="Courier New" w:hAnsi="Courier New" w:cs="Courier New" w:hint="default"/>
      </w:rPr>
    </w:lvl>
    <w:lvl w:ilvl="5" w:tplc="0C0A0005" w:tentative="1">
      <w:start w:val="1"/>
      <w:numFmt w:val="bullet"/>
      <w:lvlText w:val=""/>
      <w:lvlJc w:val="left"/>
      <w:pPr>
        <w:ind w:left="4660" w:hanging="360"/>
      </w:pPr>
      <w:rPr>
        <w:rFonts w:ascii="Wingdings" w:hAnsi="Wingdings" w:hint="default"/>
      </w:rPr>
    </w:lvl>
    <w:lvl w:ilvl="6" w:tplc="0C0A0001" w:tentative="1">
      <w:start w:val="1"/>
      <w:numFmt w:val="bullet"/>
      <w:lvlText w:val=""/>
      <w:lvlJc w:val="left"/>
      <w:pPr>
        <w:ind w:left="5380" w:hanging="360"/>
      </w:pPr>
      <w:rPr>
        <w:rFonts w:ascii="Symbol" w:hAnsi="Symbol" w:hint="default"/>
      </w:rPr>
    </w:lvl>
    <w:lvl w:ilvl="7" w:tplc="0C0A0003" w:tentative="1">
      <w:start w:val="1"/>
      <w:numFmt w:val="bullet"/>
      <w:lvlText w:val="o"/>
      <w:lvlJc w:val="left"/>
      <w:pPr>
        <w:ind w:left="6100" w:hanging="360"/>
      </w:pPr>
      <w:rPr>
        <w:rFonts w:ascii="Courier New" w:hAnsi="Courier New" w:cs="Courier New" w:hint="default"/>
      </w:rPr>
    </w:lvl>
    <w:lvl w:ilvl="8" w:tplc="0C0A0005" w:tentative="1">
      <w:start w:val="1"/>
      <w:numFmt w:val="bullet"/>
      <w:lvlText w:val=""/>
      <w:lvlJc w:val="left"/>
      <w:pPr>
        <w:ind w:left="6820" w:hanging="360"/>
      </w:pPr>
      <w:rPr>
        <w:rFonts w:ascii="Wingdings" w:hAnsi="Wingdings" w:hint="default"/>
      </w:rPr>
    </w:lvl>
  </w:abstractNum>
  <w:abstractNum w:abstractNumId="7" w15:restartNumberingAfterBreak="0">
    <w:nsid w:val="12296696"/>
    <w:multiLevelType w:val="hybridMultilevel"/>
    <w:tmpl w:val="9A3695A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8" w15:restartNumberingAfterBreak="0">
    <w:nsid w:val="14A376EF"/>
    <w:multiLevelType w:val="hybridMultilevel"/>
    <w:tmpl w:val="CD0617B2"/>
    <w:lvl w:ilvl="0" w:tplc="59382186">
      <w:numFmt w:val="bullet"/>
      <w:lvlText w:val="-"/>
      <w:lvlJc w:val="left"/>
      <w:pPr>
        <w:ind w:left="720" w:hanging="360"/>
      </w:pPr>
      <w:rPr>
        <w:rFonts w:ascii="Calibri Light" w:eastAsiaTheme="minorHAnsi" w:hAnsi="Calibri Light" w:cs="Calibri Light"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659026C"/>
    <w:multiLevelType w:val="hybridMultilevel"/>
    <w:tmpl w:val="0AAA99E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183A157A"/>
    <w:multiLevelType w:val="hybridMultilevel"/>
    <w:tmpl w:val="3FFC34B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1" w15:restartNumberingAfterBreak="0">
    <w:nsid w:val="1B900A4E"/>
    <w:multiLevelType w:val="hybridMultilevel"/>
    <w:tmpl w:val="F6F4A058"/>
    <w:lvl w:ilvl="0" w:tplc="594C515A">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1D644590"/>
    <w:multiLevelType w:val="hybridMultilevel"/>
    <w:tmpl w:val="B80C56A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1E8C1F4A"/>
    <w:multiLevelType w:val="hybridMultilevel"/>
    <w:tmpl w:val="1F2EA69C"/>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4" w15:restartNumberingAfterBreak="0">
    <w:nsid w:val="226F245E"/>
    <w:multiLevelType w:val="hybridMultilevel"/>
    <w:tmpl w:val="AAD094A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26F13568"/>
    <w:multiLevelType w:val="hybridMultilevel"/>
    <w:tmpl w:val="4C909686"/>
    <w:lvl w:ilvl="0" w:tplc="040A0005">
      <w:start w:val="1"/>
      <w:numFmt w:val="bullet"/>
      <w:lvlText w:val=""/>
      <w:lvlJc w:val="left"/>
      <w:pPr>
        <w:ind w:left="720" w:hanging="360"/>
      </w:pPr>
      <w:rPr>
        <w:rFonts w:ascii="Wingdings" w:hAnsi="Wingdings"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6" w15:restartNumberingAfterBreak="0">
    <w:nsid w:val="28CF531F"/>
    <w:multiLevelType w:val="hybridMultilevel"/>
    <w:tmpl w:val="0FD0E5C0"/>
    <w:lvl w:ilvl="0" w:tplc="594C515A">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7" w15:restartNumberingAfterBreak="0">
    <w:nsid w:val="2E907583"/>
    <w:multiLevelType w:val="hybridMultilevel"/>
    <w:tmpl w:val="E6303DE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2F589E42"/>
    <w:multiLevelType w:val="hybridMultilevel"/>
    <w:tmpl w:val="6132300E"/>
    <w:lvl w:ilvl="0" w:tplc="D4FA0AEE">
      <w:start w:val="1"/>
      <w:numFmt w:val="bullet"/>
      <w:lvlText w:val=""/>
      <w:lvlJc w:val="left"/>
      <w:pPr>
        <w:ind w:left="720" w:hanging="360"/>
      </w:pPr>
      <w:rPr>
        <w:rFonts w:ascii="Symbol" w:hAnsi="Symbol" w:hint="default"/>
      </w:rPr>
    </w:lvl>
    <w:lvl w:ilvl="1" w:tplc="BEF0B4C0">
      <w:start w:val="1"/>
      <w:numFmt w:val="bullet"/>
      <w:lvlText w:val="-"/>
      <w:lvlJc w:val="left"/>
      <w:pPr>
        <w:ind w:left="1440" w:hanging="360"/>
      </w:pPr>
      <w:rPr>
        <w:rFonts w:ascii="Symbol" w:hAnsi="Symbol" w:hint="default"/>
      </w:rPr>
    </w:lvl>
    <w:lvl w:ilvl="2" w:tplc="A9662682">
      <w:start w:val="1"/>
      <w:numFmt w:val="bullet"/>
      <w:lvlText w:val=""/>
      <w:lvlJc w:val="left"/>
      <w:pPr>
        <w:ind w:left="2160" w:hanging="360"/>
      </w:pPr>
      <w:rPr>
        <w:rFonts w:ascii="Wingdings" w:hAnsi="Wingdings" w:hint="default"/>
      </w:rPr>
    </w:lvl>
    <w:lvl w:ilvl="3" w:tplc="D3BC531C">
      <w:start w:val="1"/>
      <w:numFmt w:val="bullet"/>
      <w:lvlText w:val=""/>
      <w:lvlJc w:val="left"/>
      <w:pPr>
        <w:ind w:left="2880" w:hanging="360"/>
      </w:pPr>
      <w:rPr>
        <w:rFonts w:ascii="Symbol" w:hAnsi="Symbol" w:hint="default"/>
      </w:rPr>
    </w:lvl>
    <w:lvl w:ilvl="4" w:tplc="B9903A8A">
      <w:start w:val="1"/>
      <w:numFmt w:val="bullet"/>
      <w:lvlText w:val="o"/>
      <w:lvlJc w:val="left"/>
      <w:pPr>
        <w:ind w:left="3600" w:hanging="360"/>
      </w:pPr>
      <w:rPr>
        <w:rFonts w:ascii="Courier New" w:hAnsi="Courier New" w:hint="default"/>
      </w:rPr>
    </w:lvl>
    <w:lvl w:ilvl="5" w:tplc="1A4C5FA2">
      <w:start w:val="1"/>
      <w:numFmt w:val="bullet"/>
      <w:lvlText w:val=""/>
      <w:lvlJc w:val="left"/>
      <w:pPr>
        <w:ind w:left="4320" w:hanging="360"/>
      </w:pPr>
      <w:rPr>
        <w:rFonts w:ascii="Wingdings" w:hAnsi="Wingdings" w:hint="default"/>
      </w:rPr>
    </w:lvl>
    <w:lvl w:ilvl="6" w:tplc="623058B6">
      <w:start w:val="1"/>
      <w:numFmt w:val="bullet"/>
      <w:lvlText w:val=""/>
      <w:lvlJc w:val="left"/>
      <w:pPr>
        <w:ind w:left="5040" w:hanging="360"/>
      </w:pPr>
      <w:rPr>
        <w:rFonts w:ascii="Symbol" w:hAnsi="Symbol" w:hint="default"/>
      </w:rPr>
    </w:lvl>
    <w:lvl w:ilvl="7" w:tplc="998E71FA">
      <w:start w:val="1"/>
      <w:numFmt w:val="bullet"/>
      <w:lvlText w:val="o"/>
      <w:lvlJc w:val="left"/>
      <w:pPr>
        <w:ind w:left="5760" w:hanging="360"/>
      </w:pPr>
      <w:rPr>
        <w:rFonts w:ascii="Courier New" w:hAnsi="Courier New" w:hint="default"/>
      </w:rPr>
    </w:lvl>
    <w:lvl w:ilvl="8" w:tplc="15082E54">
      <w:start w:val="1"/>
      <w:numFmt w:val="bullet"/>
      <w:lvlText w:val=""/>
      <w:lvlJc w:val="left"/>
      <w:pPr>
        <w:ind w:left="6480" w:hanging="360"/>
      </w:pPr>
      <w:rPr>
        <w:rFonts w:ascii="Wingdings" w:hAnsi="Wingdings" w:hint="default"/>
      </w:rPr>
    </w:lvl>
  </w:abstractNum>
  <w:abstractNum w:abstractNumId="19" w15:restartNumberingAfterBreak="0">
    <w:nsid w:val="32E77550"/>
    <w:multiLevelType w:val="hybridMultilevel"/>
    <w:tmpl w:val="A39C43C6"/>
    <w:lvl w:ilvl="0" w:tplc="25549094">
      <w:start w:val="1"/>
      <w:numFmt w:val="bullet"/>
      <w:lvlText w:val=""/>
      <w:lvlJc w:val="left"/>
      <w:pPr>
        <w:ind w:left="720" w:hanging="360"/>
      </w:pPr>
      <w:rPr>
        <w:rFonts w:ascii="Symbol" w:hAnsi="Symbol" w:hint="default"/>
        <w:color w:val="auto"/>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0" w15:restartNumberingAfterBreak="0">
    <w:nsid w:val="36092E96"/>
    <w:multiLevelType w:val="hybridMultilevel"/>
    <w:tmpl w:val="BE02DA2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1" w15:restartNumberingAfterBreak="0">
    <w:nsid w:val="37B1360B"/>
    <w:multiLevelType w:val="hybridMultilevel"/>
    <w:tmpl w:val="0F30F0F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2" w15:restartNumberingAfterBreak="0">
    <w:nsid w:val="39DEB0CD"/>
    <w:multiLevelType w:val="hybridMultilevel"/>
    <w:tmpl w:val="E35A8BAE"/>
    <w:lvl w:ilvl="0" w:tplc="3328E8D0">
      <w:start w:val="1"/>
      <w:numFmt w:val="bullet"/>
      <w:lvlText w:val="-"/>
      <w:lvlJc w:val="left"/>
      <w:pPr>
        <w:ind w:left="720" w:hanging="360"/>
      </w:pPr>
      <w:rPr>
        <w:rFonts w:ascii="Symbol" w:hAnsi="Symbol" w:hint="default"/>
      </w:rPr>
    </w:lvl>
    <w:lvl w:ilvl="1" w:tplc="13E0F4DE">
      <w:start w:val="1"/>
      <w:numFmt w:val="bullet"/>
      <w:lvlText w:val="o"/>
      <w:lvlJc w:val="left"/>
      <w:pPr>
        <w:ind w:left="1440" w:hanging="360"/>
      </w:pPr>
      <w:rPr>
        <w:rFonts w:ascii="Courier New" w:hAnsi="Courier New" w:hint="default"/>
      </w:rPr>
    </w:lvl>
    <w:lvl w:ilvl="2" w:tplc="881ABF00">
      <w:start w:val="1"/>
      <w:numFmt w:val="bullet"/>
      <w:lvlText w:val=""/>
      <w:lvlJc w:val="left"/>
      <w:pPr>
        <w:ind w:left="2160" w:hanging="360"/>
      </w:pPr>
      <w:rPr>
        <w:rFonts w:ascii="Wingdings" w:hAnsi="Wingdings" w:hint="default"/>
      </w:rPr>
    </w:lvl>
    <w:lvl w:ilvl="3" w:tplc="141E20FC">
      <w:start w:val="1"/>
      <w:numFmt w:val="bullet"/>
      <w:lvlText w:val=""/>
      <w:lvlJc w:val="left"/>
      <w:pPr>
        <w:ind w:left="2880" w:hanging="360"/>
      </w:pPr>
      <w:rPr>
        <w:rFonts w:ascii="Symbol" w:hAnsi="Symbol" w:hint="default"/>
      </w:rPr>
    </w:lvl>
    <w:lvl w:ilvl="4" w:tplc="B1E42E4E">
      <w:start w:val="1"/>
      <w:numFmt w:val="bullet"/>
      <w:lvlText w:val="o"/>
      <w:lvlJc w:val="left"/>
      <w:pPr>
        <w:ind w:left="3600" w:hanging="360"/>
      </w:pPr>
      <w:rPr>
        <w:rFonts w:ascii="Courier New" w:hAnsi="Courier New" w:hint="default"/>
      </w:rPr>
    </w:lvl>
    <w:lvl w:ilvl="5" w:tplc="DC9AB1E4">
      <w:start w:val="1"/>
      <w:numFmt w:val="bullet"/>
      <w:lvlText w:val=""/>
      <w:lvlJc w:val="left"/>
      <w:pPr>
        <w:ind w:left="4320" w:hanging="360"/>
      </w:pPr>
      <w:rPr>
        <w:rFonts w:ascii="Wingdings" w:hAnsi="Wingdings" w:hint="default"/>
      </w:rPr>
    </w:lvl>
    <w:lvl w:ilvl="6" w:tplc="EF5072AE">
      <w:start w:val="1"/>
      <w:numFmt w:val="bullet"/>
      <w:lvlText w:val=""/>
      <w:lvlJc w:val="left"/>
      <w:pPr>
        <w:ind w:left="5040" w:hanging="360"/>
      </w:pPr>
      <w:rPr>
        <w:rFonts w:ascii="Symbol" w:hAnsi="Symbol" w:hint="default"/>
      </w:rPr>
    </w:lvl>
    <w:lvl w:ilvl="7" w:tplc="DECCDC44">
      <w:start w:val="1"/>
      <w:numFmt w:val="bullet"/>
      <w:lvlText w:val="o"/>
      <w:lvlJc w:val="left"/>
      <w:pPr>
        <w:ind w:left="5760" w:hanging="360"/>
      </w:pPr>
      <w:rPr>
        <w:rFonts w:ascii="Courier New" w:hAnsi="Courier New" w:hint="default"/>
      </w:rPr>
    </w:lvl>
    <w:lvl w:ilvl="8" w:tplc="B27A7456">
      <w:start w:val="1"/>
      <w:numFmt w:val="bullet"/>
      <w:lvlText w:val=""/>
      <w:lvlJc w:val="left"/>
      <w:pPr>
        <w:ind w:left="6480" w:hanging="360"/>
      </w:pPr>
      <w:rPr>
        <w:rFonts w:ascii="Wingdings" w:hAnsi="Wingdings" w:hint="default"/>
      </w:rPr>
    </w:lvl>
  </w:abstractNum>
  <w:abstractNum w:abstractNumId="23" w15:restartNumberingAfterBreak="0">
    <w:nsid w:val="3DB4534B"/>
    <w:multiLevelType w:val="hybridMultilevel"/>
    <w:tmpl w:val="766C9F58"/>
    <w:lvl w:ilvl="0" w:tplc="59382186">
      <w:numFmt w:val="bullet"/>
      <w:lvlText w:val="-"/>
      <w:lvlJc w:val="left"/>
      <w:pPr>
        <w:ind w:left="720" w:hanging="360"/>
      </w:pPr>
      <w:rPr>
        <w:rFonts w:ascii="Calibri Light" w:eastAsiaTheme="minorHAnsi" w:hAnsi="Calibri Light" w:cs="Calibri Light"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4" w15:restartNumberingAfterBreak="0">
    <w:nsid w:val="46212EBB"/>
    <w:multiLevelType w:val="hybridMultilevel"/>
    <w:tmpl w:val="DD1ACAB0"/>
    <w:lvl w:ilvl="0" w:tplc="59382186">
      <w:numFmt w:val="bullet"/>
      <w:lvlText w:val="-"/>
      <w:lvlJc w:val="left"/>
      <w:pPr>
        <w:ind w:left="720" w:hanging="360"/>
      </w:pPr>
      <w:rPr>
        <w:rFonts w:ascii="Calibri Light" w:eastAsiaTheme="minorHAnsi" w:hAnsi="Calibri Light" w:cs="Calibri Light"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5" w15:restartNumberingAfterBreak="0">
    <w:nsid w:val="46C361EA"/>
    <w:multiLevelType w:val="hybridMultilevel"/>
    <w:tmpl w:val="285A487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6" w15:restartNumberingAfterBreak="0">
    <w:nsid w:val="4839F8CF"/>
    <w:multiLevelType w:val="hybridMultilevel"/>
    <w:tmpl w:val="DBC482CA"/>
    <w:lvl w:ilvl="0" w:tplc="FFD41B04">
      <w:start w:val="1"/>
      <w:numFmt w:val="decimal"/>
      <w:lvlText w:val="•"/>
      <w:lvlJc w:val="left"/>
      <w:pPr>
        <w:ind w:left="720" w:hanging="360"/>
      </w:pPr>
    </w:lvl>
    <w:lvl w:ilvl="1" w:tplc="B0542440">
      <w:start w:val="1"/>
      <w:numFmt w:val="lowerLetter"/>
      <w:lvlText w:val="%2."/>
      <w:lvlJc w:val="left"/>
      <w:pPr>
        <w:ind w:left="1440" w:hanging="360"/>
      </w:pPr>
    </w:lvl>
    <w:lvl w:ilvl="2" w:tplc="FF6EED34">
      <w:start w:val="1"/>
      <w:numFmt w:val="lowerRoman"/>
      <w:lvlText w:val="%3."/>
      <w:lvlJc w:val="right"/>
      <w:pPr>
        <w:ind w:left="2160" w:hanging="180"/>
      </w:pPr>
    </w:lvl>
    <w:lvl w:ilvl="3" w:tplc="95600148">
      <w:start w:val="1"/>
      <w:numFmt w:val="decimal"/>
      <w:lvlText w:val="%4."/>
      <w:lvlJc w:val="left"/>
      <w:pPr>
        <w:ind w:left="2880" w:hanging="360"/>
      </w:pPr>
    </w:lvl>
    <w:lvl w:ilvl="4" w:tplc="8C70326A">
      <w:start w:val="1"/>
      <w:numFmt w:val="lowerLetter"/>
      <w:lvlText w:val="%5."/>
      <w:lvlJc w:val="left"/>
      <w:pPr>
        <w:ind w:left="3600" w:hanging="360"/>
      </w:pPr>
    </w:lvl>
    <w:lvl w:ilvl="5" w:tplc="7AAEF236">
      <w:start w:val="1"/>
      <w:numFmt w:val="lowerRoman"/>
      <w:lvlText w:val="%6."/>
      <w:lvlJc w:val="right"/>
      <w:pPr>
        <w:ind w:left="4320" w:hanging="180"/>
      </w:pPr>
    </w:lvl>
    <w:lvl w:ilvl="6" w:tplc="92FAFEF4">
      <w:start w:val="1"/>
      <w:numFmt w:val="decimal"/>
      <w:lvlText w:val="%7."/>
      <w:lvlJc w:val="left"/>
      <w:pPr>
        <w:ind w:left="5040" w:hanging="360"/>
      </w:pPr>
    </w:lvl>
    <w:lvl w:ilvl="7" w:tplc="777C425A">
      <w:start w:val="1"/>
      <w:numFmt w:val="lowerLetter"/>
      <w:lvlText w:val="%8."/>
      <w:lvlJc w:val="left"/>
      <w:pPr>
        <w:ind w:left="5760" w:hanging="360"/>
      </w:pPr>
    </w:lvl>
    <w:lvl w:ilvl="8" w:tplc="EEBA072A">
      <w:start w:val="1"/>
      <w:numFmt w:val="lowerRoman"/>
      <w:lvlText w:val="%9."/>
      <w:lvlJc w:val="right"/>
      <w:pPr>
        <w:ind w:left="6480" w:hanging="180"/>
      </w:pPr>
    </w:lvl>
  </w:abstractNum>
  <w:abstractNum w:abstractNumId="27" w15:restartNumberingAfterBreak="0">
    <w:nsid w:val="48657EC5"/>
    <w:multiLevelType w:val="hybridMultilevel"/>
    <w:tmpl w:val="423C69A6"/>
    <w:lvl w:ilvl="0" w:tplc="DEAAAA0A">
      <w:numFmt w:val="bullet"/>
      <w:lvlText w:val="-"/>
      <w:lvlJc w:val="left"/>
      <w:pPr>
        <w:ind w:left="720" w:hanging="360"/>
      </w:pPr>
      <w:rPr>
        <w:rFonts w:ascii="Calibri" w:eastAsia="Calibri" w:hAnsi="Calibri" w:cs="Calibri"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8" w15:restartNumberingAfterBreak="0">
    <w:nsid w:val="4B4E3FEA"/>
    <w:multiLevelType w:val="hybridMultilevel"/>
    <w:tmpl w:val="7D7ECF80"/>
    <w:lvl w:ilvl="0" w:tplc="040A0001">
      <w:start w:val="1"/>
      <w:numFmt w:val="bullet"/>
      <w:lvlText w:val=""/>
      <w:lvlJc w:val="left"/>
      <w:pPr>
        <w:ind w:left="720" w:hanging="360"/>
      </w:pPr>
      <w:rPr>
        <w:rFonts w:ascii="Symbol" w:hAnsi="Symbol" w:hint="default"/>
      </w:rPr>
    </w:lvl>
    <w:lvl w:ilvl="1" w:tplc="DEAAAA0A">
      <w:numFmt w:val="bullet"/>
      <w:lvlText w:val="-"/>
      <w:lvlJc w:val="left"/>
      <w:pPr>
        <w:ind w:left="1440" w:hanging="360"/>
      </w:pPr>
      <w:rPr>
        <w:rFonts w:ascii="Calibri" w:eastAsia="Calibri" w:hAnsi="Calibri" w:cs="Calibri"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9" w15:restartNumberingAfterBreak="0">
    <w:nsid w:val="4B774D82"/>
    <w:multiLevelType w:val="hybridMultilevel"/>
    <w:tmpl w:val="52004944"/>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0" w15:restartNumberingAfterBreak="0">
    <w:nsid w:val="4E351C76"/>
    <w:multiLevelType w:val="hybridMultilevel"/>
    <w:tmpl w:val="1BA86F06"/>
    <w:lvl w:ilvl="0" w:tplc="59382186">
      <w:numFmt w:val="bullet"/>
      <w:lvlText w:val="-"/>
      <w:lvlJc w:val="left"/>
      <w:pPr>
        <w:ind w:left="720" w:hanging="360"/>
      </w:pPr>
      <w:rPr>
        <w:rFonts w:ascii="Calibri Light" w:eastAsiaTheme="minorHAnsi" w:hAnsi="Calibri Light" w:cs="Calibri Light"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1" w15:restartNumberingAfterBreak="0">
    <w:nsid w:val="4F495986"/>
    <w:multiLevelType w:val="hybridMultilevel"/>
    <w:tmpl w:val="893E753C"/>
    <w:lvl w:ilvl="0" w:tplc="040A0005">
      <w:start w:val="1"/>
      <w:numFmt w:val="bullet"/>
      <w:lvlText w:val=""/>
      <w:lvlJc w:val="left"/>
      <w:pPr>
        <w:ind w:left="720" w:hanging="360"/>
      </w:pPr>
      <w:rPr>
        <w:rFonts w:ascii="Wingdings" w:hAnsi="Wingdings"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2" w15:restartNumberingAfterBreak="0">
    <w:nsid w:val="4FF40ECE"/>
    <w:multiLevelType w:val="hybridMultilevel"/>
    <w:tmpl w:val="30D60FA8"/>
    <w:lvl w:ilvl="0" w:tplc="59382186">
      <w:numFmt w:val="bullet"/>
      <w:lvlText w:val="-"/>
      <w:lvlJc w:val="left"/>
      <w:pPr>
        <w:ind w:left="720" w:hanging="360"/>
      </w:pPr>
      <w:rPr>
        <w:rFonts w:ascii="Calibri Light" w:eastAsiaTheme="minorHAnsi" w:hAnsi="Calibri Light" w:cs="Calibri Light"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3" w15:restartNumberingAfterBreak="0">
    <w:nsid w:val="51CA6346"/>
    <w:multiLevelType w:val="hybridMultilevel"/>
    <w:tmpl w:val="22CEB9E0"/>
    <w:lvl w:ilvl="0" w:tplc="7196FF48">
      <w:start w:val="1"/>
      <w:numFmt w:val="bullet"/>
      <w:lvlText w:val="·"/>
      <w:lvlJc w:val="left"/>
      <w:pPr>
        <w:ind w:left="720" w:hanging="360"/>
      </w:pPr>
      <w:rPr>
        <w:rFonts w:ascii="Symbol" w:hAnsi="Symbol" w:hint="default"/>
      </w:rPr>
    </w:lvl>
    <w:lvl w:ilvl="1" w:tplc="007E4F40">
      <w:start w:val="1"/>
      <w:numFmt w:val="bullet"/>
      <w:lvlText w:val="o"/>
      <w:lvlJc w:val="left"/>
      <w:pPr>
        <w:ind w:left="1440" w:hanging="360"/>
      </w:pPr>
      <w:rPr>
        <w:rFonts w:ascii="Courier New" w:hAnsi="Courier New" w:hint="default"/>
      </w:rPr>
    </w:lvl>
    <w:lvl w:ilvl="2" w:tplc="C0BC86DE">
      <w:start w:val="1"/>
      <w:numFmt w:val="bullet"/>
      <w:lvlText w:val=""/>
      <w:lvlJc w:val="left"/>
      <w:pPr>
        <w:ind w:left="2160" w:hanging="360"/>
      </w:pPr>
      <w:rPr>
        <w:rFonts w:ascii="Wingdings" w:hAnsi="Wingdings" w:hint="default"/>
      </w:rPr>
    </w:lvl>
    <w:lvl w:ilvl="3" w:tplc="7DA23E72">
      <w:start w:val="1"/>
      <w:numFmt w:val="bullet"/>
      <w:lvlText w:val=""/>
      <w:lvlJc w:val="left"/>
      <w:pPr>
        <w:ind w:left="2880" w:hanging="360"/>
      </w:pPr>
      <w:rPr>
        <w:rFonts w:ascii="Symbol" w:hAnsi="Symbol" w:hint="default"/>
      </w:rPr>
    </w:lvl>
    <w:lvl w:ilvl="4" w:tplc="22AEEB44">
      <w:start w:val="1"/>
      <w:numFmt w:val="bullet"/>
      <w:lvlText w:val="o"/>
      <w:lvlJc w:val="left"/>
      <w:pPr>
        <w:ind w:left="3600" w:hanging="360"/>
      </w:pPr>
      <w:rPr>
        <w:rFonts w:ascii="Courier New" w:hAnsi="Courier New" w:hint="default"/>
      </w:rPr>
    </w:lvl>
    <w:lvl w:ilvl="5" w:tplc="4C5A6EF6">
      <w:start w:val="1"/>
      <w:numFmt w:val="bullet"/>
      <w:lvlText w:val=""/>
      <w:lvlJc w:val="left"/>
      <w:pPr>
        <w:ind w:left="4320" w:hanging="360"/>
      </w:pPr>
      <w:rPr>
        <w:rFonts w:ascii="Wingdings" w:hAnsi="Wingdings" w:hint="default"/>
      </w:rPr>
    </w:lvl>
    <w:lvl w:ilvl="6" w:tplc="3D182062">
      <w:start w:val="1"/>
      <w:numFmt w:val="bullet"/>
      <w:lvlText w:val=""/>
      <w:lvlJc w:val="left"/>
      <w:pPr>
        <w:ind w:left="5040" w:hanging="360"/>
      </w:pPr>
      <w:rPr>
        <w:rFonts w:ascii="Symbol" w:hAnsi="Symbol" w:hint="default"/>
      </w:rPr>
    </w:lvl>
    <w:lvl w:ilvl="7" w:tplc="CE7289C0">
      <w:start w:val="1"/>
      <w:numFmt w:val="bullet"/>
      <w:lvlText w:val="o"/>
      <w:lvlJc w:val="left"/>
      <w:pPr>
        <w:ind w:left="5760" w:hanging="360"/>
      </w:pPr>
      <w:rPr>
        <w:rFonts w:ascii="Courier New" w:hAnsi="Courier New" w:hint="default"/>
      </w:rPr>
    </w:lvl>
    <w:lvl w:ilvl="8" w:tplc="05F26442">
      <w:start w:val="1"/>
      <w:numFmt w:val="bullet"/>
      <w:lvlText w:val=""/>
      <w:lvlJc w:val="left"/>
      <w:pPr>
        <w:ind w:left="6480" w:hanging="360"/>
      </w:pPr>
      <w:rPr>
        <w:rFonts w:ascii="Wingdings" w:hAnsi="Wingdings" w:hint="default"/>
      </w:rPr>
    </w:lvl>
  </w:abstractNum>
  <w:abstractNum w:abstractNumId="34" w15:restartNumberingAfterBreak="0">
    <w:nsid w:val="578A23FE"/>
    <w:multiLevelType w:val="hybridMultilevel"/>
    <w:tmpl w:val="F822C23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5" w15:restartNumberingAfterBreak="0">
    <w:nsid w:val="57A06BC1"/>
    <w:multiLevelType w:val="hybridMultilevel"/>
    <w:tmpl w:val="DFAC8B9A"/>
    <w:lvl w:ilvl="0" w:tplc="0C0A0001">
      <w:start w:val="1"/>
      <w:numFmt w:val="bullet"/>
      <w:lvlText w:val=""/>
      <w:lvlJc w:val="left"/>
      <w:pPr>
        <w:ind w:left="720" w:hanging="360"/>
      </w:pPr>
      <w:rPr>
        <w:rFonts w:ascii="Symbol" w:hAnsi="Symbol" w:hint="default"/>
      </w:rPr>
    </w:lvl>
    <w:lvl w:ilvl="1" w:tplc="04560003" w:tentative="1">
      <w:start w:val="1"/>
      <w:numFmt w:val="bullet"/>
      <w:lvlText w:val="o"/>
      <w:lvlJc w:val="left"/>
      <w:pPr>
        <w:ind w:left="1440" w:hanging="360"/>
      </w:pPr>
      <w:rPr>
        <w:rFonts w:ascii="Courier New" w:hAnsi="Courier New" w:cs="Courier New" w:hint="default"/>
      </w:rPr>
    </w:lvl>
    <w:lvl w:ilvl="2" w:tplc="04560005" w:tentative="1">
      <w:start w:val="1"/>
      <w:numFmt w:val="bullet"/>
      <w:lvlText w:val=""/>
      <w:lvlJc w:val="left"/>
      <w:pPr>
        <w:ind w:left="2160" w:hanging="360"/>
      </w:pPr>
      <w:rPr>
        <w:rFonts w:ascii="Wingdings" w:hAnsi="Wingdings" w:hint="default"/>
      </w:rPr>
    </w:lvl>
    <w:lvl w:ilvl="3" w:tplc="04560001" w:tentative="1">
      <w:start w:val="1"/>
      <w:numFmt w:val="bullet"/>
      <w:lvlText w:val=""/>
      <w:lvlJc w:val="left"/>
      <w:pPr>
        <w:ind w:left="2880" w:hanging="360"/>
      </w:pPr>
      <w:rPr>
        <w:rFonts w:ascii="Symbol" w:hAnsi="Symbol" w:hint="default"/>
      </w:rPr>
    </w:lvl>
    <w:lvl w:ilvl="4" w:tplc="04560003" w:tentative="1">
      <w:start w:val="1"/>
      <w:numFmt w:val="bullet"/>
      <w:lvlText w:val="o"/>
      <w:lvlJc w:val="left"/>
      <w:pPr>
        <w:ind w:left="3600" w:hanging="360"/>
      </w:pPr>
      <w:rPr>
        <w:rFonts w:ascii="Courier New" w:hAnsi="Courier New" w:cs="Courier New" w:hint="default"/>
      </w:rPr>
    </w:lvl>
    <w:lvl w:ilvl="5" w:tplc="04560005" w:tentative="1">
      <w:start w:val="1"/>
      <w:numFmt w:val="bullet"/>
      <w:lvlText w:val=""/>
      <w:lvlJc w:val="left"/>
      <w:pPr>
        <w:ind w:left="4320" w:hanging="360"/>
      </w:pPr>
      <w:rPr>
        <w:rFonts w:ascii="Wingdings" w:hAnsi="Wingdings" w:hint="default"/>
      </w:rPr>
    </w:lvl>
    <w:lvl w:ilvl="6" w:tplc="04560001" w:tentative="1">
      <w:start w:val="1"/>
      <w:numFmt w:val="bullet"/>
      <w:lvlText w:val=""/>
      <w:lvlJc w:val="left"/>
      <w:pPr>
        <w:ind w:left="5040" w:hanging="360"/>
      </w:pPr>
      <w:rPr>
        <w:rFonts w:ascii="Symbol" w:hAnsi="Symbol" w:hint="default"/>
      </w:rPr>
    </w:lvl>
    <w:lvl w:ilvl="7" w:tplc="04560003" w:tentative="1">
      <w:start w:val="1"/>
      <w:numFmt w:val="bullet"/>
      <w:lvlText w:val="o"/>
      <w:lvlJc w:val="left"/>
      <w:pPr>
        <w:ind w:left="5760" w:hanging="360"/>
      </w:pPr>
      <w:rPr>
        <w:rFonts w:ascii="Courier New" w:hAnsi="Courier New" w:cs="Courier New" w:hint="default"/>
      </w:rPr>
    </w:lvl>
    <w:lvl w:ilvl="8" w:tplc="04560005" w:tentative="1">
      <w:start w:val="1"/>
      <w:numFmt w:val="bullet"/>
      <w:lvlText w:val=""/>
      <w:lvlJc w:val="left"/>
      <w:pPr>
        <w:ind w:left="6480" w:hanging="360"/>
      </w:pPr>
      <w:rPr>
        <w:rFonts w:ascii="Wingdings" w:hAnsi="Wingdings" w:hint="default"/>
      </w:rPr>
    </w:lvl>
  </w:abstractNum>
  <w:abstractNum w:abstractNumId="36" w15:restartNumberingAfterBreak="0">
    <w:nsid w:val="588772D2"/>
    <w:multiLevelType w:val="hybridMultilevel"/>
    <w:tmpl w:val="770687D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15:restartNumberingAfterBreak="0">
    <w:nsid w:val="591B1949"/>
    <w:multiLevelType w:val="hybridMultilevel"/>
    <w:tmpl w:val="78FE093C"/>
    <w:lvl w:ilvl="0" w:tplc="594C515A">
      <w:start w:val="1"/>
      <w:numFmt w:val="bullet"/>
      <w:lvlText w:val=""/>
      <w:lvlJc w:val="left"/>
      <w:pPr>
        <w:ind w:left="360" w:hanging="360"/>
      </w:pPr>
      <w:rPr>
        <w:rFonts w:ascii="Symbol" w:hAnsi="Symbol" w:hint="default"/>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8" w15:restartNumberingAfterBreak="0">
    <w:nsid w:val="5C6137A4"/>
    <w:multiLevelType w:val="hybridMultilevel"/>
    <w:tmpl w:val="BBB6DB50"/>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9" w15:restartNumberingAfterBreak="0">
    <w:nsid w:val="5FFA4341"/>
    <w:multiLevelType w:val="hybridMultilevel"/>
    <w:tmpl w:val="CB343096"/>
    <w:lvl w:ilvl="0" w:tplc="6688CB7A">
      <w:start w:val="1"/>
      <w:numFmt w:val="bullet"/>
      <w:lvlText w:val=""/>
      <w:lvlJc w:val="left"/>
      <w:pPr>
        <w:ind w:left="720" w:hanging="360"/>
      </w:pPr>
      <w:rPr>
        <w:rFonts w:ascii="Symbol" w:hAnsi="Symbol"/>
      </w:rPr>
    </w:lvl>
    <w:lvl w:ilvl="1" w:tplc="C57A7FCE">
      <w:start w:val="1"/>
      <w:numFmt w:val="bullet"/>
      <w:lvlText w:val=""/>
      <w:lvlJc w:val="left"/>
      <w:pPr>
        <w:ind w:left="720" w:hanging="360"/>
      </w:pPr>
      <w:rPr>
        <w:rFonts w:ascii="Symbol" w:hAnsi="Symbol"/>
      </w:rPr>
    </w:lvl>
    <w:lvl w:ilvl="2" w:tplc="7192672A">
      <w:start w:val="1"/>
      <w:numFmt w:val="bullet"/>
      <w:lvlText w:val=""/>
      <w:lvlJc w:val="left"/>
      <w:pPr>
        <w:ind w:left="720" w:hanging="360"/>
      </w:pPr>
      <w:rPr>
        <w:rFonts w:ascii="Symbol" w:hAnsi="Symbol"/>
      </w:rPr>
    </w:lvl>
    <w:lvl w:ilvl="3" w:tplc="3DE04DB4">
      <w:start w:val="1"/>
      <w:numFmt w:val="bullet"/>
      <w:lvlText w:val=""/>
      <w:lvlJc w:val="left"/>
      <w:pPr>
        <w:ind w:left="720" w:hanging="360"/>
      </w:pPr>
      <w:rPr>
        <w:rFonts w:ascii="Symbol" w:hAnsi="Symbol"/>
      </w:rPr>
    </w:lvl>
    <w:lvl w:ilvl="4" w:tplc="6A1E9D5E">
      <w:start w:val="1"/>
      <w:numFmt w:val="bullet"/>
      <w:lvlText w:val=""/>
      <w:lvlJc w:val="left"/>
      <w:pPr>
        <w:ind w:left="720" w:hanging="360"/>
      </w:pPr>
      <w:rPr>
        <w:rFonts w:ascii="Symbol" w:hAnsi="Symbol"/>
      </w:rPr>
    </w:lvl>
    <w:lvl w:ilvl="5" w:tplc="A7AABDFC">
      <w:start w:val="1"/>
      <w:numFmt w:val="bullet"/>
      <w:lvlText w:val=""/>
      <w:lvlJc w:val="left"/>
      <w:pPr>
        <w:ind w:left="720" w:hanging="360"/>
      </w:pPr>
      <w:rPr>
        <w:rFonts w:ascii="Symbol" w:hAnsi="Symbol"/>
      </w:rPr>
    </w:lvl>
    <w:lvl w:ilvl="6" w:tplc="27A06A06">
      <w:start w:val="1"/>
      <w:numFmt w:val="bullet"/>
      <w:lvlText w:val=""/>
      <w:lvlJc w:val="left"/>
      <w:pPr>
        <w:ind w:left="720" w:hanging="360"/>
      </w:pPr>
      <w:rPr>
        <w:rFonts w:ascii="Symbol" w:hAnsi="Symbol"/>
      </w:rPr>
    </w:lvl>
    <w:lvl w:ilvl="7" w:tplc="D6F288CA">
      <w:start w:val="1"/>
      <w:numFmt w:val="bullet"/>
      <w:lvlText w:val=""/>
      <w:lvlJc w:val="left"/>
      <w:pPr>
        <w:ind w:left="720" w:hanging="360"/>
      </w:pPr>
      <w:rPr>
        <w:rFonts w:ascii="Symbol" w:hAnsi="Symbol"/>
      </w:rPr>
    </w:lvl>
    <w:lvl w:ilvl="8" w:tplc="589CAE70">
      <w:start w:val="1"/>
      <w:numFmt w:val="bullet"/>
      <w:lvlText w:val=""/>
      <w:lvlJc w:val="left"/>
      <w:pPr>
        <w:ind w:left="720" w:hanging="360"/>
      </w:pPr>
      <w:rPr>
        <w:rFonts w:ascii="Symbol" w:hAnsi="Symbol"/>
      </w:rPr>
    </w:lvl>
  </w:abstractNum>
  <w:abstractNum w:abstractNumId="40" w15:restartNumberingAfterBreak="0">
    <w:nsid w:val="63B01856"/>
    <w:multiLevelType w:val="hybridMultilevel"/>
    <w:tmpl w:val="899231A8"/>
    <w:lvl w:ilvl="0" w:tplc="DEAAAA0A">
      <w:numFmt w:val="bullet"/>
      <w:lvlText w:val="-"/>
      <w:lvlJc w:val="left"/>
      <w:pPr>
        <w:ind w:left="720" w:hanging="360"/>
      </w:pPr>
      <w:rPr>
        <w:rFonts w:ascii="Calibri" w:eastAsia="Calibri" w:hAnsi="Calibri" w:cs="Calibri"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1" w15:restartNumberingAfterBreak="0">
    <w:nsid w:val="64EC058E"/>
    <w:multiLevelType w:val="hybridMultilevel"/>
    <w:tmpl w:val="A5D42AB2"/>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2" w15:restartNumberingAfterBreak="0">
    <w:nsid w:val="652747ED"/>
    <w:multiLevelType w:val="hybridMultilevel"/>
    <w:tmpl w:val="102E331E"/>
    <w:lvl w:ilvl="0" w:tplc="0C0A0005">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43" w15:restartNumberingAfterBreak="0">
    <w:nsid w:val="68EF6468"/>
    <w:multiLevelType w:val="hybridMultilevel"/>
    <w:tmpl w:val="7E02773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4" w15:restartNumberingAfterBreak="0">
    <w:nsid w:val="6B2E0049"/>
    <w:multiLevelType w:val="hybridMultilevel"/>
    <w:tmpl w:val="559468A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5" w15:restartNumberingAfterBreak="0">
    <w:nsid w:val="6C607071"/>
    <w:multiLevelType w:val="hybridMultilevel"/>
    <w:tmpl w:val="F71E03DE"/>
    <w:lvl w:ilvl="0" w:tplc="DEAAAA0A">
      <w:numFmt w:val="bullet"/>
      <w:lvlText w:val="-"/>
      <w:lvlJc w:val="left"/>
      <w:pPr>
        <w:ind w:left="720" w:hanging="360"/>
      </w:pPr>
      <w:rPr>
        <w:rFonts w:ascii="Calibri" w:eastAsia="Calibri" w:hAnsi="Calibri" w:cs="Calibri"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6" w15:restartNumberingAfterBreak="0">
    <w:nsid w:val="6E54694F"/>
    <w:multiLevelType w:val="hybridMultilevel"/>
    <w:tmpl w:val="AC084618"/>
    <w:lvl w:ilvl="0" w:tplc="DEAAAA0A">
      <w:numFmt w:val="bullet"/>
      <w:lvlText w:val="-"/>
      <w:lvlJc w:val="left"/>
      <w:pPr>
        <w:ind w:left="720" w:hanging="360"/>
      </w:pPr>
      <w:rPr>
        <w:rFonts w:ascii="Calibri" w:eastAsia="Calibri" w:hAnsi="Calibri" w:cs="Calibri"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7" w15:restartNumberingAfterBreak="0">
    <w:nsid w:val="73BE0FC4"/>
    <w:multiLevelType w:val="hybridMultilevel"/>
    <w:tmpl w:val="68180024"/>
    <w:lvl w:ilvl="0" w:tplc="C83418C6">
      <w:start w:val="1"/>
      <w:numFmt w:val="bullet"/>
      <w:lvlText w:val=""/>
      <w:lvlJc w:val="left"/>
      <w:pPr>
        <w:ind w:left="360" w:hanging="360"/>
      </w:pPr>
      <w:rPr>
        <w:rFonts w:ascii="Symbol" w:hAnsi="Symbol" w:hint="default"/>
        <w:color w:val="auto"/>
      </w:rPr>
    </w:lvl>
    <w:lvl w:ilvl="1" w:tplc="594C515A">
      <w:start w:val="1"/>
      <w:numFmt w:val="bullet"/>
      <w:lvlText w:val=""/>
      <w:lvlJc w:val="left"/>
      <w:pPr>
        <w:ind w:left="1080" w:hanging="360"/>
      </w:pPr>
      <w:rPr>
        <w:rFonts w:ascii="Symbol" w:hAnsi="Symbol"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48" w15:restartNumberingAfterBreak="0">
    <w:nsid w:val="74F40FC5"/>
    <w:multiLevelType w:val="hybridMultilevel"/>
    <w:tmpl w:val="5E264962"/>
    <w:lvl w:ilvl="0" w:tplc="7196FF48">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9" w15:restartNumberingAfterBreak="0">
    <w:nsid w:val="7C2C6660"/>
    <w:multiLevelType w:val="hybridMultilevel"/>
    <w:tmpl w:val="6EC4D10A"/>
    <w:lvl w:ilvl="0" w:tplc="0C0A000F">
      <w:start w:val="1"/>
      <w:numFmt w:val="decimal"/>
      <w:lvlText w:val="%1."/>
      <w:lvlJc w:val="left"/>
      <w:pPr>
        <w:ind w:left="717" w:hanging="360"/>
      </w:pPr>
    </w:lvl>
    <w:lvl w:ilvl="1" w:tplc="0C0A0019" w:tentative="1">
      <w:start w:val="1"/>
      <w:numFmt w:val="lowerLetter"/>
      <w:lvlText w:val="%2."/>
      <w:lvlJc w:val="left"/>
      <w:pPr>
        <w:ind w:left="1437" w:hanging="360"/>
      </w:pPr>
    </w:lvl>
    <w:lvl w:ilvl="2" w:tplc="0C0A001B" w:tentative="1">
      <w:start w:val="1"/>
      <w:numFmt w:val="lowerRoman"/>
      <w:lvlText w:val="%3."/>
      <w:lvlJc w:val="right"/>
      <w:pPr>
        <w:ind w:left="2157" w:hanging="180"/>
      </w:pPr>
    </w:lvl>
    <w:lvl w:ilvl="3" w:tplc="0C0A000F" w:tentative="1">
      <w:start w:val="1"/>
      <w:numFmt w:val="decimal"/>
      <w:lvlText w:val="%4."/>
      <w:lvlJc w:val="left"/>
      <w:pPr>
        <w:ind w:left="2877" w:hanging="360"/>
      </w:pPr>
    </w:lvl>
    <w:lvl w:ilvl="4" w:tplc="0C0A0019" w:tentative="1">
      <w:start w:val="1"/>
      <w:numFmt w:val="lowerLetter"/>
      <w:lvlText w:val="%5."/>
      <w:lvlJc w:val="left"/>
      <w:pPr>
        <w:ind w:left="3597" w:hanging="360"/>
      </w:pPr>
    </w:lvl>
    <w:lvl w:ilvl="5" w:tplc="0C0A001B" w:tentative="1">
      <w:start w:val="1"/>
      <w:numFmt w:val="lowerRoman"/>
      <w:lvlText w:val="%6."/>
      <w:lvlJc w:val="right"/>
      <w:pPr>
        <w:ind w:left="4317" w:hanging="180"/>
      </w:pPr>
    </w:lvl>
    <w:lvl w:ilvl="6" w:tplc="0C0A000F" w:tentative="1">
      <w:start w:val="1"/>
      <w:numFmt w:val="decimal"/>
      <w:lvlText w:val="%7."/>
      <w:lvlJc w:val="left"/>
      <w:pPr>
        <w:ind w:left="5037" w:hanging="360"/>
      </w:pPr>
    </w:lvl>
    <w:lvl w:ilvl="7" w:tplc="0C0A0019" w:tentative="1">
      <w:start w:val="1"/>
      <w:numFmt w:val="lowerLetter"/>
      <w:lvlText w:val="%8."/>
      <w:lvlJc w:val="left"/>
      <w:pPr>
        <w:ind w:left="5757" w:hanging="360"/>
      </w:pPr>
    </w:lvl>
    <w:lvl w:ilvl="8" w:tplc="0C0A001B" w:tentative="1">
      <w:start w:val="1"/>
      <w:numFmt w:val="lowerRoman"/>
      <w:lvlText w:val="%9."/>
      <w:lvlJc w:val="right"/>
      <w:pPr>
        <w:ind w:left="6477" w:hanging="180"/>
      </w:pPr>
    </w:lvl>
  </w:abstractNum>
  <w:abstractNum w:abstractNumId="50" w15:restartNumberingAfterBreak="0">
    <w:nsid w:val="7CD355C0"/>
    <w:multiLevelType w:val="hybridMultilevel"/>
    <w:tmpl w:val="2CA8AEA4"/>
    <w:lvl w:ilvl="0" w:tplc="6C3A76EA">
      <w:start w:val="1"/>
      <w:numFmt w:val="bullet"/>
      <w:lvlText w:val="-"/>
      <w:lvlJc w:val="left"/>
      <w:pPr>
        <w:ind w:left="720" w:hanging="360"/>
      </w:pPr>
      <w:rPr>
        <w:rFonts w:ascii="Symbol" w:hAnsi="Symbol" w:hint="default"/>
      </w:rPr>
    </w:lvl>
    <w:lvl w:ilvl="1" w:tplc="850204AE">
      <w:start w:val="1"/>
      <w:numFmt w:val="bullet"/>
      <w:lvlText w:val="o"/>
      <w:lvlJc w:val="left"/>
      <w:pPr>
        <w:ind w:left="1440" w:hanging="360"/>
      </w:pPr>
      <w:rPr>
        <w:rFonts w:ascii="Courier New" w:hAnsi="Courier New" w:hint="default"/>
      </w:rPr>
    </w:lvl>
    <w:lvl w:ilvl="2" w:tplc="CA7470A6">
      <w:start w:val="1"/>
      <w:numFmt w:val="bullet"/>
      <w:lvlText w:val=""/>
      <w:lvlJc w:val="left"/>
      <w:pPr>
        <w:ind w:left="2160" w:hanging="360"/>
      </w:pPr>
      <w:rPr>
        <w:rFonts w:ascii="Wingdings" w:hAnsi="Wingdings" w:hint="default"/>
      </w:rPr>
    </w:lvl>
    <w:lvl w:ilvl="3" w:tplc="05B437A2">
      <w:start w:val="1"/>
      <w:numFmt w:val="bullet"/>
      <w:lvlText w:val=""/>
      <w:lvlJc w:val="left"/>
      <w:pPr>
        <w:ind w:left="2880" w:hanging="360"/>
      </w:pPr>
      <w:rPr>
        <w:rFonts w:ascii="Symbol" w:hAnsi="Symbol" w:hint="default"/>
      </w:rPr>
    </w:lvl>
    <w:lvl w:ilvl="4" w:tplc="B03678F8">
      <w:start w:val="1"/>
      <w:numFmt w:val="bullet"/>
      <w:lvlText w:val="o"/>
      <w:lvlJc w:val="left"/>
      <w:pPr>
        <w:ind w:left="3600" w:hanging="360"/>
      </w:pPr>
      <w:rPr>
        <w:rFonts w:ascii="Courier New" w:hAnsi="Courier New" w:hint="default"/>
      </w:rPr>
    </w:lvl>
    <w:lvl w:ilvl="5" w:tplc="266C59A6">
      <w:start w:val="1"/>
      <w:numFmt w:val="bullet"/>
      <w:lvlText w:val=""/>
      <w:lvlJc w:val="left"/>
      <w:pPr>
        <w:ind w:left="4320" w:hanging="360"/>
      </w:pPr>
      <w:rPr>
        <w:rFonts w:ascii="Wingdings" w:hAnsi="Wingdings" w:hint="default"/>
      </w:rPr>
    </w:lvl>
    <w:lvl w:ilvl="6" w:tplc="BAEECC26">
      <w:start w:val="1"/>
      <w:numFmt w:val="bullet"/>
      <w:lvlText w:val=""/>
      <w:lvlJc w:val="left"/>
      <w:pPr>
        <w:ind w:left="5040" w:hanging="360"/>
      </w:pPr>
      <w:rPr>
        <w:rFonts w:ascii="Symbol" w:hAnsi="Symbol" w:hint="default"/>
      </w:rPr>
    </w:lvl>
    <w:lvl w:ilvl="7" w:tplc="7278C300">
      <w:start w:val="1"/>
      <w:numFmt w:val="bullet"/>
      <w:lvlText w:val="o"/>
      <w:lvlJc w:val="left"/>
      <w:pPr>
        <w:ind w:left="5760" w:hanging="360"/>
      </w:pPr>
      <w:rPr>
        <w:rFonts w:ascii="Courier New" w:hAnsi="Courier New" w:hint="default"/>
      </w:rPr>
    </w:lvl>
    <w:lvl w:ilvl="8" w:tplc="55700FFA">
      <w:start w:val="1"/>
      <w:numFmt w:val="bullet"/>
      <w:lvlText w:val=""/>
      <w:lvlJc w:val="left"/>
      <w:pPr>
        <w:ind w:left="6480" w:hanging="360"/>
      </w:pPr>
      <w:rPr>
        <w:rFonts w:ascii="Wingdings" w:hAnsi="Wingdings" w:hint="default"/>
      </w:rPr>
    </w:lvl>
  </w:abstractNum>
  <w:abstractNum w:abstractNumId="51" w15:restartNumberingAfterBreak="0">
    <w:nsid w:val="7DC539F3"/>
    <w:multiLevelType w:val="hybridMultilevel"/>
    <w:tmpl w:val="7026DE6E"/>
    <w:lvl w:ilvl="0" w:tplc="DEAAAA0A">
      <w:numFmt w:val="bullet"/>
      <w:lvlText w:val="-"/>
      <w:lvlJc w:val="left"/>
      <w:pPr>
        <w:ind w:left="720" w:hanging="360"/>
      </w:pPr>
      <w:rPr>
        <w:rFonts w:ascii="Calibri" w:eastAsia="Calibri" w:hAnsi="Calibri" w:cs="Calibri"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num w:numId="1" w16cid:durableId="1124352848">
    <w:abstractNumId w:val="18"/>
  </w:num>
  <w:num w:numId="2" w16cid:durableId="2112895946">
    <w:abstractNumId w:val="50"/>
  </w:num>
  <w:num w:numId="3" w16cid:durableId="1181624995">
    <w:abstractNumId w:val="22"/>
  </w:num>
  <w:num w:numId="4" w16cid:durableId="27873196">
    <w:abstractNumId w:val="4"/>
  </w:num>
  <w:num w:numId="5" w16cid:durableId="949626928">
    <w:abstractNumId w:val="26"/>
  </w:num>
  <w:num w:numId="6" w16cid:durableId="1518886237">
    <w:abstractNumId w:val="33"/>
  </w:num>
  <w:num w:numId="7" w16cid:durableId="1524249553">
    <w:abstractNumId w:val="3"/>
  </w:num>
  <w:num w:numId="8" w16cid:durableId="1774547218">
    <w:abstractNumId w:val="3"/>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9" w16cid:durableId="295375404">
    <w:abstractNumId w:val="9"/>
  </w:num>
  <w:num w:numId="10" w16cid:durableId="450781166">
    <w:abstractNumId w:val="44"/>
  </w:num>
  <w:num w:numId="11" w16cid:durableId="164441515">
    <w:abstractNumId w:val="12"/>
  </w:num>
  <w:num w:numId="12" w16cid:durableId="1799107683">
    <w:abstractNumId w:val="6"/>
  </w:num>
  <w:num w:numId="13" w16cid:durableId="1108549074">
    <w:abstractNumId w:val="17"/>
  </w:num>
  <w:num w:numId="14" w16cid:durableId="397634688">
    <w:abstractNumId w:val="36"/>
  </w:num>
  <w:num w:numId="15" w16cid:durableId="1412964487">
    <w:abstractNumId w:val="14"/>
  </w:num>
  <w:num w:numId="16" w16cid:durableId="764884682">
    <w:abstractNumId w:val="5"/>
  </w:num>
  <w:num w:numId="17" w16cid:durableId="476336421">
    <w:abstractNumId w:val="35"/>
  </w:num>
  <w:num w:numId="18" w16cid:durableId="943928431">
    <w:abstractNumId w:val="39"/>
  </w:num>
  <w:num w:numId="19" w16cid:durableId="474496301">
    <w:abstractNumId w:val="10"/>
  </w:num>
  <w:num w:numId="20" w16cid:durableId="1664164209">
    <w:abstractNumId w:val="20"/>
  </w:num>
  <w:num w:numId="21" w16cid:durableId="1681078724">
    <w:abstractNumId w:val="28"/>
  </w:num>
  <w:num w:numId="22" w16cid:durableId="1548223122">
    <w:abstractNumId w:val="25"/>
  </w:num>
  <w:num w:numId="23" w16cid:durableId="1352026754">
    <w:abstractNumId w:val="13"/>
  </w:num>
  <w:num w:numId="24" w16cid:durableId="999114401">
    <w:abstractNumId w:val="34"/>
  </w:num>
  <w:num w:numId="25" w16cid:durableId="911044047">
    <w:abstractNumId w:val="42"/>
  </w:num>
  <w:num w:numId="26" w16cid:durableId="1800762780">
    <w:abstractNumId w:val="11"/>
  </w:num>
  <w:num w:numId="27" w16cid:durableId="1794980039">
    <w:abstractNumId w:val="47"/>
  </w:num>
  <w:num w:numId="28" w16cid:durableId="1600984946">
    <w:abstractNumId w:val="16"/>
  </w:num>
  <w:num w:numId="29" w16cid:durableId="2006547626">
    <w:abstractNumId w:val="37"/>
  </w:num>
  <w:num w:numId="30" w16cid:durableId="1173257836">
    <w:abstractNumId w:val="49"/>
  </w:num>
  <w:num w:numId="31" w16cid:durableId="1793162937">
    <w:abstractNumId w:val="40"/>
  </w:num>
  <w:num w:numId="32" w16cid:durableId="1629818174">
    <w:abstractNumId w:val="21"/>
  </w:num>
  <w:num w:numId="33" w16cid:durableId="1272592814">
    <w:abstractNumId w:val="51"/>
  </w:num>
  <w:num w:numId="34" w16cid:durableId="762460375">
    <w:abstractNumId w:val="29"/>
  </w:num>
  <w:num w:numId="35" w16cid:durableId="144472431">
    <w:abstractNumId w:val="45"/>
  </w:num>
  <w:num w:numId="36" w16cid:durableId="420222106">
    <w:abstractNumId w:val="7"/>
  </w:num>
  <w:num w:numId="37" w16cid:durableId="1409186468">
    <w:abstractNumId w:val="19"/>
  </w:num>
  <w:num w:numId="38" w16cid:durableId="1960187100">
    <w:abstractNumId w:val="48"/>
  </w:num>
  <w:num w:numId="39" w16cid:durableId="1738438351">
    <w:abstractNumId w:val="23"/>
  </w:num>
  <w:num w:numId="40" w16cid:durableId="533736018">
    <w:abstractNumId w:val="32"/>
  </w:num>
  <w:num w:numId="41" w16cid:durableId="544945730">
    <w:abstractNumId w:val="24"/>
  </w:num>
  <w:num w:numId="42" w16cid:durableId="2062558595">
    <w:abstractNumId w:val="30"/>
  </w:num>
  <w:num w:numId="43" w16cid:durableId="1763454525">
    <w:abstractNumId w:val="3"/>
    <w:lvlOverride w:ilvl="0">
      <w:startOverride w:val="1"/>
    </w:lvlOverride>
    <w:lvlOverride w:ilvl="1">
      <w:startOverride w:val="1"/>
    </w:lvlOverride>
    <w:lvlOverride w:ilvl="2">
      <w:startOverride w:val="1"/>
    </w:lvlOverride>
    <w:lvlOverride w:ilvl="3">
      <w:startOverride w:val="1"/>
    </w:lvlOverride>
    <w:lvlOverride w:ilvl="4"/>
    <w:lvlOverride w:ilvl="5"/>
    <w:lvlOverride w:ilvl="6"/>
    <w:lvlOverride w:ilvl="7"/>
    <w:lvlOverride w:ilvl="8"/>
  </w:num>
  <w:num w:numId="44" w16cid:durableId="203564503">
    <w:abstractNumId w:val="8"/>
  </w:num>
  <w:num w:numId="45" w16cid:durableId="1924534812">
    <w:abstractNumId w:val="43"/>
  </w:num>
  <w:num w:numId="46" w16cid:durableId="1663699637">
    <w:abstractNumId w:val="41"/>
  </w:num>
  <w:num w:numId="47" w16cid:durableId="352919492">
    <w:abstractNumId w:val="38"/>
  </w:num>
  <w:num w:numId="48" w16cid:durableId="1307318352">
    <w:abstractNumId w:val="31"/>
  </w:num>
  <w:num w:numId="49" w16cid:durableId="715009008">
    <w:abstractNumId w:val="15"/>
  </w:num>
  <w:num w:numId="50" w16cid:durableId="324627702">
    <w:abstractNumId w:val="46"/>
  </w:num>
  <w:num w:numId="51" w16cid:durableId="1764301158">
    <w:abstractNumId w:val="3"/>
  </w:num>
  <w:num w:numId="52" w16cid:durableId="1946187195">
    <w:abstractNumId w:val="27"/>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06EA"/>
    <w:rsid w:val="00000C1A"/>
    <w:rsid w:val="00002490"/>
    <w:rsid w:val="00002930"/>
    <w:rsid w:val="00004133"/>
    <w:rsid w:val="000042F1"/>
    <w:rsid w:val="000045A7"/>
    <w:rsid w:val="00004E8C"/>
    <w:rsid w:val="00005670"/>
    <w:rsid w:val="00005D39"/>
    <w:rsid w:val="00005E3A"/>
    <w:rsid w:val="0000623B"/>
    <w:rsid w:val="00010BDB"/>
    <w:rsid w:val="000123B8"/>
    <w:rsid w:val="00013A30"/>
    <w:rsid w:val="00015B7B"/>
    <w:rsid w:val="00015CD2"/>
    <w:rsid w:val="00015F8C"/>
    <w:rsid w:val="000162E3"/>
    <w:rsid w:val="00017921"/>
    <w:rsid w:val="000179BD"/>
    <w:rsid w:val="00017B97"/>
    <w:rsid w:val="00021B33"/>
    <w:rsid w:val="00021E14"/>
    <w:rsid w:val="00022731"/>
    <w:rsid w:val="00023592"/>
    <w:rsid w:val="000240C0"/>
    <w:rsid w:val="00024E13"/>
    <w:rsid w:val="000270BA"/>
    <w:rsid w:val="00030471"/>
    <w:rsid w:val="00030B92"/>
    <w:rsid w:val="000312EB"/>
    <w:rsid w:val="00031C81"/>
    <w:rsid w:val="00033429"/>
    <w:rsid w:val="000339AA"/>
    <w:rsid w:val="00034045"/>
    <w:rsid w:val="000347C4"/>
    <w:rsid w:val="00035862"/>
    <w:rsid w:val="00035CDA"/>
    <w:rsid w:val="00037529"/>
    <w:rsid w:val="0004060C"/>
    <w:rsid w:val="000406F3"/>
    <w:rsid w:val="00041401"/>
    <w:rsid w:val="00041D67"/>
    <w:rsid w:val="0004390E"/>
    <w:rsid w:val="0004531E"/>
    <w:rsid w:val="000467BC"/>
    <w:rsid w:val="000478D2"/>
    <w:rsid w:val="00051D3A"/>
    <w:rsid w:val="000531CA"/>
    <w:rsid w:val="00053DFC"/>
    <w:rsid w:val="0005515E"/>
    <w:rsid w:val="0005558B"/>
    <w:rsid w:val="0005687A"/>
    <w:rsid w:val="00060332"/>
    <w:rsid w:val="000603F6"/>
    <w:rsid w:val="000613CC"/>
    <w:rsid w:val="00061C6E"/>
    <w:rsid w:val="00062300"/>
    <w:rsid w:val="000627ED"/>
    <w:rsid w:val="00062B79"/>
    <w:rsid w:val="000655A7"/>
    <w:rsid w:val="00065DE8"/>
    <w:rsid w:val="00066474"/>
    <w:rsid w:val="000679CE"/>
    <w:rsid w:val="00067CAA"/>
    <w:rsid w:val="0007113D"/>
    <w:rsid w:val="00071E55"/>
    <w:rsid w:val="000725BA"/>
    <w:rsid w:val="00073D4A"/>
    <w:rsid w:val="000740B7"/>
    <w:rsid w:val="0007509C"/>
    <w:rsid w:val="00075A79"/>
    <w:rsid w:val="00075FEF"/>
    <w:rsid w:val="00076359"/>
    <w:rsid w:val="0007744C"/>
    <w:rsid w:val="0008057F"/>
    <w:rsid w:val="000823FF"/>
    <w:rsid w:val="00083836"/>
    <w:rsid w:val="00084C16"/>
    <w:rsid w:val="000860FF"/>
    <w:rsid w:val="00086BD3"/>
    <w:rsid w:val="00087592"/>
    <w:rsid w:val="00087C32"/>
    <w:rsid w:val="000900D8"/>
    <w:rsid w:val="00092F1A"/>
    <w:rsid w:val="0009448C"/>
    <w:rsid w:val="000948A4"/>
    <w:rsid w:val="00094CF9"/>
    <w:rsid w:val="00095CC8"/>
    <w:rsid w:val="0009610A"/>
    <w:rsid w:val="00097250"/>
    <w:rsid w:val="000A06B9"/>
    <w:rsid w:val="000A1DDC"/>
    <w:rsid w:val="000A324F"/>
    <w:rsid w:val="000A3808"/>
    <w:rsid w:val="000A3A8E"/>
    <w:rsid w:val="000A492E"/>
    <w:rsid w:val="000A4E14"/>
    <w:rsid w:val="000A5301"/>
    <w:rsid w:val="000A6D89"/>
    <w:rsid w:val="000A776B"/>
    <w:rsid w:val="000A7E33"/>
    <w:rsid w:val="000B45DF"/>
    <w:rsid w:val="000B5B30"/>
    <w:rsid w:val="000B668B"/>
    <w:rsid w:val="000B79EE"/>
    <w:rsid w:val="000C022B"/>
    <w:rsid w:val="000C077F"/>
    <w:rsid w:val="000C0F2F"/>
    <w:rsid w:val="000C1460"/>
    <w:rsid w:val="000C2377"/>
    <w:rsid w:val="000C28B7"/>
    <w:rsid w:val="000C3E22"/>
    <w:rsid w:val="000C45AF"/>
    <w:rsid w:val="000C64D5"/>
    <w:rsid w:val="000C736F"/>
    <w:rsid w:val="000D0448"/>
    <w:rsid w:val="000D0516"/>
    <w:rsid w:val="000D7619"/>
    <w:rsid w:val="000D7D50"/>
    <w:rsid w:val="000D7E8E"/>
    <w:rsid w:val="000E1112"/>
    <w:rsid w:val="000E16F0"/>
    <w:rsid w:val="000E1C0A"/>
    <w:rsid w:val="000E25E8"/>
    <w:rsid w:val="000E3E14"/>
    <w:rsid w:val="000E4C64"/>
    <w:rsid w:val="000E538A"/>
    <w:rsid w:val="000E7587"/>
    <w:rsid w:val="000E790B"/>
    <w:rsid w:val="000E7AC7"/>
    <w:rsid w:val="000F043B"/>
    <w:rsid w:val="000F1408"/>
    <w:rsid w:val="000F296A"/>
    <w:rsid w:val="000F2C31"/>
    <w:rsid w:val="000F2EEB"/>
    <w:rsid w:val="000F36B7"/>
    <w:rsid w:val="000F4365"/>
    <w:rsid w:val="000F4CBA"/>
    <w:rsid w:val="000F5943"/>
    <w:rsid w:val="000F7B15"/>
    <w:rsid w:val="000F7DBF"/>
    <w:rsid w:val="00100573"/>
    <w:rsid w:val="00100A89"/>
    <w:rsid w:val="00101456"/>
    <w:rsid w:val="00102D59"/>
    <w:rsid w:val="001034E4"/>
    <w:rsid w:val="00103612"/>
    <w:rsid w:val="001045DB"/>
    <w:rsid w:val="0010469B"/>
    <w:rsid w:val="00105824"/>
    <w:rsid w:val="00106488"/>
    <w:rsid w:val="001103A0"/>
    <w:rsid w:val="00110C4A"/>
    <w:rsid w:val="00110D48"/>
    <w:rsid w:val="00110ED4"/>
    <w:rsid w:val="00112030"/>
    <w:rsid w:val="00112410"/>
    <w:rsid w:val="00113790"/>
    <w:rsid w:val="0011561C"/>
    <w:rsid w:val="00116710"/>
    <w:rsid w:val="00116E84"/>
    <w:rsid w:val="00117C03"/>
    <w:rsid w:val="00122380"/>
    <w:rsid w:val="00123285"/>
    <w:rsid w:val="001232D2"/>
    <w:rsid w:val="0012335C"/>
    <w:rsid w:val="00123664"/>
    <w:rsid w:val="00125142"/>
    <w:rsid w:val="00125212"/>
    <w:rsid w:val="0012570D"/>
    <w:rsid w:val="00125741"/>
    <w:rsid w:val="001259E5"/>
    <w:rsid w:val="00126E63"/>
    <w:rsid w:val="00127278"/>
    <w:rsid w:val="0013027E"/>
    <w:rsid w:val="0013038C"/>
    <w:rsid w:val="001309F6"/>
    <w:rsid w:val="0013230F"/>
    <w:rsid w:val="00132572"/>
    <w:rsid w:val="001328B4"/>
    <w:rsid w:val="00134441"/>
    <w:rsid w:val="00134757"/>
    <w:rsid w:val="0013563B"/>
    <w:rsid w:val="00135EA9"/>
    <w:rsid w:val="00137AAC"/>
    <w:rsid w:val="00140357"/>
    <w:rsid w:val="0014334F"/>
    <w:rsid w:val="001433F9"/>
    <w:rsid w:val="00143474"/>
    <w:rsid w:val="00144085"/>
    <w:rsid w:val="001456E4"/>
    <w:rsid w:val="00146366"/>
    <w:rsid w:val="001472E2"/>
    <w:rsid w:val="00147EB9"/>
    <w:rsid w:val="00151041"/>
    <w:rsid w:val="00151639"/>
    <w:rsid w:val="0015194F"/>
    <w:rsid w:val="00151E54"/>
    <w:rsid w:val="001528C6"/>
    <w:rsid w:val="001533DD"/>
    <w:rsid w:val="0015485B"/>
    <w:rsid w:val="00154C00"/>
    <w:rsid w:val="00155512"/>
    <w:rsid w:val="001561B3"/>
    <w:rsid w:val="001572CC"/>
    <w:rsid w:val="00160376"/>
    <w:rsid w:val="001620F6"/>
    <w:rsid w:val="00162E10"/>
    <w:rsid w:val="001633AA"/>
    <w:rsid w:val="001659BA"/>
    <w:rsid w:val="00166414"/>
    <w:rsid w:val="00166427"/>
    <w:rsid w:val="001702AE"/>
    <w:rsid w:val="0017036D"/>
    <w:rsid w:val="0017312A"/>
    <w:rsid w:val="00173344"/>
    <w:rsid w:val="00174231"/>
    <w:rsid w:val="001753A8"/>
    <w:rsid w:val="00175865"/>
    <w:rsid w:val="00175B96"/>
    <w:rsid w:val="00176CD9"/>
    <w:rsid w:val="00177274"/>
    <w:rsid w:val="0017763D"/>
    <w:rsid w:val="00180FE0"/>
    <w:rsid w:val="00181736"/>
    <w:rsid w:val="001819AF"/>
    <w:rsid w:val="001828B2"/>
    <w:rsid w:val="00182F95"/>
    <w:rsid w:val="0018458D"/>
    <w:rsid w:val="001847C5"/>
    <w:rsid w:val="00185810"/>
    <w:rsid w:val="00186AA4"/>
    <w:rsid w:val="0018743C"/>
    <w:rsid w:val="001874B1"/>
    <w:rsid w:val="00190BED"/>
    <w:rsid w:val="0019273A"/>
    <w:rsid w:val="00192C26"/>
    <w:rsid w:val="00192F9D"/>
    <w:rsid w:val="00194E22"/>
    <w:rsid w:val="00197C5C"/>
    <w:rsid w:val="00197E47"/>
    <w:rsid w:val="001A0C8B"/>
    <w:rsid w:val="001A1D96"/>
    <w:rsid w:val="001A2381"/>
    <w:rsid w:val="001A27AA"/>
    <w:rsid w:val="001A2A22"/>
    <w:rsid w:val="001A3F81"/>
    <w:rsid w:val="001A47B2"/>
    <w:rsid w:val="001A47CD"/>
    <w:rsid w:val="001A4F6B"/>
    <w:rsid w:val="001A63F5"/>
    <w:rsid w:val="001A6751"/>
    <w:rsid w:val="001A67CE"/>
    <w:rsid w:val="001A6C56"/>
    <w:rsid w:val="001A713F"/>
    <w:rsid w:val="001A7682"/>
    <w:rsid w:val="001A7BEA"/>
    <w:rsid w:val="001B1F26"/>
    <w:rsid w:val="001B2FBA"/>
    <w:rsid w:val="001B36B2"/>
    <w:rsid w:val="001B3AF6"/>
    <w:rsid w:val="001B6E04"/>
    <w:rsid w:val="001C2612"/>
    <w:rsid w:val="001C2B91"/>
    <w:rsid w:val="001C34A5"/>
    <w:rsid w:val="001C3DA3"/>
    <w:rsid w:val="001C49E3"/>
    <w:rsid w:val="001C632B"/>
    <w:rsid w:val="001C6A44"/>
    <w:rsid w:val="001C7B8D"/>
    <w:rsid w:val="001D12B6"/>
    <w:rsid w:val="001D1616"/>
    <w:rsid w:val="001D59CF"/>
    <w:rsid w:val="001D7322"/>
    <w:rsid w:val="001D767F"/>
    <w:rsid w:val="001E0087"/>
    <w:rsid w:val="001E043F"/>
    <w:rsid w:val="001E1157"/>
    <w:rsid w:val="001E1C7C"/>
    <w:rsid w:val="001E2707"/>
    <w:rsid w:val="001E3DA3"/>
    <w:rsid w:val="001E49ED"/>
    <w:rsid w:val="001E61EA"/>
    <w:rsid w:val="001E76AF"/>
    <w:rsid w:val="001E7FD7"/>
    <w:rsid w:val="001F05DF"/>
    <w:rsid w:val="001F09C7"/>
    <w:rsid w:val="001F134A"/>
    <w:rsid w:val="001F23F6"/>
    <w:rsid w:val="001F3017"/>
    <w:rsid w:val="001F3975"/>
    <w:rsid w:val="001F4B99"/>
    <w:rsid w:val="001F58C2"/>
    <w:rsid w:val="001F5B2E"/>
    <w:rsid w:val="001F6547"/>
    <w:rsid w:val="001F6D96"/>
    <w:rsid w:val="001F72BB"/>
    <w:rsid w:val="00200F3B"/>
    <w:rsid w:val="00202270"/>
    <w:rsid w:val="00202A12"/>
    <w:rsid w:val="00202C6F"/>
    <w:rsid w:val="00202FE4"/>
    <w:rsid w:val="002030C1"/>
    <w:rsid w:val="0020389E"/>
    <w:rsid w:val="00204553"/>
    <w:rsid w:val="00204A31"/>
    <w:rsid w:val="0020571D"/>
    <w:rsid w:val="00205BAF"/>
    <w:rsid w:val="00206928"/>
    <w:rsid w:val="002069F7"/>
    <w:rsid w:val="00207F3D"/>
    <w:rsid w:val="00210B05"/>
    <w:rsid w:val="00211970"/>
    <w:rsid w:val="00211ECB"/>
    <w:rsid w:val="00212022"/>
    <w:rsid w:val="0021263A"/>
    <w:rsid w:val="00212910"/>
    <w:rsid w:val="002129E2"/>
    <w:rsid w:val="00212FE1"/>
    <w:rsid w:val="00213290"/>
    <w:rsid w:val="0021338B"/>
    <w:rsid w:val="00213B8D"/>
    <w:rsid w:val="00216884"/>
    <w:rsid w:val="002172AC"/>
    <w:rsid w:val="0021761A"/>
    <w:rsid w:val="00221142"/>
    <w:rsid w:val="002218B4"/>
    <w:rsid w:val="00221920"/>
    <w:rsid w:val="00221B82"/>
    <w:rsid w:val="00221E46"/>
    <w:rsid w:val="00222B7B"/>
    <w:rsid w:val="00225536"/>
    <w:rsid w:val="00225B40"/>
    <w:rsid w:val="00230E0B"/>
    <w:rsid w:val="002329F9"/>
    <w:rsid w:val="00233C94"/>
    <w:rsid w:val="002355D2"/>
    <w:rsid w:val="0023594A"/>
    <w:rsid w:val="00237322"/>
    <w:rsid w:val="00237670"/>
    <w:rsid w:val="00237B38"/>
    <w:rsid w:val="00240714"/>
    <w:rsid w:val="00240DDE"/>
    <w:rsid w:val="002418F8"/>
    <w:rsid w:val="002473E9"/>
    <w:rsid w:val="00250FE4"/>
    <w:rsid w:val="0025142B"/>
    <w:rsid w:val="00251E67"/>
    <w:rsid w:val="0025200F"/>
    <w:rsid w:val="002520AC"/>
    <w:rsid w:val="0025679A"/>
    <w:rsid w:val="002568A6"/>
    <w:rsid w:val="00256D2E"/>
    <w:rsid w:val="002571E9"/>
    <w:rsid w:val="00257D44"/>
    <w:rsid w:val="0026078D"/>
    <w:rsid w:val="00260AF2"/>
    <w:rsid w:val="00261DBE"/>
    <w:rsid w:val="002629A4"/>
    <w:rsid w:val="00262CC9"/>
    <w:rsid w:val="00263441"/>
    <w:rsid w:val="00263BC5"/>
    <w:rsid w:val="00264C15"/>
    <w:rsid w:val="002657DA"/>
    <w:rsid w:val="002673ED"/>
    <w:rsid w:val="002705B1"/>
    <w:rsid w:val="0027242B"/>
    <w:rsid w:val="002724B0"/>
    <w:rsid w:val="0027427A"/>
    <w:rsid w:val="00274AA5"/>
    <w:rsid w:val="002755FE"/>
    <w:rsid w:val="00275A3C"/>
    <w:rsid w:val="00276178"/>
    <w:rsid w:val="00277168"/>
    <w:rsid w:val="00277BD9"/>
    <w:rsid w:val="0028136A"/>
    <w:rsid w:val="002822E1"/>
    <w:rsid w:val="002826A3"/>
    <w:rsid w:val="0028342F"/>
    <w:rsid w:val="00283CE8"/>
    <w:rsid w:val="002840CA"/>
    <w:rsid w:val="0028565F"/>
    <w:rsid w:val="00285D54"/>
    <w:rsid w:val="00287C68"/>
    <w:rsid w:val="0029075D"/>
    <w:rsid w:val="0029080A"/>
    <w:rsid w:val="00290CBD"/>
    <w:rsid w:val="002911A1"/>
    <w:rsid w:val="00291471"/>
    <w:rsid w:val="00292572"/>
    <w:rsid w:val="00293017"/>
    <w:rsid w:val="00293ED9"/>
    <w:rsid w:val="00293EDA"/>
    <w:rsid w:val="0029448A"/>
    <w:rsid w:val="002956EE"/>
    <w:rsid w:val="002A3AF9"/>
    <w:rsid w:val="002A4E1F"/>
    <w:rsid w:val="002A4FF4"/>
    <w:rsid w:val="002B0257"/>
    <w:rsid w:val="002B0FA9"/>
    <w:rsid w:val="002B171D"/>
    <w:rsid w:val="002B33E7"/>
    <w:rsid w:val="002B3808"/>
    <w:rsid w:val="002B5247"/>
    <w:rsid w:val="002B7844"/>
    <w:rsid w:val="002B7E51"/>
    <w:rsid w:val="002B7E64"/>
    <w:rsid w:val="002C0EA8"/>
    <w:rsid w:val="002C2468"/>
    <w:rsid w:val="002C360A"/>
    <w:rsid w:val="002C3A34"/>
    <w:rsid w:val="002C430D"/>
    <w:rsid w:val="002C464A"/>
    <w:rsid w:val="002C4CC4"/>
    <w:rsid w:val="002C5157"/>
    <w:rsid w:val="002C725E"/>
    <w:rsid w:val="002C7C0C"/>
    <w:rsid w:val="002D0C9F"/>
    <w:rsid w:val="002D2886"/>
    <w:rsid w:val="002D2AB2"/>
    <w:rsid w:val="002D2AFB"/>
    <w:rsid w:val="002D3381"/>
    <w:rsid w:val="002D3888"/>
    <w:rsid w:val="002D4253"/>
    <w:rsid w:val="002D4437"/>
    <w:rsid w:val="002D5655"/>
    <w:rsid w:val="002D6CD4"/>
    <w:rsid w:val="002D7089"/>
    <w:rsid w:val="002E0143"/>
    <w:rsid w:val="002E13B7"/>
    <w:rsid w:val="002E2498"/>
    <w:rsid w:val="002E2905"/>
    <w:rsid w:val="002E35BB"/>
    <w:rsid w:val="002E3B99"/>
    <w:rsid w:val="002E4EF5"/>
    <w:rsid w:val="002E632F"/>
    <w:rsid w:val="002E7AC6"/>
    <w:rsid w:val="002E7B27"/>
    <w:rsid w:val="002E7EAA"/>
    <w:rsid w:val="002F1350"/>
    <w:rsid w:val="002F1DB4"/>
    <w:rsid w:val="002F2330"/>
    <w:rsid w:val="002F3527"/>
    <w:rsid w:val="002F3FF4"/>
    <w:rsid w:val="002F45E1"/>
    <w:rsid w:val="002F464C"/>
    <w:rsid w:val="002F6953"/>
    <w:rsid w:val="002F7088"/>
    <w:rsid w:val="002F70BF"/>
    <w:rsid w:val="002F75C4"/>
    <w:rsid w:val="002F7D98"/>
    <w:rsid w:val="00302007"/>
    <w:rsid w:val="00302656"/>
    <w:rsid w:val="003039E7"/>
    <w:rsid w:val="00303C5C"/>
    <w:rsid w:val="00303FD8"/>
    <w:rsid w:val="00304B8F"/>
    <w:rsid w:val="003053A8"/>
    <w:rsid w:val="003056DF"/>
    <w:rsid w:val="00306545"/>
    <w:rsid w:val="00306548"/>
    <w:rsid w:val="00306618"/>
    <w:rsid w:val="00307201"/>
    <w:rsid w:val="003076AA"/>
    <w:rsid w:val="00307FB7"/>
    <w:rsid w:val="00310821"/>
    <w:rsid w:val="00310946"/>
    <w:rsid w:val="003142EC"/>
    <w:rsid w:val="00315DB8"/>
    <w:rsid w:val="003163A2"/>
    <w:rsid w:val="00320022"/>
    <w:rsid w:val="00322DD9"/>
    <w:rsid w:val="00324F51"/>
    <w:rsid w:val="0033319C"/>
    <w:rsid w:val="0033509F"/>
    <w:rsid w:val="00340490"/>
    <w:rsid w:val="003423E7"/>
    <w:rsid w:val="00344090"/>
    <w:rsid w:val="0034442B"/>
    <w:rsid w:val="00344E6B"/>
    <w:rsid w:val="00344FA1"/>
    <w:rsid w:val="00347B25"/>
    <w:rsid w:val="00347DE8"/>
    <w:rsid w:val="00350B74"/>
    <w:rsid w:val="00352CF2"/>
    <w:rsid w:val="00353BA3"/>
    <w:rsid w:val="00353FD3"/>
    <w:rsid w:val="00356B30"/>
    <w:rsid w:val="003571FF"/>
    <w:rsid w:val="003619D3"/>
    <w:rsid w:val="003622AA"/>
    <w:rsid w:val="00363CBC"/>
    <w:rsid w:val="00366481"/>
    <w:rsid w:val="00367A02"/>
    <w:rsid w:val="003700AA"/>
    <w:rsid w:val="00370FC7"/>
    <w:rsid w:val="003725CF"/>
    <w:rsid w:val="00373207"/>
    <w:rsid w:val="00374C1B"/>
    <w:rsid w:val="00376CD1"/>
    <w:rsid w:val="00377366"/>
    <w:rsid w:val="00377B65"/>
    <w:rsid w:val="00380169"/>
    <w:rsid w:val="003811FE"/>
    <w:rsid w:val="00381271"/>
    <w:rsid w:val="003836C5"/>
    <w:rsid w:val="00384BD2"/>
    <w:rsid w:val="003853CE"/>
    <w:rsid w:val="00386485"/>
    <w:rsid w:val="003864FA"/>
    <w:rsid w:val="00386C4F"/>
    <w:rsid w:val="0039078E"/>
    <w:rsid w:val="00391228"/>
    <w:rsid w:val="003948B3"/>
    <w:rsid w:val="003951B7"/>
    <w:rsid w:val="00395411"/>
    <w:rsid w:val="003956EA"/>
    <w:rsid w:val="00397416"/>
    <w:rsid w:val="00397809"/>
    <w:rsid w:val="003A04E1"/>
    <w:rsid w:val="003A08F3"/>
    <w:rsid w:val="003A10F4"/>
    <w:rsid w:val="003A3364"/>
    <w:rsid w:val="003A3E5D"/>
    <w:rsid w:val="003A3EBE"/>
    <w:rsid w:val="003A40FD"/>
    <w:rsid w:val="003A47E1"/>
    <w:rsid w:val="003A570B"/>
    <w:rsid w:val="003A6458"/>
    <w:rsid w:val="003A6C44"/>
    <w:rsid w:val="003A7194"/>
    <w:rsid w:val="003A74F5"/>
    <w:rsid w:val="003A76FB"/>
    <w:rsid w:val="003B07B2"/>
    <w:rsid w:val="003B14C9"/>
    <w:rsid w:val="003B2E78"/>
    <w:rsid w:val="003B5899"/>
    <w:rsid w:val="003B63E3"/>
    <w:rsid w:val="003C054D"/>
    <w:rsid w:val="003C18B6"/>
    <w:rsid w:val="003C31CC"/>
    <w:rsid w:val="003C3598"/>
    <w:rsid w:val="003C40E7"/>
    <w:rsid w:val="003C494F"/>
    <w:rsid w:val="003C5DEE"/>
    <w:rsid w:val="003C6ADE"/>
    <w:rsid w:val="003C7691"/>
    <w:rsid w:val="003D0925"/>
    <w:rsid w:val="003D0B6E"/>
    <w:rsid w:val="003D1063"/>
    <w:rsid w:val="003D34E8"/>
    <w:rsid w:val="003D3C87"/>
    <w:rsid w:val="003D5668"/>
    <w:rsid w:val="003D6067"/>
    <w:rsid w:val="003D74F2"/>
    <w:rsid w:val="003E0EA4"/>
    <w:rsid w:val="003E26CB"/>
    <w:rsid w:val="003E32B9"/>
    <w:rsid w:val="003E3A2A"/>
    <w:rsid w:val="003E4015"/>
    <w:rsid w:val="003E76E1"/>
    <w:rsid w:val="003F04F8"/>
    <w:rsid w:val="003F1D07"/>
    <w:rsid w:val="003F1D9B"/>
    <w:rsid w:val="003F2BED"/>
    <w:rsid w:val="003F360D"/>
    <w:rsid w:val="003F4306"/>
    <w:rsid w:val="003F512D"/>
    <w:rsid w:val="003F5DA4"/>
    <w:rsid w:val="00400DEE"/>
    <w:rsid w:val="004014CC"/>
    <w:rsid w:val="00402F01"/>
    <w:rsid w:val="0040310E"/>
    <w:rsid w:val="00407F07"/>
    <w:rsid w:val="0041005E"/>
    <w:rsid w:val="0041354B"/>
    <w:rsid w:val="004139DB"/>
    <w:rsid w:val="00414603"/>
    <w:rsid w:val="00415B0C"/>
    <w:rsid w:val="00415E18"/>
    <w:rsid w:val="004162C0"/>
    <w:rsid w:val="00416B23"/>
    <w:rsid w:val="004219BC"/>
    <w:rsid w:val="00422135"/>
    <w:rsid w:val="00422877"/>
    <w:rsid w:val="00423DB9"/>
    <w:rsid w:val="004242EE"/>
    <w:rsid w:val="00425161"/>
    <w:rsid w:val="00426965"/>
    <w:rsid w:val="00427094"/>
    <w:rsid w:val="00427713"/>
    <w:rsid w:val="004277D8"/>
    <w:rsid w:val="00427910"/>
    <w:rsid w:val="00427EE8"/>
    <w:rsid w:val="00430BE6"/>
    <w:rsid w:val="00431822"/>
    <w:rsid w:val="00432B68"/>
    <w:rsid w:val="00433BDA"/>
    <w:rsid w:val="004346DA"/>
    <w:rsid w:val="00435E50"/>
    <w:rsid w:val="0043667B"/>
    <w:rsid w:val="00437367"/>
    <w:rsid w:val="00437861"/>
    <w:rsid w:val="00437960"/>
    <w:rsid w:val="004400AE"/>
    <w:rsid w:val="00440A30"/>
    <w:rsid w:val="00441581"/>
    <w:rsid w:val="004419F4"/>
    <w:rsid w:val="004425F1"/>
    <w:rsid w:val="00442C80"/>
    <w:rsid w:val="00442DA6"/>
    <w:rsid w:val="00443A84"/>
    <w:rsid w:val="004449AF"/>
    <w:rsid w:val="00444A8F"/>
    <w:rsid w:val="00445150"/>
    <w:rsid w:val="0044539C"/>
    <w:rsid w:val="00445C59"/>
    <w:rsid w:val="00445C9B"/>
    <w:rsid w:val="004464E9"/>
    <w:rsid w:val="00446561"/>
    <w:rsid w:val="0044665C"/>
    <w:rsid w:val="004501ED"/>
    <w:rsid w:val="004506EA"/>
    <w:rsid w:val="004512C3"/>
    <w:rsid w:val="00451803"/>
    <w:rsid w:val="004518DB"/>
    <w:rsid w:val="004523CB"/>
    <w:rsid w:val="00452455"/>
    <w:rsid w:val="00453C9B"/>
    <w:rsid w:val="004546DC"/>
    <w:rsid w:val="0045657B"/>
    <w:rsid w:val="00457502"/>
    <w:rsid w:val="00457644"/>
    <w:rsid w:val="004622F5"/>
    <w:rsid w:val="004638FE"/>
    <w:rsid w:val="004639E3"/>
    <w:rsid w:val="0046410C"/>
    <w:rsid w:val="00465316"/>
    <w:rsid w:val="00466E09"/>
    <w:rsid w:val="0046706E"/>
    <w:rsid w:val="004715A1"/>
    <w:rsid w:val="00472EF4"/>
    <w:rsid w:val="00473C4B"/>
    <w:rsid w:val="0047417E"/>
    <w:rsid w:val="004755C6"/>
    <w:rsid w:val="004761CD"/>
    <w:rsid w:val="00476DDD"/>
    <w:rsid w:val="00477A08"/>
    <w:rsid w:val="00480024"/>
    <w:rsid w:val="004805E5"/>
    <w:rsid w:val="00480FB1"/>
    <w:rsid w:val="00481DC6"/>
    <w:rsid w:val="0048437F"/>
    <w:rsid w:val="00484C67"/>
    <w:rsid w:val="00484E6A"/>
    <w:rsid w:val="00485C5B"/>
    <w:rsid w:val="004866DA"/>
    <w:rsid w:val="0048716E"/>
    <w:rsid w:val="0049013B"/>
    <w:rsid w:val="004911CE"/>
    <w:rsid w:val="004921D5"/>
    <w:rsid w:val="00493432"/>
    <w:rsid w:val="00494476"/>
    <w:rsid w:val="0049488C"/>
    <w:rsid w:val="00495B71"/>
    <w:rsid w:val="00495C8F"/>
    <w:rsid w:val="004968B3"/>
    <w:rsid w:val="00497663"/>
    <w:rsid w:val="00497836"/>
    <w:rsid w:val="004A07CF"/>
    <w:rsid w:val="004A15BF"/>
    <w:rsid w:val="004A4B08"/>
    <w:rsid w:val="004A4C5C"/>
    <w:rsid w:val="004A5B60"/>
    <w:rsid w:val="004A5B87"/>
    <w:rsid w:val="004A6BFD"/>
    <w:rsid w:val="004A70AA"/>
    <w:rsid w:val="004A772A"/>
    <w:rsid w:val="004B0449"/>
    <w:rsid w:val="004B0B5D"/>
    <w:rsid w:val="004B19D4"/>
    <w:rsid w:val="004B19FC"/>
    <w:rsid w:val="004B2AA4"/>
    <w:rsid w:val="004B34E6"/>
    <w:rsid w:val="004B396F"/>
    <w:rsid w:val="004B3F57"/>
    <w:rsid w:val="004C1F88"/>
    <w:rsid w:val="004C2C1E"/>
    <w:rsid w:val="004C3598"/>
    <w:rsid w:val="004C49F5"/>
    <w:rsid w:val="004C5384"/>
    <w:rsid w:val="004C6CD5"/>
    <w:rsid w:val="004C7748"/>
    <w:rsid w:val="004C7F4E"/>
    <w:rsid w:val="004C7FC1"/>
    <w:rsid w:val="004D1201"/>
    <w:rsid w:val="004D2362"/>
    <w:rsid w:val="004D34BD"/>
    <w:rsid w:val="004D3B37"/>
    <w:rsid w:val="004D5AA4"/>
    <w:rsid w:val="004D6DFD"/>
    <w:rsid w:val="004D73FD"/>
    <w:rsid w:val="004D75BC"/>
    <w:rsid w:val="004E120C"/>
    <w:rsid w:val="004E1C5D"/>
    <w:rsid w:val="004E3705"/>
    <w:rsid w:val="004E40F3"/>
    <w:rsid w:val="004E5B3E"/>
    <w:rsid w:val="004E69D3"/>
    <w:rsid w:val="004F158B"/>
    <w:rsid w:val="004F1B5B"/>
    <w:rsid w:val="004F2491"/>
    <w:rsid w:val="004F2DFC"/>
    <w:rsid w:val="004F348F"/>
    <w:rsid w:val="004F362A"/>
    <w:rsid w:val="004F371D"/>
    <w:rsid w:val="004F3C20"/>
    <w:rsid w:val="004F5B5B"/>
    <w:rsid w:val="004F5ED5"/>
    <w:rsid w:val="00500775"/>
    <w:rsid w:val="00500D4E"/>
    <w:rsid w:val="00501708"/>
    <w:rsid w:val="00503ACB"/>
    <w:rsid w:val="00507659"/>
    <w:rsid w:val="005109A5"/>
    <w:rsid w:val="005113AD"/>
    <w:rsid w:val="00512710"/>
    <w:rsid w:val="00512C3E"/>
    <w:rsid w:val="00512D1F"/>
    <w:rsid w:val="00515A7F"/>
    <w:rsid w:val="00516119"/>
    <w:rsid w:val="0051723C"/>
    <w:rsid w:val="00520231"/>
    <w:rsid w:val="00522C41"/>
    <w:rsid w:val="00522FFC"/>
    <w:rsid w:val="00523BD1"/>
    <w:rsid w:val="00524329"/>
    <w:rsid w:val="00525FA1"/>
    <w:rsid w:val="00526602"/>
    <w:rsid w:val="00527285"/>
    <w:rsid w:val="00527332"/>
    <w:rsid w:val="00527656"/>
    <w:rsid w:val="0052766C"/>
    <w:rsid w:val="005304F0"/>
    <w:rsid w:val="00530FDB"/>
    <w:rsid w:val="00531E66"/>
    <w:rsid w:val="00532566"/>
    <w:rsid w:val="005326AF"/>
    <w:rsid w:val="00533364"/>
    <w:rsid w:val="00533535"/>
    <w:rsid w:val="005354D5"/>
    <w:rsid w:val="00535B5A"/>
    <w:rsid w:val="00535BEA"/>
    <w:rsid w:val="00535E74"/>
    <w:rsid w:val="00536025"/>
    <w:rsid w:val="00536A21"/>
    <w:rsid w:val="0053782B"/>
    <w:rsid w:val="005403AE"/>
    <w:rsid w:val="00540BF5"/>
    <w:rsid w:val="00540D14"/>
    <w:rsid w:val="00542C21"/>
    <w:rsid w:val="00543C10"/>
    <w:rsid w:val="00544441"/>
    <w:rsid w:val="00544B05"/>
    <w:rsid w:val="0054524A"/>
    <w:rsid w:val="00546A41"/>
    <w:rsid w:val="00546A9E"/>
    <w:rsid w:val="00546FC2"/>
    <w:rsid w:val="005479E7"/>
    <w:rsid w:val="005508E8"/>
    <w:rsid w:val="00550FF3"/>
    <w:rsid w:val="005520C9"/>
    <w:rsid w:val="00553C2D"/>
    <w:rsid w:val="005552E4"/>
    <w:rsid w:val="00555D54"/>
    <w:rsid w:val="00562687"/>
    <w:rsid w:val="00565135"/>
    <w:rsid w:val="00565361"/>
    <w:rsid w:val="00565365"/>
    <w:rsid w:val="005674AA"/>
    <w:rsid w:val="005679D7"/>
    <w:rsid w:val="00567CF2"/>
    <w:rsid w:val="00567F79"/>
    <w:rsid w:val="005711D1"/>
    <w:rsid w:val="00573388"/>
    <w:rsid w:val="00573C42"/>
    <w:rsid w:val="00573DB8"/>
    <w:rsid w:val="00573E82"/>
    <w:rsid w:val="00573FA6"/>
    <w:rsid w:val="005746A7"/>
    <w:rsid w:val="00574A79"/>
    <w:rsid w:val="00575EE6"/>
    <w:rsid w:val="0057606E"/>
    <w:rsid w:val="005760F8"/>
    <w:rsid w:val="00576174"/>
    <w:rsid w:val="005769EA"/>
    <w:rsid w:val="005770A4"/>
    <w:rsid w:val="005806BB"/>
    <w:rsid w:val="00582236"/>
    <w:rsid w:val="0058261A"/>
    <w:rsid w:val="00583412"/>
    <w:rsid w:val="0058353A"/>
    <w:rsid w:val="00584B99"/>
    <w:rsid w:val="00584D7C"/>
    <w:rsid w:val="00586A4A"/>
    <w:rsid w:val="00586BC9"/>
    <w:rsid w:val="00587974"/>
    <w:rsid w:val="00587A18"/>
    <w:rsid w:val="0059048D"/>
    <w:rsid w:val="00590591"/>
    <w:rsid w:val="005916B5"/>
    <w:rsid w:val="005920F1"/>
    <w:rsid w:val="0059264E"/>
    <w:rsid w:val="00593563"/>
    <w:rsid w:val="00593CDB"/>
    <w:rsid w:val="00594D23"/>
    <w:rsid w:val="00595CBC"/>
    <w:rsid w:val="005963E7"/>
    <w:rsid w:val="00597038"/>
    <w:rsid w:val="00597941"/>
    <w:rsid w:val="005A02DA"/>
    <w:rsid w:val="005A2D04"/>
    <w:rsid w:val="005A349A"/>
    <w:rsid w:val="005A382C"/>
    <w:rsid w:val="005A528B"/>
    <w:rsid w:val="005A5FC5"/>
    <w:rsid w:val="005A6FFF"/>
    <w:rsid w:val="005A7AB9"/>
    <w:rsid w:val="005B047A"/>
    <w:rsid w:val="005B0684"/>
    <w:rsid w:val="005B092E"/>
    <w:rsid w:val="005B15F0"/>
    <w:rsid w:val="005B1B43"/>
    <w:rsid w:val="005B1BBD"/>
    <w:rsid w:val="005B20C3"/>
    <w:rsid w:val="005B26E8"/>
    <w:rsid w:val="005B39BA"/>
    <w:rsid w:val="005B5622"/>
    <w:rsid w:val="005B686C"/>
    <w:rsid w:val="005B6AAA"/>
    <w:rsid w:val="005B763B"/>
    <w:rsid w:val="005C0521"/>
    <w:rsid w:val="005C0A2A"/>
    <w:rsid w:val="005C15D5"/>
    <w:rsid w:val="005C295D"/>
    <w:rsid w:val="005C2EA9"/>
    <w:rsid w:val="005C369C"/>
    <w:rsid w:val="005C4127"/>
    <w:rsid w:val="005C45B1"/>
    <w:rsid w:val="005C4F16"/>
    <w:rsid w:val="005C5DD3"/>
    <w:rsid w:val="005C622F"/>
    <w:rsid w:val="005C69CC"/>
    <w:rsid w:val="005C735B"/>
    <w:rsid w:val="005C7BE5"/>
    <w:rsid w:val="005D1443"/>
    <w:rsid w:val="005D1969"/>
    <w:rsid w:val="005D5E9A"/>
    <w:rsid w:val="005D66B8"/>
    <w:rsid w:val="005D6ABA"/>
    <w:rsid w:val="005D7F28"/>
    <w:rsid w:val="005E016F"/>
    <w:rsid w:val="005E148C"/>
    <w:rsid w:val="005E2188"/>
    <w:rsid w:val="005E3C26"/>
    <w:rsid w:val="005E4756"/>
    <w:rsid w:val="005E5607"/>
    <w:rsid w:val="005E5A26"/>
    <w:rsid w:val="005E5B46"/>
    <w:rsid w:val="005E5BA2"/>
    <w:rsid w:val="005E6026"/>
    <w:rsid w:val="005E7495"/>
    <w:rsid w:val="005E7860"/>
    <w:rsid w:val="005F0456"/>
    <w:rsid w:val="005F064B"/>
    <w:rsid w:val="005F3DD9"/>
    <w:rsid w:val="005F3EA0"/>
    <w:rsid w:val="005F4235"/>
    <w:rsid w:val="005F472A"/>
    <w:rsid w:val="005F51E5"/>
    <w:rsid w:val="00600435"/>
    <w:rsid w:val="0060267F"/>
    <w:rsid w:val="00602A5F"/>
    <w:rsid w:val="00604B41"/>
    <w:rsid w:val="00604B9C"/>
    <w:rsid w:val="00604FC8"/>
    <w:rsid w:val="00607501"/>
    <w:rsid w:val="0060762C"/>
    <w:rsid w:val="00607C9C"/>
    <w:rsid w:val="006100EE"/>
    <w:rsid w:val="00610D02"/>
    <w:rsid w:val="00612397"/>
    <w:rsid w:val="0061337A"/>
    <w:rsid w:val="006142DF"/>
    <w:rsid w:val="00614AF5"/>
    <w:rsid w:val="006220EB"/>
    <w:rsid w:val="00625461"/>
    <w:rsid w:val="00625CBB"/>
    <w:rsid w:val="00625FF2"/>
    <w:rsid w:val="00626CCE"/>
    <w:rsid w:val="00627042"/>
    <w:rsid w:val="0063041C"/>
    <w:rsid w:val="00631FB1"/>
    <w:rsid w:val="00633AB0"/>
    <w:rsid w:val="006340FE"/>
    <w:rsid w:val="006349BD"/>
    <w:rsid w:val="006363B9"/>
    <w:rsid w:val="00636651"/>
    <w:rsid w:val="006376F0"/>
    <w:rsid w:val="0064023D"/>
    <w:rsid w:val="006405AE"/>
    <w:rsid w:val="006415A9"/>
    <w:rsid w:val="00641E85"/>
    <w:rsid w:val="006426C5"/>
    <w:rsid w:val="0064270D"/>
    <w:rsid w:val="00642970"/>
    <w:rsid w:val="00643EE4"/>
    <w:rsid w:val="006440AD"/>
    <w:rsid w:val="00644239"/>
    <w:rsid w:val="006446B3"/>
    <w:rsid w:val="0064578D"/>
    <w:rsid w:val="00647654"/>
    <w:rsid w:val="00647A0D"/>
    <w:rsid w:val="00650818"/>
    <w:rsid w:val="00651CB8"/>
    <w:rsid w:val="00652FC3"/>
    <w:rsid w:val="00654721"/>
    <w:rsid w:val="00654DE2"/>
    <w:rsid w:val="006550BE"/>
    <w:rsid w:val="00655862"/>
    <w:rsid w:val="00655E7F"/>
    <w:rsid w:val="006567C5"/>
    <w:rsid w:val="00656C20"/>
    <w:rsid w:val="00656ED8"/>
    <w:rsid w:val="0065739D"/>
    <w:rsid w:val="00657B2B"/>
    <w:rsid w:val="006611CC"/>
    <w:rsid w:val="00661E36"/>
    <w:rsid w:val="00662019"/>
    <w:rsid w:val="0066351C"/>
    <w:rsid w:val="006638CA"/>
    <w:rsid w:val="00663A92"/>
    <w:rsid w:val="00663E5A"/>
    <w:rsid w:val="00664209"/>
    <w:rsid w:val="00664417"/>
    <w:rsid w:val="00664682"/>
    <w:rsid w:val="00664E31"/>
    <w:rsid w:val="0066548B"/>
    <w:rsid w:val="006656DC"/>
    <w:rsid w:val="00666A5D"/>
    <w:rsid w:val="00667219"/>
    <w:rsid w:val="00667E66"/>
    <w:rsid w:val="00670064"/>
    <w:rsid w:val="0067078C"/>
    <w:rsid w:val="0067350F"/>
    <w:rsid w:val="00675EB8"/>
    <w:rsid w:val="006771C6"/>
    <w:rsid w:val="006824C7"/>
    <w:rsid w:val="00683FD7"/>
    <w:rsid w:val="00684E1A"/>
    <w:rsid w:val="00686910"/>
    <w:rsid w:val="0069171F"/>
    <w:rsid w:val="00693810"/>
    <w:rsid w:val="006944A8"/>
    <w:rsid w:val="006957C9"/>
    <w:rsid w:val="006966B1"/>
    <w:rsid w:val="006968DF"/>
    <w:rsid w:val="00696E61"/>
    <w:rsid w:val="006A25E0"/>
    <w:rsid w:val="006A38F1"/>
    <w:rsid w:val="006A5883"/>
    <w:rsid w:val="006A62EE"/>
    <w:rsid w:val="006A77F1"/>
    <w:rsid w:val="006A783B"/>
    <w:rsid w:val="006B0C28"/>
    <w:rsid w:val="006B0CBC"/>
    <w:rsid w:val="006B1055"/>
    <w:rsid w:val="006B2700"/>
    <w:rsid w:val="006B2CB2"/>
    <w:rsid w:val="006B4FB3"/>
    <w:rsid w:val="006B5C2B"/>
    <w:rsid w:val="006B5F8D"/>
    <w:rsid w:val="006B7BFB"/>
    <w:rsid w:val="006C0681"/>
    <w:rsid w:val="006C1AEB"/>
    <w:rsid w:val="006C22D4"/>
    <w:rsid w:val="006C442E"/>
    <w:rsid w:val="006C4B1E"/>
    <w:rsid w:val="006D03AD"/>
    <w:rsid w:val="006D0D23"/>
    <w:rsid w:val="006D1846"/>
    <w:rsid w:val="006D19BB"/>
    <w:rsid w:val="006D20E7"/>
    <w:rsid w:val="006D4A47"/>
    <w:rsid w:val="006D5014"/>
    <w:rsid w:val="006D6BA1"/>
    <w:rsid w:val="006D7B91"/>
    <w:rsid w:val="006D7D15"/>
    <w:rsid w:val="006E06A0"/>
    <w:rsid w:val="006E0BA2"/>
    <w:rsid w:val="006E4537"/>
    <w:rsid w:val="006E47D9"/>
    <w:rsid w:val="006E550D"/>
    <w:rsid w:val="006E6E41"/>
    <w:rsid w:val="006E72EF"/>
    <w:rsid w:val="006E7401"/>
    <w:rsid w:val="006E7E4F"/>
    <w:rsid w:val="006F152F"/>
    <w:rsid w:val="006F23FB"/>
    <w:rsid w:val="006F2862"/>
    <w:rsid w:val="006F6795"/>
    <w:rsid w:val="006F7B0B"/>
    <w:rsid w:val="006F7E8D"/>
    <w:rsid w:val="00702076"/>
    <w:rsid w:val="0070224B"/>
    <w:rsid w:val="00702A94"/>
    <w:rsid w:val="00702E1B"/>
    <w:rsid w:val="00703D69"/>
    <w:rsid w:val="0070427A"/>
    <w:rsid w:val="007045B6"/>
    <w:rsid w:val="00706366"/>
    <w:rsid w:val="00706918"/>
    <w:rsid w:val="00707A1B"/>
    <w:rsid w:val="00710534"/>
    <w:rsid w:val="007105D0"/>
    <w:rsid w:val="00710614"/>
    <w:rsid w:val="00711A6A"/>
    <w:rsid w:val="007123EB"/>
    <w:rsid w:val="00713297"/>
    <w:rsid w:val="007132D7"/>
    <w:rsid w:val="00713427"/>
    <w:rsid w:val="00714764"/>
    <w:rsid w:val="00714996"/>
    <w:rsid w:val="00714AA3"/>
    <w:rsid w:val="00715464"/>
    <w:rsid w:val="0071621E"/>
    <w:rsid w:val="00716A34"/>
    <w:rsid w:val="007171AE"/>
    <w:rsid w:val="00721E1E"/>
    <w:rsid w:val="007227F8"/>
    <w:rsid w:val="00724004"/>
    <w:rsid w:val="00725E27"/>
    <w:rsid w:val="00730042"/>
    <w:rsid w:val="00731ECA"/>
    <w:rsid w:val="00732777"/>
    <w:rsid w:val="00732D71"/>
    <w:rsid w:val="00733AE4"/>
    <w:rsid w:val="00733DAF"/>
    <w:rsid w:val="00733DB2"/>
    <w:rsid w:val="0073437A"/>
    <w:rsid w:val="0073442F"/>
    <w:rsid w:val="00734AED"/>
    <w:rsid w:val="00734E08"/>
    <w:rsid w:val="00735D34"/>
    <w:rsid w:val="00742530"/>
    <w:rsid w:val="00743719"/>
    <w:rsid w:val="007446CB"/>
    <w:rsid w:val="0074529A"/>
    <w:rsid w:val="00747533"/>
    <w:rsid w:val="007479AB"/>
    <w:rsid w:val="007479D6"/>
    <w:rsid w:val="00750614"/>
    <w:rsid w:val="007514F1"/>
    <w:rsid w:val="00751C2A"/>
    <w:rsid w:val="00752673"/>
    <w:rsid w:val="00752D7A"/>
    <w:rsid w:val="007537BF"/>
    <w:rsid w:val="00753CBC"/>
    <w:rsid w:val="00754FE8"/>
    <w:rsid w:val="0075507A"/>
    <w:rsid w:val="00755DA4"/>
    <w:rsid w:val="0075671C"/>
    <w:rsid w:val="0075750B"/>
    <w:rsid w:val="007602E9"/>
    <w:rsid w:val="00760552"/>
    <w:rsid w:val="00760619"/>
    <w:rsid w:val="00761D92"/>
    <w:rsid w:val="00761DC4"/>
    <w:rsid w:val="00762920"/>
    <w:rsid w:val="00762942"/>
    <w:rsid w:val="00763C07"/>
    <w:rsid w:val="00765A2B"/>
    <w:rsid w:val="00770733"/>
    <w:rsid w:val="00770B01"/>
    <w:rsid w:val="00770FA3"/>
    <w:rsid w:val="00772A25"/>
    <w:rsid w:val="00772E33"/>
    <w:rsid w:val="00773408"/>
    <w:rsid w:val="00773FC4"/>
    <w:rsid w:val="0077461E"/>
    <w:rsid w:val="00774699"/>
    <w:rsid w:val="00774CE5"/>
    <w:rsid w:val="00775400"/>
    <w:rsid w:val="00775929"/>
    <w:rsid w:val="00777F33"/>
    <w:rsid w:val="00781F36"/>
    <w:rsid w:val="00783376"/>
    <w:rsid w:val="00784970"/>
    <w:rsid w:val="007852E7"/>
    <w:rsid w:val="00786636"/>
    <w:rsid w:val="007870B0"/>
    <w:rsid w:val="00787CC7"/>
    <w:rsid w:val="00790103"/>
    <w:rsid w:val="00790814"/>
    <w:rsid w:val="00791183"/>
    <w:rsid w:val="00792F89"/>
    <w:rsid w:val="00792FC6"/>
    <w:rsid w:val="00793774"/>
    <w:rsid w:val="00793946"/>
    <w:rsid w:val="00793A08"/>
    <w:rsid w:val="00794BB8"/>
    <w:rsid w:val="007952AB"/>
    <w:rsid w:val="00796BFB"/>
    <w:rsid w:val="007975CB"/>
    <w:rsid w:val="007A1D74"/>
    <w:rsid w:val="007A1F59"/>
    <w:rsid w:val="007A2A49"/>
    <w:rsid w:val="007A3432"/>
    <w:rsid w:val="007A3F80"/>
    <w:rsid w:val="007A428B"/>
    <w:rsid w:val="007A44AF"/>
    <w:rsid w:val="007A4746"/>
    <w:rsid w:val="007A6634"/>
    <w:rsid w:val="007A6779"/>
    <w:rsid w:val="007A67D4"/>
    <w:rsid w:val="007B0E1F"/>
    <w:rsid w:val="007B3E38"/>
    <w:rsid w:val="007B4E67"/>
    <w:rsid w:val="007B6441"/>
    <w:rsid w:val="007B682D"/>
    <w:rsid w:val="007B6A49"/>
    <w:rsid w:val="007B74A9"/>
    <w:rsid w:val="007B7A51"/>
    <w:rsid w:val="007C1BF8"/>
    <w:rsid w:val="007C23FE"/>
    <w:rsid w:val="007C4D5E"/>
    <w:rsid w:val="007C5CDB"/>
    <w:rsid w:val="007C7CB2"/>
    <w:rsid w:val="007D0F46"/>
    <w:rsid w:val="007D16A1"/>
    <w:rsid w:val="007D1AC7"/>
    <w:rsid w:val="007D2161"/>
    <w:rsid w:val="007D70D1"/>
    <w:rsid w:val="007D72E0"/>
    <w:rsid w:val="007D7CE5"/>
    <w:rsid w:val="007E1275"/>
    <w:rsid w:val="007E1764"/>
    <w:rsid w:val="007E1787"/>
    <w:rsid w:val="007F4428"/>
    <w:rsid w:val="007F55A1"/>
    <w:rsid w:val="007F63C4"/>
    <w:rsid w:val="007F72DC"/>
    <w:rsid w:val="007F73BB"/>
    <w:rsid w:val="007F74AD"/>
    <w:rsid w:val="008004B3"/>
    <w:rsid w:val="00801839"/>
    <w:rsid w:val="00802601"/>
    <w:rsid w:val="00805AA8"/>
    <w:rsid w:val="00805CE1"/>
    <w:rsid w:val="0080654C"/>
    <w:rsid w:val="0080776A"/>
    <w:rsid w:val="0080792D"/>
    <w:rsid w:val="00807A50"/>
    <w:rsid w:val="00810CE3"/>
    <w:rsid w:val="00811AD3"/>
    <w:rsid w:val="00811AFC"/>
    <w:rsid w:val="008147FA"/>
    <w:rsid w:val="008154C3"/>
    <w:rsid w:val="008179F2"/>
    <w:rsid w:val="00820F30"/>
    <w:rsid w:val="00820FC0"/>
    <w:rsid w:val="008210CD"/>
    <w:rsid w:val="008215A6"/>
    <w:rsid w:val="00821623"/>
    <w:rsid w:val="00823681"/>
    <w:rsid w:val="00823831"/>
    <w:rsid w:val="00824C84"/>
    <w:rsid w:val="00825AA0"/>
    <w:rsid w:val="00826303"/>
    <w:rsid w:val="00827845"/>
    <w:rsid w:val="00827C6B"/>
    <w:rsid w:val="00827DC3"/>
    <w:rsid w:val="008317A0"/>
    <w:rsid w:val="00831C00"/>
    <w:rsid w:val="0083249E"/>
    <w:rsid w:val="0083251F"/>
    <w:rsid w:val="008325CB"/>
    <w:rsid w:val="00833CA2"/>
    <w:rsid w:val="00834A19"/>
    <w:rsid w:val="00834C02"/>
    <w:rsid w:val="00835565"/>
    <w:rsid w:val="008401C3"/>
    <w:rsid w:val="00840245"/>
    <w:rsid w:val="00840CF7"/>
    <w:rsid w:val="008415A1"/>
    <w:rsid w:val="00841F84"/>
    <w:rsid w:val="00843482"/>
    <w:rsid w:val="00843962"/>
    <w:rsid w:val="0084504A"/>
    <w:rsid w:val="0084660F"/>
    <w:rsid w:val="00846806"/>
    <w:rsid w:val="00847D8D"/>
    <w:rsid w:val="008500CC"/>
    <w:rsid w:val="00852B4C"/>
    <w:rsid w:val="00852C07"/>
    <w:rsid w:val="00854170"/>
    <w:rsid w:val="00854EA0"/>
    <w:rsid w:val="00855341"/>
    <w:rsid w:val="0085570A"/>
    <w:rsid w:val="0085597E"/>
    <w:rsid w:val="00855F4E"/>
    <w:rsid w:val="00860E9C"/>
    <w:rsid w:val="00861745"/>
    <w:rsid w:val="008625AF"/>
    <w:rsid w:val="00863007"/>
    <w:rsid w:val="00863504"/>
    <w:rsid w:val="00863A8E"/>
    <w:rsid w:val="0086507F"/>
    <w:rsid w:val="00865228"/>
    <w:rsid w:val="00870433"/>
    <w:rsid w:val="008725C5"/>
    <w:rsid w:val="00872FD3"/>
    <w:rsid w:val="00874088"/>
    <w:rsid w:val="00876823"/>
    <w:rsid w:val="00877792"/>
    <w:rsid w:val="0088166C"/>
    <w:rsid w:val="00881A10"/>
    <w:rsid w:val="008823F3"/>
    <w:rsid w:val="00884FC5"/>
    <w:rsid w:val="00885143"/>
    <w:rsid w:val="008858A3"/>
    <w:rsid w:val="00886016"/>
    <w:rsid w:val="00886D00"/>
    <w:rsid w:val="008879DE"/>
    <w:rsid w:val="008902C2"/>
    <w:rsid w:val="008935FA"/>
    <w:rsid w:val="00893D7C"/>
    <w:rsid w:val="0089705D"/>
    <w:rsid w:val="00897963"/>
    <w:rsid w:val="00897AE6"/>
    <w:rsid w:val="00897D80"/>
    <w:rsid w:val="008A1985"/>
    <w:rsid w:val="008A204C"/>
    <w:rsid w:val="008A22F3"/>
    <w:rsid w:val="008A2C3E"/>
    <w:rsid w:val="008A2FF9"/>
    <w:rsid w:val="008A35AF"/>
    <w:rsid w:val="008A3D99"/>
    <w:rsid w:val="008A5646"/>
    <w:rsid w:val="008A6AE2"/>
    <w:rsid w:val="008A6CE6"/>
    <w:rsid w:val="008A7F22"/>
    <w:rsid w:val="008B11B3"/>
    <w:rsid w:val="008B29CB"/>
    <w:rsid w:val="008B3025"/>
    <w:rsid w:val="008B39CC"/>
    <w:rsid w:val="008B4CAD"/>
    <w:rsid w:val="008B5CF8"/>
    <w:rsid w:val="008B7325"/>
    <w:rsid w:val="008B7DB2"/>
    <w:rsid w:val="008C22B2"/>
    <w:rsid w:val="008C3394"/>
    <w:rsid w:val="008C36B8"/>
    <w:rsid w:val="008C54F3"/>
    <w:rsid w:val="008C5DB0"/>
    <w:rsid w:val="008C7B88"/>
    <w:rsid w:val="008C7C64"/>
    <w:rsid w:val="008D1051"/>
    <w:rsid w:val="008D1851"/>
    <w:rsid w:val="008D253B"/>
    <w:rsid w:val="008D2CD5"/>
    <w:rsid w:val="008D3BF0"/>
    <w:rsid w:val="008D46DF"/>
    <w:rsid w:val="008D52E3"/>
    <w:rsid w:val="008D5AEA"/>
    <w:rsid w:val="008D60B1"/>
    <w:rsid w:val="008D6ABD"/>
    <w:rsid w:val="008D6CFA"/>
    <w:rsid w:val="008D7175"/>
    <w:rsid w:val="008D749B"/>
    <w:rsid w:val="008E129C"/>
    <w:rsid w:val="008E303F"/>
    <w:rsid w:val="008E3B59"/>
    <w:rsid w:val="008E47BE"/>
    <w:rsid w:val="008E57AE"/>
    <w:rsid w:val="008E6350"/>
    <w:rsid w:val="008E6D2D"/>
    <w:rsid w:val="008E7AC4"/>
    <w:rsid w:val="008E7EE5"/>
    <w:rsid w:val="008F01C2"/>
    <w:rsid w:val="008F0C2B"/>
    <w:rsid w:val="008F1375"/>
    <w:rsid w:val="008F1A79"/>
    <w:rsid w:val="008F247C"/>
    <w:rsid w:val="008F30D8"/>
    <w:rsid w:val="008F38C1"/>
    <w:rsid w:val="008F4920"/>
    <w:rsid w:val="008F5E44"/>
    <w:rsid w:val="008F6E6D"/>
    <w:rsid w:val="008F760E"/>
    <w:rsid w:val="00900282"/>
    <w:rsid w:val="00901B2A"/>
    <w:rsid w:val="00901D56"/>
    <w:rsid w:val="009027DD"/>
    <w:rsid w:val="00903B3A"/>
    <w:rsid w:val="00903DC6"/>
    <w:rsid w:val="0090654C"/>
    <w:rsid w:val="00910755"/>
    <w:rsid w:val="00911B2D"/>
    <w:rsid w:val="00912DA7"/>
    <w:rsid w:val="009133E3"/>
    <w:rsid w:val="00913866"/>
    <w:rsid w:val="0091473C"/>
    <w:rsid w:val="0091625A"/>
    <w:rsid w:val="00916602"/>
    <w:rsid w:val="0091709E"/>
    <w:rsid w:val="00917169"/>
    <w:rsid w:val="00920259"/>
    <w:rsid w:val="00921521"/>
    <w:rsid w:val="00921DEE"/>
    <w:rsid w:val="0092271B"/>
    <w:rsid w:val="00922BDC"/>
    <w:rsid w:val="009232C2"/>
    <w:rsid w:val="00924714"/>
    <w:rsid w:val="00924D2D"/>
    <w:rsid w:val="00925462"/>
    <w:rsid w:val="00925C9B"/>
    <w:rsid w:val="009325AE"/>
    <w:rsid w:val="00932AF1"/>
    <w:rsid w:val="00937350"/>
    <w:rsid w:val="00940419"/>
    <w:rsid w:val="00940CA8"/>
    <w:rsid w:val="0094173F"/>
    <w:rsid w:val="00942893"/>
    <w:rsid w:val="009428B5"/>
    <w:rsid w:val="00942C19"/>
    <w:rsid w:val="00943272"/>
    <w:rsid w:val="0094422F"/>
    <w:rsid w:val="009506F4"/>
    <w:rsid w:val="00950940"/>
    <w:rsid w:val="00951AAA"/>
    <w:rsid w:val="009528F9"/>
    <w:rsid w:val="00953B45"/>
    <w:rsid w:val="009546FF"/>
    <w:rsid w:val="0095525B"/>
    <w:rsid w:val="00955B70"/>
    <w:rsid w:val="00955FC0"/>
    <w:rsid w:val="00956892"/>
    <w:rsid w:val="00956A8F"/>
    <w:rsid w:val="00957FB7"/>
    <w:rsid w:val="00961438"/>
    <w:rsid w:val="00961EA2"/>
    <w:rsid w:val="0096308D"/>
    <w:rsid w:val="009631C8"/>
    <w:rsid w:val="0096323D"/>
    <w:rsid w:val="00965C80"/>
    <w:rsid w:val="00965E96"/>
    <w:rsid w:val="00965F30"/>
    <w:rsid w:val="0096791D"/>
    <w:rsid w:val="00967ABE"/>
    <w:rsid w:val="00972062"/>
    <w:rsid w:val="0097376F"/>
    <w:rsid w:val="00973FD4"/>
    <w:rsid w:val="00975F63"/>
    <w:rsid w:val="00980DEF"/>
    <w:rsid w:val="00981355"/>
    <w:rsid w:val="009865D1"/>
    <w:rsid w:val="00986824"/>
    <w:rsid w:val="00986BEF"/>
    <w:rsid w:val="0098731B"/>
    <w:rsid w:val="00987F68"/>
    <w:rsid w:val="00991061"/>
    <w:rsid w:val="009912CC"/>
    <w:rsid w:val="00992E49"/>
    <w:rsid w:val="00993183"/>
    <w:rsid w:val="00993DBE"/>
    <w:rsid w:val="0099415C"/>
    <w:rsid w:val="00994CFB"/>
    <w:rsid w:val="0099630B"/>
    <w:rsid w:val="009965F1"/>
    <w:rsid w:val="00996B46"/>
    <w:rsid w:val="0099753E"/>
    <w:rsid w:val="00997ED2"/>
    <w:rsid w:val="009A0B5B"/>
    <w:rsid w:val="009A0DD9"/>
    <w:rsid w:val="009A143B"/>
    <w:rsid w:val="009A1448"/>
    <w:rsid w:val="009A2B69"/>
    <w:rsid w:val="009A343E"/>
    <w:rsid w:val="009A4313"/>
    <w:rsid w:val="009A481C"/>
    <w:rsid w:val="009A4D35"/>
    <w:rsid w:val="009A725F"/>
    <w:rsid w:val="009B1500"/>
    <w:rsid w:val="009B1926"/>
    <w:rsid w:val="009B2704"/>
    <w:rsid w:val="009B4343"/>
    <w:rsid w:val="009B58DA"/>
    <w:rsid w:val="009B66C6"/>
    <w:rsid w:val="009B7C49"/>
    <w:rsid w:val="009B7C99"/>
    <w:rsid w:val="009C029A"/>
    <w:rsid w:val="009C0456"/>
    <w:rsid w:val="009C2931"/>
    <w:rsid w:val="009C2F0E"/>
    <w:rsid w:val="009C331E"/>
    <w:rsid w:val="009C3760"/>
    <w:rsid w:val="009C518A"/>
    <w:rsid w:val="009C5234"/>
    <w:rsid w:val="009C6308"/>
    <w:rsid w:val="009C67DF"/>
    <w:rsid w:val="009C7CB7"/>
    <w:rsid w:val="009C7D5E"/>
    <w:rsid w:val="009D010F"/>
    <w:rsid w:val="009D0568"/>
    <w:rsid w:val="009D24D7"/>
    <w:rsid w:val="009D2FD6"/>
    <w:rsid w:val="009D3E6B"/>
    <w:rsid w:val="009D42B7"/>
    <w:rsid w:val="009D476B"/>
    <w:rsid w:val="009D5628"/>
    <w:rsid w:val="009D5E07"/>
    <w:rsid w:val="009D6E4E"/>
    <w:rsid w:val="009D7FE4"/>
    <w:rsid w:val="009E007E"/>
    <w:rsid w:val="009E0DAE"/>
    <w:rsid w:val="009E1291"/>
    <w:rsid w:val="009E175A"/>
    <w:rsid w:val="009E1D59"/>
    <w:rsid w:val="009E3618"/>
    <w:rsid w:val="009E463E"/>
    <w:rsid w:val="009E5F64"/>
    <w:rsid w:val="009E79D8"/>
    <w:rsid w:val="009E7C5D"/>
    <w:rsid w:val="009F3185"/>
    <w:rsid w:val="009F32D7"/>
    <w:rsid w:val="009F355F"/>
    <w:rsid w:val="009F7188"/>
    <w:rsid w:val="00A00B6A"/>
    <w:rsid w:val="00A00F35"/>
    <w:rsid w:val="00A011A4"/>
    <w:rsid w:val="00A011F8"/>
    <w:rsid w:val="00A030DC"/>
    <w:rsid w:val="00A0335A"/>
    <w:rsid w:val="00A03FD2"/>
    <w:rsid w:val="00A04DD6"/>
    <w:rsid w:val="00A052A0"/>
    <w:rsid w:val="00A063EC"/>
    <w:rsid w:val="00A110B7"/>
    <w:rsid w:val="00A115C0"/>
    <w:rsid w:val="00A11DCC"/>
    <w:rsid w:val="00A11ECE"/>
    <w:rsid w:val="00A1388C"/>
    <w:rsid w:val="00A13D51"/>
    <w:rsid w:val="00A14ED8"/>
    <w:rsid w:val="00A15EF0"/>
    <w:rsid w:val="00A200BB"/>
    <w:rsid w:val="00A213E7"/>
    <w:rsid w:val="00A21D32"/>
    <w:rsid w:val="00A24EBA"/>
    <w:rsid w:val="00A2612E"/>
    <w:rsid w:val="00A27683"/>
    <w:rsid w:val="00A27F43"/>
    <w:rsid w:val="00A30837"/>
    <w:rsid w:val="00A3129E"/>
    <w:rsid w:val="00A31BC2"/>
    <w:rsid w:val="00A32059"/>
    <w:rsid w:val="00A33CBF"/>
    <w:rsid w:val="00A342AC"/>
    <w:rsid w:val="00A342E9"/>
    <w:rsid w:val="00A342EB"/>
    <w:rsid w:val="00A34A26"/>
    <w:rsid w:val="00A35D43"/>
    <w:rsid w:val="00A36646"/>
    <w:rsid w:val="00A367F2"/>
    <w:rsid w:val="00A403E1"/>
    <w:rsid w:val="00A407C3"/>
    <w:rsid w:val="00A40D0B"/>
    <w:rsid w:val="00A42D15"/>
    <w:rsid w:val="00A43547"/>
    <w:rsid w:val="00A44547"/>
    <w:rsid w:val="00A456E8"/>
    <w:rsid w:val="00A46651"/>
    <w:rsid w:val="00A46F88"/>
    <w:rsid w:val="00A46FEF"/>
    <w:rsid w:val="00A50C1C"/>
    <w:rsid w:val="00A5250E"/>
    <w:rsid w:val="00A525CC"/>
    <w:rsid w:val="00A53420"/>
    <w:rsid w:val="00A53E07"/>
    <w:rsid w:val="00A552F2"/>
    <w:rsid w:val="00A569EB"/>
    <w:rsid w:val="00A5781F"/>
    <w:rsid w:val="00A60D44"/>
    <w:rsid w:val="00A6184A"/>
    <w:rsid w:val="00A61DAD"/>
    <w:rsid w:val="00A61DB8"/>
    <w:rsid w:val="00A61F92"/>
    <w:rsid w:val="00A62504"/>
    <w:rsid w:val="00A625F4"/>
    <w:rsid w:val="00A62931"/>
    <w:rsid w:val="00A63999"/>
    <w:rsid w:val="00A63F8F"/>
    <w:rsid w:val="00A63F9F"/>
    <w:rsid w:val="00A63FA3"/>
    <w:rsid w:val="00A64A48"/>
    <w:rsid w:val="00A660CA"/>
    <w:rsid w:val="00A66240"/>
    <w:rsid w:val="00A66611"/>
    <w:rsid w:val="00A676DE"/>
    <w:rsid w:val="00A71265"/>
    <w:rsid w:val="00A719F8"/>
    <w:rsid w:val="00A71FF5"/>
    <w:rsid w:val="00A72433"/>
    <w:rsid w:val="00A72597"/>
    <w:rsid w:val="00A74730"/>
    <w:rsid w:val="00A74953"/>
    <w:rsid w:val="00A76558"/>
    <w:rsid w:val="00A77FDE"/>
    <w:rsid w:val="00A800DC"/>
    <w:rsid w:val="00A80D0F"/>
    <w:rsid w:val="00A81B36"/>
    <w:rsid w:val="00A83531"/>
    <w:rsid w:val="00A83D8A"/>
    <w:rsid w:val="00A83E32"/>
    <w:rsid w:val="00A84C5E"/>
    <w:rsid w:val="00A85A81"/>
    <w:rsid w:val="00A864A3"/>
    <w:rsid w:val="00A86749"/>
    <w:rsid w:val="00A8685F"/>
    <w:rsid w:val="00A86927"/>
    <w:rsid w:val="00A86A59"/>
    <w:rsid w:val="00A86A7D"/>
    <w:rsid w:val="00A86FAB"/>
    <w:rsid w:val="00A91135"/>
    <w:rsid w:val="00A916FE"/>
    <w:rsid w:val="00A92FB7"/>
    <w:rsid w:val="00A932C3"/>
    <w:rsid w:val="00A95238"/>
    <w:rsid w:val="00A95E3D"/>
    <w:rsid w:val="00A96053"/>
    <w:rsid w:val="00A97589"/>
    <w:rsid w:val="00A975DC"/>
    <w:rsid w:val="00AA0748"/>
    <w:rsid w:val="00AA1E07"/>
    <w:rsid w:val="00AA3410"/>
    <w:rsid w:val="00AA34D9"/>
    <w:rsid w:val="00AA3E05"/>
    <w:rsid w:val="00AA4184"/>
    <w:rsid w:val="00AA445B"/>
    <w:rsid w:val="00AA47C6"/>
    <w:rsid w:val="00AA6DE0"/>
    <w:rsid w:val="00AA7E4C"/>
    <w:rsid w:val="00AB0212"/>
    <w:rsid w:val="00AB40C7"/>
    <w:rsid w:val="00AB4126"/>
    <w:rsid w:val="00AB5A08"/>
    <w:rsid w:val="00AB5ECF"/>
    <w:rsid w:val="00AB629F"/>
    <w:rsid w:val="00AB69B6"/>
    <w:rsid w:val="00AB7254"/>
    <w:rsid w:val="00AB76CE"/>
    <w:rsid w:val="00AC0877"/>
    <w:rsid w:val="00AC0CB7"/>
    <w:rsid w:val="00AC163D"/>
    <w:rsid w:val="00AC1A02"/>
    <w:rsid w:val="00AC1BDA"/>
    <w:rsid w:val="00AC2AC1"/>
    <w:rsid w:val="00AC2C0F"/>
    <w:rsid w:val="00AC37A8"/>
    <w:rsid w:val="00AC3A9B"/>
    <w:rsid w:val="00AC4C59"/>
    <w:rsid w:val="00AC6276"/>
    <w:rsid w:val="00AD0A0C"/>
    <w:rsid w:val="00AD13E5"/>
    <w:rsid w:val="00AD13F7"/>
    <w:rsid w:val="00AD150A"/>
    <w:rsid w:val="00AD290E"/>
    <w:rsid w:val="00AD2A07"/>
    <w:rsid w:val="00AD2CC5"/>
    <w:rsid w:val="00AD30AB"/>
    <w:rsid w:val="00AD4472"/>
    <w:rsid w:val="00AD4A84"/>
    <w:rsid w:val="00AD50C7"/>
    <w:rsid w:val="00AD51B3"/>
    <w:rsid w:val="00AD603B"/>
    <w:rsid w:val="00AD609E"/>
    <w:rsid w:val="00AD7B09"/>
    <w:rsid w:val="00AE1557"/>
    <w:rsid w:val="00AE1A4A"/>
    <w:rsid w:val="00AE27E9"/>
    <w:rsid w:val="00AE2D9B"/>
    <w:rsid w:val="00AE3BDD"/>
    <w:rsid w:val="00AE759F"/>
    <w:rsid w:val="00AF095E"/>
    <w:rsid w:val="00AF0C8B"/>
    <w:rsid w:val="00AF1626"/>
    <w:rsid w:val="00AF1FA5"/>
    <w:rsid w:val="00AF2666"/>
    <w:rsid w:val="00AF28E2"/>
    <w:rsid w:val="00AF3491"/>
    <w:rsid w:val="00AF37ED"/>
    <w:rsid w:val="00AF39D5"/>
    <w:rsid w:val="00AF3AE3"/>
    <w:rsid w:val="00AF4433"/>
    <w:rsid w:val="00AF5851"/>
    <w:rsid w:val="00AF6407"/>
    <w:rsid w:val="00AF6875"/>
    <w:rsid w:val="00AF7B1B"/>
    <w:rsid w:val="00B00F3C"/>
    <w:rsid w:val="00B01F60"/>
    <w:rsid w:val="00B02990"/>
    <w:rsid w:val="00B03C7D"/>
    <w:rsid w:val="00B04584"/>
    <w:rsid w:val="00B05C79"/>
    <w:rsid w:val="00B064DB"/>
    <w:rsid w:val="00B06854"/>
    <w:rsid w:val="00B073D8"/>
    <w:rsid w:val="00B1009A"/>
    <w:rsid w:val="00B11CA1"/>
    <w:rsid w:val="00B12659"/>
    <w:rsid w:val="00B12F32"/>
    <w:rsid w:val="00B13C8D"/>
    <w:rsid w:val="00B17F98"/>
    <w:rsid w:val="00B21D5C"/>
    <w:rsid w:val="00B22A66"/>
    <w:rsid w:val="00B22D54"/>
    <w:rsid w:val="00B2493C"/>
    <w:rsid w:val="00B24B37"/>
    <w:rsid w:val="00B25759"/>
    <w:rsid w:val="00B26A66"/>
    <w:rsid w:val="00B27B75"/>
    <w:rsid w:val="00B27EE8"/>
    <w:rsid w:val="00B30AA3"/>
    <w:rsid w:val="00B30B26"/>
    <w:rsid w:val="00B30E01"/>
    <w:rsid w:val="00B32C4F"/>
    <w:rsid w:val="00B334DA"/>
    <w:rsid w:val="00B337E9"/>
    <w:rsid w:val="00B3487D"/>
    <w:rsid w:val="00B35DAB"/>
    <w:rsid w:val="00B366F1"/>
    <w:rsid w:val="00B36BDC"/>
    <w:rsid w:val="00B36BE6"/>
    <w:rsid w:val="00B36D17"/>
    <w:rsid w:val="00B36F3D"/>
    <w:rsid w:val="00B40540"/>
    <w:rsid w:val="00B405B9"/>
    <w:rsid w:val="00B417ED"/>
    <w:rsid w:val="00B41EEA"/>
    <w:rsid w:val="00B42335"/>
    <w:rsid w:val="00B42559"/>
    <w:rsid w:val="00B44D3F"/>
    <w:rsid w:val="00B44DF4"/>
    <w:rsid w:val="00B45E30"/>
    <w:rsid w:val="00B4619D"/>
    <w:rsid w:val="00B47036"/>
    <w:rsid w:val="00B510C5"/>
    <w:rsid w:val="00B51D27"/>
    <w:rsid w:val="00B52298"/>
    <w:rsid w:val="00B524B5"/>
    <w:rsid w:val="00B532B0"/>
    <w:rsid w:val="00B534E3"/>
    <w:rsid w:val="00B542D1"/>
    <w:rsid w:val="00B55E54"/>
    <w:rsid w:val="00B57DB1"/>
    <w:rsid w:val="00B60E45"/>
    <w:rsid w:val="00B630B7"/>
    <w:rsid w:val="00B6372F"/>
    <w:rsid w:val="00B63746"/>
    <w:rsid w:val="00B63DBD"/>
    <w:rsid w:val="00B645BF"/>
    <w:rsid w:val="00B667D1"/>
    <w:rsid w:val="00B66FEF"/>
    <w:rsid w:val="00B67E00"/>
    <w:rsid w:val="00B70F31"/>
    <w:rsid w:val="00B722AA"/>
    <w:rsid w:val="00B7582A"/>
    <w:rsid w:val="00B81570"/>
    <w:rsid w:val="00B84CA3"/>
    <w:rsid w:val="00B8555F"/>
    <w:rsid w:val="00B875C9"/>
    <w:rsid w:val="00B91D13"/>
    <w:rsid w:val="00B92404"/>
    <w:rsid w:val="00B92F61"/>
    <w:rsid w:val="00B950AF"/>
    <w:rsid w:val="00BA0883"/>
    <w:rsid w:val="00BA153B"/>
    <w:rsid w:val="00BA2E0C"/>
    <w:rsid w:val="00BA2EBA"/>
    <w:rsid w:val="00BA333D"/>
    <w:rsid w:val="00BA3557"/>
    <w:rsid w:val="00BA3AFE"/>
    <w:rsid w:val="00BA614D"/>
    <w:rsid w:val="00BA6D8E"/>
    <w:rsid w:val="00BA7314"/>
    <w:rsid w:val="00BA7E73"/>
    <w:rsid w:val="00BA7F42"/>
    <w:rsid w:val="00BB04EE"/>
    <w:rsid w:val="00BB107A"/>
    <w:rsid w:val="00BB2DE6"/>
    <w:rsid w:val="00BB3077"/>
    <w:rsid w:val="00BB3618"/>
    <w:rsid w:val="00BB364F"/>
    <w:rsid w:val="00BB38C5"/>
    <w:rsid w:val="00BB3BCC"/>
    <w:rsid w:val="00BB59FA"/>
    <w:rsid w:val="00BB6388"/>
    <w:rsid w:val="00BB74E3"/>
    <w:rsid w:val="00BB7C9E"/>
    <w:rsid w:val="00BC1FA8"/>
    <w:rsid w:val="00BC2468"/>
    <w:rsid w:val="00BC3001"/>
    <w:rsid w:val="00BC380A"/>
    <w:rsid w:val="00BC395A"/>
    <w:rsid w:val="00BC4014"/>
    <w:rsid w:val="00BC457B"/>
    <w:rsid w:val="00BC5D7C"/>
    <w:rsid w:val="00BC5F6F"/>
    <w:rsid w:val="00BC6162"/>
    <w:rsid w:val="00BC61E8"/>
    <w:rsid w:val="00BC625A"/>
    <w:rsid w:val="00BC6BE5"/>
    <w:rsid w:val="00BD065A"/>
    <w:rsid w:val="00BD2A47"/>
    <w:rsid w:val="00BD341B"/>
    <w:rsid w:val="00BD45A2"/>
    <w:rsid w:val="00BD4B29"/>
    <w:rsid w:val="00BD4D09"/>
    <w:rsid w:val="00BD53E5"/>
    <w:rsid w:val="00BD58BD"/>
    <w:rsid w:val="00BD5B8D"/>
    <w:rsid w:val="00BD6741"/>
    <w:rsid w:val="00BD7DB0"/>
    <w:rsid w:val="00BE1C46"/>
    <w:rsid w:val="00BE2BDC"/>
    <w:rsid w:val="00BE40A4"/>
    <w:rsid w:val="00BE4145"/>
    <w:rsid w:val="00BE540B"/>
    <w:rsid w:val="00BE5B8D"/>
    <w:rsid w:val="00BE5DFC"/>
    <w:rsid w:val="00BE5F9B"/>
    <w:rsid w:val="00BF037C"/>
    <w:rsid w:val="00BF0430"/>
    <w:rsid w:val="00BF112C"/>
    <w:rsid w:val="00BF1473"/>
    <w:rsid w:val="00BF1F4B"/>
    <w:rsid w:val="00BF202D"/>
    <w:rsid w:val="00BF2329"/>
    <w:rsid w:val="00BF24E3"/>
    <w:rsid w:val="00BF416C"/>
    <w:rsid w:val="00BF4961"/>
    <w:rsid w:val="00BF644E"/>
    <w:rsid w:val="00BF6AC5"/>
    <w:rsid w:val="00BF6BF9"/>
    <w:rsid w:val="00BF7242"/>
    <w:rsid w:val="00C006CA"/>
    <w:rsid w:val="00C014A0"/>
    <w:rsid w:val="00C01740"/>
    <w:rsid w:val="00C02119"/>
    <w:rsid w:val="00C02AB4"/>
    <w:rsid w:val="00C0319B"/>
    <w:rsid w:val="00C035C8"/>
    <w:rsid w:val="00C0485E"/>
    <w:rsid w:val="00C05C6F"/>
    <w:rsid w:val="00C05D28"/>
    <w:rsid w:val="00C06FE8"/>
    <w:rsid w:val="00C10566"/>
    <w:rsid w:val="00C111C4"/>
    <w:rsid w:val="00C1349D"/>
    <w:rsid w:val="00C13DA6"/>
    <w:rsid w:val="00C15304"/>
    <w:rsid w:val="00C15648"/>
    <w:rsid w:val="00C15D9D"/>
    <w:rsid w:val="00C163BD"/>
    <w:rsid w:val="00C17A7C"/>
    <w:rsid w:val="00C220DE"/>
    <w:rsid w:val="00C22329"/>
    <w:rsid w:val="00C22C7F"/>
    <w:rsid w:val="00C239B0"/>
    <w:rsid w:val="00C24176"/>
    <w:rsid w:val="00C24256"/>
    <w:rsid w:val="00C245F3"/>
    <w:rsid w:val="00C24B8C"/>
    <w:rsid w:val="00C24E35"/>
    <w:rsid w:val="00C24F81"/>
    <w:rsid w:val="00C264A2"/>
    <w:rsid w:val="00C27AEF"/>
    <w:rsid w:val="00C27D2D"/>
    <w:rsid w:val="00C30D71"/>
    <w:rsid w:val="00C33084"/>
    <w:rsid w:val="00C335A8"/>
    <w:rsid w:val="00C34219"/>
    <w:rsid w:val="00C34873"/>
    <w:rsid w:val="00C3736D"/>
    <w:rsid w:val="00C377CA"/>
    <w:rsid w:val="00C37FB0"/>
    <w:rsid w:val="00C409D1"/>
    <w:rsid w:val="00C40F28"/>
    <w:rsid w:val="00C41A1E"/>
    <w:rsid w:val="00C44569"/>
    <w:rsid w:val="00C457DF"/>
    <w:rsid w:val="00C46869"/>
    <w:rsid w:val="00C4762A"/>
    <w:rsid w:val="00C50138"/>
    <w:rsid w:val="00C50B5F"/>
    <w:rsid w:val="00C50F90"/>
    <w:rsid w:val="00C53F08"/>
    <w:rsid w:val="00C54E7D"/>
    <w:rsid w:val="00C570E7"/>
    <w:rsid w:val="00C6040C"/>
    <w:rsid w:val="00C6119B"/>
    <w:rsid w:val="00C62008"/>
    <w:rsid w:val="00C620D7"/>
    <w:rsid w:val="00C62131"/>
    <w:rsid w:val="00C63181"/>
    <w:rsid w:val="00C659A9"/>
    <w:rsid w:val="00C66458"/>
    <w:rsid w:val="00C66FB7"/>
    <w:rsid w:val="00C67DD3"/>
    <w:rsid w:val="00C72107"/>
    <w:rsid w:val="00C721F0"/>
    <w:rsid w:val="00C72768"/>
    <w:rsid w:val="00C739EE"/>
    <w:rsid w:val="00C747E3"/>
    <w:rsid w:val="00C74B01"/>
    <w:rsid w:val="00C74C65"/>
    <w:rsid w:val="00C756ED"/>
    <w:rsid w:val="00C75ED4"/>
    <w:rsid w:val="00C760C7"/>
    <w:rsid w:val="00C7628E"/>
    <w:rsid w:val="00C7697E"/>
    <w:rsid w:val="00C76A13"/>
    <w:rsid w:val="00C77175"/>
    <w:rsid w:val="00C8021C"/>
    <w:rsid w:val="00C81A57"/>
    <w:rsid w:val="00C81E1A"/>
    <w:rsid w:val="00C8223B"/>
    <w:rsid w:val="00C82E90"/>
    <w:rsid w:val="00C831AF"/>
    <w:rsid w:val="00C84234"/>
    <w:rsid w:val="00C87053"/>
    <w:rsid w:val="00C8758D"/>
    <w:rsid w:val="00C87704"/>
    <w:rsid w:val="00C879DE"/>
    <w:rsid w:val="00C87E66"/>
    <w:rsid w:val="00C9369C"/>
    <w:rsid w:val="00C93C98"/>
    <w:rsid w:val="00C94F19"/>
    <w:rsid w:val="00C9596A"/>
    <w:rsid w:val="00C95B14"/>
    <w:rsid w:val="00C95D73"/>
    <w:rsid w:val="00C96101"/>
    <w:rsid w:val="00C967F2"/>
    <w:rsid w:val="00C96E46"/>
    <w:rsid w:val="00C972E2"/>
    <w:rsid w:val="00CA01A5"/>
    <w:rsid w:val="00CA03E0"/>
    <w:rsid w:val="00CA1487"/>
    <w:rsid w:val="00CA17D3"/>
    <w:rsid w:val="00CA2F28"/>
    <w:rsid w:val="00CA3D56"/>
    <w:rsid w:val="00CA4C7E"/>
    <w:rsid w:val="00CA5163"/>
    <w:rsid w:val="00CA56BF"/>
    <w:rsid w:val="00CA679C"/>
    <w:rsid w:val="00CA73E9"/>
    <w:rsid w:val="00CA7C2C"/>
    <w:rsid w:val="00CB0414"/>
    <w:rsid w:val="00CB05A5"/>
    <w:rsid w:val="00CB1D26"/>
    <w:rsid w:val="00CB2065"/>
    <w:rsid w:val="00CB2159"/>
    <w:rsid w:val="00CB2438"/>
    <w:rsid w:val="00CB2631"/>
    <w:rsid w:val="00CB314C"/>
    <w:rsid w:val="00CB3B82"/>
    <w:rsid w:val="00CB5145"/>
    <w:rsid w:val="00CC02FE"/>
    <w:rsid w:val="00CC0648"/>
    <w:rsid w:val="00CC19EE"/>
    <w:rsid w:val="00CC49F0"/>
    <w:rsid w:val="00CC4F55"/>
    <w:rsid w:val="00CC520B"/>
    <w:rsid w:val="00CC54A8"/>
    <w:rsid w:val="00CC6B84"/>
    <w:rsid w:val="00CC6D44"/>
    <w:rsid w:val="00CC7B0F"/>
    <w:rsid w:val="00CD0A7F"/>
    <w:rsid w:val="00CD0DAE"/>
    <w:rsid w:val="00CD0E17"/>
    <w:rsid w:val="00CD1C62"/>
    <w:rsid w:val="00CD3BA3"/>
    <w:rsid w:val="00CD5AD0"/>
    <w:rsid w:val="00CD5C75"/>
    <w:rsid w:val="00CD65F9"/>
    <w:rsid w:val="00CD6851"/>
    <w:rsid w:val="00CD70BC"/>
    <w:rsid w:val="00CE0349"/>
    <w:rsid w:val="00CE08D6"/>
    <w:rsid w:val="00CE0AA0"/>
    <w:rsid w:val="00CE16F8"/>
    <w:rsid w:val="00CE26F5"/>
    <w:rsid w:val="00CE34A2"/>
    <w:rsid w:val="00CE3CA6"/>
    <w:rsid w:val="00CE3E78"/>
    <w:rsid w:val="00CE415B"/>
    <w:rsid w:val="00CE54B6"/>
    <w:rsid w:val="00CE5A45"/>
    <w:rsid w:val="00CE67EF"/>
    <w:rsid w:val="00CE72B7"/>
    <w:rsid w:val="00CF0AE7"/>
    <w:rsid w:val="00CF1DA8"/>
    <w:rsid w:val="00CF28CC"/>
    <w:rsid w:val="00CF499F"/>
    <w:rsid w:val="00CF5DDF"/>
    <w:rsid w:val="00CF5F67"/>
    <w:rsid w:val="00CF616E"/>
    <w:rsid w:val="00CF61FF"/>
    <w:rsid w:val="00CF6B1F"/>
    <w:rsid w:val="00CF6D2F"/>
    <w:rsid w:val="00D0090C"/>
    <w:rsid w:val="00D01B6B"/>
    <w:rsid w:val="00D023DC"/>
    <w:rsid w:val="00D03054"/>
    <w:rsid w:val="00D04108"/>
    <w:rsid w:val="00D05C5E"/>
    <w:rsid w:val="00D05CA0"/>
    <w:rsid w:val="00D063DB"/>
    <w:rsid w:val="00D0759E"/>
    <w:rsid w:val="00D10AA7"/>
    <w:rsid w:val="00D1103E"/>
    <w:rsid w:val="00D11E68"/>
    <w:rsid w:val="00D12A14"/>
    <w:rsid w:val="00D13F49"/>
    <w:rsid w:val="00D150A9"/>
    <w:rsid w:val="00D152EE"/>
    <w:rsid w:val="00D15351"/>
    <w:rsid w:val="00D153E2"/>
    <w:rsid w:val="00D15D3A"/>
    <w:rsid w:val="00D1630F"/>
    <w:rsid w:val="00D16942"/>
    <w:rsid w:val="00D16CF2"/>
    <w:rsid w:val="00D17ABF"/>
    <w:rsid w:val="00D25571"/>
    <w:rsid w:val="00D257AA"/>
    <w:rsid w:val="00D2638F"/>
    <w:rsid w:val="00D27B1C"/>
    <w:rsid w:val="00D3028C"/>
    <w:rsid w:val="00D31663"/>
    <w:rsid w:val="00D3249C"/>
    <w:rsid w:val="00D330FC"/>
    <w:rsid w:val="00D3316D"/>
    <w:rsid w:val="00D33994"/>
    <w:rsid w:val="00D34E98"/>
    <w:rsid w:val="00D3601F"/>
    <w:rsid w:val="00D37AA5"/>
    <w:rsid w:val="00D37DF5"/>
    <w:rsid w:val="00D41861"/>
    <w:rsid w:val="00D418F5"/>
    <w:rsid w:val="00D41EC2"/>
    <w:rsid w:val="00D4390C"/>
    <w:rsid w:val="00D43C8A"/>
    <w:rsid w:val="00D44B12"/>
    <w:rsid w:val="00D455F5"/>
    <w:rsid w:val="00D45701"/>
    <w:rsid w:val="00D46005"/>
    <w:rsid w:val="00D4633E"/>
    <w:rsid w:val="00D46990"/>
    <w:rsid w:val="00D47224"/>
    <w:rsid w:val="00D5082A"/>
    <w:rsid w:val="00D50D1E"/>
    <w:rsid w:val="00D51813"/>
    <w:rsid w:val="00D5278E"/>
    <w:rsid w:val="00D529AA"/>
    <w:rsid w:val="00D544A3"/>
    <w:rsid w:val="00D54D94"/>
    <w:rsid w:val="00D557F5"/>
    <w:rsid w:val="00D56DE6"/>
    <w:rsid w:val="00D57057"/>
    <w:rsid w:val="00D570F9"/>
    <w:rsid w:val="00D5777B"/>
    <w:rsid w:val="00D615AC"/>
    <w:rsid w:val="00D61B28"/>
    <w:rsid w:val="00D62282"/>
    <w:rsid w:val="00D63928"/>
    <w:rsid w:val="00D653BD"/>
    <w:rsid w:val="00D65809"/>
    <w:rsid w:val="00D65CA3"/>
    <w:rsid w:val="00D65F59"/>
    <w:rsid w:val="00D6626F"/>
    <w:rsid w:val="00D664B0"/>
    <w:rsid w:val="00D67817"/>
    <w:rsid w:val="00D7578F"/>
    <w:rsid w:val="00D758A4"/>
    <w:rsid w:val="00D75969"/>
    <w:rsid w:val="00D75FAC"/>
    <w:rsid w:val="00D77B23"/>
    <w:rsid w:val="00D8013C"/>
    <w:rsid w:val="00D80B55"/>
    <w:rsid w:val="00D8119A"/>
    <w:rsid w:val="00D81D95"/>
    <w:rsid w:val="00D8202C"/>
    <w:rsid w:val="00D82C5C"/>
    <w:rsid w:val="00D842A7"/>
    <w:rsid w:val="00D84519"/>
    <w:rsid w:val="00D8520A"/>
    <w:rsid w:val="00D859E3"/>
    <w:rsid w:val="00D86253"/>
    <w:rsid w:val="00D90C34"/>
    <w:rsid w:val="00D92B64"/>
    <w:rsid w:val="00D930CE"/>
    <w:rsid w:val="00D93566"/>
    <w:rsid w:val="00D952EA"/>
    <w:rsid w:val="00D9617C"/>
    <w:rsid w:val="00D975B7"/>
    <w:rsid w:val="00DA0057"/>
    <w:rsid w:val="00DA0E14"/>
    <w:rsid w:val="00DA0E52"/>
    <w:rsid w:val="00DA1D09"/>
    <w:rsid w:val="00DA1D0B"/>
    <w:rsid w:val="00DB0D1D"/>
    <w:rsid w:val="00DB1332"/>
    <w:rsid w:val="00DB146D"/>
    <w:rsid w:val="00DB1EFE"/>
    <w:rsid w:val="00DB20DF"/>
    <w:rsid w:val="00DB20ED"/>
    <w:rsid w:val="00DB25E8"/>
    <w:rsid w:val="00DB271D"/>
    <w:rsid w:val="00DB55B0"/>
    <w:rsid w:val="00DB6A50"/>
    <w:rsid w:val="00DB7CC6"/>
    <w:rsid w:val="00DC0A6A"/>
    <w:rsid w:val="00DC200C"/>
    <w:rsid w:val="00DC3FE4"/>
    <w:rsid w:val="00DC6050"/>
    <w:rsid w:val="00DC6104"/>
    <w:rsid w:val="00DC6885"/>
    <w:rsid w:val="00DD0151"/>
    <w:rsid w:val="00DD038B"/>
    <w:rsid w:val="00DD048F"/>
    <w:rsid w:val="00DD1BA4"/>
    <w:rsid w:val="00DD24E3"/>
    <w:rsid w:val="00DD2866"/>
    <w:rsid w:val="00DD2ED0"/>
    <w:rsid w:val="00DD3A56"/>
    <w:rsid w:val="00DD4520"/>
    <w:rsid w:val="00DD4D04"/>
    <w:rsid w:val="00DD6686"/>
    <w:rsid w:val="00DD6B6C"/>
    <w:rsid w:val="00DD75C2"/>
    <w:rsid w:val="00DD7DC4"/>
    <w:rsid w:val="00DE07D7"/>
    <w:rsid w:val="00DE1B23"/>
    <w:rsid w:val="00DE2C07"/>
    <w:rsid w:val="00DE4916"/>
    <w:rsid w:val="00DE49C4"/>
    <w:rsid w:val="00DE6A6E"/>
    <w:rsid w:val="00DE6C9E"/>
    <w:rsid w:val="00DE7156"/>
    <w:rsid w:val="00DE748F"/>
    <w:rsid w:val="00DF0C74"/>
    <w:rsid w:val="00DF4006"/>
    <w:rsid w:val="00DF400B"/>
    <w:rsid w:val="00DF4407"/>
    <w:rsid w:val="00DF4B34"/>
    <w:rsid w:val="00DF53B5"/>
    <w:rsid w:val="00DF6184"/>
    <w:rsid w:val="00DF6F01"/>
    <w:rsid w:val="00DF7561"/>
    <w:rsid w:val="00E024BD"/>
    <w:rsid w:val="00E061CB"/>
    <w:rsid w:val="00E07721"/>
    <w:rsid w:val="00E106B8"/>
    <w:rsid w:val="00E11A30"/>
    <w:rsid w:val="00E13258"/>
    <w:rsid w:val="00E15246"/>
    <w:rsid w:val="00E15A09"/>
    <w:rsid w:val="00E162EA"/>
    <w:rsid w:val="00E165C3"/>
    <w:rsid w:val="00E16CD4"/>
    <w:rsid w:val="00E21364"/>
    <w:rsid w:val="00E2161E"/>
    <w:rsid w:val="00E23A23"/>
    <w:rsid w:val="00E27755"/>
    <w:rsid w:val="00E27D63"/>
    <w:rsid w:val="00E30561"/>
    <w:rsid w:val="00E34838"/>
    <w:rsid w:val="00E34CF6"/>
    <w:rsid w:val="00E357D8"/>
    <w:rsid w:val="00E377CB"/>
    <w:rsid w:val="00E40925"/>
    <w:rsid w:val="00E40C45"/>
    <w:rsid w:val="00E41B1F"/>
    <w:rsid w:val="00E41F19"/>
    <w:rsid w:val="00E4277B"/>
    <w:rsid w:val="00E42C88"/>
    <w:rsid w:val="00E46F84"/>
    <w:rsid w:val="00E470D3"/>
    <w:rsid w:val="00E47BA5"/>
    <w:rsid w:val="00E47C58"/>
    <w:rsid w:val="00E47E90"/>
    <w:rsid w:val="00E50645"/>
    <w:rsid w:val="00E50795"/>
    <w:rsid w:val="00E5091F"/>
    <w:rsid w:val="00E51951"/>
    <w:rsid w:val="00E52B6C"/>
    <w:rsid w:val="00E52CEA"/>
    <w:rsid w:val="00E53250"/>
    <w:rsid w:val="00E53393"/>
    <w:rsid w:val="00E53494"/>
    <w:rsid w:val="00E537CA"/>
    <w:rsid w:val="00E53CC1"/>
    <w:rsid w:val="00E540A8"/>
    <w:rsid w:val="00E54DA5"/>
    <w:rsid w:val="00E55466"/>
    <w:rsid w:val="00E57262"/>
    <w:rsid w:val="00E60047"/>
    <w:rsid w:val="00E61926"/>
    <w:rsid w:val="00E6266D"/>
    <w:rsid w:val="00E62F73"/>
    <w:rsid w:val="00E64006"/>
    <w:rsid w:val="00E6442D"/>
    <w:rsid w:val="00E651F5"/>
    <w:rsid w:val="00E705FE"/>
    <w:rsid w:val="00E72B65"/>
    <w:rsid w:val="00E764DA"/>
    <w:rsid w:val="00E7656E"/>
    <w:rsid w:val="00E7690D"/>
    <w:rsid w:val="00E77D3B"/>
    <w:rsid w:val="00E77E50"/>
    <w:rsid w:val="00E80495"/>
    <w:rsid w:val="00E80911"/>
    <w:rsid w:val="00E81DD8"/>
    <w:rsid w:val="00E82782"/>
    <w:rsid w:val="00E82A30"/>
    <w:rsid w:val="00E839FB"/>
    <w:rsid w:val="00E83B20"/>
    <w:rsid w:val="00E851F0"/>
    <w:rsid w:val="00E86BFC"/>
    <w:rsid w:val="00E87392"/>
    <w:rsid w:val="00E87407"/>
    <w:rsid w:val="00E876A9"/>
    <w:rsid w:val="00E90731"/>
    <w:rsid w:val="00E91D54"/>
    <w:rsid w:val="00E92361"/>
    <w:rsid w:val="00E92694"/>
    <w:rsid w:val="00E92F5B"/>
    <w:rsid w:val="00E93953"/>
    <w:rsid w:val="00E949C5"/>
    <w:rsid w:val="00E95FFB"/>
    <w:rsid w:val="00E961AA"/>
    <w:rsid w:val="00E96C9C"/>
    <w:rsid w:val="00EA31AD"/>
    <w:rsid w:val="00EA3F00"/>
    <w:rsid w:val="00EA4247"/>
    <w:rsid w:val="00EA4315"/>
    <w:rsid w:val="00EA4820"/>
    <w:rsid w:val="00EA5A70"/>
    <w:rsid w:val="00EA7026"/>
    <w:rsid w:val="00EA7F33"/>
    <w:rsid w:val="00EB10D0"/>
    <w:rsid w:val="00EB57E4"/>
    <w:rsid w:val="00EB5C82"/>
    <w:rsid w:val="00EB5CCE"/>
    <w:rsid w:val="00EB5EF5"/>
    <w:rsid w:val="00EB6AB6"/>
    <w:rsid w:val="00EB6F38"/>
    <w:rsid w:val="00EC01F0"/>
    <w:rsid w:val="00EC261B"/>
    <w:rsid w:val="00EC2A75"/>
    <w:rsid w:val="00EC611B"/>
    <w:rsid w:val="00EC7A65"/>
    <w:rsid w:val="00ED04EA"/>
    <w:rsid w:val="00ED101A"/>
    <w:rsid w:val="00ED1C33"/>
    <w:rsid w:val="00ED2A99"/>
    <w:rsid w:val="00ED332F"/>
    <w:rsid w:val="00ED50DF"/>
    <w:rsid w:val="00ED5A23"/>
    <w:rsid w:val="00ED5C6C"/>
    <w:rsid w:val="00ED64C9"/>
    <w:rsid w:val="00ED6E3A"/>
    <w:rsid w:val="00ED723D"/>
    <w:rsid w:val="00EE032D"/>
    <w:rsid w:val="00EE2508"/>
    <w:rsid w:val="00EE3DDC"/>
    <w:rsid w:val="00EE4034"/>
    <w:rsid w:val="00EE5D7B"/>
    <w:rsid w:val="00EE6A4F"/>
    <w:rsid w:val="00EF06F5"/>
    <w:rsid w:val="00EF0834"/>
    <w:rsid w:val="00EF1775"/>
    <w:rsid w:val="00EF1AF4"/>
    <w:rsid w:val="00EF1C66"/>
    <w:rsid w:val="00EF3301"/>
    <w:rsid w:val="00EF58D3"/>
    <w:rsid w:val="00F00833"/>
    <w:rsid w:val="00F00AC1"/>
    <w:rsid w:val="00F015B8"/>
    <w:rsid w:val="00F01BC0"/>
    <w:rsid w:val="00F02294"/>
    <w:rsid w:val="00F02572"/>
    <w:rsid w:val="00F03678"/>
    <w:rsid w:val="00F04FA9"/>
    <w:rsid w:val="00F051FB"/>
    <w:rsid w:val="00F058B5"/>
    <w:rsid w:val="00F058F7"/>
    <w:rsid w:val="00F07039"/>
    <w:rsid w:val="00F102EB"/>
    <w:rsid w:val="00F102ED"/>
    <w:rsid w:val="00F11732"/>
    <w:rsid w:val="00F11C42"/>
    <w:rsid w:val="00F11C9E"/>
    <w:rsid w:val="00F130E5"/>
    <w:rsid w:val="00F13430"/>
    <w:rsid w:val="00F13668"/>
    <w:rsid w:val="00F139C6"/>
    <w:rsid w:val="00F151CD"/>
    <w:rsid w:val="00F15668"/>
    <w:rsid w:val="00F15688"/>
    <w:rsid w:val="00F160D4"/>
    <w:rsid w:val="00F1676F"/>
    <w:rsid w:val="00F17EF8"/>
    <w:rsid w:val="00F2223F"/>
    <w:rsid w:val="00F22266"/>
    <w:rsid w:val="00F22600"/>
    <w:rsid w:val="00F23227"/>
    <w:rsid w:val="00F234D1"/>
    <w:rsid w:val="00F23A1D"/>
    <w:rsid w:val="00F2440B"/>
    <w:rsid w:val="00F25C08"/>
    <w:rsid w:val="00F262D8"/>
    <w:rsid w:val="00F266F7"/>
    <w:rsid w:val="00F276B9"/>
    <w:rsid w:val="00F276E6"/>
    <w:rsid w:val="00F27F34"/>
    <w:rsid w:val="00F300E6"/>
    <w:rsid w:val="00F3061A"/>
    <w:rsid w:val="00F321DD"/>
    <w:rsid w:val="00F32B02"/>
    <w:rsid w:val="00F33E54"/>
    <w:rsid w:val="00F36D31"/>
    <w:rsid w:val="00F37944"/>
    <w:rsid w:val="00F40351"/>
    <w:rsid w:val="00F40995"/>
    <w:rsid w:val="00F40C44"/>
    <w:rsid w:val="00F41F2F"/>
    <w:rsid w:val="00F41FF2"/>
    <w:rsid w:val="00F4220D"/>
    <w:rsid w:val="00F424FA"/>
    <w:rsid w:val="00F42B5A"/>
    <w:rsid w:val="00F42C11"/>
    <w:rsid w:val="00F43441"/>
    <w:rsid w:val="00F4355D"/>
    <w:rsid w:val="00F441EB"/>
    <w:rsid w:val="00F445A9"/>
    <w:rsid w:val="00F45C0E"/>
    <w:rsid w:val="00F50833"/>
    <w:rsid w:val="00F516DC"/>
    <w:rsid w:val="00F53C54"/>
    <w:rsid w:val="00F5454C"/>
    <w:rsid w:val="00F56586"/>
    <w:rsid w:val="00F57527"/>
    <w:rsid w:val="00F57B20"/>
    <w:rsid w:val="00F61912"/>
    <w:rsid w:val="00F6336B"/>
    <w:rsid w:val="00F634B0"/>
    <w:rsid w:val="00F63C5C"/>
    <w:rsid w:val="00F63CC5"/>
    <w:rsid w:val="00F66CBB"/>
    <w:rsid w:val="00F66FC7"/>
    <w:rsid w:val="00F70C5D"/>
    <w:rsid w:val="00F716CF"/>
    <w:rsid w:val="00F72525"/>
    <w:rsid w:val="00F72758"/>
    <w:rsid w:val="00F72CD1"/>
    <w:rsid w:val="00F73E30"/>
    <w:rsid w:val="00F740F9"/>
    <w:rsid w:val="00F74E75"/>
    <w:rsid w:val="00F75D51"/>
    <w:rsid w:val="00F76506"/>
    <w:rsid w:val="00F777AD"/>
    <w:rsid w:val="00F80671"/>
    <w:rsid w:val="00F8074F"/>
    <w:rsid w:val="00F81635"/>
    <w:rsid w:val="00F81F3F"/>
    <w:rsid w:val="00F8376A"/>
    <w:rsid w:val="00F8442B"/>
    <w:rsid w:val="00F87D32"/>
    <w:rsid w:val="00F87ED3"/>
    <w:rsid w:val="00F87F79"/>
    <w:rsid w:val="00F90209"/>
    <w:rsid w:val="00F91518"/>
    <w:rsid w:val="00F91961"/>
    <w:rsid w:val="00F91ADE"/>
    <w:rsid w:val="00F91EEC"/>
    <w:rsid w:val="00F92419"/>
    <w:rsid w:val="00F93B6C"/>
    <w:rsid w:val="00F944B8"/>
    <w:rsid w:val="00F95214"/>
    <w:rsid w:val="00F95673"/>
    <w:rsid w:val="00FA1907"/>
    <w:rsid w:val="00FA230C"/>
    <w:rsid w:val="00FA3124"/>
    <w:rsid w:val="00FA3CFB"/>
    <w:rsid w:val="00FA5818"/>
    <w:rsid w:val="00FA5892"/>
    <w:rsid w:val="00FA6744"/>
    <w:rsid w:val="00FB022F"/>
    <w:rsid w:val="00FB2A1E"/>
    <w:rsid w:val="00FB4E5F"/>
    <w:rsid w:val="00FB586F"/>
    <w:rsid w:val="00FB5A18"/>
    <w:rsid w:val="00FB712C"/>
    <w:rsid w:val="00FB730A"/>
    <w:rsid w:val="00FB7E09"/>
    <w:rsid w:val="00FB7FA0"/>
    <w:rsid w:val="00FC0392"/>
    <w:rsid w:val="00FC1D85"/>
    <w:rsid w:val="00FC2DD7"/>
    <w:rsid w:val="00FC4724"/>
    <w:rsid w:val="00FC7BF6"/>
    <w:rsid w:val="00FC7CB1"/>
    <w:rsid w:val="00FC7F91"/>
    <w:rsid w:val="00FD04D1"/>
    <w:rsid w:val="00FD164D"/>
    <w:rsid w:val="00FD21F7"/>
    <w:rsid w:val="00FD2832"/>
    <w:rsid w:val="00FD3CF8"/>
    <w:rsid w:val="00FD436F"/>
    <w:rsid w:val="00FD4C48"/>
    <w:rsid w:val="00FD57C5"/>
    <w:rsid w:val="00FD5F03"/>
    <w:rsid w:val="00FD6F8E"/>
    <w:rsid w:val="00FD7405"/>
    <w:rsid w:val="00FD79B0"/>
    <w:rsid w:val="00FD7E29"/>
    <w:rsid w:val="00FE0491"/>
    <w:rsid w:val="00FE0EC3"/>
    <w:rsid w:val="00FE0F5C"/>
    <w:rsid w:val="00FE1355"/>
    <w:rsid w:val="00FE152D"/>
    <w:rsid w:val="00FE294F"/>
    <w:rsid w:val="00FE5A89"/>
    <w:rsid w:val="00FE755E"/>
    <w:rsid w:val="00FE7F2C"/>
    <w:rsid w:val="00FE7FA0"/>
    <w:rsid w:val="00FF072C"/>
    <w:rsid w:val="00FF0E93"/>
    <w:rsid w:val="00FF210F"/>
    <w:rsid w:val="00FF2E9D"/>
    <w:rsid w:val="00FF4528"/>
    <w:rsid w:val="00FF4589"/>
    <w:rsid w:val="00FF45B4"/>
    <w:rsid w:val="00FF5205"/>
    <w:rsid w:val="08B57977"/>
    <w:rsid w:val="0B9D23C6"/>
    <w:rsid w:val="0D2D165E"/>
    <w:rsid w:val="15C07E6B"/>
    <w:rsid w:val="17E7873D"/>
    <w:rsid w:val="1E5E31B3"/>
    <w:rsid w:val="22AFCFB5"/>
    <w:rsid w:val="253D09E3"/>
    <w:rsid w:val="25C8C56B"/>
    <w:rsid w:val="2B344F18"/>
    <w:rsid w:val="2E3A8BB3"/>
    <w:rsid w:val="2F7E2A72"/>
    <w:rsid w:val="351D029E"/>
    <w:rsid w:val="3BE617BD"/>
    <w:rsid w:val="409A50F7"/>
    <w:rsid w:val="4B70863E"/>
    <w:rsid w:val="4D328733"/>
    <w:rsid w:val="51770E7F"/>
    <w:rsid w:val="5603E4FD"/>
    <w:rsid w:val="5E6CECCD"/>
    <w:rsid w:val="69BE87B9"/>
    <w:rsid w:val="6A7A39E6"/>
    <w:rsid w:val="6A8E9DE9"/>
    <w:rsid w:val="6B306FBB"/>
    <w:rsid w:val="73FB551F"/>
    <w:rsid w:val="7674DE3B"/>
    <w:rsid w:val="7F92613D"/>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01BF45"/>
  <w15:docId w15:val="{1BE611D1-5D65-4D8C-9037-C1DA9C987B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D05C5E"/>
    <w:pPr>
      <w:widowControl/>
      <w:autoSpaceDE/>
      <w:autoSpaceDN/>
    </w:pPr>
    <w:rPr>
      <w:rFonts w:ascii="Times New Roman" w:eastAsia="Times New Roman" w:hAnsi="Times New Roman" w:cs="Times New Roman"/>
      <w:sz w:val="24"/>
      <w:szCs w:val="24"/>
      <w:lang w:val="es-ES" w:eastAsia="es-ES_tradnl"/>
    </w:rPr>
  </w:style>
  <w:style w:type="paragraph" w:styleId="Ttulo1">
    <w:name w:val="heading 1"/>
    <w:basedOn w:val="Normal"/>
    <w:link w:val="Ttulo1Car"/>
    <w:uiPriority w:val="9"/>
    <w:qFormat/>
    <w:rsid w:val="00CC0648"/>
    <w:pPr>
      <w:widowControl w:val="0"/>
      <w:autoSpaceDE w:val="0"/>
      <w:autoSpaceDN w:val="0"/>
      <w:spacing w:before="240" w:after="120"/>
      <w:ind w:left="227"/>
      <w:outlineLvl w:val="0"/>
    </w:pPr>
    <w:rPr>
      <w:rFonts w:asciiTheme="minorHAnsi" w:eastAsia="Calibri" w:hAnsiTheme="minorHAnsi" w:cstheme="minorHAnsi"/>
      <w:b/>
      <w:bCs/>
      <w:lang w:eastAsia="en-US"/>
    </w:rPr>
  </w:style>
  <w:style w:type="paragraph" w:styleId="Ttulo2">
    <w:name w:val="heading 2"/>
    <w:basedOn w:val="Normal"/>
    <w:link w:val="Ttulo2Car"/>
    <w:uiPriority w:val="9"/>
    <w:qFormat/>
    <w:pPr>
      <w:widowControl w:val="0"/>
      <w:autoSpaceDE w:val="0"/>
      <w:autoSpaceDN w:val="0"/>
      <w:ind w:left="232"/>
      <w:jc w:val="both"/>
      <w:outlineLvl w:val="1"/>
    </w:pPr>
    <w:rPr>
      <w:rFonts w:ascii="Calibri" w:eastAsia="Calibri" w:hAnsi="Calibri" w:cs="Calibri"/>
      <w:b/>
      <w:bCs/>
      <w:sz w:val="20"/>
      <w:szCs w:val="20"/>
      <w:lang w:eastAsia="en-US"/>
    </w:rPr>
  </w:style>
  <w:style w:type="paragraph" w:styleId="Ttulo3">
    <w:name w:val="heading 3"/>
    <w:basedOn w:val="Normal"/>
    <w:next w:val="Normal"/>
    <w:link w:val="Ttulo3Car"/>
    <w:uiPriority w:val="9"/>
    <w:unhideWhenUsed/>
    <w:qFormat/>
    <w:rsid w:val="008B7325"/>
    <w:pPr>
      <w:keepNext/>
      <w:keepLines/>
      <w:widowControl w:val="0"/>
      <w:autoSpaceDE w:val="0"/>
      <w:autoSpaceDN w:val="0"/>
      <w:spacing w:before="40"/>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ar"/>
    <w:uiPriority w:val="9"/>
    <w:semiHidden/>
    <w:unhideWhenUsed/>
    <w:qFormat/>
    <w:rsid w:val="00EF3301"/>
    <w:pPr>
      <w:keepNext/>
      <w:keepLines/>
      <w:spacing w:before="80" w:after="40"/>
      <w:outlineLvl w:val="3"/>
    </w:pPr>
    <w:rPr>
      <w:rFonts w:asciiTheme="minorHAnsi" w:eastAsiaTheme="majorEastAsia" w:hAnsiTheme="minorHAnsi" w:cstheme="majorBidi"/>
      <w:i/>
      <w:iCs/>
      <w:color w:val="365F91" w:themeColor="accent1" w:themeShade="BF"/>
      <w:kern w:val="2"/>
      <w:lang w:eastAsia="en-US"/>
      <w14:ligatures w14:val="standardContextual"/>
    </w:rPr>
  </w:style>
  <w:style w:type="paragraph" w:styleId="Ttulo5">
    <w:name w:val="heading 5"/>
    <w:basedOn w:val="Normal"/>
    <w:next w:val="Normal"/>
    <w:link w:val="Ttulo5Car"/>
    <w:uiPriority w:val="9"/>
    <w:semiHidden/>
    <w:unhideWhenUsed/>
    <w:qFormat/>
    <w:rsid w:val="00EF3301"/>
    <w:pPr>
      <w:keepNext/>
      <w:keepLines/>
      <w:spacing w:before="80" w:after="40"/>
      <w:outlineLvl w:val="4"/>
    </w:pPr>
    <w:rPr>
      <w:rFonts w:asciiTheme="minorHAnsi" w:eastAsiaTheme="majorEastAsia" w:hAnsiTheme="minorHAnsi" w:cstheme="majorBidi"/>
      <w:color w:val="365F91" w:themeColor="accent1" w:themeShade="BF"/>
      <w:kern w:val="2"/>
      <w:lang w:eastAsia="en-US"/>
      <w14:ligatures w14:val="standardContextual"/>
    </w:rPr>
  </w:style>
  <w:style w:type="paragraph" w:styleId="Ttulo6">
    <w:name w:val="heading 6"/>
    <w:basedOn w:val="Normal"/>
    <w:next w:val="Normal"/>
    <w:link w:val="Ttulo6Car"/>
    <w:uiPriority w:val="9"/>
    <w:semiHidden/>
    <w:unhideWhenUsed/>
    <w:qFormat/>
    <w:rsid w:val="00EF3301"/>
    <w:pPr>
      <w:keepNext/>
      <w:keepLines/>
      <w:spacing w:before="40"/>
      <w:outlineLvl w:val="5"/>
    </w:pPr>
    <w:rPr>
      <w:rFonts w:asciiTheme="minorHAnsi" w:eastAsiaTheme="majorEastAsia" w:hAnsiTheme="minorHAnsi" w:cstheme="majorBidi"/>
      <w:i/>
      <w:iCs/>
      <w:color w:val="595959" w:themeColor="text1" w:themeTint="A6"/>
      <w:kern w:val="2"/>
      <w:lang w:eastAsia="en-US"/>
      <w14:ligatures w14:val="standardContextual"/>
    </w:rPr>
  </w:style>
  <w:style w:type="paragraph" w:styleId="Ttulo7">
    <w:name w:val="heading 7"/>
    <w:basedOn w:val="Normal"/>
    <w:next w:val="Normal"/>
    <w:link w:val="Ttulo7Car"/>
    <w:uiPriority w:val="9"/>
    <w:semiHidden/>
    <w:unhideWhenUsed/>
    <w:qFormat/>
    <w:rsid w:val="00EF3301"/>
    <w:pPr>
      <w:keepNext/>
      <w:keepLines/>
      <w:spacing w:before="40"/>
      <w:outlineLvl w:val="6"/>
    </w:pPr>
    <w:rPr>
      <w:rFonts w:asciiTheme="minorHAnsi" w:eastAsiaTheme="majorEastAsia" w:hAnsiTheme="minorHAnsi" w:cstheme="majorBidi"/>
      <w:color w:val="595959" w:themeColor="text1" w:themeTint="A6"/>
      <w:kern w:val="2"/>
      <w:lang w:eastAsia="en-US"/>
      <w14:ligatures w14:val="standardContextual"/>
    </w:rPr>
  </w:style>
  <w:style w:type="paragraph" w:styleId="Ttulo8">
    <w:name w:val="heading 8"/>
    <w:basedOn w:val="Normal"/>
    <w:next w:val="Normal"/>
    <w:link w:val="Ttulo8Car"/>
    <w:uiPriority w:val="9"/>
    <w:semiHidden/>
    <w:unhideWhenUsed/>
    <w:qFormat/>
    <w:rsid w:val="00EF3301"/>
    <w:pPr>
      <w:keepNext/>
      <w:keepLines/>
      <w:outlineLvl w:val="7"/>
    </w:pPr>
    <w:rPr>
      <w:rFonts w:asciiTheme="minorHAnsi" w:eastAsiaTheme="majorEastAsia" w:hAnsiTheme="minorHAnsi" w:cstheme="majorBidi"/>
      <w:i/>
      <w:iCs/>
      <w:color w:val="272727" w:themeColor="text1" w:themeTint="D8"/>
      <w:kern w:val="2"/>
      <w:lang w:eastAsia="en-US"/>
      <w14:ligatures w14:val="standardContextual"/>
    </w:rPr>
  </w:style>
  <w:style w:type="paragraph" w:styleId="Ttulo9">
    <w:name w:val="heading 9"/>
    <w:basedOn w:val="Normal"/>
    <w:next w:val="Normal"/>
    <w:link w:val="Ttulo9Car"/>
    <w:uiPriority w:val="9"/>
    <w:semiHidden/>
    <w:unhideWhenUsed/>
    <w:qFormat/>
    <w:rsid w:val="00EF3301"/>
    <w:pPr>
      <w:keepNext/>
      <w:keepLines/>
      <w:outlineLvl w:val="8"/>
    </w:pPr>
    <w:rPr>
      <w:rFonts w:asciiTheme="minorHAnsi" w:eastAsiaTheme="majorEastAsia" w:hAnsiTheme="minorHAnsi" w:cstheme="majorBidi"/>
      <w:color w:val="272727" w:themeColor="text1" w:themeTint="D8"/>
      <w:kern w:val="2"/>
      <w:lang w:eastAsia="en-US"/>
      <w14:ligatures w14:val="standardContextua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pPr>
      <w:widowControl w:val="0"/>
      <w:autoSpaceDE w:val="0"/>
      <w:autoSpaceDN w:val="0"/>
    </w:pPr>
    <w:rPr>
      <w:rFonts w:ascii="Calibri" w:eastAsia="Calibri" w:hAnsi="Calibri" w:cs="Calibri"/>
      <w:sz w:val="20"/>
      <w:szCs w:val="20"/>
      <w:lang w:eastAsia="en-US"/>
    </w:rPr>
  </w:style>
  <w:style w:type="paragraph" w:styleId="Prrafodelista">
    <w:name w:val="List Paragraph"/>
    <w:basedOn w:val="Normal"/>
    <w:link w:val="PrrafodelistaCar"/>
    <w:uiPriority w:val="34"/>
    <w:qFormat/>
    <w:pPr>
      <w:widowControl w:val="0"/>
      <w:autoSpaceDE w:val="0"/>
      <w:autoSpaceDN w:val="0"/>
      <w:ind w:left="952" w:hanging="360"/>
    </w:pPr>
    <w:rPr>
      <w:rFonts w:ascii="Calibri" w:eastAsia="Calibri" w:hAnsi="Calibri" w:cs="Calibri"/>
      <w:sz w:val="22"/>
      <w:szCs w:val="22"/>
      <w:lang w:eastAsia="en-US"/>
    </w:rPr>
  </w:style>
  <w:style w:type="paragraph" w:customStyle="1" w:styleId="TableParagraph">
    <w:name w:val="Table Paragraph"/>
    <w:basedOn w:val="Normal"/>
    <w:link w:val="TableParagraphCar"/>
    <w:uiPriority w:val="1"/>
    <w:pPr>
      <w:widowControl w:val="0"/>
      <w:autoSpaceDE w:val="0"/>
      <w:autoSpaceDN w:val="0"/>
      <w:ind w:left="57"/>
    </w:pPr>
    <w:rPr>
      <w:rFonts w:ascii="Calibri" w:eastAsia="Calibri" w:hAnsi="Calibri" w:cs="Calibri"/>
      <w:sz w:val="22"/>
      <w:szCs w:val="22"/>
      <w:lang w:eastAsia="en-US"/>
    </w:rPr>
  </w:style>
  <w:style w:type="paragraph" w:styleId="Encabezado">
    <w:name w:val="header"/>
    <w:basedOn w:val="Normal"/>
    <w:link w:val="EncabezadoCar"/>
    <w:uiPriority w:val="99"/>
    <w:unhideWhenUsed/>
    <w:rsid w:val="008C7C64"/>
    <w:pPr>
      <w:widowControl w:val="0"/>
      <w:tabs>
        <w:tab w:val="center" w:pos="4252"/>
        <w:tab w:val="right" w:pos="8504"/>
      </w:tabs>
      <w:autoSpaceDE w:val="0"/>
      <w:autoSpaceDN w:val="0"/>
    </w:pPr>
    <w:rPr>
      <w:rFonts w:ascii="Calibri" w:eastAsia="Calibri" w:hAnsi="Calibri" w:cs="Calibri"/>
      <w:sz w:val="22"/>
      <w:szCs w:val="22"/>
      <w:lang w:eastAsia="en-US"/>
    </w:rPr>
  </w:style>
  <w:style w:type="character" w:customStyle="1" w:styleId="EncabezadoCar">
    <w:name w:val="Encabezado Car"/>
    <w:basedOn w:val="Fuentedeprrafopredeter"/>
    <w:link w:val="Encabezado"/>
    <w:uiPriority w:val="99"/>
    <w:rsid w:val="008C7C64"/>
    <w:rPr>
      <w:rFonts w:ascii="Calibri" w:eastAsia="Calibri" w:hAnsi="Calibri" w:cs="Calibri"/>
      <w:lang w:val="es-ES"/>
    </w:rPr>
  </w:style>
  <w:style w:type="paragraph" w:styleId="Piedepgina">
    <w:name w:val="footer"/>
    <w:basedOn w:val="Normal"/>
    <w:link w:val="PiedepginaCar"/>
    <w:uiPriority w:val="99"/>
    <w:unhideWhenUsed/>
    <w:rsid w:val="008C7C64"/>
    <w:pPr>
      <w:widowControl w:val="0"/>
      <w:tabs>
        <w:tab w:val="center" w:pos="4252"/>
        <w:tab w:val="right" w:pos="8504"/>
      </w:tabs>
      <w:autoSpaceDE w:val="0"/>
      <w:autoSpaceDN w:val="0"/>
    </w:pPr>
    <w:rPr>
      <w:rFonts w:ascii="Calibri" w:eastAsia="Calibri" w:hAnsi="Calibri" w:cs="Calibri"/>
      <w:sz w:val="22"/>
      <w:szCs w:val="22"/>
      <w:lang w:eastAsia="en-US"/>
    </w:rPr>
  </w:style>
  <w:style w:type="character" w:customStyle="1" w:styleId="PiedepginaCar">
    <w:name w:val="Pie de página Car"/>
    <w:basedOn w:val="Fuentedeprrafopredeter"/>
    <w:link w:val="Piedepgina"/>
    <w:uiPriority w:val="99"/>
    <w:rsid w:val="008C7C64"/>
    <w:rPr>
      <w:rFonts w:ascii="Calibri" w:eastAsia="Calibri" w:hAnsi="Calibri" w:cs="Calibri"/>
      <w:lang w:val="es-ES"/>
    </w:rPr>
  </w:style>
  <w:style w:type="character" w:customStyle="1" w:styleId="TextoindependienteCar">
    <w:name w:val="Texto independiente Car"/>
    <w:basedOn w:val="Fuentedeprrafopredeter"/>
    <w:link w:val="Textoindependiente"/>
    <w:uiPriority w:val="1"/>
    <w:rsid w:val="00EF58D3"/>
    <w:rPr>
      <w:rFonts w:ascii="Calibri" w:eastAsia="Calibri" w:hAnsi="Calibri" w:cs="Calibri"/>
      <w:sz w:val="20"/>
      <w:szCs w:val="20"/>
      <w:lang w:val="es-ES"/>
    </w:rPr>
  </w:style>
  <w:style w:type="paragraph" w:customStyle="1" w:styleId="Seccin1">
    <w:name w:val="Sección1"/>
    <w:basedOn w:val="Prrafodelista"/>
    <w:link w:val="Seccin1Car"/>
    <w:uiPriority w:val="1"/>
    <w:qFormat/>
    <w:rsid w:val="00E82782"/>
    <w:pPr>
      <w:numPr>
        <w:numId w:val="7"/>
      </w:numPr>
      <w:tabs>
        <w:tab w:val="left" w:pos="514"/>
      </w:tabs>
      <w:spacing w:before="240" w:after="240"/>
      <w:outlineLvl w:val="0"/>
    </w:pPr>
    <w:rPr>
      <w:rFonts w:asciiTheme="minorHAnsi" w:hAnsiTheme="minorHAnsi" w:cstheme="minorHAnsi"/>
      <w:b/>
      <w:sz w:val="24"/>
    </w:rPr>
  </w:style>
  <w:style w:type="paragraph" w:customStyle="1" w:styleId="Seccin11">
    <w:name w:val="Sección1.1"/>
    <w:basedOn w:val="Ttulo1"/>
    <w:link w:val="Seccin11Car"/>
    <w:uiPriority w:val="1"/>
    <w:qFormat/>
    <w:rsid w:val="00E82782"/>
    <w:pPr>
      <w:numPr>
        <w:ilvl w:val="1"/>
        <w:numId w:val="7"/>
      </w:numPr>
      <w:outlineLvl w:val="1"/>
    </w:pPr>
    <w:rPr>
      <w:sz w:val="22"/>
      <w:szCs w:val="22"/>
    </w:rPr>
  </w:style>
  <w:style w:type="character" w:customStyle="1" w:styleId="PrrafodelistaCar">
    <w:name w:val="Párrafo de lista Car"/>
    <w:basedOn w:val="Fuentedeprrafopredeter"/>
    <w:link w:val="Prrafodelista"/>
    <w:uiPriority w:val="34"/>
    <w:rsid w:val="00CC0648"/>
    <w:rPr>
      <w:rFonts w:ascii="Calibri" w:eastAsia="Calibri" w:hAnsi="Calibri" w:cs="Calibri"/>
      <w:lang w:val="es-ES"/>
    </w:rPr>
  </w:style>
  <w:style w:type="character" w:customStyle="1" w:styleId="Seccin1Car">
    <w:name w:val="Sección1 Car"/>
    <w:basedOn w:val="PrrafodelistaCar"/>
    <w:link w:val="Seccin1"/>
    <w:uiPriority w:val="1"/>
    <w:rsid w:val="00E82782"/>
    <w:rPr>
      <w:rFonts w:ascii="Calibri" w:eastAsia="Calibri" w:hAnsi="Calibri" w:cstheme="minorHAnsi"/>
      <w:b/>
      <w:sz w:val="24"/>
      <w:lang w:val="es-ES"/>
    </w:rPr>
  </w:style>
  <w:style w:type="paragraph" w:customStyle="1" w:styleId="Seccin111">
    <w:name w:val="Sección1.1.1"/>
    <w:basedOn w:val="Prrafodelista"/>
    <w:link w:val="Seccin111Car"/>
    <w:uiPriority w:val="1"/>
    <w:qFormat/>
    <w:rsid w:val="009865D1"/>
    <w:pPr>
      <w:numPr>
        <w:ilvl w:val="2"/>
        <w:numId w:val="7"/>
      </w:numPr>
      <w:tabs>
        <w:tab w:val="left" w:pos="793"/>
      </w:tabs>
      <w:spacing w:before="120" w:after="120"/>
    </w:pPr>
    <w:rPr>
      <w:rFonts w:asciiTheme="minorHAnsi" w:hAnsiTheme="minorHAnsi" w:cstheme="minorHAnsi"/>
      <w:b/>
      <w:sz w:val="20"/>
    </w:rPr>
  </w:style>
  <w:style w:type="character" w:customStyle="1" w:styleId="Ttulo1Car">
    <w:name w:val="Título 1 Car"/>
    <w:basedOn w:val="Fuentedeprrafopredeter"/>
    <w:link w:val="Ttulo1"/>
    <w:uiPriority w:val="9"/>
    <w:rsid w:val="00CC0648"/>
    <w:rPr>
      <w:rFonts w:eastAsia="Calibri" w:cstheme="minorHAnsi"/>
      <w:b/>
      <w:bCs/>
      <w:sz w:val="24"/>
      <w:szCs w:val="24"/>
      <w:lang w:val="es-ES"/>
    </w:rPr>
  </w:style>
  <w:style w:type="character" w:customStyle="1" w:styleId="Seccin11Car">
    <w:name w:val="Sección1.1 Car"/>
    <w:basedOn w:val="Ttulo1Car"/>
    <w:link w:val="Seccin11"/>
    <w:uiPriority w:val="1"/>
    <w:rsid w:val="00E82782"/>
    <w:rPr>
      <w:rFonts w:eastAsia="Calibri" w:cstheme="minorHAnsi"/>
      <w:b/>
      <w:bCs/>
      <w:sz w:val="24"/>
      <w:szCs w:val="24"/>
      <w:lang w:val="es-ES"/>
    </w:rPr>
  </w:style>
  <w:style w:type="paragraph" w:customStyle="1" w:styleId="Seccin1111">
    <w:name w:val="Sección1.1.1.1"/>
    <w:basedOn w:val="Prrafodelista"/>
    <w:link w:val="Seccin1111Car"/>
    <w:uiPriority w:val="1"/>
    <w:qFormat/>
    <w:rsid w:val="00E82782"/>
    <w:pPr>
      <w:numPr>
        <w:ilvl w:val="3"/>
        <w:numId w:val="7"/>
      </w:numPr>
      <w:tabs>
        <w:tab w:val="left" w:pos="907"/>
      </w:tabs>
      <w:spacing w:before="120" w:after="120"/>
    </w:pPr>
    <w:rPr>
      <w:rFonts w:asciiTheme="minorHAnsi" w:hAnsiTheme="minorHAnsi" w:cstheme="minorHAnsi"/>
      <w:sz w:val="20"/>
    </w:rPr>
  </w:style>
  <w:style w:type="character" w:customStyle="1" w:styleId="Seccin111Car">
    <w:name w:val="Sección1.1.1 Car"/>
    <w:basedOn w:val="PrrafodelistaCar"/>
    <w:link w:val="Seccin111"/>
    <w:uiPriority w:val="1"/>
    <w:rsid w:val="009865D1"/>
    <w:rPr>
      <w:rFonts w:ascii="Calibri" w:eastAsia="Calibri" w:hAnsi="Calibri" w:cstheme="minorHAnsi"/>
      <w:b/>
      <w:sz w:val="20"/>
      <w:lang w:val="es-ES"/>
    </w:rPr>
  </w:style>
  <w:style w:type="paragraph" w:customStyle="1" w:styleId="TablaTitulo">
    <w:name w:val="Tabla_Titulo"/>
    <w:basedOn w:val="TableParagraph"/>
    <w:link w:val="TablaTituloCar"/>
    <w:uiPriority w:val="1"/>
    <w:qFormat/>
    <w:rsid w:val="00BC61E8"/>
    <w:pPr>
      <w:ind w:left="0"/>
      <w:jc w:val="both"/>
    </w:pPr>
    <w:rPr>
      <w:rFonts w:asciiTheme="minorHAnsi" w:hAnsiTheme="minorHAnsi" w:cstheme="minorHAnsi"/>
      <w:b/>
      <w:spacing w:val="-2"/>
      <w:sz w:val="20"/>
      <w:szCs w:val="20"/>
    </w:rPr>
  </w:style>
  <w:style w:type="character" w:customStyle="1" w:styleId="Seccin1111Car">
    <w:name w:val="Sección1.1.1.1 Car"/>
    <w:basedOn w:val="PrrafodelistaCar"/>
    <w:link w:val="Seccin1111"/>
    <w:uiPriority w:val="1"/>
    <w:rsid w:val="00E82782"/>
    <w:rPr>
      <w:rFonts w:ascii="Calibri" w:eastAsia="Calibri" w:hAnsi="Calibri" w:cstheme="minorHAnsi"/>
      <w:sz w:val="20"/>
      <w:lang w:val="es-ES"/>
    </w:rPr>
  </w:style>
  <w:style w:type="paragraph" w:customStyle="1" w:styleId="Textoencaja">
    <w:name w:val="Texto_en_caja"/>
    <w:basedOn w:val="TableParagraph"/>
    <w:link w:val="TextoencajaCar"/>
    <w:uiPriority w:val="1"/>
    <w:qFormat/>
    <w:rsid w:val="005B092E"/>
    <w:pPr>
      <w:spacing w:line="276" w:lineRule="auto"/>
      <w:ind w:left="0"/>
      <w:jc w:val="both"/>
    </w:pPr>
    <w:rPr>
      <w:rFonts w:asciiTheme="minorHAnsi" w:hAnsiTheme="minorHAnsi" w:cstheme="minorHAnsi"/>
      <w:sz w:val="20"/>
      <w:szCs w:val="20"/>
    </w:rPr>
  </w:style>
  <w:style w:type="character" w:customStyle="1" w:styleId="TableParagraphCar">
    <w:name w:val="Table Paragraph Car"/>
    <w:basedOn w:val="Fuentedeprrafopredeter"/>
    <w:link w:val="TableParagraph"/>
    <w:uiPriority w:val="1"/>
    <w:rsid w:val="009865D1"/>
    <w:rPr>
      <w:rFonts w:ascii="Calibri" w:eastAsia="Calibri" w:hAnsi="Calibri" w:cs="Calibri"/>
      <w:lang w:val="es-ES"/>
    </w:rPr>
  </w:style>
  <w:style w:type="character" w:customStyle="1" w:styleId="TablaTituloCar">
    <w:name w:val="Tabla_Titulo Car"/>
    <w:basedOn w:val="TableParagraphCar"/>
    <w:link w:val="TablaTitulo"/>
    <w:uiPriority w:val="1"/>
    <w:rsid w:val="00BC61E8"/>
    <w:rPr>
      <w:rFonts w:ascii="Calibri" w:eastAsia="Calibri" w:hAnsi="Calibri" w:cstheme="minorHAnsi"/>
      <w:b/>
      <w:spacing w:val="-2"/>
      <w:sz w:val="20"/>
      <w:szCs w:val="20"/>
      <w:lang w:val="es-ES"/>
    </w:rPr>
  </w:style>
  <w:style w:type="character" w:customStyle="1" w:styleId="TextoencajaCar">
    <w:name w:val="Texto_en_caja Car"/>
    <w:basedOn w:val="TableParagraphCar"/>
    <w:link w:val="Textoencaja"/>
    <w:uiPriority w:val="1"/>
    <w:rsid w:val="005B092E"/>
    <w:rPr>
      <w:rFonts w:ascii="Calibri" w:eastAsia="Calibri" w:hAnsi="Calibri" w:cstheme="minorHAnsi"/>
      <w:sz w:val="20"/>
      <w:szCs w:val="20"/>
      <w:lang w:val="es-ES"/>
    </w:rPr>
  </w:style>
  <w:style w:type="character" w:styleId="Refdecomentario">
    <w:name w:val="annotation reference"/>
    <w:basedOn w:val="Fuentedeprrafopredeter"/>
    <w:uiPriority w:val="99"/>
    <w:semiHidden/>
    <w:unhideWhenUsed/>
    <w:rsid w:val="00DC200C"/>
    <w:rPr>
      <w:sz w:val="16"/>
      <w:szCs w:val="16"/>
    </w:rPr>
  </w:style>
  <w:style w:type="paragraph" w:styleId="Textocomentario">
    <w:name w:val="annotation text"/>
    <w:basedOn w:val="Normal"/>
    <w:link w:val="TextocomentarioCar"/>
    <w:uiPriority w:val="99"/>
    <w:unhideWhenUsed/>
    <w:rsid w:val="00DC200C"/>
    <w:pPr>
      <w:widowControl w:val="0"/>
      <w:autoSpaceDE w:val="0"/>
      <w:autoSpaceDN w:val="0"/>
    </w:pPr>
    <w:rPr>
      <w:rFonts w:ascii="Calibri" w:eastAsia="Calibri" w:hAnsi="Calibri" w:cs="Calibri"/>
      <w:sz w:val="20"/>
      <w:szCs w:val="20"/>
      <w:lang w:eastAsia="en-US"/>
    </w:rPr>
  </w:style>
  <w:style w:type="character" w:customStyle="1" w:styleId="TextocomentarioCar">
    <w:name w:val="Texto comentario Car"/>
    <w:basedOn w:val="Fuentedeprrafopredeter"/>
    <w:link w:val="Textocomentario"/>
    <w:uiPriority w:val="99"/>
    <w:rsid w:val="00DC200C"/>
    <w:rPr>
      <w:rFonts w:ascii="Calibri" w:eastAsia="Calibri" w:hAnsi="Calibri" w:cs="Calibri"/>
      <w:sz w:val="20"/>
      <w:szCs w:val="20"/>
      <w:lang w:val="es-ES"/>
    </w:rPr>
  </w:style>
  <w:style w:type="paragraph" w:styleId="Asuntodelcomentario">
    <w:name w:val="annotation subject"/>
    <w:basedOn w:val="Textocomentario"/>
    <w:next w:val="Textocomentario"/>
    <w:link w:val="AsuntodelcomentarioCar"/>
    <w:uiPriority w:val="99"/>
    <w:semiHidden/>
    <w:unhideWhenUsed/>
    <w:rsid w:val="00DC200C"/>
    <w:rPr>
      <w:b/>
      <w:bCs/>
    </w:rPr>
  </w:style>
  <w:style w:type="character" w:customStyle="1" w:styleId="AsuntodelcomentarioCar">
    <w:name w:val="Asunto del comentario Car"/>
    <w:basedOn w:val="TextocomentarioCar"/>
    <w:link w:val="Asuntodelcomentario"/>
    <w:uiPriority w:val="99"/>
    <w:semiHidden/>
    <w:rsid w:val="00DC200C"/>
    <w:rPr>
      <w:rFonts w:ascii="Calibri" w:eastAsia="Calibri" w:hAnsi="Calibri" w:cs="Calibri"/>
      <w:b/>
      <w:bCs/>
      <w:sz w:val="20"/>
      <w:szCs w:val="20"/>
      <w:lang w:val="es-ES"/>
    </w:rPr>
  </w:style>
  <w:style w:type="paragraph" w:styleId="Textonotaalfinal">
    <w:name w:val="endnote text"/>
    <w:basedOn w:val="Normal"/>
    <w:link w:val="TextonotaalfinalCar"/>
    <w:uiPriority w:val="99"/>
    <w:semiHidden/>
    <w:unhideWhenUsed/>
    <w:rsid w:val="00151639"/>
    <w:pPr>
      <w:widowControl w:val="0"/>
      <w:autoSpaceDE w:val="0"/>
      <w:autoSpaceDN w:val="0"/>
    </w:pPr>
    <w:rPr>
      <w:rFonts w:ascii="Calibri" w:eastAsia="Calibri" w:hAnsi="Calibri" w:cs="Calibri"/>
      <w:sz w:val="20"/>
      <w:szCs w:val="20"/>
      <w:lang w:eastAsia="en-US"/>
    </w:rPr>
  </w:style>
  <w:style w:type="character" w:customStyle="1" w:styleId="TextonotaalfinalCar">
    <w:name w:val="Texto nota al final Car"/>
    <w:basedOn w:val="Fuentedeprrafopredeter"/>
    <w:link w:val="Textonotaalfinal"/>
    <w:uiPriority w:val="99"/>
    <w:semiHidden/>
    <w:rsid w:val="00151639"/>
    <w:rPr>
      <w:rFonts w:ascii="Calibri" w:eastAsia="Calibri" w:hAnsi="Calibri" w:cs="Calibri"/>
      <w:sz w:val="20"/>
      <w:szCs w:val="20"/>
      <w:lang w:val="es-ES"/>
    </w:rPr>
  </w:style>
  <w:style w:type="character" w:styleId="Refdenotaalfinal">
    <w:name w:val="endnote reference"/>
    <w:basedOn w:val="Fuentedeprrafopredeter"/>
    <w:uiPriority w:val="99"/>
    <w:semiHidden/>
    <w:unhideWhenUsed/>
    <w:rsid w:val="00151639"/>
    <w:rPr>
      <w:vertAlign w:val="superscript"/>
    </w:rPr>
  </w:style>
  <w:style w:type="paragraph" w:customStyle="1" w:styleId="Default">
    <w:name w:val="Default"/>
    <w:rsid w:val="000F4365"/>
    <w:pPr>
      <w:widowControl/>
      <w:adjustRightInd w:val="0"/>
    </w:pPr>
    <w:rPr>
      <w:rFonts w:ascii="Calibri" w:hAnsi="Calibri" w:cs="Calibri"/>
      <w:color w:val="000000"/>
      <w:sz w:val="24"/>
      <w:szCs w:val="24"/>
      <w:lang w:val="es-ES"/>
    </w:rPr>
  </w:style>
  <w:style w:type="character" w:styleId="Hipervnculo">
    <w:name w:val="Hyperlink"/>
    <w:basedOn w:val="Fuentedeprrafopredeter"/>
    <w:uiPriority w:val="99"/>
    <w:unhideWhenUsed/>
    <w:rsid w:val="000F4365"/>
    <w:rPr>
      <w:color w:val="0000FF" w:themeColor="hyperlink"/>
      <w:u w:val="single"/>
    </w:rPr>
  </w:style>
  <w:style w:type="character" w:customStyle="1" w:styleId="Mencinsinresolver1">
    <w:name w:val="Mención sin resolver1"/>
    <w:basedOn w:val="Fuentedeprrafopredeter"/>
    <w:uiPriority w:val="99"/>
    <w:semiHidden/>
    <w:unhideWhenUsed/>
    <w:rsid w:val="000F4365"/>
    <w:rPr>
      <w:color w:val="605E5C"/>
      <w:shd w:val="clear" w:color="auto" w:fill="E1DFDD"/>
    </w:rPr>
  </w:style>
  <w:style w:type="character" w:styleId="Hipervnculovisitado">
    <w:name w:val="FollowedHyperlink"/>
    <w:basedOn w:val="Fuentedeprrafopredeter"/>
    <w:uiPriority w:val="99"/>
    <w:semiHidden/>
    <w:unhideWhenUsed/>
    <w:rsid w:val="007B0E1F"/>
    <w:rPr>
      <w:color w:val="800080" w:themeColor="followedHyperlink"/>
      <w:u w:val="single"/>
    </w:rPr>
  </w:style>
  <w:style w:type="paragraph" w:styleId="Textodeglobo">
    <w:name w:val="Balloon Text"/>
    <w:basedOn w:val="Normal"/>
    <w:link w:val="TextodegloboCar"/>
    <w:uiPriority w:val="99"/>
    <w:semiHidden/>
    <w:unhideWhenUsed/>
    <w:rsid w:val="003A3E5D"/>
    <w:pPr>
      <w:widowControl w:val="0"/>
      <w:autoSpaceDE w:val="0"/>
      <w:autoSpaceDN w:val="0"/>
    </w:pPr>
    <w:rPr>
      <w:rFonts w:ascii="Segoe UI" w:eastAsia="Calibri" w:hAnsi="Segoe UI" w:cs="Segoe UI"/>
      <w:sz w:val="18"/>
      <w:szCs w:val="18"/>
      <w:lang w:eastAsia="en-US"/>
    </w:rPr>
  </w:style>
  <w:style w:type="character" w:customStyle="1" w:styleId="TextodegloboCar">
    <w:name w:val="Texto de globo Car"/>
    <w:basedOn w:val="Fuentedeprrafopredeter"/>
    <w:link w:val="Textodeglobo"/>
    <w:uiPriority w:val="99"/>
    <w:semiHidden/>
    <w:rsid w:val="003A3E5D"/>
    <w:rPr>
      <w:rFonts w:ascii="Segoe UI" w:eastAsia="Calibri" w:hAnsi="Segoe UI" w:cs="Segoe UI"/>
      <w:sz w:val="18"/>
      <w:szCs w:val="18"/>
      <w:lang w:val="es-ES"/>
    </w:rPr>
  </w:style>
  <w:style w:type="paragraph" w:customStyle="1" w:styleId="Ttulo0">
    <w:name w:val="Título_0"/>
    <w:basedOn w:val="Ttulo1"/>
    <w:link w:val="Ttulo0Car"/>
    <w:uiPriority w:val="1"/>
    <w:qFormat/>
    <w:rsid w:val="00AC3A9B"/>
    <w:pPr>
      <w:ind w:left="0"/>
    </w:pPr>
  </w:style>
  <w:style w:type="character" w:customStyle="1" w:styleId="Ttulo0Car">
    <w:name w:val="Título_0 Car"/>
    <w:basedOn w:val="Ttulo1Car"/>
    <w:link w:val="Ttulo0"/>
    <w:uiPriority w:val="1"/>
    <w:rsid w:val="00AC3A9B"/>
    <w:rPr>
      <w:rFonts w:eastAsia="Calibri" w:cstheme="minorHAnsi"/>
      <w:b/>
      <w:bCs/>
      <w:sz w:val="24"/>
      <w:szCs w:val="24"/>
      <w:lang w:val="es-ES"/>
    </w:rPr>
  </w:style>
  <w:style w:type="character" w:customStyle="1" w:styleId="Mencinsinresolver2">
    <w:name w:val="Mención sin resolver2"/>
    <w:basedOn w:val="Fuentedeprrafopredeter"/>
    <w:uiPriority w:val="99"/>
    <w:semiHidden/>
    <w:unhideWhenUsed/>
    <w:rsid w:val="00D930CE"/>
    <w:rPr>
      <w:color w:val="605E5C"/>
      <w:shd w:val="clear" w:color="auto" w:fill="E1DFDD"/>
    </w:rPr>
  </w:style>
  <w:style w:type="paragraph" w:styleId="Revisin">
    <w:name w:val="Revision"/>
    <w:hidden/>
    <w:uiPriority w:val="99"/>
    <w:semiHidden/>
    <w:rsid w:val="004B0449"/>
    <w:pPr>
      <w:widowControl/>
      <w:autoSpaceDE/>
      <w:autoSpaceDN/>
    </w:pPr>
    <w:rPr>
      <w:rFonts w:ascii="Calibri" w:eastAsia="Calibri" w:hAnsi="Calibri" w:cs="Calibri"/>
      <w:lang w:val="es-ES"/>
    </w:rPr>
  </w:style>
  <w:style w:type="character" w:customStyle="1" w:styleId="Caracteresdenotaalpie">
    <w:name w:val="Caracteres de nota al pie"/>
    <w:rsid w:val="00422877"/>
    <w:rPr>
      <w:vertAlign w:val="superscript"/>
    </w:rPr>
  </w:style>
  <w:style w:type="paragraph" w:styleId="Textonotapie">
    <w:name w:val="footnote text"/>
    <w:basedOn w:val="Normal"/>
    <w:link w:val="TextonotapieCar"/>
    <w:rsid w:val="00422877"/>
    <w:pPr>
      <w:suppressAutoHyphens/>
      <w:spacing w:after="200" w:line="276" w:lineRule="auto"/>
    </w:pPr>
    <w:rPr>
      <w:rFonts w:ascii="Arial" w:eastAsia="Calibri" w:hAnsi="Arial" w:cs="Arial"/>
      <w:sz w:val="20"/>
      <w:szCs w:val="20"/>
      <w:lang w:eastAsia="zh-CN"/>
    </w:rPr>
  </w:style>
  <w:style w:type="character" w:customStyle="1" w:styleId="TextonotapieCar">
    <w:name w:val="Texto nota pie Car"/>
    <w:basedOn w:val="Fuentedeprrafopredeter"/>
    <w:link w:val="Textonotapie"/>
    <w:rsid w:val="00422877"/>
    <w:rPr>
      <w:rFonts w:ascii="Arial" w:eastAsia="Calibri" w:hAnsi="Arial" w:cs="Arial"/>
      <w:sz w:val="20"/>
      <w:szCs w:val="20"/>
      <w:lang w:val="es-ES" w:eastAsia="zh-CN"/>
    </w:rPr>
  </w:style>
  <w:style w:type="paragraph" w:customStyle="1" w:styleId="Estilo2">
    <w:name w:val="Estilo2"/>
    <w:basedOn w:val="Normal"/>
    <w:rsid w:val="00422877"/>
    <w:pPr>
      <w:suppressAutoHyphens/>
      <w:spacing w:before="120" w:after="60"/>
      <w:jc w:val="both"/>
    </w:pPr>
    <w:rPr>
      <w:rFonts w:ascii="Arial" w:hAnsi="Arial" w:cs="Arial"/>
      <w:sz w:val="20"/>
      <w:szCs w:val="20"/>
      <w:lang w:eastAsia="zh-CN"/>
    </w:rPr>
  </w:style>
  <w:style w:type="paragraph" w:customStyle="1" w:styleId="LO-Normal">
    <w:name w:val="LO-Normal"/>
    <w:rsid w:val="00422877"/>
    <w:pPr>
      <w:widowControl/>
      <w:suppressAutoHyphens/>
      <w:autoSpaceDE/>
      <w:autoSpaceDN/>
      <w:spacing w:before="60" w:after="60"/>
      <w:jc w:val="both"/>
    </w:pPr>
    <w:rPr>
      <w:rFonts w:ascii="Arial" w:eastAsia="Times New Roman" w:hAnsi="Arial" w:cs="Arial"/>
      <w:sz w:val="20"/>
      <w:szCs w:val="20"/>
      <w:lang w:val="es-ES" w:eastAsia="zh-CN"/>
    </w:rPr>
  </w:style>
  <w:style w:type="paragraph" w:customStyle="1" w:styleId="Estilo3">
    <w:name w:val="Estilo3"/>
    <w:basedOn w:val="Normal"/>
    <w:rsid w:val="00422877"/>
    <w:pPr>
      <w:suppressAutoHyphens/>
      <w:spacing w:before="120" w:after="120"/>
      <w:jc w:val="center"/>
    </w:pPr>
    <w:rPr>
      <w:rFonts w:ascii="Arial" w:hAnsi="Arial" w:cs="Arial"/>
      <w:bCs/>
      <w:sz w:val="20"/>
      <w:szCs w:val="20"/>
      <w:lang w:eastAsia="zh-CN"/>
    </w:rPr>
  </w:style>
  <w:style w:type="character" w:customStyle="1" w:styleId="Ttulo2Car">
    <w:name w:val="Título 2 Car"/>
    <w:basedOn w:val="Fuentedeprrafopredeter"/>
    <w:link w:val="Ttulo2"/>
    <w:uiPriority w:val="9"/>
    <w:rsid w:val="00422877"/>
    <w:rPr>
      <w:rFonts w:ascii="Calibri" w:eastAsia="Calibri" w:hAnsi="Calibri" w:cs="Calibri"/>
      <w:b/>
      <w:bCs/>
      <w:sz w:val="20"/>
      <w:szCs w:val="20"/>
      <w:lang w:val="es-ES"/>
    </w:rPr>
  </w:style>
  <w:style w:type="character" w:customStyle="1" w:styleId="Ttulo3Car">
    <w:name w:val="Título 3 Car"/>
    <w:basedOn w:val="Fuentedeprrafopredeter"/>
    <w:link w:val="Ttulo3"/>
    <w:uiPriority w:val="9"/>
    <w:rsid w:val="008B7325"/>
    <w:rPr>
      <w:rFonts w:asciiTheme="majorHAnsi" w:eastAsiaTheme="majorEastAsia" w:hAnsiTheme="majorHAnsi" w:cstheme="majorBidi"/>
      <w:color w:val="243F60" w:themeColor="accent1" w:themeShade="7F"/>
      <w:sz w:val="24"/>
      <w:szCs w:val="24"/>
      <w:lang w:val="es-ES"/>
    </w:rPr>
  </w:style>
  <w:style w:type="paragraph" w:customStyle="1" w:styleId="Enderezo">
    <w:name w:val="Enderezo"/>
    <w:basedOn w:val="Normal"/>
    <w:link w:val="EnderezoCar"/>
    <w:autoRedefine/>
    <w:qFormat/>
    <w:rsid w:val="00C34873"/>
    <w:pPr>
      <w:tabs>
        <w:tab w:val="left" w:pos="429"/>
        <w:tab w:val="center" w:pos="4252"/>
        <w:tab w:val="right" w:pos="8504"/>
        <w:tab w:val="right" w:pos="9674"/>
      </w:tabs>
      <w:spacing w:before="60"/>
      <w:ind w:left="-102"/>
      <w:contextualSpacing/>
    </w:pPr>
    <w:rPr>
      <w:rFonts w:ascii="ITC New Baskerville Std" w:eastAsia="Cambria" w:hAnsi="ITC New Baskerville Std"/>
      <w:sz w:val="16"/>
      <w:lang w:val="gl-ES" w:eastAsia="en-US"/>
    </w:rPr>
  </w:style>
  <w:style w:type="character" w:customStyle="1" w:styleId="EnderezoCar">
    <w:name w:val="Enderezo Car"/>
    <w:basedOn w:val="Fuentedeprrafopredeter"/>
    <w:link w:val="Enderezo"/>
    <w:rsid w:val="00C34873"/>
    <w:rPr>
      <w:rFonts w:ascii="ITC New Baskerville Std" w:eastAsia="Cambria" w:hAnsi="ITC New Baskerville Std" w:cs="Times New Roman"/>
      <w:sz w:val="16"/>
      <w:szCs w:val="24"/>
      <w:lang w:val="gl-ES"/>
    </w:rPr>
  </w:style>
  <w:style w:type="paragraph" w:customStyle="1" w:styleId="Subemisorinstitucional">
    <w:name w:val="Subemisor institucional"/>
    <w:basedOn w:val="Encabezado"/>
    <w:uiPriority w:val="1"/>
    <w:qFormat/>
    <w:rsid w:val="00C34873"/>
    <w:pPr>
      <w:tabs>
        <w:tab w:val="clear" w:pos="4252"/>
      </w:tabs>
      <w:spacing w:after="200"/>
    </w:pPr>
    <w:rPr>
      <w:rFonts w:ascii="ITC New Baskerville Std" w:eastAsia="Baskerville Old Face" w:hAnsi="ITC New Baskerville Std" w:cs="Baskerville Old Face"/>
      <w:color w:val="857040"/>
      <w:lang w:val="es-ES_tradnl"/>
    </w:rPr>
  </w:style>
  <w:style w:type="character" w:styleId="Mencinsinresolver">
    <w:name w:val="Unresolved Mention"/>
    <w:basedOn w:val="Fuentedeprrafopredeter"/>
    <w:uiPriority w:val="99"/>
    <w:semiHidden/>
    <w:unhideWhenUsed/>
    <w:rsid w:val="002D6CD4"/>
    <w:rPr>
      <w:color w:val="605E5C"/>
      <w:shd w:val="clear" w:color="auto" w:fill="E1DFDD"/>
    </w:rPr>
  </w:style>
  <w:style w:type="table" w:styleId="Tablaconcuadrcula">
    <w:name w:val="Table Grid"/>
    <w:basedOn w:val="Tablanormal"/>
    <w:uiPriority w:val="39"/>
    <w:rsid w:val="004415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
    <w:name w:val="Title"/>
    <w:basedOn w:val="Normal"/>
    <w:next w:val="Normal"/>
    <w:link w:val="TtuloCar"/>
    <w:uiPriority w:val="1"/>
    <w:qFormat/>
    <w:rsid w:val="00503ACB"/>
    <w:pPr>
      <w:autoSpaceDE w:val="0"/>
      <w:autoSpaceDN w:val="0"/>
      <w:adjustRightInd w:val="0"/>
      <w:ind w:left="39"/>
    </w:pPr>
    <w:rPr>
      <w:rFonts w:eastAsiaTheme="minorHAnsi"/>
      <w:b/>
      <w:bCs/>
      <w:sz w:val="10"/>
      <w:szCs w:val="10"/>
      <w:lang w:val="es-ES_tradnl" w:eastAsia="en-US"/>
    </w:rPr>
  </w:style>
  <w:style w:type="character" w:customStyle="1" w:styleId="TtuloCar">
    <w:name w:val="Título Car"/>
    <w:basedOn w:val="Fuentedeprrafopredeter"/>
    <w:link w:val="Ttulo"/>
    <w:uiPriority w:val="1"/>
    <w:rsid w:val="00503ACB"/>
    <w:rPr>
      <w:rFonts w:ascii="Times New Roman" w:hAnsi="Times New Roman" w:cs="Times New Roman"/>
      <w:b/>
      <w:bCs/>
      <w:sz w:val="10"/>
      <w:szCs w:val="10"/>
      <w:lang w:val="es-ES_tradnl"/>
    </w:rPr>
  </w:style>
  <w:style w:type="character" w:customStyle="1" w:styleId="highlight-modulemmpyy">
    <w:name w:val="highlight-module__mmpyy"/>
    <w:basedOn w:val="Fuentedeprrafopredeter"/>
    <w:rsid w:val="00C409D1"/>
  </w:style>
  <w:style w:type="character" w:customStyle="1" w:styleId="typography-modulelvnit">
    <w:name w:val="typography-module__lvnit"/>
    <w:basedOn w:val="Fuentedeprrafopredeter"/>
    <w:rsid w:val="00C94F19"/>
  </w:style>
  <w:style w:type="character" w:styleId="nfasis">
    <w:name w:val="Emphasis"/>
    <w:basedOn w:val="Fuentedeprrafopredeter"/>
    <w:uiPriority w:val="20"/>
    <w:qFormat/>
    <w:rsid w:val="00C94F19"/>
    <w:rPr>
      <w:i/>
      <w:iCs/>
    </w:rPr>
  </w:style>
  <w:style w:type="character" w:customStyle="1" w:styleId="apple-converted-space">
    <w:name w:val="apple-converted-space"/>
    <w:basedOn w:val="Fuentedeprrafopredeter"/>
    <w:rsid w:val="00C94F19"/>
  </w:style>
  <w:style w:type="character" w:customStyle="1" w:styleId="author-modulewfeox">
    <w:name w:val="author-module__wfeox"/>
    <w:basedOn w:val="Fuentedeprrafopredeter"/>
    <w:rsid w:val="008A6AE2"/>
  </w:style>
  <w:style w:type="character" w:customStyle="1" w:styleId="Ttulo4Car">
    <w:name w:val="Título 4 Car"/>
    <w:basedOn w:val="Fuentedeprrafopredeter"/>
    <w:link w:val="Ttulo4"/>
    <w:uiPriority w:val="9"/>
    <w:semiHidden/>
    <w:rsid w:val="00EF3301"/>
    <w:rPr>
      <w:rFonts w:eastAsiaTheme="majorEastAsia" w:cstheme="majorBidi"/>
      <w:i/>
      <w:iCs/>
      <w:color w:val="365F91" w:themeColor="accent1" w:themeShade="BF"/>
      <w:kern w:val="2"/>
      <w:sz w:val="24"/>
      <w:szCs w:val="24"/>
      <w:lang w:val="es-ES"/>
      <w14:ligatures w14:val="standardContextual"/>
    </w:rPr>
  </w:style>
  <w:style w:type="character" w:customStyle="1" w:styleId="Ttulo5Car">
    <w:name w:val="Título 5 Car"/>
    <w:basedOn w:val="Fuentedeprrafopredeter"/>
    <w:link w:val="Ttulo5"/>
    <w:uiPriority w:val="9"/>
    <w:semiHidden/>
    <w:rsid w:val="00EF3301"/>
    <w:rPr>
      <w:rFonts w:eastAsiaTheme="majorEastAsia" w:cstheme="majorBidi"/>
      <w:color w:val="365F91" w:themeColor="accent1" w:themeShade="BF"/>
      <w:kern w:val="2"/>
      <w:sz w:val="24"/>
      <w:szCs w:val="24"/>
      <w:lang w:val="es-ES"/>
      <w14:ligatures w14:val="standardContextual"/>
    </w:rPr>
  </w:style>
  <w:style w:type="character" w:customStyle="1" w:styleId="Ttulo6Car">
    <w:name w:val="Título 6 Car"/>
    <w:basedOn w:val="Fuentedeprrafopredeter"/>
    <w:link w:val="Ttulo6"/>
    <w:uiPriority w:val="9"/>
    <w:semiHidden/>
    <w:rsid w:val="00EF3301"/>
    <w:rPr>
      <w:rFonts w:eastAsiaTheme="majorEastAsia" w:cstheme="majorBidi"/>
      <w:i/>
      <w:iCs/>
      <w:color w:val="595959" w:themeColor="text1" w:themeTint="A6"/>
      <w:kern w:val="2"/>
      <w:sz w:val="24"/>
      <w:szCs w:val="24"/>
      <w:lang w:val="es-ES"/>
      <w14:ligatures w14:val="standardContextual"/>
    </w:rPr>
  </w:style>
  <w:style w:type="character" w:customStyle="1" w:styleId="Ttulo7Car">
    <w:name w:val="Título 7 Car"/>
    <w:basedOn w:val="Fuentedeprrafopredeter"/>
    <w:link w:val="Ttulo7"/>
    <w:uiPriority w:val="9"/>
    <w:semiHidden/>
    <w:rsid w:val="00EF3301"/>
    <w:rPr>
      <w:rFonts w:eastAsiaTheme="majorEastAsia" w:cstheme="majorBidi"/>
      <w:color w:val="595959" w:themeColor="text1" w:themeTint="A6"/>
      <w:kern w:val="2"/>
      <w:sz w:val="24"/>
      <w:szCs w:val="24"/>
      <w:lang w:val="es-ES"/>
      <w14:ligatures w14:val="standardContextual"/>
    </w:rPr>
  </w:style>
  <w:style w:type="character" w:customStyle="1" w:styleId="Ttulo8Car">
    <w:name w:val="Título 8 Car"/>
    <w:basedOn w:val="Fuentedeprrafopredeter"/>
    <w:link w:val="Ttulo8"/>
    <w:uiPriority w:val="9"/>
    <w:semiHidden/>
    <w:rsid w:val="00EF3301"/>
    <w:rPr>
      <w:rFonts w:eastAsiaTheme="majorEastAsia" w:cstheme="majorBidi"/>
      <w:i/>
      <w:iCs/>
      <w:color w:val="272727" w:themeColor="text1" w:themeTint="D8"/>
      <w:kern w:val="2"/>
      <w:sz w:val="24"/>
      <w:szCs w:val="24"/>
      <w:lang w:val="es-ES"/>
      <w14:ligatures w14:val="standardContextual"/>
    </w:rPr>
  </w:style>
  <w:style w:type="character" w:customStyle="1" w:styleId="Ttulo9Car">
    <w:name w:val="Título 9 Car"/>
    <w:basedOn w:val="Fuentedeprrafopredeter"/>
    <w:link w:val="Ttulo9"/>
    <w:uiPriority w:val="9"/>
    <w:semiHidden/>
    <w:rsid w:val="00EF3301"/>
    <w:rPr>
      <w:rFonts w:eastAsiaTheme="majorEastAsia" w:cstheme="majorBidi"/>
      <w:color w:val="272727" w:themeColor="text1" w:themeTint="D8"/>
      <w:kern w:val="2"/>
      <w:sz w:val="24"/>
      <w:szCs w:val="24"/>
      <w:lang w:val="es-ES"/>
      <w14:ligatures w14:val="standardContextual"/>
    </w:rPr>
  </w:style>
  <w:style w:type="paragraph" w:styleId="Subttulo">
    <w:name w:val="Subtitle"/>
    <w:basedOn w:val="Normal"/>
    <w:next w:val="Normal"/>
    <w:link w:val="SubttuloCar"/>
    <w:uiPriority w:val="11"/>
    <w:qFormat/>
    <w:rsid w:val="00EF3301"/>
    <w:pPr>
      <w:numPr>
        <w:ilvl w:val="1"/>
      </w:numPr>
      <w:spacing w:after="160"/>
    </w:pPr>
    <w:rPr>
      <w:rFonts w:asciiTheme="minorHAnsi" w:eastAsiaTheme="majorEastAsia" w:hAnsiTheme="minorHAnsi" w:cstheme="majorBidi"/>
      <w:color w:val="595959" w:themeColor="text1" w:themeTint="A6"/>
      <w:spacing w:val="15"/>
      <w:kern w:val="2"/>
      <w:sz w:val="28"/>
      <w:szCs w:val="28"/>
      <w:lang w:eastAsia="en-US"/>
      <w14:ligatures w14:val="standardContextual"/>
    </w:rPr>
  </w:style>
  <w:style w:type="character" w:customStyle="1" w:styleId="SubttuloCar">
    <w:name w:val="Subtítulo Car"/>
    <w:basedOn w:val="Fuentedeprrafopredeter"/>
    <w:link w:val="Subttulo"/>
    <w:uiPriority w:val="11"/>
    <w:rsid w:val="00EF3301"/>
    <w:rPr>
      <w:rFonts w:eastAsiaTheme="majorEastAsia" w:cstheme="majorBidi"/>
      <w:color w:val="595959" w:themeColor="text1" w:themeTint="A6"/>
      <w:spacing w:val="15"/>
      <w:kern w:val="2"/>
      <w:sz w:val="28"/>
      <w:szCs w:val="28"/>
      <w:lang w:val="es-ES"/>
      <w14:ligatures w14:val="standardContextual"/>
    </w:rPr>
  </w:style>
  <w:style w:type="paragraph" w:styleId="Cita">
    <w:name w:val="Quote"/>
    <w:basedOn w:val="Normal"/>
    <w:next w:val="Normal"/>
    <w:link w:val="CitaCar"/>
    <w:uiPriority w:val="29"/>
    <w:qFormat/>
    <w:rsid w:val="00EF3301"/>
    <w:pPr>
      <w:spacing w:before="160" w:after="160"/>
      <w:jc w:val="center"/>
    </w:pPr>
    <w:rPr>
      <w:rFonts w:asciiTheme="minorHAnsi" w:eastAsiaTheme="minorEastAsia" w:hAnsiTheme="minorHAnsi" w:cstheme="minorBidi"/>
      <w:i/>
      <w:iCs/>
      <w:color w:val="404040" w:themeColor="text1" w:themeTint="BF"/>
      <w:kern w:val="2"/>
      <w:lang w:eastAsia="en-US"/>
      <w14:ligatures w14:val="standardContextual"/>
    </w:rPr>
  </w:style>
  <w:style w:type="character" w:customStyle="1" w:styleId="CitaCar">
    <w:name w:val="Cita Car"/>
    <w:basedOn w:val="Fuentedeprrafopredeter"/>
    <w:link w:val="Cita"/>
    <w:uiPriority w:val="29"/>
    <w:rsid w:val="00EF3301"/>
    <w:rPr>
      <w:rFonts w:eastAsiaTheme="minorEastAsia"/>
      <w:i/>
      <w:iCs/>
      <w:color w:val="404040" w:themeColor="text1" w:themeTint="BF"/>
      <w:kern w:val="2"/>
      <w:sz w:val="24"/>
      <w:szCs w:val="24"/>
      <w:lang w:val="es-ES"/>
      <w14:ligatures w14:val="standardContextual"/>
    </w:rPr>
  </w:style>
  <w:style w:type="character" w:styleId="nfasisintenso">
    <w:name w:val="Intense Emphasis"/>
    <w:basedOn w:val="Fuentedeprrafopredeter"/>
    <w:uiPriority w:val="21"/>
    <w:qFormat/>
    <w:rsid w:val="00EF3301"/>
    <w:rPr>
      <w:i/>
      <w:iCs/>
      <w:color w:val="365F91" w:themeColor="accent1" w:themeShade="BF"/>
    </w:rPr>
  </w:style>
  <w:style w:type="paragraph" w:styleId="Citadestacada">
    <w:name w:val="Intense Quote"/>
    <w:basedOn w:val="Normal"/>
    <w:next w:val="Normal"/>
    <w:link w:val="CitadestacadaCar"/>
    <w:uiPriority w:val="30"/>
    <w:qFormat/>
    <w:rsid w:val="00EF3301"/>
    <w:pPr>
      <w:pBdr>
        <w:top w:val="single" w:sz="4" w:space="10" w:color="365F91" w:themeColor="accent1" w:themeShade="BF"/>
        <w:bottom w:val="single" w:sz="4" w:space="10" w:color="365F91" w:themeColor="accent1" w:themeShade="BF"/>
      </w:pBdr>
      <w:spacing w:before="360" w:after="360"/>
      <w:ind w:left="864" w:right="864"/>
      <w:jc w:val="center"/>
    </w:pPr>
    <w:rPr>
      <w:rFonts w:asciiTheme="minorHAnsi" w:eastAsiaTheme="minorEastAsia" w:hAnsiTheme="minorHAnsi" w:cstheme="minorBidi"/>
      <w:i/>
      <w:iCs/>
      <w:color w:val="365F91" w:themeColor="accent1" w:themeShade="BF"/>
      <w:kern w:val="2"/>
      <w:lang w:eastAsia="en-US"/>
      <w14:ligatures w14:val="standardContextual"/>
    </w:rPr>
  </w:style>
  <w:style w:type="character" w:customStyle="1" w:styleId="CitadestacadaCar">
    <w:name w:val="Cita destacada Car"/>
    <w:basedOn w:val="Fuentedeprrafopredeter"/>
    <w:link w:val="Citadestacada"/>
    <w:uiPriority w:val="30"/>
    <w:rsid w:val="00EF3301"/>
    <w:rPr>
      <w:rFonts w:eastAsiaTheme="minorEastAsia"/>
      <w:i/>
      <w:iCs/>
      <w:color w:val="365F91" w:themeColor="accent1" w:themeShade="BF"/>
      <w:kern w:val="2"/>
      <w:sz w:val="24"/>
      <w:szCs w:val="24"/>
      <w:lang w:val="es-ES"/>
      <w14:ligatures w14:val="standardContextual"/>
    </w:rPr>
  </w:style>
  <w:style w:type="character" w:styleId="Referenciaintensa">
    <w:name w:val="Intense Reference"/>
    <w:basedOn w:val="Fuentedeprrafopredeter"/>
    <w:uiPriority w:val="32"/>
    <w:qFormat/>
    <w:rsid w:val="00EF3301"/>
    <w:rPr>
      <w:b/>
      <w:bCs/>
      <w:smallCaps/>
      <w:color w:val="365F91" w:themeColor="accent1" w:themeShade="BF"/>
      <w:spacing w:val="5"/>
    </w:rPr>
  </w:style>
  <w:style w:type="paragraph" w:styleId="NormalWeb">
    <w:name w:val="Normal (Web)"/>
    <w:basedOn w:val="Normal"/>
    <w:uiPriority w:val="99"/>
    <w:unhideWhenUsed/>
    <w:rsid w:val="00CB3B82"/>
    <w:pPr>
      <w:spacing w:before="100" w:beforeAutospacing="1" w:after="100" w:afterAutospacing="1"/>
    </w:pPr>
  </w:style>
  <w:style w:type="paragraph" w:customStyle="1" w:styleId="xmsonormal">
    <w:name w:val="x_msonormal"/>
    <w:basedOn w:val="Normal"/>
    <w:uiPriority w:val="99"/>
    <w:rsid w:val="00C035C8"/>
    <w:rPr>
      <w:rFonts w:eastAsiaTheme="minorHAnsi"/>
      <w:lang w:eastAsia="es-ES"/>
    </w:rPr>
  </w:style>
  <w:style w:type="character" w:styleId="Textoennegrita">
    <w:name w:val="Strong"/>
    <w:uiPriority w:val="22"/>
    <w:qFormat/>
    <w:rsid w:val="00C035C8"/>
    <w:rPr>
      <w:b/>
      <w:bCs/>
    </w:rPr>
  </w:style>
  <w:style w:type="character" w:customStyle="1" w:styleId="authors-moduleumr1o">
    <w:name w:val="authors-module__umr1o"/>
    <w:basedOn w:val="Fuentedeprrafopredeter"/>
    <w:rsid w:val="00A71FF5"/>
  </w:style>
  <w:style w:type="character" w:customStyle="1" w:styleId="given-name">
    <w:name w:val="given-name"/>
    <w:basedOn w:val="Fuentedeprrafopredeter"/>
    <w:rsid w:val="00A71FF5"/>
  </w:style>
  <w:style w:type="character" w:customStyle="1" w:styleId="text">
    <w:name w:val="text"/>
    <w:basedOn w:val="Fuentedeprrafopredeter"/>
    <w:rsid w:val="00A71FF5"/>
  </w:style>
  <w:style w:type="character" w:customStyle="1" w:styleId="author-ref">
    <w:name w:val="author-ref"/>
    <w:basedOn w:val="Fuentedeprrafopredeter"/>
    <w:rsid w:val="00A71FF5"/>
  </w:style>
  <w:style w:type="character" w:customStyle="1" w:styleId="title-text">
    <w:name w:val="title-text"/>
    <w:basedOn w:val="Fuentedeprrafopredeter"/>
    <w:rsid w:val="00BA153B"/>
  </w:style>
  <w:style w:type="character" w:customStyle="1" w:styleId="anchor-text">
    <w:name w:val="anchor-text"/>
    <w:basedOn w:val="Fuentedeprrafopredeter"/>
    <w:rsid w:val="00BA153B"/>
  </w:style>
  <w:style w:type="paragraph" w:customStyle="1" w:styleId="text-gray-900">
    <w:name w:val="text-gray-900"/>
    <w:basedOn w:val="Normal"/>
    <w:rsid w:val="00BA153B"/>
    <w:pPr>
      <w:spacing w:before="100" w:beforeAutospacing="1" w:after="100" w:afterAutospacing="1"/>
    </w:pPr>
  </w:style>
  <w:style w:type="character" w:customStyle="1" w:styleId="uppercase">
    <w:name w:val="uppercase"/>
    <w:basedOn w:val="Fuentedeprrafopredeter"/>
    <w:rsid w:val="00083836"/>
  </w:style>
  <w:style w:type="character" w:customStyle="1" w:styleId="ng-star-inserted">
    <w:name w:val="ng-star-inserted"/>
    <w:basedOn w:val="Fuentedeprrafopredeter"/>
    <w:rsid w:val="00083836"/>
  </w:style>
  <w:style w:type="paragraph" w:customStyle="1" w:styleId="p1">
    <w:name w:val="p1"/>
    <w:basedOn w:val="Normal"/>
    <w:rsid w:val="00422135"/>
    <w:rPr>
      <w:rFonts w:ascii="Helvetica" w:hAnsi="Helvetica"/>
      <w:color w:val="000000"/>
      <w:sz w:val="16"/>
      <w:szCs w:val="16"/>
    </w:rPr>
  </w:style>
  <w:style w:type="character" w:customStyle="1" w:styleId="s1">
    <w:name w:val="s1"/>
    <w:basedOn w:val="Fuentedeprrafopredeter"/>
    <w:rsid w:val="00422135"/>
    <w:rPr>
      <w:rFonts w:ascii="Helvetica" w:hAnsi="Helvetica" w:hint="default"/>
      <w:color w:val="176287"/>
      <w:sz w:val="11"/>
      <w:szCs w:val="11"/>
    </w:rPr>
  </w:style>
  <w:style w:type="character" w:customStyle="1" w:styleId="spelle">
    <w:name w:val="spelle"/>
    <w:basedOn w:val="Fuentedeprrafopredeter"/>
    <w:rsid w:val="001533D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5701">
      <w:bodyDiv w:val="1"/>
      <w:marLeft w:val="0"/>
      <w:marRight w:val="0"/>
      <w:marTop w:val="0"/>
      <w:marBottom w:val="0"/>
      <w:divBdr>
        <w:top w:val="none" w:sz="0" w:space="0" w:color="auto"/>
        <w:left w:val="none" w:sz="0" w:space="0" w:color="auto"/>
        <w:bottom w:val="none" w:sz="0" w:space="0" w:color="auto"/>
        <w:right w:val="none" w:sz="0" w:space="0" w:color="auto"/>
      </w:divBdr>
    </w:div>
    <w:div w:id="23219006">
      <w:bodyDiv w:val="1"/>
      <w:marLeft w:val="0"/>
      <w:marRight w:val="0"/>
      <w:marTop w:val="0"/>
      <w:marBottom w:val="0"/>
      <w:divBdr>
        <w:top w:val="none" w:sz="0" w:space="0" w:color="auto"/>
        <w:left w:val="none" w:sz="0" w:space="0" w:color="auto"/>
        <w:bottom w:val="none" w:sz="0" w:space="0" w:color="auto"/>
        <w:right w:val="none" w:sz="0" w:space="0" w:color="auto"/>
      </w:divBdr>
    </w:div>
    <w:div w:id="48385577">
      <w:bodyDiv w:val="1"/>
      <w:marLeft w:val="0"/>
      <w:marRight w:val="0"/>
      <w:marTop w:val="0"/>
      <w:marBottom w:val="0"/>
      <w:divBdr>
        <w:top w:val="none" w:sz="0" w:space="0" w:color="auto"/>
        <w:left w:val="none" w:sz="0" w:space="0" w:color="auto"/>
        <w:bottom w:val="none" w:sz="0" w:space="0" w:color="auto"/>
        <w:right w:val="none" w:sz="0" w:space="0" w:color="auto"/>
      </w:divBdr>
    </w:div>
    <w:div w:id="62141227">
      <w:bodyDiv w:val="1"/>
      <w:marLeft w:val="0"/>
      <w:marRight w:val="0"/>
      <w:marTop w:val="0"/>
      <w:marBottom w:val="0"/>
      <w:divBdr>
        <w:top w:val="none" w:sz="0" w:space="0" w:color="auto"/>
        <w:left w:val="none" w:sz="0" w:space="0" w:color="auto"/>
        <w:bottom w:val="none" w:sz="0" w:space="0" w:color="auto"/>
        <w:right w:val="none" w:sz="0" w:space="0" w:color="auto"/>
      </w:divBdr>
    </w:div>
    <w:div w:id="83840273">
      <w:bodyDiv w:val="1"/>
      <w:marLeft w:val="0"/>
      <w:marRight w:val="0"/>
      <w:marTop w:val="0"/>
      <w:marBottom w:val="0"/>
      <w:divBdr>
        <w:top w:val="none" w:sz="0" w:space="0" w:color="auto"/>
        <w:left w:val="none" w:sz="0" w:space="0" w:color="auto"/>
        <w:bottom w:val="none" w:sz="0" w:space="0" w:color="auto"/>
        <w:right w:val="none" w:sz="0" w:space="0" w:color="auto"/>
      </w:divBdr>
    </w:div>
    <w:div w:id="84618254">
      <w:bodyDiv w:val="1"/>
      <w:marLeft w:val="0"/>
      <w:marRight w:val="0"/>
      <w:marTop w:val="0"/>
      <w:marBottom w:val="0"/>
      <w:divBdr>
        <w:top w:val="none" w:sz="0" w:space="0" w:color="auto"/>
        <w:left w:val="none" w:sz="0" w:space="0" w:color="auto"/>
        <w:bottom w:val="none" w:sz="0" w:space="0" w:color="auto"/>
        <w:right w:val="none" w:sz="0" w:space="0" w:color="auto"/>
      </w:divBdr>
    </w:div>
    <w:div w:id="98763707">
      <w:bodyDiv w:val="1"/>
      <w:marLeft w:val="0"/>
      <w:marRight w:val="0"/>
      <w:marTop w:val="0"/>
      <w:marBottom w:val="0"/>
      <w:divBdr>
        <w:top w:val="none" w:sz="0" w:space="0" w:color="auto"/>
        <w:left w:val="none" w:sz="0" w:space="0" w:color="auto"/>
        <w:bottom w:val="none" w:sz="0" w:space="0" w:color="auto"/>
        <w:right w:val="none" w:sz="0" w:space="0" w:color="auto"/>
      </w:divBdr>
    </w:div>
    <w:div w:id="105664548">
      <w:bodyDiv w:val="1"/>
      <w:marLeft w:val="0"/>
      <w:marRight w:val="0"/>
      <w:marTop w:val="0"/>
      <w:marBottom w:val="0"/>
      <w:divBdr>
        <w:top w:val="none" w:sz="0" w:space="0" w:color="auto"/>
        <w:left w:val="none" w:sz="0" w:space="0" w:color="auto"/>
        <w:bottom w:val="none" w:sz="0" w:space="0" w:color="auto"/>
        <w:right w:val="none" w:sz="0" w:space="0" w:color="auto"/>
      </w:divBdr>
    </w:div>
    <w:div w:id="109932874">
      <w:bodyDiv w:val="1"/>
      <w:marLeft w:val="0"/>
      <w:marRight w:val="0"/>
      <w:marTop w:val="0"/>
      <w:marBottom w:val="0"/>
      <w:divBdr>
        <w:top w:val="none" w:sz="0" w:space="0" w:color="auto"/>
        <w:left w:val="none" w:sz="0" w:space="0" w:color="auto"/>
        <w:bottom w:val="none" w:sz="0" w:space="0" w:color="auto"/>
        <w:right w:val="none" w:sz="0" w:space="0" w:color="auto"/>
      </w:divBdr>
    </w:div>
    <w:div w:id="119150393">
      <w:bodyDiv w:val="1"/>
      <w:marLeft w:val="0"/>
      <w:marRight w:val="0"/>
      <w:marTop w:val="0"/>
      <w:marBottom w:val="0"/>
      <w:divBdr>
        <w:top w:val="none" w:sz="0" w:space="0" w:color="auto"/>
        <w:left w:val="none" w:sz="0" w:space="0" w:color="auto"/>
        <w:bottom w:val="none" w:sz="0" w:space="0" w:color="auto"/>
        <w:right w:val="none" w:sz="0" w:space="0" w:color="auto"/>
      </w:divBdr>
    </w:div>
    <w:div w:id="131872725">
      <w:bodyDiv w:val="1"/>
      <w:marLeft w:val="0"/>
      <w:marRight w:val="0"/>
      <w:marTop w:val="0"/>
      <w:marBottom w:val="0"/>
      <w:divBdr>
        <w:top w:val="none" w:sz="0" w:space="0" w:color="auto"/>
        <w:left w:val="none" w:sz="0" w:space="0" w:color="auto"/>
        <w:bottom w:val="none" w:sz="0" w:space="0" w:color="auto"/>
        <w:right w:val="none" w:sz="0" w:space="0" w:color="auto"/>
      </w:divBdr>
    </w:div>
    <w:div w:id="147595420">
      <w:bodyDiv w:val="1"/>
      <w:marLeft w:val="0"/>
      <w:marRight w:val="0"/>
      <w:marTop w:val="0"/>
      <w:marBottom w:val="0"/>
      <w:divBdr>
        <w:top w:val="none" w:sz="0" w:space="0" w:color="auto"/>
        <w:left w:val="none" w:sz="0" w:space="0" w:color="auto"/>
        <w:bottom w:val="none" w:sz="0" w:space="0" w:color="auto"/>
        <w:right w:val="none" w:sz="0" w:space="0" w:color="auto"/>
      </w:divBdr>
    </w:div>
    <w:div w:id="148400385">
      <w:bodyDiv w:val="1"/>
      <w:marLeft w:val="0"/>
      <w:marRight w:val="0"/>
      <w:marTop w:val="0"/>
      <w:marBottom w:val="0"/>
      <w:divBdr>
        <w:top w:val="none" w:sz="0" w:space="0" w:color="auto"/>
        <w:left w:val="none" w:sz="0" w:space="0" w:color="auto"/>
        <w:bottom w:val="none" w:sz="0" w:space="0" w:color="auto"/>
        <w:right w:val="none" w:sz="0" w:space="0" w:color="auto"/>
      </w:divBdr>
    </w:div>
    <w:div w:id="157040574">
      <w:bodyDiv w:val="1"/>
      <w:marLeft w:val="0"/>
      <w:marRight w:val="0"/>
      <w:marTop w:val="0"/>
      <w:marBottom w:val="0"/>
      <w:divBdr>
        <w:top w:val="none" w:sz="0" w:space="0" w:color="auto"/>
        <w:left w:val="none" w:sz="0" w:space="0" w:color="auto"/>
        <w:bottom w:val="none" w:sz="0" w:space="0" w:color="auto"/>
        <w:right w:val="none" w:sz="0" w:space="0" w:color="auto"/>
      </w:divBdr>
    </w:div>
    <w:div w:id="159396272">
      <w:bodyDiv w:val="1"/>
      <w:marLeft w:val="0"/>
      <w:marRight w:val="0"/>
      <w:marTop w:val="0"/>
      <w:marBottom w:val="0"/>
      <w:divBdr>
        <w:top w:val="none" w:sz="0" w:space="0" w:color="auto"/>
        <w:left w:val="none" w:sz="0" w:space="0" w:color="auto"/>
        <w:bottom w:val="none" w:sz="0" w:space="0" w:color="auto"/>
        <w:right w:val="none" w:sz="0" w:space="0" w:color="auto"/>
      </w:divBdr>
    </w:div>
    <w:div w:id="161237648">
      <w:bodyDiv w:val="1"/>
      <w:marLeft w:val="0"/>
      <w:marRight w:val="0"/>
      <w:marTop w:val="0"/>
      <w:marBottom w:val="0"/>
      <w:divBdr>
        <w:top w:val="none" w:sz="0" w:space="0" w:color="auto"/>
        <w:left w:val="none" w:sz="0" w:space="0" w:color="auto"/>
        <w:bottom w:val="none" w:sz="0" w:space="0" w:color="auto"/>
        <w:right w:val="none" w:sz="0" w:space="0" w:color="auto"/>
      </w:divBdr>
    </w:div>
    <w:div w:id="168951961">
      <w:bodyDiv w:val="1"/>
      <w:marLeft w:val="0"/>
      <w:marRight w:val="0"/>
      <w:marTop w:val="0"/>
      <w:marBottom w:val="0"/>
      <w:divBdr>
        <w:top w:val="none" w:sz="0" w:space="0" w:color="auto"/>
        <w:left w:val="none" w:sz="0" w:space="0" w:color="auto"/>
        <w:bottom w:val="none" w:sz="0" w:space="0" w:color="auto"/>
        <w:right w:val="none" w:sz="0" w:space="0" w:color="auto"/>
      </w:divBdr>
    </w:div>
    <w:div w:id="169879471">
      <w:bodyDiv w:val="1"/>
      <w:marLeft w:val="0"/>
      <w:marRight w:val="0"/>
      <w:marTop w:val="0"/>
      <w:marBottom w:val="0"/>
      <w:divBdr>
        <w:top w:val="none" w:sz="0" w:space="0" w:color="auto"/>
        <w:left w:val="none" w:sz="0" w:space="0" w:color="auto"/>
        <w:bottom w:val="none" w:sz="0" w:space="0" w:color="auto"/>
        <w:right w:val="none" w:sz="0" w:space="0" w:color="auto"/>
      </w:divBdr>
    </w:div>
    <w:div w:id="174344722">
      <w:bodyDiv w:val="1"/>
      <w:marLeft w:val="0"/>
      <w:marRight w:val="0"/>
      <w:marTop w:val="0"/>
      <w:marBottom w:val="0"/>
      <w:divBdr>
        <w:top w:val="none" w:sz="0" w:space="0" w:color="auto"/>
        <w:left w:val="none" w:sz="0" w:space="0" w:color="auto"/>
        <w:bottom w:val="none" w:sz="0" w:space="0" w:color="auto"/>
        <w:right w:val="none" w:sz="0" w:space="0" w:color="auto"/>
      </w:divBdr>
    </w:div>
    <w:div w:id="175848594">
      <w:bodyDiv w:val="1"/>
      <w:marLeft w:val="0"/>
      <w:marRight w:val="0"/>
      <w:marTop w:val="0"/>
      <w:marBottom w:val="0"/>
      <w:divBdr>
        <w:top w:val="none" w:sz="0" w:space="0" w:color="auto"/>
        <w:left w:val="none" w:sz="0" w:space="0" w:color="auto"/>
        <w:bottom w:val="none" w:sz="0" w:space="0" w:color="auto"/>
        <w:right w:val="none" w:sz="0" w:space="0" w:color="auto"/>
      </w:divBdr>
    </w:div>
    <w:div w:id="182548926">
      <w:bodyDiv w:val="1"/>
      <w:marLeft w:val="0"/>
      <w:marRight w:val="0"/>
      <w:marTop w:val="0"/>
      <w:marBottom w:val="0"/>
      <w:divBdr>
        <w:top w:val="none" w:sz="0" w:space="0" w:color="auto"/>
        <w:left w:val="none" w:sz="0" w:space="0" w:color="auto"/>
        <w:bottom w:val="none" w:sz="0" w:space="0" w:color="auto"/>
        <w:right w:val="none" w:sz="0" w:space="0" w:color="auto"/>
      </w:divBdr>
      <w:divsChild>
        <w:div w:id="38748595">
          <w:marLeft w:val="0"/>
          <w:marRight w:val="0"/>
          <w:marTop w:val="0"/>
          <w:marBottom w:val="0"/>
          <w:divBdr>
            <w:top w:val="none" w:sz="0" w:space="0" w:color="auto"/>
            <w:left w:val="none" w:sz="0" w:space="0" w:color="auto"/>
            <w:bottom w:val="none" w:sz="0" w:space="0" w:color="auto"/>
            <w:right w:val="none" w:sz="0" w:space="0" w:color="auto"/>
          </w:divBdr>
          <w:divsChild>
            <w:div w:id="657269996">
              <w:marLeft w:val="0"/>
              <w:marRight w:val="0"/>
              <w:marTop w:val="0"/>
              <w:marBottom w:val="0"/>
              <w:divBdr>
                <w:top w:val="none" w:sz="0" w:space="0" w:color="auto"/>
                <w:left w:val="none" w:sz="0" w:space="0" w:color="auto"/>
                <w:bottom w:val="none" w:sz="0" w:space="0" w:color="auto"/>
                <w:right w:val="none" w:sz="0" w:space="0" w:color="auto"/>
              </w:divBdr>
              <w:divsChild>
                <w:div w:id="2013795364">
                  <w:marLeft w:val="0"/>
                  <w:marRight w:val="0"/>
                  <w:marTop w:val="0"/>
                  <w:marBottom w:val="0"/>
                  <w:divBdr>
                    <w:top w:val="none" w:sz="0" w:space="0" w:color="auto"/>
                    <w:left w:val="none" w:sz="0" w:space="0" w:color="auto"/>
                    <w:bottom w:val="none" w:sz="0" w:space="0" w:color="auto"/>
                    <w:right w:val="none" w:sz="0" w:space="0" w:color="auto"/>
                  </w:divBdr>
                  <w:divsChild>
                    <w:div w:id="1270356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598715">
      <w:bodyDiv w:val="1"/>
      <w:marLeft w:val="0"/>
      <w:marRight w:val="0"/>
      <w:marTop w:val="0"/>
      <w:marBottom w:val="0"/>
      <w:divBdr>
        <w:top w:val="none" w:sz="0" w:space="0" w:color="auto"/>
        <w:left w:val="none" w:sz="0" w:space="0" w:color="auto"/>
        <w:bottom w:val="none" w:sz="0" w:space="0" w:color="auto"/>
        <w:right w:val="none" w:sz="0" w:space="0" w:color="auto"/>
      </w:divBdr>
    </w:div>
    <w:div w:id="245917898">
      <w:bodyDiv w:val="1"/>
      <w:marLeft w:val="0"/>
      <w:marRight w:val="0"/>
      <w:marTop w:val="0"/>
      <w:marBottom w:val="0"/>
      <w:divBdr>
        <w:top w:val="none" w:sz="0" w:space="0" w:color="auto"/>
        <w:left w:val="none" w:sz="0" w:space="0" w:color="auto"/>
        <w:bottom w:val="none" w:sz="0" w:space="0" w:color="auto"/>
        <w:right w:val="none" w:sz="0" w:space="0" w:color="auto"/>
      </w:divBdr>
    </w:div>
    <w:div w:id="247035824">
      <w:bodyDiv w:val="1"/>
      <w:marLeft w:val="0"/>
      <w:marRight w:val="0"/>
      <w:marTop w:val="0"/>
      <w:marBottom w:val="0"/>
      <w:divBdr>
        <w:top w:val="none" w:sz="0" w:space="0" w:color="auto"/>
        <w:left w:val="none" w:sz="0" w:space="0" w:color="auto"/>
        <w:bottom w:val="none" w:sz="0" w:space="0" w:color="auto"/>
        <w:right w:val="none" w:sz="0" w:space="0" w:color="auto"/>
      </w:divBdr>
    </w:div>
    <w:div w:id="259143875">
      <w:bodyDiv w:val="1"/>
      <w:marLeft w:val="0"/>
      <w:marRight w:val="0"/>
      <w:marTop w:val="0"/>
      <w:marBottom w:val="0"/>
      <w:divBdr>
        <w:top w:val="none" w:sz="0" w:space="0" w:color="auto"/>
        <w:left w:val="none" w:sz="0" w:space="0" w:color="auto"/>
        <w:bottom w:val="none" w:sz="0" w:space="0" w:color="auto"/>
        <w:right w:val="none" w:sz="0" w:space="0" w:color="auto"/>
      </w:divBdr>
    </w:div>
    <w:div w:id="260768078">
      <w:bodyDiv w:val="1"/>
      <w:marLeft w:val="0"/>
      <w:marRight w:val="0"/>
      <w:marTop w:val="0"/>
      <w:marBottom w:val="0"/>
      <w:divBdr>
        <w:top w:val="none" w:sz="0" w:space="0" w:color="auto"/>
        <w:left w:val="none" w:sz="0" w:space="0" w:color="auto"/>
        <w:bottom w:val="none" w:sz="0" w:space="0" w:color="auto"/>
        <w:right w:val="none" w:sz="0" w:space="0" w:color="auto"/>
      </w:divBdr>
      <w:divsChild>
        <w:div w:id="1433209400">
          <w:marLeft w:val="-225"/>
          <w:marRight w:val="-225"/>
          <w:marTop w:val="0"/>
          <w:marBottom w:val="0"/>
          <w:divBdr>
            <w:top w:val="none" w:sz="0" w:space="0" w:color="auto"/>
            <w:left w:val="none" w:sz="0" w:space="0" w:color="auto"/>
            <w:bottom w:val="none" w:sz="0" w:space="0" w:color="auto"/>
            <w:right w:val="none" w:sz="0" w:space="0" w:color="auto"/>
          </w:divBdr>
          <w:divsChild>
            <w:div w:id="312442673">
              <w:marLeft w:val="0"/>
              <w:marRight w:val="0"/>
              <w:marTop w:val="0"/>
              <w:marBottom w:val="0"/>
              <w:divBdr>
                <w:top w:val="none" w:sz="0" w:space="0" w:color="auto"/>
                <w:left w:val="none" w:sz="0" w:space="0" w:color="auto"/>
                <w:bottom w:val="none" w:sz="0" w:space="0" w:color="auto"/>
                <w:right w:val="none" w:sz="0" w:space="0" w:color="auto"/>
              </w:divBdr>
              <w:divsChild>
                <w:div w:id="1783650454">
                  <w:marLeft w:val="0"/>
                  <w:marRight w:val="0"/>
                  <w:marTop w:val="0"/>
                  <w:marBottom w:val="0"/>
                  <w:divBdr>
                    <w:top w:val="none" w:sz="0" w:space="0" w:color="auto"/>
                    <w:left w:val="none" w:sz="0" w:space="0" w:color="auto"/>
                    <w:bottom w:val="none" w:sz="0" w:space="0" w:color="auto"/>
                    <w:right w:val="none" w:sz="0" w:space="0" w:color="auto"/>
                  </w:divBdr>
                </w:div>
              </w:divsChild>
            </w:div>
            <w:div w:id="1444497679">
              <w:marLeft w:val="0"/>
              <w:marRight w:val="0"/>
              <w:marTop w:val="0"/>
              <w:marBottom w:val="0"/>
              <w:divBdr>
                <w:top w:val="none" w:sz="0" w:space="0" w:color="auto"/>
                <w:left w:val="none" w:sz="0" w:space="0" w:color="auto"/>
                <w:bottom w:val="none" w:sz="0" w:space="0" w:color="auto"/>
                <w:right w:val="none" w:sz="0" w:space="0" w:color="auto"/>
              </w:divBdr>
              <w:divsChild>
                <w:div w:id="548034890">
                  <w:marLeft w:val="0"/>
                  <w:marRight w:val="0"/>
                  <w:marTop w:val="0"/>
                  <w:marBottom w:val="45"/>
                  <w:divBdr>
                    <w:top w:val="none" w:sz="0" w:space="0" w:color="auto"/>
                    <w:left w:val="none" w:sz="0" w:space="0" w:color="auto"/>
                    <w:bottom w:val="none" w:sz="0" w:space="0" w:color="auto"/>
                    <w:right w:val="none" w:sz="0" w:space="0" w:color="auto"/>
                  </w:divBdr>
                </w:div>
                <w:div w:id="62801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8512398">
      <w:bodyDiv w:val="1"/>
      <w:marLeft w:val="0"/>
      <w:marRight w:val="0"/>
      <w:marTop w:val="0"/>
      <w:marBottom w:val="0"/>
      <w:divBdr>
        <w:top w:val="none" w:sz="0" w:space="0" w:color="auto"/>
        <w:left w:val="none" w:sz="0" w:space="0" w:color="auto"/>
        <w:bottom w:val="none" w:sz="0" w:space="0" w:color="auto"/>
        <w:right w:val="none" w:sz="0" w:space="0" w:color="auto"/>
      </w:divBdr>
    </w:div>
    <w:div w:id="270819338">
      <w:bodyDiv w:val="1"/>
      <w:marLeft w:val="0"/>
      <w:marRight w:val="0"/>
      <w:marTop w:val="0"/>
      <w:marBottom w:val="0"/>
      <w:divBdr>
        <w:top w:val="none" w:sz="0" w:space="0" w:color="auto"/>
        <w:left w:val="none" w:sz="0" w:space="0" w:color="auto"/>
        <w:bottom w:val="none" w:sz="0" w:space="0" w:color="auto"/>
        <w:right w:val="none" w:sz="0" w:space="0" w:color="auto"/>
      </w:divBdr>
      <w:divsChild>
        <w:div w:id="1525945809">
          <w:marLeft w:val="0"/>
          <w:marRight w:val="0"/>
          <w:marTop w:val="0"/>
          <w:marBottom w:val="0"/>
          <w:divBdr>
            <w:top w:val="none" w:sz="0" w:space="0" w:color="auto"/>
            <w:left w:val="none" w:sz="0" w:space="0" w:color="auto"/>
            <w:bottom w:val="none" w:sz="0" w:space="0" w:color="auto"/>
            <w:right w:val="none" w:sz="0" w:space="0" w:color="auto"/>
          </w:divBdr>
          <w:divsChild>
            <w:div w:id="592200888">
              <w:marLeft w:val="0"/>
              <w:marRight w:val="0"/>
              <w:marTop w:val="0"/>
              <w:marBottom w:val="0"/>
              <w:divBdr>
                <w:top w:val="none" w:sz="0" w:space="0" w:color="auto"/>
                <w:left w:val="none" w:sz="0" w:space="0" w:color="auto"/>
                <w:bottom w:val="none" w:sz="0" w:space="0" w:color="auto"/>
                <w:right w:val="none" w:sz="0" w:space="0" w:color="auto"/>
              </w:divBdr>
              <w:divsChild>
                <w:div w:id="1669743825">
                  <w:marLeft w:val="0"/>
                  <w:marRight w:val="0"/>
                  <w:marTop w:val="0"/>
                  <w:marBottom w:val="0"/>
                  <w:divBdr>
                    <w:top w:val="none" w:sz="0" w:space="0" w:color="auto"/>
                    <w:left w:val="none" w:sz="0" w:space="0" w:color="auto"/>
                    <w:bottom w:val="none" w:sz="0" w:space="0" w:color="auto"/>
                    <w:right w:val="none" w:sz="0" w:space="0" w:color="auto"/>
                  </w:divBdr>
                  <w:divsChild>
                    <w:div w:id="1452897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8610441">
      <w:bodyDiv w:val="1"/>
      <w:marLeft w:val="0"/>
      <w:marRight w:val="0"/>
      <w:marTop w:val="0"/>
      <w:marBottom w:val="0"/>
      <w:divBdr>
        <w:top w:val="none" w:sz="0" w:space="0" w:color="auto"/>
        <w:left w:val="none" w:sz="0" w:space="0" w:color="auto"/>
        <w:bottom w:val="none" w:sz="0" w:space="0" w:color="auto"/>
        <w:right w:val="none" w:sz="0" w:space="0" w:color="auto"/>
      </w:divBdr>
    </w:div>
    <w:div w:id="317346695">
      <w:bodyDiv w:val="1"/>
      <w:marLeft w:val="0"/>
      <w:marRight w:val="0"/>
      <w:marTop w:val="0"/>
      <w:marBottom w:val="0"/>
      <w:divBdr>
        <w:top w:val="none" w:sz="0" w:space="0" w:color="auto"/>
        <w:left w:val="none" w:sz="0" w:space="0" w:color="auto"/>
        <w:bottom w:val="none" w:sz="0" w:space="0" w:color="auto"/>
        <w:right w:val="none" w:sz="0" w:space="0" w:color="auto"/>
      </w:divBdr>
    </w:div>
    <w:div w:id="326901763">
      <w:bodyDiv w:val="1"/>
      <w:marLeft w:val="0"/>
      <w:marRight w:val="0"/>
      <w:marTop w:val="0"/>
      <w:marBottom w:val="0"/>
      <w:divBdr>
        <w:top w:val="none" w:sz="0" w:space="0" w:color="auto"/>
        <w:left w:val="none" w:sz="0" w:space="0" w:color="auto"/>
        <w:bottom w:val="none" w:sz="0" w:space="0" w:color="auto"/>
        <w:right w:val="none" w:sz="0" w:space="0" w:color="auto"/>
      </w:divBdr>
    </w:div>
    <w:div w:id="332033478">
      <w:bodyDiv w:val="1"/>
      <w:marLeft w:val="0"/>
      <w:marRight w:val="0"/>
      <w:marTop w:val="0"/>
      <w:marBottom w:val="0"/>
      <w:divBdr>
        <w:top w:val="none" w:sz="0" w:space="0" w:color="auto"/>
        <w:left w:val="none" w:sz="0" w:space="0" w:color="auto"/>
        <w:bottom w:val="none" w:sz="0" w:space="0" w:color="auto"/>
        <w:right w:val="none" w:sz="0" w:space="0" w:color="auto"/>
      </w:divBdr>
    </w:div>
    <w:div w:id="338629809">
      <w:bodyDiv w:val="1"/>
      <w:marLeft w:val="0"/>
      <w:marRight w:val="0"/>
      <w:marTop w:val="0"/>
      <w:marBottom w:val="0"/>
      <w:divBdr>
        <w:top w:val="none" w:sz="0" w:space="0" w:color="auto"/>
        <w:left w:val="none" w:sz="0" w:space="0" w:color="auto"/>
        <w:bottom w:val="none" w:sz="0" w:space="0" w:color="auto"/>
        <w:right w:val="none" w:sz="0" w:space="0" w:color="auto"/>
      </w:divBdr>
      <w:divsChild>
        <w:div w:id="1152016248">
          <w:marLeft w:val="0"/>
          <w:marRight w:val="0"/>
          <w:marTop w:val="0"/>
          <w:marBottom w:val="0"/>
          <w:divBdr>
            <w:top w:val="none" w:sz="0" w:space="0" w:color="auto"/>
            <w:left w:val="none" w:sz="0" w:space="0" w:color="auto"/>
            <w:bottom w:val="none" w:sz="0" w:space="0" w:color="auto"/>
            <w:right w:val="none" w:sz="0" w:space="0" w:color="auto"/>
          </w:divBdr>
          <w:divsChild>
            <w:div w:id="507672036">
              <w:marLeft w:val="0"/>
              <w:marRight w:val="0"/>
              <w:marTop w:val="0"/>
              <w:marBottom w:val="0"/>
              <w:divBdr>
                <w:top w:val="none" w:sz="0" w:space="0" w:color="auto"/>
                <w:left w:val="none" w:sz="0" w:space="0" w:color="auto"/>
                <w:bottom w:val="none" w:sz="0" w:space="0" w:color="auto"/>
                <w:right w:val="none" w:sz="0" w:space="0" w:color="auto"/>
              </w:divBdr>
              <w:divsChild>
                <w:div w:id="199130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4945406">
      <w:bodyDiv w:val="1"/>
      <w:marLeft w:val="0"/>
      <w:marRight w:val="0"/>
      <w:marTop w:val="0"/>
      <w:marBottom w:val="0"/>
      <w:divBdr>
        <w:top w:val="none" w:sz="0" w:space="0" w:color="auto"/>
        <w:left w:val="none" w:sz="0" w:space="0" w:color="auto"/>
        <w:bottom w:val="none" w:sz="0" w:space="0" w:color="auto"/>
        <w:right w:val="none" w:sz="0" w:space="0" w:color="auto"/>
      </w:divBdr>
      <w:divsChild>
        <w:div w:id="145248549">
          <w:marLeft w:val="0"/>
          <w:marRight w:val="0"/>
          <w:marTop w:val="0"/>
          <w:marBottom w:val="0"/>
          <w:divBdr>
            <w:top w:val="none" w:sz="0" w:space="0" w:color="auto"/>
            <w:left w:val="none" w:sz="0" w:space="0" w:color="auto"/>
            <w:bottom w:val="none" w:sz="0" w:space="0" w:color="auto"/>
            <w:right w:val="none" w:sz="0" w:space="0" w:color="auto"/>
          </w:divBdr>
        </w:div>
      </w:divsChild>
    </w:div>
    <w:div w:id="360668768">
      <w:bodyDiv w:val="1"/>
      <w:marLeft w:val="0"/>
      <w:marRight w:val="0"/>
      <w:marTop w:val="0"/>
      <w:marBottom w:val="0"/>
      <w:divBdr>
        <w:top w:val="none" w:sz="0" w:space="0" w:color="auto"/>
        <w:left w:val="none" w:sz="0" w:space="0" w:color="auto"/>
        <w:bottom w:val="none" w:sz="0" w:space="0" w:color="auto"/>
        <w:right w:val="none" w:sz="0" w:space="0" w:color="auto"/>
      </w:divBdr>
    </w:div>
    <w:div w:id="400719124">
      <w:bodyDiv w:val="1"/>
      <w:marLeft w:val="0"/>
      <w:marRight w:val="0"/>
      <w:marTop w:val="0"/>
      <w:marBottom w:val="0"/>
      <w:divBdr>
        <w:top w:val="none" w:sz="0" w:space="0" w:color="auto"/>
        <w:left w:val="none" w:sz="0" w:space="0" w:color="auto"/>
        <w:bottom w:val="none" w:sz="0" w:space="0" w:color="auto"/>
        <w:right w:val="none" w:sz="0" w:space="0" w:color="auto"/>
      </w:divBdr>
      <w:divsChild>
        <w:div w:id="1851288200">
          <w:marLeft w:val="0"/>
          <w:marRight w:val="0"/>
          <w:marTop w:val="0"/>
          <w:marBottom w:val="0"/>
          <w:divBdr>
            <w:top w:val="none" w:sz="0" w:space="0" w:color="auto"/>
            <w:left w:val="none" w:sz="0" w:space="0" w:color="auto"/>
            <w:bottom w:val="none" w:sz="0" w:space="0" w:color="auto"/>
            <w:right w:val="none" w:sz="0" w:space="0" w:color="auto"/>
          </w:divBdr>
          <w:divsChild>
            <w:div w:id="1333755425">
              <w:marLeft w:val="0"/>
              <w:marRight w:val="0"/>
              <w:marTop w:val="0"/>
              <w:marBottom w:val="0"/>
              <w:divBdr>
                <w:top w:val="none" w:sz="0" w:space="0" w:color="auto"/>
                <w:left w:val="none" w:sz="0" w:space="0" w:color="auto"/>
                <w:bottom w:val="none" w:sz="0" w:space="0" w:color="auto"/>
                <w:right w:val="none" w:sz="0" w:space="0" w:color="auto"/>
              </w:divBdr>
              <w:divsChild>
                <w:div w:id="117993982">
                  <w:marLeft w:val="0"/>
                  <w:marRight w:val="0"/>
                  <w:marTop w:val="0"/>
                  <w:marBottom w:val="0"/>
                  <w:divBdr>
                    <w:top w:val="none" w:sz="0" w:space="0" w:color="auto"/>
                    <w:left w:val="none" w:sz="0" w:space="0" w:color="auto"/>
                    <w:bottom w:val="none" w:sz="0" w:space="0" w:color="auto"/>
                    <w:right w:val="none" w:sz="0" w:space="0" w:color="auto"/>
                  </w:divBdr>
                  <w:divsChild>
                    <w:div w:id="1348678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2260497">
      <w:bodyDiv w:val="1"/>
      <w:marLeft w:val="0"/>
      <w:marRight w:val="0"/>
      <w:marTop w:val="0"/>
      <w:marBottom w:val="0"/>
      <w:divBdr>
        <w:top w:val="none" w:sz="0" w:space="0" w:color="auto"/>
        <w:left w:val="none" w:sz="0" w:space="0" w:color="auto"/>
        <w:bottom w:val="none" w:sz="0" w:space="0" w:color="auto"/>
        <w:right w:val="none" w:sz="0" w:space="0" w:color="auto"/>
      </w:divBdr>
      <w:divsChild>
        <w:div w:id="1667440516">
          <w:marLeft w:val="0"/>
          <w:marRight w:val="0"/>
          <w:marTop w:val="0"/>
          <w:marBottom w:val="525"/>
          <w:divBdr>
            <w:top w:val="none" w:sz="0" w:space="0" w:color="auto"/>
            <w:left w:val="none" w:sz="0" w:space="0" w:color="auto"/>
            <w:bottom w:val="none" w:sz="0" w:space="0" w:color="auto"/>
            <w:right w:val="none" w:sz="0" w:space="0" w:color="auto"/>
          </w:divBdr>
          <w:divsChild>
            <w:div w:id="753278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294542">
      <w:bodyDiv w:val="1"/>
      <w:marLeft w:val="0"/>
      <w:marRight w:val="0"/>
      <w:marTop w:val="0"/>
      <w:marBottom w:val="0"/>
      <w:divBdr>
        <w:top w:val="none" w:sz="0" w:space="0" w:color="auto"/>
        <w:left w:val="none" w:sz="0" w:space="0" w:color="auto"/>
        <w:bottom w:val="none" w:sz="0" w:space="0" w:color="auto"/>
        <w:right w:val="none" w:sz="0" w:space="0" w:color="auto"/>
      </w:divBdr>
    </w:div>
    <w:div w:id="427771852">
      <w:bodyDiv w:val="1"/>
      <w:marLeft w:val="0"/>
      <w:marRight w:val="0"/>
      <w:marTop w:val="0"/>
      <w:marBottom w:val="0"/>
      <w:divBdr>
        <w:top w:val="none" w:sz="0" w:space="0" w:color="auto"/>
        <w:left w:val="none" w:sz="0" w:space="0" w:color="auto"/>
        <w:bottom w:val="none" w:sz="0" w:space="0" w:color="auto"/>
        <w:right w:val="none" w:sz="0" w:space="0" w:color="auto"/>
      </w:divBdr>
    </w:div>
    <w:div w:id="430122919">
      <w:bodyDiv w:val="1"/>
      <w:marLeft w:val="0"/>
      <w:marRight w:val="0"/>
      <w:marTop w:val="0"/>
      <w:marBottom w:val="0"/>
      <w:divBdr>
        <w:top w:val="none" w:sz="0" w:space="0" w:color="auto"/>
        <w:left w:val="none" w:sz="0" w:space="0" w:color="auto"/>
        <w:bottom w:val="none" w:sz="0" w:space="0" w:color="auto"/>
        <w:right w:val="none" w:sz="0" w:space="0" w:color="auto"/>
      </w:divBdr>
    </w:div>
    <w:div w:id="444427818">
      <w:bodyDiv w:val="1"/>
      <w:marLeft w:val="0"/>
      <w:marRight w:val="0"/>
      <w:marTop w:val="0"/>
      <w:marBottom w:val="0"/>
      <w:divBdr>
        <w:top w:val="none" w:sz="0" w:space="0" w:color="auto"/>
        <w:left w:val="none" w:sz="0" w:space="0" w:color="auto"/>
        <w:bottom w:val="none" w:sz="0" w:space="0" w:color="auto"/>
        <w:right w:val="none" w:sz="0" w:space="0" w:color="auto"/>
      </w:divBdr>
    </w:div>
    <w:div w:id="445005359">
      <w:bodyDiv w:val="1"/>
      <w:marLeft w:val="0"/>
      <w:marRight w:val="0"/>
      <w:marTop w:val="0"/>
      <w:marBottom w:val="0"/>
      <w:divBdr>
        <w:top w:val="none" w:sz="0" w:space="0" w:color="auto"/>
        <w:left w:val="none" w:sz="0" w:space="0" w:color="auto"/>
        <w:bottom w:val="none" w:sz="0" w:space="0" w:color="auto"/>
        <w:right w:val="none" w:sz="0" w:space="0" w:color="auto"/>
      </w:divBdr>
    </w:div>
    <w:div w:id="453913875">
      <w:bodyDiv w:val="1"/>
      <w:marLeft w:val="0"/>
      <w:marRight w:val="0"/>
      <w:marTop w:val="0"/>
      <w:marBottom w:val="0"/>
      <w:divBdr>
        <w:top w:val="none" w:sz="0" w:space="0" w:color="auto"/>
        <w:left w:val="none" w:sz="0" w:space="0" w:color="auto"/>
        <w:bottom w:val="none" w:sz="0" w:space="0" w:color="auto"/>
        <w:right w:val="none" w:sz="0" w:space="0" w:color="auto"/>
      </w:divBdr>
    </w:div>
    <w:div w:id="459497618">
      <w:bodyDiv w:val="1"/>
      <w:marLeft w:val="0"/>
      <w:marRight w:val="0"/>
      <w:marTop w:val="0"/>
      <w:marBottom w:val="0"/>
      <w:divBdr>
        <w:top w:val="none" w:sz="0" w:space="0" w:color="auto"/>
        <w:left w:val="none" w:sz="0" w:space="0" w:color="auto"/>
        <w:bottom w:val="none" w:sz="0" w:space="0" w:color="auto"/>
        <w:right w:val="none" w:sz="0" w:space="0" w:color="auto"/>
      </w:divBdr>
      <w:divsChild>
        <w:div w:id="2065526055">
          <w:marLeft w:val="0"/>
          <w:marRight w:val="0"/>
          <w:marTop w:val="0"/>
          <w:marBottom w:val="0"/>
          <w:divBdr>
            <w:top w:val="none" w:sz="0" w:space="0" w:color="auto"/>
            <w:left w:val="none" w:sz="0" w:space="0" w:color="auto"/>
            <w:bottom w:val="none" w:sz="0" w:space="0" w:color="auto"/>
            <w:right w:val="none" w:sz="0" w:space="0" w:color="auto"/>
          </w:divBdr>
        </w:div>
      </w:divsChild>
    </w:div>
    <w:div w:id="485242256">
      <w:bodyDiv w:val="1"/>
      <w:marLeft w:val="0"/>
      <w:marRight w:val="0"/>
      <w:marTop w:val="0"/>
      <w:marBottom w:val="0"/>
      <w:divBdr>
        <w:top w:val="none" w:sz="0" w:space="0" w:color="auto"/>
        <w:left w:val="none" w:sz="0" w:space="0" w:color="auto"/>
        <w:bottom w:val="none" w:sz="0" w:space="0" w:color="auto"/>
        <w:right w:val="none" w:sz="0" w:space="0" w:color="auto"/>
      </w:divBdr>
    </w:div>
    <w:div w:id="485778451">
      <w:bodyDiv w:val="1"/>
      <w:marLeft w:val="0"/>
      <w:marRight w:val="0"/>
      <w:marTop w:val="0"/>
      <w:marBottom w:val="0"/>
      <w:divBdr>
        <w:top w:val="none" w:sz="0" w:space="0" w:color="auto"/>
        <w:left w:val="none" w:sz="0" w:space="0" w:color="auto"/>
        <w:bottom w:val="none" w:sz="0" w:space="0" w:color="auto"/>
        <w:right w:val="none" w:sz="0" w:space="0" w:color="auto"/>
      </w:divBdr>
    </w:div>
    <w:div w:id="488790867">
      <w:bodyDiv w:val="1"/>
      <w:marLeft w:val="0"/>
      <w:marRight w:val="0"/>
      <w:marTop w:val="0"/>
      <w:marBottom w:val="0"/>
      <w:divBdr>
        <w:top w:val="none" w:sz="0" w:space="0" w:color="auto"/>
        <w:left w:val="none" w:sz="0" w:space="0" w:color="auto"/>
        <w:bottom w:val="none" w:sz="0" w:space="0" w:color="auto"/>
        <w:right w:val="none" w:sz="0" w:space="0" w:color="auto"/>
      </w:divBdr>
    </w:div>
    <w:div w:id="491876841">
      <w:bodyDiv w:val="1"/>
      <w:marLeft w:val="0"/>
      <w:marRight w:val="0"/>
      <w:marTop w:val="0"/>
      <w:marBottom w:val="0"/>
      <w:divBdr>
        <w:top w:val="none" w:sz="0" w:space="0" w:color="auto"/>
        <w:left w:val="none" w:sz="0" w:space="0" w:color="auto"/>
        <w:bottom w:val="none" w:sz="0" w:space="0" w:color="auto"/>
        <w:right w:val="none" w:sz="0" w:space="0" w:color="auto"/>
      </w:divBdr>
    </w:div>
    <w:div w:id="500434124">
      <w:bodyDiv w:val="1"/>
      <w:marLeft w:val="0"/>
      <w:marRight w:val="0"/>
      <w:marTop w:val="0"/>
      <w:marBottom w:val="0"/>
      <w:divBdr>
        <w:top w:val="none" w:sz="0" w:space="0" w:color="auto"/>
        <w:left w:val="none" w:sz="0" w:space="0" w:color="auto"/>
        <w:bottom w:val="none" w:sz="0" w:space="0" w:color="auto"/>
        <w:right w:val="none" w:sz="0" w:space="0" w:color="auto"/>
      </w:divBdr>
    </w:div>
    <w:div w:id="528840448">
      <w:bodyDiv w:val="1"/>
      <w:marLeft w:val="0"/>
      <w:marRight w:val="0"/>
      <w:marTop w:val="0"/>
      <w:marBottom w:val="0"/>
      <w:divBdr>
        <w:top w:val="none" w:sz="0" w:space="0" w:color="auto"/>
        <w:left w:val="none" w:sz="0" w:space="0" w:color="auto"/>
        <w:bottom w:val="none" w:sz="0" w:space="0" w:color="auto"/>
        <w:right w:val="none" w:sz="0" w:space="0" w:color="auto"/>
      </w:divBdr>
    </w:div>
    <w:div w:id="535045070">
      <w:bodyDiv w:val="1"/>
      <w:marLeft w:val="0"/>
      <w:marRight w:val="0"/>
      <w:marTop w:val="0"/>
      <w:marBottom w:val="0"/>
      <w:divBdr>
        <w:top w:val="none" w:sz="0" w:space="0" w:color="auto"/>
        <w:left w:val="none" w:sz="0" w:space="0" w:color="auto"/>
        <w:bottom w:val="none" w:sz="0" w:space="0" w:color="auto"/>
        <w:right w:val="none" w:sz="0" w:space="0" w:color="auto"/>
      </w:divBdr>
    </w:div>
    <w:div w:id="561673639">
      <w:bodyDiv w:val="1"/>
      <w:marLeft w:val="0"/>
      <w:marRight w:val="0"/>
      <w:marTop w:val="0"/>
      <w:marBottom w:val="0"/>
      <w:divBdr>
        <w:top w:val="none" w:sz="0" w:space="0" w:color="auto"/>
        <w:left w:val="none" w:sz="0" w:space="0" w:color="auto"/>
        <w:bottom w:val="none" w:sz="0" w:space="0" w:color="auto"/>
        <w:right w:val="none" w:sz="0" w:space="0" w:color="auto"/>
      </w:divBdr>
    </w:div>
    <w:div w:id="563829944">
      <w:bodyDiv w:val="1"/>
      <w:marLeft w:val="0"/>
      <w:marRight w:val="0"/>
      <w:marTop w:val="0"/>
      <w:marBottom w:val="0"/>
      <w:divBdr>
        <w:top w:val="none" w:sz="0" w:space="0" w:color="auto"/>
        <w:left w:val="none" w:sz="0" w:space="0" w:color="auto"/>
        <w:bottom w:val="none" w:sz="0" w:space="0" w:color="auto"/>
        <w:right w:val="none" w:sz="0" w:space="0" w:color="auto"/>
      </w:divBdr>
    </w:div>
    <w:div w:id="575823287">
      <w:bodyDiv w:val="1"/>
      <w:marLeft w:val="0"/>
      <w:marRight w:val="0"/>
      <w:marTop w:val="0"/>
      <w:marBottom w:val="0"/>
      <w:divBdr>
        <w:top w:val="none" w:sz="0" w:space="0" w:color="auto"/>
        <w:left w:val="none" w:sz="0" w:space="0" w:color="auto"/>
        <w:bottom w:val="none" w:sz="0" w:space="0" w:color="auto"/>
        <w:right w:val="none" w:sz="0" w:space="0" w:color="auto"/>
      </w:divBdr>
      <w:divsChild>
        <w:div w:id="1716850166">
          <w:marLeft w:val="0"/>
          <w:marRight w:val="0"/>
          <w:marTop w:val="0"/>
          <w:marBottom w:val="0"/>
          <w:divBdr>
            <w:top w:val="none" w:sz="0" w:space="0" w:color="auto"/>
            <w:left w:val="none" w:sz="0" w:space="0" w:color="auto"/>
            <w:bottom w:val="none" w:sz="0" w:space="0" w:color="auto"/>
            <w:right w:val="none" w:sz="0" w:space="0" w:color="auto"/>
          </w:divBdr>
        </w:div>
        <w:div w:id="775249754">
          <w:marLeft w:val="0"/>
          <w:marRight w:val="0"/>
          <w:marTop w:val="0"/>
          <w:marBottom w:val="0"/>
          <w:divBdr>
            <w:top w:val="none" w:sz="0" w:space="0" w:color="auto"/>
            <w:left w:val="none" w:sz="0" w:space="0" w:color="auto"/>
            <w:bottom w:val="none" w:sz="0" w:space="0" w:color="auto"/>
            <w:right w:val="none" w:sz="0" w:space="0" w:color="auto"/>
          </w:divBdr>
        </w:div>
        <w:div w:id="898632063">
          <w:marLeft w:val="0"/>
          <w:marRight w:val="0"/>
          <w:marTop w:val="0"/>
          <w:marBottom w:val="0"/>
          <w:divBdr>
            <w:top w:val="none" w:sz="0" w:space="0" w:color="auto"/>
            <w:left w:val="none" w:sz="0" w:space="0" w:color="auto"/>
            <w:bottom w:val="none" w:sz="0" w:space="0" w:color="auto"/>
            <w:right w:val="none" w:sz="0" w:space="0" w:color="auto"/>
          </w:divBdr>
        </w:div>
      </w:divsChild>
    </w:div>
    <w:div w:id="577056736">
      <w:bodyDiv w:val="1"/>
      <w:marLeft w:val="0"/>
      <w:marRight w:val="0"/>
      <w:marTop w:val="0"/>
      <w:marBottom w:val="0"/>
      <w:divBdr>
        <w:top w:val="none" w:sz="0" w:space="0" w:color="auto"/>
        <w:left w:val="none" w:sz="0" w:space="0" w:color="auto"/>
        <w:bottom w:val="none" w:sz="0" w:space="0" w:color="auto"/>
        <w:right w:val="none" w:sz="0" w:space="0" w:color="auto"/>
      </w:divBdr>
    </w:div>
    <w:div w:id="577521944">
      <w:bodyDiv w:val="1"/>
      <w:marLeft w:val="0"/>
      <w:marRight w:val="0"/>
      <w:marTop w:val="0"/>
      <w:marBottom w:val="0"/>
      <w:divBdr>
        <w:top w:val="none" w:sz="0" w:space="0" w:color="auto"/>
        <w:left w:val="none" w:sz="0" w:space="0" w:color="auto"/>
        <w:bottom w:val="none" w:sz="0" w:space="0" w:color="auto"/>
        <w:right w:val="none" w:sz="0" w:space="0" w:color="auto"/>
      </w:divBdr>
    </w:div>
    <w:div w:id="577905398">
      <w:bodyDiv w:val="1"/>
      <w:marLeft w:val="0"/>
      <w:marRight w:val="0"/>
      <w:marTop w:val="0"/>
      <w:marBottom w:val="0"/>
      <w:divBdr>
        <w:top w:val="none" w:sz="0" w:space="0" w:color="auto"/>
        <w:left w:val="none" w:sz="0" w:space="0" w:color="auto"/>
        <w:bottom w:val="none" w:sz="0" w:space="0" w:color="auto"/>
        <w:right w:val="none" w:sz="0" w:space="0" w:color="auto"/>
      </w:divBdr>
    </w:div>
    <w:div w:id="590090829">
      <w:bodyDiv w:val="1"/>
      <w:marLeft w:val="0"/>
      <w:marRight w:val="0"/>
      <w:marTop w:val="0"/>
      <w:marBottom w:val="0"/>
      <w:divBdr>
        <w:top w:val="none" w:sz="0" w:space="0" w:color="auto"/>
        <w:left w:val="none" w:sz="0" w:space="0" w:color="auto"/>
        <w:bottom w:val="none" w:sz="0" w:space="0" w:color="auto"/>
        <w:right w:val="none" w:sz="0" w:space="0" w:color="auto"/>
      </w:divBdr>
    </w:div>
    <w:div w:id="634263156">
      <w:bodyDiv w:val="1"/>
      <w:marLeft w:val="0"/>
      <w:marRight w:val="0"/>
      <w:marTop w:val="0"/>
      <w:marBottom w:val="0"/>
      <w:divBdr>
        <w:top w:val="none" w:sz="0" w:space="0" w:color="auto"/>
        <w:left w:val="none" w:sz="0" w:space="0" w:color="auto"/>
        <w:bottom w:val="none" w:sz="0" w:space="0" w:color="auto"/>
        <w:right w:val="none" w:sz="0" w:space="0" w:color="auto"/>
      </w:divBdr>
    </w:div>
    <w:div w:id="647051596">
      <w:bodyDiv w:val="1"/>
      <w:marLeft w:val="0"/>
      <w:marRight w:val="0"/>
      <w:marTop w:val="0"/>
      <w:marBottom w:val="0"/>
      <w:divBdr>
        <w:top w:val="none" w:sz="0" w:space="0" w:color="auto"/>
        <w:left w:val="none" w:sz="0" w:space="0" w:color="auto"/>
        <w:bottom w:val="none" w:sz="0" w:space="0" w:color="auto"/>
        <w:right w:val="none" w:sz="0" w:space="0" w:color="auto"/>
      </w:divBdr>
    </w:div>
    <w:div w:id="665592220">
      <w:bodyDiv w:val="1"/>
      <w:marLeft w:val="0"/>
      <w:marRight w:val="0"/>
      <w:marTop w:val="0"/>
      <w:marBottom w:val="0"/>
      <w:divBdr>
        <w:top w:val="none" w:sz="0" w:space="0" w:color="auto"/>
        <w:left w:val="none" w:sz="0" w:space="0" w:color="auto"/>
        <w:bottom w:val="none" w:sz="0" w:space="0" w:color="auto"/>
        <w:right w:val="none" w:sz="0" w:space="0" w:color="auto"/>
      </w:divBdr>
    </w:div>
    <w:div w:id="685519551">
      <w:bodyDiv w:val="1"/>
      <w:marLeft w:val="0"/>
      <w:marRight w:val="0"/>
      <w:marTop w:val="0"/>
      <w:marBottom w:val="0"/>
      <w:divBdr>
        <w:top w:val="none" w:sz="0" w:space="0" w:color="auto"/>
        <w:left w:val="none" w:sz="0" w:space="0" w:color="auto"/>
        <w:bottom w:val="none" w:sz="0" w:space="0" w:color="auto"/>
        <w:right w:val="none" w:sz="0" w:space="0" w:color="auto"/>
      </w:divBdr>
    </w:div>
    <w:div w:id="706877258">
      <w:bodyDiv w:val="1"/>
      <w:marLeft w:val="0"/>
      <w:marRight w:val="0"/>
      <w:marTop w:val="0"/>
      <w:marBottom w:val="0"/>
      <w:divBdr>
        <w:top w:val="none" w:sz="0" w:space="0" w:color="auto"/>
        <w:left w:val="none" w:sz="0" w:space="0" w:color="auto"/>
        <w:bottom w:val="none" w:sz="0" w:space="0" w:color="auto"/>
        <w:right w:val="none" w:sz="0" w:space="0" w:color="auto"/>
      </w:divBdr>
    </w:div>
    <w:div w:id="707141925">
      <w:bodyDiv w:val="1"/>
      <w:marLeft w:val="0"/>
      <w:marRight w:val="0"/>
      <w:marTop w:val="0"/>
      <w:marBottom w:val="0"/>
      <w:divBdr>
        <w:top w:val="none" w:sz="0" w:space="0" w:color="auto"/>
        <w:left w:val="none" w:sz="0" w:space="0" w:color="auto"/>
        <w:bottom w:val="none" w:sz="0" w:space="0" w:color="auto"/>
        <w:right w:val="none" w:sz="0" w:space="0" w:color="auto"/>
      </w:divBdr>
      <w:divsChild>
        <w:div w:id="1745755085">
          <w:marLeft w:val="0"/>
          <w:marRight w:val="0"/>
          <w:marTop w:val="0"/>
          <w:marBottom w:val="0"/>
          <w:divBdr>
            <w:top w:val="none" w:sz="0" w:space="0" w:color="auto"/>
            <w:left w:val="none" w:sz="0" w:space="0" w:color="auto"/>
            <w:bottom w:val="none" w:sz="0" w:space="0" w:color="auto"/>
            <w:right w:val="none" w:sz="0" w:space="0" w:color="auto"/>
          </w:divBdr>
          <w:divsChild>
            <w:div w:id="1960599414">
              <w:marLeft w:val="0"/>
              <w:marRight w:val="0"/>
              <w:marTop w:val="0"/>
              <w:marBottom w:val="0"/>
              <w:divBdr>
                <w:top w:val="none" w:sz="0" w:space="0" w:color="auto"/>
                <w:left w:val="none" w:sz="0" w:space="0" w:color="auto"/>
                <w:bottom w:val="none" w:sz="0" w:space="0" w:color="auto"/>
                <w:right w:val="none" w:sz="0" w:space="0" w:color="auto"/>
              </w:divBdr>
              <w:divsChild>
                <w:div w:id="266471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2732920">
      <w:bodyDiv w:val="1"/>
      <w:marLeft w:val="0"/>
      <w:marRight w:val="0"/>
      <w:marTop w:val="0"/>
      <w:marBottom w:val="0"/>
      <w:divBdr>
        <w:top w:val="none" w:sz="0" w:space="0" w:color="auto"/>
        <w:left w:val="none" w:sz="0" w:space="0" w:color="auto"/>
        <w:bottom w:val="none" w:sz="0" w:space="0" w:color="auto"/>
        <w:right w:val="none" w:sz="0" w:space="0" w:color="auto"/>
      </w:divBdr>
    </w:div>
    <w:div w:id="717777045">
      <w:bodyDiv w:val="1"/>
      <w:marLeft w:val="0"/>
      <w:marRight w:val="0"/>
      <w:marTop w:val="0"/>
      <w:marBottom w:val="0"/>
      <w:divBdr>
        <w:top w:val="none" w:sz="0" w:space="0" w:color="auto"/>
        <w:left w:val="none" w:sz="0" w:space="0" w:color="auto"/>
        <w:bottom w:val="none" w:sz="0" w:space="0" w:color="auto"/>
        <w:right w:val="none" w:sz="0" w:space="0" w:color="auto"/>
      </w:divBdr>
    </w:div>
    <w:div w:id="726689774">
      <w:bodyDiv w:val="1"/>
      <w:marLeft w:val="0"/>
      <w:marRight w:val="0"/>
      <w:marTop w:val="0"/>
      <w:marBottom w:val="0"/>
      <w:divBdr>
        <w:top w:val="none" w:sz="0" w:space="0" w:color="auto"/>
        <w:left w:val="none" w:sz="0" w:space="0" w:color="auto"/>
        <w:bottom w:val="none" w:sz="0" w:space="0" w:color="auto"/>
        <w:right w:val="none" w:sz="0" w:space="0" w:color="auto"/>
      </w:divBdr>
    </w:div>
    <w:div w:id="728041642">
      <w:bodyDiv w:val="1"/>
      <w:marLeft w:val="0"/>
      <w:marRight w:val="0"/>
      <w:marTop w:val="0"/>
      <w:marBottom w:val="0"/>
      <w:divBdr>
        <w:top w:val="none" w:sz="0" w:space="0" w:color="auto"/>
        <w:left w:val="none" w:sz="0" w:space="0" w:color="auto"/>
        <w:bottom w:val="none" w:sz="0" w:space="0" w:color="auto"/>
        <w:right w:val="none" w:sz="0" w:space="0" w:color="auto"/>
      </w:divBdr>
    </w:div>
    <w:div w:id="731538559">
      <w:bodyDiv w:val="1"/>
      <w:marLeft w:val="0"/>
      <w:marRight w:val="0"/>
      <w:marTop w:val="0"/>
      <w:marBottom w:val="0"/>
      <w:divBdr>
        <w:top w:val="none" w:sz="0" w:space="0" w:color="auto"/>
        <w:left w:val="none" w:sz="0" w:space="0" w:color="auto"/>
        <w:bottom w:val="none" w:sz="0" w:space="0" w:color="auto"/>
        <w:right w:val="none" w:sz="0" w:space="0" w:color="auto"/>
      </w:divBdr>
    </w:div>
    <w:div w:id="734548757">
      <w:bodyDiv w:val="1"/>
      <w:marLeft w:val="0"/>
      <w:marRight w:val="0"/>
      <w:marTop w:val="0"/>
      <w:marBottom w:val="0"/>
      <w:divBdr>
        <w:top w:val="none" w:sz="0" w:space="0" w:color="auto"/>
        <w:left w:val="none" w:sz="0" w:space="0" w:color="auto"/>
        <w:bottom w:val="none" w:sz="0" w:space="0" w:color="auto"/>
        <w:right w:val="none" w:sz="0" w:space="0" w:color="auto"/>
      </w:divBdr>
    </w:div>
    <w:div w:id="734621475">
      <w:bodyDiv w:val="1"/>
      <w:marLeft w:val="0"/>
      <w:marRight w:val="0"/>
      <w:marTop w:val="0"/>
      <w:marBottom w:val="0"/>
      <w:divBdr>
        <w:top w:val="none" w:sz="0" w:space="0" w:color="auto"/>
        <w:left w:val="none" w:sz="0" w:space="0" w:color="auto"/>
        <w:bottom w:val="none" w:sz="0" w:space="0" w:color="auto"/>
        <w:right w:val="none" w:sz="0" w:space="0" w:color="auto"/>
      </w:divBdr>
    </w:div>
    <w:div w:id="742143035">
      <w:bodyDiv w:val="1"/>
      <w:marLeft w:val="0"/>
      <w:marRight w:val="0"/>
      <w:marTop w:val="0"/>
      <w:marBottom w:val="0"/>
      <w:divBdr>
        <w:top w:val="none" w:sz="0" w:space="0" w:color="auto"/>
        <w:left w:val="none" w:sz="0" w:space="0" w:color="auto"/>
        <w:bottom w:val="none" w:sz="0" w:space="0" w:color="auto"/>
        <w:right w:val="none" w:sz="0" w:space="0" w:color="auto"/>
      </w:divBdr>
    </w:div>
    <w:div w:id="751967653">
      <w:bodyDiv w:val="1"/>
      <w:marLeft w:val="0"/>
      <w:marRight w:val="0"/>
      <w:marTop w:val="0"/>
      <w:marBottom w:val="0"/>
      <w:divBdr>
        <w:top w:val="none" w:sz="0" w:space="0" w:color="auto"/>
        <w:left w:val="none" w:sz="0" w:space="0" w:color="auto"/>
        <w:bottom w:val="none" w:sz="0" w:space="0" w:color="auto"/>
        <w:right w:val="none" w:sz="0" w:space="0" w:color="auto"/>
      </w:divBdr>
    </w:div>
    <w:div w:id="755979648">
      <w:bodyDiv w:val="1"/>
      <w:marLeft w:val="0"/>
      <w:marRight w:val="0"/>
      <w:marTop w:val="0"/>
      <w:marBottom w:val="0"/>
      <w:divBdr>
        <w:top w:val="none" w:sz="0" w:space="0" w:color="auto"/>
        <w:left w:val="none" w:sz="0" w:space="0" w:color="auto"/>
        <w:bottom w:val="none" w:sz="0" w:space="0" w:color="auto"/>
        <w:right w:val="none" w:sz="0" w:space="0" w:color="auto"/>
      </w:divBdr>
    </w:div>
    <w:div w:id="758142239">
      <w:bodyDiv w:val="1"/>
      <w:marLeft w:val="0"/>
      <w:marRight w:val="0"/>
      <w:marTop w:val="0"/>
      <w:marBottom w:val="0"/>
      <w:divBdr>
        <w:top w:val="none" w:sz="0" w:space="0" w:color="auto"/>
        <w:left w:val="none" w:sz="0" w:space="0" w:color="auto"/>
        <w:bottom w:val="none" w:sz="0" w:space="0" w:color="auto"/>
        <w:right w:val="none" w:sz="0" w:space="0" w:color="auto"/>
      </w:divBdr>
    </w:div>
    <w:div w:id="786851176">
      <w:bodyDiv w:val="1"/>
      <w:marLeft w:val="0"/>
      <w:marRight w:val="0"/>
      <w:marTop w:val="0"/>
      <w:marBottom w:val="0"/>
      <w:divBdr>
        <w:top w:val="none" w:sz="0" w:space="0" w:color="auto"/>
        <w:left w:val="none" w:sz="0" w:space="0" w:color="auto"/>
        <w:bottom w:val="none" w:sz="0" w:space="0" w:color="auto"/>
        <w:right w:val="none" w:sz="0" w:space="0" w:color="auto"/>
      </w:divBdr>
    </w:div>
    <w:div w:id="819424398">
      <w:bodyDiv w:val="1"/>
      <w:marLeft w:val="0"/>
      <w:marRight w:val="0"/>
      <w:marTop w:val="0"/>
      <w:marBottom w:val="0"/>
      <w:divBdr>
        <w:top w:val="none" w:sz="0" w:space="0" w:color="auto"/>
        <w:left w:val="none" w:sz="0" w:space="0" w:color="auto"/>
        <w:bottom w:val="none" w:sz="0" w:space="0" w:color="auto"/>
        <w:right w:val="none" w:sz="0" w:space="0" w:color="auto"/>
      </w:divBdr>
    </w:div>
    <w:div w:id="826551267">
      <w:bodyDiv w:val="1"/>
      <w:marLeft w:val="0"/>
      <w:marRight w:val="0"/>
      <w:marTop w:val="0"/>
      <w:marBottom w:val="0"/>
      <w:divBdr>
        <w:top w:val="none" w:sz="0" w:space="0" w:color="auto"/>
        <w:left w:val="none" w:sz="0" w:space="0" w:color="auto"/>
        <w:bottom w:val="none" w:sz="0" w:space="0" w:color="auto"/>
        <w:right w:val="none" w:sz="0" w:space="0" w:color="auto"/>
      </w:divBdr>
      <w:divsChild>
        <w:div w:id="787696196">
          <w:marLeft w:val="0"/>
          <w:marRight w:val="0"/>
          <w:marTop w:val="0"/>
          <w:marBottom w:val="0"/>
          <w:divBdr>
            <w:top w:val="none" w:sz="0" w:space="0" w:color="auto"/>
            <w:left w:val="none" w:sz="0" w:space="0" w:color="auto"/>
            <w:bottom w:val="none" w:sz="0" w:space="0" w:color="auto"/>
            <w:right w:val="none" w:sz="0" w:space="0" w:color="auto"/>
          </w:divBdr>
          <w:divsChild>
            <w:div w:id="529538775">
              <w:marLeft w:val="0"/>
              <w:marRight w:val="0"/>
              <w:marTop w:val="0"/>
              <w:marBottom w:val="0"/>
              <w:divBdr>
                <w:top w:val="none" w:sz="0" w:space="0" w:color="auto"/>
                <w:left w:val="none" w:sz="0" w:space="0" w:color="auto"/>
                <w:bottom w:val="none" w:sz="0" w:space="0" w:color="auto"/>
                <w:right w:val="none" w:sz="0" w:space="0" w:color="auto"/>
              </w:divBdr>
              <w:divsChild>
                <w:div w:id="88086894">
                  <w:marLeft w:val="0"/>
                  <w:marRight w:val="0"/>
                  <w:marTop w:val="0"/>
                  <w:marBottom w:val="0"/>
                  <w:divBdr>
                    <w:top w:val="none" w:sz="0" w:space="0" w:color="auto"/>
                    <w:left w:val="none" w:sz="0" w:space="0" w:color="auto"/>
                    <w:bottom w:val="none" w:sz="0" w:space="0" w:color="auto"/>
                    <w:right w:val="none" w:sz="0" w:space="0" w:color="auto"/>
                  </w:divBdr>
                  <w:divsChild>
                    <w:div w:id="609582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7331611">
      <w:bodyDiv w:val="1"/>
      <w:marLeft w:val="0"/>
      <w:marRight w:val="0"/>
      <w:marTop w:val="0"/>
      <w:marBottom w:val="0"/>
      <w:divBdr>
        <w:top w:val="none" w:sz="0" w:space="0" w:color="auto"/>
        <w:left w:val="none" w:sz="0" w:space="0" w:color="auto"/>
        <w:bottom w:val="none" w:sz="0" w:space="0" w:color="auto"/>
        <w:right w:val="none" w:sz="0" w:space="0" w:color="auto"/>
      </w:divBdr>
    </w:div>
    <w:div w:id="833423255">
      <w:bodyDiv w:val="1"/>
      <w:marLeft w:val="0"/>
      <w:marRight w:val="0"/>
      <w:marTop w:val="0"/>
      <w:marBottom w:val="0"/>
      <w:divBdr>
        <w:top w:val="none" w:sz="0" w:space="0" w:color="auto"/>
        <w:left w:val="none" w:sz="0" w:space="0" w:color="auto"/>
        <w:bottom w:val="none" w:sz="0" w:space="0" w:color="auto"/>
        <w:right w:val="none" w:sz="0" w:space="0" w:color="auto"/>
      </w:divBdr>
    </w:div>
    <w:div w:id="842671295">
      <w:bodyDiv w:val="1"/>
      <w:marLeft w:val="0"/>
      <w:marRight w:val="0"/>
      <w:marTop w:val="0"/>
      <w:marBottom w:val="0"/>
      <w:divBdr>
        <w:top w:val="none" w:sz="0" w:space="0" w:color="auto"/>
        <w:left w:val="none" w:sz="0" w:space="0" w:color="auto"/>
        <w:bottom w:val="none" w:sz="0" w:space="0" w:color="auto"/>
        <w:right w:val="none" w:sz="0" w:space="0" w:color="auto"/>
      </w:divBdr>
    </w:div>
    <w:div w:id="848761527">
      <w:bodyDiv w:val="1"/>
      <w:marLeft w:val="0"/>
      <w:marRight w:val="0"/>
      <w:marTop w:val="0"/>
      <w:marBottom w:val="0"/>
      <w:divBdr>
        <w:top w:val="none" w:sz="0" w:space="0" w:color="auto"/>
        <w:left w:val="none" w:sz="0" w:space="0" w:color="auto"/>
        <w:bottom w:val="none" w:sz="0" w:space="0" w:color="auto"/>
        <w:right w:val="none" w:sz="0" w:space="0" w:color="auto"/>
      </w:divBdr>
    </w:div>
    <w:div w:id="856041127">
      <w:bodyDiv w:val="1"/>
      <w:marLeft w:val="0"/>
      <w:marRight w:val="0"/>
      <w:marTop w:val="0"/>
      <w:marBottom w:val="0"/>
      <w:divBdr>
        <w:top w:val="none" w:sz="0" w:space="0" w:color="auto"/>
        <w:left w:val="none" w:sz="0" w:space="0" w:color="auto"/>
        <w:bottom w:val="none" w:sz="0" w:space="0" w:color="auto"/>
        <w:right w:val="none" w:sz="0" w:space="0" w:color="auto"/>
      </w:divBdr>
    </w:div>
    <w:div w:id="868840371">
      <w:bodyDiv w:val="1"/>
      <w:marLeft w:val="0"/>
      <w:marRight w:val="0"/>
      <w:marTop w:val="0"/>
      <w:marBottom w:val="0"/>
      <w:divBdr>
        <w:top w:val="none" w:sz="0" w:space="0" w:color="auto"/>
        <w:left w:val="none" w:sz="0" w:space="0" w:color="auto"/>
        <w:bottom w:val="none" w:sz="0" w:space="0" w:color="auto"/>
        <w:right w:val="none" w:sz="0" w:space="0" w:color="auto"/>
      </w:divBdr>
    </w:div>
    <w:div w:id="872814749">
      <w:bodyDiv w:val="1"/>
      <w:marLeft w:val="0"/>
      <w:marRight w:val="0"/>
      <w:marTop w:val="0"/>
      <w:marBottom w:val="0"/>
      <w:divBdr>
        <w:top w:val="none" w:sz="0" w:space="0" w:color="auto"/>
        <w:left w:val="none" w:sz="0" w:space="0" w:color="auto"/>
        <w:bottom w:val="none" w:sz="0" w:space="0" w:color="auto"/>
        <w:right w:val="none" w:sz="0" w:space="0" w:color="auto"/>
      </w:divBdr>
      <w:divsChild>
        <w:div w:id="4864145">
          <w:marLeft w:val="0"/>
          <w:marRight w:val="0"/>
          <w:marTop w:val="0"/>
          <w:marBottom w:val="0"/>
          <w:divBdr>
            <w:top w:val="none" w:sz="0" w:space="0" w:color="auto"/>
            <w:left w:val="none" w:sz="0" w:space="0" w:color="auto"/>
            <w:bottom w:val="none" w:sz="0" w:space="0" w:color="auto"/>
            <w:right w:val="none" w:sz="0" w:space="0" w:color="auto"/>
          </w:divBdr>
          <w:divsChild>
            <w:div w:id="1498034473">
              <w:marLeft w:val="0"/>
              <w:marRight w:val="0"/>
              <w:marTop w:val="0"/>
              <w:marBottom w:val="0"/>
              <w:divBdr>
                <w:top w:val="none" w:sz="0" w:space="0" w:color="auto"/>
                <w:left w:val="none" w:sz="0" w:space="0" w:color="auto"/>
                <w:bottom w:val="none" w:sz="0" w:space="0" w:color="auto"/>
                <w:right w:val="none" w:sz="0" w:space="0" w:color="auto"/>
              </w:divBdr>
              <w:divsChild>
                <w:div w:id="564804194">
                  <w:marLeft w:val="0"/>
                  <w:marRight w:val="0"/>
                  <w:marTop w:val="0"/>
                  <w:marBottom w:val="0"/>
                  <w:divBdr>
                    <w:top w:val="none" w:sz="0" w:space="0" w:color="auto"/>
                    <w:left w:val="none" w:sz="0" w:space="0" w:color="auto"/>
                    <w:bottom w:val="none" w:sz="0" w:space="0" w:color="auto"/>
                    <w:right w:val="none" w:sz="0" w:space="0" w:color="auto"/>
                  </w:divBdr>
                  <w:divsChild>
                    <w:div w:id="1258635630">
                      <w:marLeft w:val="0"/>
                      <w:marRight w:val="0"/>
                      <w:marTop w:val="0"/>
                      <w:marBottom w:val="525"/>
                      <w:divBdr>
                        <w:top w:val="none" w:sz="0" w:space="0" w:color="auto"/>
                        <w:left w:val="none" w:sz="0" w:space="0" w:color="auto"/>
                        <w:bottom w:val="none" w:sz="0" w:space="0" w:color="auto"/>
                        <w:right w:val="none" w:sz="0" w:space="0" w:color="auto"/>
                      </w:divBdr>
                      <w:divsChild>
                        <w:div w:id="247622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3703279">
      <w:bodyDiv w:val="1"/>
      <w:marLeft w:val="0"/>
      <w:marRight w:val="0"/>
      <w:marTop w:val="0"/>
      <w:marBottom w:val="0"/>
      <w:divBdr>
        <w:top w:val="none" w:sz="0" w:space="0" w:color="auto"/>
        <w:left w:val="none" w:sz="0" w:space="0" w:color="auto"/>
        <w:bottom w:val="none" w:sz="0" w:space="0" w:color="auto"/>
        <w:right w:val="none" w:sz="0" w:space="0" w:color="auto"/>
      </w:divBdr>
    </w:div>
    <w:div w:id="924268037">
      <w:bodyDiv w:val="1"/>
      <w:marLeft w:val="0"/>
      <w:marRight w:val="0"/>
      <w:marTop w:val="0"/>
      <w:marBottom w:val="0"/>
      <w:divBdr>
        <w:top w:val="none" w:sz="0" w:space="0" w:color="auto"/>
        <w:left w:val="none" w:sz="0" w:space="0" w:color="auto"/>
        <w:bottom w:val="none" w:sz="0" w:space="0" w:color="auto"/>
        <w:right w:val="none" w:sz="0" w:space="0" w:color="auto"/>
      </w:divBdr>
    </w:div>
    <w:div w:id="926042384">
      <w:bodyDiv w:val="1"/>
      <w:marLeft w:val="0"/>
      <w:marRight w:val="0"/>
      <w:marTop w:val="0"/>
      <w:marBottom w:val="0"/>
      <w:divBdr>
        <w:top w:val="none" w:sz="0" w:space="0" w:color="auto"/>
        <w:left w:val="none" w:sz="0" w:space="0" w:color="auto"/>
        <w:bottom w:val="none" w:sz="0" w:space="0" w:color="auto"/>
        <w:right w:val="none" w:sz="0" w:space="0" w:color="auto"/>
      </w:divBdr>
    </w:div>
    <w:div w:id="933709454">
      <w:bodyDiv w:val="1"/>
      <w:marLeft w:val="0"/>
      <w:marRight w:val="0"/>
      <w:marTop w:val="0"/>
      <w:marBottom w:val="0"/>
      <w:divBdr>
        <w:top w:val="none" w:sz="0" w:space="0" w:color="auto"/>
        <w:left w:val="none" w:sz="0" w:space="0" w:color="auto"/>
        <w:bottom w:val="none" w:sz="0" w:space="0" w:color="auto"/>
        <w:right w:val="none" w:sz="0" w:space="0" w:color="auto"/>
      </w:divBdr>
    </w:div>
    <w:div w:id="938832760">
      <w:bodyDiv w:val="1"/>
      <w:marLeft w:val="0"/>
      <w:marRight w:val="0"/>
      <w:marTop w:val="0"/>
      <w:marBottom w:val="0"/>
      <w:divBdr>
        <w:top w:val="none" w:sz="0" w:space="0" w:color="auto"/>
        <w:left w:val="none" w:sz="0" w:space="0" w:color="auto"/>
        <w:bottom w:val="none" w:sz="0" w:space="0" w:color="auto"/>
        <w:right w:val="none" w:sz="0" w:space="0" w:color="auto"/>
      </w:divBdr>
    </w:div>
    <w:div w:id="948004499">
      <w:bodyDiv w:val="1"/>
      <w:marLeft w:val="0"/>
      <w:marRight w:val="0"/>
      <w:marTop w:val="0"/>
      <w:marBottom w:val="0"/>
      <w:divBdr>
        <w:top w:val="none" w:sz="0" w:space="0" w:color="auto"/>
        <w:left w:val="none" w:sz="0" w:space="0" w:color="auto"/>
        <w:bottom w:val="none" w:sz="0" w:space="0" w:color="auto"/>
        <w:right w:val="none" w:sz="0" w:space="0" w:color="auto"/>
      </w:divBdr>
    </w:div>
    <w:div w:id="948706720">
      <w:bodyDiv w:val="1"/>
      <w:marLeft w:val="0"/>
      <w:marRight w:val="0"/>
      <w:marTop w:val="0"/>
      <w:marBottom w:val="0"/>
      <w:divBdr>
        <w:top w:val="none" w:sz="0" w:space="0" w:color="auto"/>
        <w:left w:val="none" w:sz="0" w:space="0" w:color="auto"/>
        <w:bottom w:val="none" w:sz="0" w:space="0" w:color="auto"/>
        <w:right w:val="none" w:sz="0" w:space="0" w:color="auto"/>
      </w:divBdr>
    </w:div>
    <w:div w:id="951522092">
      <w:bodyDiv w:val="1"/>
      <w:marLeft w:val="0"/>
      <w:marRight w:val="0"/>
      <w:marTop w:val="0"/>
      <w:marBottom w:val="0"/>
      <w:divBdr>
        <w:top w:val="none" w:sz="0" w:space="0" w:color="auto"/>
        <w:left w:val="none" w:sz="0" w:space="0" w:color="auto"/>
        <w:bottom w:val="none" w:sz="0" w:space="0" w:color="auto"/>
        <w:right w:val="none" w:sz="0" w:space="0" w:color="auto"/>
      </w:divBdr>
    </w:div>
    <w:div w:id="966204069">
      <w:bodyDiv w:val="1"/>
      <w:marLeft w:val="0"/>
      <w:marRight w:val="0"/>
      <w:marTop w:val="0"/>
      <w:marBottom w:val="0"/>
      <w:divBdr>
        <w:top w:val="none" w:sz="0" w:space="0" w:color="auto"/>
        <w:left w:val="none" w:sz="0" w:space="0" w:color="auto"/>
        <w:bottom w:val="none" w:sz="0" w:space="0" w:color="auto"/>
        <w:right w:val="none" w:sz="0" w:space="0" w:color="auto"/>
      </w:divBdr>
    </w:div>
    <w:div w:id="966358231">
      <w:bodyDiv w:val="1"/>
      <w:marLeft w:val="0"/>
      <w:marRight w:val="0"/>
      <w:marTop w:val="0"/>
      <w:marBottom w:val="0"/>
      <w:divBdr>
        <w:top w:val="none" w:sz="0" w:space="0" w:color="auto"/>
        <w:left w:val="none" w:sz="0" w:space="0" w:color="auto"/>
        <w:bottom w:val="none" w:sz="0" w:space="0" w:color="auto"/>
        <w:right w:val="none" w:sz="0" w:space="0" w:color="auto"/>
      </w:divBdr>
      <w:divsChild>
        <w:div w:id="1918660887">
          <w:marLeft w:val="0"/>
          <w:marRight w:val="0"/>
          <w:marTop w:val="0"/>
          <w:marBottom w:val="0"/>
          <w:divBdr>
            <w:top w:val="none" w:sz="0" w:space="0" w:color="auto"/>
            <w:left w:val="none" w:sz="0" w:space="0" w:color="auto"/>
            <w:bottom w:val="none" w:sz="0" w:space="0" w:color="auto"/>
            <w:right w:val="none" w:sz="0" w:space="0" w:color="auto"/>
          </w:divBdr>
          <w:divsChild>
            <w:div w:id="1720785004">
              <w:marLeft w:val="0"/>
              <w:marRight w:val="0"/>
              <w:marTop w:val="0"/>
              <w:marBottom w:val="0"/>
              <w:divBdr>
                <w:top w:val="none" w:sz="0" w:space="0" w:color="auto"/>
                <w:left w:val="none" w:sz="0" w:space="0" w:color="auto"/>
                <w:bottom w:val="none" w:sz="0" w:space="0" w:color="auto"/>
                <w:right w:val="none" w:sz="0" w:space="0" w:color="auto"/>
              </w:divBdr>
              <w:divsChild>
                <w:div w:id="698966039">
                  <w:marLeft w:val="0"/>
                  <w:marRight w:val="0"/>
                  <w:marTop w:val="0"/>
                  <w:marBottom w:val="0"/>
                  <w:divBdr>
                    <w:top w:val="none" w:sz="0" w:space="0" w:color="auto"/>
                    <w:left w:val="none" w:sz="0" w:space="0" w:color="auto"/>
                    <w:bottom w:val="none" w:sz="0" w:space="0" w:color="auto"/>
                    <w:right w:val="none" w:sz="0" w:space="0" w:color="auto"/>
                  </w:divBdr>
                  <w:divsChild>
                    <w:div w:id="1250431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7315889">
      <w:bodyDiv w:val="1"/>
      <w:marLeft w:val="0"/>
      <w:marRight w:val="0"/>
      <w:marTop w:val="0"/>
      <w:marBottom w:val="0"/>
      <w:divBdr>
        <w:top w:val="none" w:sz="0" w:space="0" w:color="auto"/>
        <w:left w:val="none" w:sz="0" w:space="0" w:color="auto"/>
        <w:bottom w:val="none" w:sz="0" w:space="0" w:color="auto"/>
        <w:right w:val="none" w:sz="0" w:space="0" w:color="auto"/>
      </w:divBdr>
    </w:div>
    <w:div w:id="972904254">
      <w:bodyDiv w:val="1"/>
      <w:marLeft w:val="0"/>
      <w:marRight w:val="0"/>
      <w:marTop w:val="0"/>
      <w:marBottom w:val="0"/>
      <w:divBdr>
        <w:top w:val="none" w:sz="0" w:space="0" w:color="auto"/>
        <w:left w:val="none" w:sz="0" w:space="0" w:color="auto"/>
        <w:bottom w:val="none" w:sz="0" w:space="0" w:color="auto"/>
        <w:right w:val="none" w:sz="0" w:space="0" w:color="auto"/>
      </w:divBdr>
    </w:div>
    <w:div w:id="975330126">
      <w:bodyDiv w:val="1"/>
      <w:marLeft w:val="0"/>
      <w:marRight w:val="0"/>
      <w:marTop w:val="0"/>
      <w:marBottom w:val="0"/>
      <w:divBdr>
        <w:top w:val="none" w:sz="0" w:space="0" w:color="auto"/>
        <w:left w:val="none" w:sz="0" w:space="0" w:color="auto"/>
        <w:bottom w:val="none" w:sz="0" w:space="0" w:color="auto"/>
        <w:right w:val="none" w:sz="0" w:space="0" w:color="auto"/>
      </w:divBdr>
    </w:div>
    <w:div w:id="977689058">
      <w:bodyDiv w:val="1"/>
      <w:marLeft w:val="0"/>
      <w:marRight w:val="0"/>
      <w:marTop w:val="0"/>
      <w:marBottom w:val="0"/>
      <w:divBdr>
        <w:top w:val="none" w:sz="0" w:space="0" w:color="auto"/>
        <w:left w:val="none" w:sz="0" w:space="0" w:color="auto"/>
        <w:bottom w:val="none" w:sz="0" w:space="0" w:color="auto"/>
        <w:right w:val="none" w:sz="0" w:space="0" w:color="auto"/>
      </w:divBdr>
    </w:div>
    <w:div w:id="978878188">
      <w:bodyDiv w:val="1"/>
      <w:marLeft w:val="0"/>
      <w:marRight w:val="0"/>
      <w:marTop w:val="0"/>
      <w:marBottom w:val="0"/>
      <w:divBdr>
        <w:top w:val="none" w:sz="0" w:space="0" w:color="auto"/>
        <w:left w:val="none" w:sz="0" w:space="0" w:color="auto"/>
        <w:bottom w:val="none" w:sz="0" w:space="0" w:color="auto"/>
        <w:right w:val="none" w:sz="0" w:space="0" w:color="auto"/>
      </w:divBdr>
    </w:div>
    <w:div w:id="981273000">
      <w:bodyDiv w:val="1"/>
      <w:marLeft w:val="0"/>
      <w:marRight w:val="0"/>
      <w:marTop w:val="0"/>
      <w:marBottom w:val="0"/>
      <w:divBdr>
        <w:top w:val="none" w:sz="0" w:space="0" w:color="auto"/>
        <w:left w:val="none" w:sz="0" w:space="0" w:color="auto"/>
        <w:bottom w:val="none" w:sz="0" w:space="0" w:color="auto"/>
        <w:right w:val="none" w:sz="0" w:space="0" w:color="auto"/>
      </w:divBdr>
    </w:div>
    <w:div w:id="994381319">
      <w:bodyDiv w:val="1"/>
      <w:marLeft w:val="0"/>
      <w:marRight w:val="0"/>
      <w:marTop w:val="0"/>
      <w:marBottom w:val="0"/>
      <w:divBdr>
        <w:top w:val="none" w:sz="0" w:space="0" w:color="auto"/>
        <w:left w:val="none" w:sz="0" w:space="0" w:color="auto"/>
        <w:bottom w:val="none" w:sz="0" w:space="0" w:color="auto"/>
        <w:right w:val="none" w:sz="0" w:space="0" w:color="auto"/>
      </w:divBdr>
    </w:div>
    <w:div w:id="1019741904">
      <w:bodyDiv w:val="1"/>
      <w:marLeft w:val="0"/>
      <w:marRight w:val="0"/>
      <w:marTop w:val="0"/>
      <w:marBottom w:val="0"/>
      <w:divBdr>
        <w:top w:val="none" w:sz="0" w:space="0" w:color="auto"/>
        <w:left w:val="none" w:sz="0" w:space="0" w:color="auto"/>
        <w:bottom w:val="none" w:sz="0" w:space="0" w:color="auto"/>
        <w:right w:val="none" w:sz="0" w:space="0" w:color="auto"/>
      </w:divBdr>
    </w:div>
    <w:div w:id="1024592433">
      <w:bodyDiv w:val="1"/>
      <w:marLeft w:val="0"/>
      <w:marRight w:val="0"/>
      <w:marTop w:val="0"/>
      <w:marBottom w:val="0"/>
      <w:divBdr>
        <w:top w:val="none" w:sz="0" w:space="0" w:color="auto"/>
        <w:left w:val="none" w:sz="0" w:space="0" w:color="auto"/>
        <w:bottom w:val="none" w:sz="0" w:space="0" w:color="auto"/>
        <w:right w:val="none" w:sz="0" w:space="0" w:color="auto"/>
      </w:divBdr>
    </w:div>
    <w:div w:id="1024790369">
      <w:bodyDiv w:val="1"/>
      <w:marLeft w:val="0"/>
      <w:marRight w:val="0"/>
      <w:marTop w:val="0"/>
      <w:marBottom w:val="0"/>
      <w:divBdr>
        <w:top w:val="none" w:sz="0" w:space="0" w:color="auto"/>
        <w:left w:val="none" w:sz="0" w:space="0" w:color="auto"/>
        <w:bottom w:val="none" w:sz="0" w:space="0" w:color="auto"/>
        <w:right w:val="none" w:sz="0" w:space="0" w:color="auto"/>
      </w:divBdr>
    </w:div>
    <w:div w:id="1039668817">
      <w:bodyDiv w:val="1"/>
      <w:marLeft w:val="0"/>
      <w:marRight w:val="0"/>
      <w:marTop w:val="0"/>
      <w:marBottom w:val="0"/>
      <w:divBdr>
        <w:top w:val="none" w:sz="0" w:space="0" w:color="auto"/>
        <w:left w:val="none" w:sz="0" w:space="0" w:color="auto"/>
        <w:bottom w:val="none" w:sz="0" w:space="0" w:color="auto"/>
        <w:right w:val="none" w:sz="0" w:space="0" w:color="auto"/>
      </w:divBdr>
    </w:div>
    <w:div w:id="1042827171">
      <w:bodyDiv w:val="1"/>
      <w:marLeft w:val="0"/>
      <w:marRight w:val="0"/>
      <w:marTop w:val="0"/>
      <w:marBottom w:val="0"/>
      <w:divBdr>
        <w:top w:val="none" w:sz="0" w:space="0" w:color="auto"/>
        <w:left w:val="none" w:sz="0" w:space="0" w:color="auto"/>
        <w:bottom w:val="none" w:sz="0" w:space="0" w:color="auto"/>
        <w:right w:val="none" w:sz="0" w:space="0" w:color="auto"/>
      </w:divBdr>
    </w:div>
    <w:div w:id="1046488465">
      <w:bodyDiv w:val="1"/>
      <w:marLeft w:val="0"/>
      <w:marRight w:val="0"/>
      <w:marTop w:val="0"/>
      <w:marBottom w:val="0"/>
      <w:divBdr>
        <w:top w:val="none" w:sz="0" w:space="0" w:color="auto"/>
        <w:left w:val="none" w:sz="0" w:space="0" w:color="auto"/>
        <w:bottom w:val="none" w:sz="0" w:space="0" w:color="auto"/>
        <w:right w:val="none" w:sz="0" w:space="0" w:color="auto"/>
      </w:divBdr>
    </w:div>
    <w:div w:id="1065034153">
      <w:bodyDiv w:val="1"/>
      <w:marLeft w:val="0"/>
      <w:marRight w:val="0"/>
      <w:marTop w:val="0"/>
      <w:marBottom w:val="0"/>
      <w:divBdr>
        <w:top w:val="none" w:sz="0" w:space="0" w:color="auto"/>
        <w:left w:val="none" w:sz="0" w:space="0" w:color="auto"/>
        <w:bottom w:val="none" w:sz="0" w:space="0" w:color="auto"/>
        <w:right w:val="none" w:sz="0" w:space="0" w:color="auto"/>
      </w:divBdr>
    </w:div>
    <w:div w:id="1069228869">
      <w:bodyDiv w:val="1"/>
      <w:marLeft w:val="0"/>
      <w:marRight w:val="0"/>
      <w:marTop w:val="0"/>
      <w:marBottom w:val="0"/>
      <w:divBdr>
        <w:top w:val="none" w:sz="0" w:space="0" w:color="auto"/>
        <w:left w:val="none" w:sz="0" w:space="0" w:color="auto"/>
        <w:bottom w:val="none" w:sz="0" w:space="0" w:color="auto"/>
        <w:right w:val="none" w:sz="0" w:space="0" w:color="auto"/>
      </w:divBdr>
    </w:div>
    <w:div w:id="1075008983">
      <w:bodyDiv w:val="1"/>
      <w:marLeft w:val="0"/>
      <w:marRight w:val="0"/>
      <w:marTop w:val="0"/>
      <w:marBottom w:val="0"/>
      <w:divBdr>
        <w:top w:val="none" w:sz="0" w:space="0" w:color="auto"/>
        <w:left w:val="none" w:sz="0" w:space="0" w:color="auto"/>
        <w:bottom w:val="none" w:sz="0" w:space="0" w:color="auto"/>
        <w:right w:val="none" w:sz="0" w:space="0" w:color="auto"/>
      </w:divBdr>
      <w:divsChild>
        <w:div w:id="2136287049">
          <w:marLeft w:val="0"/>
          <w:marRight w:val="0"/>
          <w:marTop w:val="0"/>
          <w:marBottom w:val="0"/>
          <w:divBdr>
            <w:top w:val="none" w:sz="0" w:space="0" w:color="auto"/>
            <w:left w:val="none" w:sz="0" w:space="0" w:color="auto"/>
            <w:bottom w:val="none" w:sz="0" w:space="0" w:color="auto"/>
            <w:right w:val="none" w:sz="0" w:space="0" w:color="auto"/>
          </w:divBdr>
          <w:divsChild>
            <w:div w:id="1145777235">
              <w:marLeft w:val="0"/>
              <w:marRight w:val="0"/>
              <w:marTop w:val="0"/>
              <w:marBottom w:val="0"/>
              <w:divBdr>
                <w:top w:val="none" w:sz="0" w:space="0" w:color="auto"/>
                <w:left w:val="none" w:sz="0" w:space="0" w:color="auto"/>
                <w:bottom w:val="none" w:sz="0" w:space="0" w:color="auto"/>
                <w:right w:val="none" w:sz="0" w:space="0" w:color="auto"/>
              </w:divBdr>
              <w:divsChild>
                <w:div w:id="2088184213">
                  <w:marLeft w:val="0"/>
                  <w:marRight w:val="0"/>
                  <w:marTop w:val="0"/>
                  <w:marBottom w:val="0"/>
                  <w:divBdr>
                    <w:top w:val="none" w:sz="0" w:space="0" w:color="auto"/>
                    <w:left w:val="none" w:sz="0" w:space="0" w:color="auto"/>
                    <w:bottom w:val="none" w:sz="0" w:space="0" w:color="auto"/>
                    <w:right w:val="none" w:sz="0" w:space="0" w:color="auto"/>
                  </w:divBdr>
                  <w:divsChild>
                    <w:div w:id="1819688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3799871">
      <w:bodyDiv w:val="1"/>
      <w:marLeft w:val="0"/>
      <w:marRight w:val="0"/>
      <w:marTop w:val="0"/>
      <w:marBottom w:val="0"/>
      <w:divBdr>
        <w:top w:val="none" w:sz="0" w:space="0" w:color="auto"/>
        <w:left w:val="none" w:sz="0" w:space="0" w:color="auto"/>
        <w:bottom w:val="none" w:sz="0" w:space="0" w:color="auto"/>
        <w:right w:val="none" w:sz="0" w:space="0" w:color="auto"/>
      </w:divBdr>
    </w:div>
    <w:div w:id="1086221517">
      <w:bodyDiv w:val="1"/>
      <w:marLeft w:val="0"/>
      <w:marRight w:val="0"/>
      <w:marTop w:val="0"/>
      <w:marBottom w:val="0"/>
      <w:divBdr>
        <w:top w:val="none" w:sz="0" w:space="0" w:color="auto"/>
        <w:left w:val="none" w:sz="0" w:space="0" w:color="auto"/>
        <w:bottom w:val="none" w:sz="0" w:space="0" w:color="auto"/>
        <w:right w:val="none" w:sz="0" w:space="0" w:color="auto"/>
      </w:divBdr>
    </w:div>
    <w:div w:id="1104808366">
      <w:bodyDiv w:val="1"/>
      <w:marLeft w:val="0"/>
      <w:marRight w:val="0"/>
      <w:marTop w:val="0"/>
      <w:marBottom w:val="0"/>
      <w:divBdr>
        <w:top w:val="none" w:sz="0" w:space="0" w:color="auto"/>
        <w:left w:val="none" w:sz="0" w:space="0" w:color="auto"/>
        <w:bottom w:val="none" w:sz="0" w:space="0" w:color="auto"/>
        <w:right w:val="none" w:sz="0" w:space="0" w:color="auto"/>
      </w:divBdr>
      <w:divsChild>
        <w:div w:id="923804593">
          <w:marLeft w:val="0"/>
          <w:marRight w:val="0"/>
          <w:marTop w:val="0"/>
          <w:marBottom w:val="0"/>
          <w:divBdr>
            <w:top w:val="none" w:sz="0" w:space="0" w:color="auto"/>
            <w:left w:val="none" w:sz="0" w:space="0" w:color="auto"/>
            <w:bottom w:val="none" w:sz="0" w:space="0" w:color="auto"/>
            <w:right w:val="none" w:sz="0" w:space="0" w:color="auto"/>
          </w:divBdr>
          <w:divsChild>
            <w:div w:id="1200318840">
              <w:marLeft w:val="0"/>
              <w:marRight w:val="0"/>
              <w:marTop w:val="0"/>
              <w:marBottom w:val="0"/>
              <w:divBdr>
                <w:top w:val="none" w:sz="0" w:space="0" w:color="auto"/>
                <w:left w:val="none" w:sz="0" w:space="0" w:color="auto"/>
                <w:bottom w:val="none" w:sz="0" w:space="0" w:color="auto"/>
                <w:right w:val="none" w:sz="0" w:space="0" w:color="auto"/>
              </w:divBdr>
              <w:divsChild>
                <w:div w:id="962074774">
                  <w:marLeft w:val="0"/>
                  <w:marRight w:val="0"/>
                  <w:marTop w:val="0"/>
                  <w:marBottom w:val="0"/>
                  <w:divBdr>
                    <w:top w:val="none" w:sz="0" w:space="0" w:color="auto"/>
                    <w:left w:val="none" w:sz="0" w:space="0" w:color="auto"/>
                    <w:bottom w:val="none" w:sz="0" w:space="0" w:color="auto"/>
                    <w:right w:val="none" w:sz="0" w:space="0" w:color="auto"/>
                  </w:divBdr>
                  <w:divsChild>
                    <w:div w:id="1230115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8624586">
      <w:bodyDiv w:val="1"/>
      <w:marLeft w:val="0"/>
      <w:marRight w:val="0"/>
      <w:marTop w:val="0"/>
      <w:marBottom w:val="0"/>
      <w:divBdr>
        <w:top w:val="none" w:sz="0" w:space="0" w:color="auto"/>
        <w:left w:val="none" w:sz="0" w:space="0" w:color="auto"/>
        <w:bottom w:val="none" w:sz="0" w:space="0" w:color="auto"/>
        <w:right w:val="none" w:sz="0" w:space="0" w:color="auto"/>
      </w:divBdr>
    </w:div>
    <w:div w:id="1116633918">
      <w:bodyDiv w:val="1"/>
      <w:marLeft w:val="0"/>
      <w:marRight w:val="0"/>
      <w:marTop w:val="0"/>
      <w:marBottom w:val="0"/>
      <w:divBdr>
        <w:top w:val="none" w:sz="0" w:space="0" w:color="auto"/>
        <w:left w:val="none" w:sz="0" w:space="0" w:color="auto"/>
        <w:bottom w:val="none" w:sz="0" w:space="0" w:color="auto"/>
        <w:right w:val="none" w:sz="0" w:space="0" w:color="auto"/>
      </w:divBdr>
      <w:divsChild>
        <w:div w:id="557126612">
          <w:marLeft w:val="0"/>
          <w:marRight w:val="0"/>
          <w:marTop w:val="0"/>
          <w:marBottom w:val="1500"/>
          <w:divBdr>
            <w:top w:val="none" w:sz="0" w:space="0" w:color="auto"/>
            <w:left w:val="none" w:sz="0" w:space="0" w:color="auto"/>
            <w:bottom w:val="none" w:sz="0" w:space="0" w:color="auto"/>
            <w:right w:val="none" w:sz="0" w:space="0" w:color="auto"/>
          </w:divBdr>
        </w:div>
        <w:div w:id="814030001">
          <w:marLeft w:val="0"/>
          <w:marRight w:val="0"/>
          <w:marTop w:val="0"/>
          <w:marBottom w:val="0"/>
          <w:divBdr>
            <w:top w:val="none" w:sz="0" w:space="0" w:color="auto"/>
            <w:left w:val="none" w:sz="0" w:space="0" w:color="auto"/>
            <w:bottom w:val="none" w:sz="0" w:space="0" w:color="auto"/>
            <w:right w:val="none" w:sz="0" w:space="0" w:color="auto"/>
          </w:divBdr>
        </w:div>
      </w:divsChild>
    </w:div>
    <w:div w:id="1125393698">
      <w:bodyDiv w:val="1"/>
      <w:marLeft w:val="0"/>
      <w:marRight w:val="0"/>
      <w:marTop w:val="0"/>
      <w:marBottom w:val="0"/>
      <w:divBdr>
        <w:top w:val="none" w:sz="0" w:space="0" w:color="auto"/>
        <w:left w:val="none" w:sz="0" w:space="0" w:color="auto"/>
        <w:bottom w:val="none" w:sz="0" w:space="0" w:color="auto"/>
        <w:right w:val="none" w:sz="0" w:space="0" w:color="auto"/>
      </w:divBdr>
    </w:div>
    <w:div w:id="1176919245">
      <w:bodyDiv w:val="1"/>
      <w:marLeft w:val="0"/>
      <w:marRight w:val="0"/>
      <w:marTop w:val="0"/>
      <w:marBottom w:val="0"/>
      <w:divBdr>
        <w:top w:val="none" w:sz="0" w:space="0" w:color="auto"/>
        <w:left w:val="none" w:sz="0" w:space="0" w:color="auto"/>
        <w:bottom w:val="none" w:sz="0" w:space="0" w:color="auto"/>
        <w:right w:val="none" w:sz="0" w:space="0" w:color="auto"/>
      </w:divBdr>
      <w:divsChild>
        <w:div w:id="1207570842">
          <w:marLeft w:val="0"/>
          <w:marRight w:val="0"/>
          <w:marTop w:val="0"/>
          <w:marBottom w:val="0"/>
          <w:divBdr>
            <w:top w:val="none" w:sz="0" w:space="0" w:color="auto"/>
            <w:left w:val="none" w:sz="0" w:space="0" w:color="auto"/>
            <w:bottom w:val="none" w:sz="0" w:space="0" w:color="auto"/>
            <w:right w:val="none" w:sz="0" w:space="0" w:color="auto"/>
          </w:divBdr>
          <w:divsChild>
            <w:div w:id="955285485">
              <w:marLeft w:val="0"/>
              <w:marRight w:val="0"/>
              <w:marTop w:val="0"/>
              <w:marBottom w:val="0"/>
              <w:divBdr>
                <w:top w:val="none" w:sz="0" w:space="0" w:color="auto"/>
                <w:left w:val="none" w:sz="0" w:space="0" w:color="auto"/>
                <w:bottom w:val="none" w:sz="0" w:space="0" w:color="auto"/>
                <w:right w:val="none" w:sz="0" w:space="0" w:color="auto"/>
              </w:divBdr>
              <w:divsChild>
                <w:div w:id="1399594428">
                  <w:marLeft w:val="0"/>
                  <w:marRight w:val="0"/>
                  <w:marTop w:val="0"/>
                  <w:marBottom w:val="0"/>
                  <w:divBdr>
                    <w:top w:val="none" w:sz="0" w:space="0" w:color="auto"/>
                    <w:left w:val="none" w:sz="0" w:space="0" w:color="auto"/>
                    <w:bottom w:val="none" w:sz="0" w:space="0" w:color="auto"/>
                    <w:right w:val="none" w:sz="0" w:space="0" w:color="auto"/>
                  </w:divBdr>
                  <w:divsChild>
                    <w:div w:id="1518734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544114">
      <w:bodyDiv w:val="1"/>
      <w:marLeft w:val="0"/>
      <w:marRight w:val="0"/>
      <w:marTop w:val="0"/>
      <w:marBottom w:val="0"/>
      <w:divBdr>
        <w:top w:val="none" w:sz="0" w:space="0" w:color="auto"/>
        <w:left w:val="none" w:sz="0" w:space="0" w:color="auto"/>
        <w:bottom w:val="none" w:sz="0" w:space="0" w:color="auto"/>
        <w:right w:val="none" w:sz="0" w:space="0" w:color="auto"/>
      </w:divBdr>
    </w:div>
    <w:div w:id="1192573409">
      <w:bodyDiv w:val="1"/>
      <w:marLeft w:val="0"/>
      <w:marRight w:val="0"/>
      <w:marTop w:val="0"/>
      <w:marBottom w:val="0"/>
      <w:divBdr>
        <w:top w:val="none" w:sz="0" w:space="0" w:color="auto"/>
        <w:left w:val="none" w:sz="0" w:space="0" w:color="auto"/>
        <w:bottom w:val="none" w:sz="0" w:space="0" w:color="auto"/>
        <w:right w:val="none" w:sz="0" w:space="0" w:color="auto"/>
      </w:divBdr>
    </w:div>
    <w:div w:id="1210265425">
      <w:bodyDiv w:val="1"/>
      <w:marLeft w:val="0"/>
      <w:marRight w:val="0"/>
      <w:marTop w:val="0"/>
      <w:marBottom w:val="0"/>
      <w:divBdr>
        <w:top w:val="none" w:sz="0" w:space="0" w:color="auto"/>
        <w:left w:val="none" w:sz="0" w:space="0" w:color="auto"/>
        <w:bottom w:val="none" w:sz="0" w:space="0" w:color="auto"/>
        <w:right w:val="none" w:sz="0" w:space="0" w:color="auto"/>
      </w:divBdr>
    </w:div>
    <w:div w:id="1216501415">
      <w:bodyDiv w:val="1"/>
      <w:marLeft w:val="0"/>
      <w:marRight w:val="0"/>
      <w:marTop w:val="0"/>
      <w:marBottom w:val="0"/>
      <w:divBdr>
        <w:top w:val="none" w:sz="0" w:space="0" w:color="auto"/>
        <w:left w:val="none" w:sz="0" w:space="0" w:color="auto"/>
        <w:bottom w:val="none" w:sz="0" w:space="0" w:color="auto"/>
        <w:right w:val="none" w:sz="0" w:space="0" w:color="auto"/>
      </w:divBdr>
      <w:divsChild>
        <w:div w:id="681279132">
          <w:marLeft w:val="0"/>
          <w:marRight w:val="0"/>
          <w:marTop w:val="0"/>
          <w:marBottom w:val="0"/>
          <w:divBdr>
            <w:top w:val="none" w:sz="0" w:space="0" w:color="auto"/>
            <w:left w:val="none" w:sz="0" w:space="0" w:color="auto"/>
            <w:bottom w:val="none" w:sz="0" w:space="0" w:color="auto"/>
            <w:right w:val="none" w:sz="0" w:space="0" w:color="auto"/>
          </w:divBdr>
          <w:divsChild>
            <w:div w:id="1368676576">
              <w:marLeft w:val="0"/>
              <w:marRight w:val="0"/>
              <w:marTop w:val="0"/>
              <w:marBottom w:val="0"/>
              <w:divBdr>
                <w:top w:val="none" w:sz="0" w:space="0" w:color="auto"/>
                <w:left w:val="none" w:sz="0" w:space="0" w:color="auto"/>
                <w:bottom w:val="none" w:sz="0" w:space="0" w:color="auto"/>
                <w:right w:val="none" w:sz="0" w:space="0" w:color="auto"/>
              </w:divBdr>
              <w:divsChild>
                <w:div w:id="175462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2398445">
      <w:bodyDiv w:val="1"/>
      <w:marLeft w:val="0"/>
      <w:marRight w:val="0"/>
      <w:marTop w:val="0"/>
      <w:marBottom w:val="0"/>
      <w:divBdr>
        <w:top w:val="none" w:sz="0" w:space="0" w:color="auto"/>
        <w:left w:val="none" w:sz="0" w:space="0" w:color="auto"/>
        <w:bottom w:val="none" w:sz="0" w:space="0" w:color="auto"/>
        <w:right w:val="none" w:sz="0" w:space="0" w:color="auto"/>
      </w:divBdr>
    </w:div>
    <w:div w:id="1224634621">
      <w:bodyDiv w:val="1"/>
      <w:marLeft w:val="0"/>
      <w:marRight w:val="0"/>
      <w:marTop w:val="0"/>
      <w:marBottom w:val="0"/>
      <w:divBdr>
        <w:top w:val="none" w:sz="0" w:space="0" w:color="auto"/>
        <w:left w:val="none" w:sz="0" w:space="0" w:color="auto"/>
        <w:bottom w:val="none" w:sz="0" w:space="0" w:color="auto"/>
        <w:right w:val="none" w:sz="0" w:space="0" w:color="auto"/>
      </w:divBdr>
    </w:div>
    <w:div w:id="1229418811">
      <w:bodyDiv w:val="1"/>
      <w:marLeft w:val="0"/>
      <w:marRight w:val="0"/>
      <w:marTop w:val="0"/>
      <w:marBottom w:val="0"/>
      <w:divBdr>
        <w:top w:val="none" w:sz="0" w:space="0" w:color="auto"/>
        <w:left w:val="none" w:sz="0" w:space="0" w:color="auto"/>
        <w:bottom w:val="none" w:sz="0" w:space="0" w:color="auto"/>
        <w:right w:val="none" w:sz="0" w:space="0" w:color="auto"/>
      </w:divBdr>
      <w:divsChild>
        <w:div w:id="1311059272">
          <w:marLeft w:val="0"/>
          <w:marRight w:val="0"/>
          <w:marTop w:val="0"/>
          <w:marBottom w:val="0"/>
          <w:divBdr>
            <w:top w:val="none" w:sz="0" w:space="0" w:color="auto"/>
            <w:left w:val="none" w:sz="0" w:space="0" w:color="auto"/>
            <w:bottom w:val="none" w:sz="0" w:space="0" w:color="auto"/>
            <w:right w:val="none" w:sz="0" w:space="0" w:color="auto"/>
          </w:divBdr>
          <w:divsChild>
            <w:div w:id="1465199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4580869">
      <w:bodyDiv w:val="1"/>
      <w:marLeft w:val="0"/>
      <w:marRight w:val="0"/>
      <w:marTop w:val="0"/>
      <w:marBottom w:val="0"/>
      <w:divBdr>
        <w:top w:val="none" w:sz="0" w:space="0" w:color="auto"/>
        <w:left w:val="none" w:sz="0" w:space="0" w:color="auto"/>
        <w:bottom w:val="none" w:sz="0" w:space="0" w:color="auto"/>
        <w:right w:val="none" w:sz="0" w:space="0" w:color="auto"/>
      </w:divBdr>
    </w:div>
    <w:div w:id="1243028511">
      <w:bodyDiv w:val="1"/>
      <w:marLeft w:val="0"/>
      <w:marRight w:val="0"/>
      <w:marTop w:val="0"/>
      <w:marBottom w:val="0"/>
      <w:divBdr>
        <w:top w:val="none" w:sz="0" w:space="0" w:color="auto"/>
        <w:left w:val="none" w:sz="0" w:space="0" w:color="auto"/>
        <w:bottom w:val="none" w:sz="0" w:space="0" w:color="auto"/>
        <w:right w:val="none" w:sz="0" w:space="0" w:color="auto"/>
      </w:divBdr>
      <w:divsChild>
        <w:div w:id="1950164913">
          <w:marLeft w:val="0"/>
          <w:marRight w:val="0"/>
          <w:marTop w:val="0"/>
          <w:marBottom w:val="0"/>
          <w:divBdr>
            <w:top w:val="none" w:sz="0" w:space="0" w:color="auto"/>
            <w:left w:val="none" w:sz="0" w:space="0" w:color="auto"/>
            <w:bottom w:val="none" w:sz="0" w:space="0" w:color="auto"/>
            <w:right w:val="none" w:sz="0" w:space="0" w:color="auto"/>
          </w:divBdr>
          <w:divsChild>
            <w:div w:id="16469481">
              <w:marLeft w:val="0"/>
              <w:marRight w:val="0"/>
              <w:marTop w:val="0"/>
              <w:marBottom w:val="0"/>
              <w:divBdr>
                <w:top w:val="none" w:sz="0" w:space="0" w:color="auto"/>
                <w:left w:val="none" w:sz="0" w:space="0" w:color="auto"/>
                <w:bottom w:val="none" w:sz="0" w:space="0" w:color="auto"/>
                <w:right w:val="none" w:sz="0" w:space="0" w:color="auto"/>
              </w:divBdr>
              <w:divsChild>
                <w:div w:id="863401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6846223">
      <w:bodyDiv w:val="1"/>
      <w:marLeft w:val="0"/>
      <w:marRight w:val="0"/>
      <w:marTop w:val="0"/>
      <w:marBottom w:val="0"/>
      <w:divBdr>
        <w:top w:val="none" w:sz="0" w:space="0" w:color="auto"/>
        <w:left w:val="none" w:sz="0" w:space="0" w:color="auto"/>
        <w:bottom w:val="none" w:sz="0" w:space="0" w:color="auto"/>
        <w:right w:val="none" w:sz="0" w:space="0" w:color="auto"/>
      </w:divBdr>
    </w:div>
    <w:div w:id="1253051414">
      <w:bodyDiv w:val="1"/>
      <w:marLeft w:val="0"/>
      <w:marRight w:val="0"/>
      <w:marTop w:val="0"/>
      <w:marBottom w:val="0"/>
      <w:divBdr>
        <w:top w:val="none" w:sz="0" w:space="0" w:color="auto"/>
        <w:left w:val="none" w:sz="0" w:space="0" w:color="auto"/>
        <w:bottom w:val="none" w:sz="0" w:space="0" w:color="auto"/>
        <w:right w:val="none" w:sz="0" w:space="0" w:color="auto"/>
      </w:divBdr>
    </w:div>
    <w:div w:id="1255744769">
      <w:bodyDiv w:val="1"/>
      <w:marLeft w:val="0"/>
      <w:marRight w:val="0"/>
      <w:marTop w:val="0"/>
      <w:marBottom w:val="0"/>
      <w:divBdr>
        <w:top w:val="none" w:sz="0" w:space="0" w:color="auto"/>
        <w:left w:val="none" w:sz="0" w:space="0" w:color="auto"/>
        <w:bottom w:val="none" w:sz="0" w:space="0" w:color="auto"/>
        <w:right w:val="none" w:sz="0" w:space="0" w:color="auto"/>
      </w:divBdr>
    </w:div>
    <w:div w:id="1262254016">
      <w:bodyDiv w:val="1"/>
      <w:marLeft w:val="0"/>
      <w:marRight w:val="0"/>
      <w:marTop w:val="0"/>
      <w:marBottom w:val="0"/>
      <w:divBdr>
        <w:top w:val="none" w:sz="0" w:space="0" w:color="auto"/>
        <w:left w:val="none" w:sz="0" w:space="0" w:color="auto"/>
        <w:bottom w:val="none" w:sz="0" w:space="0" w:color="auto"/>
        <w:right w:val="none" w:sz="0" w:space="0" w:color="auto"/>
      </w:divBdr>
    </w:div>
    <w:div w:id="1264340721">
      <w:bodyDiv w:val="1"/>
      <w:marLeft w:val="0"/>
      <w:marRight w:val="0"/>
      <w:marTop w:val="0"/>
      <w:marBottom w:val="0"/>
      <w:divBdr>
        <w:top w:val="none" w:sz="0" w:space="0" w:color="auto"/>
        <w:left w:val="none" w:sz="0" w:space="0" w:color="auto"/>
        <w:bottom w:val="none" w:sz="0" w:space="0" w:color="auto"/>
        <w:right w:val="none" w:sz="0" w:space="0" w:color="auto"/>
      </w:divBdr>
      <w:divsChild>
        <w:div w:id="220598128">
          <w:marLeft w:val="0"/>
          <w:marRight w:val="0"/>
          <w:marTop w:val="0"/>
          <w:marBottom w:val="0"/>
          <w:divBdr>
            <w:top w:val="none" w:sz="0" w:space="0" w:color="auto"/>
            <w:left w:val="none" w:sz="0" w:space="0" w:color="auto"/>
            <w:bottom w:val="none" w:sz="0" w:space="0" w:color="auto"/>
            <w:right w:val="none" w:sz="0" w:space="0" w:color="auto"/>
          </w:divBdr>
          <w:divsChild>
            <w:div w:id="1928925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1233664">
      <w:bodyDiv w:val="1"/>
      <w:marLeft w:val="0"/>
      <w:marRight w:val="0"/>
      <w:marTop w:val="0"/>
      <w:marBottom w:val="0"/>
      <w:divBdr>
        <w:top w:val="none" w:sz="0" w:space="0" w:color="auto"/>
        <w:left w:val="none" w:sz="0" w:space="0" w:color="auto"/>
        <w:bottom w:val="none" w:sz="0" w:space="0" w:color="auto"/>
        <w:right w:val="none" w:sz="0" w:space="0" w:color="auto"/>
      </w:divBdr>
      <w:divsChild>
        <w:div w:id="773212424">
          <w:marLeft w:val="0"/>
          <w:marRight w:val="0"/>
          <w:marTop w:val="0"/>
          <w:marBottom w:val="0"/>
          <w:divBdr>
            <w:top w:val="none" w:sz="0" w:space="0" w:color="auto"/>
            <w:left w:val="none" w:sz="0" w:space="0" w:color="auto"/>
            <w:bottom w:val="none" w:sz="0" w:space="0" w:color="auto"/>
            <w:right w:val="none" w:sz="0" w:space="0" w:color="auto"/>
          </w:divBdr>
          <w:divsChild>
            <w:div w:id="57485039">
              <w:marLeft w:val="0"/>
              <w:marRight w:val="0"/>
              <w:marTop w:val="0"/>
              <w:marBottom w:val="0"/>
              <w:divBdr>
                <w:top w:val="none" w:sz="0" w:space="0" w:color="auto"/>
                <w:left w:val="none" w:sz="0" w:space="0" w:color="auto"/>
                <w:bottom w:val="none" w:sz="0" w:space="0" w:color="auto"/>
                <w:right w:val="none" w:sz="0" w:space="0" w:color="auto"/>
              </w:divBdr>
              <w:divsChild>
                <w:div w:id="580061275">
                  <w:marLeft w:val="0"/>
                  <w:marRight w:val="0"/>
                  <w:marTop w:val="0"/>
                  <w:marBottom w:val="0"/>
                  <w:divBdr>
                    <w:top w:val="none" w:sz="0" w:space="0" w:color="auto"/>
                    <w:left w:val="none" w:sz="0" w:space="0" w:color="auto"/>
                    <w:bottom w:val="none" w:sz="0" w:space="0" w:color="auto"/>
                    <w:right w:val="none" w:sz="0" w:space="0" w:color="auto"/>
                  </w:divBdr>
                  <w:divsChild>
                    <w:div w:id="460926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2518486">
      <w:bodyDiv w:val="1"/>
      <w:marLeft w:val="0"/>
      <w:marRight w:val="0"/>
      <w:marTop w:val="0"/>
      <w:marBottom w:val="0"/>
      <w:divBdr>
        <w:top w:val="none" w:sz="0" w:space="0" w:color="auto"/>
        <w:left w:val="none" w:sz="0" w:space="0" w:color="auto"/>
        <w:bottom w:val="none" w:sz="0" w:space="0" w:color="auto"/>
        <w:right w:val="none" w:sz="0" w:space="0" w:color="auto"/>
      </w:divBdr>
    </w:div>
    <w:div w:id="1273512817">
      <w:bodyDiv w:val="1"/>
      <w:marLeft w:val="0"/>
      <w:marRight w:val="0"/>
      <w:marTop w:val="0"/>
      <w:marBottom w:val="0"/>
      <w:divBdr>
        <w:top w:val="none" w:sz="0" w:space="0" w:color="auto"/>
        <w:left w:val="none" w:sz="0" w:space="0" w:color="auto"/>
        <w:bottom w:val="none" w:sz="0" w:space="0" w:color="auto"/>
        <w:right w:val="none" w:sz="0" w:space="0" w:color="auto"/>
      </w:divBdr>
    </w:div>
    <w:div w:id="1286620501">
      <w:bodyDiv w:val="1"/>
      <w:marLeft w:val="0"/>
      <w:marRight w:val="0"/>
      <w:marTop w:val="0"/>
      <w:marBottom w:val="0"/>
      <w:divBdr>
        <w:top w:val="none" w:sz="0" w:space="0" w:color="auto"/>
        <w:left w:val="none" w:sz="0" w:space="0" w:color="auto"/>
        <w:bottom w:val="none" w:sz="0" w:space="0" w:color="auto"/>
        <w:right w:val="none" w:sz="0" w:space="0" w:color="auto"/>
      </w:divBdr>
    </w:div>
    <w:div w:id="1288118825">
      <w:bodyDiv w:val="1"/>
      <w:marLeft w:val="0"/>
      <w:marRight w:val="0"/>
      <w:marTop w:val="0"/>
      <w:marBottom w:val="0"/>
      <w:divBdr>
        <w:top w:val="none" w:sz="0" w:space="0" w:color="auto"/>
        <w:left w:val="none" w:sz="0" w:space="0" w:color="auto"/>
        <w:bottom w:val="none" w:sz="0" w:space="0" w:color="auto"/>
        <w:right w:val="none" w:sz="0" w:space="0" w:color="auto"/>
      </w:divBdr>
    </w:div>
    <w:div w:id="1296986960">
      <w:bodyDiv w:val="1"/>
      <w:marLeft w:val="0"/>
      <w:marRight w:val="0"/>
      <w:marTop w:val="0"/>
      <w:marBottom w:val="0"/>
      <w:divBdr>
        <w:top w:val="none" w:sz="0" w:space="0" w:color="auto"/>
        <w:left w:val="none" w:sz="0" w:space="0" w:color="auto"/>
        <w:bottom w:val="none" w:sz="0" w:space="0" w:color="auto"/>
        <w:right w:val="none" w:sz="0" w:space="0" w:color="auto"/>
      </w:divBdr>
    </w:div>
    <w:div w:id="1297830018">
      <w:bodyDiv w:val="1"/>
      <w:marLeft w:val="0"/>
      <w:marRight w:val="0"/>
      <w:marTop w:val="0"/>
      <w:marBottom w:val="0"/>
      <w:divBdr>
        <w:top w:val="none" w:sz="0" w:space="0" w:color="auto"/>
        <w:left w:val="none" w:sz="0" w:space="0" w:color="auto"/>
        <w:bottom w:val="none" w:sz="0" w:space="0" w:color="auto"/>
        <w:right w:val="none" w:sz="0" w:space="0" w:color="auto"/>
      </w:divBdr>
    </w:div>
    <w:div w:id="1332874921">
      <w:bodyDiv w:val="1"/>
      <w:marLeft w:val="0"/>
      <w:marRight w:val="0"/>
      <w:marTop w:val="0"/>
      <w:marBottom w:val="0"/>
      <w:divBdr>
        <w:top w:val="none" w:sz="0" w:space="0" w:color="auto"/>
        <w:left w:val="none" w:sz="0" w:space="0" w:color="auto"/>
        <w:bottom w:val="none" w:sz="0" w:space="0" w:color="auto"/>
        <w:right w:val="none" w:sz="0" w:space="0" w:color="auto"/>
      </w:divBdr>
    </w:div>
    <w:div w:id="1365904658">
      <w:bodyDiv w:val="1"/>
      <w:marLeft w:val="0"/>
      <w:marRight w:val="0"/>
      <w:marTop w:val="0"/>
      <w:marBottom w:val="0"/>
      <w:divBdr>
        <w:top w:val="none" w:sz="0" w:space="0" w:color="auto"/>
        <w:left w:val="none" w:sz="0" w:space="0" w:color="auto"/>
        <w:bottom w:val="none" w:sz="0" w:space="0" w:color="auto"/>
        <w:right w:val="none" w:sz="0" w:space="0" w:color="auto"/>
      </w:divBdr>
    </w:div>
    <w:div w:id="1371105802">
      <w:bodyDiv w:val="1"/>
      <w:marLeft w:val="0"/>
      <w:marRight w:val="0"/>
      <w:marTop w:val="0"/>
      <w:marBottom w:val="0"/>
      <w:divBdr>
        <w:top w:val="none" w:sz="0" w:space="0" w:color="auto"/>
        <w:left w:val="none" w:sz="0" w:space="0" w:color="auto"/>
        <w:bottom w:val="none" w:sz="0" w:space="0" w:color="auto"/>
        <w:right w:val="none" w:sz="0" w:space="0" w:color="auto"/>
      </w:divBdr>
    </w:div>
    <w:div w:id="1396320941">
      <w:bodyDiv w:val="1"/>
      <w:marLeft w:val="0"/>
      <w:marRight w:val="0"/>
      <w:marTop w:val="0"/>
      <w:marBottom w:val="0"/>
      <w:divBdr>
        <w:top w:val="none" w:sz="0" w:space="0" w:color="auto"/>
        <w:left w:val="none" w:sz="0" w:space="0" w:color="auto"/>
        <w:bottom w:val="none" w:sz="0" w:space="0" w:color="auto"/>
        <w:right w:val="none" w:sz="0" w:space="0" w:color="auto"/>
      </w:divBdr>
    </w:div>
    <w:div w:id="1407267195">
      <w:bodyDiv w:val="1"/>
      <w:marLeft w:val="0"/>
      <w:marRight w:val="0"/>
      <w:marTop w:val="0"/>
      <w:marBottom w:val="0"/>
      <w:divBdr>
        <w:top w:val="none" w:sz="0" w:space="0" w:color="auto"/>
        <w:left w:val="none" w:sz="0" w:space="0" w:color="auto"/>
        <w:bottom w:val="none" w:sz="0" w:space="0" w:color="auto"/>
        <w:right w:val="none" w:sz="0" w:space="0" w:color="auto"/>
      </w:divBdr>
    </w:div>
    <w:div w:id="1415930335">
      <w:bodyDiv w:val="1"/>
      <w:marLeft w:val="0"/>
      <w:marRight w:val="0"/>
      <w:marTop w:val="0"/>
      <w:marBottom w:val="0"/>
      <w:divBdr>
        <w:top w:val="none" w:sz="0" w:space="0" w:color="auto"/>
        <w:left w:val="none" w:sz="0" w:space="0" w:color="auto"/>
        <w:bottom w:val="none" w:sz="0" w:space="0" w:color="auto"/>
        <w:right w:val="none" w:sz="0" w:space="0" w:color="auto"/>
      </w:divBdr>
    </w:div>
    <w:div w:id="1422214186">
      <w:bodyDiv w:val="1"/>
      <w:marLeft w:val="0"/>
      <w:marRight w:val="0"/>
      <w:marTop w:val="0"/>
      <w:marBottom w:val="0"/>
      <w:divBdr>
        <w:top w:val="none" w:sz="0" w:space="0" w:color="auto"/>
        <w:left w:val="none" w:sz="0" w:space="0" w:color="auto"/>
        <w:bottom w:val="none" w:sz="0" w:space="0" w:color="auto"/>
        <w:right w:val="none" w:sz="0" w:space="0" w:color="auto"/>
      </w:divBdr>
    </w:div>
    <w:div w:id="1424916344">
      <w:bodyDiv w:val="1"/>
      <w:marLeft w:val="0"/>
      <w:marRight w:val="0"/>
      <w:marTop w:val="0"/>
      <w:marBottom w:val="0"/>
      <w:divBdr>
        <w:top w:val="none" w:sz="0" w:space="0" w:color="auto"/>
        <w:left w:val="none" w:sz="0" w:space="0" w:color="auto"/>
        <w:bottom w:val="none" w:sz="0" w:space="0" w:color="auto"/>
        <w:right w:val="none" w:sz="0" w:space="0" w:color="auto"/>
      </w:divBdr>
    </w:div>
    <w:div w:id="1430351570">
      <w:bodyDiv w:val="1"/>
      <w:marLeft w:val="0"/>
      <w:marRight w:val="0"/>
      <w:marTop w:val="0"/>
      <w:marBottom w:val="0"/>
      <w:divBdr>
        <w:top w:val="none" w:sz="0" w:space="0" w:color="auto"/>
        <w:left w:val="none" w:sz="0" w:space="0" w:color="auto"/>
        <w:bottom w:val="none" w:sz="0" w:space="0" w:color="auto"/>
        <w:right w:val="none" w:sz="0" w:space="0" w:color="auto"/>
      </w:divBdr>
    </w:div>
    <w:div w:id="1436242024">
      <w:bodyDiv w:val="1"/>
      <w:marLeft w:val="0"/>
      <w:marRight w:val="0"/>
      <w:marTop w:val="0"/>
      <w:marBottom w:val="0"/>
      <w:divBdr>
        <w:top w:val="none" w:sz="0" w:space="0" w:color="auto"/>
        <w:left w:val="none" w:sz="0" w:space="0" w:color="auto"/>
        <w:bottom w:val="none" w:sz="0" w:space="0" w:color="auto"/>
        <w:right w:val="none" w:sz="0" w:space="0" w:color="auto"/>
      </w:divBdr>
    </w:div>
    <w:div w:id="1444421591">
      <w:bodyDiv w:val="1"/>
      <w:marLeft w:val="0"/>
      <w:marRight w:val="0"/>
      <w:marTop w:val="0"/>
      <w:marBottom w:val="0"/>
      <w:divBdr>
        <w:top w:val="none" w:sz="0" w:space="0" w:color="auto"/>
        <w:left w:val="none" w:sz="0" w:space="0" w:color="auto"/>
        <w:bottom w:val="none" w:sz="0" w:space="0" w:color="auto"/>
        <w:right w:val="none" w:sz="0" w:space="0" w:color="auto"/>
      </w:divBdr>
    </w:div>
    <w:div w:id="1448695018">
      <w:bodyDiv w:val="1"/>
      <w:marLeft w:val="0"/>
      <w:marRight w:val="0"/>
      <w:marTop w:val="0"/>
      <w:marBottom w:val="0"/>
      <w:divBdr>
        <w:top w:val="none" w:sz="0" w:space="0" w:color="auto"/>
        <w:left w:val="none" w:sz="0" w:space="0" w:color="auto"/>
        <w:bottom w:val="none" w:sz="0" w:space="0" w:color="auto"/>
        <w:right w:val="none" w:sz="0" w:space="0" w:color="auto"/>
      </w:divBdr>
    </w:div>
    <w:div w:id="1467311857">
      <w:bodyDiv w:val="1"/>
      <w:marLeft w:val="0"/>
      <w:marRight w:val="0"/>
      <w:marTop w:val="0"/>
      <w:marBottom w:val="0"/>
      <w:divBdr>
        <w:top w:val="none" w:sz="0" w:space="0" w:color="auto"/>
        <w:left w:val="none" w:sz="0" w:space="0" w:color="auto"/>
        <w:bottom w:val="none" w:sz="0" w:space="0" w:color="auto"/>
        <w:right w:val="none" w:sz="0" w:space="0" w:color="auto"/>
      </w:divBdr>
    </w:div>
    <w:div w:id="1468233789">
      <w:bodyDiv w:val="1"/>
      <w:marLeft w:val="0"/>
      <w:marRight w:val="0"/>
      <w:marTop w:val="0"/>
      <w:marBottom w:val="0"/>
      <w:divBdr>
        <w:top w:val="none" w:sz="0" w:space="0" w:color="auto"/>
        <w:left w:val="none" w:sz="0" w:space="0" w:color="auto"/>
        <w:bottom w:val="none" w:sz="0" w:space="0" w:color="auto"/>
        <w:right w:val="none" w:sz="0" w:space="0" w:color="auto"/>
      </w:divBdr>
    </w:div>
    <w:div w:id="1472551893">
      <w:bodyDiv w:val="1"/>
      <w:marLeft w:val="0"/>
      <w:marRight w:val="0"/>
      <w:marTop w:val="0"/>
      <w:marBottom w:val="0"/>
      <w:divBdr>
        <w:top w:val="none" w:sz="0" w:space="0" w:color="auto"/>
        <w:left w:val="none" w:sz="0" w:space="0" w:color="auto"/>
        <w:bottom w:val="none" w:sz="0" w:space="0" w:color="auto"/>
        <w:right w:val="none" w:sz="0" w:space="0" w:color="auto"/>
      </w:divBdr>
    </w:div>
    <w:div w:id="1473863689">
      <w:bodyDiv w:val="1"/>
      <w:marLeft w:val="0"/>
      <w:marRight w:val="0"/>
      <w:marTop w:val="0"/>
      <w:marBottom w:val="0"/>
      <w:divBdr>
        <w:top w:val="none" w:sz="0" w:space="0" w:color="auto"/>
        <w:left w:val="none" w:sz="0" w:space="0" w:color="auto"/>
        <w:bottom w:val="none" w:sz="0" w:space="0" w:color="auto"/>
        <w:right w:val="none" w:sz="0" w:space="0" w:color="auto"/>
      </w:divBdr>
    </w:div>
    <w:div w:id="1482190599">
      <w:bodyDiv w:val="1"/>
      <w:marLeft w:val="0"/>
      <w:marRight w:val="0"/>
      <w:marTop w:val="0"/>
      <w:marBottom w:val="0"/>
      <w:divBdr>
        <w:top w:val="none" w:sz="0" w:space="0" w:color="auto"/>
        <w:left w:val="none" w:sz="0" w:space="0" w:color="auto"/>
        <w:bottom w:val="none" w:sz="0" w:space="0" w:color="auto"/>
        <w:right w:val="none" w:sz="0" w:space="0" w:color="auto"/>
      </w:divBdr>
      <w:divsChild>
        <w:div w:id="1134326434">
          <w:marLeft w:val="0"/>
          <w:marRight w:val="0"/>
          <w:marTop w:val="0"/>
          <w:marBottom w:val="0"/>
          <w:divBdr>
            <w:top w:val="none" w:sz="0" w:space="0" w:color="auto"/>
            <w:left w:val="none" w:sz="0" w:space="0" w:color="auto"/>
            <w:bottom w:val="none" w:sz="0" w:space="0" w:color="auto"/>
            <w:right w:val="none" w:sz="0" w:space="0" w:color="auto"/>
          </w:divBdr>
          <w:divsChild>
            <w:div w:id="1242983413">
              <w:marLeft w:val="0"/>
              <w:marRight w:val="0"/>
              <w:marTop w:val="0"/>
              <w:marBottom w:val="0"/>
              <w:divBdr>
                <w:top w:val="none" w:sz="0" w:space="0" w:color="auto"/>
                <w:left w:val="none" w:sz="0" w:space="0" w:color="auto"/>
                <w:bottom w:val="none" w:sz="0" w:space="0" w:color="auto"/>
                <w:right w:val="none" w:sz="0" w:space="0" w:color="auto"/>
              </w:divBdr>
              <w:divsChild>
                <w:div w:id="1346522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4955616">
      <w:bodyDiv w:val="1"/>
      <w:marLeft w:val="0"/>
      <w:marRight w:val="0"/>
      <w:marTop w:val="0"/>
      <w:marBottom w:val="0"/>
      <w:divBdr>
        <w:top w:val="none" w:sz="0" w:space="0" w:color="auto"/>
        <w:left w:val="none" w:sz="0" w:space="0" w:color="auto"/>
        <w:bottom w:val="none" w:sz="0" w:space="0" w:color="auto"/>
        <w:right w:val="none" w:sz="0" w:space="0" w:color="auto"/>
      </w:divBdr>
    </w:div>
    <w:div w:id="1499886841">
      <w:bodyDiv w:val="1"/>
      <w:marLeft w:val="0"/>
      <w:marRight w:val="0"/>
      <w:marTop w:val="0"/>
      <w:marBottom w:val="0"/>
      <w:divBdr>
        <w:top w:val="none" w:sz="0" w:space="0" w:color="auto"/>
        <w:left w:val="none" w:sz="0" w:space="0" w:color="auto"/>
        <w:bottom w:val="none" w:sz="0" w:space="0" w:color="auto"/>
        <w:right w:val="none" w:sz="0" w:space="0" w:color="auto"/>
      </w:divBdr>
    </w:div>
    <w:div w:id="1502311802">
      <w:bodyDiv w:val="1"/>
      <w:marLeft w:val="0"/>
      <w:marRight w:val="0"/>
      <w:marTop w:val="0"/>
      <w:marBottom w:val="0"/>
      <w:divBdr>
        <w:top w:val="none" w:sz="0" w:space="0" w:color="auto"/>
        <w:left w:val="none" w:sz="0" w:space="0" w:color="auto"/>
        <w:bottom w:val="none" w:sz="0" w:space="0" w:color="auto"/>
        <w:right w:val="none" w:sz="0" w:space="0" w:color="auto"/>
      </w:divBdr>
    </w:div>
    <w:div w:id="1505319247">
      <w:bodyDiv w:val="1"/>
      <w:marLeft w:val="0"/>
      <w:marRight w:val="0"/>
      <w:marTop w:val="0"/>
      <w:marBottom w:val="0"/>
      <w:divBdr>
        <w:top w:val="none" w:sz="0" w:space="0" w:color="auto"/>
        <w:left w:val="none" w:sz="0" w:space="0" w:color="auto"/>
        <w:bottom w:val="none" w:sz="0" w:space="0" w:color="auto"/>
        <w:right w:val="none" w:sz="0" w:space="0" w:color="auto"/>
      </w:divBdr>
    </w:div>
    <w:div w:id="1505630985">
      <w:bodyDiv w:val="1"/>
      <w:marLeft w:val="0"/>
      <w:marRight w:val="0"/>
      <w:marTop w:val="0"/>
      <w:marBottom w:val="0"/>
      <w:divBdr>
        <w:top w:val="none" w:sz="0" w:space="0" w:color="auto"/>
        <w:left w:val="none" w:sz="0" w:space="0" w:color="auto"/>
        <w:bottom w:val="none" w:sz="0" w:space="0" w:color="auto"/>
        <w:right w:val="none" w:sz="0" w:space="0" w:color="auto"/>
      </w:divBdr>
    </w:div>
    <w:div w:id="1508403754">
      <w:bodyDiv w:val="1"/>
      <w:marLeft w:val="0"/>
      <w:marRight w:val="0"/>
      <w:marTop w:val="0"/>
      <w:marBottom w:val="0"/>
      <w:divBdr>
        <w:top w:val="none" w:sz="0" w:space="0" w:color="auto"/>
        <w:left w:val="none" w:sz="0" w:space="0" w:color="auto"/>
        <w:bottom w:val="none" w:sz="0" w:space="0" w:color="auto"/>
        <w:right w:val="none" w:sz="0" w:space="0" w:color="auto"/>
      </w:divBdr>
    </w:div>
    <w:div w:id="1521043176">
      <w:bodyDiv w:val="1"/>
      <w:marLeft w:val="0"/>
      <w:marRight w:val="0"/>
      <w:marTop w:val="0"/>
      <w:marBottom w:val="0"/>
      <w:divBdr>
        <w:top w:val="none" w:sz="0" w:space="0" w:color="auto"/>
        <w:left w:val="none" w:sz="0" w:space="0" w:color="auto"/>
        <w:bottom w:val="none" w:sz="0" w:space="0" w:color="auto"/>
        <w:right w:val="none" w:sz="0" w:space="0" w:color="auto"/>
      </w:divBdr>
    </w:div>
    <w:div w:id="1534926197">
      <w:bodyDiv w:val="1"/>
      <w:marLeft w:val="0"/>
      <w:marRight w:val="0"/>
      <w:marTop w:val="0"/>
      <w:marBottom w:val="0"/>
      <w:divBdr>
        <w:top w:val="none" w:sz="0" w:space="0" w:color="auto"/>
        <w:left w:val="none" w:sz="0" w:space="0" w:color="auto"/>
        <w:bottom w:val="none" w:sz="0" w:space="0" w:color="auto"/>
        <w:right w:val="none" w:sz="0" w:space="0" w:color="auto"/>
      </w:divBdr>
    </w:div>
    <w:div w:id="1558777730">
      <w:bodyDiv w:val="1"/>
      <w:marLeft w:val="0"/>
      <w:marRight w:val="0"/>
      <w:marTop w:val="0"/>
      <w:marBottom w:val="0"/>
      <w:divBdr>
        <w:top w:val="none" w:sz="0" w:space="0" w:color="auto"/>
        <w:left w:val="none" w:sz="0" w:space="0" w:color="auto"/>
        <w:bottom w:val="none" w:sz="0" w:space="0" w:color="auto"/>
        <w:right w:val="none" w:sz="0" w:space="0" w:color="auto"/>
      </w:divBdr>
    </w:div>
    <w:div w:id="1560704968">
      <w:bodyDiv w:val="1"/>
      <w:marLeft w:val="0"/>
      <w:marRight w:val="0"/>
      <w:marTop w:val="0"/>
      <w:marBottom w:val="0"/>
      <w:divBdr>
        <w:top w:val="none" w:sz="0" w:space="0" w:color="auto"/>
        <w:left w:val="none" w:sz="0" w:space="0" w:color="auto"/>
        <w:bottom w:val="none" w:sz="0" w:space="0" w:color="auto"/>
        <w:right w:val="none" w:sz="0" w:space="0" w:color="auto"/>
      </w:divBdr>
    </w:div>
    <w:div w:id="1571692088">
      <w:bodyDiv w:val="1"/>
      <w:marLeft w:val="0"/>
      <w:marRight w:val="0"/>
      <w:marTop w:val="0"/>
      <w:marBottom w:val="0"/>
      <w:divBdr>
        <w:top w:val="none" w:sz="0" w:space="0" w:color="auto"/>
        <w:left w:val="none" w:sz="0" w:space="0" w:color="auto"/>
        <w:bottom w:val="none" w:sz="0" w:space="0" w:color="auto"/>
        <w:right w:val="none" w:sz="0" w:space="0" w:color="auto"/>
      </w:divBdr>
    </w:div>
    <w:div w:id="1595475771">
      <w:bodyDiv w:val="1"/>
      <w:marLeft w:val="0"/>
      <w:marRight w:val="0"/>
      <w:marTop w:val="0"/>
      <w:marBottom w:val="0"/>
      <w:divBdr>
        <w:top w:val="none" w:sz="0" w:space="0" w:color="auto"/>
        <w:left w:val="none" w:sz="0" w:space="0" w:color="auto"/>
        <w:bottom w:val="none" w:sz="0" w:space="0" w:color="auto"/>
        <w:right w:val="none" w:sz="0" w:space="0" w:color="auto"/>
      </w:divBdr>
    </w:div>
    <w:div w:id="1599866627">
      <w:bodyDiv w:val="1"/>
      <w:marLeft w:val="0"/>
      <w:marRight w:val="0"/>
      <w:marTop w:val="0"/>
      <w:marBottom w:val="0"/>
      <w:divBdr>
        <w:top w:val="none" w:sz="0" w:space="0" w:color="auto"/>
        <w:left w:val="none" w:sz="0" w:space="0" w:color="auto"/>
        <w:bottom w:val="none" w:sz="0" w:space="0" w:color="auto"/>
        <w:right w:val="none" w:sz="0" w:space="0" w:color="auto"/>
      </w:divBdr>
    </w:div>
    <w:div w:id="1605502375">
      <w:bodyDiv w:val="1"/>
      <w:marLeft w:val="0"/>
      <w:marRight w:val="0"/>
      <w:marTop w:val="0"/>
      <w:marBottom w:val="0"/>
      <w:divBdr>
        <w:top w:val="none" w:sz="0" w:space="0" w:color="auto"/>
        <w:left w:val="none" w:sz="0" w:space="0" w:color="auto"/>
        <w:bottom w:val="none" w:sz="0" w:space="0" w:color="auto"/>
        <w:right w:val="none" w:sz="0" w:space="0" w:color="auto"/>
      </w:divBdr>
    </w:div>
    <w:div w:id="1606498228">
      <w:bodyDiv w:val="1"/>
      <w:marLeft w:val="0"/>
      <w:marRight w:val="0"/>
      <w:marTop w:val="0"/>
      <w:marBottom w:val="0"/>
      <w:divBdr>
        <w:top w:val="none" w:sz="0" w:space="0" w:color="auto"/>
        <w:left w:val="none" w:sz="0" w:space="0" w:color="auto"/>
        <w:bottom w:val="none" w:sz="0" w:space="0" w:color="auto"/>
        <w:right w:val="none" w:sz="0" w:space="0" w:color="auto"/>
      </w:divBdr>
      <w:divsChild>
        <w:div w:id="1172837076">
          <w:marLeft w:val="0"/>
          <w:marRight w:val="0"/>
          <w:marTop w:val="0"/>
          <w:marBottom w:val="525"/>
          <w:divBdr>
            <w:top w:val="none" w:sz="0" w:space="0" w:color="auto"/>
            <w:left w:val="none" w:sz="0" w:space="0" w:color="auto"/>
            <w:bottom w:val="none" w:sz="0" w:space="0" w:color="auto"/>
            <w:right w:val="none" w:sz="0" w:space="0" w:color="auto"/>
          </w:divBdr>
          <w:divsChild>
            <w:div w:id="1786995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8192960">
      <w:bodyDiv w:val="1"/>
      <w:marLeft w:val="0"/>
      <w:marRight w:val="0"/>
      <w:marTop w:val="0"/>
      <w:marBottom w:val="0"/>
      <w:divBdr>
        <w:top w:val="none" w:sz="0" w:space="0" w:color="auto"/>
        <w:left w:val="none" w:sz="0" w:space="0" w:color="auto"/>
        <w:bottom w:val="none" w:sz="0" w:space="0" w:color="auto"/>
        <w:right w:val="none" w:sz="0" w:space="0" w:color="auto"/>
      </w:divBdr>
    </w:div>
    <w:div w:id="1612934317">
      <w:bodyDiv w:val="1"/>
      <w:marLeft w:val="0"/>
      <w:marRight w:val="0"/>
      <w:marTop w:val="0"/>
      <w:marBottom w:val="0"/>
      <w:divBdr>
        <w:top w:val="none" w:sz="0" w:space="0" w:color="auto"/>
        <w:left w:val="none" w:sz="0" w:space="0" w:color="auto"/>
        <w:bottom w:val="none" w:sz="0" w:space="0" w:color="auto"/>
        <w:right w:val="none" w:sz="0" w:space="0" w:color="auto"/>
      </w:divBdr>
    </w:div>
    <w:div w:id="1615744660">
      <w:bodyDiv w:val="1"/>
      <w:marLeft w:val="0"/>
      <w:marRight w:val="0"/>
      <w:marTop w:val="0"/>
      <w:marBottom w:val="0"/>
      <w:divBdr>
        <w:top w:val="none" w:sz="0" w:space="0" w:color="auto"/>
        <w:left w:val="none" w:sz="0" w:space="0" w:color="auto"/>
        <w:bottom w:val="none" w:sz="0" w:space="0" w:color="auto"/>
        <w:right w:val="none" w:sz="0" w:space="0" w:color="auto"/>
      </w:divBdr>
    </w:div>
    <w:div w:id="1621717431">
      <w:bodyDiv w:val="1"/>
      <w:marLeft w:val="0"/>
      <w:marRight w:val="0"/>
      <w:marTop w:val="0"/>
      <w:marBottom w:val="0"/>
      <w:divBdr>
        <w:top w:val="none" w:sz="0" w:space="0" w:color="auto"/>
        <w:left w:val="none" w:sz="0" w:space="0" w:color="auto"/>
        <w:bottom w:val="none" w:sz="0" w:space="0" w:color="auto"/>
        <w:right w:val="none" w:sz="0" w:space="0" w:color="auto"/>
      </w:divBdr>
      <w:divsChild>
        <w:div w:id="231548276">
          <w:marLeft w:val="0"/>
          <w:marRight w:val="0"/>
          <w:marTop w:val="0"/>
          <w:marBottom w:val="0"/>
          <w:divBdr>
            <w:top w:val="none" w:sz="0" w:space="0" w:color="auto"/>
            <w:left w:val="none" w:sz="0" w:space="0" w:color="auto"/>
            <w:bottom w:val="none" w:sz="0" w:space="0" w:color="auto"/>
            <w:right w:val="none" w:sz="0" w:space="0" w:color="auto"/>
          </w:divBdr>
          <w:divsChild>
            <w:div w:id="1327244975">
              <w:marLeft w:val="0"/>
              <w:marRight w:val="0"/>
              <w:marTop w:val="0"/>
              <w:marBottom w:val="0"/>
              <w:divBdr>
                <w:top w:val="none" w:sz="0" w:space="0" w:color="auto"/>
                <w:left w:val="none" w:sz="0" w:space="0" w:color="auto"/>
                <w:bottom w:val="none" w:sz="0" w:space="0" w:color="auto"/>
                <w:right w:val="none" w:sz="0" w:space="0" w:color="auto"/>
              </w:divBdr>
              <w:divsChild>
                <w:div w:id="936333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0043084">
      <w:bodyDiv w:val="1"/>
      <w:marLeft w:val="0"/>
      <w:marRight w:val="0"/>
      <w:marTop w:val="0"/>
      <w:marBottom w:val="0"/>
      <w:divBdr>
        <w:top w:val="none" w:sz="0" w:space="0" w:color="auto"/>
        <w:left w:val="none" w:sz="0" w:space="0" w:color="auto"/>
        <w:bottom w:val="none" w:sz="0" w:space="0" w:color="auto"/>
        <w:right w:val="none" w:sz="0" w:space="0" w:color="auto"/>
      </w:divBdr>
    </w:div>
    <w:div w:id="1633634429">
      <w:bodyDiv w:val="1"/>
      <w:marLeft w:val="0"/>
      <w:marRight w:val="0"/>
      <w:marTop w:val="0"/>
      <w:marBottom w:val="0"/>
      <w:divBdr>
        <w:top w:val="none" w:sz="0" w:space="0" w:color="auto"/>
        <w:left w:val="none" w:sz="0" w:space="0" w:color="auto"/>
        <w:bottom w:val="none" w:sz="0" w:space="0" w:color="auto"/>
        <w:right w:val="none" w:sz="0" w:space="0" w:color="auto"/>
      </w:divBdr>
    </w:div>
    <w:div w:id="1637180589">
      <w:bodyDiv w:val="1"/>
      <w:marLeft w:val="0"/>
      <w:marRight w:val="0"/>
      <w:marTop w:val="0"/>
      <w:marBottom w:val="0"/>
      <w:divBdr>
        <w:top w:val="none" w:sz="0" w:space="0" w:color="auto"/>
        <w:left w:val="none" w:sz="0" w:space="0" w:color="auto"/>
        <w:bottom w:val="none" w:sz="0" w:space="0" w:color="auto"/>
        <w:right w:val="none" w:sz="0" w:space="0" w:color="auto"/>
      </w:divBdr>
    </w:div>
    <w:div w:id="1644037685">
      <w:bodyDiv w:val="1"/>
      <w:marLeft w:val="0"/>
      <w:marRight w:val="0"/>
      <w:marTop w:val="0"/>
      <w:marBottom w:val="0"/>
      <w:divBdr>
        <w:top w:val="none" w:sz="0" w:space="0" w:color="auto"/>
        <w:left w:val="none" w:sz="0" w:space="0" w:color="auto"/>
        <w:bottom w:val="none" w:sz="0" w:space="0" w:color="auto"/>
        <w:right w:val="none" w:sz="0" w:space="0" w:color="auto"/>
      </w:divBdr>
    </w:div>
    <w:div w:id="1644113666">
      <w:bodyDiv w:val="1"/>
      <w:marLeft w:val="0"/>
      <w:marRight w:val="0"/>
      <w:marTop w:val="0"/>
      <w:marBottom w:val="0"/>
      <w:divBdr>
        <w:top w:val="none" w:sz="0" w:space="0" w:color="auto"/>
        <w:left w:val="none" w:sz="0" w:space="0" w:color="auto"/>
        <w:bottom w:val="none" w:sz="0" w:space="0" w:color="auto"/>
        <w:right w:val="none" w:sz="0" w:space="0" w:color="auto"/>
      </w:divBdr>
      <w:divsChild>
        <w:div w:id="180166607">
          <w:marLeft w:val="0"/>
          <w:marRight w:val="0"/>
          <w:marTop w:val="0"/>
          <w:marBottom w:val="0"/>
          <w:divBdr>
            <w:top w:val="none" w:sz="0" w:space="0" w:color="auto"/>
            <w:left w:val="none" w:sz="0" w:space="0" w:color="auto"/>
            <w:bottom w:val="none" w:sz="0" w:space="0" w:color="auto"/>
            <w:right w:val="none" w:sz="0" w:space="0" w:color="auto"/>
          </w:divBdr>
          <w:divsChild>
            <w:div w:id="1997372515">
              <w:marLeft w:val="0"/>
              <w:marRight w:val="0"/>
              <w:marTop w:val="0"/>
              <w:marBottom w:val="0"/>
              <w:divBdr>
                <w:top w:val="none" w:sz="0" w:space="0" w:color="auto"/>
                <w:left w:val="none" w:sz="0" w:space="0" w:color="auto"/>
                <w:bottom w:val="none" w:sz="0" w:space="0" w:color="auto"/>
                <w:right w:val="none" w:sz="0" w:space="0" w:color="auto"/>
              </w:divBdr>
              <w:divsChild>
                <w:div w:id="1446465134">
                  <w:marLeft w:val="0"/>
                  <w:marRight w:val="0"/>
                  <w:marTop w:val="0"/>
                  <w:marBottom w:val="0"/>
                  <w:divBdr>
                    <w:top w:val="none" w:sz="0" w:space="0" w:color="auto"/>
                    <w:left w:val="none" w:sz="0" w:space="0" w:color="auto"/>
                    <w:bottom w:val="none" w:sz="0" w:space="0" w:color="auto"/>
                    <w:right w:val="none" w:sz="0" w:space="0" w:color="auto"/>
                  </w:divBdr>
                  <w:divsChild>
                    <w:div w:id="874196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8511578">
      <w:bodyDiv w:val="1"/>
      <w:marLeft w:val="0"/>
      <w:marRight w:val="0"/>
      <w:marTop w:val="0"/>
      <w:marBottom w:val="0"/>
      <w:divBdr>
        <w:top w:val="none" w:sz="0" w:space="0" w:color="auto"/>
        <w:left w:val="none" w:sz="0" w:space="0" w:color="auto"/>
        <w:bottom w:val="none" w:sz="0" w:space="0" w:color="auto"/>
        <w:right w:val="none" w:sz="0" w:space="0" w:color="auto"/>
      </w:divBdr>
    </w:div>
    <w:div w:id="1667897204">
      <w:bodyDiv w:val="1"/>
      <w:marLeft w:val="0"/>
      <w:marRight w:val="0"/>
      <w:marTop w:val="0"/>
      <w:marBottom w:val="0"/>
      <w:divBdr>
        <w:top w:val="none" w:sz="0" w:space="0" w:color="auto"/>
        <w:left w:val="none" w:sz="0" w:space="0" w:color="auto"/>
        <w:bottom w:val="none" w:sz="0" w:space="0" w:color="auto"/>
        <w:right w:val="none" w:sz="0" w:space="0" w:color="auto"/>
      </w:divBdr>
    </w:div>
    <w:div w:id="1673951924">
      <w:bodyDiv w:val="1"/>
      <w:marLeft w:val="0"/>
      <w:marRight w:val="0"/>
      <w:marTop w:val="0"/>
      <w:marBottom w:val="0"/>
      <w:divBdr>
        <w:top w:val="none" w:sz="0" w:space="0" w:color="auto"/>
        <w:left w:val="none" w:sz="0" w:space="0" w:color="auto"/>
        <w:bottom w:val="none" w:sz="0" w:space="0" w:color="auto"/>
        <w:right w:val="none" w:sz="0" w:space="0" w:color="auto"/>
      </w:divBdr>
    </w:div>
    <w:div w:id="1675910957">
      <w:bodyDiv w:val="1"/>
      <w:marLeft w:val="0"/>
      <w:marRight w:val="0"/>
      <w:marTop w:val="0"/>
      <w:marBottom w:val="0"/>
      <w:divBdr>
        <w:top w:val="none" w:sz="0" w:space="0" w:color="auto"/>
        <w:left w:val="none" w:sz="0" w:space="0" w:color="auto"/>
        <w:bottom w:val="none" w:sz="0" w:space="0" w:color="auto"/>
        <w:right w:val="none" w:sz="0" w:space="0" w:color="auto"/>
      </w:divBdr>
    </w:div>
    <w:div w:id="1677263365">
      <w:bodyDiv w:val="1"/>
      <w:marLeft w:val="0"/>
      <w:marRight w:val="0"/>
      <w:marTop w:val="0"/>
      <w:marBottom w:val="0"/>
      <w:divBdr>
        <w:top w:val="none" w:sz="0" w:space="0" w:color="auto"/>
        <w:left w:val="none" w:sz="0" w:space="0" w:color="auto"/>
        <w:bottom w:val="none" w:sz="0" w:space="0" w:color="auto"/>
        <w:right w:val="none" w:sz="0" w:space="0" w:color="auto"/>
      </w:divBdr>
    </w:div>
    <w:div w:id="1678968704">
      <w:bodyDiv w:val="1"/>
      <w:marLeft w:val="0"/>
      <w:marRight w:val="0"/>
      <w:marTop w:val="0"/>
      <w:marBottom w:val="0"/>
      <w:divBdr>
        <w:top w:val="none" w:sz="0" w:space="0" w:color="auto"/>
        <w:left w:val="none" w:sz="0" w:space="0" w:color="auto"/>
        <w:bottom w:val="none" w:sz="0" w:space="0" w:color="auto"/>
        <w:right w:val="none" w:sz="0" w:space="0" w:color="auto"/>
      </w:divBdr>
      <w:divsChild>
        <w:div w:id="852690670">
          <w:marLeft w:val="0"/>
          <w:marRight w:val="0"/>
          <w:marTop w:val="0"/>
          <w:marBottom w:val="525"/>
          <w:divBdr>
            <w:top w:val="none" w:sz="0" w:space="0" w:color="auto"/>
            <w:left w:val="none" w:sz="0" w:space="0" w:color="auto"/>
            <w:bottom w:val="none" w:sz="0" w:space="0" w:color="auto"/>
            <w:right w:val="none" w:sz="0" w:space="0" w:color="auto"/>
          </w:divBdr>
          <w:divsChild>
            <w:div w:id="1602446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3216122">
      <w:bodyDiv w:val="1"/>
      <w:marLeft w:val="0"/>
      <w:marRight w:val="0"/>
      <w:marTop w:val="0"/>
      <w:marBottom w:val="0"/>
      <w:divBdr>
        <w:top w:val="none" w:sz="0" w:space="0" w:color="auto"/>
        <w:left w:val="none" w:sz="0" w:space="0" w:color="auto"/>
        <w:bottom w:val="none" w:sz="0" w:space="0" w:color="auto"/>
        <w:right w:val="none" w:sz="0" w:space="0" w:color="auto"/>
      </w:divBdr>
    </w:div>
    <w:div w:id="1697316898">
      <w:bodyDiv w:val="1"/>
      <w:marLeft w:val="0"/>
      <w:marRight w:val="0"/>
      <w:marTop w:val="0"/>
      <w:marBottom w:val="0"/>
      <w:divBdr>
        <w:top w:val="none" w:sz="0" w:space="0" w:color="auto"/>
        <w:left w:val="none" w:sz="0" w:space="0" w:color="auto"/>
        <w:bottom w:val="none" w:sz="0" w:space="0" w:color="auto"/>
        <w:right w:val="none" w:sz="0" w:space="0" w:color="auto"/>
      </w:divBdr>
    </w:div>
    <w:div w:id="1707868693">
      <w:bodyDiv w:val="1"/>
      <w:marLeft w:val="0"/>
      <w:marRight w:val="0"/>
      <w:marTop w:val="0"/>
      <w:marBottom w:val="0"/>
      <w:divBdr>
        <w:top w:val="none" w:sz="0" w:space="0" w:color="auto"/>
        <w:left w:val="none" w:sz="0" w:space="0" w:color="auto"/>
        <w:bottom w:val="none" w:sz="0" w:space="0" w:color="auto"/>
        <w:right w:val="none" w:sz="0" w:space="0" w:color="auto"/>
      </w:divBdr>
      <w:divsChild>
        <w:div w:id="1882478744">
          <w:marLeft w:val="0"/>
          <w:marRight w:val="0"/>
          <w:marTop w:val="0"/>
          <w:marBottom w:val="0"/>
          <w:divBdr>
            <w:top w:val="none" w:sz="0" w:space="0" w:color="auto"/>
            <w:left w:val="none" w:sz="0" w:space="0" w:color="auto"/>
            <w:bottom w:val="none" w:sz="0" w:space="0" w:color="auto"/>
            <w:right w:val="none" w:sz="0" w:space="0" w:color="auto"/>
          </w:divBdr>
        </w:div>
      </w:divsChild>
    </w:div>
    <w:div w:id="1718508637">
      <w:bodyDiv w:val="1"/>
      <w:marLeft w:val="0"/>
      <w:marRight w:val="0"/>
      <w:marTop w:val="0"/>
      <w:marBottom w:val="0"/>
      <w:divBdr>
        <w:top w:val="none" w:sz="0" w:space="0" w:color="auto"/>
        <w:left w:val="none" w:sz="0" w:space="0" w:color="auto"/>
        <w:bottom w:val="none" w:sz="0" w:space="0" w:color="auto"/>
        <w:right w:val="none" w:sz="0" w:space="0" w:color="auto"/>
      </w:divBdr>
    </w:div>
    <w:div w:id="1738671491">
      <w:bodyDiv w:val="1"/>
      <w:marLeft w:val="0"/>
      <w:marRight w:val="0"/>
      <w:marTop w:val="0"/>
      <w:marBottom w:val="0"/>
      <w:divBdr>
        <w:top w:val="none" w:sz="0" w:space="0" w:color="auto"/>
        <w:left w:val="none" w:sz="0" w:space="0" w:color="auto"/>
        <w:bottom w:val="none" w:sz="0" w:space="0" w:color="auto"/>
        <w:right w:val="none" w:sz="0" w:space="0" w:color="auto"/>
      </w:divBdr>
      <w:divsChild>
        <w:div w:id="1027558231">
          <w:marLeft w:val="0"/>
          <w:marRight w:val="0"/>
          <w:marTop w:val="0"/>
          <w:marBottom w:val="0"/>
          <w:divBdr>
            <w:top w:val="none" w:sz="0" w:space="0" w:color="auto"/>
            <w:left w:val="none" w:sz="0" w:space="0" w:color="auto"/>
            <w:bottom w:val="none" w:sz="0" w:space="0" w:color="auto"/>
            <w:right w:val="none" w:sz="0" w:space="0" w:color="auto"/>
          </w:divBdr>
          <w:divsChild>
            <w:div w:id="1299458733">
              <w:marLeft w:val="0"/>
              <w:marRight w:val="0"/>
              <w:marTop w:val="0"/>
              <w:marBottom w:val="0"/>
              <w:divBdr>
                <w:top w:val="none" w:sz="0" w:space="0" w:color="auto"/>
                <w:left w:val="none" w:sz="0" w:space="0" w:color="auto"/>
                <w:bottom w:val="none" w:sz="0" w:space="0" w:color="auto"/>
                <w:right w:val="none" w:sz="0" w:space="0" w:color="auto"/>
              </w:divBdr>
              <w:divsChild>
                <w:div w:id="97526925">
                  <w:marLeft w:val="0"/>
                  <w:marRight w:val="0"/>
                  <w:marTop w:val="0"/>
                  <w:marBottom w:val="0"/>
                  <w:divBdr>
                    <w:top w:val="none" w:sz="0" w:space="0" w:color="auto"/>
                    <w:left w:val="none" w:sz="0" w:space="0" w:color="auto"/>
                    <w:bottom w:val="none" w:sz="0" w:space="0" w:color="auto"/>
                    <w:right w:val="none" w:sz="0" w:space="0" w:color="auto"/>
                  </w:divBdr>
                  <w:divsChild>
                    <w:div w:id="537663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1168099">
      <w:bodyDiv w:val="1"/>
      <w:marLeft w:val="0"/>
      <w:marRight w:val="0"/>
      <w:marTop w:val="0"/>
      <w:marBottom w:val="0"/>
      <w:divBdr>
        <w:top w:val="none" w:sz="0" w:space="0" w:color="auto"/>
        <w:left w:val="none" w:sz="0" w:space="0" w:color="auto"/>
        <w:bottom w:val="none" w:sz="0" w:space="0" w:color="auto"/>
        <w:right w:val="none" w:sz="0" w:space="0" w:color="auto"/>
      </w:divBdr>
    </w:div>
    <w:div w:id="1747918197">
      <w:bodyDiv w:val="1"/>
      <w:marLeft w:val="0"/>
      <w:marRight w:val="0"/>
      <w:marTop w:val="0"/>
      <w:marBottom w:val="0"/>
      <w:divBdr>
        <w:top w:val="none" w:sz="0" w:space="0" w:color="auto"/>
        <w:left w:val="none" w:sz="0" w:space="0" w:color="auto"/>
        <w:bottom w:val="none" w:sz="0" w:space="0" w:color="auto"/>
        <w:right w:val="none" w:sz="0" w:space="0" w:color="auto"/>
      </w:divBdr>
    </w:div>
    <w:div w:id="1754666123">
      <w:bodyDiv w:val="1"/>
      <w:marLeft w:val="0"/>
      <w:marRight w:val="0"/>
      <w:marTop w:val="0"/>
      <w:marBottom w:val="0"/>
      <w:divBdr>
        <w:top w:val="none" w:sz="0" w:space="0" w:color="auto"/>
        <w:left w:val="none" w:sz="0" w:space="0" w:color="auto"/>
        <w:bottom w:val="none" w:sz="0" w:space="0" w:color="auto"/>
        <w:right w:val="none" w:sz="0" w:space="0" w:color="auto"/>
      </w:divBdr>
    </w:div>
    <w:div w:id="1755006180">
      <w:bodyDiv w:val="1"/>
      <w:marLeft w:val="0"/>
      <w:marRight w:val="0"/>
      <w:marTop w:val="0"/>
      <w:marBottom w:val="0"/>
      <w:divBdr>
        <w:top w:val="none" w:sz="0" w:space="0" w:color="auto"/>
        <w:left w:val="none" w:sz="0" w:space="0" w:color="auto"/>
        <w:bottom w:val="none" w:sz="0" w:space="0" w:color="auto"/>
        <w:right w:val="none" w:sz="0" w:space="0" w:color="auto"/>
      </w:divBdr>
    </w:div>
    <w:div w:id="1770468257">
      <w:bodyDiv w:val="1"/>
      <w:marLeft w:val="0"/>
      <w:marRight w:val="0"/>
      <w:marTop w:val="0"/>
      <w:marBottom w:val="0"/>
      <w:divBdr>
        <w:top w:val="none" w:sz="0" w:space="0" w:color="auto"/>
        <w:left w:val="none" w:sz="0" w:space="0" w:color="auto"/>
        <w:bottom w:val="none" w:sz="0" w:space="0" w:color="auto"/>
        <w:right w:val="none" w:sz="0" w:space="0" w:color="auto"/>
      </w:divBdr>
    </w:div>
    <w:div w:id="1773815618">
      <w:bodyDiv w:val="1"/>
      <w:marLeft w:val="0"/>
      <w:marRight w:val="0"/>
      <w:marTop w:val="0"/>
      <w:marBottom w:val="0"/>
      <w:divBdr>
        <w:top w:val="none" w:sz="0" w:space="0" w:color="auto"/>
        <w:left w:val="none" w:sz="0" w:space="0" w:color="auto"/>
        <w:bottom w:val="none" w:sz="0" w:space="0" w:color="auto"/>
        <w:right w:val="none" w:sz="0" w:space="0" w:color="auto"/>
      </w:divBdr>
    </w:div>
    <w:div w:id="1781487124">
      <w:bodyDiv w:val="1"/>
      <w:marLeft w:val="0"/>
      <w:marRight w:val="0"/>
      <w:marTop w:val="0"/>
      <w:marBottom w:val="0"/>
      <w:divBdr>
        <w:top w:val="none" w:sz="0" w:space="0" w:color="auto"/>
        <w:left w:val="none" w:sz="0" w:space="0" w:color="auto"/>
        <w:bottom w:val="none" w:sz="0" w:space="0" w:color="auto"/>
        <w:right w:val="none" w:sz="0" w:space="0" w:color="auto"/>
      </w:divBdr>
    </w:div>
    <w:div w:id="1782258978">
      <w:bodyDiv w:val="1"/>
      <w:marLeft w:val="0"/>
      <w:marRight w:val="0"/>
      <w:marTop w:val="0"/>
      <w:marBottom w:val="0"/>
      <w:divBdr>
        <w:top w:val="none" w:sz="0" w:space="0" w:color="auto"/>
        <w:left w:val="none" w:sz="0" w:space="0" w:color="auto"/>
        <w:bottom w:val="none" w:sz="0" w:space="0" w:color="auto"/>
        <w:right w:val="none" w:sz="0" w:space="0" w:color="auto"/>
      </w:divBdr>
    </w:div>
    <w:div w:id="1799643404">
      <w:bodyDiv w:val="1"/>
      <w:marLeft w:val="0"/>
      <w:marRight w:val="0"/>
      <w:marTop w:val="0"/>
      <w:marBottom w:val="0"/>
      <w:divBdr>
        <w:top w:val="none" w:sz="0" w:space="0" w:color="auto"/>
        <w:left w:val="none" w:sz="0" w:space="0" w:color="auto"/>
        <w:bottom w:val="none" w:sz="0" w:space="0" w:color="auto"/>
        <w:right w:val="none" w:sz="0" w:space="0" w:color="auto"/>
      </w:divBdr>
    </w:div>
    <w:div w:id="1820227960">
      <w:bodyDiv w:val="1"/>
      <w:marLeft w:val="0"/>
      <w:marRight w:val="0"/>
      <w:marTop w:val="0"/>
      <w:marBottom w:val="0"/>
      <w:divBdr>
        <w:top w:val="none" w:sz="0" w:space="0" w:color="auto"/>
        <w:left w:val="none" w:sz="0" w:space="0" w:color="auto"/>
        <w:bottom w:val="none" w:sz="0" w:space="0" w:color="auto"/>
        <w:right w:val="none" w:sz="0" w:space="0" w:color="auto"/>
      </w:divBdr>
    </w:div>
    <w:div w:id="1820418933">
      <w:bodyDiv w:val="1"/>
      <w:marLeft w:val="0"/>
      <w:marRight w:val="0"/>
      <w:marTop w:val="0"/>
      <w:marBottom w:val="0"/>
      <w:divBdr>
        <w:top w:val="none" w:sz="0" w:space="0" w:color="auto"/>
        <w:left w:val="none" w:sz="0" w:space="0" w:color="auto"/>
        <w:bottom w:val="none" w:sz="0" w:space="0" w:color="auto"/>
        <w:right w:val="none" w:sz="0" w:space="0" w:color="auto"/>
      </w:divBdr>
    </w:div>
    <w:div w:id="1831359627">
      <w:bodyDiv w:val="1"/>
      <w:marLeft w:val="0"/>
      <w:marRight w:val="0"/>
      <w:marTop w:val="0"/>
      <w:marBottom w:val="0"/>
      <w:divBdr>
        <w:top w:val="none" w:sz="0" w:space="0" w:color="auto"/>
        <w:left w:val="none" w:sz="0" w:space="0" w:color="auto"/>
        <w:bottom w:val="none" w:sz="0" w:space="0" w:color="auto"/>
        <w:right w:val="none" w:sz="0" w:space="0" w:color="auto"/>
      </w:divBdr>
      <w:divsChild>
        <w:div w:id="1353457952">
          <w:marLeft w:val="0"/>
          <w:marRight w:val="0"/>
          <w:marTop w:val="0"/>
          <w:marBottom w:val="0"/>
          <w:divBdr>
            <w:top w:val="none" w:sz="0" w:space="0" w:color="auto"/>
            <w:left w:val="none" w:sz="0" w:space="0" w:color="auto"/>
            <w:bottom w:val="none" w:sz="0" w:space="0" w:color="auto"/>
            <w:right w:val="none" w:sz="0" w:space="0" w:color="auto"/>
          </w:divBdr>
          <w:divsChild>
            <w:div w:id="162822788">
              <w:marLeft w:val="0"/>
              <w:marRight w:val="0"/>
              <w:marTop w:val="0"/>
              <w:marBottom w:val="0"/>
              <w:divBdr>
                <w:top w:val="none" w:sz="0" w:space="0" w:color="auto"/>
                <w:left w:val="none" w:sz="0" w:space="0" w:color="auto"/>
                <w:bottom w:val="none" w:sz="0" w:space="0" w:color="auto"/>
                <w:right w:val="none" w:sz="0" w:space="0" w:color="auto"/>
              </w:divBdr>
              <w:divsChild>
                <w:div w:id="2111003074">
                  <w:marLeft w:val="0"/>
                  <w:marRight w:val="0"/>
                  <w:marTop w:val="0"/>
                  <w:marBottom w:val="0"/>
                  <w:divBdr>
                    <w:top w:val="none" w:sz="0" w:space="0" w:color="auto"/>
                    <w:left w:val="none" w:sz="0" w:space="0" w:color="auto"/>
                    <w:bottom w:val="none" w:sz="0" w:space="0" w:color="auto"/>
                    <w:right w:val="none" w:sz="0" w:space="0" w:color="auto"/>
                  </w:divBdr>
                  <w:divsChild>
                    <w:div w:id="34547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4109020">
      <w:bodyDiv w:val="1"/>
      <w:marLeft w:val="0"/>
      <w:marRight w:val="0"/>
      <w:marTop w:val="0"/>
      <w:marBottom w:val="0"/>
      <w:divBdr>
        <w:top w:val="none" w:sz="0" w:space="0" w:color="auto"/>
        <w:left w:val="none" w:sz="0" w:space="0" w:color="auto"/>
        <w:bottom w:val="none" w:sz="0" w:space="0" w:color="auto"/>
        <w:right w:val="none" w:sz="0" w:space="0" w:color="auto"/>
      </w:divBdr>
    </w:div>
    <w:div w:id="1886015728">
      <w:bodyDiv w:val="1"/>
      <w:marLeft w:val="0"/>
      <w:marRight w:val="0"/>
      <w:marTop w:val="0"/>
      <w:marBottom w:val="0"/>
      <w:divBdr>
        <w:top w:val="none" w:sz="0" w:space="0" w:color="auto"/>
        <w:left w:val="none" w:sz="0" w:space="0" w:color="auto"/>
        <w:bottom w:val="none" w:sz="0" w:space="0" w:color="auto"/>
        <w:right w:val="none" w:sz="0" w:space="0" w:color="auto"/>
      </w:divBdr>
    </w:div>
    <w:div w:id="1893230980">
      <w:bodyDiv w:val="1"/>
      <w:marLeft w:val="0"/>
      <w:marRight w:val="0"/>
      <w:marTop w:val="0"/>
      <w:marBottom w:val="0"/>
      <w:divBdr>
        <w:top w:val="none" w:sz="0" w:space="0" w:color="auto"/>
        <w:left w:val="none" w:sz="0" w:space="0" w:color="auto"/>
        <w:bottom w:val="none" w:sz="0" w:space="0" w:color="auto"/>
        <w:right w:val="none" w:sz="0" w:space="0" w:color="auto"/>
      </w:divBdr>
    </w:div>
    <w:div w:id="1950895119">
      <w:bodyDiv w:val="1"/>
      <w:marLeft w:val="0"/>
      <w:marRight w:val="0"/>
      <w:marTop w:val="0"/>
      <w:marBottom w:val="0"/>
      <w:divBdr>
        <w:top w:val="none" w:sz="0" w:space="0" w:color="auto"/>
        <w:left w:val="none" w:sz="0" w:space="0" w:color="auto"/>
        <w:bottom w:val="none" w:sz="0" w:space="0" w:color="auto"/>
        <w:right w:val="none" w:sz="0" w:space="0" w:color="auto"/>
      </w:divBdr>
    </w:div>
    <w:div w:id="1957787096">
      <w:bodyDiv w:val="1"/>
      <w:marLeft w:val="0"/>
      <w:marRight w:val="0"/>
      <w:marTop w:val="0"/>
      <w:marBottom w:val="0"/>
      <w:divBdr>
        <w:top w:val="none" w:sz="0" w:space="0" w:color="auto"/>
        <w:left w:val="none" w:sz="0" w:space="0" w:color="auto"/>
        <w:bottom w:val="none" w:sz="0" w:space="0" w:color="auto"/>
        <w:right w:val="none" w:sz="0" w:space="0" w:color="auto"/>
      </w:divBdr>
    </w:div>
    <w:div w:id="1965884324">
      <w:bodyDiv w:val="1"/>
      <w:marLeft w:val="0"/>
      <w:marRight w:val="0"/>
      <w:marTop w:val="0"/>
      <w:marBottom w:val="0"/>
      <w:divBdr>
        <w:top w:val="none" w:sz="0" w:space="0" w:color="auto"/>
        <w:left w:val="none" w:sz="0" w:space="0" w:color="auto"/>
        <w:bottom w:val="none" w:sz="0" w:space="0" w:color="auto"/>
        <w:right w:val="none" w:sz="0" w:space="0" w:color="auto"/>
      </w:divBdr>
      <w:divsChild>
        <w:div w:id="190532656">
          <w:marLeft w:val="0"/>
          <w:marRight w:val="0"/>
          <w:marTop w:val="0"/>
          <w:marBottom w:val="525"/>
          <w:divBdr>
            <w:top w:val="none" w:sz="0" w:space="0" w:color="auto"/>
            <w:left w:val="none" w:sz="0" w:space="0" w:color="auto"/>
            <w:bottom w:val="none" w:sz="0" w:space="0" w:color="auto"/>
            <w:right w:val="none" w:sz="0" w:space="0" w:color="auto"/>
          </w:divBdr>
          <w:divsChild>
            <w:div w:id="1771006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182508">
      <w:bodyDiv w:val="1"/>
      <w:marLeft w:val="0"/>
      <w:marRight w:val="0"/>
      <w:marTop w:val="0"/>
      <w:marBottom w:val="0"/>
      <w:divBdr>
        <w:top w:val="none" w:sz="0" w:space="0" w:color="auto"/>
        <w:left w:val="none" w:sz="0" w:space="0" w:color="auto"/>
        <w:bottom w:val="none" w:sz="0" w:space="0" w:color="auto"/>
        <w:right w:val="none" w:sz="0" w:space="0" w:color="auto"/>
      </w:divBdr>
    </w:div>
    <w:div w:id="1977832184">
      <w:bodyDiv w:val="1"/>
      <w:marLeft w:val="0"/>
      <w:marRight w:val="0"/>
      <w:marTop w:val="0"/>
      <w:marBottom w:val="0"/>
      <w:divBdr>
        <w:top w:val="none" w:sz="0" w:space="0" w:color="auto"/>
        <w:left w:val="none" w:sz="0" w:space="0" w:color="auto"/>
        <w:bottom w:val="none" w:sz="0" w:space="0" w:color="auto"/>
        <w:right w:val="none" w:sz="0" w:space="0" w:color="auto"/>
      </w:divBdr>
    </w:div>
    <w:div w:id="1995261566">
      <w:bodyDiv w:val="1"/>
      <w:marLeft w:val="0"/>
      <w:marRight w:val="0"/>
      <w:marTop w:val="0"/>
      <w:marBottom w:val="0"/>
      <w:divBdr>
        <w:top w:val="none" w:sz="0" w:space="0" w:color="auto"/>
        <w:left w:val="none" w:sz="0" w:space="0" w:color="auto"/>
        <w:bottom w:val="none" w:sz="0" w:space="0" w:color="auto"/>
        <w:right w:val="none" w:sz="0" w:space="0" w:color="auto"/>
      </w:divBdr>
    </w:div>
    <w:div w:id="2011787542">
      <w:bodyDiv w:val="1"/>
      <w:marLeft w:val="0"/>
      <w:marRight w:val="0"/>
      <w:marTop w:val="0"/>
      <w:marBottom w:val="0"/>
      <w:divBdr>
        <w:top w:val="none" w:sz="0" w:space="0" w:color="auto"/>
        <w:left w:val="none" w:sz="0" w:space="0" w:color="auto"/>
        <w:bottom w:val="none" w:sz="0" w:space="0" w:color="auto"/>
        <w:right w:val="none" w:sz="0" w:space="0" w:color="auto"/>
      </w:divBdr>
    </w:div>
    <w:div w:id="2030400868">
      <w:bodyDiv w:val="1"/>
      <w:marLeft w:val="0"/>
      <w:marRight w:val="0"/>
      <w:marTop w:val="0"/>
      <w:marBottom w:val="0"/>
      <w:divBdr>
        <w:top w:val="none" w:sz="0" w:space="0" w:color="auto"/>
        <w:left w:val="none" w:sz="0" w:space="0" w:color="auto"/>
        <w:bottom w:val="none" w:sz="0" w:space="0" w:color="auto"/>
        <w:right w:val="none" w:sz="0" w:space="0" w:color="auto"/>
      </w:divBdr>
    </w:div>
    <w:div w:id="2035039684">
      <w:bodyDiv w:val="1"/>
      <w:marLeft w:val="0"/>
      <w:marRight w:val="0"/>
      <w:marTop w:val="0"/>
      <w:marBottom w:val="0"/>
      <w:divBdr>
        <w:top w:val="none" w:sz="0" w:space="0" w:color="auto"/>
        <w:left w:val="none" w:sz="0" w:space="0" w:color="auto"/>
        <w:bottom w:val="none" w:sz="0" w:space="0" w:color="auto"/>
        <w:right w:val="none" w:sz="0" w:space="0" w:color="auto"/>
      </w:divBdr>
    </w:div>
    <w:div w:id="2050255007">
      <w:bodyDiv w:val="1"/>
      <w:marLeft w:val="0"/>
      <w:marRight w:val="0"/>
      <w:marTop w:val="0"/>
      <w:marBottom w:val="0"/>
      <w:divBdr>
        <w:top w:val="none" w:sz="0" w:space="0" w:color="auto"/>
        <w:left w:val="none" w:sz="0" w:space="0" w:color="auto"/>
        <w:bottom w:val="none" w:sz="0" w:space="0" w:color="auto"/>
        <w:right w:val="none" w:sz="0" w:space="0" w:color="auto"/>
      </w:divBdr>
    </w:div>
    <w:div w:id="2079278951">
      <w:bodyDiv w:val="1"/>
      <w:marLeft w:val="0"/>
      <w:marRight w:val="0"/>
      <w:marTop w:val="0"/>
      <w:marBottom w:val="0"/>
      <w:divBdr>
        <w:top w:val="none" w:sz="0" w:space="0" w:color="auto"/>
        <w:left w:val="none" w:sz="0" w:space="0" w:color="auto"/>
        <w:bottom w:val="none" w:sz="0" w:space="0" w:color="auto"/>
        <w:right w:val="none" w:sz="0" w:space="0" w:color="auto"/>
      </w:divBdr>
    </w:div>
    <w:div w:id="2080590975">
      <w:bodyDiv w:val="1"/>
      <w:marLeft w:val="0"/>
      <w:marRight w:val="0"/>
      <w:marTop w:val="0"/>
      <w:marBottom w:val="0"/>
      <w:divBdr>
        <w:top w:val="none" w:sz="0" w:space="0" w:color="auto"/>
        <w:left w:val="none" w:sz="0" w:space="0" w:color="auto"/>
        <w:bottom w:val="none" w:sz="0" w:space="0" w:color="auto"/>
        <w:right w:val="none" w:sz="0" w:space="0" w:color="auto"/>
      </w:divBdr>
    </w:div>
    <w:div w:id="2093820573">
      <w:bodyDiv w:val="1"/>
      <w:marLeft w:val="0"/>
      <w:marRight w:val="0"/>
      <w:marTop w:val="0"/>
      <w:marBottom w:val="0"/>
      <w:divBdr>
        <w:top w:val="none" w:sz="0" w:space="0" w:color="auto"/>
        <w:left w:val="none" w:sz="0" w:space="0" w:color="auto"/>
        <w:bottom w:val="none" w:sz="0" w:space="0" w:color="auto"/>
        <w:right w:val="none" w:sz="0" w:space="0" w:color="auto"/>
      </w:divBdr>
    </w:div>
    <w:div w:id="2127194327">
      <w:bodyDiv w:val="1"/>
      <w:marLeft w:val="0"/>
      <w:marRight w:val="0"/>
      <w:marTop w:val="0"/>
      <w:marBottom w:val="0"/>
      <w:divBdr>
        <w:top w:val="none" w:sz="0" w:space="0" w:color="auto"/>
        <w:left w:val="none" w:sz="0" w:space="0" w:color="auto"/>
        <w:bottom w:val="none" w:sz="0" w:space="0" w:color="auto"/>
        <w:right w:val="none" w:sz="0" w:space="0" w:color="auto"/>
      </w:divBdr>
    </w:div>
    <w:div w:id="2131433411">
      <w:bodyDiv w:val="1"/>
      <w:marLeft w:val="0"/>
      <w:marRight w:val="0"/>
      <w:marTop w:val="0"/>
      <w:marBottom w:val="0"/>
      <w:divBdr>
        <w:top w:val="none" w:sz="0" w:space="0" w:color="auto"/>
        <w:left w:val="none" w:sz="0" w:space="0" w:color="auto"/>
        <w:bottom w:val="none" w:sz="0" w:space="0" w:color="auto"/>
        <w:right w:val="none" w:sz="0" w:space="0" w:color="auto"/>
      </w:divBdr>
    </w:div>
    <w:div w:id="21413392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secretaria.uvigo.gal/uv/web/normativa/public/normativa/documento/downloadbyhash/c3525826b4f70e1f5eaf285029191077de4ea85a9e17a73578758fe4b0614b60" TargetMode="External"/><Relationship Id="rId21" Type="http://schemas.openxmlformats.org/officeDocument/2006/relationships/hyperlink" Target="https://minerva.usc.es/entities/publication/4df38651-8d6d-4d4e-8ce8-cab6cc278c07" TargetMode="External"/><Relationship Id="rId42" Type="http://schemas.openxmlformats.org/officeDocument/2006/relationships/hyperlink" Target="https://www.uvigo.gal/universidade/comunicacion/novas/xornadas-benvida-20242025" TargetMode="External"/><Relationship Id="rId63" Type="http://schemas.openxmlformats.org/officeDocument/2006/relationships/hyperlink" Target="https://www.usc.gal/es/servicios/unidades/oficina-captacion-internacional" TargetMode="External"/><Relationship Id="rId84" Type="http://schemas.openxmlformats.org/officeDocument/2006/relationships/hyperlink" Target="https://urldefense.com/v3/__https:/www.ua.pt/en/edua__;!!D9dNQwwGXtA!V6QFTQeQ88LhY7y9x-9DHCOqH878oR_681y5YFTMrG55xPLIXhg5R-1sARWEMqCkRid71kHrvD7Wu83g$" TargetMode="External"/><Relationship Id="rId138" Type="http://schemas.openxmlformats.org/officeDocument/2006/relationships/hyperlink" Target="https://portalcientifico.uvigo.gal/grupos/17697/detalle?lang=es" TargetMode="External"/><Relationship Id="rId159" Type="http://schemas.openxmlformats.org/officeDocument/2006/relationships/hyperlink" Target="https://www.uvigo.gal/es/investigar/carrera-investigadora/movilidad-personal-investigador" TargetMode="External"/><Relationship Id="rId170" Type="http://schemas.openxmlformats.org/officeDocument/2006/relationships/hyperlink" Target="https://www.usc.gal/gl/servizos/area/bolsas-axudas" TargetMode="External"/><Relationship Id="rId191" Type="http://schemas.openxmlformats.org/officeDocument/2006/relationships/hyperlink" Target="http://observatorio.uvigo.gal/es/insercion-laboral/informes/insercion-laboral-2020-2021/" TargetMode="External"/><Relationship Id="rId205" Type="http://schemas.openxmlformats.org/officeDocument/2006/relationships/hyperlink" Target="https://www.feuga.es/" TargetMode="External"/><Relationship Id="rId107" Type="http://schemas.openxmlformats.org/officeDocument/2006/relationships/footer" Target="footer1.xml"/><Relationship Id="rId11" Type="http://schemas.openxmlformats.org/officeDocument/2006/relationships/hyperlink" Target="https://www.uvigo.gal/es/estudiar/organizacion-academica/eido-escuela-internacional-doctorado" TargetMode="External"/><Relationship Id="rId32" Type="http://schemas.openxmlformats.org/officeDocument/2006/relationships/hyperlink" Target="https://www.uvigo.gal/es/universidad/biblioteca" TargetMode="External"/><Relationship Id="rId53" Type="http://schemas.openxmlformats.org/officeDocument/2006/relationships/hyperlink" Target="https://www.usc.gal/gl/servizos/area/biblioteca-universitaria" TargetMode="External"/><Relationship Id="rId74" Type="http://schemas.openxmlformats.org/officeDocument/2006/relationships/hyperlink" Target="https://www.udc.es/es/eid/impresos/" TargetMode="External"/><Relationship Id="rId128" Type="http://schemas.openxmlformats.org/officeDocument/2006/relationships/hyperlink" Target="https://secretaria.uvigo.gal/uv/web/normativa/public/show/625" TargetMode="External"/><Relationship Id="rId149" Type="http://schemas.openxmlformats.org/officeDocument/2006/relationships/hyperlink" Target="https://www.udc.es/es/normativa/profesorado/" TargetMode="External"/><Relationship Id="rId5" Type="http://schemas.openxmlformats.org/officeDocument/2006/relationships/numbering" Target="numbering.xml"/><Relationship Id="rId95" Type="http://schemas.openxmlformats.org/officeDocument/2006/relationships/hyperlink" Target="https://minerva.usc.es/entities/publication/4df38651-8d6d-4d4e-8ce8-cab6cc278c07" TargetMode="External"/><Relationship Id="rId160" Type="http://schemas.openxmlformats.org/officeDocument/2006/relationships/hyperlink" Target="https://www.uvigo.gal/es/investigar/investigacion-produccion-cientifica/portal-investigacion" TargetMode="External"/><Relationship Id="rId181" Type="http://schemas.openxmlformats.org/officeDocument/2006/relationships/hyperlink" Target="https://www.uvigo.gal/es/estudiar/organizacion-academica/eido-escuela-internacional-doctorado/calidad" TargetMode="External"/><Relationship Id="rId216" Type="http://schemas.openxmlformats.org/officeDocument/2006/relationships/hyperlink" Target="https://doi.org/10.3390/toxins13050339" TargetMode="External"/><Relationship Id="rId22" Type="http://schemas.openxmlformats.org/officeDocument/2006/relationships/hyperlink" Target="https://udc.es/es/eid/normativa/" TargetMode="External"/><Relationship Id="rId43" Type="http://schemas.openxmlformats.org/officeDocument/2006/relationships/hyperlink" Target="https://tv.uvigo.es/series/5ca1f0e68f4208961ec06285" TargetMode="External"/><Relationship Id="rId64" Type="http://schemas.openxmlformats.org/officeDocument/2006/relationships/hyperlink" Target="https://www.usc.gal/es/servicios/area/inclusion-participacion-social" TargetMode="External"/><Relationship Id="rId118" Type="http://schemas.openxmlformats.org/officeDocument/2006/relationships/hyperlink" Target="https://secretaria.uvigo.gal/uv/web/normativa/public/normativa/documento/downloadbyhash/c3525826b4f70e1f5eaf285029191077de4ea85a9e17a73578758fe4b0614b60" TargetMode="External"/><Relationship Id="rId139" Type="http://schemas.openxmlformats.org/officeDocument/2006/relationships/hyperlink" Target="https://portalcientifico.uvigo.gal/grupos/17817/detalle" TargetMode="External"/><Relationship Id="rId85" Type="http://schemas.openxmlformats.org/officeDocument/2006/relationships/hyperlink" Target="https://urldefense.com/v3/__https:/www.utad.pt/investigar/colegio-doutoral/__;!!D9dNQwwGXtA!U9aDi1aVeF8gWvJPhzHOgJkPN73IREcMdInq6zDU7XlSniuzImc3VrchjsQo3vD8fkkXy_dTSIxx$" TargetMode="External"/><Relationship Id="rId150" Type="http://schemas.openxmlformats.org/officeDocument/2006/relationships/hyperlink" Target="https://www.uvigo.gal/es/estudiar/organizacion-academica/centros" TargetMode="External"/><Relationship Id="rId171" Type="http://schemas.openxmlformats.org/officeDocument/2006/relationships/hyperlink" Target="https://www.usc.gal/es/servicios/area/orientacion-laboral-empleo" TargetMode="External"/><Relationship Id="rId192" Type="http://schemas.openxmlformats.org/officeDocument/2006/relationships/hyperlink" Target="https://secretaria.uvigo.gal/uv/web/transparencia/grupo/show/5/6" TargetMode="External"/><Relationship Id="rId206" Type="http://schemas.openxmlformats.org/officeDocument/2006/relationships/hyperlink" Target="https://energylab.es/" TargetMode="External"/><Relationship Id="rId12" Type="http://schemas.openxmlformats.org/officeDocument/2006/relationships/hyperlink" Target="https://secretaria.uvigo.gal/uv/web/normativa/public/show/41" TargetMode="External"/><Relationship Id="rId33" Type="http://schemas.openxmlformats.org/officeDocument/2006/relationships/hyperlink" Target="https://www.uvigo.gal/es/universidad/administracion-personal/organizacion-administrativa/unidad-empleo-emprendimiento" TargetMode="External"/><Relationship Id="rId108" Type="http://schemas.openxmlformats.org/officeDocument/2006/relationships/header" Target="header2.xml"/><Relationship Id="rId129" Type="http://schemas.openxmlformats.org/officeDocument/2006/relationships/hyperlink" Target="https://secretaria.uvigo.gal/uv/web/normativa/public/show/625" TargetMode="External"/><Relationship Id="rId54" Type="http://schemas.openxmlformats.org/officeDocument/2006/relationships/hyperlink" Target="https://www.usc.gal/es/centro/centro-lenguas-modernas" TargetMode="External"/><Relationship Id="rId75" Type="http://schemas.openxmlformats.org/officeDocument/2006/relationships/hyperlink" Target="https://udc.gal/es/biblioteca/informacion_xeral/" TargetMode="External"/><Relationship Id="rId96" Type="http://schemas.openxmlformats.org/officeDocument/2006/relationships/hyperlink" Target="https://www.udc.es/es/eid/normativa/" TargetMode="External"/><Relationship Id="rId140" Type="http://schemas.openxmlformats.org/officeDocument/2006/relationships/hyperlink" Target="https://basan.webs7.uvigo.es" TargetMode="External"/><Relationship Id="rId161" Type="http://schemas.openxmlformats.org/officeDocument/2006/relationships/hyperlink" Target="https://www.uvigo.gal/es/investigar/transferencia-conocimiento-0" TargetMode="External"/><Relationship Id="rId182" Type="http://schemas.openxmlformats.org/officeDocument/2006/relationships/hyperlink" Target="https://www.uvigo.gal/sites/uvigo.gal/files/contents/paragraph-file/2019-06/Manual%20de%20Calidade.pdf" TargetMode="External"/><Relationship Id="rId217" Type="http://schemas.openxmlformats.org/officeDocument/2006/relationships/hyperlink" Target="https://doi.org/10.3389/fmars.2021.712819" TargetMode="External"/><Relationship Id="rId6" Type="http://schemas.openxmlformats.org/officeDocument/2006/relationships/styles" Target="styles.xml"/><Relationship Id="rId23" Type="http://schemas.openxmlformats.org/officeDocument/2006/relationships/hyperlink" Target="https://www.uvigo.gal/doutoramento" TargetMode="External"/><Relationship Id="rId119" Type="http://schemas.openxmlformats.org/officeDocument/2006/relationships/hyperlink" Target="https://secretaria.uvigo.gal/uv/web/normativa/public/normativa/documento/downloadbyhash/c3525826b4f70e1f5eaf285029191077de4ea85a9e17a73578758fe4b0614b60" TargetMode="External"/><Relationship Id="rId44" Type="http://schemas.openxmlformats.org/officeDocument/2006/relationships/hyperlink" Target="https://www.usc.gal/es/centro/escuela-doctorado-internacional-usc" TargetMode="External"/><Relationship Id="rId65" Type="http://schemas.openxmlformats.org/officeDocument/2006/relationships/hyperlink" Target="https://www.udc.es/es/eid/" TargetMode="External"/><Relationship Id="rId86" Type="http://schemas.openxmlformats.org/officeDocument/2006/relationships/hyperlink" Target="https://urldefense.com/v3/__https:/www.uminho.pt/PT/ensino/Colegio-Doutoral-UMinho__;!!D9dNQwwGXtA!Q7sftZ5EDqAnGhKLG1n4DUXizPrpcFX4JWbHU6BmGIRpzPeKAq4lSKdSmowwyyA-nH4ah6GzaHgA3Qndy-WlMw$" TargetMode="External"/><Relationship Id="rId130" Type="http://schemas.openxmlformats.org/officeDocument/2006/relationships/hyperlink" Target="https://secretaria.uvigo.gal/uv/web/normativa/public/show/625" TargetMode="External"/><Relationship Id="rId151" Type="http://schemas.openxmlformats.org/officeDocument/2006/relationships/hyperlink" Target="https://www.uvigo.gal/es/investigar/investigacion-produccion-cientifica/estrutucturas-investigacion" TargetMode="External"/><Relationship Id="rId172" Type="http://schemas.openxmlformats.org/officeDocument/2006/relationships/hyperlink" Target="https://www.udc.es/es/centros_departamentos_servizos/servizos_xerais/servizo_apoio_investigacion/" TargetMode="External"/><Relationship Id="rId193" Type="http://schemas.openxmlformats.org/officeDocument/2006/relationships/hyperlink" Target="http://observatorio.uvigo.gal/es/" TargetMode="External"/><Relationship Id="rId207" Type="http://schemas.openxmlformats.org/officeDocument/2006/relationships/hyperlink" Target="https://finnova.eu/" TargetMode="External"/><Relationship Id="rId13" Type="http://schemas.openxmlformats.org/officeDocument/2006/relationships/hyperlink" Target="https://secretaria.uvigo.gal/uv/web/normativa/public/show/625" TargetMode="External"/><Relationship Id="rId109" Type="http://schemas.openxmlformats.org/officeDocument/2006/relationships/hyperlink" Target="https://www.boe.es/buscar/pdf/2011/BOE-A-2011-2541-consolidado.pdf" TargetMode="External"/><Relationship Id="rId34" Type="http://schemas.openxmlformats.org/officeDocument/2006/relationships/hyperlink" Target="https://www.acles.es/" TargetMode="External"/><Relationship Id="rId55" Type="http://schemas.openxmlformats.org/officeDocument/2006/relationships/hyperlink" Target="https://www.usc.gal/es/servicios/unidades/servicio-participacion-inclusion-universitaria" TargetMode="External"/><Relationship Id="rId76" Type="http://schemas.openxmlformats.org/officeDocument/2006/relationships/hyperlink" Target="http://www.centrodelinguas.gal/" TargetMode="External"/><Relationship Id="rId97" Type="http://schemas.openxmlformats.org/officeDocument/2006/relationships/hyperlink" Target="https://www.usc.gal/es/admision/doutoramento/matricula" TargetMode="External"/><Relationship Id="rId120" Type="http://schemas.openxmlformats.org/officeDocument/2006/relationships/hyperlink" Target="https://secretaria.uvigo.gal/uv/web/normativa/public/normativa/documento/downloadbyhash/c3525826b4f70e1f5eaf285029191077de4ea85a9e17a73578758fe4b0614b60" TargetMode="External"/><Relationship Id="rId141" Type="http://schemas.openxmlformats.org/officeDocument/2006/relationships/hyperlink" Target="https://investigacion.usc.gal/grupos/4524/detalle" TargetMode="External"/><Relationship Id="rId7" Type="http://schemas.openxmlformats.org/officeDocument/2006/relationships/settings" Target="settings.xml"/><Relationship Id="rId162" Type="http://schemas.openxmlformats.org/officeDocument/2006/relationships/hyperlink" Target="https://www.uvigo.gal/es/investigar/difusion-investigacion" TargetMode="External"/><Relationship Id="rId183" Type="http://schemas.openxmlformats.org/officeDocument/2006/relationships/hyperlink" Target="https://secretaria.uvigo.gal/uv/web/qsp/" TargetMode="External"/><Relationship Id="rId218" Type="http://schemas.openxmlformats.org/officeDocument/2006/relationships/header" Target="header3.xml"/><Relationship Id="rId24" Type="http://schemas.openxmlformats.org/officeDocument/2006/relationships/hyperlink" Target="https://www.uvigo.gal/es/estudiar/gestiones-estudiantes/matriculate/matricula-doctorado" TargetMode="External"/><Relationship Id="rId45" Type="http://schemas.openxmlformats.org/officeDocument/2006/relationships/hyperlink" Target="https://www.usc.gal/es/admision/doctorado" TargetMode="External"/><Relationship Id="rId66" Type="http://schemas.openxmlformats.org/officeDocument/2006/relationships/hyperlink" Target="https://estudos.udc.es/gl/StudyAtUdc/pdh" TargetMode="External"/><Relationship Id="rId87" Type="http://schemas.openxmlformats.org/officeDocument/2006/relationships/hyperlink" Target="https://www.ua.pt/ensino/course/376" TargetMode="External"/><Relationship Id="rId110" Type="http://schemas.openxmlformats.org/officeDocument/2006/relationships/hyperlink" Target="https://secretaria.uvigo.gal/uv/web/normativa/public/show/625" TargetMode="External"/><Relationship Id="rId131" Type="http://schemas.openxmlformats.org/officeDocument/2006/relationships/hyperlink" Target="https://domar.campusdomar.gal/documentacion/" TargetMode="External"/><Relationship Id="rId152" Type="http://schemas.openxmlformats.org/officeDocument/2006/relationships/hyperlink" Target="https://www.uvigo.gal/universidade/servizos-informaticos" TargetMode="External"/><Relationship Id="rId173" Type="http://schemas.openxmlformats.org/officeDocument/2006/relationships/hyperlink" Target="https://www.udc.es/es/emprego/" TargetMode="External"/><Relationship Id="rId194" Type="http://schemas.openxmlformats.org/officeDocument/2006/relationships/hyperlink" Target="https://www.usc.gal/gl/centro/escola-doutoramento-internacional-usc/calidade/documentacion-sgc" TargetMode="External"/><Relationship Id="rId208" Type="http://schemas.openxmlformats.org/officeDocument/2006/relationships/hyperlink" Target="https://amal.pt/" TargetMode="External"/><Relationship Id="rId14" Type="http://schemas.openxmlformats.org/officeDocument/2006/relationships/hyperlink" Target="https://secretaria.uvigo.gal/uv/web/normativa/public/show/41" TargetMode="External"/><Relationship Id="rId30" Type="http://schemas.openxmlformats.org/officeDocument/2006/relationships/hyperlink" Target="https://www.uvigo.gal/es/universidad/administracion-personal/organizacion-administrativa/oficina-relaciones-internacionales" TargetMode="External"/><Relationship Id="rId35" Type="http://schemas.openxmlformats.org/officeDocument/2006/relationships/hyperlink" Target="https://cdl.uvigo.es/" TargetMode="External"/><Relationship Id="rId56" Type="http://schemas.openxmlformats.org/officeDocument/2006/relationships/hyperlink" Target="https://www.usc.gal/es/servicios/area/internacional/movilidad-estudiantes" TargetMode="External"/><Relationship Id="rId77" Type="http://schemas.openxmlformats.org/officeDocument/2006/relationships/hyperlink" Target="https://udc.gal/es/afi/" TargetMode="External"/><Relationship Id="rId100" Type="http://schemas.openxmlformats.org/officeDocument/2006/relationships/hyperlink" Target="https://www.usc.gal/es/servicios/area/inclusion-participacion-social/inclusion-universitaria/estudiantes-necesidades-especificas-apoyo-educativo-discapacidad" TargetMode="External"/><Relationship Id="rId105" Type="http://schemas.openxmlformats.org/officeDocument/2006/relationships/hyperlink" Target="https://domar.campusdomar.gal/progreso-tecnologico-ingenieria-y-gestion-empresarial/" TargetMode="External"/><Relationship Id="rId126" Type="http://schemas.openxmlformats.org/officeDocument/2006/relationships/hyperlink" Target="https://www.udc.es/es/eid/normativa/" TargetMode="External"/><Relationship Id="rId147" Type="http://schemas.openxmlformats.org/officeDocument/2006/relationships/hyperlink" Target="https://www.uvigo.gal/es/estudiar/organizacion-academica/planificacion-docente-anual" TargetMode="External"/><Relationship Id="rId168" Type="http://schemas.openxmlformats.org/officeDocument/2006/relationships/hyperlink" Target="https://www.usc.gal/gl/centro/escola-doutoramento-internacional-usc/convocatorias-axudas" TargetMode="External"/><Relationship Id="rId8" Type="http://schemas.openxmlformats.org/officeDocument/2006/relationships/webSettings" Target="webSettings.xml"/><Relationship Id="rId51" Type="http://schemas.openxmlformats.org/officeDocument/2006/relationships/hyperlink" Target="https://www.usc.gal/gl/servizos/unidades/servizo-universitario-residencias-sur" TargetMode="External"/><Relationship Id="rId72" Type="http://schemas.openxmlformats.org/officeDocument/2006/relationships/hyperlink" Target="https://www.udc.es/gl/eid/contacto/" TargetMode="External"/><Relationship Id="rId93" Type="http://schemas.openxmlformats.org/officeDocument/2006/relationships/hyperlink" Target="https://www.boe.es/buscar/pdf/2011/BOE-A-2011-2541-consolidado.pdf" TargetMode="External"/><Relationship Id="rId98" Type="http://schemas.openxmlformats.org/officeDocument/2006/relationships/hyperlink" Target="https://www.udc.es/es/eid/normativa/" TargetMode="External"/><Relationship Id="rId121" Type="http://schemas.openxmlformats.org/officeDocument/2006/relationships/hyperlink" Target="https://www.uvigo.gal/sites/uvigo.gal/files/contents/paragraph-file/2019-03/Guia_boas_practicas_direccion_teses.pdf" TargetMode="External"/><Relationship Id="rId142" Type="http://schemas.openxmlformats.org/officeDocument/2006/relationships/hyperlink" Target="http://www.acuigen.es/es" TargetMode="External"/><Relationship Id="rId163" Type="http://schemas.openxmlformats.org/officeDocument/2006/relationships/hyperlink" Target="https://www.uvigo.gal/es/investigar/carrera-investigadora/formacion-desarrollo-profesional" TargetMode="External"/><Relationship Id="rId184" Type="http://schemas.openxmlformats.org/officeDocument/2006/relationships/hyperlink" Target="https://www.uvigo.gal/es/estudiar/organizacion-academica/eido-escuela-internacional-doctorado/calidad" TargetMode="External"/><Relationship Id="rId189" Type="http://schemas.openxmlformats.org/officeDocument/2006/relationships/hyperlink" Target="http://observatorio.uvigo.gal/es/" TargetMode="External"/><Relationship Id="rId219" Type="http://schemas.openxmlformats.org/officeDocument/2006/relationships/fontTable" Target="fontTable.xml"/><Relationship Id="rId3" Type="http://schemas.openxmlformats.org/officeDocument/2006/relationships/customXml" Target="../customXml/item3.xml"/><Relationship Id="rId214" Type="http://schemas.openxmlformats.org/officeDocument/2006/relationships/hyperlink" Target="https://investigacion.usc.gal/proyectos/662388/detalle" TargetMode="External"/><Relationship Id="rId25" Type="http://schemas.openxmlformats.org/officeDocument/2006/relationships/hyperlink" Target="https://www.uvigo.gal/es/estudiar/organizacion-academica/eido-escuela-internacional-doctorado/programas-doctorado" TargetMode="External"/><Relationship Id="rId46" Type="http://schemas.openxmlformats.org/officeDocument/2006/relationships/hyperlink" Target="https://www.usc.gal/es/estudios/doctorados" TargetMode="External"/><Relationship Id="rId67" Type="http://schemas.openxmlformats.org/officeDocument/2006/relationships/hyperlink" Target="https://www.udc.es/es/eid/programas/" TargetMode="External"/><Relationship Id="rId116" Type="http://schemas.openxmlformats.org/officeDocument/2006/relationships/hyperlink" Target="https://www.usc.gal/gl/centro/escola-doutoramento-internacional-usc/recompilacion-normativa" TargetMode="External"/><Relationship Id="rId137" Type="http://schemas.openxmlformats.org/officeDocument/2006/relationships/hyperlink" Target="https://geoma.net" TargetMode="External"/><Relationship Id="rId158" Type="http://schemas.openxmlformats.org/officeDocument/2006/relationships/hyperlink" Target="https://www.uvigo.gal/es/investigar/carrera-investigadora/seleccion-contratacion" TargetMode="External"/><Relationship Id="rId20" Type="http://schemas.openxmlformats.org/officeDocument/2006/relationships/hyperlink" Target="https://www.uvigo.gal/sites/uvigo.gal/files/contents/paragraph-file/2024-12/Normativa%20permanencia%20doutoramento.pdf" TargetMode="External"/><Relationship Id="rId41" Type="http://schemas.openxmlformats.org/officeDocument/2006/relationships/hyperlink" Target="https://www.uvigo.gal/es/perfil-estudiantes" TargetMode="External"/><Relationship Id="rId62" Type="http://schemas.openxmlformats.org/officeDocument/2006/relationships/hyperlink" Target="https://www.usc.gal/gl/centro/escola-doutoramento-internacional-usc/xornada-benvida" TargetMode="External"/><Relationship Id="rId83" Type="http://schemas.openxmlformats.org/officeDocument/2006/relationships/hyperlink" Target="https://udc.gal/es/occ/" TargetMode="External"/><Relationship Id="rId88" Type="http://schemas.openxmlformats.org/officeDocument/2006/relationships/hyperlink" Target="https://www.ecum.uminho.pt/pt/Ensino/Paginas/Doutoramentos.aspx" TargetMode="External"/><Relationship Id="rId111" Type="http://schemas.openxmlformats.org/officeDocument/2006/relationships/hyperlink" Target="https://www.uvigo.gal/sites/uvigo.gal/files/contents/paragraph-file/2019-03/Guia_boas_practicas_direccion_teses.pdf" TargetMode="External"/><Relationship Id="rId132" Type="http://schemas.openxmlformats.org/officeDocument/2006/relationships/hyperlink" Target="https://www.uvigo.gal/sites/uvigo.gal/files/contents/paragraph-file/2019-03/Guia_boas_practicas_direccion_teses.pdf" TargetMode="External"/><Relationship Id="rId153" Type="http://schemas.openxmlformats.org/officeDocument/2006/relationships/hyperlink" Target="https://moovi.uvigo.gal/" TargetMode="External"/><Relationship Id="rId174" Type="http://schemas.openxmlformats.org/officeDocument/2006/relationships/hyperlink" Target="https://explorerbyx.org/es/" TargetMode="External"/><Relationship Id="rId179" Type="http://schemas.openxmlformats.org/officeDocument/2006/relationships/image" Target="media/image3.png"/><Relationship Id="rId195" Type="http://schemas.openxmlformats.org/officeDocument/2006/relationships/hyperlink" Target="https://www.udc.es/es/eid/calidade/" TargetMode="External"/><Relationship Id="rId209" Type="http://schemas.openxmlformats.org/officeDocument/2006/relationships/hyperlink" Target="https://www.ccdr-alg.pt/site/" TargetMode="External"/><Relationship Id="rId190" Type="http://schemas.openxmlformats.org/officeDocument/2006/relationships/hyperlink" Target="http://observatorio.uvigo.gal/es/insercion-laboral/informes/insercion-laboral-doctorado-1995-2020/" TargetMode="External"/><Relationship Id="rId204" Type="http://schemas.openxmlformats.org/officeDocument/2006/relationships/hyperlink" Target="https://www.uco.es/" TargetMode="External"/><Relationship Id="rId220" Type="http://schemas.openxmlformats.org/officeDocument/2006/relationships/theme" Target="theme/theme1.xml"/><Relationship Id="rId15" Type="http://schemas.openxmlformats.org/officeDocument/2006/relationships/hyperlink" Target="https://www.usc.gal/es/centro/escuela-doctorado-internacional-usc" TargetMode="External"/><Relationship Id="rId36" Type="http://schemas.openxmlformats.org/officeDocument/2006/relationships/hyperlink" Target="https://www.uvigo.gal/es/campus/cultura/talleres-otros-cursos" TargetMode="External"/><Relationship Id="rId57" Type="http://schemas.openxmlformats.org/officeDocument/2006/relationships/hyperlink" Target="https://www.usc.gal/gl/ao-teu-servizo/oiu" TargetMode="External"/><Relationship Id="rId106" Type="http://schemas.openxmlformats.org/officeDocument/2006/relationships/header" Target="header1.xml"/><Relationship Id="rId127" Type="http://schemas.openxmlformats.org/officeDocument/2006/relationships/hyperlink" Target="https://www.udc.es/es/eid/normativa/" TargetMode="External"/><Relationship Id="rId10" Type="http://schemas.openxmlformats.org/officeDocument/2006/relationships/endnotes" Target="endnotes.xml"/><Relationship Id="rId31" Type="http://schemas.openxmlformats.org/officeDocument/2006/relationships/hyperlink" Target="https://www.uvigo.gal/es/ven-uvigo/personal-investigador-visitante" TargetMode="External"/><Relationship Id="rId52" Type="http://schemas.openxmlformats.org/officeDocument/2006/relationships/hyperlink" Target="https://www.usc.gal/es/estudiantes/cafeterias-comedores" TargetMode="External"/><Relationship Id="rId73" Type="http://schemas.openxmlformats.org/officeDocument/2006/relationships/hyperlink" Target="https://udc.es/es/eid/teses/tramitaciondefensa/index.html" TargetMode="External"/><Relationship Id="rId78" Type="http://schemas.openxmlformats.org/officeDocument/2006/relationships/hyperlink" Target="https://www.udc.es/es/ori/" TargetMode="External"/><Relationship Id="rId94" Type="http://schemas.openxmlformats.org/officeDocument/2006/relationships/hyperlink" Target="https://secretaria.uvigo.gal/uv/web/normativa/public/show/625" TargetMode="External"/><Relationship Id="rId99" Type="http://schemas.openxmlformats.org/officeDocument/2006/relationships/hyperlink" Target="https://www.uvigo.gal/es/campus/atencion-diversidad" TargetMode="External"/><Relationship Id="rId101" Type="http://schemas.openxmlformats.org/officeDocument/2006/relationships/hyperlink" Target="https://udc.gal/es/cufie/ADI/" TargetMode="External"/><Relationship Id="rId122" Type="http://schemas.openxmlformats.org/officeDocument/2006/relationships/hyperlink" Target="https://www.udc.es/es/eid/normativa/" TargetMode="External"/><Relationship Id="rId143" Type="http://schemas.openxmlformats.org/officeDocument/2006/relationships/hyperlink" Target="https://portalinvestigacion.udc.gal/grupos/13588/detalle" TargetMode="External"/><Relationship Id="rId148" Type="http://schemas.openxmlformats.org/officeDocument/2006/relationships/hyperlink" Target="https://www.usc.gal/gl/institucional/goberno/area/normativa/organizacion-docente" TargetMode="External"/><Relationship Id="rId164" Type="http://schemas.openxmlformats.org/officeDocument/2006/relationships/hyperlink" Target="https://secretaria.uvigo.gal/uv/web/normativa/public/show/41" TargetMode="External"/><Relationship Id="rId169" Type="http://schemas.openxmlformats.org/officeDocument/2006/relationships/hyperlink" Target="https://imaisd.usc.es/" TargetMode="External"/><Relationship Id="rId185" Type="http://schemas.openxmlformats.org/officeDocument/2006/relationships/hyperlink" Target="https://www.usc.gal/es/centro/escuela-doctorado-internacional-usc/calidad"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hyperlink" Target="https://domar.campusdomar.gal/gl/student-day/" TargetMode="External"/><Relationship Id="rId210" Type="http://schemas.openxmlformats.org/officeDocument/2006/relationships/hyperlink" Target="https://investigacion.usc.gal/proyectos/597104/detalle" TargetMode="External"/><Relationship Id="rId215" Type="http://schemas.openxmlformats.org/officeDocument/2006/relationships/hyperlink" Target="https://investigacion.usc.gal/proyectos/683268/detalle" TargetMode="External"/><Relationship Id="rId26" Type="http://schemas.openxmlformats.org/officeDocument/2006/relationships/hyperlink" Target="https://www.uvigo.gal/estudar/que-estudar/doutoramento" TargetMode="External"/><Relationship Id="rId47" Type="http://schemas.openxmlformats.org/officeDocument/2006/relationships/hyperlink" Target="https://www.usc.gal/gl/estudos/doutoramentos" TargetMode="External"/><Relationship Id="rId68" Type="http://schemas.openxmlformats.org/officeDocument/2006/relationships/hyperlink" Target="https://estudos.udc.es/es/study/start/5039V01" TargetMode="External"/><Relationship Id="rId89" Type="http://schemas.openxmlformats.org/officeDocument/2006/relationships/hyperlink" Target="https://www.ecum.uminho.pt/pt/Ensino/Paginas/Doutoramentos.aspx" TargetMode="External"/><Relationship Id="rId112" Type="http://schemas.openxmlformats.org/officeDocument/2006/relationships/hyperlink" Target="https://www.usc.gal/gl/centro/escola-doutoramento-internacional-usc/recompilacion-normativa" TargetMode="External"/><Relationship Id="rId133" Type="http://schemas.openxmlformats.org/officeDocument/2006/relationships/hyperlink" Target="http://www.usc.es/oar" TargetMode="External"/><Relationship Id="rId154" Type="http://schemas.openxmlformats.org/officeDocument/2006/relationships/hyperlink" Target="https://campusremotouvigo.gal/" TargetMode="External"/><Relationship Id="rId175" Type="http://schemas.openxmlformats.org/officeDocument/2006/relationships/hyperlink" Target="https://www.udc.es/es/eid/axudaspredoutorais/" TargetMode="External"/><Relationship Id="rId196" Type="http://schemas.openxmlformats.org/officeDocument/2006/relationships/hyperlink" Target="mailto:bernabeu@uvigo.gal" TargetMode="External"/><Relationship Id="rId200" Type="http://schemas.openxmlformats.org/officeDocument/2006/relationships/hyperlink" Target="https://www.diputacionavila.es/" TargetMode="External"/><Relationship Id="rId16" Type="http://schemas.openxmlformats.org/officeDocument/2006/relationships/hyperlink" Target="https://udc.es/es/eid/" TargetMode="External"/><Relationship Id="rId37" Type="http://schemas.openxmlformats.org/officeDocument/2006/relationships/hyperlink" Target="https://www.uvigo.gal/es/campus" TargetMode="External"/><Relationship Id="rId58" Type="http://schemas.openxmlformats.org/officeDocument/2006/relationships/hyperlink" Target="https://www.usc.gal/gl/estudantes" TargetMode="External"/><Relationship Id="rId79" Type="http://schemas.openxmlformats.org/officeDocument/2006/relationships/hyperlink" Target="https://www.udc.gal/gl/eid/internacionalizacion/" TargetMode="External"/><Relationship Id="rId102" Type="http://schemas.openxmlformats.org/officeDocument/2006/relationships/hyperlink" Target="https://domar.campusdomar.gal/observacion-del-oceano-y-cambio-global/" TargetMode="External"/><Relationship Id="rId123" Type="http://schemas.openxmlformats.org/officeDocument/2006/relationships/hyperlink" Target="https://www.boe.es/buscar/pdf/2011/BOE-A-2011-2541-consolidado.pdf" TargetMode="External"/><Relationship Id="rId144" Type="http://schemas.openxmlformats.org/officeDocument/2006/relationships/hyperlink" Target="https://www.ieo.es/es_ES/web/vigo/grupos-de-investigacion" TargetMode="External"/><Relationship Id="rId90" Type="http://schemas.openxmlformats.org/officeDocument/2006/relationships/hyperlink" Target="http://www.utad.pt/vPT/Area2/estudar/oferta_educativa/3ciclo/Paginas/3CicloCurso.aspx?idnum=6" TargetMode="External"/><Relationship Id="rId165" Type="http://schemas.openxmlformats.org/officeDocument/2006/relationships/hyperlink" Target="https://www.usc.gal/gl/servizos/area/biblioteca-universitaria" TargetMode="External"/><Relationship Id="rId186" Type="http://schemas.openxmlformats.org/officeDocument/2006/relationships/hyperlink" Target="https://www.udc.es/es/eid/calidade/" TargetMode="External"/><Relationship Id="rId211" Type="http://schemas.openxmlformats.org/officeDocument/2006/relationships/hyperlink" Target="https://investigacion.usc.gal/financiaciones?convocatoriaId=1061" TargetMode="External"/><Relationship Id="rId27" Type="http://schemas.openxmlformats.org/officeDocument/2006/relationships/hyperlink" Target="https://www.uvigo.gal/es/estudiar/te-asesoramos" TargetMode="External"/><Relationship Id="rId48" Type="http://schemas.openxmlformats.org/officeDocument/2006/relationships/hyperlink" Target="https://www.usc.gal/gl/servizos/unidades/servizo-xestion-oferta-programacion-academica-sxopra" TargetMode="External"/><Relationship Id="rId69" Type="http://schemas.openxmlformats.org/officeDocument/2006/relationships/hyperlink" Target="https://www.udc.es/es/eid/formacion/xornada_benvida/" TargetMode="External"/><Relationship Id="rId113" Type="http://schemas.openxmlformats.org/officeDocument/2006/relationships/hyperlink" Target="https://www.udc.es/es/eid/normativa/" TargetMode="External"/><Relationship Id="rId134" Type="http://schemas.openxmlformats.org/officeDocument/2006/relationships/hyperlink" Target="https://www.boe.es/buscar/pdf/2011/BOE-A-2011-2541-consolidado.pdf" TargetMode="External"/><Relationship Id="rId80" Type="http://schemas.openxmlformats.org/officeDocument/2006/relationships/hyperlink" Target="https://www.udc.es/gl/ori/infprofesores/investigadores_extranjeros/" TargetMode="External"/><Relationship Id="rId155" Type="http://schemas.openxmlformats.org/officeDocument/2006/relationships/hyperlink" Target="https://www.uvigo.gal/es/universidad/comunicacion" TargetMode="External"/><Relationship Id="rId176" Type="http://schemas.openxmlformats.org/officeDocument/2006/relationships/hyperlink" Target="https://www.udc.es/es/investigacion/convocatorias/" TargetMode="External"/><Relationship Id="rId197" Type="http://schemas.openxmlformats.org/officeDocument/2006/relationships/hyperlink" Target="https://www.agenciamedioambienteyagua.es/" TargetMode="External"/><Relationship Id="rId201" Type="http://schemas.openxmlformats.org/officeDocument/2006/relationships/hyperlink" Target="https://www.unex.es/" TargetMode="External"/><Relationship Id="rId17" Type="http://schemas.openxmlformats.org/officeDocument/2006/relationships/hyperlink" Target="https://urldefense.com/v3/__https:/www.ua.pt/en/edua__;!!D9dNQwwGXtA!V6QFTQeQ88LhY7y9x-9DHCOqH878oR_681y5YFTMrG55xPLIXhg5R-1sARWEMqCkRid71kHrvD7Wu83g$" TargetMode="External"/><Relationship Id="rId38" Type="http://schemas.openxmlformats.org/officeDocument/2006/relationships/hyperlink" Target="https://www.uvigo.gal/es/universidad/gobierno-uvigo/democracia/participacion-alumnado/delegaciones-estudiantes" TargetMode="External"/><Relationship Id="rId59" Type="http://schemas.openxmlformats.org/officeDocument/2006/relationships/hyperlink" Target="https://www.usc.gal/gl/usc/institucional/goberno/valedora" TargetMode="External"/><Relationship Id="rId103" Type="http://schemas.openxmlformats.org/officeDocument/2006/relationships/hyperlink" Target="https://domar.campusdomar.gal/uso-sostenible-de-los-recursos-marinos/" TargetMode="External"/><Relationship Id="rId124" Type="http://schemas.openxmlformats.org/officeDocument/2006/relationships/hyperlink" Target="https://secretaria.uvigo.gal/uv/web/normativa/public/show/625" TargetMode="External"/><Relationship Id="rId70" Type="http://schemas.openxmlformats.org/officeDocument/2006/relationships/hyperlink" Target="https://www.udc.es/es/goberno/equipo_reitoral/vid/ADI/" TargetMode="External"/><Relationship Id="rId91" Type="http://schemas.openxmlformats.org/officeDocument/2006/relationships/hyperlink" Target="http://www.utad.pt/vPT/Area2/estudar/oferta_educativa/3ciclo/Paginas/3CicloCurso.aspx?idnum=6" TargetMode="External"/><Relationship Id="rId145" Type="http://schemas.openxmlformats.org/officeDocument/2006/relationships/hyperlink" Target="https://www.iim.csic.es/index.php/en/research/research-groups" TargetMode="External"/><Relationship Id="rId166" Type="http://schemas.openxmlformats.org/officeDocument/2006/relationships/hyperlink" Target="http://www.bugalicia.org/" TargetMode="External"/><Relationship Id="rId187" Type="http://schemas.openxmlformats.org/officeDocument/2006/relationships/hyperlink" Target="https://domar.campusdomar.gal/organizacion/" TargetMode="External"/><Relationship Id="rId1" Type="http://schemas.openxmlformats.org/officeDocument/2006/relationships/customXml" Target="../customXml/item1.xml"/><Relationship Id="rId212" Type="http://schemas.openxmlformats.org/officeDocument/2006/relationships/hyperlink" Target="https://investigacion.usc.gal/proyectos/635184/detalle" TargetMode="External"/><Relationship Id="rId28" Type="http://schemas.openxmlformats.org/officeDocument/2006/relationships/hyperlink" Target="https://www.uvigo.gal/es/universidad/administracion-personal/organizacion-administrativa/servicio-ayudas-estudio-becas-precios-publicos" TargetMode="External"/><Relationship Id="rId49" Type="http://schemas.openxmlformats.org/officeDocument/2006/relationships/hyperlink" Target="https://www.usc.gal/gl/ao-teu-servizo/oiu" TargetMode="External"/><Relationship Id="rId114" Type="http://schemas.openxmlformats.org/officeDocument/2006/relationships/hyperlink" Target="https://www.udc.es/es/eid/normativa/" TargetMode="External"/><Relationship Id="rId60" Type="http://schemas.openxmlformats.org/officeDocument/2006/relationships/hyperlink" Target="https://www.usc.gal/gl/centro/centro-linguas-modernas" TargetMode="External"/><Relationship Id="rId81" Type="http://schemas.openxmlformats.org/officeDocument/2006/relationships/hyperlink" Target="https://www.udc.es/es/ori/entrantes/" TargetMode="External"/><Relationship Id="rId135" Type="http://schemas.openxmlformats.org/officeDocument/2006/relationships/hyperlink" Target="https://www.uvigo.gal/es/estudiar/organizacion-academica/eido-escuela-internacional-doctorado/tramites-gestiones" TargetMode="External"/><Relationship Id="rId156" Type="http://schemas.openxmlformats.org/officeDocument/2006/relationships/hyperlink" Target="https://www.uvigo.gal/universidade/biblioteca" TargetMode="External"/><Relationship Id="rId177" Type="http://schemas.openxmlformats.org/officeDocument/2006/relationships/hyperlink" Target="https://www.uvigo.gal/es/estudiar/empleabilidad" TargetMode="External"/><Relationship Id="rId198" Type="http://schemas.openxmlformats.org/officeDocument/2006/relationships/hyperlink" Target="https://www.uevora.pt/" TargetMode="External"/><Relationship Id="rId202" Type="http://schemas.openxmlformats.org/officeDocument/2006/relationships/hyperlink" Target="https://www.cim-altominho.pt/pt/" TargetMode="External"/><Relationship Id="rId18" Type="http://schemas.openxmlformats.org/officeDocument/2006/relationships/hyperlink" Target="https://urldefense.com/v3/__https:/www.utad.pt/investigar/colegio-doutoral/__;!!D9dNQwwGXtA!U9aDi1aVeF8gWvJPhzHOgJkPN73IREcMdInq6zDU7XlSniuzImc3VrchjsQo3vD8fkkXy_dTSIxx$" TargetMode="External"/><Relationship Id="rId39" Type="http://schemas.openxmlformats.org/officeDocument/2006/relationships/hyperlink" Target="https://www.uvigo.gal/es/universidad/gobierno-uvigo/defensoria-universitaria" TargetMode="External"/><Relationship Id="rId50" Type="http://schemas.openxmlformats.org/officeDocument/2006/relationships/hyperlink" Target="https://www.usc.gal/gl/centro/escola-doutoramento-internacional-usc" TargetMode="External"/><Relationship Id="rId104" Type="http://schemas.openxmlformats.org/officeDocument/2006/relationships/hyperlink" Target="https://domar.campusdomar.gal/gestion-integral-del-mar/" TargetMode="External"/><Relationship Id="rId125" Type="http://schemas.openxmlformats.org/officeDocument/2006/relationships/hyperlink" Target="https://www.uvigo.gal/sites/uvigo.gal/files/contents/paragraph-file/2019-03/Guia_boas_practicas_direccion_teses.pdf" TargetMode="External"/><Relationship Id="rId146" Type="http://schemas.openxmlformats.org/officeDocument/2006/relationships/hyperlink" Target="https://secretaria.uvigo.gal/uv/web/normativa/public/show/542" TargetMode="External"/><Relationship Id="rId167" Type="http://schemas.openxmlformats.org/officeDocument/2006/relationships/hyperlink" Target="https://www.usc.gal/es/RIAIDT" TargetMode="External"/><Relationship Id="rId188" Type="http://schemas.openxmlformats.org/officeDocument/2006/relationships/hyperlink" Target="http://www.acsug.es/gl/insercion" TargetMode="External"/><Relationship Id="rId71" Type="http://schemas.openxmlformats.org/officeDocument/2006/relationships/hyperlink" Target="https://udc.gal/es/sape/" TargetMode="External"/><Relationship Id="rId92" Type="http://schemas.openxmlformats.org/officeDocument/2006/relationships/hyperlink" Target="https://sigarra.up.pt/fcup/pt/cur_geral.cur_inicio" TargetMode="External"/><Relationship Id="rId213" Type="http://schemas.openxmlformats.org/officeDocument/2006/relationships/hyperlink" Target="https://investigacion.usc.gal/financiaciones?convocatoriaId=1158" TargetMode="External"/><Relationship Id="rId2" Type="http://schemas.openxmlformats.org/officeDocument/2006/relationships/customXml" Target="../customXml/item2.xml"/><Relationship Id="rId29" Type="http://schemas.openxmlformats.org/officeDocument/2006/relationships/hyperlink" Target="https://www.uvigo.gal/es/campus/atencion-diversidad" TargetMode="External"/><Relationship Id="rId40" Type="http://schemas.openxmlformats.org/officeDocument/2006/relationships/hyperlink" Target="https://www.uvigo.gal/es/universidad/administracion-personal/organizacion-administrativa/servicio-gestion-estudios-postgrado" TargetMode="External"/><Relationship Id="rId115" Type="http://schemas.openxmlformats.org/officeDocument/2006/relationships/hyperlink" Target="https://secretaria.uvigo.gal/uv/web/normativa/public/show/625" TargetMode="External"/><Relationship Id="rId136" Type="http://schemas.openxmlformats.org/officeDocument/2006/relationships/hyperlink" Target="https://www.usc.gal/gl/centro/escola-doutoramento-internacional-usc/solicitude-defensa-tese" TargetMode="External"/><Relationship Id="rId157" Type="http://schemas.openxmlformats.org/officeDocument/2006/relationships/hyperlink" Target="https://www.uvigo.gal/es/estudiar/gestiones-estudiantes/becas" TargetMode="External"/><Relationship Id="rId178" Type="http://schemas.openxmlformats.org/officeDocument/2006/relationships/hyperlink" Target="https://fundacionuvigo.es/?lang=es" TargetMode="External"/><Relationship Id="rId61" Type="http://schemas.openxmlformats.org/officeDocument/2006/relationships/hyperlink" Target="https://www.usc.gal/gl/centro/escola-doutoramento-internacional-usc" TargetMode="External"/><Relationship Id="rId82" Type="http://schemas.openxmlformats.org/officeDocument/2006/relationships/hyperlink" Target="https://www.udc.es/es/ori/infprofesores/" TargetMode="External"/><Relationship Id="rId199" Type="http://schemas.openxmlformats.org/officeDocument/2006/relationships/hyperlink" Target="https://www.cim-regiaodecoimbra.pt/" TargetMode="External"/><Relationship Id="rId203" Type="http://schemas.openxmlformats.org/officeDocument/2006/relationships/hyperlink" Target="https://www.uhu.es/" TargetMode="External"/><Relationship Id="rId19" Type="http://schemas.openxmlformats.org/officeDocument/2006/relationships/hyperlink" Target="https://urldefense.com/v3/__https:/www.uminho.pt/PT/ensino/Colegio-Doutoral-UMinho__;!!D9dNQwwGXtA!Q7sftZ5EDqAnGhKLG1n4DUXizPrpcFX4JWbHU6BmGIRpzPeKAq4lSKdSmowwyyA-nH4ah6GzaHgA3Qndy-WlMw$"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40964829C9807248B6F1079F2FBAD0BD" ma:contentTypeVersion="6" ma:contentTypeDescription="Crear nuevo documento." ma:contentTypeScope="" ma:versionID="205709ab9e9f2f963b5b16dcb355f438">
  <xsd:schema xmlns:xsd="http://www.w3.org/2001/XMLSchema" xmlns:xs="http://www.w3.org/2001/XMLSchema" xmlns:p="http://schemas.microsoft.com/office/2006/metadata/properties" xmlns:ns2="7970688a-f600-40ab-a25a-cacce6e27bdc" xmlns:ns3="e8d59ca4-2e9b-4b26-aa50-d52dd9dc26b1" targetNamespace="http://schemas.microsoft.com/office/2006/metadata/properties" ma:root="true" ma:fieldsID="daf23ee774f4cbec4f9035d051e89e63" ns2:_="" ns3:_="">
    <xsd:import namespace="7970688a-f600-40ab-a25a-cacce6e27bdc"/>
    <xsd:import namespace="e8d59ca4-2e9b-4b26-aa50-d52dd9dc26b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970688a-f600-40ab-a25a-cacce6e27b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8d59ca4-2e9b-4b26-aa50-d52dd9dc26b1"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F4ABE46-FD4A-4636-BBA0-3CD58F0B98F5}">
  <ds:schemaRefs>
    <ds:schemaRef ds:uri="http://schemas.openxmlformats.org/officeDocument/2006/bibliography"/>
  </ds:schemaRefs>
</ds:datastoreItem>
</file>

<file path=customXml/itemProps2.xml><?xml version="1.0" encoding="utf-8"?>
<ds:datastoreItem xmlns:ds="http://schemas.openxmlformats.org/officeDocument/2006/customXml" ds:itemID="{550DEC32-AEB6-4871-9A80-A4C80C136B30}">
  <ds:schemaRefs>
    <ds:schemaRef ds:uri="http://schemas.microsoft.com/sharepoint/v3/contenttype/forms"/>
  </ds:schemaRefs>
</ds:datastoreItem>
</file>

<file path=customXml/itemProps3.xml><?xml version="1.0" encoding="utf-8"?>
<ds:datastoreItem xmlns:ds="http://schemas.openxmlformats.org/officeDocument/2006/customXml" ds:itemID="{647CB658-DDDA-458F-B31D-A0CBF15A5DCA}">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95CE35D-1E0F-4E53-A914-F73E2CBBA4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970688a-f600-40ab-a25a-cacce6e27bdc"/>
    <ds:schemaRef ds:uri="e8d59ca4-2e9b-4b26-aa50-d52dd9dc26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148</Pages>
  <Words>49672</Words>
  <Characters>273196</Characters>
  <Application>Microsoft Office Word</Application>
  <DocSecurity>0</DocSecurity>
  <Lines>2276</Lines>
  <Paragraphs>644</Paragraphs>
  <ScaleCrop>false</ScaleCrop>
  <Company>Universidade de Vigo</Company>
  <LinksUpToDate>false</LinksUpToDate>
  <CharactersWithSpaces>322224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Modelo de Memoria Oficial Programa de Doutoramento (2024)</dc:title>
  <dc:creator>EIDO</dc:creator>
  <dc:description/>
  <cp:lastModifiedBy>Ana María Bernabeu Tello</cp:lastModifiedBy>
  <cp:revision>4</cp:revision>
  <cp:lastPrinted>2025-02-27T20:19:00Z</cp:lastPrinted>
  <dcterms:created xsi:type="dcterms:W3CDTF">2025-04-24T11:10:00Z</dcterms:created>
  <dcterms:modified xsi:type="dcterms:W3CDTF">2025-04-24T11:13:00Z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0x01010040964829C9807248B6F1079F2FBAD0BD</vt:lpwstr>
  </property>
  <property fmtid="{D5CDD505-2E9C-101B-9397-08002B2CF9AE}" pid="3" name="Created">
    <vt:filetime>2024-04-22T00:00:00Z</vt:filetime>
  </property>
  <property fmtid="{D5CDD505-2E9C-101B-9397-08002B2CF9AE}" pid="4" name="Creator">
    <vt:lpwstr>Acrobat PDFMaker 24 para Word</vt:lpwstr>
  </property>
  <property fmtid="{D5CDD505-2E9C-101B-9397-08002B2CF9AE}" pid="5" name="LastSaved">
    <vt:filetime>2024-09-25T00:00:00Z</vt:filetime>
  </property>
  <property fmtid="{D5CDD505-2E9C-101B-9397-08002B2CF9AE}" pid="6" name="MediaServiceImageTags">
    <vt:lpwstr/>
  </property>
  <property fmtid="{D5CDD505-2E9C-101B-9397-08002B2CF9AE}" pid="7" name="Producer">
    <vt:lpwstr>Adobe PDF Library 24.2.207</vt:lpwstr>
  </property>
  <property fmtid="{D5CDD505-2E9C-101B-9397-08002B2CF9AE}" pid="8" name="SourceModified">
    <vt:lpwstr>D:20240422075306</vt:lpwstr>
  </property>
</Properties>
</file>