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B0" w:rsidRPr="00342F3F" w:rsidRDefault="00342F3F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>RESPONSABLE DEL</w:t>
      </w:r>
      <w:r w:rsidR="00EA49B0" w:rsidRPr="00342F3F">
        <w:rPr>
          <w:rFonts w:cstheme="minorHAnsi"/>
          <w:b/>
          <w:sz w:val="20"/>
          <w:szCs w:val="20"/>
          <w:lang w:val="es-ES"/>
        </w:rPr>
        <w:t xml:space="preserve"> TRATAM</w:t>
      </w:r>
      <w:r w:rsidRPr="00342F3F">
        <w:rPr>
          <w:rFonts w:cstheme="minorHAnsi"/>
          <w:b/>
          <w:sz w:val="20"/>
          <w:szCs w:val="20"/>
          <w:lang w:val="es-ES"/>
        </w:rPr>
        <w:t>I</w:t>
      </w:r>
      <w:r w:rsidR="00EA49B0" w:rsidRPr="00342F3F">
        <w:rPr>
          <w:rFonts w:cstheme="minorHAnsi"/>
          <w:b/>
          <w:sz w:val="20"/>
          <w:szCs w:val="20"/>
          <w:lang w:val="es-ES"/>
        </w:rPr>
        <w:t>ENTO</w:t>
      </w:r>
      <w:r w:rsidR="00D321D9" w:rsidRPr="00342F3F">
        <w:rPr>
          <w:rFonts w:cstheme="minorHAnsi"/>
          <w:sz w:val="20"/>
          <w:szCs w:val="20"/>
          <w:lang w:val="es-ES"/>
        </w:rPr>
        <w:t>: Universidade de Vigo</w:t>
      </w: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:rsidR="005374D5" w:rsidRPr="00342F3F" w:rsidRDefault="005374D5" w:rsidP="00E0567F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>DATOS D</w:t>
      </w:r>
      <w:r w:rsidR="00342F3F" w:rsidRPr="00342F3F">
        <w:rPr>
          <w:rFonts w:cstheme="minorHAnsi"/>
          <w:b/>
          <w:sz w:val="20"/>
          <w:szCs w:val="20"/>
          <w:lang w:val="es-ES"/>
        </w:rPr>
        <w:t>E L</w:t>
      </w:r>
      <w:r w:rsidRPr="00342F3F">
        <w:rPr>
          <w:rFonts w:cstheme="minorHAnsi"/>
          <w:b/>
          <w:sz w:val="20"/>
          <w:szCs w:val="20"/>
          <w:lang w:val="es-ES"/>
        </w:rPr>
        <w:t>A PERSO</w:t>
      </w:r>
      <w:r w:rsidR="00CB1BC2">
        <w:rPr>
          <w:rFonts w:cstheme="minorHAnsi"/>
          <w:b/>
          <w:sz w:val="20"/>
          <w:szCs w:val="20"/>
          <w:lang w:val="es-ES"/>
        </w:rPr>
        <w:t>N</w:t>
      </w:r>
      <w:r w:rsidRPr="00342F3F">
        <w:rPr>
          <w:rFonts w:cstheme="minorHAnsi"/>
          <w:b/>
          <w:sz w:val="20"/>
          <w:szCs w:val="20"/>
          <w:lang w:val="es-ES"/>
        </w:rPr>
        <w:t>A INTERESADA O REPRESENTANTE LEGAL</w:t>
      </w:r>
    </w:p>
    <w:p w:rsidR="005374D5" w:rsidRPr="00342F3F" w:rsidRDefault="005374D5" w:rsidP="00E0567F">
      <w:pPr>
        <w:spacing w:before="120"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Nom</w:t>
      </w:r>
      <w:r w:rsidR="00342F3F" w:rsidRPr="00342F3F">
        <w:rPr>
          <w:rFonts w:cstheme="minorHAnsi"/>
          <w:sz w:val="20"/>
          <w:szCs w:val="20"/>
          <w:lang w:val="es-ES"/>
        </w:rPr>
        <w:t>bre y</w:t>
      </w:r>
      <w:r w:rsidRPr="00342F3F">
        <w:rPr>
          <w:rFonts w:cstheme="minorHAnsi"/>
          <w:sz w:val="20"/>
          <w:szCs w:val="20"/>
          <w:lang w:val="es-ES"/>
        </w:rPr>
        <w:t xml:space="preserve"> apel</w:t>
      </w:r>
      <w:r w:rsidR="00342F3F" w:rsidRPr="00342F3F">
        <w:rPr>
          <w:rFonts w:cstheme="minorHAnsi"/>
          <w:sz w:val="20"/>
          <w:szCs w:val="20"/>
          <w:lang w:val="es-ES"/>
        </w:rPr>
        <w:t>l</w:t>
      </w:r>
      <w:r w:rsidRPr="00342F3F">
        <w:rPr>
          <w:rFonts w:cstheme="minorHAnsi"/>
          <w:sz w:val="20"/>
          <w:szCs w:val="20"/>
          <w:lang w:val="es-ES"/>
        </w:rPr>
        <w:t xml:space="preserve">idos: </w:t>
      </w:r>
    </w:p>
    <w:p w:rsidR="005374D5" w:rsidRPr="00342F3F" w:rsidRDefault="00DE24F1" w:rsidP="00E0567F">
      <w:pPr>
        <w:spacing w:before="120"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 xml:space="preserve">Teléfono: </w:t>
      </w:r>
      <w:r w:rsidR="004E6D51" w:rsidRPr="00342F3F">
        <w:rPr>
          <w:rFonts w:cstheme="minorHAnsi"/>
          <w:sz w:val="20"/>
          <w:szCs w:val="20"/>
          <w:lang w:val="es-ES"/>
        </w:rPr>
        <w:t xml:space="preserve">                                                                              </w:t>
      </w:r>
      <w:r w:rsidR="00342F3F" w:rsidRPr="00342F3F">
        <w:rPr>
          <w:rFonts w:cstheme="minorHAnsi"/>
          <w:sz w:val="20"/>
          <w:szCs w:val="20"/>
          <w:lang w:val="es-ES"/>
        </w:rPr>
        <w:t>Correo</w:t>
      </w:r>
      <w:r w:rsidR="005374D5" w:rsidRPr="00342F3F">
        <w:rPr>
          <w:rFonts w:cstheme="minorHAnsi"/>
          <w:sz w:val="20"/>
          <w:szCs w:val="20"/>
          <w:lang w:val="es-ES"/>
        </w:rPr>
        <w:t xml:space="preserve"> electrónico: </w:t>
      </w:r>
    </w:p>
    <w:p w:rsidR="004E6D51" w:rsidRPr="00342F3F" w:rsidRDefault="00342F3F" w:rsidP="00E0567F">
      <w:pPr>
        <w:spacing w:before="120"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Domicilio</w:t>
      </w:r>
      <w:r w:rsidR="004E6D51" w:rsidRPr="00342F3F">
        <w:rPr>
          <w:rFonts w:cstheme="minorHAnsi"/>
          <w:sz w:val="20"/>
          <w:szCs w:val="20"/>
          <w:lang w:val="es-ES"/>
        </w:rPr>
        <w:t xml:space="preserve"> postal:</w:t>
      </w:r>
    </w:p>
    <w:p w:rsidR="005374D5" w:rsidRPr="00342F3F" w:rsidRDefault="00342F3F" w:rsidP="00E0567F">
      <w:pPr>
        <w:spacing w:before="120"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Localidad y</w:t>
      </w:r>
      <w:r w:rsidR="005374D5" w:rsidRPr="00342F3F">
        <w:rPr>
          <w:rFonts w:cstheme="minorHAnsi"/>
          <w:sz w:val="20"/>
          <w:szCs w:val="20"/>
          <w:lang w:val="es-ES"/>
        </w:rPr>
        <w:t xml:space="preserve"> Código Postal:</w:t>
      </w:r>
      <w:r w:rsidR="00360157" w:rsidRPr="00342F3F">
        <w:rPr>
          <w:rFonts w:cstheme="minorHAnsi"/>
          <w:sz w:val="20"/>
          <w:szCs w:val="20"/>
          <w:lang w:val="es-ES"/>
        </w:rPr>
        <w:t xml:space="preserve"> </w:t>
      </w:r>
      <w:r w:rsidR="004E6D51" w:rsidRPr="00342F3F">
        <w:rPr>
          <w:rFonts w:cstheme="minorHAnsi"/>
          <w:sz w:val="20"/>
          <w:szCs w:val="20"/>
          <w:lang w:val="es-ES"/>
        </w:rPr>
        <w:t xml:space="preserve">                                                                    </w:t>
      </w:r>
      <w:r w:rsidR="005374D5" w:rsidRPr="00342F3F">
        <w:rPr>
          <w:rFonts w:cstheme="minorHAnsi"/>
          <w:sz w:val="20"/>
          <w:szCs w:val="20"/>
          <w:lang w:val="es-ES"/>
        </w:rPr>
        <w:t xml:space="preserve">Provincia: </w:t>
      </w:r>
    </w:p>
    <w:p w:rsidR="005374D5" w:rsidRDefault="005374D5" w:rsidP="00E0567F">
      <w:pPr>
        <w:spacing w:before="120"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Co</w:t>
      </w:r>
      <w:r w:rsidR="00342F3F" w:rsidRPr="00342F3F">
        <w:rPr>
          <w:rFonts w:cstheme="minorHAnsi"/>
          <w:sz w:val="20"/>
          <w:szCs w:val="20"/>
          <w:lang w:val="es-ES"/>
        </w:rPr>
        <w:t xml:space="preserve">n </w:t>
      </w:r>
      <w:r w:rsidR="006057DC">
        <w:rPr>
          <w:rFonts w:cstheme="minorHAnsi"/>
          <w:sz w:val="20"/>
          <w:szCs w:val="20"/>
          <w:lang w:val="es-ES"/>
        </w:rPr>
        <w:t xml:space="preserve">número de DNI o documento equivalente: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6057DC" w:rsidTr="006057DC">
        <w:tc>
          <w:tcPr>
            <w:tcW w:w="8788" w:type="dxa"/>
          </w:tcPr>
          <w:p w:rsidR="006057DC" w:rsidRPr="00342F3F" w:rsidRDefault="006057DC" w:rsidP="006057DC">
            <w:pPr>
              <w:jc w:val="both"/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</w:pP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Comprobación d</w:t>
            </w: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e l</w:t>
            </w: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os datos de identificación d</w:t>
            </w: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e l</w:t>
            </w: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a perso</w:t>
            </w: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n</w:t>
            </w: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 xml:space="preserve">a interesada </w:t>
            </w: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y</w:t>
            </w: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 xml:space="preserve">, </w:t>
            </w: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en su</w:t>
            </w: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 xml:space="preserve"> caso, </w:t>
            </w: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>su</w:t>
            </w:r>
            <w:r w:rsidRPr="00342F3F">
              <w:rPr>
                <w:rFonts w:cstheme="minorHAnsi"/>
                <w:b/>
                <w:color w:val="385623" w:themeColor="accent6" w:themeShade="80"/>
                <w:sz w:val="20"/>
                <w:szCs w:val="20"/>
                <w:lang w:val="es-ES"/>
              </w:rPr>
              <w:t xml:space="preserve"> representante</w:t>
            </w:r>
          </w:p>
          <w:p w:rsidR="006057DC" w:rsidRPr="00342F3F" w:rsidRDefault="006057DC" w:rsidP="006057DC">
            <w:pPr>
              <w:jc w:val="both"/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</w:pP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En base a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artículo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12 d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R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G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PD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y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os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artículos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9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y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28 d</w:t>
            </w:r>
            <w:r w:rsidR="00CB1BC2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 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a LPACAP, será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objeto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de consulta por parte d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 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a Universidade de Vigo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documento nacional de identidad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d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 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a perso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n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a interesada o d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 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a perso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na representante</w:t>
            </w:r>
            <w:r w:rsidR="00CB1BC2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. E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n el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caso de que se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opongan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a esta consulta, deberá indicarse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en el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rec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u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adro correspond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i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ente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y aportar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j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u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nto con esta solicitud una copia de dich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o documento.</w:t>
            </w:r>
          </w:p>
          <w:p w:rsidR="006057DC" w:rsidRPr="006057DC" w:rsidRDefault="006057DC" w:rsidP="006057DC">
            <w:pPr>
              <w:jc w:val="both"/>
              <w:rPr>
                <w:rFonts w:cstheme="minorHAnsi"/>
                <w:color w:val="385623" w:themeColor="accent6" w:themeShade="80"/>
                <w:sz w:val="36"/>
                <w:szCs w:val="36"/>
                <w:lang w:val="es-ES"/>
              </w:rPr>
            </w:pP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Me opongo a la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consulta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de mi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DNI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y aporto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 una copia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>del mismo</w:t>
            </w:r>
            <w:r w:rsidRPr="00342F3F">
              <w:rPr>
                <w:rFonts w:cstheme="minorHAnsi"/>
                <w:color w:val="385623" w:themeColor="accent6" w:themeShade="80"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theme="minorHAnsi"/>
                  <w:color w:val="385623" w:themeColor="accent6" w:themeShade="80"/>
                  <w:sz w:val="36"/>
                  <w:szCs w:val="36"/>
                  <w:lang w:val="es-ES"/>
                </w:rPr>
                <w:id w:val="5487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65D">
                  <w:rPr>
                    <w:rFonts w:ascii="MS Gothic" w:eastAsia="MS Gothic" w:hAnsi="MS Gothic" w:cstheme="minorHAnsi" w:hint="eastAsia"/>
                    <w:color w:val="385623" w:themeColor="accent6" w:themeShade="80"/>
                    <w:sz w:val="36"/>
                    <w:szCs w:val="36"/>
                    <w:lang w:val="es-ES"/>
                  </w:rPr>
                  <w:t>☐</w:t>
                </w:r>
              </w:sdtContent>
            </w:sdt>
          </w:p>
        </w:tc>
      </w:tr>
    </w:tbl>
    <w:p w:rsidR="006057DC" w:rsidRPr="00342F3F" w:rsidRDefault="006057DC" w:rsidP="006057DC">
      <w:pPr>
        <w:spacing w:before="120" w:after="120" w:line="240" w:lineRule="auto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De</w:t>
      </w:r>
      <w:r w:rsidRPr="00342F3F">
        <w:rPr>
          <w:rFonts w:cstheme="minorHAnsi"/>
          <w:sz w:val="20"/>
          <w:szCs w:val="20"/>
          <w:lang w:val="es-ES"/>
        </w:rPr>
        <w:t xml:space="preserve"> conformidad con lo previsto en los artículos 12 a 22 del Reglamento (UE) 2016/679 del Parlamento Europeo y del Consejo, de 27 de abril de 2016, relativo a la protección de las personas físicas en lo que respecta al tratamiento de datos personales y a su libre circulación</w:t>
      </w:r>
      <w:r>
        <w:rPr>
          <w:rFonts w:cstheme="minorHAnsi"/>
          <w:sz w:val="20"/>
          <w:szCs w:val="20"/>
          <w:lang w:val="es-ES"/>
        </w:rPr>
        <w:t xml:space="preserve"> (RGPD)</w:t>
      </w:r>
      <w:r w:rsidRPr="00342F3F">
        <w:rPr>
          <w:rFonts w:cstheme="minorHAnsi"/>
          <w:sz w:val="20"/>
          <w:szCs w:val="20"/>
          <w:lang w:val="es-ES"/>
        </w:rPr>
        <w:t xml:space="preserve"> por medio del presente escrito ejerzo el siguiente derecho</w:t>
      </w:r>
      <w:r w:rsidR="00CB1BC2">
        <w:rPr>
          <w:rFonts w:cstheme="minorHAnsi"/>
          <w:sz w:val="20"/>
          <w:szCs w:val="20"/>
          <w:lang w:val="es-ES"/>
        </w:rPr>
        <w:t>:</w:t>
      </w:r>
    </w:p>
    <w:p w:rsidR="00EA49B0" w:rsidRPr="00342F3F" w:rsidRDefault="00342F3F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DERECHO A EJ</w:t>
      </w:r>
      <w:r w:rsidR="00EA49B0" w:rsidRPr="00342F3F">
        <w:rPr>
          <w:rFonts w:cstheme="minorHAnsi"/>
          <w:b/>
          <w:sz w:val="20"/>
          <w:szCs w:val="20"/>
          <w:lang w:val="es-ES"/>
        </w:rPr>
        <w:t>ERCER</w:t>
      </w:r>
      <w:r w:rsidR="00854DBE" w:rsidRPr="00342F3F">
        <w:rPr>
          <w:rFonts w:cstheme="minorHAnsi"/>
          <w:b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(escoja un</w:t>
      </w:r>
      <w:r w:rsidR="00854DBE" w:rsidRPr="00342F3F">
        <w:rPr>
          <w:rFonts w:cstheme="minorHAnsi"/>
          <w:sz w:val="20"/>
          <w:szCs w:val="20"/>
          <w:lang w:val="es-ES"/>
        </w:rPr>
        <w:t>a opción)</w:t>
      </w:r>
    </w:p>
    <w:p w:rsidR="00EA49B0" w:rsidRPr="00342F3F" w:rsidRDefault="00464727" w:rsidP="007E0084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-199300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65D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7E0084" w:rsidRPr="00342F3F">
        <w:rPr>
          <w:rFonts w:cstheme="minorHAnsi"/>
          <w:sz w:val="20"/>
          <w:szCs w:val="20"/>
          <w:lang w:val="es-ES"/>
        </w:rPr>
        <w:t xml:space="preserve"> </w:t>
      </w:r>
      <w:r w:rsidR="0053565D">
        <w:rPr>
          <w:rFonts w:cstheme="minorHAnsi"/>
          <w:sz w:val="20"/>
          <w:szCs w:val="20"/>
          <w:lang w:val="es-ES"/>
        </w:rPr>
        <w:t>A</w:t>
      </w:r>
      <w:r w:rsidR="00EA49B0" w:rsidRPr="00342F3F">
        <w:rPr>
          <w:rFonts w:cstheme="minorHAnsi"/>
          <w:sz w:val="20"/>
          <w:szCs w:val="20"/>
          <w:lang w:val="es-ES"/>
        </w:rPr>
        <w:t>cceso</w:t>
      </w:r>
    </w:p>
    <w:p w:rsidR="00EA49B0" w:rsidRPr="00342F3F" w:rsidRDefault="00464727" w:rsidP="007E0084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26713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B4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4E6D51" w:rsidRPr="00342F3F">
        <w:rPr>
          <w:rFonts w:cstheme="minorHAnsi"/>
          <w:sz w:val="40"/>
          <w:szCs w:val="40"/>
          <w:lang w:val="es-ES"/>
        </w:rPr>
        <w:t xml:space="preserve"> </w:t>
      </w:r>
      <w:r w:rsidR="0053565D">
        <w:rPr>
          <w:rFonts w:cstheme="minorHAnsi"/>
          <w:sz w:val="20"/>
          <w:szCs w:val="20"/>
          <w:lang w:val="es-ES"/>
        </w:rPr>
        <w:t>R</w:t>
      </w:r>
      <w:r w:rsidR="00EA49B0" w:rsidRPr="00342F3F">
        <w:rPr>
          <w:rFonts w:cstheme="minorHAnsi"/>
          <w:sz w:val="20"/>
          <w:szCs w:val="20"/>
          <w:lang w:val="es-ES"/>
        </w:rPr>
        <w:t>ectificación</w:t>
      </w:r>
    </w:p>
    <w:p w:rsidR="00EA49B0" w:rsidRPr="00342F3F" w:rsidRDefault="00464727" w:rsidP="007E0084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133965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B4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4E6D51" w:rsidRPr="00342F3F">
        <w:rPr>
          <w:rFonts w:cstheme="minorHAnsi"/>
          <w:sz w:val="40"/>
          <w:szCs w:val="40"/>
          <w:lang w:val="es-ES"/>
        </w:rPr>
        <w:t xml:space="preserve"> </w:t>
      </w:r>
      <w:r w:rsidR="0053565D">
        <w:rPr>
          <w:rFonts w:cstheme="minorHAnsi"/>
          <w:sz w:val="20"/>
          <w:szCs w:val="20"/>
          <w:lang w:val="es-ES"/>
        </w:rPr>
        <w:t>S</w:t>
      </w:r>
      <w:r w:rsidR="00EA49B0" w:rsidRPr="00342F3F">
        <w:rPr>
          <w:rFonts w:cstheme="minorHAnsi"/>
          <w:sz w:val="20"/>
          <w:szCs w:val="20"/>
          <w:lang w:val="es-ES"/>
        </w:rPr>
        <w:t>upresión</w:t>
      </w:r>
    </w:p>
    <w:p w:rsidR="00EA49B0" w:rsidRPr="00342F3F" w:rsidRDefault="00464727" w:rsidP="007E0084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-20525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B4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4E6D51" w:rsidRPr="00342F3F">
        <w:rPr>
          <w:rFonts w:cstheme="minorHAnsi"/>
          <w:sz w:val="40"/>
          <w:szCs w:val="40"/>
          <w:lang w:val="es-ES"/>
        </w:rPr>
        <w:t xml:space="preserve"> </w:t>
      </w:r>
      <w:r w:rsidR="0053565D">
        <w:rPr>
          <w:rFonts w:cstheme="minorHAnsi"/>
          <w:sz w:val="20"/>
          <w:szCs w:val="20"/>
          <w:lang w:val="es-ES"/>
        </w:rPr>
        <w:t>L</w:t>
      </w:r>
      <w:r w:rsidR="00EA49B0" w:rsidRPr="00342F3F">
        <w:rPr>
          <w:rFonts w:cstheme="minorHAnsi"/>
          <w:sz w:val="20"/>
          <w:szCs w:val="20"/>
          <w:lang w:val="es-ES"/>
        </w:rPr>
        <w:t>imitación do tratam</w:t>
      </w:r>
      <w:r w:rsidR="00342F3F">
        <w:rPr>
          <w:rFonts w:cstheme="minorHAnsi"/>
          <w:sz w:val="20"/>
          <w:szCs w:val="20"/>
          <w:lang w:val="es-ES"/>
        </w:rPr>
        <w:t>i</w:t>
      </w:r>
      <w:r w:rsidR="00EA49B0" w:rsidRPr="00342F3F">
        <w:rPr>
          <w:rFonts w:cstheme="minorHAnsi"/>
          <w:sz w:val="20"/>
          <w:szCs w:val="20"/>
          <w:lang w:val="es-ES"/>
        </w:rPr>
        <w:t>ento</w:t>
      </w:r>
    </w:p>
    <w:p w:rsidR="00EA49B0" w:rsidRPr="00342F3F" w:rsidRDefault="00464727" w:rsidP="007E0084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-53619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B4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4E6D51" w:rsidRPr="00342F3F">
        <w:rPr>
          <w:rFonts w:cstheme="minorHAnsi"/>
          <w:sz w:val="40"/>
          <w:szCs w:val="40"/>
          <w:lang w:val="es-ES"/>
        </w:rPr>
        <w:t xml:space="preserve"> </w:t>
      </w:r>
      <w:r w:rsidR="00EA49B0" w:rsidRPr="00342F3F">
        <w:rPr>
          <w:rFonts w:cstheme="minorHAnsi"/>
          <w:sz w:val="20"/>
          <w:szCs w:val="20"/>
          <w:lang w:val="es-ES"/>
        </w:rPr>
        <w:t>oposición</w:t>
      </w:r>
    </w:p>
    <w:p w:rsidR="00EA49B0" w:rsidRPr="00342F3F" w:rsidRDefault="00464727" w:rsidP="007E0084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color w:val="385623" w:themeColor="accent6" w:themeShade="80"/>
            <w:sz w:val="28"/>
            <w:szCs w:val="28"/>
            <w:lang w:val="es-ES"/>
          </w:rPr>
          <w:id w:val="76341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B4">
            <w:rPr>
              <w:rFonts w:ascii="MS Gothic" w:eastAsia="MS Gothic" w:hAnsi="MS Gothic" w:cstheme="minorHAnsi" w:hint="eastAsia"/>
              <w:color w:val="385623" w:themeColor="accent6" w:themeShade="80"/>
              <w:sz w:val="28"/>
              <w:szCs w:val="28"/>
              <w:lang w:val="es-ES"/>
            </w:rPr>
            <w:t>☐</w:t>
          </w:r>
        </w:sdtContent>
      </w:sdt>
      <w:r w:rsidR="004E6D51" w:rsidRPr="00342F3F">
        <w:rPr>
          <w:rFonts w:cstheme="minorHAnsi"/>
          <w:sz w:val="40"/>
          <w:szCs w:val="40"/>
          <w:lang w:val="es-ES"/>
        </w:rPr>
        <w:t xml:space="preserve"> </w:t>
      </w:r>
      <w:r w:rsidR="00342F3F">
        <w:rPr>
          <w:rFonts w:cstheme="minorHAnsi"/>
          <w:sz w:val="20"/>
          <w:szCs w:val="20"/>
          <w:lang w:val="es-ES"/>
        </w:rPr>
        <w:t>portabilidad</w:t>
      </w: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854DBE" w:rsidRPr="00342F3F" w:rsidRDefault="005374D5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 xml:space="preserve">Especificar </w:t>
      </w:r>
      <w:r w:rsidR="00342F3F">
        <w:rPr>
          <w:rFonts w:cstheme="minorHAnsi"/>
          <w:b/>
          <w:sz w:val="20"/>
          <w:szCs w:val="20"/>
          <w:lang w:val="es-ES"/>
        </w:rPr>
        <w:t>la petición</w:t>
      </w:r>
      <w:r w:rsidR="00342F3F">
        <w:rPr>
          <w:rFonts w:cstheme="minorHAnsi"/>
          <w:sz w:val="20"/>
          <w:szCs w:val="20"/>
          <w:lang w:val="es-ES"/>
        </w:rPr>
        <w:t xml:space="preserve">: </w:t>
      </w:r>
      <w:r w:rsidR="007E0084" w:rsidRPr="00342F3F">
        <w:rPr>
          <w:rFonts w:cstheme="minorHAnsi"/>
          <w:sz w:val="20"/>
          <w:szCs w:val="20"/>
          <w:lang w:val="es-ES"/>
        </w:rPr>
        <w:t>(</w:t>
      </w:r>
      <w:r w:rsidR="00342F3F">
        <w:rPr>
          <w:rFonts w:cstheme="minorHAnsi"/>
          <w:i/>
          <w:sz w:val="18"/>
          <w:szCs w:val="18"/>
          <w:lang w:val="es-ES"/>
        </w:rPr>
        <w:t>puede</w:t>
      </w:r>
      <w:r w:rsidR="007E0084" w:rsidRPr="00342F3F">
        <w:rPr>
          <w:rFonts w:cstheme="minorHAnsi"/>
          <w:i/>
          <w:sz w:val="18"/>
          <w:szCs w:val="18"/>
          <w:lang w:val="es-ES"/>
        </w:rPr>
        <w:t xml:space="preserve"> acompañar </w:t>
      </w:r>
      <w:r w:rsidR="00342F3F">
        <w:rPr>
          <w:rFonts w:cstheme="minorHAnsi"/>
          <w:i/>
          <w:sz w:val="18"/>
          <w:szCs w:val="18"/>
          <w:lang w:val="es-ES"/>
        </w:rPr>
        <w:t>los documentos necesarios para el ej</w:t>
      </w:r>
      <w:r w:rsidR="007E0084" w:rsidRPr="00342F3F">
        <w:rPr>
          <w:rFonts w:cstheme="minorHAnsi"/>
          <w:i/>
          <w:sz w:val="18"/>
          <w:szCs w:val="18"/>
          <w:lang w:val="es-ES"/>
        </w:rPr>
        <w:t>ercicio d</w:t>
      </w:r>
      <w:r w:rsidR="00342F3F">
        <w:rPr>
          <w:rFonts w:cstheme="minorHAnsi"/>
          <w:i/>
          <w:sz w:val="18"/>
          <w:szCs w:val="18"/>
          <w:lang w:val="es-ES"/>
        </w:rPr>
        <w:t>el derech</w:t>
      </w:r>
      <w:r w:rsidR="007E0084" w:rsidRPr="00342F3F">
        <w:rPr>
          <w:rFonts w:cstheme="minorHAnsi"/>
          <w:i/>
          <w:sz w:val="18"/>
          <w:szCs w:val="18"/>
          <w:lang w:val="es-ES"/>
        </w:rPr>
        <w:t>o</w:t>
      </w:r>
      <w:r w:rsidR="007E0084" w:rsidRPr="00342F3F">
        <w:rPr>
          <w:rFonts w:cstheme="minorHAnsi"/>
          <w:sz w:val="20"/>
          <w:szCs w:val="20"/>
          <w:lang w:val="es-ES"/>
        </w:rPr>
        <w:t>)</w:t>
      </w:r>
    </w:p>
    <w:p w:rsidR="00854DBE" w:rsidRPr="00342F3F" w:rsidRDefault="00854DBE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854DBE" w:rsidRPr="00342F3F" w:rsidRDefault="00854DBE" w:rsidP="00E0567F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:rsidR="00854DBE" w:rsidRPr="00342F3F" w:rsidRDefault="00854DBE" w:rsidP="00E0567F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:rsidR="005374D5" w:rsidRPr="00342F3F" w:rsidRDefault="005374D5" w:rsidP="00E0567F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:rsidR="005374D5" w:rsidRPr="00342F3F" w:rsidRDefault="005374D5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4E6D51" w:rsidRPr="00342F3F" w:rsidRDefault="004E6D51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4E6D51" w:rsidRPr="00342F3F" w:rsidRDefault="004E6D51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4E6D51" w:rsidRPr="00342F3F" w:rsidRDefault="004E6D51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>SOLICITO</w:t>
      </w:r>
      <w:r w:rsidRPr="00342F3F">
        <w:rPr>
          <w:rFonts w:cstheme="minorHAnsi"/>
          <w:sz w:val="20"/>
          <w:szCs w:val="20"/>
          <w:lang w:val="es-ES"/>
        </w:rPr>
        <w:t>:</w:t>
      </w:r>
      <w:r w:rsidR="005374D5" w:rsidRPr="00342F3F">
        <w:rPr>
          <w:rFonts w:cstheme="minorHAnsi"/>
          <w:sz w:val="20"/>
          <w:szCs w:val="20"/>
          <w:lang w:val="es-ES"/>
        </w:rPr>
        <w:t xml:space="preserve"> </w:t>
      </w:r>
      <w:r w:rsidR="00342F3F">
        <w:rPr>
          <w:rFonts w:cstheme="minorHAnsi"/>
          <w:sz w:val="20"/>
          <w:szCs w:val="20"/>
          <w:lang w:val="es-ES"/>
        </w:rPr>
        <w:t xml:space="preserve">Que se me facilite, </w:t>
      </w:r>
      <w:r w:rsidR="00CA1EB4">
        <w:rPr>
          <w:rFonts w:cstheme="minorHAnsi"/>
          <w:sz w:val="20"/>
          <w:szCs w:val="20"/>
          <w:lang w:val="es-ES"/>
        </w:rPr>
        <w:t>gratui</w:t>
      </w:r>
      <w:r w:rsidR="00CA1EB4" w:rsidRPr="00342F3F">
        <w:rPr>
          <w:rFonts w:cstheme="minorHAnsi"/>
          <w:sz w:val="20"/>
          <w:szCs w:val="20"/>
          <w:lang w:val="es-ES"/>
        </w:rPr>
        <w:t>tamente</w:t>
      </w:r>
      <w:r w:rsidRPr="00342F3F">
        <w:rPr>
          <w:rFonts w:cstheme="minorHAnsi"/>
          <w:sz w:val="20"/>
          <w:szCs w:val="20"/>
          <w:lang w:val="es-ES"/>
        </w:rPr>
        <w:t xml:space="preserve">, </w:t>
      </w:r>
      <w:r w:rsidR="00342F3F">
        <w:rPr>
          <w:rFonts w:cstheme="minorHAnsi"/>
          <w:sz w:val="20"/>
          <w:szCs w:val="20"/>
          <w:lang w:val="es-ES"/>
        </w:rPr>
        <w:t>el derecho</w:t>
      </w:r>
      <w:r w:rsidRPr="00342F3F">
        <w:rPr>
          <w:rFonts w:cstheme="minorHAnsi"/>
          <w:sz w:val="20"/>
          <w:szCs w:val="20"/>
          <w:lang w:val="es-ES"/>
        </w:rPr>
        <w:t xml:space="preserve"> anteriormente exp</w:t>
      </w:r>
      <w:r w:rsidR="00342F3F">
        <w:rPr>
          <w:rFonts w:cstheme="minorHAnsi"/>
          <w:sz w:val="20"/>
          <w:szCs w:val="20"/>
          <w:lang w:val="es-ES"/>
        </w:rPr>
        <w:t>uesto en el</w:t>
      </w:r>
      <w:r w:rsidRPr="00342F3F">
        <w:rPr>
          <w:rFonts w:cstheme="minorHAnsi"/>
          <w:sz w:val="20"/>
          <w:szCs w:val="20"/>
          <w:lang w:val="es-ES"/>
        </w:rPr>
        <w:t xml:space="preserve"> p</w:t>
      </w:r>
      <w:r w:rsidR="00342F3F">
        <w:rPr>
          <w:rFonts w:cstheme="minorHAnsi"/>
          <w:sz w:val="20"/>
          <w:szCs w:val="20"/>
          <w:lang w:val="es-ES"/>
        </w:rPr>
        <w:t>l</w:t>
      </w:r>
      <w:r w:rsidRPr="00342F3F">
        <w:rPr>
          <w:rFonts w:cstheme="minorHAnsi"/>
          <w:sz w:val="20"/>
          <w:szCs w:val="20"/>
          <w:lang w:val="es-ES"/>
        </w:rPr>
        <w:t>azo d</w:t>
      </w:r>
      <w:r w:rsidR="00342F3F">
        <w:rPr>
          <w:rFonts w:cstheme="minorHAnsi"/>
          <w:sz w:val="20"/>
          <w:szCs w:val="20"/>
          <w:lang w:val="es-ES"/>
        </w:rPr>
        <w:t xml:space="preserve">e </w:t>
      </w:r>
      <w:r w:rsidRPr="00342F3F">
        <w:rPr>
          <w:rFonts w:cstheme="minorHAnsi"/>
          <w:sz w:val="20"/>
          <w:szCs w:val="20"/>
          <w:lang w:val="es-ES"/>
        </w:rPr>
        <w:t>un mes contado a partir d</w:t>
      </w:r>
      <w:r w:rsidR="00342F3F">
        <w:rPr>
          <w:rFonts w:cstheme="minorHAnsi"/>
          <w:sz w:val="20"/>
          <w:szCs w:val="20"/>
          <w:lang w:val="es-ES"/>
        </w:rPr>
        <w:t>e l</w:t>
      </w:r>
      <w:r w:rsidRPr="00342F3F">
        <w:rPr>
          <w:rFonts w:cstheme="minorHAnsi"/>
          <w:sz w:val="20"/>
          <w:szCs w:val="20"/>
          <w:lang w:val="es-ES"/>
        </w:rPr>
        <w:t>a recepción d</w:t>
      </w:r>
      <w:r w:rsidR="00342F3F">
        <w:rPr>
          <w:rFonts w:cstheme="minorHAnsi"/>
          <w:sz w:val="20"/>
          <w:szCs w:val="20"/>
          <w:lang w:val="es-ES"/>
        </w:rPr>
        <w:t>e l</w:t>
      </w:r>
      <w:r w:rsidRPr="00342F3F">
        <w:rPr>
          <w:rFonts w:cstheme="minorHAnsi"/>
          <w:sz w:val="20"/>
          <w:szCs w:val="20"/>
          <w:lang w:val="es-ES"/>
        </w:rPr>
        <w:t xml:space="preserve">a </w:t>
      </w:r>
      <w:r w:rsidR="00342F3F">
        <w:rPr>
          <w:rFonts w:cstheme="minorHAnsi"/>
          <w:sz w:val="20"/>
          <w:szCs w:val="20"/>
          <w:lang w:val="es-ES"/>
        </w:rPr>
        <w:t>solicitud</w:t>
      </w:r>
      <w:r w:rsidRPr="00342F3F">
        <w:rPr>
          <w:rFonts w:cstheme="minorHAnsi"/>
          <w:sz w:val="20"/>
          <w:szCs w:val="20"/>
          <w:lang w:val="es-ES"/>
        </w:rPr>
        <w:t>.</w:t>
      </w:r>
    </w:p>
    <w:p w:rsidR="005374D5" w:rsidRPr="00342F3F" w:rsidRDefault="005374D5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EA49B0" w:rsidRDefault="00854DBE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(</w:t>
      </w:r>
      <w:r w:rsidR="00342F3F">
        <w:rPr>
          <w:rFonts w:cstheme="minorHAnsi"/>
          <w:sz w:val="20"/>
          <w:szCs w:val="20"/>
          <w:lang w:val="es-ES"/>
        </w:rPr>
        <w:t>fecha y firma</w:t>
      </w:r>
      <w:r w:rsidRPr="00342F3F">
        <w:rPr>
          <w:rFonts w:cstheme="minorHAnsi"/>
          <w:sz w:val="20"/>
          <w:szCs w:val="20"/>
          <w:lang w:val="es-ES"/>
        </w:rPr>
        <w:t>)</w:t>
      </w:r>
    </w:p>
    <w:p w:rsidR="006057DC" w:rsidRPr="00342F3F" w:rsidRDefault="006057DC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E0567F" w:rsidRPr="00342F3F" w:rsidRDefault="00E0567F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5374D5" w:rsidRPr="00342F3F" w:rsidRDefault="005374D5" w:rsidP="00E0567F">
      <w:pPr>
        <w:jc w:val="both"/>
        <w:rPr>
          <w:rFonts w:cstheme="minorHAnsi"/>
          <w:sz w:val="20"/>
          <w:szCs w:val="20"/>
          <w:lang w:val="es-ES"/>
        </w:rPr>
        <w:sectPr w:rsidR="005374D5" w:rsidRPr="00342F3F" w:rsidSect="004E6D51">
          <w:headerReference w:type="default" r:id="rId7"/>
          <w:footerReference w:type="default" r:id="rId8"/>
          <w:pgSz w:w="11906" w:h="16838"/>
          <w:pgMar w:top="1418" w:right="1134" w:bottom="1418" w:left="1134" w:header="709" w:footer="709" w:gutter="0"/>
          <w:cols w:space="709"/>
          <w:docGrid w:linePitch="360"/>
        </w:sectPr>
      </w:pPr>
    </w:p>
    <w:p w:rsidR="00854DBE" w:rsidRPr="00342F3F" w:rsidRDefault="00854DBE" w:rsidP="00E0567F">
      <w:pPr>
        <w:jc w:val="both"/>
        <w:rPr>
          <w:rFonts w:cstheme="minorHAnsi"/>
          <w:sz w:val="20"/>
          <w:szCs w:val="20"/>
          <w:lang w:val="es-ES"/>
        </w:rPr>
      </w:pPr>
    </w:p>
    <w:p w:rsidR="00854DBE" w:rsidRPr="00342F3F" w:rsidRDefault="00854DBE" w:rsidP="00E0567F">
      <w:pPr>
        <w:jc w:val="both"/>
        <w:rPr>
          <w:rFonts w:cstheme="minorHAnsi"/>
          <w:sz w:val="20"/>
          <w:szCs w:val="20"/>
          <w:lang w:val="es-ES"/>
        </w:rPr>
      </w:pPr>
    </w:p>
    <w:p w:rsidR="00B42182" w:rsidRPr="00342F3F" w:rsidRDefault="00B42182" w:rsidP="00E0567F">
      <w:pPr>
        <w:spacing w:after="12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 xml:space="preserve">Información para </w:t>
      </w:r>
      <w:r w:rsidR="00342F3F">
        <w:rPr>
          <w:rFonts w:cstheme="minorHAnsi"/>
          <w:b/>
          <w:sz w:val="20"/>
          <w:szCs w:val="20"/>
          <w:lang w:val="es-ES"/>
        </w:rPr>
        <w:t>l</w:t>
      </w:r>
      <w:r w:rsidRPr="00342F3F">
        <w:rPr>
          <w:rFonts w:cstheme="minorHAnsi"/>
          <w:b/>
          <w:sz w:val="20"/>
          <w:szCs w:val="20"/>
          <w:lang w:val="es-ES"/>
        </w:rPr>
        <w:t>as perso</w:t>
      </w:r>
      <w:r w:rsidR="00342F3F">
        <w:rPr>
          <w:rFonts w:cstheme="minorHAnsi"/>
          <w:b/>
          <w:sz w:val="20"/>
          <w:szCs w:val="20"/>
          <w:lang w:val="es-ES"/>
        </w:rPr>
        <w:t>n</w:t>
      </w:r>
      <w:r w:rsidRPr="00342F3F">
        <w:rPr>
          <w:rFonts w:cstheme="minorHAnsi"/>
          <w:b/>
          <w:sz w:val="20"/>
          <w:szCs w:val="20"/>
          <w:lang w:val="es-ES"/>
        </w:rPr>
        <w:t>as interesadas</w:t>
      </w:r>
    </w:p>
    <w:p w:rsidR="007A1EAD" w:rsidRPr="00342F3F" w:rsidRDefault="00342F3F" w:rsidP="00E0567F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Leg</w:t>
      </w:r>
      <w:r w:rsidR="007A1EAD" w:rsidRPr="00342F3F">
        <w:rPr>
          <w:rFonts w:cstheme="minorHAnsi"/>
          <w:b/>
          <w:sz w:val="20"/>
          <w:szCs w:val="20"/>
          <w:lang w:val="es-ES"/>
        </w:rPr>
        <w:t>islación aplicable:</w:t>
      </w:r>
    </w:p>
    <w:p w:rsidR="007A1EAD" w:rsidRPr="00342F3F" w:rsidRDefault="00342F3F" w:rsidP="007A1EAD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Reglamento</w:t>
      </w:r>
      <w:r w:rsidR="007A1EAD" w:rsidRPr="00342F3F">
        <w:rPr>
          <w:rFonts w:cstheme="minorHAnsi"/>
          <w:sz w:val="20"/>
          <w:szCs w:val="20"/>
          <w:lang w:val="es-ES"/>
        </w:rPr>
        <w:t xml:space="preserve"> (UE) 2016/679, d</w:t>
      </w:r>
      <w:r>
        <w:rPr>
          <w:rFonts w:cstheme="minorHAnsi"/>
          <w:sz w:val="20"/>
          <w:szCs w:val="20"/>
          <w:lang w:val="es-ES"/>
        </w:rPr>
        <w:t>el</w:t>
      </w:r>
      <w:r w:rsidR="007A1EAD" w:rsidRPr="00342F3F">
        <w:rPr>
          <w:rFonts w:cstheme="minorHAnsi"/>
          <w:sz w:val="20"/>
          <w:szCs w:val="20"/>
          <w:lang w:val="es-ES"/>
        </w:rPr>
        <w:t xml:space="preserve"> Parlamento Europeo </w:t>
      </w:r>
      <w:r>
        <w:rPr>
          <w:rFonts w:cstheme="minorHAnsi"/>
          <w:sz w:val="20"/>
          <w:szCs w:val="20"/>
          <w:lang w:val="es-ES"/>
        </w:rPr>
        <w:t>y</w:t>
      </w:r>
      <w:r w:rsidR="007A1EAD" w:rsidRPr="00342F3F">
        <w:rPr>
          <w:rFonts w:cstheme="minorHAnsi"/>
          <w:sz w:val="20"/>
          <w:szCs w:val="20"/>
          <w:lang w:val="es-ES"/>
        </w:rPr>
        <w:t xml:space="preserve"> d</w:t>
      </w:r>
      <w:r>
        <w:rPr>
          <w:rFonts w:cstheme="minorHAnsi"/>
          <w:sz w:val="20"/>
          <w:szCs w:val="20"/>
          <w:lang w:val="es-ES"/>
        </w:rPr>
        <w:t>el</w:t>
      </w:r>
      <w:r w:rsidR="007A1EAD" w:rsidRPr="00342F3F">
        <w:rPr>
          <w:rFonts w:cstheme="minorHAnsi"/>
          <w:sz w:val="20"/>
          <w:szCs w:val="20"/>
          <w:lang w:val="es-ES"/>
        </w:rPr>
        <w:t xml:space="preserve"> Conse</w:t>
      </w:r>
      <w:r>
        <w:rPr>
          <w:rFonts w:cstheme="minorHAnsi"/>
          <w:sz w:val="20"/>
          <w:szCs w:val="20"/>
          <w:lang w:val="es-ES"/>
        </w:rPr>
        <w:t>j</w:t>
      </w:r>
      <w:r w:rsidR="007A1EAD" w:rsidRPr="00342F3F">
        <w:rPr>
          <w:rFonts w:cstheme="minorHAnsi"/>
          <w:sz w:val="20"/>
          <w:szCs w:val="20"/>
          <w:lang w:val="es-ES"/>
        </w:rPr>
        <w:t xml:space="preserve">o de 27 de abril de 2016 relativo </w:t>
      </w:r>
      <w:r>
        <w:rPr>
          <w:rFonts w:cstheme="minorHAnsi"/>
          <w:sz w:val="20"/>
          <w:szCs w:val="20"/>
          <w:lang w:val="es-ES"/>
        </w:rPr>
        <w:t>a la</w:t>
      </w:r>
      <w:r w:rsidR="007A1EAD" w:rsidRPr="00342F3F">
        <w:rPr>
          <w:rFonts w:cstheme="minorHAnsi"/>
          <w:sz w:val="20"/>
          <w:szCs w:val="20"/>
          <w:lang w:val="es-ES"/>
        </w:rPr>
        <w:t xml:space="preserve"> protección d</w:t>
      </w:r>
      <w:r>
        <w:rPr>
          <w:rFonts w:cstheme="minorHAnsi"/>
          <w:sz w:val="20"/>
          <w:szCs w:val="20"/>
          <w:lang w:val="es-ES"/>
        </w:rPr>
        <w:t>e l</w:t>
      </w:r>
      <w:r w:rsidR="007A1EAD" w:rsidRPr="00342F3F">
        <w:rPr>
          <w:rFonts w:cstheme="minorHAnsi"/>
          <w:sz w:val="20"/>
          <w:szCs w:val="20"/>
          <w:lang w:val="es-ES"/>
        </w:rPr>
        <w:t>as perso</w:t>
      </w:r>
      <w:r>
        <w:rPr>
          <w:rFonts w:cstheme="minorHAnsi"/>
          <w:sz w:val="20"/>
          <w:szCs w:val="20"/>
          <w:lang w:val="es-ES"/>
        </w:rPr>
        <w:t>n</w:t>
      </w:r>
      <w:r w:rsidR="007A1EAD" w:rsidRPr="00342F3F">
        <w:rPr>
          <w:rFonts w:cstheme="minorHAnsi"/>
          <w:sz w:val="20"/>
          <w:szCs w:val="20"/>
          <w:lang w:val="es-ES"/>
        </w:rPr>
        <w:t xml:space="preserve">as físicas </w:t>
      </w:r>
      <w:r>
        <w:rPr>
          <w:rFonts w:cstheme="minorHAnsi"/>
          <w:sz w:val="20"/>
          <w:szCs w:val="20"/>
          <w:lang w:val="es-ES"/>
        </w:rPr>
        <w:t>en lo</w:t>
      </w:r>
      <w:r w:rsidR="007A1EAD" w:rsidRPr="00342F3F">
        <w:rPr>
          <w:rFonts w:cstheme="minorHAnsi"/>
          <w:sz w:val="20"/>
          <w:szCs w:val="20"/>
          <w:lang w:val="es-ES"/>
        </w:rPr>
        <w:t xml:space="preserve"> que respecta a</w:t>
      </w:r>
      <w:r>
        <w:rPr>
          <w:rFonts w:cstheme="minorHAnsi"/>
          <w:sz w:val="20"/>
          <w:szCs w:val="20"/>
          <w:lang w:val="es-ES"/>
        </w:rPr>
        <w:t>l</w:t>
      </w:r>
      <w:r w:rsidR="007A1EAD" w:rsidRPr="00342F3F">
        <w:rPr>
          <w:rFonts w:cstheme="minorHAnsi"/>
          <w:sz w:val="20"/>
          <w:szCs w:val="20"/>
          <w:lang w:val="es-ES"/>
        </w:rPr>
        <w:t xml:space="preserve"> tratam</w:t>
      </w:r>
      <w:r>
        <w:rPr>
          <w:rFonts w:cstheme="minorHAnsi"/>
          <w:sz w:val="20"/>
          <w:szCs w:val="20"/>
          <w:lang w:val="es-ES"/>
        </w:rPr>
        <w:t>i</w:t>
      </w:r>
      <w:r w:rsidR="007A1EAD" w:rsidRPr="00342F3F">
        <w:rPr>
          <w:rFonts w:cstheme="minorHAnsi"/>
          <w:sz w:val="20"/>
          <w:szCs w:val="20"/>
          <w:lang w:val="es-ES"/>
        </w:rPr>
        <w:t xml:space="preserve">ento de datos </w:t>
      </w:r>
      <w:r>
        <w:rPr>
          <w:rFonts w:cstheme="minorHAnsi"/>
          <w:sz w:val="20"/>
          <w:szCs w:val="20"/>
          <w:lang w:val="es-ES"/>
        </w:rPr>
        <w:t>personales</w:t>
      </w:r>
      <w:r w:rsidR="007A1EAD" w:rsidRPr="00342F3F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y a la</w:t>
      </w:r>
      <w:r w:rsidR="007A1EAD" w:rsidRPr="00342F3F">
        <w:rPr>
          <w:rFonts w:cstheme="minorHAnsi"/>
          <w:sz w:val="20"/>
          <w:szCs w:val="20"/>
          <w:lang w:val="es-ES"/>
        </w:rPr>
        <w:t xml:space="preserve"> libre circulación de</w:t>
      </w:r>
      <w:r>
        <w:rPr>
          <w:rFonts w:cstheme="minorHAnsi"/>
          <w:sz w:val="20"/>
          <w:szCs w:val="20"/>
          <w:lang w:val="es-ES"/>
        </w:rPr>
        <w:t xml:space="preserve"> esto</w:t>
      </w:r>
      <w:r w:rsidR="007A1EAD" w:rsidRPr="00342F3F">
        <w:rPr>
          <w:rFonts w:cstheme="minorHAnsi"/>
          <w:sz w:val="20"/>
          <w:szCs w:val="20"/>
          <w:lang w:val="es-ES"/>
        </w:rPr>
        <w:t xml:space="preserve">s datos </w:t>
      </w:r>
      <w:r w:rsidR="00CB1BC2">
        <w:rPr>
          <w:rFonts w:cstheme="minorHAnsi"/>
          <w:sz w:val="20"/>
          <w:szCs w:val="20"/>
          <w:lang w:val="es-ES"/>
        </w:rPr>
        <w:t xml:space="preserve">y por el </w:t>
      </w:r>
      <w:r>
        <w:rPr>
          <w:rFonts w:cstheme="minorHAnsi"/>
          <w:sz w:val="20"/>
          <w:szCs w:val="20"/>
          <w:lang w:val="es-ES"/>
        </w:rPr>
        <w:t>que se der</w:t>
      </w:r>
      <w:r w:rsidR="007A1EAD" w:rsidRPr="00342F3F">
        <w:rPr>
          <w:rFonts w:cstheme="minorHAnsi"/>
          <w:sz w:val="20"/>
          <w:szCs w:val="20"/>
          <w:lang w:val="es-ES"/>
        </w:rPr>
        <w:t xml:space="preserve">oga </w:t>
      </w:r>
      <w:r>
        <w:rPr>
          <w:rFonts w:cstheme="minorHAnsi"/>
          <w:sz w:val="20"/>
          <w:szCs w:val="20"/>
          <w:lang w:val="es-ES"/>
        </w:rPr>
        <w:t>l</w:t>
      </w:r>
      <w:r w:rsidR="007A1EAD" w:rsidRPr="00342F3F">
        <w:rPr>
          <w:rFonts w:cstheme="minorHAnsi"/>
          <w:sz w:val="20"/>
          <w:szCs w:val="20"/>
          <w:lang w:val="es-ES"/>
        </w:rPr>
        <w:t>a Directiva 95/46/CE (RXPD)</w:t>
      </w:r>
    </w:p>
    <w:p w:rsidR="007A1EAD" w:rsidRPr="00342F3F" w:rsidRDefault="00342F3F" w:rsidP="007A1EAD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Ley O</w:t>
      </w:r>
      <w:r w:rsidR="007A1EAD" w:rsidRPr="00342F3F">
        <w:rPr>
          <w:rFonts w:cstheme="minorHAnsi"/>
          <w:sz w:val="20"/>
          <w:szCs w:val="20"/>
          <w:lang w:val="es-ES"/>
        </w:rPr>
        <w:t>rgánica 3/2018, de 5 de d</w:t>
      </w:r>
      <w:r>
        <w:rPr>
          <w:rFonts w:cstheme="minorHAnsi"/>
          <w:sz w:val="20"/>
          <w:szCs w:val="20"/>
          <w:lang w:val="es-ES"/>
        </w:rPr>
        <w:t>i</w:t>
      </w:r>
      <w:r w:rsidR="007A1EAD" w:rsidRPr="00342F3F">
        <w:rPr>
          <w:rFonts w:cstheme="minorHAnsi"/>
          <w:sz w:val="20"/>
          <w:szCs w:val="20"/>
          <w:lang w:val="es-ES"/>
        </w:rPr>
        <w:t>c</w:t>
      </w:r>
      <w:r>
        <w:rPr>
          <w:rFonts w:cstheme="minorHAnsi"/>
          <w:sz w:val="20"/>
          <w:szCs w:val="20"/>
          <w:lang w:val="es-ES"/>
        </w:rPr>
        <w:t>i</w:t>
      </w:r>
      <w:r w:rsidR="007A1EAD" w:rsidRPr="00342F3F">
        <w:rPr>
          <w:rFonts w:cstheme="minorHAnsi"/>
          <w:sz w:val="20"/>
          <w:szCs w:val="20"/>
          <w:lang w:val="es-ES"/>
        </w:rPr>
        <w:t>embr</w:t>
      </w:r>
      <w:r>
        <w:rPr>
          <w:rFonts w:cstheme="minorHAnsi"/>
          <w:sz w:val="20"/>
          <w:szCs w:val="20"/>
          <w:lang w:val="es-ES"/>
        </w:rPr>
        <w:t>e</w:t>
      </w:r>
      <w:r w:rsidR="007A1EAD" w:rsidRPr="00342F3F">
        <w:rPr>
          <w:rFonts w:cstheme="minorHAnsi"/>
          <w:sz w:val="20"/>
          <w:szCs w:val="20"/>
          <w:lang w:val="es-ES"/>
        </w:rPr>
        <w:t>, de protección de datos perso</w:t>
      </w:r>
      <w:r>
        <w:rPr>
          <w:rFonts w:cstheme="minorHAnsi"/>
          <w:sz w:val="20"/>
          <w:szCs w:val="20"/>
          <w:lang w:val="es-ES"/>
        </w:rPr>
        <w:t>nale</w:t>
      </w:r>
      <w:r w:rsidR="007A1EAD" w:rsidRPr="00342F3F">
        <w:rPr>
          <w:rFonts w:cstheme="minorHAnsi"/>
          <w:sz w:val="20"/>
          <w:szCs w:val="20"/>
          <w:lang w:val="es-ES"/>
        </w:rPr>
        <w:t xml:space="preserve">s </w:t>
      </w:r>
      <w:r>
        <w:rPr>
          <w:rFonts w:cstheme="minorHAnsi"/>
          <w:sz w:val="20"/>
          <w:szCs w:val="20"/>
          <w:lang w:val="es-ES"/>
        </w:rPr>
        <w:t>y</w:t>
      </w:r>
      <w:r w:rsidR="007A1EAD" w:rsidRPr="00342F3F">
        <w:rPr>
          <w:rFonts w:cstheme="minorHAnsi"/>
          <w:sz w:val="20"/>
          <w:szCs w:val="20"/>
          <w:lang w:val="es-ES"/>
        </w:rPr>
        <w:t xml:space="preserve"> garantía d</w:t>
      </w:r>
      <w:r>
        <w:rPr>
          <w:rFonts w:cstheme="minorHAnsi"/>
          <w:sz w:val="20"/>
          <w:szCs w:val="20"/>
          <w:lang w:val="es-ES"/>
        </w:rPr>
        <w:t>e los derechos digitale</w:t>
      </w:r>
      <w:r w:rsidR="007A1EAD" w:rsidRPr="00342F3F">
        <w:rPr>
          <w:rFonts w:cstheme="minorHAnsi"/>
          <w:sz w:val="20"/>
          <w:szCs w:val="20"/>
          <w:lang w:val="es-ES"/>
        </w:rPr>
        <w:t>s (LOPDGDD)</w:t>
      </w:r>
    </w:p>
    <w:p w:rsidR="007A1EAD" w:rsidRPr="00342F3F" w:rsidRDefault="00342F3F" w:rsidP="007A1EAD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Ley</w:t>
      </w:r>
      <w:r w:rsidR="007A1EAD" w:rsidRPr="00342F3F">
        <w:rPr>
          <w:rFonts w:cstheme="minorHAnsi"/>
          <w:sz w:val="20"/>
          <w:szCs w:val="20"/>
          <w:lang w:val="es-ES"/>
        </w:rPr>
        <w:t xml:space="preserve"> 39/2015, de 1 de o</w:t>
      </w:r>
      <w:r>
        <w:rPr>
          <w:rFonts w:cstheme="minorHAnsi"/>
          <w:sz w:val="20"/>
          <w:szCs w:val="20"/>
          <w:lang w:val="es-ES"/>
        </w:rPr>
        <w:t>c</w:t>
      </w:r>
      <w:r w:rsidR="007A1EAD" w:rsidRPr="00342F3F">
        <w:rPr>
          <w:rFonts w:cstheme="minorHAnsi"/>
          <w:sz w:val="20"/>
          <w:szCs w:val="20"/>
          <w:lang w:val="es-ES"/>
        </w:rPr>
        <w:t>tubr</w:t>
      </w:r>
      <w:r>
        <w:rPr>
          <w:rFonts w:cstheme="minorHAnsi"/>
          <w:sz w:val="20"/>
          <w:szCs w:val="20"/>
          <w:lang w:val="es-ES"/>
        </w:rPr>
        <w:t>e</w:t>
      </w:r>
      <w:r w:rsidR="007A1EAD" w:rsidRPr="00342F3F">
        <w:rPr>
          <w:rFonts w:cstheme="minorHAnsi"/>
          <w:sz w:val="20"/>
          <w:szCs w:val="20"/>
          <w:lang w:val="es-ES"/>
        </w:rPr>
        <w:t>, d</w:t>
      </w:r>
      <w:r w:rsidR="003069EE">
        <w:rPr>
          <w:rFonts w:cstheme="minorHAnsi"/>
          <w:sz w:val="20"/>
          <w:szCs w:val="20"/>
          <w:lang w:val="es-ES"/>
        </w:rPr>
        <w:t>el</w:t>
      </w:r>
      <w:r w:rsidR="007A1EAD" w:rsidRPr="00342F3F">
        <w:rPr>
          <w:rFonts w:cstheme="minorHAnsi"/>
          <w:sz w:val="20"/>
          <w:szCs w:val="20"/>
          <w:lang w:val="es-ES"/>
        </w:rPr>
        <w:t xml:space="preserve"> proced</w:t>
      </w:r>
      <w:r>
        <w:rPr>
          <w:rFonts w:cstheme="minorHAnsi"/>
          <w:sz w:val="20"/>
          <w:szCs w:val="20"/>
          <w:lang w:val="es-ES"/>
        </w:rPr>
        <w:t>i</w:t>
      </w:r>
      <w:r w:rsidR="007A1EAD" w:rsidRPr="00342F3F">
        <w:rPr>
          <w:rFonts w:cstheme="minorHAnsi"/>
          <w:sz w:val="20"/>
          <w:szCs w:val="20"/>
          <w:lang w:val="es-ES"/>
        </w:rPr>
        <w:t>m</w:t>
      </w:r>
      <w:r>
        <w:rPr>
          <w:rFonts w:cstheme="minorHAnsi"/>
          <w:sz w:val="20"/>
          <w:szCs w:val="20"/>
          <w:lang w:val="es-ES"/>
        </w:rPr>
        <w:t>i</w:t>
      </w:r>
      <w:r w:rsidR="007A1EAD" w:rsidRPr="00342F3F">
        <w:rPr>
          <w:rFonts w:cstheme="minorHAnsi"/>
          <w:sz w:val="20"/>
          <w:szCs w:val="20"/>
          <w:lang w:val="es-ES"/>
        </w:rPr>
        <w:t>ento administrativo común d</w:t>
      </w:r>
      <w:r>
        <w:rPr>
          <w:rFonts w:cstheme="minorHAnsi"/>
          <w:sz w:val="20"/>
          <w:szCs w:val="20"/>
          <w:lang w:val="es-ES"/>
        </w:rPr>
        <w:t>e l</w:t>
      </w:r>
      <w:r w:rsidR="007A1EAD" w:rsidRPr="00342F3F">
        <w:rPr>
          <w:rFonts w:cstheme="minorHAnsi"/>
          <w:sz w:val="20"/>
          <w:szCs w:val="20"/>
          <w:lang w:val="es-ES"/>
        </w:rPr>
        <w:t>as administraci</w:t>
      </w:r>
      <w:r>
        <w:rPr>
          <w:rFonts w:cstheme="minorHAnsi"/>
          <w:sz w:val="20"/>
          <w:szCs w:val="20"/>
          <w:lang w:val="es-ES"/>
        </w:rPr>
        <w:t>o</w:t>
      </w:r>
      <w:r w:rsidR="007A1EAD" w:rsidRPr="00342F3F">
        <w:rPr>
          <w:rFonts w:cstheme="minorHAnsi"/>
          <w:sz w:val="20"/>
          <w:szCs w:val="20"/>
          <w:lang w:val="es-ES"/>
        </w:rPr>
        <w:t>n</w:t>
      </w:r>
      <w:r>
        <w:rPr>
          <w:rFonts w:cstheme="minorHAnsi"/>
          <w:sz w:val="20"/>
          <w:szCs w:val="20"/>
          <w:lang w:val="es-ES"/>
        </w:rPr>
        <w:t>e</w:t>
      </w:r>
      <w:r w:rsidR="007A1EAD" w:rsidRPr="00342F3F">
        <w:rPr>
          <w:rFonts w:cstheme="minorHAnsi"/>
          <w:sz w:val="20"/>
          <w:szCs w:val="20"/>
          <w:lang w:val="es-ES"/>
        </w:rPr>
        <w:t>s públicas (LPACAP)</w:t>
      </w:r>
    </w:p>
    <w:p w:rsidR="00B42182" w:rsidRPr="00342F3F" w:rsidRDefault="00342F3F" w:rsidP="00E0567F">
      <w:pPr>
        <w:pBdr>
          <w:top w:val="single" w:sz="4" w:space="1" w:color="auto"/>
        </w:pBd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Pl</w:t>
      </w:r>
      <w:r w:rsidR="00E0567F" w:rsidRPr="00342F3F">
        <w:rPr>
          <w:rFonts w:cstheme="minorHAnsi"/>
          <w:b/>
          <w:sz w:val="20"/>
          <w:szCs w:val="20"/>
          <w:lang w:val="es-ES"/>
        </w:rPr>
        <w:t>azo</w:t>
      </w:r>
      <w:r w:rsidR="00854DBE" w:rsidRPr="00342F3F">
        <w:rPr>
          <w:rFonts w:cstheme="minorHAnsi"/>
          <w:b/>
          <w:sz w:val="20"/>
          <w:szCs w:val="20"/>
          <w:lang w:val="es-ES"/>
        </w:rPr>
        <w:t xml:space="preserve"> de </w:t>
      </w:r>
      <w:r w:rsidR="00E0567F" w:rsidRPr="00342F3F">
        <w:rPr>
          <w:rFonts w:cstheme="minorHAnsi"/>
          <w:b/>
          <w:sz w:val="20"/>
          <w:szCs w:val="20"/>
          <w:lang w:val="es-ES"/>
        </w:rPr>
        <w:t>resolución</w:t>
      </w:r>
      <w:r w:rsidR="00E0567F" w:rsidRPr="00342F3F">
        <w:rPr>
          <w:rFonts w:cstheme="minorHAnsi"/>
          <w:sz w:val="20"/>
          <w:szCs w:val="20"/>
          <w:lang w:val="es-ES"/>
        </w:rPr>
        <w:t xml:space="preserve">: un mes. </w:t>
      </w:r>
      <w:r>
        <w:rPr>
          <w:rFonts w:cstheme="minorHAnsi"/>
          <w:sz w:val="20"/>
          <w:szCs w:val="20"/>
          <w:lang w:val="es-ES"/>
        </w:rPr>
        <w:t>Podrá prorrogarse por otros do</w:t>
      </w:r>
      <w:r w:rsidR="00854DBE" w:rsidRPr="00342F3F">
        <w:rPr>
          <w:rFonts w:cstheme="minorHAnsi"/>
          <w:sz w:val="20"/>
          <w:szCs w:val="20"/>
          <w:lang w:val="es-ES"/>
        </w:rPr>
        <w:t>s meses, de ser necesario, ten</w:t>
      </w:r>
      <w:r>
        <w:rPr>
          <w:rFonts w:cstheme="minorHAnsi"/>
          <w:sz w:val="20"/>
          <w:szCs w:val="20"/>
          <w:lang w:val="es-ES"/>
        </w:rPr>
        <w:t>iendo en cue</w:t>
      </w:r>
      <w:r w:rsidR="00854DBE" w:rsidRPr="00342F3F">
        <w:rPr>
          <w:rFonts w:cstheme="minorHAnsi"/>
          <w:sz w:val="20"/>
          <w:szCs w:val="20"/>
          <w:lang w:val="es-ES"/>
        </w:rPr>
        <w:t xml:space="preserve">nta </w:t>
      </w:r>
      <w:r>
        <w:rPr>
          <w:rFonts w:cstheme="minorHAnsi"/>
          <w:sz w:val="20"/>
          <w:szCs w:val="20"/>
          <w:lang w:val="es-ES"/>
        </w:rPr>
        <w:t>l</w:t>
      </w:r>
      <w:r w:rsidR="00854DBE" w:rsidRPr="00342F3F">
        <w:rPr>
          <w:rFonts w:cstheme="minorHAnsi"/>
          <w:sz w:val="20"/>
          <w:szCs w:val="20"/>
          <w:lang w:val="es-ES"/>
        </w:rPr>
        <w:t>a comple</w:t>
      </w:r>
      <w:r>
        <w:rPr>
          <w:rFonts w:cstheme="minorHAnsi"/>
          <w:sz w:val="20"/>
          <w:szCs w:val="20"/>
          <w:lang w:val="es-ES"/>
        </w:rPr>
        <w:t>jidad y el</w:t>
      </w:r>
      <w:r w:rsidR="00854DBE" w:rsidRPr="00342F3F">
        <w:rPr>
          <w:rFonts w:cstheme="minorHAnsi"/>
          <w:sz w:val="20"/>
          <w:szCs w:val="20"/>
          <w:lang w:val="es-ES"/>
        </w:rPr>
        <w:t xml:space="preserve"> número de solicitudes.</w:t>
      </w:r>
    </w:p>
    <w:p w:rsidR="00E0567F" w:rsidRPr="00342F3F" w:rsidRDefault="00E0567F" w:rsidP="00E0567F">
      <w:pP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>Lugar de presentación</w:t>
      </w:r>
      <w:r w:rsidRPr="00342F3F">
        <w:rPr>
          <w:rFonts w:cstheme="minorHAnsi"/>
          <w:sz w:val="20"/>
          <w:szCs w:val="20"/>
          <w:lang w:val="es-ES"/>
        </w:rPr>
        <w:t xml:space="preserve">: ante </w:t>
      </w:r>
      <w:r w:rsidR="00464727">
        <w:rPr>
          <w:rFonts w:cstheme="minorHAnsi"/>
          <w:sz w:val="20"/>
          <w:szCs w:val="20"/>
          <w:lang w:val="es-ES"/>
        </w:rPr>
        <w:t>las</w:t>
      </w:r>
      <w:r w:rsidR="00CB1BC2">
        <w:rPr>
          <w:rFonts w:cstheme="minorHAnsi"/>
          <w:sz w:val="20"/>
          <w:szCs w:val="20"/>
          <w:lang w:val="es-ES"/>
        </w:rPr>
        <w:t xml:space="preserve"> </w:t>
      </w:r>
      <w:r w:rsidR="00464727">
        <w:rPr>
          <w:rFonts w:cstheme="minorHAnsi"/>
          <w:sz w:val="20"/>
          <w:szCs w:val="20"/>
        </w:rPr>
        <w:t xml:space="preserve">Oficinas de Asistencia en Materia de </w:t>
      </w:r>
      <w:proofErr w:type="spellStart"/>
      <w:r w:rsidR="00464727">
        <w:rPr>
          <w:rFonts w:cstheme="minorHAnsi"/>
          <w:sz w:val="20"/>
          <w:szCs w:val="20"/>
        </w:rPr>
        <w:t>Re</w:t>
      </w:r>
      <w:r w:rsidR="00464727">
        <w:rPr>
          <w:rFonts w:cstheme="minorHAnsi"/>
          <w:sz w:val="20"/>
          <w:szCs w:val="20"/>
        </w:rPr>
        <w:t>g</w:t>
      </w:r>
      <w:r w:rsidR="00464727">
        <w:rPr>
          <w:rFonts w:cstheme="minorHAnsi"/>
          <w:sz w:val="20"/>
          <w:szCs w:val="20"/>
        </w:rPr>
        <w:t>istro</w:t>
      </w:r>
      <w:proofErr w:type="spellEnd"/>
      <w:r w:rsidR="00464727" w:rsidRPr="00B04D18">
        <w:rPr>
          <w:rFonts w:cstheme="minorHAnsi"/>
          <w:sz w:val="20"/>
          <w:szCs w:val="20"/>
        </w:rPr>
        <w:t xml:space="preserve"> </w:t>
      </w:r>
      <w:r w:rsidRPr="00342F3F">
        <w:rPr>
          <w:rFonts w:cstheme="minorHAnsi"/>
          <w:sz w:val="20"/>
          <w:szCs w:val="20"/>
          <w:lang w:val="es-ES"/>
        </w:rPr>
        <w:t>d</w:t>
      </w:r>
      <w:r w:rsidR="00342F3F">
        <w:rPr>
          <w:rFonts w:cstheme="minorHAnsi"/>
          <w:sz w:val="20"/>
          <w:szCs w:val="20"/>
          <w:lang w:val="es-ES"/>
        </w:rPr>
        <w:t>e la Universidad de Vigo o</w:t>
      </w:r>
      <w:r w:rsidRPr="00342F3F">
        <w:rPr>
          <w:rFonts w:cstheme="minorHAnsi"/>
          <w:sz w:val="20"/>
          <w:szCs w:val="20"/>
          <w:lang w:val="es-ES"/>
        </w:rPr>
        <w:t xml:space="preserve"> ante </w:t>
      </w:r>
      <w:r w:rsidR="00342F3F">
        <w:rPr>
          <w:rFonts w:cstheme="minorHAnsi"/>
          <w:sz w:val="20"/>
          <w:szCs w:val="20"/>
          <w:lang w:val="es-ES"/>
        </w:rPr>
        <w:t>alguno</w:t>
      </w:r>
      <w:r w:rsidRPr="00342F3F">
        <w:rPr>
          <w:rFonts w:cstheme="minorHAnsi"/>
          <w:sz w:val="20"/>
          <w:szCs w:val="20"/>
          <w:lang w:val="es-ES"/>
        </w:rPr>
        <w:t xml:space="preserve"> d</w:t>
      </w:r>
      <w:r w:rsidR="00342F3F">
        <w:rPr>
          <w:rFonts w:cstheme="minorHAnsi"/>
          <w:sz w:val="20"/>
          <w:szCs w:val="20"/>
          <w:lang w:val="es-ES"/>
        </w:rPr>
        <w:t>e l</w:t>
      </w:r>
      <w:r w:rsidRPr="00342F3F">
        <w:rPr>
          <w:rFonts w:cstheme="minorHAnsi"/>
          <w:sz w:val="20"/>
          <w:szCs w:val="20"/>
          <w:lang w:val="es-ES"/>
        </w:rPr>
        <w:t xml:space="preserve">os </w:t>
      </w:r>
      <w:r w:rsidR="00342F3F">
        <w:rPr>
          <w:rFonts w:cstheme="minorHAnsi"/>
          <w:sz w:val="20"/>
          <w:szCs w:val="20"/>
          <w:lang w:val="es-ES"/>
        </w:rPr>
        <w:t xml:space="preserve">registros </w:t>
      </w:r>
      <w:r w:rsidR="00CB1BC2">
        <w:rPr>
          <w:rFonts w:cstheme="minorHAnsi"/>
          <w:sz w:val="20"/>
          <w:szCs w:val="20"/>
          <w:lang w:val="es-ES"/>
        </w:rPr>
        <w:t>u</w:t>
      </w:r>
      <w:r w:rsidRPr="00342F3F">
        <w:rPr>
          <w:rFonts w:cstheme="minorHAnsi"/>
          <w:sz w:val="20"/>
          <w:szCs w:val="20"/>
          <w:lang w:val="es-ES"/>
        </w:rPr>
        <w:t xml:space="preserve"> oficina de correos a</w:t>
      </w:r>
      <w:r w:rsidR="00342F3F">
        <w:rPr>
          <w:rFonts w:cstheme="minorHAnsi"/>
          <w:sz w:val="20"/>
          <w:szCs w:val="20"/>
          <w:lang w:val="es-ES"/>
        </w:rPr>
        <w:t xml:space="preserve"> los que se refi</w:t>
      </w:r>
      <w:r w:rsidRPr="00342F3F">
        <w:rPr>
          <w:rFonts w:cstheme="minorHAnsi"/>
          <w:sz w:val="20"/>
          <w:szCs w:val="20"/>
          <w:lang w:val="es-ES"/>
        </w:rPr>
        <w:t>e</w:t>
      </w:r>
      <w:r w:rsidR="00342F3F">
        <w:rPr>
          <w:rFonts w:cstheme="minorHAnsi"/>
          <w:sz w:val="20"/>
          <w:szCs w:val="20"/>
          <w:lang w:val="es-ES"/>
        </w:rPr>
        <w:t>re</w:t>
      </w:r>
      <w:r w:rsidRPr="00342F3F">
        <w:rPr>
          <w:rFonts w:cstheme="minorHAnsi"/>
          <w:sz w:val="20"/>
          <w:szCs w:val="20"/>
          <w:lang w:val="es-ES"/>
        </w:rPr>
        <w:t xml:space="preserve"> </w:t>
      </w:r>
      <w:r w:rsidR="00342F3F">
        <w:rPr>
          <w:rFonts w:cstheme="minorHAnsi"/>
          <w:sz w:val="20"/>
          <w:szCs w:val="20"/>
          <w:lang w:val="es-ES"/>
        </w:rPr>
        <w:t>el</w:t>
      </w:r>
      <w:r w:rsidRPr="00342F3F">
        <w:rPr>
          <w:rFonts w:cstheme="minorHAnsi"/>
          <w:sz w:val="20"/>
          <w:szCs w:val="20"/>
          <w:lang w:val="es-ES"/>
        </w:rPr>
        <w:t xml:space="preserve"> </w:t>
      </w:r>
      <w:r w:rsidR="00342F3F">
        <w:rPr>
          <w:rFonts w:cstheme="minorHAnsi"/>
          <w:sz w:val="20"/>
          <w:szCs w:val="20"/>
          <w:lang w:val="es-ES"/>
        </w:rPr>
        <w:t>artículo</w:t>
      </w:r>
      <w:r w:rsidRPr="00342F3F">
        <w:rPr>
          <w:rFonts w:cstheme="minorHAnsi"/>
          <w:sz w:val="20"/>
          <w:szCs w:val="20"/>
          <w:lang w:val="es-ES"/>
        </w:rPr>
        <w:t xml:space="preserve"> 16 d</w:t>
      </w:r>
      <w:r w:rsidR="00342F3F">
        <w:rPr>
          <w:rFonts w:cstheme="minorHAnsi"/>
          <w:sz w:val="20"/>
          <w:szCs w:val="20"/>
          <w:lang w:val="es-ES"/>
        </w:rPr>
        <w:t xml:space="preserve">e la </w:t>
      </w:r>
      <w:r w:rsidR="00342F3F" w:rsidRPr="00342F3F">
        <w:rPr>
          <w:rFonts w:cstheme="minorHAnsi"/>
          <w:sz w:val="20"/>
          <w:szCs w:val="20"/>
          <w:lang w:val="es-ES"/>
        </w:rPr>
        <w:t>LPACAP</w:t>
      </w:r>
      <w:r w:rsidRPr="00342F3F">
        <w:rPr>
          <w:rFonts w:cstheme="minorHAnsi"/>
          <w:sz w:val="20"/>
          <w:szCs w:val="20"/>
          <w:lang w:val="es-ES"/>
        </w:rPr>
        <w:t>, co</w:t>
      </w:r>
      <w:r w:rsidR="00342F3F">
        <w:rPr>
          <w:rFonts w:cstheme="minorHAnsi"/>
          <w:sz w:val="20"/>
          <w:szCs w:val="20"/>
          <w:lang w:val="es-ES"/>
        </w:rPr>
        <w:t>n l</w:t>
      </w:r>
      <w:r w:rsidRPr="00342F3F">
        <w:rPr>
          <w:rFonts w:cstheme="minorHAnsi"/>
          <w:sz w:val="20"/>
          <w:szCs w:val="20"/>
          <w:lang w:val="es-ES"/>
        </w:rPr>
        <w:t>a re</w:t>
      </w:r>
      <w:r w:rsidR="00CB1BC2">
        <w:rPr>
          <w:rFonts w:cstheme="minorHAnsi"/>
          <w:sz w:val="20"/>
          <w:szCs w:val="20"/>
          <w:lang w:val="es-ES"/>
        </w:rPr>
        <w:t xml:space="preserve">ferencia “protección de datos” </w:t>
      </w:r>
      <w:r w:rsidR="00342F3F">
        <w:rPr>
          <w:rFonts w:cstheme="minorHAnsi"/>
          <w:sz w:val="20"/>
          <w:szCs w:val="20"/>
          <w:lang w:val="es-ES"/>
        </w:rPr>
        <w:t>y</w:t>
      </w:r>
      <w:r w:rsidRPr="00342F3F">
        <w:rPr>
          <w:rFonts w:cstheme="minorHAnsi"/>
          <w:sz w:val="20"/>
          <w:szCs w:val="20"/>
          <w:lang w:val="es-ES"/>
        </w:rPr>
        <w:t xml:space="preserve"> remitida </w:t>
      </w:r>
      <w:r w:rsidR="00342F3F">
        <w:rPr>
          <w:rFonts w:cstheme="minorHAnsi"/>
          <w:sz w:val="20"/>
          <w:szCs w:val="20"/>
          <w:lang w:val="es-ES"/>
        </w:rPr>
        <w:t>a la siguiente dirección:</w:t>
      </w:r>
      <w:r w:rsidRPr="00342F3F">
        <w:rPr>
          <w:rFonts w:cstheme="minorHAnsi"/>
          <w:sz w:val="20"/>
          <w:szCs w:val="20"/>
          <w:lang w:val="es-ES"/>
        </w:rPr>
        <w:t xml:space="preserve"> Secretaría </w:t>
      </w:r>
      <w:r w:rsidR="00342F3F">
        <w:rPr>
          <w:rFonts w:cstheme="minorHAnsi"/>
          <w:sz w:val="20"/>
          <w:szCs w:val="20"/>
          <w:lang w:val="es-ES"/>
        </w:rPr>
        <w:t xml:space="preserve">Xeral, Edificio Ernestina Otero, </w:t>
      </w:r>
      <w:r w:rsidRPr="00342F3F">
        <w:rPr>
          <w:rFonts w:cstheme="minorHAnsi"/>
          <w:sz w:val="20"/>
          <w:szCs w:val="20"/>
          <w:lang w:val="es-ES"/>
        </w:rPr>
        <w:t>Universidade de Vigo, Campus Universitario, s/n, 36310 de Vigo (Pontevedra).</w:t>
      </w:r>
    </w:p>
    <w:p w:rsidR="007A1EAD" w:rsidRPr="00342F3F" w:rsidRDefault="00E0567F" w:rsidP="00E0567F">
      <w:pP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>Documentación complementaria</w:t>
      </w:r>
      <w:r w:rsidRPr="00342F3F">
        <w:rPr>
          <w:rFonts w:cstheme="minorHAnsi"/>
          <w:sz w:val="20"/>
          <w:szCs w:val="20"/>
          <w:lang w:val="es-ES"/>
        </w:rPr>
        <w:t xml:space="preserve">: </w:t>
      </w:r>
      <w:r w:rsidR="00854DBE" w:rsidRPr="00342F3F">
        <w:rPr>
          <w:rFonts w:cstheme="minorHAnsi"/>
          <w:sz w:val="20"/>
          <w:szCs w:val="20"/>
          <w:lang w:val="es-ES"/>
        </w:rPr>
        <w:t xml:space="preserve"> </w:t>
      </w:r>
      <w:r w:rsidR="00342F3F">
        <w:rPr>
          <w:rFonts w:cstheme="minorHAnsi"/>
          <w:sz w:val="20"/>
          <w:szCs w:val="20"/>
          <w:lang w:val="es-ES"/>
        </w:rPr>
        <w:t>puede</w:t>
      </w:r>
      <w:r w:rsidR="00854DBE" w:rsidRPr="00342F3F">
        <w:rPr>
          <w:rFonts w:cstheme="minorHAnsi"/>
          <w:sz w:val="20"/>
          <w:szCs w:val="20"/>
          <w:lang w:val="es-ES"/>
        </w:rPr>
        <w:t xml:space="preserve"> acompañar </w:t>
      </w:r>
      <w:r w:rsidR="00342F3F">
        <w:rPr>
          <w:rFonts w:cstheme="minorHAnsi"/>
          <w:sz w:val="20"/>
          <w:szCs w:val="20"/>
          <w:lang w:val="es-ES"/>
        </w:rPr>
        <w:t>l</w:t>
      </w:r>
      <w:r w:rsidR="00854DBE" w:rsidRPr="00342F3F">
        <w:rPr>
          <w:rFonts w:cstheme="minorHAnsi"/>
          <w:sz w:val="20"/>
          <w:szCs w:val="20"/>
          <w:lang w:val="es-ES"/>
        </w:rPr>
        <w:t xml:space="preserve">os documentos que considere necesarios para </w:t>
      </w:r>
      <w:r w:rsidR="00342F3F">
        <w:rPr>
          <w:rFonts w:cstheme="minorHAnsi"/>
          <w:sz w:val="20"/>
          <w:szCs w:val="20"/>
          <w:lang w:val="es-ES"/>
        </w:rPr>
        <w:t>el ejercicio del derecho.</w:t>
      </w:r>
    </w:p>
    <w:p w:rsidR="00EA49B0" w:rsidRPr="00342F3F" w:rsidRDefault="00342F3F" w:rsidP="00E0567F">
      <w:pPr>
        <w:spacing w:after="12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En</w:t>
      </w:r>
      <w:r w:rsidR="00EA49B0" w:rsidRPr="00342F3F">
        <w:rPr>
          <w:rFonts w:cstheme="minorHAnsi"/>
          <w:b/>
          <w:sz w:val="20"/>
          <w:szCs w:val="20"/>
          <w:lang w:val="es-ES"/>
        </w:rPr>
        <w:t xml:space="preserve"> caso de denegación</w:t>
      </w:r>
      <w:r w:rsidR="00E0567F" w:rsidRPr="00342F3F">
        <w:rPr>
          <w:rFonts w:cstheme="minorHAnsi"/>
          <w:sz w:val="20"/>
          <w:szCs w:val="20"/>
          <w:lang w:val="es-ES"/>
        </w:rPr>
        <w:t xml:space="preserve">: </w:t>
      </w:r>
      <w:r w:rsidR="00EA49B0" w:rsidRPr="00342F3F">
        <w:rPr>
          <w:rFonts w:cstheme="minorHAnsi"/>
          <w:sz w:val="20"/>
          <w:szCs w:val="20"/>
          <w:lang w:val="es-ES"/>
        </w:rPr>
        <w:t>S</w:t>
      </w:r>
      <w:r>
        <w:rPr>
          <w:rFonts w:cstheme="minorHAnsi"/>
          <w:sz w:val="20"/>
          <w:szCs w:val="20"/>
          <w:lang w:val="es-ES"/>
        </w:rPr>
        <w:t xml:space="preserve">i </w:t>
      </w:r>
      <w:r w:rsidR="00EA49B0" w:rsidRPr="00342F3F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la Universidade de Vigo no</w:t>
      </w:r>
      <w:r w:rsidR="00EA49B0" w:rsidRPr="00342F3F">
        <w:rPr>
          <w:rFonts w:cstheme="minorHAnsi"/>
          <w:sz w:val="20"/>
          <w:szCs w:val="20"/>
          <w:lang w:val="es-ES"/>
        </w:rPr>
        <w:t xml:space="preserve"> tramita </w:t>
      </w:r>
      <w:r>
        <w:rPr>
          <w:rFonts w:cstheme="minorHAnsi"/>
          <w:sz w:val="20"/>
          <w:szCs w:val="20"/>
          <w:lang w:val="es-ES"/>
        </w:rPr>
        <w:t>la solicitud</w:t>
      </w:r>
      <w:r w:rsidR="00EA49B0" w:rsidRPr="00342F3F">
        <w:rPr>
          <w:rFonts w:cstheme="minorHAnsi"/>
          <w:sz w:val="20"/>
          <w:szCs w:val="20"/>
          <w:lang w:val="es-ES"/>
        </w:rPr>
        <w:t xml:space="preserve"> d</w:t>
      </w:r>
      <w:r>
        <w:rPr>
          <w:rFonts w:cstheme="minorHAnsi"/>
          <w:sz w:val="20"/>
          <w:szCs w:val="20"/>
          <w:lang w:val="es-ES"/>
        </w:rPr>
        <w:t>e l</w:t>
      </w:r>
      <w:r w:rsidR="00EA49B0" w:rsidRPr="00342F3F">
        <w:rPr>
          <w:rFonts w:cstheme="minorHAnsi"/>
          <w:sz w:val="20"/>
          <w:szCs w:val="20"/>
          <w:lang w:val="es-ES"/>
        </w:rPr>
        <w:t>a perso</w:t>
      </w:r>
      <w:r>
        <w:rPr>
          <w:rFonts w:cstheme="minorHAnsi"/>
          <w:sz w:val="20"/>
          <w:szCs w:val="20"/>
          <w:lang w:val="es-ES"/>
        </w:rPr>
        <w:t>n</w:t>
      </w:r>
      <w:r w:rsidR="00EA49B0" w:rsidRPr="00342F3F">
        <w:rPr>
          <w:rFonts w:cstheme="minorHAnsi"/>
          <w:sz w:val="20"/>
          <w:szCs w:val="20"/>
          <w:lang w:val="es-ES"/>
        </w:rPr>
        <w:t xml:space="preserve">a interesada, </w:t>
      </w:r>
      <w:r>
        <w:rPr>
          <w:rFonts w:cstheme="minorHAnsi"/>
          <w:sz w:val="20"/>
          <w:szCs w:val="20"/>
          <w:lang w:val="es-ES"/>
        </w:rPr>
        <w:t>le informará sin  dilación, transcu</w:t>
      </w:r>
      <w:r w:rsidR="00EA49B0" w:rsidRPr="00342F3F">
        <w:rPr>
          <w:rFonts w:cstheme="minorHAnsi"/>
          <w:sz w:val="20"/>
          <w:szCs w:val="20"/>
          <w:lang w:val="es-ES"/>
        </w:rPr>
        <w:t>rrido un mes d</w:t>
      </w:r>
      <w:r>
        <w:rPr>
          <w:rFonts w:cstheme="minorHAnsi"/>
          <w:sz w:val="20"/>
          <w:szCs w:val="20"/>
          <w:lang w:val="es-ES"/>
        </w:rPr>
        <w:t>e l</w:t>
      </w:r>
      <w:r w:rsidR="00EA49B0" w:rsidRPr="00342F3F">
        <w:rPr>
          <w:rFonts w:cstheme="minorHAnsi"/>
          <w:sz w:val="20"/>
          <w:szCs w:val="20"/>
          <w:lang w:val="es-ES"/>
        </w:rPr>
        <w:t>a recepción d</w:t>
      </w:r>
      <w:r>
        <w:rPr>
          <w:rFonts w:cstheme="minorHAnsi"/>
          <w:sz w:val="20"/>
          <w:szCs w:val="20"/>
          <w:lang w:val="es-ES"/>
        </w:rPr>
        <w:t>e la solicitud</w:t>
      </w:r>
      <w:r w:rsidR="00EA49B0" w:rsidRPr="00342F3F">
        <w:rPr>
          <w:rFonts w:cstheme="minorHAnsi"/>
          <w:sz w:val="20"/>
          <w:szCs w:val="20"/>
          <w:lang w:val="es-ES"/>
        </w:rPr>
        <w:t>, d</w:t>
      </w:r>
      <w:r>
        <w:rPr>
          <w:rFonts w:cstheme="minorHAnsi"/>
          <w:sz w:val="20"/>
          <w:szCs w:val="20"/>
          <w:lang w:val="es-ES"/>
        </w:rPr>
        <w:t>e l</w:t>
      </w:r>
      <w:r w:rsidR="00EA49B0" w:rsidRPr="00342F3F">
        <w:rPr>
          <w:rFonts w:cstheme="minorHAnsi"/>
          <w:sz w:val="20"/>
          <w:szCs w:val="20"/>
          <w:lang w:val="es-ES"/>
        </w:rPr>
        <w:t xml:space="preserve">as </w:t>
      </w:r>
      <w:r>
        <w:rPr>
          <w:rFonts w:cstheme="minorHAnsi"/>
          <w:sz w:val="20"/>
          <w:szCs w:val="20"/>
          <w:lang w:val="es-ES"/>
        </w:rPr>
        <w:t>razones</w:t>
      </w:r>
      <w:r w:rsidR="00EA49B0" w:rsidRPr="00342F3F">
        <w:rPr>
          <w:rFonts w:cstheme="minorHAnsi"/>
          <w:sz w:val="20"/>
          <w:szCs w:val="20"/>
          <w:lang w:val="es-ES"/>
        </w:rPr>
        <w:t xml:space="preserve"> d</w:t>
      </w:r>
      <w:r>
        <w:rPr>
          <w:rFonts w:cstheme="minorHAnsi"/>
          <w:sz w:val="20"/>
          <w:szCs w:val="20"/>
          <w:lang w:val="es-ES"/>
        </w:rPr>
        <w:t>e</w:t>
      </w:r>
      <w:r w:rsidR="00EA49B0" w:rsidRPr="00342F3F">
        <w:rPr>
          <w:rFonts w:cstheme="minorHAnsi"/>
          <w:sz w:val="20"/>
          <w:szCs w:val="20"/>
          <w:lang w:val="es-ES"/>
        </w:rPr>
        <w:t xml:space="preserve"> s</w:t>
      </w:r>
      <w:r>
        <w:rPr>
          <w:rFonts w:cstheme="minorHAnsi"/>
          <w:sz w:val="20"/>
          <w:szCs w:val="20"/>
          <w:lang w:val="es-ES"/>
        </w:rPr>
        <w:t>u no</w:t>
      </w:r>
      <w:r w:rsidR="00EA49B0" w:rsidRPr="00342F3F">
        <w:rPr>
          <w:rFonts w:cstheme="minorHAnsi"/>
          <w:sz w:val="20"/>
          <w:szCs w:val="20"/>
          <w:lang w:val="es-ES"/>
        </w:rPr>
        <w:t xml:space="preserve"> actuación </w:t>
      </w:r>
      <w:r>
        <w:rPr>
          <w:rFonts w:cstheme="minorHAnsi"/>
          <w:sz w:val="20"/>
          <w:szCs w:val="20"/>
          <w:lang w:val="es-ES"/>
        </w:rPr>
        <w:t>y</w:t>
      </w:r>
      <w:r w:rsidR="00EA49B0" w:rsidRPr="00342F3F">
        <w:rPr>
          <w:rFonts w:cstheme="minorHAnsi"/>
          <w:sz w:val="20"/>
          <w:szCs w:val="20"/>
          <w:lang w:val="es-ES"/>
        </w:rPr>
        <w:t xml:space="preserve"> d</w:t>
      </w:r>
      <w:r>
        <w:rPr>
          <w:rFonts w:cstheme="minorHAnsi"/>
          <w:sz w:val="20"/>
          <w:szCs w:val="20"/>
          <w:lang w:val="es-ES"/>
        </w:rPr>
        <w:t>e l</w:t>
      </w:r>
      <w:r w:rsidR="00EA49B0" w:rsidRPr="00342F3F">
        <w:rPr>
          <w:rFonts w:cstheme="minorHAnsi"/>
          <w:sz w:val="20"/>
          <w:szCs w:val="20"/>
          <w:lang w:val="es-ES"/>
        </w:rPr>
        <w:t>a posibilidad</w:t>
      </w:r>
      <w:r>
        <w:rPr>
          <w:rFonts w:cstheme="minorHAnsi"/>
          <w:sz w:val="20"/>
          <w:szCs w:val="20"/>
          <w:lang w:val="es-ES"/>
        </w:rPr>
        <w:t xml:space="preserve"> de presentar un</w:t>
      </w:r>
      <w:r w:rsidR="00EA49B0" w:rsidRPr="00342F3F">
        <w:rPr>
          <w:rFonts w:cstheme="minorHAnsi"/>
          <w:sz w:val="20"/>
          <w:szCs w:val="20"/>
          <w:lang w:val="es-ES"/>
        </w:rPr>
        <w:t xml:space="preserve">a reclamación ante </w:t>
      </w:r>
      <w:r>
        <w:rPr>
          <w:rFonts w:cstheme="minorHAnsi"/>
          <w:sz w:val="20"/>
          <w:szCs w:val="20"/>
          <w:lang w:val="es-ES"/>
        </w:rPr>
        <w:t>la Ag</w:t>
      </w:r>
      <w:r w:rsidR="00EA49B0" w:rsidRPr="00342F3F">
        <w:rPr>
          <w:rFonts w:cstheme="minorHAnsi"/>
          <w:sz w:val="20"/>
          <w:szCs w:val="20"/>
          <w:lang w:val="es-ES"/>
        </w:rPr>
        <w:t>encia Española de Protección de Datos (</w:t>
      </w:r>
      <w:hyperlink r:id="rId9" w:history="1">
        <w:r w:rsidR="00EA49B0" w:rsidRPr="00342F3F">
          <w:rPr>
            <w:rStyle w:val="Hipervnculo"/>
            <w:rFonts w:cstheme="minorHAnsi"/>
            <w:sz w:val="20"/>
            <w:szCs w:val="20"/>
            <w:lang w:val="es-ES"/>
          </w:rPr>
          <w:t>www.agpd.es</w:t>
        </w:r>
      </w:hyperlink>
      <w:r w:rsidR="00EA49B0" w:rsidRPr="00342F3F">
        <w:rPr>
          <w:rFonts w:cstheme="minorHAnsi"/>
          <w:sz w:val="20"/>
          <w:szCs w:val="20"/>
          <w:lang w:val="es-ES"/>
        </w:rPr>
        <w:t>).</w:t>
      </w:r>
    </w:p>
    <w:p w:rsidR="00EA49B0" w:rsidRPr="00342F3F" w:rsidRDefault="00E0567F" w:rsidP="00E0567F">
      <w:pPr>
        <w:spacing w:after="120" w:line="240" w:lineRule="auto"/>
        <w:jc w:val="both"/>
        <w:rPr>
          <w:rFonts w:cstheme="minorHAnsi"/>
          <w:color w:val="000000"/>
          <w:sz w:val="20"/>
          <w:szCs w:val="20"/>
          <w:lang w:val="es-ES" w:eastAsia="es-ES"/>
        </w:rPr>
      </w:pPr>
      <w:r w:rsidRPr="00342F3F">
        <w:rPr>
          <w:rFonts w:cstheme="minorHAnsi"/>
          <w:b/>
          <w:sz w:val="20"/>
          <w:szCs w:val="20"/>
          <w:lang w:val="es-ES"/>
        </w:rPr>
        <w:t>Datos d</w:t>
      </w:r>
      <w:r w:rsidR="00342F3F">
        <w:rPr>
          <w:rFonts w:cstheme="minorHAnsi"/>
          <w:b/>
          <w:sz w:val="20"/>
          <w:szCs w:val="20"/>
          <w:lang w:val="es-ES"/>
        </w:rPr>
        <w:t>e l</w:t>
      </w:r>
      <w:r w:rsidRPr="00342F3F">
        <w:rPr>
          <w:rFonts w:cstheme="minorHAnsi"/>
          <w:b/>
          <w:sz w:val="20"/>
          <w:szCs w:val="20"/>
          <w:lang w:val="es-ES"/>
        </w:rPr>
        <w:t xml:space="preserve">a </w:t>
      </w:r>
      <w:r w:rsidR="00342F3F">
        <w:rPr>
          <w:rFonts w:cstheme="minorHAnsi"/>
          <w:b/>
          <w:sz w:val="20"/>
          <w:szCs w:val="20"/>
          <w:lang w:val="es-ES"/>
        </w:rPr>
        <w:t>Delegada de P</w:t>
      </w:r>
      <w:r w:rsidR="00EA49B0" w:rsidRPr="00342F3F">
        <w:rPr>
          <w:rFonts w:cstheme="minorHAnsi"/>
          <w:b/>
          <w:sz w:val="20"/>
          <w:szCs w:val="20"/>
          <w:lang w:val="es-ES"/>
        </w:rPr>
        <w:t>rotección d</w:t>
      </w:r>
      <w:r w:rsidR="00342F3F">
        <w:rPr>
          <w:rFonts w:cstheme="minorHAnsi"/>
          <w:b/>
          <w:sz w:val="20"/>
          <w:szCs w:val="20"/>
          <w:lang w:val="es-ES"/>
        </w:rPr>
        <w:t>e D</w:t>
      </w:r>
      <w:r w:rsidRPr="00342F3F">
        <w:rPr>
          <w:rFonts w:cstheme="minorHAnsi"/>
          <w:b/>
          <w:sz w:val="20"/>
          <w:szCs w:val="20"/>
          <w:lang w:val="es-ES"/>
        </w:rPr>
        <w:t xml:space="preserve">atos </w:t>
      </w:r>
      <w:r w:rsidR="00342F3F">
        <w:rPr>
          <w:rFonts w:cstheme="minorHAnsi"/>
          <w:b/>
          <w:sz w:val="20"/>
          <w:szCs w:val="20"/>
          <w:lang w:val="es-ES"/>
        </w:rPr>
        <w:t>de l</w:t>
      </w:r>
      <w:r w:rsidRPr="00342F3F">
        <w:rPr>
          <w:rFonts w:cstheme="minorHAnsi"/>
          <w:b/>
          <w:sz w:val="20"/>
          <w:szCs w:val="20"/>
          <w:lang w:val="es-ES"/>
        </w:rPr>
        <w:t>a Universidade de Vigo</w:t>
      </w:r>
      <w:r w:rsidRPr="00342F3F">
        <w:rPr>
          <w:rFonts w:cstheme="minorHAnsi"/>
          <w:sz w:val="20"/>
          <w:szCs w:val="20"/>
          <w:lang w:val="es-ES"/>
        </w:rPr>
        <w:t xml:space="preserve">: Ana Garriga Domínguez. </w:t>
      </w:r>
      <w:r w:rsidR="00342F3F">
        <w:rPr>
          <w:rFonts w:cstheme="minorHAnsi"/>
          <w:sz w:val="20"/>
          <w:szCs w:val="20"/>
          <w:lang w:val="es-ES"/>
        </w:rPr>
        <w:t>Correo</w:t>
      </w:r>
      <w:r w:rsidR="00EA49B0" w:rsidRPr="00342F3F">
        <w:rPr>
          <w:rFonts w:cstheme="minorHAnsi"/>
          <w:sz w:val="20"/>
          <w:szCs w:val="20"/>
          <w:lang w:val="es-ES"/>
        </w:rPr>
        <w:t xml:space="preserve"> electrónico </w:t>
      </w:r>
      <w:hyperlink r:id="rId10" w:history="1">
        <w:r w:rsidR="00EA49B0" w:rsidRPr="00342F3F">
          <w:rPr>
            <w:rStyle w:val="Hipervnculo"/>
            <w:rFonts w:cstheme="minorHAnsi"/>
            <w:sz w:val="20"/>
            <w:szCs w:val="20"/>
            <w:lang w:val="es-ES"/>
          </w:rPr>
          <w:t>dpd@uvigo.gal</w:t>
        </w:r>
      </w:hyperlink>
      <w:r w:rsidRPr="00342F3F">
        <w:rPr>
          <w:rFonts w:cstheme="minorHAnsi"/>
          <w:sz w:val="20"/>
          <w:szCs w:val="20"/>
          <w:lang w:val="es-ES"/>
        </w:rPr>
        <w:t>.</w:t>
      </w:r>
      <w:r w:rsidR="00464727">
        <w:rPr>
          <w:rFonts w:cstheme="minorHAnsi"/>
          <w:sz w:val="20"/>
          <w:szCs w:val="20"/>
          <w:lang w:val="es-ES"/>
        </w:rPr>
        <w:t xml:space="preserve"> </w:t>
      </w:r>
      <w:bookmarkStart w:id="0" w:name="_GoBack"/>
      <w:bookmarkEnd w:id="0"/>
      <w:r w:rsidR="00342F3F">
        <w:rPr>
          <w:rFonts w:cstheme="minorHAnsi"/>
          <w:sz w:val="20"/>
          <w:szCs w:val="20"/>
          <w:lang w:val="es-ES"/>
        </w:rPr>
        <w:t>Dirección</w:t>
      </w:r>
      <w:r w:rsidR="00EA49B0" w:rsidRPr="00342F3F">
        <w:rPr>
          <w:rFonts w:cstheme="minorHAnsi"/>
          <w:sz w:val="20"/>
          <w:szCs w:val="20"/>
          <w:lang w:val="es-ES"/>
        </w:rPr>
        <w:t xml:space="preserve"> postal: </w:t>
      </w:r>
      <w:proofErr w:type="spellStart"/>
      <w:r w:rsidR="00D6640B" w:rsidRPr="00342F3F">
        <w:rPr>
          <w:rFonts w:cstheme="minorHAnsi"/>
          <w:color w:val="000000"/>
          <w:sz w:val="20"/>
          <w:szCs w:val="20"/>
          <w:lang w:val="es-ES" w:eastAsia="es-ES"/>
        </w:rPr>
        <w:t>Facultade</w:t>
      </w:r>
      <w:proofErr w:type="spellEnd"/>
      <w:r w:rsidR="00D6640B" w:rsidRPr="00342F3F">
        <w:rPr>
          <w:rFonts w:cstheme="minorHAnsi"/>
          <w:color w:val="000000"/>
          <w:sz w:val="20"/>
          <w:szCs w:val="20"/>
          <w:lang w:val="es-ES" w:eastAsia="es-ES"/>
        </w:rPr>
        <w:t xml:space="preserve"> de </w:t>
      </w:r>
      <w:proofErr w:type="spellStart"/>
      <w:r w:rsidR="00D6640B" w:rsidRPr="00342F3F">
        <w:rPr>
          <w:rFonts w:cstheme="minorHAnsi"/>
          <w:color w:val="000000"/>
          <w:sz w:val="20"/>
          <w:szCs w:val="20"/>
          <w:lang w:val="es-ES" w:eastAsia="es-ES"/>
        </w:rPr>
        <w:t>Dereito</w:t>
      </w:r>
      <w:proofErr w:type="spellEnd"/>
      <w:r w:rsidR="00D6640B" w:rsidRPr="00342F3F">
        <w:rPr>
          <w:rFonts w:cstheme="minorHAnsi"/>
          <w:color w:val="000000"/>
          <w:sz w:val="20"/>
          <w:szCs w:val="20"/>
          <w:lang w:val="es-ES" w:eastAsia="es-ES"/>
        </w:rPr>
        <w:t xml:space="preserve">, Campus Universitario As </w:t>
      </w:r>
      <w:proofErr w:type="spellStart"/>
      <w:r w:rsidR="00D6640B" w:rsidRPr="00342F3F">
        <w:rPr>
          <w:rFonts w:cstheme="minorHAnsi"/>
          <w:color w:val="000000"/>
          <w:sz w:val="20"/>
          <w:szCs w:val="20"/>
          <w:lang w:val="es-ES" w:eastAsia="es-ES"/>
        </w:rPr>
        <w:t>Lagoas</w:t>
      </w:r>
      <w:proofErr w:type="spellEnd"/>
      <w:r w:rsidR="00D6640B" w:rsidRPr="00342F3F">
        <w:rPr>
          <w:rFonts w:cstheme="minorHAnsi"/>
          <w:color w:val="000000"/>
          <w:sz w:val="20"/>
          <w:szCs w:val="20"/>
          <w:lang w:val="es-ES" w:eastAsia="es-ES"/>
        </w:rPr>
        <w:t xml:space="preserve"> s/n, 32004, Ourense.</w:t>
      </w:r>
    </w:p>
    <w:p w:rsidR="004E6D51" w:rsidRPr="00342F3F" w:rsidRDefault="004E6D51" w:rsidP="00E0567F">
      <w:pPr>
        <w:spacing w:after="12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:rsidR="00EA49B0" w:rsidRPr="00342F3F" w:rsidRDefault="00EA49B0" w:rsidP="00E0567F">
      <w:pPr>
        <w:spacing w:after="12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 xml:space="preserve">Información básica sobre </w:t>
      </w:r>
      <w:r w:rsidR="00342F3F">
        <w:rPr>
          <w:rFonts w:cstheme="minorHAnsi"/>
          <w:b/>
          <w:sz w:val="20"/>
          <w:szCs w:val="20"/>
          <w:lang w:val="es-ES"/>
        </w:rPr>
        <w:t>l</w:t>
      </w:r>
      <w:r w:rsidRPr="00342F3F">
        <w:rPr>
          <w:rFonts w:cstheme="minorHAnsi"/>
          <w:b/>
          <w:sz w:val="20"/>
          <w:szCs w:val="20"/>
          <w:lang w:val="es-ES"/>
        </w:rPr>
        <w:t>a protección d</w:t>
      </w:r>
      <w:r w:rsidR="00342F3F">
        <w:rPr>
          <w:rFonts w:cstheme="minorHAnsi"/>
          <w:b/>
          <w:sz w:val="20"/>
          <w:szCs w:val="20"/>
          <w:lang w:val="es-ES"/>
        </w:rPr>
        <w:t>e su</w:t>
      </w:r>
      <w:r w:rsidRPr="00342F3F">
        <w:rPr>
          <w:rFonts w:cstheme="minorHAnsi"/>
          <w:b/>
          <w:sz w:val="20"/>
          <w:szCs w:val="20"/>
          <w:lang w:val="es-ES"/>
        </w:rPr>
        <w:t>s datos</w:t>
      </w: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Responsable: Universidade de Vigo</w:t>
      </w:r>
    </w:p>
    <w:p w:rsidR="00EA49B0" w:rsidRPr="00342F3F" w:rsidRDefault="00342F3F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Finalidad</w:t>
      </w:r>
      <w:r w:rsidR="00EA49B0" w:rsidRPr="00342F3F">
        <w:rPr>
          <w:rFonts w:cstheme="minorHAnsi"/>
          <w:sz w:val="20"/>
          <w:szCs w:val="20"/>
          <w:lang w:val="es-ES"/>
        </w:rPr>
        <w:t xml:space="preserve">: </w:t>
      </w:r>
      <w:r>
        <w:rPr>
          <w:rFonts w:cstheme="minorHAnsi"/>
          <w:sz w:val="20"/>
          <w:szCs w:val="20"/>
          <w:lang w:val="es-ES"/>
        </w:rPr>
        <w:t>gestionar el procedimiento de ejercicio de derech</w:t>
      </w:r>
      <w:r w:rsidR="00EA49B0" w:rsidRPr="00342F3F">
        <w:rPr>
          <w:rFonts w:cstheme="minorHAnsi"/>
          <w:sz w:val="20"/>
          <w:szCs w:val="20"/>
          <w:lang w:val="es-ES"/>
        </w:rPr>
        <w:t>os de datos de carácter perso</w:t>
      </w:r>
      <w:r>
        <w:rPr>
          <w:rFonts w:cstheme="minorHAnsi"/>
          <w:sz w:val="20"/>
          <w:szCs w:val="20"/>
          <w:lang w:val="es-ES"/>
        </w:rPr>
        <w:t>n</w:t>
      </w:r>
      <w:r w:rsidR="00EA49B0" w:rsidRPr="00342F3F">
        <w:rPr>
          <w:rFonts w:cstheme="minorHAnsi"/>
          <w:sz w:val="20"/>
          <w:szCs w:val="20"/>
          <w:lang w:val="es-ES"/>
        </w:rPr>
        <w:t>al.</w:t>
      </w:r>
    </w:p>
    <w:p w:rsidR="00EA49B0" w:rsidRPr="00342F3F" w:rsidRDefault="00342F3F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Leg</w:t>
      </w:r>
      <w:r w:rsidR="00EA49B0" w:rsidRPr="00342F3F">
        <w:rPr>
          <w:rFonts w:cstheme="minorHAnsi"/>
          <w:sz w:val="20"/>
          <w:szCs w:val="20"/>
          <w:lang w:val="es-ES"/>
        </w:rPr>
        <w:t xml:space="preserve">itimación: </w:t>
      </w:r>
      <w:r>
        <w:rPr>
          <w:rFonts w:cstheme="minorHAnsi"/>
          <w:sz w:val="20"/>
          <w:szCs w:val="20"/>
          <w:lang w:val="es-ES"/>
        </w:rPr>
        <w:t>el</w:t>
      </w:r>
      <w:r w:rsidR="00EA49B0" w:rsidRPr="00342F3F">
        <w:rPr>
          <w:rFonts w:cstheme="minorHAnsi"/>
          <w:sz w:val="20"/>
          <w:szCs w:val="20"/>
          <w:lang w:val="es-ES"/>
        </w:rPr>
        <w:t xml:space="preserve"> tratam</w:t>
      </w:r>
      <w:r>
        <w:rPr>
          <w:rFonts w:cstheme="minorHAnsi"/>
          <w:sz w:val="20"/>
          <w:szCs w:val="20"/>
          <w:lang w:val="es-ES"/>
        </w:rPr>
        <w:t>i</w:t>
      </w:r>
      <w:r w:rsidR="00EA49B0" w:rsidRPr="00342F3F">
        <w:rPr>
          <w:rFonts w:cstheme="minorHAnsi"/>
          <w:sz w:val="20"/>
          <w:szCs w:val="20"/>
          <w:lang w:val="es-ES"/>
        </w:rPr>
        <w:t>ento d</w:t>
      </w:r>
      <w:r>
        <w:rPr>
          <w:rFonts w:cstheme="minorHAnsi"/>
          <w:sz w:val="20"/>
          <w:szCs w:val="20"/>
          <w:lang w:val="es-ES"/>
        </w:rPr>
        <w:t>e l</w:t>
      </w:r>
      <w:r w:rsidR="00EA49B0" w:rsidRPr="00342F3F">
        <w:rPr>
          <w:rFonts w:cstheme="minorHAnsi"/>
          <w:sz w:val="20"/>
          <w:szCs w:val="20"/>
          <w:lang w:val="es-ES"/>
        </w:rPr>
        <w:t>os datos de carácter perso</w:t>
      </w:r>
      <w:r>
        <w:rPr>
          <w:rFonts w:cstheme="minorHAnsi"/>
          <w:sz w:val="20"/>
          <w:szCs w:val="20"/>
          <w:lang w:val="es-ES"/>
        </w:rPr>
        <w:t>nal recog</w:t>
      </w:r>
      <w:r w:rsidR="00EA49B0" w:rsidRPr="00342F3F">
        <w:rPr>
          <w:rFonts w:cstheme="minorHAnsi"/>
          <w:sz w:val="20"/>
          <w:szCs w:val="20"/>
          <w:lang w:val="es-ES"/>
        </w:rPr>
        <w:t xml:space="preserve">idos </w:t>
      </w:r>
      <w:r>
        <w:rPr>
          <w:rFonts w:cstheme="minorHAnsi"/>
          <w:sz w:val="20"/>
          <w:szCs w:val="20"/>
          <w:lang w:val="es-ES"/>
        </w:rPr>
        <w:t>en este</w:t>
      </w:r>
      <w:r w:rsidR="00EA49B0" w:rsidRPr="00342F3F">
        <w:rPr>
          <w:rFonts w:cstheme="minorHAnsi"/>
          <w:sz w:val="20"/>
          <w:szCs w:val="20"/>
          <w:lang w:val="es-ES"/>
        </w:rPr>
        <w:t xml:space="preserve"> documento </w:t>
      </w:r>
      <w:r>
        <w:rPr>
          <w:rFonts w:cstheme="minorHAnsi"/>
          <w:sz w:val="20"/>
          <w:szCs w:val="20"/>
          <w:lang w:val="es-ES"/>
        </w:rPr>
        <w:t xml:space="preserve">se basa en el </w:t>
      </w:r>
      <w:r w:rsidR="00EA49B0" w:rsidRPr="00342F3F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Reglamento</w:t>
      </w:r>
      <w:r w:rsidRPr="00342F3F">
        <w:rPr>
          <w:rFonts w:cstheme="minorHAnsi"/>
          <w:sz w:val="20"/>
          <w:szCs w:val="20"/>
          <w:lang w:val="es-ES"/>
        </w:rPr>
        <w:t xml:space="preserve"> (UE) 2016/679, d</w:t>
      </w:r>
      <w:r>
        <w:rPr>
          <w:rFonts w:cstheme="minorHAnsi"/>
          <w:sz w:val="20"/>
          <w:szCs w:val="20"/>
          <w:lang w:val="es-ES"/>
        </w:rPr>
        <w:t>el</w:t>
      </w:r>
      <w:r w:rsidRPr="00342F3F">
        <w:rPr>
          <w:rFonts w:cstheme="minorHAnsi"/>
          <w:sz w:val="20"/>
          <w:szCs w:val="20"/>
          <w:lang w:val="es-ES"/>
        </w:rPr>
        <w:t xml:space="preserve"> Parlamento Europeo </w:t>
      </w:r>
      <w:r>
        <w:rPr>
          <w:rFonts w:cstheme="minorHAnsi"/>
          <w:sz w:val="20"/>
          <w:szCs w:val="20"/>
          <w:lang w:val="es-ES"/>
        </w:rPr>
        <w:t>y</w:t>
      </w:r>
      <w:r w:rsidRPr="00342F3F">
        <w:rPr>
          <w:rFonts w:cstheme="minorHAnsi"/>
          <w:sz w:val="20"/>
          <w:szCs w:val="20"/>
          <w:lang w:val="es-ES"/>
        </w:rPr>
        <w:t xml:space="preserve"> d</w:t>
      </w:r>
      <w:r>
        <w:rPr>
          <w:rFonts w:cstheme="minorHAnsi"/>
          <w:sz w:val="20"/>
          <w:szCs w:val="20"/>
          <w:lang w:val="es-ES"/>
        </w:rPr>
        <w:t>el</w:t>
      </w:r>
      <w:r w:rsidRPr="00342F3F">
        <w:rPr>
          <w:rFonts w:cstheme="minorHAnsi"/>
          <w:sz w:val="20"/>
          <w:szCs w:val="20"/>
          <w:lang w:val="es-ES"/>
        </w:rPr>
        <w:t xml:space="preserve"> Conse</w:t>
      </w:r>
      <w:r>
        <w:rPr>
          <w:rFonts w:cstheme="minorHAnsi"/>
          <w:sz w:val="20"/>
          <w:szCs w:val="20"/>
          <w:lang w:val="es-ES"/>
        </w:rPr>
        <w:t>j</w:t>
      </w:r>
      <w:r w:rsidRPr="00342F3F">
        <w:rPr>
          <w:rFonts w:cstheme="minorHAnsi"/>
          <w:sz w:val="20"/>
          <w:szCs w:val="20"/>
          <w:lang w:val="es-ES"/>
        </w:rPr>
        <w:t xml:space="preserve">o de 27 de abril de 2016 relativo </w:t>
      </w:r>
      <w:r>
        <w:rPr>
          <w:rFonts w:cstheme="minorHAnsi"/>
          <w:sz w:val="20"/>
          <w:szCs w:val="20"/>
          <w:lang w:val="es-ES"/>
        </w:rPr>
        <w:t>a la</w:t>
      </w:r>
      <w:r w:rsidRPr="00342F3F">
        <w:rPr>
          <w:rFonts w:cstheme="minorHAnsi"/>
          <w:sz w:val="20"/>
          <w:szCs w:val="20"/>
          <w:lang w:val="es-ES"/>
        </w:rPr>
        <w:t xml:space="preserve"> protección d</w:t>
      </w:r>
      <w:r>
        <w:rPr>
          <w:rFonts w:cstheme="minorHAnsi"/>
          <w:sz w:val="20"/>
          <w:szCs w:val="20"/>
          <w:lang w:val="es-ES"/>
        </w:rPr>
        <w:t>e l</w:t>
      </w:r>
      <w:r w:rsidRPr="00342F3F">
        <w:rPr>
          <w:rFonts w:cstheme="minorHAnsi"/>
          <w:sz w:val="20"/>
          <w:szCs w:val="20"/>
          <w:lang w:val="es-ES"/>
        </w:rPr>
        <w:t>as perso</w:t>
      </w:r>
      <w:r>
        <w:rPr>
          <w:rFonts w:cstheme="minorHAnsi"/>
          <w:sz w:val="20"/>
          <w:szCs w:val="20"/>
          <w:lang w:val="es-ES"/>
        </w:rPr>
        <w:t>n</w:t>
      </w:r>
      <w:r w:rsidRPr="00342F3F">
        <w:rPr>
          <w:rFonts w:cstheme="minorHAnsi"/>
          <w:sz w:val="20"/>
          <w:szCs w:val="20"/>
          <w:lang w:val="es-ES"/>
        </w:rPr>
        <w:t xml:space="preserve">as físicas </w:t>
      </w:r>
      <w:r>
        <w:rPr>
          <w:rFonts w:cstheme="minorHAnsi"/>
          <w:sz w:val="20"/>
          <w:szCs w:val="20"/>
          <w:lang w:val="es-ES"/>
        </w:rPr>
        <w:t>en lo</w:t>
      </w:r>
      <w:r w:rsidRPr="00342F3F">
        <w:rPr>
          <w:rFonts w:cstheme="minorHAnsi"/>
          <w:sz w:val="20"/>
          <w:szCs w:val="20"/>
          <w:lang w:val="es-ES"/>
        </w:rPr>
        <w:t xml:space="preserve"> que respecta a</w:t>
      </w:r>
      <w:r>
        <w:rPr>
          <w:rFonts w:cstheme="minorHAnsi"/>
          <w:sz w:val="20"/>
          <w:szCs w:val="20"/>
          <w:lang w:val="es-ES"/>
        </w:rPr>
        <w:t>l</w:t>
      </w:r>
      <w:r w:rsidRPr="00342F3F">
        <w:rPr>
          <w:rFonts w:cstheme="minorHAnsi"/>
          <w:sz w:val="20"/>
          <w:szCs w:val="20"/>
          <w:lang w:val="es-ES"/>
        </w:rPr>
        <w:t xml:space="preserve"> tratam</w:t>
      </w:r>
      <w:r>
        <w:rPr>
          <w:rFonts w:cstheme="minorHAnsi"/>
          <w:sz w:val="20"/>
          <w:szCs w:val="20"/>
          <w:lang w:val="es-ES"/>
        </w:rPr>
        <w:t>i</w:t>
      </w:r>
      <w:r w:rsidRPr="00342F3F">
        <w:rPr>
          <w:rFonts w:cstheme="minorHAnsi"/>
          <w:sz w:val="20"/>
          <w:szCs w:val="20"/>
          <w:lang w:val="es-ES"/>
        </w:rPr>
        <w:t xml:space="preserve">ento de datos </w:t>
      </w:r>
      <w:r>
        <w:rPr>
          <w:rFonts w:cstheme="minorHAnsi"/>
          <w:sz w:val="20"/>
          <w:szCs w:val="20"/>
          <w:lang w:val="es-ES"/>
        </w:rPr>
        <w:t>personales</w:t>
      </w:r>
      <w:r w:rsidRPr="00342F3F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y a la</w:t>
      </w:r>
      <w:r w:rsidRPr="00342F3F">
        <w:rPr>
          <w:rFonts w:cstheme="minorHAnsi"/>
          <w:sz w:val="20"/>
          <w:szCs w:val="20"/>
          <w:lang w:val="es-ES"/>
        </w:rPr>
        <w:t xml:space="preserve"> libre circulación de</w:t>
      </w:r>
      <w:r>
        <w:rPr>
          <w:rFonts w:cstheme="minorHAnsi"/>
          <w:sz w:val="20"/>
          <w:szCs w:val="20"/>
          <w:lang w:val="es-ES"/>
        </w:rPr>
        <w:t xml:space="preserve"> esto</w:t>
      </w:r>
      <w:r w:rsidRPr="00342F3F">
        <w:rPr>
          <w:rFonts w:cstheme="minorHAnsi"/>
          <w:sz w:val="20"/>
          <w:szCs w:val="20"/>
          <w:lang w:val="es-ES"/>
        </w:rPr>
        <w:t xml:space="preserve">s datos </w:t>
      </w:r>
      <w:r>
        <w:rPr>
          <w:rFonts w:cstheme="minorHAnsi"/>
          <w:sz w:val="20"/>
          <w:szCs w:val="20"/>
          <w:lang w:val="es-ES"/>
        </w:rPr>
        <w:t>y por el  que se der</w:t>
      </w:r>
      <w:r w:rsidRPr="00342F3F">
        <w:rPr>
          <w:rFonts w:cstheme="minorHAnsi"/>
          <w:sz w:val="20"/>
          <w:szCs w:val="20"/>
          <w:lang w:val="es-ES"/>
        </w:rPr>
        <w:t xml:space="preserve">oga </w:t>
      </w:r>
      <w:r>
        <w:rPr>
          <w:rFonts w:cstheme="minorHAnsi"/>
          <w:sz w:val="20"/>
          <w:szCs w:val="20"/>
          <w:lang w:val="es-ES"/>
        </w:rPr>
        <w:t>l</w:t>
      </w:r>
      <w:r w:rsidRPr="00342F3F">
        <w:rPr>
          <w:rFonts w:cstheme="minorHAnsi"/>
          <w:sz w:val="20"/>
          <w:szCs w:val="20"/>
          <w:lang w:val="es-ES"/>
        </w:rPr>
        <w:t xml:space="preserve">a Directiva 95/46/CE </w:t>
      </w:r>
      <w:r>
        <w:rPr>
          <w:rFonts w:cstheme="minorHAnsi"/>
          <w:sz w:val="20"/>
          <w:szCs w:val="20"/>
          <w:lang w:val="es-ES"/>
        </w:rPr>
        <w:t>y en la</w:t>
      </w:r>
      <w:r w:rsidR="00EA49B0" w:rsidRPr="00342F3F">
        <w:rPr>
          <w:rFonts w:cstheme="minorHAnsi"/>
          <w:sz w:val="20"/>
          <w:szCs w:val="20"/>
          <w:lang w:val="es-ES"/>
        </w:rPr>
        <w:t xml:space="preserve"> </w:t>
      </w:r>
      <w:r w:rsidR="003069EE">
        <w:rPr>
          <w:rFonts w:cstheme="minorHAnsi"/>
          <w:sz w:val="20"/>
          <w:szCs w:val="20"/>
          <w:lang w:val="es-ES"/>
        </w:rPr>
        <w:t>Ley O</w:t>
      </w:r>
      <w:r w:rsidR="003069EE" w:rsidRPr="00342F3F">
        <w:rPr>
          <w:rFonts w:cstheme="minorHAnsi"/>
          <w:sz w:val="20"/>
          <w:szCs w:val="20"/>
          <w:lang w:val="es-ES"/>
        </w:rPr>
        <w:t>rgánica 3/2018, de 5 de d</w:t>
      </w:r>
      <w:r w:rsidR="003069EE">
        <w:rPr>
          <w:rFonts w:cstheme="minorHAnsi"/>
          <w:sz w:val="20"/>
          <w:szCs w:val="20"/>
          <w:lang w:val="es-ES"/>
        </w:rPr>
        <w:t>i</w:t>
      </w:r>
      <w:r w:rsidR="003069EE" w:rsidRPr="00342F3F">
        <w:rPr>
          <w:rFonts w:cstheme="minorHAnsi"/>
          <w:sz w:val="20"/>
          <w:szCs w:val="20"/>
          <w:lang w:val="es-ES"/>
        </w:rPr>
        <w:t>c</w:t>
      </w:r>
      <w:r w:rsidR="003069EE">
        <w:rPr>
          <w:rFonts w:cstheme="minorHAnsi"/>
          <w:sz w:val="20"/>
          <w:szCs w:val="20"/>
          <w:lang w:val="es-ES"/>
        </w:rPr>
        <w:t>i</w:t>
      </w:r>
      <w:r w:rsidR="003069EE" w:rsidRPr="00342F3F">
        <w:rPr>
          <w:rFonts w:cstheme="minorHAnsi"/>
          <w:sz w:val="20"/>
          <w:szCs w:val="20"/>
          <w:lang w:val="es-ES"/>
        </w:rPr>
        <w:t>embr</w:t>
      </w:r>
      <w:r w:rsidR="003069EE">
        <w:rPr>
          <w:rFonts w:cstheme="minorHAnsi"/>
          <w:sz w:val="20"/>
          <w:szCs w:val="20"/>
          <w:lang w:val="es-ES"/>
        </w:rPr>
        <w:t>e</w:t>
      </w:r>
      <w:r w:rsidR="003069EE" w:rsidRPr="00342F3F">
        <w:rPr>
          <w:rFonts w:cstheme="minorHAnsi"/>
          <w:sz w:val="20"/>
          <w:szCs w:val="20"/>
          <w:lang w:val="es-ES"/>
        </w:rPr>
        <w:t>, de protección de datos perso</w:t>
      </w:r>
      <w:r w:rsidR="003069EE">
        <w:rPr>
          <w:rFonts w:cstheme="minorHAnsi"/>
          <w:sz w:val="20"/>
          <w:szCs w:val="20"/>
          <w:lang w:val="es-ES"/>
        </w:rPr>
        <w:t>nale</w:t>
      </w:r>
      <w:r w:rsidR="003069EE" w:rsidRPr="00342F3F">
        <w:rPr>
          <w:rFonts w:cstheme="minorHAnsi"/>
          <w:sz w:val="20"/>
          <w:szCs w:val="20"/>
          <w:lang w:val="es-ES"/>
        </w:rPr>
        <w:t xml:space="preserve">s </w:t>
      </w:r>
      <w:r w:rsidR="003069EE">
        <w:rPr>
          <w:rFonts w:cstheme="minorHAnsi"/>
          <w:sz w:val="20"/>
          <w:szCs w:val="20"/>
          <w:lang w:val="es-ES"/>
        </w:rPr>
        <w:t>y</w:t>
      </w:r>
      <w:r w:rsidR="003069EE" w:rsidRPr="00342F3F">
        <w:rPr>
          <w:rFonts w:cstheme="minorHAnsi"/>
          <w:sz w:val="20"/>
          <w:szCs w:val="20"/>
          <w:lang w:val="es-ES"/>
        </w:rPr>
        <w:t xml:space="preserve"> garantía d</w:t>
      </w:r>
      <w:r w:rsidR="003069EE">
        <w:rPr>
          <w:rFonts w:cstheme="minorHAnsi"/>
          <w:sz w:val="20"/>
          <w:szCs w:val="20"/>
          <w:lang w:val="es-ES"/>
        </w:rPr>
        <w:t>e los derechos digitale</w:t>
      </w:r>
      <w:r w:rsidR="003069EE" w:rsidRPr="00342F3F">
        <w:rPr>
          <w:rFonts w:cstheme="minorHAnsi"/>
          <w:sz w:val="20"/>
          <w:szCs w:val="20"/>
          <w:lang w:val="es-ES"/>
        </w:rPr>
        <w:t>s</w:t>
      </w:r>
      <w:r w:rsidR="00EA49B0" w:rsidRPr="00342F3F">
        <w:rPr>
          <w:rFonts w:cstheme="minorHAnsi"/>
          <w:sz w:val="20"/>
          <w:szCs w:val="20"/>
          <w:lang w:val="es-ES"/>
        </w:rPr>
        <w:t>.</w:t>
      </w:r>
    </w:p>
    <w:p w:rsidR="00EA49B0" w:rsidRPr="00342F3F" w:rsidRDefault="003069EE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Cesiones</w:t>
      </w:r>
      <w:r w:rsidR="00EA49B0" w:rsidRPr="00342F3F">
        <w:rPr>
          <w:rFonts w:cstheme="minorHAnsi"/>
          <w:sz w:val="20"/>
          <w:szCs w:val="20"/>
          <w:lang w:val="es-ES"/>
        </w:rPr>
        <w:t>:</w:t>
      </w:r>
      <w:r w:rsidR="00EA49B0" w:rsidRPr="00342F3F">
        <w:rPr>
          <w:rFonts w:cstheme="minorHAnsi"/>
          <w:i/>
          <w:color w:val="C45911" w:themeColor="accent2" w:themeShade="BF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no</w:t>
      </w:r>
      <w:r w:rsidR="00EA49B0" w:rsidRPr="00342F3F">
        <w:rPr>
          <w:rFonts w:cstheme="minorHAnsi"/>
          <w:sz w:val="20"/>
          <w:szCs w:val="20"/>
          <w:lang w:val="es-ES"/>
        </w:rPr>
        <w:t xml:space="preserve"> se </w:t>
      </w:r>
      <w:r>
        <w:rPr>
          <w:rFonts w:cstheme="minorHAnsi"/>
          <w:sz w:val="20"/>
          <w:szCs w:val="20"/>
          <w:lang w:val="es-ES"/>
        </w:rPr>
        <w:t>prevén</w:t>
      </w:r>
      <w:r w:rsidR="00EA49B0" w:rsidRPr="00342F3F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cesiones ni</w:t>
      </w:r>
      <w:r w:rsidR="00EA49B0" w:rsidRPr="00342F3F">
        <w:rPr>
          <w:rFonts w:cstheme="minorHAnsi"/>
          <w:sz w:val="20"/>
          <w:szCs w:val="20"/>
          <w:lang w:val="es-ES"/>
        </w:rPr>
        <w:t xml:space="preserve"> transferencias a </w:t>
      </w:r>
      <w:r>
        <w:rPr>
          <w:rFonts w:cstheme="minorHAnsi"/>
          <w:sz w:val="20"/>
          <w:szCs w:val="20"/>
          <w:lang w:val="es-ES"/>
        </w:rPr>
        <w:t>terceros</w:t>
      </w:r>
      <w:r w:rsidR="00EA49B0" w:rsidRPr="00342F3F">
        <w:rPr>
          <w:rFonts w:cstheme="minorHAnsi"/>
          <w:sz w:val="20"/>
          <w:szCs w:val="20"/>
          <w:lang w:val="es-ES"/>
        </w:rPr>
        <w:t xml:space="preserve"> países de </w:t>
      </w:r>
      <w:r>
        <w:rPr>
          <w:rFonts w:cstheme="minorHAnsi"/>
          <w:sz w:val="20"/>
          <w:szCs w:val="20"/>
          <w:lang w:val="es-ES"/>
        </w:rPr>
        <w:t>dichos</w:t>
      </w:r>
      <w:r w:rsidR="00EA49B0" w:rsidRPr="00342F3F">
        <w:rPr>
          <w:rFonts w:cstheme="minorHAnsi"/>
          <w:sz w:val="20"/>
          <w:szCs w:val="20"/>
          <w:lang w:val="es-ES"/>
        </w:rPr>
        <w:t xml:space="preserve"> datos.</w:t>
      </w:r>
    </w:p>
    <w:p w:rsidR="00EA49B0" w:rsidRPr="00342F3F" w:rsidRDefault="003069EE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Derech</w:t>
      </w:r>
      <w:r w:rsidR="00EA49B0" w:rsidRPr="00342F3F">
        <w:rPr>
          <w:rFonts w:cstheme="minorHAnsi"/>
          <w:sz w:val="20"/>
          <w:szCs w:val="20"/>
          <w:lang w:val="es-ES"/>
        </w:rPr>
        <w:t xml:space="preserve">os: </w:t>
      </w:r>
      <w:r>
        <w:rPr>
          <w:rFonts w:cstheme="minorHAnsi"/>
          <w:sz w:val="20"/>
          <w:szCs w:val="20"/>
          <w:lang w:val="es-ES"/>
        </w:rPr>
        <w:t>l</w:t>
      </w:r>
      <w:r w:rsidR="00EA49B0" w:rsidRPr="00342F3F">
        <w:rPr>
          <w:rFonts w:cstheme="minorHAnsi"/>
          <w:sz w:val="20"/>
          <w:szCs w:val="20"/>
          <w:lang w:val="es-ES"/>
        </w:rPr>
        <w:t>as perso</w:t>
      </w:r>
      <w:r>
        <w:rPr>
          <w:rFonts w:cstheme="minorHAnsi"/>
          <w:sz w:val="20"/>
          <w:szCs w:val="20"/>
          <w:lang w:val="es-ES"/>
        </w:rPr>
        <w:t>n</w:t>
      </w:r>
      <w:r w:rsidR="00EA49B0" w:rsidRPr="00342F3F">
        <w:rPr>
          <w:rFonts w:cstheme="minorHAnsi"/>
          <w:sz w:val="20"/>
          <w:szCs w:val="20"/>
          <w:lang w:val="es-ES"/>
        </w:rPr>
        <w:t xml:space="preserve">as interesadas </w:t>
      </w:r>
      <w:r>
        <w:rPr>
          <w:rFonts w:cstheme="minorHAnsi"/>
          <w:sz w:val="20"/>
          <w:szCs w:val="20"/>
          <w:lang w:val="es-ES"/>
        </w:rPr>
        <w:t>podrán ej</w:t>
      </w:r>
      <w:r w:rsidR="00EA49B0" w:rsidRPr="00342F3F">
        <w:rPr>
          <w:rFonts w:cstheme="minorHAnsi"/>
          <w:sz w:val="20"/>
          <w:szCs w:val="20"/>
          <w:lang w:val="es-ES"/>
        </w:rPr>
        <w:t xml:space="preserve">ercitar </w:t>
      </w:r>
      <w:r>
        <w:rPr>
          <w:rFonts w:cstheme="minorHAnsi"/>
          <w:sz w:val="20"/>
          <w:szCs w:val="20"/>
          <w:lang w:val="es-ES"/>
        </w:rPr>
        <w:t>l</w:t>
      </w:r>
      <w:r w:rsidR="00EA49B0" w:rsidRPr="00342F3F">
        <w:rPr>
          <w:rFonts w:cstheme="minorHAnsi"/>
          <w:sz w:val="20"/>
          <w:szCs w:val="20"/>
          <w:lang w:val="es-ES"/>
        </w:rPr>
        <w:t xml:space="preserve">os </w:t>
      </w:r>
      <w:r>
        <w:rPr>
          <w:rFonts w:cstheme="minorHAnsi"/>
          <w:sz w:val="20"/>
          <w:szCs w:val="20"/>
          <w:lang w:val="es-ES"/>
        </w:rPr>
        <w:t>siguientes derech</w:t>
      </w:r>
      <w:r w:rsidR="00EA49B0" w:rsidRPr="00342F3F">
        <w:rPr>
          <w:rFonts w:cstheme="minorHAnsi"/>
          <w:sz w:val="20"/>
          <w:szCs w:val="20"/>
          <w:lang w:val="es-ES"/>
        </w:rPr>
        <w:t>os: Acceso, rectificación, supresión, limitación do tratam</w:t>
      </w:r>
      <w:r>
        <w:rPr>
          <w:rFonts w:cstheme="minorHAnsi"/>
          <w:sz w:val="20"/>
          <w:szCs w:val="20"/>
          <w:lang w:val="es-ES"/>
        </w:rPr>
        <w:t>i</w:t>
      </w:r>
      <w:r w:rsidR="00EA49B0" w:rsidRPr="00342F3F">
        <w:rPr>
          <w:rFonts w:cstheme="minorHAnsi"/>
          <w:sz w:val="20"/>
          <w:szCs w:val="20"/>
          <w:lang w:val="es-ES"/>
        </w:rPr>
        <w:t xml:space="preserve">ento, oposición </w:t>
      </w:r>
      <w:r>
        <w:rPr>
          <w:rFonts w:cstheme="minorHAnsi"/>
          <w:sz w:val="20"/>
          <w:szCs w:val="20"/>
          <w:lang w:val="es-ES"/>
        </w:rPr>
        <w:t>y</w:t>
      </w:r>
      <w:r w:rsidR="00EA49B0" w:rsidRPr="00342F3F">
        <w:rPr>
          <w:rFonts w:cstheme="minorHAnsi"/>
          <w:sz w:val="20"/>
          <w:szCs w:val="20"/>
          <w:lang w:val="es-ES"/>
        </w:rPr>
        <w:t xml:space="preserve">, </w:t>
      </w:r>
      <w:r>
        <w:rPr>
          <w:rFonts w:cstheme="minorHAnsi"/>
          <w:sz w:val="20"/>
          <w:szCs w:val="20"/>
          <w:lang w:val="es-ES"/>
        </w:rPr>
        <w:t>en su caso, portabilidad</w:t>
      </w:r>
      <w:r w:rsidR="00EA49B0" w:rsidRPr="00342F3F">
        <w:rPr>
          <w:rFonts w:cstheme="minorHAnsi"/>
          <w:sz w:val="20"/>
          <w:szCs w:val="20"/>
          <w:lang w:val="es-ES"/>
        </w:rPr>
        <w:t xml:space="preserve"> d</w:t>
      </w:r>
      <w:r>
        <w:rPr>
          <w:rFonts w:cstheme="minorHAnsi"/>
          <w:sz w:val="20"/>
          <w:szCs w:val="20"/>
          <w:lang w:val="es-ES"/>
        </w:rPr>
        <w:t>e l</w:t>
      </w:r>
      <w:r w:rsidR="00EA49B0" w:rsidRPr="00342F3F">
        <w:rPr>
          <w:rFonts w:cstheme="minorHAnsi"/>
          <w:sz w:val="20"/>
          <w:szCs w:val="20"/>
          <w:lang w:val="es-ES"/>
        </w:rPr>
        <w:t>os datos.</w:t>
      </w: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sz w:val="20"/>
          <w:szCs w:val="20"/>
          <w:lang w:val="es-ES"/>
        </w:rPr>
        <w:t>Procedencia d</w:t>
      </w:r>
      <w:r w:rsidR="003069EE">
        <w:rPr>
          <w:rFonts w:cstheme="minorHAnsi"/>
          <w:sz w:val="20"/>
          <w:szCs w:val="20"/>
          <w:lang w:val="es-ES"/>
        </w:rPr>
        <w:t>e l</w:t>
      </w:r>
      <w:r w:rsidRPr="00342F3F">
        <w:rPr>
          <w:rFonts w:cstheme="minorHAnsi"/>
          <w:sz w:val="20"/>
          <w:szCs w:val="20"/>
          <w:lang w:val="es-ES"/>
        </w:rPr>
        <w:t xml:space="preserve">a información: </w:t>
      </w:r>
      <w:r w:rsidR="003069EE">
        <w:rPr>
          <w:rFonts w:cstheme="minorHAnsi"/>
          <w:sz w:val="20"/>
          <w:szCs w:val="20"/>
          <w:lang w:val="es-ES"/>
        </w:rPr>
        <w:t>La información recog</w:t>
      </w:r>
      <w:r w:rsidRPr="00342F3F">
        <w:rPr>
          <w:rFonts w:cstheme="minorHAnsi"/>
          <w:sz w:val="20"/>
          <w:szCs w:val="20"/>
          <w:lang w:val="es-ES"/>
        </w:rPr>
        <w:t xml:space="preserve">ida </w:t>
      </w:r>
      <w:r w:rsidR="003069EE">
        <w:rPr>
          <w:rFonts w:cstheme="minorHAnsi"/>
          <w:sz w:val="20"/>
          <w:szCs w:val="20"/>
          <w:lang w:val="es-ES"/>
        </w:rPr>
        <w:t xml:space="preserve">en </w:t>
      </w:r>
      <w:r w:rsidRPr="00342F3F">
        <w:rPr>
          <w:rFonts w:cstheme="minorHAnsi"/>
          <w:sz w:val="20"/>
          <w:szCs w:val="20"/>
          <w:lang w:val="es-ES"/>
        </w:rPr>
        <w:t>este formulario procede d</w:t>
      </w:r>
      <w:r w:rsidR="003069EE">
        <w:rPr>
          <w:rFonts w:cstheme="minorHAnsi"/>
          <w:sz w:val="20"/>
          <w:szCs w:val="20"/>
          <w:lang w:val="es-ES"/>
        </w:rPr>
        <w:t>e l</w:t>
      </w:r>
      <w:r w:rsidRPr="00342F3F">
        <w:rPr>
          <w:rFonts w:cstheme="minorHAnsi"/>
          <w:sz w:val="20"/>
          <w:szCs w:val="20"/>
          <w:lang w:val="es-ES"/>
        </w:rPr>
        <w:t>a propia perso</w:t>
      </w:r>
      <w:r w:rsidR="003069EE">
        <w:rPr>
          <w:rFonts w:cstheme="minorHAnsi"/>
          <w:sz w:val="20"/>
          <w:szCs w:val="20"/>
          <w:lang w:val="es-ES"/>
        </w:rPr>
        <w:t>n</w:t>
      </w:r>
      <w:r w:rsidRPr="00342F3F">
        <w:rPr>
          <w:rFonts w:cstheme="minorHAnsi"/>
          <w:sz w:val="20"/>
          <w:szCs w:val="20"/>
          <w:lang w:val="es-ES"/>
        </w:rPr>
        <w:t xml:space="preserve">a interesada o </w:t>
      </w:r>
      <w:r w:rsidR="003069EE">
        <w:rPr>
          <w:rFonts w:cstheme="minorHAnsi"/>
          <w:sz w:val="20"/>
          <w:szCs w:val="20"/>
          <w:lang w:val="es-ES"/>
        </w:rPr>
        <w:t>su</w:t>
      </w:r>
      <w:r w:rsidRPr="00342F3F">
        <w:rPr>
          <w:rFonts w:cstheme="minorHAnsi"/>
          <w:sz w:val="20"/>
          <w:szCs w:val="20"/>
          <w:lang w:val="es-ES"/>
        </w:rPr>
        <w:t xml:space="preserve"> representación legal.</w:t>
      </w: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EA49B0" w:rsidRPr="00342F3F" w:rsidRDefault="00EA49B0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342F3F">
        <w:rPr>
          <w:rFonts w:cstheme="minorHAnsi"/>
          <w:b/>
          <w:sz w:val="20"/>
          <w:szCs w:val="20"/>
          <w:lang w:val="es-ES"/>
        </w:rPr>
        <w:t>Información adicional</w:t>
      </w:r>
      <w:r w:rsidRPr="00342F3F">
        <w:rPr>
          <w:rFonts w:cstheme="minorHAnsi"/>
          <w:sz w:val="20"/>
          <w:szCs w:val="20"/>
          <w:lang w:val="es-ES"/>
        </w:rPr>
        <w:t xml:space="preserve">: </w:t>
      </w:r>
      <w:hyperlink r:id="rId11" w:history="1">
        <w:r w:rsidRPr="00342F3F">
          <w:rPr>
            <w:rStyle w:val="Hipervnculo"/>
            <w:rFonts w:cstheme="minorHAnsi"/>
            <w:sz w:val="20"/>
            <w:szCs w:val="20"/>
            <w:lang w:val="es-ES"/>
          </w:rPr>
          <w:t>https://www.uvigo.gal/proteccion-datos</w:t>
        </w:r>
      </w:hyperlink>
      <w:r w:rsidRPr="00342F3F">
        <w:rPr>
          <w:rFonts w:cstheme="minorHAnsi"/>
          <w:sz w:val="20"/>
          <w:szCs w:val="20"/>
          <w:lang w:val="es-ES"/>
        </w:rPr>
        <w:t xml:space="preserve"> </w:t>
      </w:r>
    </w:p>
    <w:p w:rsidR="00EA49B0" w:rsidRPr="00342F3F" w:rsidRDefault="00EA49B0" w:rsidP="00E0567F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B42182" w:rsidRPr="00342F3F" w:rsidRDefault="00B42182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:rsidR="00B42182" w:rsidRPr="00342F3F" w:rsidRDefault="00B42182" w:rsidP="00E0567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sectPr w:rsidR="00B42182" w:rsidRPr="00342F3F" w:rsidSect="004E6D51">
      <w:footerReference w:type="default" r:id="rId12"/>
      <w:pgSz w:w="11906" w:h="16838"/>
      <w:pgMar w:top="1418" w:right="1134" w:bottom="1418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17" w:rsidRDefault="00FA1C17" w:rsidP="00EA49B0">
      <w:pPr>
        <w:spacing w:after="0" w:line="240" w:lineRule="auto"/>
      </w:pPr>
      <w:r>
        <w:separator/>
      </w:r>
    </w:p>
  </w:endnote>
  <w:endnote w:type="continuationSeparator" w:id="0">
    <w:p w:rsidR="00FA1C17" w:rsidRDefault="00FA1C17" w:rsidP="00EA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823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42182" w:rsidRPr="00B42182" w:rsidRDefault="00B42182">
        <w:pPr>
          <w:pStyle w:val="Piedepgina"/>
          <w:jc w:val="right"/>
          <w:rPr>
            <w:sz w:val="20"/>
            <w:szCs w:val="20"/>
          </w:rPr>
        </w:pPr>
        <w:r w:rsidRPr="00B42182">
          <w:rPr>
            <w:sz w:val="20"/>
            <w:szCs w:val="20"/>
          </w:rPr>
          <w:fldChar w:fldCharType="begin"/>
        </w:r>
        <w:r w:rsidRPr="00B42182">
          <w:rPr>
            <w:sz w:val="20"/>
            <w:szCs w:val="20"/>
          </w:rPr>
          <w:instrText>PAGE   \* MERGEFORMAT</w:instrText>
        </w:r>
        <w:r w:rsidRPr="00B42182">
          <w:rPr>
            <w:sz w:val="20"/>
            <w:szCs w:val="20"/>
          </w:rPr>
          <w:fldChar w:fldCharType="separate"/>
        </w:r>
        <w:r w:rsidR="00464727" w:rsidRPr="00464727">
          <w:rPr>
            <w:noProof/>
            <w:sz w:val="20"/>
            <w:szCs w:val="20"/>
            <w:lang w:val="es-ES"/>
          </w:rPr>
          <w:t>1</w:t>
        </w:r>
        <w:r w:rsidRPr="00B42182">
          <w:rPr>
            <w:sz w:val="20"/>
            <w:szCs w:val="20"/>
          </w:rPr>
          <w:fldChar w:fldCharType="end"/>
        </w:r>
      </w:p>
    </w:sdtContent>
  </w:sdt>
  <w:p w:rsidR="005374D5" w:rsidRPr="00854DBE" w:rsidRDefault="005374D5" w:rsidP="005374D5">
    <w:pPr>
      <w:spacing w:after="0" w:line="240" w:lineRule="auto"/>
      <w:jc w:val="both"/>
      <w:rPr>
        <w:rFonts w:ascii="Calibri" w:hAnsi="Calibri" w:cs="Calibri"/>
        <w:b/>
        <w:sz w:val="20"/>
        <w:szCs w:val="20"/>
      </w:rPr>
    </w:pPr>
    <w:r w:rsidRPr="00854DBE">
      <w:rPr>
        <w:rFonts w:ascii="Calibri" w:hAnsi="Calibri" w:cs="Calibri"/>
        <w:b/>
        <w:sz w:val="20"/>
        <w:szCs w:val="20"/>
      </w:rPr>
      <w:t>Sr. RE</w:t>
    </w:r>
    <w:r w:rsidR="00CB1BC2">
      <w:rPr>
        <w:rFonts w:ascii="Calibri" w:hAnsi="Calibri" w:cs="Calibri"/>
        <w:b/>
        <w:sz w:val="20"/>
        <w:szCs w:val="20"/>
      </w:rPr>
      <w:t>C</w:t>
    </w:r>
    <w:r w:rsidRPr="00854DBE">
      <w:rPr>
        <w:rFonts w:ascii="Calibri" w:hAnsi="Calibri" w:cs="Calibri"/>
        <w:b/>
        <w:sz w:val="20"/>
        <w:szCs w:val="20"/>
      </w:rPr>
      <w:t>TOR D</w:t>
    </w:r>
    <w:r w:rsidR="00CB1BC2">
      <w:rPr>
        <w:rFonts w:ascii="Calibri" w:hAnsi="Calibri" w:cs="Calibri"/>
        <w:b/>
        <w:sz w:val="20"/>
        <w:szCs w:val="20"/>
      </w:rPr>
      <w:t>E L</w:t>
    </w:r>
    <w:r w:rsidRPr="00854DBE">
      <w:rPr>
        <w:rFonts w:ascii="Calibri" w:hAnsi="Calibri" w:cs="Calibri"/>
        <w:b/>
        <w:sz w:val="20"/>
        <w:szCs w:val="20"/>
      </w:rPr>
      <w:t>A UNIVERSIDADE DE VIGO</w:t>
    </w:r>
  </w:p>
  <w:p w:rsidR="005374D5" w:rsidRPr="004E6D51" w:rsidRDefault="005374D5" w:rsidP="005374D5">
    <w:pPr>
      <w:spacing w:after="0" w:line="240" w:lineRule="auto"/>
      <w:jc w:val="both"/>
      <w:rPr>
        <w:rFonts w:ascii="Calibri" w:hAnsi="Calibri" w:cs="Calibri"/>
        <w:sz w:val="18"/>
        <w:szCs w:val="18"/>
      </w:rPr>
    </w:pPr>
    <w:r w:rsidRPr="004E6D51">
      <w:rPr>
        <w:rFonts w:ascii="Calibri" w:hAnsi="Calibri" w:cs="Calibri"/>
        <w:sz w:val="18"/>
        <w:szCs w:val="18"/>
      </w:rPr>
      <w:t xml:space="preserve">Secretaría Xeral. Edificio </w:t>
    </w:r>
    <w:proofErr w:type="spellStart"/>
    <w:r w:rsidRPr="004E6D51">
      <w:rPr>
        <w:rFonts w:ascii="Calibri" w:hAnsi="Calibri" w:cs="Calibri"/>
        <w:sz w:val="18"/>
        <w:szCs w:val="18"/>
      </w:rPr>
      <w:t>Ernestina</w:t>
    </w:r>
    <w:proofErr w:type="spellEnd"/>
    <w:r w:rsidRPr="004E6D51">
      <w:rPr>
        <w:rFonts w:ascii="Calibri" w:hAnsi="Calibri" w:cs="Calibri"/>
        <w:sz w:val="18"/>
        <w:szCs w:val="18"/>
      </w:rPr>
      <w:t xml:space="preserve"> Otero</w:t>
    </w:r>
  </w:p>
  <w:p w:rsidR="00B42182" w:rsidRPr="004E6D51" w:rsidRDefault="005374D5" w:rsidP="005374D5">
    <w:pPr>
      <w:spacing w:after="0" w:line="240" w:lineRule="auto"/>
      <w:jc w:val="both"/>
      <w:rPr>
        <w:rFonts w:ascii="Calibri" w:hAnsi="Calibri" w:cs="Calibri"/>
        <w:sz w:val="18"/>
        <w:szCs w:val="18"/>
      </w:rPr>
    </w:pPr>
    <w:r w:rsidRPr="004E6D51">
      <w:rPr>
        <w:rFonts w:ascii="Calibri" w:hAnsi="Calibri" w:cs="Calibri"/>
        <w:sz w:val="18"/>
        <w:szCs w:val="18"/>
      </w:rPr>
      <w:t>Campus universitario Lagoas-</w:t>
    </w:r>
    <w:proofErr w:type="spellStart"/>
    <w:r w:rsidRPr="004E6D51">
      <w:rPr>
        <w:rFonts w:ascii="Calibri" w:hAnsi="Calibri" w:cs="Calibri"/>
        <w:sz w:val="18"/>
        <w:szCs w:val="18"/>
      </w:rPr>
      <w:t>Marcosende</w:t>
    </w:r>
    <w:proofErr w:type="spellEnd"/>
    <w:r w:rsidRPr="004E6D51">
      <w:rPr>
        <w:rFonts w:ascii="Calibri" w:hAnsi="Calibri" w:cs="Calibri"/>
        <w:sz w:val="18"/>
        <w:szCs w:val="18"/>
      </w:rPr>
      <w:t xml:space="preserve"> s/n 36310 Vigo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832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74D5" w:rsidRPr="00B42182" w:rsidRDefault="005374D5">
        <w:pPr>
          <w:pStyle w:val="Piedepgina"/>
          <w:jc w:val="right"/>
          <w:rPr>
            <w:sz w:val="20"/>
            <w:szCs w:val="20"/>
          </w:rPr>
        </w:pPr>
        <w:r w:rsidRPr="00B42182">
          <w:rPr>
            <w:sz w:val="20"/>
            <w:szCs w:val="20"/>
          </w:rPr>
          <w:fldChar w:fldCharType="begin"/>
        </w:r>
        <w:r w:rsidRPr="00B42182">
          <w:rPr>
            <w:sz w:val="20"/>
            <w:szCs w:val="20"/>
          </w:rPr>
          <w:instrText>PAGE   \* MERGEFORMAT</w:instrText>
        </w:r>
        <w:r w:rsidRPr="00B42182">
          <w:rPr>
            <w:sz w:val="20"/>
            <w:szCs w:val="20"/>
          </w:rPr>
          <w:fldChar w:fldCharType="separate"/>
        </w:r>
        <w:r w:rsidR="00464727" w:rsidRPr="00464727">
          <w:rPr>
            <w:noProof/>
            <w:sz w:val="20"/>
            <w:szCs w:val="20"/>
            <w:lang w:val="es-ES"/>
          </w:rPr>
          <w:t>2</w:t>
        </w:r>
        <w:r w:rsidRPr="00B42182">
          <w:rPr>
            <w:sz w:val="20"/>
            <w:szCs w:val="20"/>
          </w:rPr>
          <w:fldChar w:fldCharType="end"/>
        </w:r>
      </w:p>
    </w:sdtContent>
  </w:sdt>
  <w:p w:rsidR="005374D5" w:rsidRPr="005374D5" w:rsidRDefault="005374D5" w:rsidP="005374D5">
    <w:pPr>
      <w:spacing w:after="0" w:line="240" w:lineRule="auto"/>
      <w:jc w:val="both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17" w:rsidRDefault="00FA1C17" w:rsidP="00EA49B0">
      <w:pPr>
        <w:spacing w:after="0" w:line="240" w:lineRule="auto"/>
      </w:pPr>
      <w:r>
        <w:separator/>
      </w:r>
    </w:p>
  </w:footnote>
  <w:footnote w:type="continuationSeparator" w:id="0">
    <w:p w:rsidR="00FA1C17" w:rsidRDefault="00FA1C17" w:rsidP="00EA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82" w:rsidRDefault="00B42182" w:rsidP="00B42182">
    <w:pPr>
      <w:pStyle w:val="Encabezado"/>
      <w:pBdr>
        <w:top w:val="single" w:sz="4" w:space="1" w:color="auto"/>
      </w:pBdr>
    </w:pPr>
  </w:p>
  <w:p w:rsidR="00275500" w:rsidRPr="004E6D51" w:rsidRDefault="00360157" w:rsidP="00CB1BC2">
    <w:pPr>
      <w:spacing w:after="0" w:line="240" w:lineRule="auto"/>
      <w:jc w:val="right"/>
      <w:rPr>
        <w:rFonts w:ascii="Calibri" w:hAnsi="Calibri" w:cs="Calibri"/>
        <w:b/>
        <w:sz w:val="24"/>
        <w:szCs w:val="24"/>
      </w:rPr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900D7C" wp14:editId="196209C4">
          <wp:simplePos x="0" y="0"/>
          <wp:positionH relativeFrom="margin">
            <wp:posOffset>38100</wp:posOffset>
          </wp:positionH>
          <wp:positionV relativeFrom="paragraph">
            <wp:posOffset>33020</wp:posOffset>
          </wp:positionV>
          <wp:extent cx="2194560" cy="350520"/>
          <wp:effectExtent l="0" t="0" r="0" b="0"/>
          <wp:wrapSquare wrapText="bothSides"/>
          <wp:docPr id="2" name="Imagen 2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82">
      <w:tab/>
    </w:r>
    <w:r w:rsidR="00B42182">
      <w:tab/>
    </w:r>
    <w:r w:rsidR="00275500">
      <w:tab/>
    </w:r>
    <w:r w:rsidR="00342F3F">
      <w:rPr>
        <w:rFonts w:ascii="Calibri" w:hAnsi="Calibri" w:cs="Calibri"/>
        <w:b/>
        <w:sz w:val="24"/>
        <w:szCs w:val="24"/>
      </w:rPr>
      <w:t>EJERCICIO DE DERECH</w:t>
    </w:r>
    <w:r w:rsidR="00275500" w:rsidRPr="004E6D51">
      <w:rPr>
        <w:rFonts w:ascii="Calibri" w:hAnsi="Calibri" w:cs="Calibri"/>
        <w:b/>
        <w:sz w:val="24"/>
        <w:szCs w:val="24"/>
      </w:rPr>
      <w:t>OS EN MATERIA DE PROTECCIÓN DE DATOS</w:t>
    </w:r>
  </w:p>
  <w:p w:rsidR="00B42182" w:rsidRDefault="00B42182" w:rsidP="00B421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B03"/>
    <w:multiLevelType w:val="hybridMultilevel"/>
    <w:tmpl w:val="15A48754"/>
    <w:lvl w:ilvl="0" w:tplc="23A606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7E4"/>
    <w:multiLevelType w:val="hybridMultilevel"/>
    <w:tmpl w:val="97D2E5D4"/>
    <w:lvl w:ilvl="0" w:tplc="1222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30ED"/>
    <w:multiLevelType w:val="hybridMultilevel"/>
    <w:tmpl w:val="3E82538A"/>
    <w:lvl w:ilvl="0" w:tplc="D55498F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A00DBD"/>
    <w:multiLevelType w:val="hybridMultilevel"/>
    <w:tmpl w:val="7E02737C"/>
    <w:lvl w:ilvl="0" w:tplc="D71E4884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941"/>
    <w:multiLevelType w:val="hybridMultilevel"/>
    <w:tmpl w:val="69D8E070"/>
    <w:lvl w:ilvl="0" w:tplc="7AFC8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0"/>
    <w:rsid w:val="00017E20"/>
    <w:rsid w:val="00107306"/>
    <w:rsid w:val="001A0AA4"/>
    <w:rsid w:val="00212A57"/>
    <w:rsid w:val="00275500"/>
    <w:rsid w:val="003033FC"/>
    <w:rsid w:val="003069EE"/>
    <w:rsid w:val="00342F3F"/>
    <w:rsid w:val="00360157"/>
    <w:rsid w:val="00377B6E"/>
    <w:rsid w:val="003B183E"/>
    <w:rsid w:val="00464727"/>
    <w:rsid w:val="004B06B6"/>
    <w:rsid w:val="004E6D51"/>
    <w:rsid w:val="0053565D"/>
    <w:rsid w:val="005374D5"/>
    <w:rsid w:val="006057DC"/>
    <w:rsid w:val="006F6190"/>
    <w:rsid w:val="00780D53"/>
    <w:rsid w:val="007A1EAD"/>
    <w:rsid w:val="007E0084"/>
    <w:rsid w:val="0085136B"/>
    <w:rsid w:val="00854DBE"/>
    <w:rsid w:val="008C29D7"/>
    <w:rsid w:val="008C54F4"/>
    <w:rsid w:val="00926E62"/>
    <w:rsid w:val="00B42182"/>
    <w:rsid w:val="00CA1EB4"/>
    <w:rsid w:val="00CB1BC2"/>
    <w:rsid w:val="00D321D9"/>
    <w:rsid w:val="00D6640B"/>
    <w:rsid w:val="00DE24F1"/>
    <w:rsid w:val="00E0567F"/>
    <w:rsid w:val="00EA49B0"/>
    <w:rsid w:val="00FA1C17"/>
    <w:rsid w:val="00FC1D14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20CCC"/>
  <w15:chartTrackingRefBased/>
  <w15:docId w15:val="{D156ED1F-80BD-416E-920B-A1D13B0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B0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9B0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A49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49B0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B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4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18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B4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182"/>
    <w:rPr>
      <w:lang w:val="gl-ES"/>
    </w:rPr>
  </w:style>
  <w:style w:type="paragraph" w:styleId="Prrafodelista">
    <w:name w:val="List Paragraph"/>
    <w:basedOn w:val="Normal"/>
    <w:uiPriority w:val="34"/>
    <w:qFormat/>
    <w:rsid w:val="00B42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4DBE"/>
    <w:rPr>
      <w:color w:val="808080"/>
    </w:rPr>
  </w:style>
  <w:style w:type="table" w:styleId="Tablaconcuadrcula">
    <w:name w:val="Table Grid"/>
    <w:basedOn w:val="Tablanormal"/>
    <w:uiPriority w:val="39"/>
    <w:rsid w:val="00D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igo.gal/proteccion-dato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d@uvigo.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pd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Óscar Veloso Fernández</cp:lastModifiedBy>
  <cp:revision>4</cp:revision>
  <dcterms:created xsi:type="dcterms:W3CDTF">2021-04-15T11:49:00Z</dcterms:created>
  <dcterms:modified xsi:type="dcterms:W3CDTF">2021-05-21T12:07:00Z</dcterms:modified>
</cp:coreProperties>
</file>