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730" w14:textId="2CF07D1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 xml:space="preserve">FICHA MATERIA </w:t>
      </w:r>
      <w:r w:rsidR="00C5714A">
        <w:rPr>
          <w:b/>
          <w:color w:val="0070C0"/>
          <w:sz w:val="32"/>
          <w:lang w:val="gl-ES"/>
        </w:rPr>
        <w:t>TÍTULO DE ESPECIALISTA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3E5ED2" w14:paraId="6FFC1CF0" w14:textId="77777777" w:rsidTr="00051A46">
        <w:tc>
          <w:tcPr>
            <w:tcW w:w="10456" w:type="dxa"/>
            <w:gridSpan w:val="3"/>
          </w:tcPr>
          <w:p w14:paraId="4A3BB784" w14:textId="10541604" w:rsidR="000A3CB3" w:rsidRPr="003E5ED2" w:rsidRDefault="00203F7E" w:rsidP="003E5ED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5C7312">
              <w:rPr>
                <w:sz w:val="24"/>
                <w:szCs w:val="24"/>
                <w:lang w:val="gl-ES"/>
              </w:rPr>
              <w:t>G</w:t>
            </w:r>
            <w:r w:rsidR="00AB2059" w:rsidRPr="00AB2059">
              <w:rPr>
                <w:sz w:val="24"/>
                <w:szCs w:val="24"/>
                <w:lang w:val="gl-ES"/>
              </w:rPr>
              <w:t>astronomia</w:t>
            </w:r>
            <w:proofErr w:type="spellEnd"/>
            <w:r w:rsidR="00AB2059" w:rsidRPr="00AB2059">
              <w:rPr>
                <w:sz w:val="24"/>
                <w:szCs w:val="24"/>
                <w:lang w:val="gl-ES"/>
              </w:rPr>
              <w:t xml:space="preserve"> sostible</w:t>
            </w:r>
          </w:p>
        </w:tc>
      </w:tr>
      <w:tr w:rsidR="00203F7E" w:rsidRPr="00040C72" w14:paraId="1A896847" w14:textId="77777777" w:rsidTr="00051A46">
        <w:tc>
          <w:tcPr>
            <w:tcW w:w="10456" w:type="dxa"/>
            <w:gridSpan w:val="3"/>
          </w:tcPr>
          <w:p w14:paraId="42037AC3" w14:textId="2256BF12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AB2059">
              <w:rPr>
                <w:sz w:val="24"/>
                <w:szCs w:val="24"/>
                <w:lang w:val="gl-ES"/>
              </w:rPr>
              <w:t xml:space="preserve">Gastronomía </w:t>
            </w:r>
            <w:proofErr w:type="spellStart"/>
            <w:r w:rsidR="00AB2059">
              <w:rPr>
                <w:sz w:val="24"/>
                <w:szCs w:val="24"/>
                <w:lang w:val="gl-ES"/>
              </w:rPr>
              <w:t>sostenible</w:t>
            </w:r>
            <w:proofErr w:type="spellEnd"/>
          </w:p>
        </w:tc>
      </w:tr>
      <w:tr w:rsidR="00203F7E" w:rsidRPr="003E5ED2" w14:paraId="09B69FA8" w14:textId="77777777" w:rsidTr="00051A46">
        <w:tc>
          <w:tcPr>
            <w:tcW w:w="10456" w:type="dxa"/>
            <w:gridSpan w:val="3"/>
          </w:tcPr>
          <w:p w14:paraId="343C55DC" w14:textId="37A5CBC7" w:rsidR="00203F7E" w:rsidRPr="00D12796" w:rsidRDefault="00203F7E" w:rsidP="00203F7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proofErr w:type="spellStart"/>
            <w:r w:rsidR="00AB2059" w:rsidRPr="00AB2059">
              <w:rPr>
                <w:sz w:val="24"/>
                <w:szCs w:val="24"/>
                <w:lang w:val="gl-ES"/>
              </w:rPr>
              <w:t>Sustainable</w:t>
            </w:r>
            <w:proofErr w:type="spellEnd"/>
            <w:r w:rsidR="00AB2059" w:rsidRPr="00AB2059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AB2059" w:rsidRPr="00AB2059">
              <w:rPr>
                <w:sz w:val="24"/>
                <w:szCs w:val="24"/>
                <w:lang w:val="gl-ES"/>
              </w:rPr>
              <w:t>gastronomy</w:t>
            </w:r>
            <w:proofErr w:type="spellEnd"/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0A942259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proofErr w:type="spellStart"/>
            <w:r w:rsidR="00116058">
              <w:rPr>
                <w:sz w:val="24"/>
                <w:szCs w:val="24"/>
                <w:lang w:val="gl-ES"/>
              </w:rPr>
              <w:t>Sostenibilidad</w:t>
            </w:r>
            <w:proofErr w:type="spellEnd"/>
            <w:r w:rsidR="00116058">
              <w:rPr>
                <w:sz w:val="24"/>
                <w:szCs w:val="24"/>
                <w:lang w:val="gl-ES"/>
              </w:rPr>
              <w:t xml:space="preserve"> alimentaria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592C3BB5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16058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1AB140D2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116058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5" w:type="dxa"/>
          </w:tcPr>
          <w:p w14:paraId="7263F3CF" w14:textId="751F50B5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367550">
              <w:rPr>
                <w:sz w:val="24"/>
                <w:szCs w:val="24"/>
                <w:lang w:val="gl-ES"/>
              </w:rPr>
              <w:t>6</w:t>
            </w:r>
          </w:p>
        </w:tc>
        <w:tc>
          <w:tcPr>
            <w:tcW w:w="3486" w:type="dxa"/>
          </w:tcPr>
          <w:p w14:paraId="7F8D4761" w14:textId="4003AF1E" w:rsidR="00AB2541" w:rsidRPr="00D12796" w:rsidRDefault="00AB2541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1C02B8DC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Content>
                <w:r w:rsidR="00116058">
                  <w:rPr>
                    <w:sz w:val="24"/>
                    <w:szCs w:val="24"/>
                    <w:lang w:val="gl-ES"/>
                  </w:rPr>
                  <w:t>Síncrona virtual</w:t>
                </w:r>
              </w:sdtContent>
            </w:sdt>
          </w:p>
        </w:tc>
      </w:tr>
      <w:tr w:rsidR="00DE128D" w:rsidRPr="003E5ED2" w14:paraId="0B48F6AC" w14:textId="77777777" w:rsidTr="00051A46">
        <w:tc>
          <w:tcPr>
            <w:tcW w:w="10456" w:type="dxa"/>
            <w:gridSpan w:val="3"/>
          </w:tcPr>
          <w:p w14:paraId="75B71260" w14:textId="1103A898" w:rsidR="00DE128D" w:rsidRPr="00AB2059" w:rsidRDefault="00DE128D" w:rsidP="00AB2059">
            <w:pPr>
              <w:spacing w:after="160"/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AB2059">
              <w:rPr>
                <w:lang w:val="gl-ES"/>
              </w:rPr>
              <w:t>CG02, CG03, CG04, CG08, CE07, CE08</w:t>
            </w:r>
          </w:p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Content>
              <w:p w14:paraId="7AA1D23B" w14:textId="795D5B89" w:rsidR="000A3CB3" w:rsidRPr="00D12796" w:rsidRDefault="005C7312" w:rsidP="00051A46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Los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conocimientos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impartidos en esta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asignatura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servirá a los alumnos de base para investigar procesos gastronómicos más responsables y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sostenibles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dentro del marco de la restauración </w:t>
                </w:r>
                <w:proofErr w:type="spellStart"/>
                <w:r>
                  <w:rPr>
                    <w:sz w:val="24"/>
                    <w:szCs w:val="24"/>
                    <w:lang w:val="gl-ES"/>
                  </w:rPr>
                  <w:t>sostenible</w:t>
                </w:r>
                <w:proofErr w:type="spellEnd"/>
                <w:r>
                  <w:rPr>
                    <w:sz w:val="24"/>
                    <w:szCs w:val="24"/>
                    <w:lang w:val="gl-ES"/>
                  </w:rPr>
                  <w:t xml:space="preserve"> y residuo cero.</w:t>
                </w:r>
              </w:p>
            </w:sdtContent>
          </w:sdt>
        </w:tc>
      </w:tr>
      <w:tr w:rsidR="00DE128D" w:rsidRPr="00116058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4BD654CC" w:rsidR="00DE128D" w:rsidRPr="005C7312" w:rsidRDefault="00DE128D" w:rsidP="00DE128D">
            <w:pPr>
              <w:rPr>
                <w:rFonts w:ascii="Calibri" w:hAnsi="Calibri" w:cs="Calibri"/>
                <w:color w:val="000000"/>
                <w:lang w:val="pt-PT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5C7312" w:rsidRPr="005C7312">
              <w:rPr>
                <w:rFonts w:ascii="Calibri" w:hAnsi="Calibri" w:cs="Calibri"/>
                <w:color w:val="000000"/>
                <w:lang w:val="pt-PT"/>
              </w:rPr>
              <w:t xml:space="preserve">Jesus </w:t>
            </w:r>
            <w:proofErr w:type="spellStart"/>
            <w:r w:rsidR="005C7312" w:rsidRPr="005C7312">
              <w:rPr>
                <w:rFonts w:ascii="Calibri" w:hAnsi="Calibri" w:cs="Calibri"/>
                <w:color w:val="000000"/>
                <w:lang w:val="pt-PT"/>
              </w:rPr>
              <w:t>Simal</w:t>
            </w:r>
            <w:proofErr w:type="spellEnd"/>
            <w:r w:rsidR="005C7312" w:rsidRPr="005C7312">
              <w:rPr>
                <w:rFonts w:ascii="Calibri" w:hAnsi="Calibri" w:cs="Calibri"/>
                <w:color w:val="000000"/>
                <w:lang w:val="pt-PT"/>
              </w:rPr>
              <w:t xml:space="preserve"> </w:t>
            </w:r>
            <w:proofErr w:type="spellStart"/>
            <w:r w:rsidR="005C7312" w:rsidRPr="005C7312">
              <w:rPr>
                <w:rFonts w:ascii="Calibri" w:hAnsi="Calibri" w:cs="Calibri"/>
                <w:color w:val="000000"/>
                <w:lang w:val="pt-PT"/>
              </w:rPr>
              <w:t>Gándara</w:t>
            </w:r>
            <w:proofErr w:type="spellEnd"/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1B646704" w14:textId="75FB591B" w:rsidR="003E5ED2" w:rsidRPr="005C7312" w:rsidRDefault="00DE128D" w:rsidP="003E5ED2">
            <w:pPr>
              <w:spacing w:line="240" w:lineRule="auto"/>
              <w:rPr>
                <w:rFonts w:ascii="Calibri" w:hAnsi="Calibri" w:cs="Calibri"/>
                <w:color w:val="000000"/>
                <w:lang w:val="pt-PT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proofErr w:type="spellStart"/>
            <w:r w:rsidR="005C7312">
              <w:rPr>
                <w:rFonts w:ascii="Calibri" w:hAnsi="Calibri" w:cs="Calibri"/>
                <w:color w:val="000000"/>
              </w:rPr>
              <w:t>Jesus</w:t>
            </w:r>
            <w:proofErr w:type="spellEnd"/>
            <w:r w:rsidR="005C73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5C7312">
              <w:rPr>
                <w:rFonts w:ascii="Calibri" w:hAnsi="Calibri" w:cs="Calibri"/>
                <w:color w:val="000000"/>
              </w:rPr>
              <w:t>Simal</w:t>
            </w:r>
            <w:proofErr w:type="spellEnd"/>
            <w:r w:rsidR="005C7312">
              <w:rPr>
                <w:rFonts w:ascii="Calibri" w:hAnsi="Calibri" w:cs="Calibri"/>
                <w:color w:val="000000"/>
              </w:rPr>
              <w:t xml:space="preserve"> Gándara</w:t>
            </w:r>
          </w:p>
          <w:p w14:paraId="23A68A66" w14:textId="53B68713" w:rsidR="003E5ED2" w:rsidRPr="00D12796" w:rsidRDefault="00DE128D" w:rsidP="003E5ED2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2) </w:t>
            </w:r>
          </w:p>
          <w:p w14:paraId="39DADF88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3)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0" w:name="Texto83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0"/>
          </w:p>
          <w:p w14:paraId="653636AE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4)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" w:name="Texto84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1"/>
          </w:p>
          <w:p w14:paraId="3E8BF3A8" w14:textId="0DE1A74C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5) </w:t>
            </w:r>
            <w:r w:rsidRPr="00D12796">
              <w:rPr>
                <w:sz w:val="24"/>
                <w:szCs w:val="24"/>
                <w:lang w:val="gl-ES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" w:name="Texto189"/>
            <w:r w:rsidRPr="00D12796">
              <w:rPr>
                <w:sz w:val="24"/>
                <w:szCs w:val="24"/>
                <w:lang w:val="gl-ES"/>
              </w:rPr>
              <w:instrText xml:space="preserve"> FORMTEXT </w:instrText>
            </w:r>
            <w:r w:rsidRPr="00D12796">
              <w:rPr>
                <w:sz w:val="24"/>
                <w:szCs w:val="24"/>
                <w:lang w:val="gl-ES"/>
              </w:rPr>
            </w:r>
            <w:r w:rsidRPr="00D12796">
              <w:rPr>
                <w:sz w:val="24"/>
                <w:szCs w:val="24"/>
                <w:lang w:val="gl-ES"/>
              </w:rPr>
              <w:fldChar w:fldCharType="separate"/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noProof/>
                <w:sz w:val="24"/>
                <w:szCs w:val="24"/>
                <w:lang w:val="gl-ES"/>
              </w:rPr>
              <w:t> </w:t>
            </w:r>
            <w:r w:rsidRPr="00D12796">
              <w:rPr>
                <w:sz w:val="24"/>
                <w:szCs w:val="24"/>
                <w:lang w:val="gl-ES"/>
              </w:rPr>
              <w:fldChar w:fldCharType="end"/>
            </w:r>
            <w:bookmarkEnd w:id="2"/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223C5A42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2"/>
                <w:szCs w:val="22"/>
                <w:lang w:val="gl-ES"/>
              </w:rPr>
              <w:id w:val="-934750933"/>
              <w:placeholder>
                <w:docPart w:val="5E77322C61B448449DB84212E5467A2A"/>
              </w:placeholder>
            </w:sdtPr>
            <w:sdtContent>
              <w:p w14:paraId="3C601F17" w14:textId="7806E1C3" w:rsidR="00AB2059" w:rsidRPr="00BD2526" w:rsidRDefault="00AB2059" w:rsidP="00AB2059">
                <w:pPr>
                  <w:pStyle w:val="Prrafodelista"/>
                  <w:numPr>
                    <w:ilvl w:val="0"/>
                    <w:numId w:val="2"/>
                  </w:numPr>
                </w:pPr>
                <w:r w:rsidRPr="00BD2526">
                  <w:t>Plantear las modificaciones necesarias a la dieta actual para la implementación de proyectos gastronómicos sostenibles.</w:t>
                </w:r>
              </w:p>
              <w:p w14:paraId="005F494F" w14:textId="4E957711" w:rsidR="00B31005" w:rsidRPr="00AB2059" w:rsidRDefault="00000000" w:rsidP="00AB2059">
                <w:pPr>
                  <w:ind w:left="360"/>
                  <w:rPr>
                    <w:sz w:val="20"/>
                    <w:szCs w:val="20"/>
                  </w:rPr>
                </w:pPr>
              </w:p>
            </w:sdtContent>
          </w:sdt>
          <w:p w14:paraId="46BB4DCA" w14:textId="3403A00D" w:rsidR="00DE128D" w:rsidRPr="00D12796" w:rsidRDefault="00DE128D" w:rsidP="00B31005">
            <w:pPr>
              <w:jc w:val="both"/>
              <w:rPr>
                <w:sz w:val="32"/>
                <w:lang w:val="gl-ES"/>
              </w:rPr>
            </w:pPr>
          </w:p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116058" w14:paraId="010D47AA" w14:textId="77777777" w:rsidTr="00DE128D">
        <w:trPr>
          <w:trHeight w:val="13598"/>
        </w:trPr>
        <w:tc>
          <w:tcPr>
            <w:tcW w:w="10456" w:type="dxa"/>
          </w:tcPr>
          <w:p w14:paraId="0A798D44" w14:textId="07C45E25" w:rsidR="00DE128D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p w14:paraId="780B9B7A" w14:textId="77777777" w:rsidR="00AB2059" w:rsidRPr="00BD2526" w:rsidRDefault="00AB2059" w:rsidP="00AB2059">
            <w:pPr>
              <w:pStyle w:val="Prrafodelista"/>
              <w:numPr>
                <w:ilvl w:val="0"/>
                <w:numId w:val="5"/>
              </w:numPr>
            </w:pPr>
            <w:r w:rsidRPr="00BD2526">
              <w:t>Introducción a la alimentación sostenible.</w:t>
            </w:r>
          </w:p>
          <w:p w14:paraId="70589905" w14:textId="77777777" w:rsidR="00AB2059" w:rsidRPr="00BD2526" w:rsidRDefault="00AB2059" w:rsidP="00AB2059">
            <w:pPr>
              <w:pStyle w:val="Prrafodelista"/>
              <w:numPr>
                <w:ilvl w:val="0"/>
                <w:numId w:val="5"/>
              </w:numPr>
            </w:pPr>
            <w:r w:rsidRPr="00BD2526">
              <w:t>Procesos gastronómicos responsables y sostenibles: Desarrollo de proyectos gastronómicos sostenibles. Innovación culinaria sostenible y responsable.</w:t>
            </w:r>
          </w:p>
          <w:p w14:paraId="11F355C5" w14:textId="77777777" w:rsidR="00AB2059" w:rsidRPr="00BD2526" w:rsidRDefault="00AB2059" w:rsidP="00AB2059">
            <w:pPr>
              <w:pStyle w:val="Prrafodelista"/>
              <w:numPr>
                <w:ilvl w:val="0"/>
                <w:numId w:val="5"/>
              </w:numPr>
            </w:pPr>
            <w:r w:rsidRPr="00BD2526">
              <w:t>Cadenas de aprovisionamientos sostenibles para una gestión gastronómica circular y accesible</w:t>
            </w:r>
          </w:p>
          <w:p w14:paraId="3F2E3145" w14:textId="77777777" w:rsidR="00AB2059" w:rsidRPr="00BD2526" w:rsidRDefault="00AB2059" w:rsidP="00AB2059">
            <w:pPr>
              <w:pStyle w:val="Prrafodelista"/>
              <w:numPr>
                <w:ilvl w:val="0"/>
                <w:numId w:val="5"/>
              </w:numPr>
            </w:pPr>
            <w:r w:rsidRPr="00BD2526">
              <w:t>Investigación gastronómica y recursos para el emprendimiento en gastronomía en el marco de un sistema alimentario sostenible y responsable.</w:t>
            </w:r>
          </w:p>
          <w:p w14:paraId="6A250193" w14:textId="77777777" w:rsidR="00AB2059" w:rsidRPr="00BD2526" w:rsidRDefault="00AB2059" w:rsidP="00AB2059">
            <w:pPr>
              <w:pStyle w:val="Prrafodelista"/>
              <w:numPr>
                <w:ilvl w:val="0"/>
                <w:numId w:val="5"/>
              </w:numPr>
            </w:pPr>
            <w:r w:rsidRPr="00BD2526">
              <w:t>Restauración sostenible. Desperdicio cero en la restauración.</w:t>
            </w:r>
          </w:p>
          <w:p w14:paraId="742D1861" w14:textId="057BD4C8" w:rsidR="00DE128D" w:rsidRPr="00AB2059" w:rsidRDefault="00DE128D" w:rsidP="00DE128D">
            <w:pPr>
              <w:jc w:val="both"/>
              <w:rPr>
                <w:sz w:val="32"/>
              </w:rPr>
            </w:pPr>
          </w:p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2DF15A60" w:rsidR="00F05EF0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Metodoloxía docente:</w:t>
            </w:r>
          </w:p>
          <w:sdt>
            <w:sdtPr>
              <w:rPr>
                <w:sz w:val="24"/>
                <w:szCs w:val="24"/>
                <w:lang w:val="gl-ES"/>
              </w:rPr>
              <w:id w:val="918522036"/>
              <w:placeholder>
                <w:docPart w:val="807400434F394033988118904537B8A1"/>
              </w:placeholder>
            </w:sdtPr>
            <w:sdtContent>
              <w:sdt>
                <w:sdtPr>
                  <w:rPr>
                    <w:sz w:val="24"/>
                    <w:szCs w:val="24"/>
                    <w:lang w:val="gl-ES"/>
                  </w:rPr>
                  <w:id w:val="-697701451"/>
                  <w:placeholder>
                    <w:docPart w:val="37476A1CFACA455080A8A0B75583DC2D"/>
                  </w:placeholder>
                </w:sdtPr>
                <w:sdtContent>
                  <w:p w14:paraId="78EDD0DC" w14:textId="77777777" w:rsidR="00116058" w:rsidRPr="00D12796" w:rsidRDefault="00116058" w:rsidP="00BD2526">
                    <w:pPr>
                      <w:jc w:val="both"/>
                      <w:rPr>
                        <w:sz w:val="24"/>
                        <w:szCs w:val="24"/>
                        <w:lang w:val="gl-ES"/>
                      </w:rPr>
                    </w:pPr>
                    <w:r>
                      <w:rPr>
                        <w:sz w:val="24"/>
                        <w:szCs w:val="24"/>
                        <w:lang w:val="gl-ES"/>
                      </w:rPr>
                      <w:t xml:space="preserve"> </w:t>
                    </w:r>
                    <w:sdt>
                      <w:sdtPr>
                        <w:rPr>
                          <w:sz w:val="24"/>
                          <w:szCs w:val="24"/>
                          <w:lang w:val="gl-ES"/>
                        </w:rPr>
                        <w:id w:val="184181005"/>
                        <w:placeholder>
                          <w:docPart w:val="0A32F13B748D4ABEB791F00255AC6F3C"/>
                        </w:placeholder>
                      </w:sdtPr>
                      <w:sdtContent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Metodología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positiva en la que se impartirá de forma expositiva la materia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siguiendo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la secuencia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lógica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contenidos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. Se motivará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al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alumno a participar de forma activa para fomentar la cooperación entre los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compañeros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y el profesorado buscando un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>aprendizaje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  <w:lang w:val="gl-ES"/>
                          </w:rPr>
                          <w:t xml:space="preserve"> significativo.</w:t>
                        </w:r>
                      </w:sdtContent>
                    </w:sdt>
                  </w:p>
                  <w:p w14:paraId="56727F22" w14:textId="77777777" w:rsidR="00116058" w:rsidRDefault="00000000" w:rsidP="00116058">
                    <w:pPr>
                      <w:rPr>
                        <w:lang w:val="gl-ES"/>
                      </w:rPr>
                    </w:pPr>
                  </w:p>
                </w:sdtContent>
              </w:sdt>
              <w:p w14:paraId="1F24E74C" w14:textId="018414E5" w:rsidR="00B31005" w:rsidRPr="00D12796" w:rsidRDefault="00000000" w:rsidP="00051A46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69772B02" w14:textId="256393E4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BD252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5F5BFAB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2983D84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5A6138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367550" w:rsidRPr="00D12796" w14:paraId="497EA714" w14:textId="77777777" w:rsidTr="00DB0566">
        <w:tc>
          <w:tcPr>
            <w:tcW w:w="1624" w:type="dxa"/>
          </w:tcPr>
          <w:p w14:paraId="7309992A" w14:textId="313E192A" w:rsidR="00367550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CG08, CE07, CE08</w:t>
            </w:r>
          </w:p>
        </w:tc>
        <w:sdt>
          <w:sdtPr>
            <w:rPr>
              <w:sz w:val="32"/>
              <w:lang w:val="gl-ES"/>
            </w:rPr>
            <w:id w:val="2043083546"/>
            <w:placeholder>
              <w:docPart w:val="4F19991C0CAC9E40AFE3EC8DBA05C36B"/>
            </w:placeholder>
            <w:text/>
          </w:sdtPr>
          <w:sdtContent>
            <w:tc>
              <w:tcPr>
                <w:tcW w:w="4467" w:type="dxa"/>
              </w:tcPr>
              <w:p w14:paraId="1854227A" w14:textId="1EE4E70D" w:rsidR="00367550" w:rsidRPr="00D12796" w:rsidRDefault="00367550" w:rsidP="00367550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Clases expositivas</w:t>
                </w:r>
              </w:p>
            </w:tc>
          </w:sdtContent>
        </w:sdt>
        <w:tc>
          <w:tcPr>
            <w:tcW w:w="1559" w:type="dxa"/>
          </w:tcPr>
          <w:p w14:paraId="6EBB54BF" w14:textId="477BD1A6" w:rsidR="00367550" w:rsidRPr="00D12796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  <w:tc>
          <w:tcPr>
            <w:tcW w:w="1276" w:type="dxa"/>
          </w:tcPr>
          <w:p w14:paraId="23AF0698" w14:textId="0757A59A" w:rsidR="00367550" w:rsidRPr="00D12796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60</w:t>
            </w:r>
          </w:p>
        </w:tc>
        <w:tc>
          <w:tcPr>
            <w:tcW w:w="1559" w:type="dxa"/>
          </w:tcPr>
          <w:p w14:paraId="73D4E5BE" w14:textId="5D0AF917" w:rsidR="00367550" w:rsidRPr="00D12796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80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8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9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1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1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367550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367550" w:rsidRPr="0088199D" w:rsidRDefault="00367550" w:rsidP="00367550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240652FC" w:rsidR="00367550" w:rsidRPr="0088199D" w:rsidRDefault="00367550" w:rsidP="00367550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5,6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1EF44DAB" w:rsidR="00367550" w:rsidRPr="0088199D" w:rsidRDefault="00367550" w:rsidP="00367550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48921E28" w:rsidR="00367550" w:rsidRPr="0088199D" w:rsidRDefault="00367550" w:rsidP="00367550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60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78D7C035" w:rsidR="00367550" w:rsidRPr="0088199D" w:rsidRDefault="00367550" w:rsidP="00367550">
            <w:pPr>
              <w:jc w:val="center"/>
              <w:rPr>
                <w:b/>
                <w:sz w:val="28"/>
                <w:lang w:val="gl-ES"/>
              </w:rPr>
            </w:pPr>
            <w:r w:rsidRPr="0088199D">
              <w:rPr>
                <w:b/>
                <w:sz w:val="28"/>
                <w:lang w:val="gl-ES"/>
              </w:rPr>
              <w:fldChar w:fldCharType="begin"/>
            </w:r>
            <w:r w:rsidRPr="0088199D">
              <w:rPr>
                <w:b/>
                <w:sz w:val="28"/>
                <w:lang w:val="gl-ES"/>
              </w:rPr>
              <w:instrText xml:space="preserve"> =SUM(ABOVE) \# "0,00" </w:instrText>
            </w:r>
            <w:r w:rsidRPr="0088199D">
              <w:rPr>
                <w:b/>
                <w:sz w:val="28"/>
                <w:lang w:val="gl-ES"/>
              </w:rPr>
              <w:fldChar w:fldCharType="separate"/>
            </w:r>
            <w:r>
              <w:rPr>
                <w:b/>
                <w:noProof/>
                <w:sz w:val="28"/>
                <w:lang w:val="gl-ES"/>
              </w:rPr>
              <w:t>80</w:t>
            </w:r>
            <w:r w:rsidRPr="0088199D">
              <w:rPr>
                <w:b/>
                <w:sz w:val="28"/>
                <w:lang w:val="gl-ES"/>
              </w:rPr>
              <w:fldChar w:fldCharType="end"/>
            </w:r>
          </w:p>
        </w:tc>
      </w:tr>
    </w:tbl>
    <w:p w14:paraId="598ABA59" w14:textId="6D058AA7" w:rsidR="00F05EF0" w:rsidRPr="00D12796" w:rsidRDefault="00367550" w:rsidP="000A3CB3">
      <w:pPr>
        <w:rPr>
          <w:b/>
          <w:i/>
          <w:color w:val="767171" w:themeColor="background2" w:themeShade="80"/>
          <w:sz w:val="18"/>
          <w:lang w:val="gl-ES"/>
        </w:rPr>
      </w:pPr>
      <w:r>
        <w:rPr>
          <w:b/>
          <w:i/>
          <w:color w:val="767171" w:themeColor="background2" w:themeShade="80"/>
          <w:sz w:val="18"/>
          <w:lang w:val="gl-ES"/>
        </w:rPr>
        <w:t xml:space="preserve"> </w:t>
      </w: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BD252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 xml:space="preserve">Horas </w:t>
            </w:r>
            <w:proofErr w:type="spellStart"/>
            <w:r w:rsidRPr="00D12796">
              <w:rPr>
                <w:b/>
                <w:sz w:val="24"/>
                <w:lang w:val="gl-ES"/>
              </w:rPr>
              <w:t>titorización</w:t>
            </w:r>
            <w:proofErr w:type="spellEnd"/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367550" w:rsidRPr="00D12796" w14:paraId="7999C5B6" w14:textId="77777777" w:rsidTr="00A820AA">
        <w:tc>
          <w:tcPr>
            <w:tcW w:w="1696" w:type="dxa"/>
          </w:tcPr>
          <w:p w14:paraId="6B943D27" w14:textId="4DD57DDA" w:rsidR="00367550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CG08, CE07, CE08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497AFB93649C7449BB2D4B8793D1CF33"/>
            </w:placeholder>
            <w:text/>
          </w:sdtPr>
          <w:sdtContent>
            <w:tc>
              <w:tcPr>
                <w:tcW w:w="5245" w:type="dxa"/>
              </w:tcPr>
              <w:p w14:paraId="7FA67EEC" w14:textId="34EB4C78" w:rsidR="00367550" w:rsidRPr="00D12796" w:rsidRDefault="00367550" w:rsidP="00367550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>
                  <w:rPr>
                    <w:sz w:val="32"/>
                    <w:lang w:val="gl-ES"/>
                  </w:rPr>
                  <w:t>Tutorías</w:t>
                </w:r>
                <w:proofErr w:type="spellEnd"/>
              </w:p>
            </w:tc>
          </w:sdtContent>
        </w:sdt>
        <w:tc>
          <w:tcPr>
            <w:tcW w:w="1985" w:type="dxa"/>
          </w:tcPr>
          <w:p w14:paraId="4F3B8C59" w14:textId="557638CD" w:rsidR="00367550" w:rsidRPr="00D12796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8</w:t>
            </w:r>
          </w:p>
        </w:tc>
        <w:tc>
          <w:tcPr>
            <w:tcW w:w="1559" w:type="dxa"/>
          </w:tcPr>
          <w:p w14:paraId="3A841EAE" w14:textId="1A0DB8E2" w:rsidR="00367550" w:rsidRPr="00D12796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0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367550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367550" w:rsidRPr="0088199D" w:rsidRDefault="00367550" w:rsidP="00367550">
            <w:pPr>
              <w:jc w:val="center"/>
              <w:rPr>
                <w:b/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55F646C5" w:rsidR="00367550" w:rsidRPr="0088199D" w:rsidRDefault="00367550" w:rsidP="00367550">
            <w:pPr>
              <w:jc w:val="center"/>
              <w:rPr>
                <w:b/>
                <w:sz w:val="32"/>
                <w:lang w:val="gl-ES"/>
              </w:rPr>
            </w:pPr>
            <w:r w:rsidRPr="0088199D">
              <w:rPr>
                <w:b/>
                <w:sz w:val="32"/>
                <w:lang w:val="gl-ES"/>
              </w:rPr>
              <w:t xml:space="preserve">ECTS TOTALES = </w:t>
            </w:r>
            <w:r>
              <w:rPr>
                <w:b/>
                <w:sz w:val="32"/>
                <w:lang w:val="gl-ES"/>
              </w:rPr>
              <w:t>0.4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4CBD0AEE" w:rsidR="00367550" w:rsidRPr="0088199D" w:rsidRDefault="00367550" w:rsidP="00367550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8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74561E34" w:rsidR="00367550" w:rsidRPr="0088199D" w:rsidRDefault="00367550" w:rsidP="00367550">
            <w:pPr>
              <w:jc w:val="center"/>
              <w:rPr>
                <w:b/>
                <w:sz w:val="28"/>
                <w:lang w:val="gl-ES"/>
              </w:rPr>
            </w:pPr>
            <w:r>
              <w:rPr>
                <w:b/>
                <w:sz w:val="28"/>
                <w:lang w:val="gl-ES"/>
              </w:rPr>
              <w:t>0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</w:t>
      </w:r>
      <w:proofErr w:type="spellStart"/>
      <w:r w:rsidRPr="00D12796">
        <w:rPr>
          <w:b/>
          <w:i/>
          <w:color w:val="767171" w:themeColor="background2" w:themeShade="80"/>
          <w:sz w:val="18"/>
          <w:lang w:val="gl-ES"/>
        </w:rPr>
        <w:t>titorización</w:t>
      </w:r>
      <w:proofErr w:type="spellEnd"/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2B8B49E" w14:textId="5BF91321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D5FB7D8" w14:textId="4B476164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0C700635" w14:textId="3452F0DF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32BB3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sdt>
            <w:sdtPr>
              <w:rPr>
                <w:sz w:val="24"/>
                <w:szCs w:val="24"/>
                <w:lang w:val="gl-ES"/>
              </w:rPr>
              <w:id w:val="-1169549305"/>
              <w:placeholder>
                <w:docPart w:val="77CC0603FAA0448BAFE0F477ADF2C5A5"/>
              </w:placeholder>
            </w:sdtPr>
            <w:sdtContent>
              <w:p w14:paraId="7E03E0E4" w14:textId="23593E20" w:rsidR="00367550" w:rsidRPr="00D12796" w:rsidRDefault="00367550" w:rsidP="0036755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650486137"/>
                    <w:placeholder>
                      <w:docPart w:val="B8FF09362C491D4FBD4621E3F7FECF17"/>
                    </w:placeholder>
                  </w:sdtPr>
                  <w:sdtContent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Prueba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escrita realizada a través de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Moovi</w:t>
                    </w:r>
                    <w:proofErr w:type="spellEnd"/>
                  </w:sdtContent>
                </w:sdt>
              </w:p>
              <w:p w14:paraId="704504B8" w14:textId="75D791EC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702BCB7C" w14:textId="7E8DF11D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367550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0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367550" w:rsidRPr="00D12796" w14:paraId="067B08A2" w14:textId="77777777" w:rsidTr="00367550">
        <w:tc>
          <w:tcPr>
            <w:tcW w:w="1624" w:type="dxa"/>
          </w:tcPr>
          <w:p w14:paraId="37FBDE8F" w14:textId="1249EF76" w:rsidR="00367550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lang w:val="gl-ES"/>
              </w:rPr>
              <w:t>CG02, CG03, CG04, CG08, CE07, CE08</w:t>
            </w:r>
          </w:p>
        </w:tc>
        <w:sdt>
          <w:sdtPr>
            <w:rPr>
              <w:sz w:val="32"/>
              <w:lang w:val="gl-ES"/>
            </w:rPr>
            <w:id w:val="1112411557"/>
            <w:placeholder>
              <w:docPart w:val="60304A14290CF044A1DFB3FBA4A866A7"/>
            </w:placeholder>
            <w:text/>
          </w:sdtPr>
          <w:sdtContent>
            <w:tc>
              <w:tcPr>
                <w:tcW w:w="5760" w:type="dxa"/>
              </w:tcPr>
              <w:p w14:paraId="20D0F996" w14:textId="5C9E7EAB" w:rsidR="00367550" w:rsidRPr="00D12796" w:rsidRDefault="00367550" w:rsidP="00367550">
                <w:pPr>
                  <w:jc w:val="center"/>
                  <w:rPr>
                    <w:sz w:val="32"/>
                    <w:lang w:val="gl-ES"/>
                  </w:rPr>
                </w:pPr>
                <w:proofErr w:type="spellStart"/>
                <w:r>
                  <w:rPr>
                    <w:sz w:val="32"/>
                    <w:lang w:val="gl-ES"/>
                  </w:rPr>
                  <w:t>Prueba</w:t>
                </w:r>
                <w:proofErr w:type="spellEnd"/>
                <w:r>
                  <w:rPr>
                    <w:sz w:val="32"/>
                    <w:lang w:val="gl-ES"/>
                  </w:rPr>
                  <w:t xml:space="preserve"> escrita a través de </w:t>
                </w:r>
                <w:proofErr w:type="spellStart"/>
                <w:r>
                  <w:rPr>
                    <w:sz w:val="32"/>
                    <w:lang w:val="gl-ES"/>
                  </w:rPr>
                  <w:t>Moovi</w:t>
                </w:r>
                <w:proofErr w:type="spellEnd"/>
              </w:p>
            </w:tc>
          </w:sdtContent>
        </w:sdt>
        <w:tc>
          <w:tcPr>
            <w:tcW w:w="3101" w:type="dxa"/>
          </w:tcPr>
          <w:p w14:paraId="0C03BD1F" w14:textId="1A26DAE8" w:rsidR="00367550" w:rsidRPr="00D12796" w:rsidRDefault="00367550" w:rsidP="00367550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</w:t>
            </w:r>
          </w:p>
        </w:tc>
      </w:tr>
      <w:tr w:rsidR="00DB0566" w:rsidRPr="00D12796" w14:paraId="0A23BEF3" w14:textId="77777777" w:rsidTr="00367550">
        <w:tc>
          <w:tcPr>
            <w:tcW w:w="1624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Content>
            <w:tc>
              <w:tcPr>
                <w:tcW w:w="5760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367550">
        <w:tc>
          <w:tcPr>
            <w:tcW w:w="1624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Content>
            <w:tc>
              <w:tcPr>
                <w:tcW w:w="5760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367550">
        <w:tc>
          <w:tcPr>
            <w:tcW w:w="1624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Content>
            <w:tc>
              <w:tcPr>
                <w:tcW w:w="5760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367550">
        <w:tc>
          <w:tcPr>
            <w:tcW w:w="1624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Content>
            <w:tc>
              <w:tcPr>
                <w:tcW w:w="5760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367550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0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53337C6F" w:rsidR="00DB0566" w:rsidRPr="00D12796" w:rsidRDefault="00367550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100%</w:t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BD2526" w14:paraId="7EAAEC02" w14:textId="77777777" w:rsidTr="00B31005">
        <w:trPr>
          <w:trHeight w:val="2544"/>
        </w:trPr>
        <w:tc>
          <w:tcPr>
            <w:tcW w:w="10456" w:type="dxa"/>
          </w:tcPr>
          <w:p w14:paraId="4BADE4DE" w14:textId="723882C6" w:rsidR="00F05EF0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Plataformas de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Teledocencia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 xml:space="preserve"> e </w:t>
            </w:r>
            <w:proofErr w:type="spellStart"/>
            <w:r w:rsidRPr="00D12796">
              <w:rPr>
                <w:sz w:val="24"/>
                <w:szCs w:val="24"/>
                <w:lang w:val="gl-ES"/>
              </w:rPr>
              <w:t>titorización</w:t>
            </w:r>
            <w:proofErr w:type="spellEnd"/>
            <w:r w:rsidRPr="00D12796">
              <w:rPr>
                <w:sz w:val="24"/>
                <w:szCs w:val="24"/>
                <w:lang w:val="gl-ES"/>
              </w:rPr>
              <w:t>:</w:t>
            </w:r>
          </w:p>
          <w:sdt>
            <w:sdtPr>
              <w:rPr>
                <w:sz w:val="24"/>
                <w:szCs w:val="24"/>
                <w:lang w:val="gl-ES"/>
              </w:rPr>
              <w:id w:val="-626316671"/>
              <w:placeholder>
                <w:docPart w:val="1A253C6C905246808B589F73AE12086C"/>
              </w:placeholder>
            </w:sdtPr>
            <w:sdtContent>
              <w:p w14:paraId="19DC0A59" w14:textId="1DDF55BB" w:rsidR="00367550" w:rsidRPr="00D12796" w:rsidRDefault="00367550" w:rsidP="00367550">
                <w:pPr>
                  <w:rPr>
                    <w:sz w:val="24"/>
                    <w:szCs w:val="24"/>
                    <w:lang w:val="gl-ES"/>
                  </w:rPr>
                </w:pPr>
                <w:r>
                  <w:rPr>
                    <w:sz w:val="24"/>
                    <w:szCs w:val="24"/>
                    <w:lang w:val="gl-ES"/>
                  </w:rPr>
                  <w:t xml:space="preserve"> </w:t>
                </w:r>
                <w:sdt>
                  <w:sdtPr>
                    <w:rPr>
                      <w:sz w:val="24"/>
                      <w:szCs w:val="24"/>
                      <w:lang w:val="gl-ES"/>
                    </w:rPr>
                    <w:id w:val="745771112"/>
                    <w:placeholder>
                      <w:docPart w:val="B54AD08FF087454C9C929CA599526C93"/>
                    </w:placeholder>
                  </w:sdtPr>
                  <w:sdtContent>
                    <w:r>
                      <w:rPr>
                        <w:sz w:val="24"/>
                        <w:szCs w:val="24"/>
                        <w:lang w:val="gl-ES"/>
                      </w:rPr>
                      <w:t xml:space="preserve">Se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emplearán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la plataforma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Moovi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y el Campus Remoto. La </w:t>
                    </w:r>
                    <w:proofErr w:type="spellStart"/>
                    <w:r>
                      <w:rPr>
                        <w:sz w:val="24"/>
                        <w:szCs w:val="24"/>
                        <w:lang w:val="gl-ES"/>
                      </w:rPr>
                      <w:t>tutorización</w:t>
                    </w:r>
                    <w:proofErr w:type="spellEnd"/>
                    <w:r>
                      <w:rPr>
                        <w:sz w:val="24"/>
                        <w:szCs w:val="24"/>
                        <w:lang w:val="gl-ES"/>
                      </w:rPr>
                      <w:t xml:space="preserve"> se realizará a través del Campus Remoto</w:t>
                    </w:r>
                  </w:sdtContent>
                </w:sdt>
              </w:p>
              <w:p w14:paraId="7CFDE874" w14:textId="2985A810" w:rsidR="00B31005" w:rsidRPr="00D12796" w:rsidRDefault="00000000" w:rsidP="00F05EF0">
                <w:pPr>
                  <w:rPr>
                    <w:sz w:val="24"/>
                    <w:szCs w:val="24"/>
                    <w:lang w:val="gl-ES"/>
                  </w:rPr>
                </w:pPr>
              </w:p>
            </w:sdtContent>
          </w:sdt>
          <w:p w14:paraId="3E3E7F6A" w14:textId="77777777" w:rsidR="00F05EF0" w:rsidRPr="00D12796" w:rsidRDefault="00F05EF0" w:rsidP="00B31005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48E568A" w14:textId="7CDE409B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5617CE8" w14:textId="3D5218DC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255745C3" w14:textId="387958B0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0C435FF" w14:textId="46A7E0A8" w:rsidR="00B5370B" w:rsidRPr="00116058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31625A49" w14:textId="412FD3E4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3188907" w14:textId="77777777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1DDA4300" w14:textId="636D718E" w:rsidR="00C5279E" w:rsidRPr="00116058" w:rsidRDefault="00C5279E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C5279E" w:rsidRPr="00116058" w:rsidSect="000B28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63061" w14:textId="77777777" w:rsidR="000B28E9" w:rsidRDefault="000B28E9" w:rsidP="000A3CB3">
      <w:pPr>
        <w:spacing w:after="0" w:line="240" w:lineRule="auto"/>
      </w:pPr>
      <w:r>
        <w:separator/>
      </w:r>
    </w:p>
  </w:endnote>
  <w:endnote w:type="continuationSeparator" w:id="0">
    <w:p w14:paraId="4BE9178D" w14:textId="77777777" w:rsidR="000B28E9" w:rsidRDefault="000B28E9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DF0F" w14:textId="37785A2B" w:rsidR="00DE128D" w:rsidRDefault="00DE128D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5C2E" w14:textId="550B8EF6" w:rsidR="000A3CB3" w:rsidRDefault="000A3CB3">
    <w:pPr>
      <w:pStyle w:val="Piedepgina"/>
    </w:pPr>
    <w:r w:rsidRPr="00200F7C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F573C" w14:textId="77777777" w:rsidR="000B28E9" w:rsidRDefault="000B28E9" w:rsidP="000A3CB3">
      <w:pPr>
        <w:spacing w:after="0" w:line="240" w:lineRule="auto"/>
      </w:pPr>
      <w:r>
        <w:separator/>
      </w:r>
    </w:p>
  </w:footnote>
  <w:footnote w:type="continuationSeparator" w:id="0">
    <w:p w14:paraId="6B729203" w14:textId="77777777" w:rsidR="000B28E9" w:rsidRDefault="000B28E9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89878"/>
      <w:docPartObj>
        <w:docPartGallery w:val="Page Numbers (Top of Page)"/>
        <w:docPartUnique/>
      </w:docPartObj>
    </w:sdtPr>
    <w:sdtContent>
      <w:p w14:paraId="676A4BCC" w14:textId="4E1C99E4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C72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B450" w14:textId="77777777" w:rsidR="000A3CB3" w:rsidRDefault="000A3CB3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795"/>
    <w:multiLevelType w:val="hybridMultilevel"/>
    <w:tmpl w:val="17E4FFE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4C77"/>
    <w:multiLevelType w:val="hybridMultilevel"/>
    <w:tmpl w:val="8B722D3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72401"/>
    <w:multiLevelType w:val="hybridMultilevel"/>
    <w:tmpl w:val="FA7C26B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B1B8F"/>
    <w:multiLevelType w:val="hybridMultilevel"/>
    <w:tmpl w:val="DA4AC0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975B6"/>
    <w:multiLevelType w:val="hybridMultilevel"/>
    <w:tmpl w:val="2C6A2FAA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668856">
    <w:abstractNumId w:val="4"/>
  </w:num>
  <w:num w:numId="2" w16cid:durableId="2135825353">
    <w:abstractNumId w:val="3"/>
  </w:num>
  <w:num w:numId="3" w16cid:durableId="1796673232">
    <w:abstractNumId w:val="1"/>
  </w:num>
  <w:num w:numId="4" w16cid:durableId="1375814038">
    <w:abstractNumId w:val="0"/>
  </w:num>
  <w:num w:numId="5" w16cid:durableId="1206334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B3"/>
    <w:rsid w:val="00004FDD"/>
    <w:rsid w:val="00040C72"/>
    <w:rsid w:val="000A3CB3"/>
    <w:rsid w:val="000B28E9"/>
    <w:rsid w:val="000D597F"/>
    <w:rsid w:val="00116058"/>
    <w:rsid w:val="001C649F"/>
    <w:rsid w:val="00203F7E"/>
    <w:rsid w:val="002903D2"/>
    <w:rsid w:val="00367550"/>
    <w:rsid w:val="0039773E"/>
    <w:rsid w:val="003E5ED2"/>
    <w:rsid w:val="00431F22"/>
    <w:rsid w:val="004E5EC5"/>
    <w:rsid w:val="00583BE4"/>
    <w:rsid w:val="005A6138"/>
    <w:rsid w:val="005C7312"/>
    <w:rsid w:val="005F3307"/>
    <w:rsid w:val="00613AC1"/>
    <w:rsid w:val="006F7AD6"/>
    <w:rsid w:val="008803B7"/>
    <w:rsid w:val="0088199D"/>
    <w:rsid w:val="008A341E"/>
    <w:rsid w:val="008C2DFD"/>
    <w:rsid w:val="0093300D"/>
    <w:rsid w:val="00993493"/>
    <w:rsid w:val="009A1D48"/>
    <w:rsid w:val="009E6344"/>
    <w:rsid w:val="00A2048B"/>
    <w:rsid w:val="00A53C13"/>
    <w:rsid w:val="00A630D1"/>
    <w:rsid w:val="00A820AA"/>
    <w:rsid w:val="00AB2059"/>
    <w:rsid w:val="00AB2541"/>
    <w:rsid w:val="00B31005"/>
    <w:rsid w:val="00B321E0"/>
    <w:rsid w:val="00B4236D"/>
    <w:rsid w:val="00B5370B"/>
    <w:rsid w:val="00B85C72"/>
    <w:rsid w:val="00BD2526"/>
    <w:rsid w:val="00BF7669"/>
    <w:rsid w:val="00C14004"/>
    <w:rsid w:val="00C5279E"/>
    <w:rsid w:val="00C5714A"/>
    <w:rsid w:val="00CC5EF2"/>
    <w:rsid w:val="00D12796"/>
    <w:rsid w:val="00D16599"/>
    <w:rsid w:val="00D24EF7"/>
    <w:rsid w:val="00D94B5F"/>
    <w:rsid w:val="00DA11C1"/>
    <w:rsid w:val="00DB0566"/>
    <w:rsid w:val="00DE128D"/>
    <w:rsid w:val="00DF2DD6"/>
    <w:rsid w:val="00EB22F5"/>
    <w:rsid w:val="00F05EF0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05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  <w:style w:type="paragraph" w:styleId="Prrafodelista">
    <w:name w:val="List Paragraph"/>
    <w:basedOn w:val="Normal"/>
    <w:uiPriority w:val="34"/>
    <w:qFormat/>
    <w:rsid w:val="0011605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B43314" w:rsidP="00B43314">
          <w:pPr>
            <w:pStyle w:val="1E0895D728D2420D9542BE60F75636F4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B43314" w:rsidP="00B43314">
          <w:pPr>
            <w:pStyle w:val="21D4CF6A86E24486BD90F005E045F0DC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B43314" w:rsidP="00B43314">
          <w:pPr>
            <w:pStyle w:val="AA40A5CED5BD41CBB4B8A6EDE07F269B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B43314" w:rsidP="00B43314">
          <w:pPr>
            <w:pStyle w:val="977AA4AA38BC425F9FB9B590C7B034DF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B43314" w:rsidP="00B43314">
          <w:pPr>
            <w:pStyle w:val="27DD0997031E4C11AACB7A436CEF59F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B43314" w:rsidP="00B43314">
          <w:pPr>
            <w:pStyle w:val="70CFCE0B7E9949AC97AF1DBE7907F698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B43314" w:rsidP="00B43314">
          <w:pPr>
            <w:pStyle w:val="2BBE816AA665498098F4241756BD593E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B43314" w:rsidP="00B43314">
          <w:pPr>
            <w:pStyle w:val="746A215F606443119117921F97505347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B43314" w:rsidP="00B43314">
          <w:pPr>
            <w:pStyle w:val="8A43535E297A453B96F0C2171C04F1A2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B43314" w:rsidP="00B43314">
          <w:pPr>
            <w:pStyle w:val="2FF2BC1CF7DC4CB387D26AC625C40990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B43314" w:rsidP="00B43314">
          <w:pPr>
            <w:pStyle w:val="80413017754E49EEBC96A09DE4D1E80B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B43314" w:rsidP="00B43314">
          <w:pPr>
            <w:pStyle w:val="68C4D4A0121541EA84E441B37D0BEE131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B43314" w:rsidP="00B43314">
          <w:pPr>
            <w:pStyle w:val="CA1E75AF996A4F0F96E6037122B2794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B43314" w:rsidP="00B43314">
          <w:pPr>
            <w:pStyle w:val="1D531854EEA34C34B0389927AADB41FC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B43314" w:rsidP="00B43314">
          <w:pPr>
            <w:pStyle w:val="E9324AD609324971A52273BB557E76C6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B43314" w:rsidP="00B43314">
          <w:pPr>
            <w:pStyle w:val="4FEDC66B441140038766016E40ACEC501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5E77322C61B448449DB84212E5467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DD0A-2F31-4210-A76C-A1BF61CD685C}"/>
      </w:docPartPr>
      <w:docPartBody>
        <w:p w:rsidR="008066B4" w:rsidRDefault="00B43314" w:rsidP="00B43314">
          <w:pPr>
            <w:pStyle w:val="5E77322C61B448449DB84212E5467A2A"/>
          </w:pPr>
          <w:r>
            <w:rPr>
              <w:rStyle w:val="Textodelmarcadordeposicin"/>
            </w:rPr>
            <w:t>Indicar os resultados de aprendizaxe asociados á materia</w:t>
          </w:r>
        </w:p>
      </w:docPartBody>
    </w:docPart>
    <w:docPart>
      <w:docPartPr>
        <w:name w:val="807400434F394033988118904537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D571-9837-4FBC-BAC4-B3D7330C91B7}"/>
      </w:docPartPr>
      <w:docPartBody>
        <w:p w:rsidR="008066B4" w:rsidRDefault="00B43314" w:rsidP="00B43314">
          <w:pPr>
            <w:pStyle w:val="807400434F394033988118904537B8A1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77CC0603FAA0448BAFE0F477ADF2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296-E26E-4514-9820-60B6D8D98999}"/>
      </w:docPartPr>
      <w:docPartBody>
        <w:p w:rsidR="008066B4" w:rsidRDefault="00B43314" w:rsidP="00B43314">
          <w:pPr>
            <w:pStyle w:val="77CC0603FAA0448BAFE0F477ADF2C5A5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sz w:val="24"/>
              <w:szCs w:val="24"/>
              <w:lang w:val="gl-ES"/>
            </w:rPr>
            <w:t xml:space="preserve"> </w:t>
          </w:r>
        </w:p>
      </w:docPartBody>
    </w:docPart>
    <w:docPart>
      <w:docPartPr>
        <w:name w:val="1A253C6C905246808B589F73AE12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25BE-CFC9-4695-BC46-1C04129615C3}"/>
      </w:docPartPr>
      <w:docPartBody>
        <w:p w:rsidR="008066B4" w:rsidRDefault="00B43314" w:rsidP="00B43314">
          <w:pPr>
            <w:pStyle w:val="1A253C6C905246808B589F73AE12086C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  <w:docPart>
      <w:docPartPr>
        <w:name w:val="37476A1CFACA455080A8A0B75583D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275-4EF2-4154-A7D4-0CA806E31830}"/>
      </w:docPartPr>
      <w:docPartBody>
        <w:p w:rsidR="00B04F87" w:rsidRDefault="00B104B0" w:rsidP="00B104B0">
          <w:pPr>
            <w:pStyle w:val="37476A1CFACA455080A8A0B75583DC2D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0A32F13B748D4ABEB791F00255AC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BF05-84F8-46CC-96A9-61C3AEC237BD}"/>
      </w:docPartPr>
      <w:docPartBody>
        <w:p w:rsidR="00B04F87" w:rsidRDefault="00B104B0" w:rsidP="00B104B0">
          <w:pPr>
            <w:pStyle w:val="0A32F13B748D4ABEB791F00255AC6F3C"/>
          </w:pPr>
          <w:r w:rsidRPr="00D12796">
            <w:rPr>
              <w:rStyle w:val="Textodelmarcadordeposicin"/>
              <w:lang w:val="gl-ES"/>
            </w:rPr>
            <w:t xml:space="preserve"> Describir a metodoloxía docente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4F19991C0CAC9E40AFE3EC8DBA05C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219E1-67A2-0A4B-9A23-64CB13DD43EB}"/>
      </w:docPartPr>
      <w:docPartBody>
        <w:p w:rsidR="00000000" w:rsidRDefault="00646BB3" w:rsidP="00646BB3">
          <w:pPr>
            <w:pStyle w:val="4F19991C0CAC9E40AFE3EC8DBA05C36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497AFB93649C7449BB2D4B8793D1C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9FA2-5BF8-7D40-BF19-DBFDBE3673C6}"/>
      </w:docPartPr>
      <w:docPartBody>
        <w:p w:rsidR="00000000" w:rsidRDefault="00646BB3" w:rsidP="00646BB3">
          <w:pPr>
            <w:pStyle w:val="497AFB93649C7449BB2D4B8793D1CF33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B8FF09362C491D4FBD4621E3F7FEC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5D46-4B3F-3F45-92CD-E03AA8FD9D30}"/>
      </w:docPartPr>
      <w:docPartBody>
        <w:p w:rsidR="00000000" w:rsidRDefault="00646BB3" w:rsidP="00646BB3">
          <w:pPr>
            <w:pStyle w:val="B8FF09362C491D4FBD4621E3F7FECF17"/>
          </w:pPr>
          <w:r w:rsidRPr="00D12796">
            <w:rPr>
              <w:rStyle w:val="Textodelmarcadordeposicin"/>
              <w:lang w:val="gl-ES"/>
            </w:rPr>
            <w:t xml:space="preserve"> Describir a metodoloxía de avaliación</w:t>
          </w:r>
          <w:r>
            <w:rPr>
              <w:lang w:val="gl-ES"/>
            </w:rPr>
            <w:t xml:space="preserve"> </w:t>
          </w:r>
        </w:p>
      </w:docPartBody>
    </w:docPart>
    <w:docPart>
      <w:docPartPr>
        <w:name w:val="60304A14290CF044A1DFB3FBA4A8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EF7E-D9FC-424B-AC6E-47A71DDC252B}"/>
      </w:docPartPr>
      <w:docPartBody>
        <w:p w:rsidR="00000000" w:rsidRDefault="00646BB3" w:rsidP="00646BB3">
          <w:pPr>
            <w:pStyle w:val="60304A14290CF044A1DFB3FBA4A866A7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B54AD08FF087454C9C929CA59952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E6B4-D84F-0C40-BBEC-150E10A9F363}"/>
      </w:docPartPr>
      <w:docPartBody>
        <w:p w:rsidR="00000000" w:rsidRDefault="00646BB3" w:rsidP="00646BB3">
          <w:pPr>
            <w:pStyle w:val="B54AD08FF087454C9C929CA599526C93"/>
          </w:pPr>
          <w:r w:rsidRPr="00D12796">
            <w:rPr>
              <w:rStyle w:val="Textodelmarcadordeposicin"/>
              <w:lang w:val="gl-ES"/>
            </w:rPr>
            <w:t xml:space="preserve"> Indicar as plataformas de Teledocencia a utilizar (Moovi, Campus Remoto, …) e as canles para a tutorización do estudantado</w:t>
          </w:r>
          <w:r w:rsidRPr="00447D92">
            <w:rPr>
              <w:rStyle w:val="Textodelmarcadordeposicin"/>
            </w:rPr>
            <w:t xml:space="preserve"> 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1B"/>
    <w:rsid w:val="000838B0"/>
    <w:rsid w:val="00225597"/>
    <w:rsid w:val="002777DE"/>
    <w:rsid w:val="00401E1B"/>
    <w:rsid w:val="0050514A"/>
    <w:rsid w:val="00646BB3"/>
    <w:rsid w:val="006F2A18"/>
    <w:rsid w:val="0070293C"/>
    <w:rsid w:val="008066B4"/>
    <w:rsid w:val="008E5DDC"/>
    <w:rsid w:val="00B04F87"/>
    <w:rsid w:val="00B104B0"/>
    <w:rsid w:val="00B34A2B"/>
    <w:rsid w:val="00B43314"/>
    <w:rsid w:val="00BB3C49"/>
    <w:rsid w:val="00BB7778"/>
    <w:rsid w:val="00CF02E7"/>
    <w:rsid w:val="00F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6BB3"/>
    <w:rPr>
      <w:color w:val="808080"/>
    </w:rPr>
  </w:style>
  <w:style w:type="paragraph" w:customStyle="1" w:styleId="1E0895D728D2420D9542BE60F75636F4">
    <w:name w:val="1E0895D728D2420D9542BE60F75636F4"/>
    <w:rsid w:val="00B43314"/>
    <w:rPr>
      <w:rFonts w:eastAsiaTheme="minorHAnsi"/>
      <w:lang w:val="es-ES" w:eastAsia="en-US"/>
    </w:rPr>
  </w:style>
  <w:style w:type="paragraph" w:customStyle="1" w:styleId="21D4CF6A86E24486BD90F005E045F0DC">
    <w:name w:val="21D4CF6A86E24486BD90F005E045F0DC"/>
    <w:rsid w:val="00B43314"/>
    <w:rPr>
      <w:rFonts w:eastAsiaTheme="minorHAnsi"/>
      <w:lang w:val="es-ES" w:eastAsia="en-US"/>
    </w:rPr>
  </w:style>
  <w:style w:type="paragraph" w:customStyle="1" w:styleId="5E77322C61B448449DB84212E5467A2A">
    <w:name w:val="5E77322C61B448449DB84212E5467A2A"/>
    <w:rsid w:val="00B43314"/>
    <w:rPr>
      <w:rFonts w:eastAsiaTheme="minorHAnsi"/>
      <w:lang w:val="es-ES" w:eastAsia="en-US"/>
    </w:rPr>
  </w:style>
  <w:style w:type="paragraph" w:customStyle="1" w:styleId="807400434F394033988118904537B8A1">
    <w:name w:val="807400434F394033988118904537B8A1"/>
    <w:rsid w:val="00B43314"/>
    <w:rPr>
      <w:rFonts w:eastAsiaTheme="minorHAnsi"/>
      <w:lang w:val="es-ES" w:eastAsia="en-US"/>
    </w:rPr>
  </w:style>
  <w:style w:type="paragraph" w:customStyle="1" w:styleId="6DD8904DE2F74A3B80E13E1643DCD71D1">
    <w:name w:val="6DD8904DE2F74A3B80E13E1643DCD71D1"/>
    <w:rsid w:val="00B43314"/>
    <w:rPr>
      <w:rFonts w:eastAsiaTheme="minorHAnsi"/>
      <w:lang w:val="es-ES" w:eastAsia="en-US"/>
    </w:rPr>
  </w:style>
  <w:style w:type="paragraph" w:customStyle="1" w:styleId="AA40A5CED5BD41CBB4B8A6EDE07F269B1">
    <w:name w:val="AA40A5CED5BD41CBB4B8A6EDE07F269B1"/>
    <w:rsid w:val="00B43314"/>
    <w:rPr>
      <w:rFonts w:eastAsiaTheme="minorHAnsi"/>
      <w:lang w:val="es-ES" w:eastAsia="en-US"/>
    </w:rPr>
  </w:style>
  <w:style w:type="paragraph" w:customStyle="1" w:styleId="977AA4AA38BC425F9FB9B590C7B034DF1">
    <w:name w:val="977AA4AA38BC425F9FB9B590C7B034DF1"/>
    <w:rsid w:val="00B43314"/>
    <w:rPr>
      <w:rFonts w:eastAsiaTheme="minorHAnsi"/>
      <w:lang w:val="es-ES" w:eastAsia="en-US"/>
    </w:rPr>
  </w:style>
  <w:style w:type="paragraph" w:customStyle="1" w:styleId="27DD0997031E4C11AACB7A436CEF59F21">
    <w:name w:val="27DD0997031E4C11AACB7A436CEF59F21"/>
    <w:rsid w:val="00B43314"/>
    <w:rPr>
      <w:rFonts w:eastAsiaTheme="minorHAnsi"/>
      <w:lang w:val="es-ES" w:eastAsia="en-US"/>
    </w:rPr>
  </w:style>
  <w:style w:type="paragraph" w:customStyle="1" w:styleId="70CFCE0B7E9949AC97AF1DBE7907F6981">
    <w:name w:val="70CFCE0B7E9949AC97AF1DBE7907F6981"/>
    <w:rsid w:val="00B43314"/>
    <w:rPr>
      <w:rFonts w:eastAsiaTheme="minorHAnsi"/>
      <w:lang w:val="es-ES" w:eastAsia="en-US"/>
    </w:rPr>
  </w:style>
  <w:style w:type="paragraph" w:customStyle="1" w:styleId="2BBE816AA665498098F4241756BD593E1">
    <w:name w:val="2BBE816AA665498098F4241756BD593E1"/>
    <w:rsid w:val="00B43314"/>
    <w:rPr>
      <w:rFonts w:eastAsiaTheme="minorHAnsi"/>
      <w:lang w:val="es-ES" w:eastAsia="en-US"/>
    </w:rPr>
  </w:style>
  <w:style w:type="paragraph" w:customStyle="1" w:styleId="73C76A1B79D94153A251313E6092A3C31">
    <w:name w:val="73C76A1B79D94153A251313E6092A3C31"/>
    <w:rsid w:val="00B43314"/>
    <w:rPr>
      <w:rFonts w:eastAsiaTheme="minorHAnsi"/>
      <w:lang w:val="es-ES" w:eastAsia="en-US"/>
    </w:rPr>
  </w:style>
  <w:style w:type="paragraph" w:customStyle="1" w:styleId="746A215F606443119117921F975053471">
    <w:name w:val="746A215F606443119117921F975053471"/>
    <w:rsid w:val="00B43314"/>
    <w:rPr>
      <w:rFonts w:eastAsiaTheme="minorHAnsi"/>
      <w:lang w:val="es-ES" w:eastAsia="en-US"/>
    </w:rPr>
  </w:style>
  <w:style w:type="paragraph" w:customStyle="1" w:styleId="8A43535E297A453B96F0C2171C04F1A21">
    <w:name w:val="8A43535E297A453B96F0C2171C04F1A21"/>
    <w:rsid w:val="00B43314"/>
    <w:rPr>
      <w:rFonts w:eastAsiaTheme="minorHAnsi"/>
      <w:lang w:val="es-ES" w:eastAsia="en-US"/>
    </w:rPr>
  </w:style>
  <w:style w:type="paragraph" w:customStyle="1" w:styleId="2FF2BC1CF7DC4CB387D26AC625C409901">
    <w:name w:val="2FF2BC1CF7DC4CB387D26AC625C409901"/>
    <w:rsid w:val="00B43314"/>
    <w:rPr>
      <w:rFonts w:eastAsiaTheme="minorHAnsi"/>
      <w:lang w:val="es-ES" w:eastAsia="en-US"/>
    </w:rPr>
  </w:style>
  <w:style w:type="paragraph" w:customStyle="1" w:styleId="80413017754E49EEBC96A09DE4D1E80B1">
    <w:name w:val="80413017754E49EEBC96A09DE4D1E80B1"/>
    <w:rsid w:val="00B43314"/>
    <w:rPr>
      <w:rFonts w:eastAsiaTheme="minorHAnsi"/>
      <w:lang w:val="es-ES" w:eastAsia="en-US"/>
    </w:rPr>
  </w:style>
  <w:style w:type="paragraph" w:customStyle="1" w:styleId="68C4D4A0121541EA84E441B37D0BEE131">
    <w:name w:val="68C4D4A0121541EA84E441B37D0BEE131"/>
    <w:rsid w:val="00B43314"/>
    <w:rPr>
      <w:rFonts w:eastAsiaTheme="minorHAnsi"/>
      <w:lang w:val="es-ES" w:eastAsia="en-US"/>
    </w:rPr>
  </w:style>
  <w:style w:type="paragraph" w:customStyle="1" w:styleId="77CC0603FAA0448BAFE0F477ADF2C5A5">
    <w:name w:val="77CC0603FAA0448BAFE0F477ADF2C5A5"/>
    <w:rsid w:val="00B43314"/>
    <w:rPr>
      <w:rFonts w:eastAsiaTheme="minorHAnsi"/>
      <w:lang w:val="es-ES" w:eastAsia="en-US"/>
    </w:rPr>
  </w:style>
  <w:style w:type="paragraph" w:customStyle="1" w:styleId="A4878D946DDB48F587D5566FAE0FDD841">
    <w:name w:val="A4878D946DDB48F587D5566FAE0FDD841"/>
    <w:rsid w:val="00B43314"/>
    <w:rPr>
      <w:rFonts w:eastAsiaTheme="minorHAnsi"/>
      <w:lang w:val="es-ES" w:eastAsia="en-US"/>
    </w:rPr>
  </w:style>
  <w:style w:type="paragraph" w:customStyle="1" w:styleId="CA1E75AF996A4F0F96E6037122B279401">
    <w:name w:val="CA1E75AF996A4F0F96E6037122B279401"/>
    <w:rsid w:val="00B43314"/>
    <w:rPr>
      <w:rFonts w:eastAsiaTheme="minorHAnsi"/>
      <w:lang w:val="es-ES" w:eastAsia="en-US"/>
    </w:rPr>
  </w:style>
  <w:style w:type="paragraph" w:customStyle="1" w:styleId="1D531854EEA34C34B0389927AADB41FC1">
    <w:name w:val="1D531854EEA34C34B0389927AADB41FC1"/>
    <w:rsid w:val="00B43314"/>
    <w:rPr>
      <w:rFonts w:eastAsiaTheme="minorHAnsi"/>
      <w:lang w:val="es-ES" w:eastAsia="en-US"/>
    </w:rPr>
  </w:style>
  <w:style w:type="paragraph" w:customStyle="1" w:styleId="E9324AD609324971A52273BB557E76C61">
    <w:name w:val="E9324AD609324971A52273BB557E76C61"/>
    <w:rsid w:val="00B43314"/>
    <w:rPr>
      <w:rFonts w:eastAsiaTheme="minorHAnsi"/>
      <w:lang w:val="es-ES" w:eastAsia="en-US"/>
    </w:rPr>
  </w:style>
  <w:style w:type="paragraph" w:customStyle="1" w:styleId="4FEDC66B441140038766016E40ACEC501">
    <w:name w:val="4FEDC66B441140038766016E40ACEC501"/>
    <w:rsid w:val="00B43314"/>
    <w:rPr>
      <w:rFonts w:eastAsiaTheme="minorHAnsi"/>
      <w:lang w:val="es-ES" w:eastAsia="en-US"/>
    </w:rPr>
  </w:style>
  <w:style w:type="paragraph" w:customStyle="1" w:styleId="1A253C6C905246808B589F73AE12086C">
    <w:name w:val="1A253C6C905246808B589F73AE12086C"/>
    <w:rsid w:val="00B43314"/>
    <w:rPr>
      <w:rFonts w:eastAsiaTheme="minorHAnsi"/>
      <w:lang w:val="es-ES" w:eastAsia="en-US"/>
    </w:rPr>
  </w:style>
  <w:style w:type="paragraph" w:customStyle="1" w:styleId="37476A1CFACA455080A8A0B75583DC2D">
    <w:name w:val="37476A1CFACA455080A8A0B75583DC2D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0A32F13B748D4ABEB791F00255AC6F3C">
    <w:name w:val="0A32F13B748D4ABEB791F00255AC6F3C"/>
    <w:rsid w:val="00B104B0"/>
    <w:pPr>
      <w:spacing w:line="278" w:lineRule="auto"/>
    </w:pPr>
    <w:rPr>
      <w:kern w:val="2"/>
      <w:sz w:val="24"/>
      <w:szCs w:val="24"/>
      <w:lang w:val="es-ES" w:eastAsia="es-ES"/>
      <w14:ligatures w14:val="standardContextual"/>
    </w:rPr>
  </w:style>
  <w:style w:type="paragraph" w:customStyle="1" w:styleId="4F19991C0CAC9E40AFE3EC8DBA05C36B">
    <w:name w:val="4F19991C0CAC9E40AFE3EC8DBA05C36B"/>
    <w:rsid w:val="00646BB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497AFB93649C7449BB2D4B8793D1CF33">
    <w:name w:val="497AFB93649C7449BB2D4B8793D1CF33"/>
    <w:rsid w:val="00646BB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B8FF09362C491D4FBD4621E3F7FECF17">
    <w:name w:val="B8FF09362C491D4FBD4621E3F7FECF17"/>
    <w:rsid w:val="00646BB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60304A14290CF044A1DFB3FBA4A866A7">
    <w:name w:val="60304A14290CF044A1DFB3FBA4A866A7"/>
    <w:rsid w:val="00646BB3"/>
    <w:pPr>
      <w:spacing w:line="278" w:lineRule="auto"/>
    </w:pPr>
    <w:rPr>
      <w:kern w:val="2"/>
      <w:sz w:val="24"/>
      <w:szCs w:val="24"/>
      <w:lang w:val="es-GB"/>
      <w14:ligatures w14:val="standardContextual"/>
    </w:rPr>
  </w:style>
  <w:style w:type="paragraph" w:customStyle="1" w:styleId="B54AD08FF087454C9C929CA599526C93">
    <w:name w:val="B54AD08FF087454C9C929CA599526C93"/>
    <w:rsid w:val="00646BB3"/>
    <w:pPr>
      <w:spacing w:line="278" w:lineRule="auto"/>
    </w:pPr>
    <w:rPr>
      <w:kern w:val="2"/>
      <w:sz w:val="24"/>
      <w:szCs w:val="24"/>
      <w:lang w:val="es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1761B5-EBDC-43EC-A298-1AEFE99B3404}"/>
</file>

<file path=customXml/itemProps2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25B7F-8BC6-42E7-925D-C98087B8C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Juan Carlos Mejuto Fernandez</cp:lastModifiedBy>
  <cp:revision>6</cp:revision>
  <dcterms:created xsi:type="dcterms:W3CDTF">2024-03-19T17:08:00Z</dcterms:created>
  <dcterms:modified xsi:type="dcterms:W3CDTF">2024-04-15T06:50:00Z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