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55" w:rsidRPr="003E65D5" w:rsidRDefault="005C7655" w:rsidP="005C7655">
      <w:pPr>
        <w:spacing w:after="120" w:line="240" w:lineRule="auto"/>
        <w:jc w:val="both"/>
        <w:rPr>
          <w:lang w:val="gl-ES"/>
        </w:rPr>
      </w:pPr>
      <w:bookmarkStart w:id="0" w:name="_Hlk170733835"/>
    </w:p>
    <w:p w:rsidR="005C7655" w:rsidRDefault="005C7655" w:rsidP="005C7655">
      <w:pPr>
        <w:spacing w:after="120" w:line="240" w:lineRule="auto"/>
        <w:jc w:val="center"/>
        <w:rPr>
          <w:rFonts w:ascii="Arial Narrow" w:hAnsi="Arial Narrow"/>
          <w:b/>
          <w:bCs/>
          <w:lang w:val="gl-ES"/>
        </w:rPr>
      </w:pPr>
      <w:r w:rsidRPr="003E65D5">
        <w:rPr>
          <w:rFonts w:ascii="Arial Narrow" w:hAnsi="Arial Narrow"/>
          <w:b/>
          <w:bCs/>
          <w:lang w:val="gl-ES"/>
        </w:rPr>
        <w:t>ANEXO II</w:t>
      </w:r>
    </w:p>
    <w:p w:rsidR="005C7655" w:rsidRPr="003E65D5" w:rsidRDefault="005C7655" w:rsidP="005C7655">
      <w:pPr>
        <w:spacing w:after="120" w:line="240" w:lineRule="auto"/>
        <w:jc w:val="center"/>
        <w:rPr>
          <w:rFonts w:ascii="Arial Narrow" w:hAnsi="Arial Narrow"/>
          <w:b/>
          <w:bCs/>
          <w:lang w:val="gl-ES"/>
        </w:rPr>
      </w:pPr>
      <w:r w:rsidRPr="003E65D5">
        <w:rPr>
          <w:rFonts w:ascii="Arial Narrow" w:hAnsi="Arial Narrow"/>
          <w:b/>
          <w:bCs/>
          <w:lang w:val="gl-ES"/>
        </w:rPr>
        <w:t xml:space="preserve"> INFORME SOBRE AS AXUDAS ECONÓMICAS PERCIBIDAS</w:t>
      </w:r>
    </w:p>
    <w:p w:rsidR="005C7655" w:rsidRPr="00A17375" w:rsidRDefault="005C7655" w:rsidP="005C7655">
      <w:pPr>
        <w:spacing w:after="120" w:line="240" w:lineRule="auto"/>
        <w:jc w:val="both"/>
        <w:rPr>
          <w:rFonts w:ascii="Arial Narrow" w:hAnsi="Arial Narrow"/>
          <w:lang w:val="gl-ES"/>
        </w:rPr>
      </w:pPr>
      <w:r w:rsidRPr="00A17375">
        <w:rPr>
          <w:rFonts w:ascii="Arial Narrow" w:hAnsi="Arial Narrow"/>
          <w:lang w:val="gl-ES"/>
        </w:rPr>
        <w:t xml:space="preserve">Informe que emite a entidade encargada da atención en España da persoa solicitante de </w:t>
      </w:r>
      <w:r>
        <w:rPr>
          <w:rFonts w:ascii="Arial Narrow" w:hAnsi="Arial Narrow"/>
          <w:lang w:val="gl-ES"/>
        </w:rPr>
        <w:t>a</w:t>
      </w:r>
      <w:r w:rsidRPr="00A17375">
        <w:rPr>
          <w:rFonts w:ascii="Arial Narrow" w:hAnsi="Arial Narrow"/>
          <w:lang w:val="gl-ES"/>
        </w:rPr>
        <w:t xml:space="preserve">xudas ao </w:t>
      </w:r>
      <w:r>
        <w:rPr>
          <w:rFonts w:ascii="Arial Narrow" w:hAnsi="Arial Narrow"/>
          <w:lang w:val="gl-ES"/>
        </w:rPr>
        <w:t>e</w:t>
      </w:r>
      <w:r w:rsidRPr="00A17375">
        <w:rPr>
          <w:rFonts w:ascii="Arial Narrow" w:hAnsi="Arial Narrow"/>
          <w:lang w:val="gl-ES"/>
        </w:rPr>
        <w:t>studo para persoas refuxiadas , solicitantes de protección Internacional así como aquelas en situación de protección temporal da Universidade de Vigo  en relación con outras axudas económicas percibidas por esta:</w:t>
      </w: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5C7655" w:rsidRPr="003E65D5" w:rsidTr="00924AC0">
        <w:tc>
          <w:tcPr>
            <w:tcW w:w="254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ENTIDADE:</w:t>
            </w:r>
          </w:p>
        </w:tc>
        <w:tc>
          <w:tcPr>
            <w:tcW w:w="637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254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Dirección:</w:t>
            </w:r>
          </w:p>
        </w:tc>
        <w:tc>
          <w:tcPr>
            <w:tcW w:w="637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254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Teléfono:</w:t>
            </w:r>
          </w:p>
        </w:tc>
        <w:tc>
          <w:tcPr>
            <w:tcW w:w="637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254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Correo electrónico:</w:t>
            </w:r>
          </w:p>
        </w:tc>
        <w:tc>
          <w:tcPr>
            <w:tcW w:w="637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254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Nome e cargo da persoa que asina o informe:</w:t>
            </w:r>
          </w:p>
        </w:tc>
        <w:tc>
          <w:tcPr>
            <w:tcW w:w="637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5C7655" w:rsidRPr="003E65D5" w:rsidTr="00924AC0">
        <w:tc>
          <w:tcPr>
            <w:tcW w:w="8926" w:type="dxa"/>
            <w:gridSpan w:val="2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shd w:val="clear" w:color="auto" w:fill="D9D9D9" w:themeFill="background1" w:themeFillShade="D9"/>
                <w:lang w:val="gl-ES"/>
              </w:rPr>
              <w:t>DATOS PERSOAIS</w:t>
            </w:r>
            <w:r w:rsidRPr="003E65D5">
              <w:rPr>
                <w:rFonts w:ascii="Arial Narrow" w:hAnsi="Arial Narrow"/>
                <w:b/>
                <w:bCs/>
                <w:lang w:val="gl-ES"/>
              </w:rPr>
              <w:t xml:space="preserve"> de/da solicitante de Axudas ao estudio para persoas refuxiadas da Universidade de Vigo</w:t>
            </w:r>
            <w:r w:rsidRPr="003E65D5">
              <w:rPr>
                <w:rFonts w:ascii="Arial Narrow" w:hAnsi="Arial Narrow"/>
                <w:lang w:val="gl-ES"/>
              </w:rPr>
              <w:t>.</w:t>
            </w:r>
          </w:p>
        </w:tc>
      </w:tr>
      <w:tr w:rsidR="005C7655" w:rsidRPr="003E65D5" w:rsidTr="00924AC0">
        <w:tc>
          <w:tcPr>
            <w:tcW w:w="467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NIE/N.º Pasaporte:</w:t>
            </w:r>
          </w:p>
        </w:tc>
        <w:tc>
          <w:tcPr>
            <w:tcW w:w="425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Nome:</w:t>
            </w:r>
          </w:p>
        </w:tc>
      </w:tr>
      <w:tr w:rsidR="005C7655" w:rsidRPr="003E65D5" w:rsidTr="00924AC0">
        <w:tc>
          <w:tcPr>
            <w:tcW w:w="467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Apelidos:</w:t>
            </w:r>
          </w:p>
        </w:tc>
        <w:tc>
          <w:tcPr>
            <w:tcW w:w="425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 xml:space="preserve">Data de </w:t>
            </w:r>
            <w:r>
              <w:rPr>
                <w:rFonts w:ascii="Arial Narrow" w:hAnsi="Arial Narrow"/>
                <w:lang w:val="gl-ES"/>
              </w:rPr>
              <w:t>n</w:t>
            </w:r>
            <w:r w:rsidRPr="003E65D5">
              <w:rPr>
                <w:rFonts w:ascii="Arial Narrow" w:hAnsi="Arial Narrow"/>
                <w:lang w:val="gl-ES"/>
              </w:rPr>
              <w:t>acemento:</w:t>
            </w:r>
          </w:p>
        </w:tc>
      </w:tr>
      <w:tr w:rsidR="005C7655" w:rsidRPr="003E65D5" w:rsidTr="00924AC0">
        <w:tc>
          <w:tcPr>
            <w:tcW w:w="467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Nacionalidade:</w:t>
            </w:r>
          </w:p>
        </w:tc>
        <w:tc>
          <w:tcPr>
            <w:tcW w:w="425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Sexo:</w:t>
            </w: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846"/>
        <w:gridCol w:w="1701"/>
        <w:gridCol w:w="425"/>
        <w:gridCol w:w="2410"/>
        <w:gridCol w:w="331"/>
        <w:gridCol w:w="2787"/>
        <w:gridCol w:w="426"/>
      </w:tblGrid>
      <w:tr w:rsidR="005C7655" w:rsidRPr="003E65D5" w:rsidTr="00924AC0">
        <w:tc>
          <w:tcPr>
            <w:tcW w:w="8926" w:type="dxa"/>
            <w:gridSpan w:val="7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Situación legal administrativa - marque unha opción</w:t>
            </w:r>
          </w:p>
        </w:tc>
      </w:tr>
      <w:tr w:rsidR="005C7655" w:rsidRPr="003E65D5" w:rsidTr="00924AC0">
        <w:tc>
          <w:tcPr>
            <w:tcW w:w="2547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Solicitante de Protección Internacional</w:t>
            </w:r>
          </w:p>
        </w:tc>
        <w:tc>
          <w:tcPr>
            <w:tcW w:w="425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Persoa Refuxiada/Protección Subsidiaria</w:t>
            </w:r>
          </w:p>
        </w:tc>
        <w:tc>
          <w:tcPr>
            <w:tcW w:w="33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2787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Razóns humanitarias</w:t>
            </w:r>
          </w:p>
        </w:tc>
        <w:tc>
          <w:tcPr>
            <w:tcW w:w="426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rPr>
          <w:trHeight w:val="334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Solicitante de Apátrida</w:t>
            </w:r>
          </w:p>
        </w:tc>
        <w:tc>
          <w:tcPr>
            <w:tcW w:w="425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Apátrida</w:t>
            </w:r>
          </w:p>
        </w:tc>
        <w:tc>
          <w:tcPr>
            <w:tcW w:w="33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2787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Protección Temporal</w:t>
            </w:r>
          </w:p>
        </w:tc>
        <w:tc>
          <w:tcPr>
            <w:tcW w:w="426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rPr>
          <w:trHeight w:val="510"/>
        </w:trPr>
        <w:tc>
          <w:tcPr>
            <w:tcW w:w="846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Outros:</w:t>
            </w:r>
          </w:p>
        </w:tc>
        <w:tc>
          <w:tcPr>
            <w:tcW w:w="8080" w:type="dxa"/>
            <w:gridSpan w:val="6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425"/>
        <w:gridCol w:w="7088"/>
      </w:tblGrid>
      <w:tr w:rsidR="005C7655" w:rsidRPr="003E65D5" w:rsidTr="00924AC0">
        <w:tc>
          <w:tcPr>
            <w:tcW w:w="8926" w:type="dxa"/>
            <w:gridSpan w:val="5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 xml:space="preserve">¿A persoa solicitante de </w:t>
            </w:r>
            <w:r>
              <w:rPr>
                <w:rFonts w:ascii="Arial Narrow" w:hAnsi="Arial Narrow"/>
                <w:b/>
                <w:bCs/>
                <w:lang w:val="gl-ES"/>
              </w:rPr>
              <w:t>a</w:t>
            </w:r>
            <w:r w:rsidRPr="003E65D5">
              <w:rPr>
                <w:rFonts w:ascii="Arial Narrow" w:hAnsi="Arial Narrow"/>
                <w:b/>
                <w:bCs/>
                <w:lang w:val="gl-ES"/>
              </w:rPr>
              <w:t xml:space="preserve">xudas ao </w:t>
            </w:r>
            <w:r>
              <w:rPr>
                <w:rFonts w:ascii="Arial Narrow" w:hAnsi="Arial Narrow"/>
                <w:b/>
                <w:bCs/>
                <w:lang w:val="gl-ES"/>
              </w:rPr>
              <w:t>e</w:t>
            </w:r>
            <w:r w:rsidRPr="003E65D5">
              <w:rPr>
                <w:rFonts w:ascii="Arial Narrow" w:hAnsi="Arial Narrow"/>
                <w:b/>
                <w:bCs/>
                <w:lang w:val="gl-ES"/>
              </w:rPr>
              <w:t>studo para persoas refuxiadas da Universidade de Vigo recibe algún tipo de axuda?</w:t>
            </w:r>
          </w:p>
        </w:tc>
      </w:tr>
      <w:tr w:rsidR="005C7655" w:rsidRPr="003E65D5" w:rsidTr="00924AC0">
        <w:tc>
          <w:tcPr>
            <w:tcW w:w="421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 xml:space="preserve">Si </w:t>
            </w:r>
          </w:p>
        </w:tc>
        <w:tc>
          <w:tcPr>
            <w:tcW w:w="425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Non</w:t>
            </w:r>
          </w:p>
        </w:tc>
        <w:tc>
          <w:tcPr>
            <w:tcW w:w="425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i/>
                <w:iCs/>
                <w:lang w:val="gl-ES"/>
              </w:rPr>
            </w:pPr>
            <w:r w:rsidRPr="003E65D5">
              <w:rPr>
                <w:rFonts w:ascii="Arial Narrow" w:hAnsi="Arial Narrow"/>
                <w:i/>
                <w:iCs/>
                <w:lang w:val="gl-ES"/>
              </w:rPr>
              <w:t>En caso afirmativo cubra a seguinte táboa.</w:t>
            </w: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891"/>
        <w:gridCol w:w="3499"/>
        <w:gridCol w:w="283"/>
        <w:gridCol w:w="992"/>
        <w:gridCol w:w="3261"/>
      </w:tblGrid>
      <w:tr w:rsidR="005C7655" w:rsidRPr="003E65D5" w:rsidTr="00924AC0">
        <w:tc>
          <w:tcPr>
            <w:tcW w:w="4673" w:type="dxa"/>
            <w:gridSpan w:val="3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 xml:space="preserve">Axudas percibidas na data deste informe:      </w:t>
            </w:r>
            <w:r w:rsidRPr="003E65D5">
              <w:rPr>
                <w:rFonts w:ascii="Arial Narrow" w:hAnsi="Arial Narrow"/>
                <w:i/>
                <w:iCs/>
                <w:lang w:val="gl-ES"/>
              </w:rPr>
              <w:t>marque cun X a axuda ou axudas que percibe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Importe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Período: data de inicio e data de fin</w:t>
            </w:r>
          </w:p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</w:p>
        </w:tc>
      </w:tr>
      <w:tr w:rsidR="005C7655" w:rsidRPr="003E65D5" w:rsidTr="00924AC0">
        <w:tc>
          <w:tcPr>
            <w:tcW w:w="4390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Axudas de subsistencia para cubrir as necesidades básicas das persoas que non residan nun  centro de migracións</w:t>
            </w: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4390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Axudas de peto  para persoas que residan nun dispositivo de acollida</w:t>
            </w: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4390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Axudas para facilitar a autonomía á saída dos centros</w:t>
            </w: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4390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lastRenderedPageBreak/>
              <w:t>Axudas a persoas que residan ou non nun centro de migracións</w:t>
            </w: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4390" w:type="dxa"/>
            <w:gridSpan w:val="2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Axudas destinadas a persoas beneficiarias de protección Internacional en España</w:t>
            </w: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  <w:tr w:rsidR="005C7655" w:rsidRPr="003E65D5" w:rsidTr="00924AC0">
        <w:tc>
          <w:tcPr>
            <w:tcW w:w="891" w:type="dxa"/>
            <w:shd w:val="clear" w:color="auto" w:fill="F2F2F2" w:themeFill="background1" w:themeFillShade="F2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  <w:r w:rsidRPr="003E65D5">
              <w:rPr>
                <w:rFonts w:ascii="Arial Narrow" w:hAnsi="Arial Narrow"/>
                <w:lang w:val="gl-ES"/>
              </w:rPr>
              <w:t>Outras axudas:</w:t>
            </w:r>
          </w:p>
        </w:tc>
        <w:tc>
          <w:tcPr>
            <w:tcW w:w="3499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283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992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  <w:tc>
          <w:tcPr>
            <w:tcW w:w="3261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7655" w:rsidRPr="003E65D5" w:rsidTr="00924AC0">
        <w:tc>
          <w:tcPr>
            <w:tcW w:w="8926" w:type="dxa"/>
            <w:shd w:val="clear" w:color="auto" w:fill="D9D9D9" w:themeFill="background1" w:themeFillShade="D9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b/>
                <w:bCs/>
                <w:lang w:val="gl-ES"/>
              </w:rPr>
            </w:pPr>
            <w:r w:rsidRPr="003E65D5">
              <w:rPr>
                <w:rFonts w:ascii="Arial Narrow" w:hAnsi="Arial Narrow"/>
                <w:b/>
                <w:bCs/>
                <w:lang w:val="gl-ES"/>
              </w:rPr>
              <w:t>Outras observacións (cargas familiares, discapacidade, outras vulnerabilidades):</w:t>
            </w:r>
          </w:p>
        </w:tc>
      </w:tr>
      <w:tr w:rsidR="005C7655" w:rsidRPr="003E65D5" w:rsidTr="00924AC0">
        <w:trPr>
          <w:trHeight w:val="656"/>
        </w:trPr>
        <w:tc>
          <w:tcPr>
            <w:tcW w:w="8926" w:type="dxa"/>
          </w:tcPr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  <w:p w:rsidR="005C7655" w:rsidRPr="003E65D5" w:rsidRDefault="005C7655" w:rsidP="00924AC0">
            <w:pPr>
              <w:spacing w:after="120"/>
              <w:rPr>
                <w:rFonts w:ascii="Arial Narrow" w:hAnsi="Arial Narrow"/>
                <w:lang w:val="gl-ES"/>
              </w:rPr>
            </w:pPr>
          </w:p>
        </w:tc>
      </w:tr>
    </w:tbl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lang w:val="gl-ES"/>
        </w:rPr>
        <w:t>Sinatura, data e selo da entidade</w:t>
      </w: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rPr>
          <w:rFonts w:ascii="Arial Narrow" w:hAnsi="Arial Narrow"/>
          <w:lang w:val="gl-ES"/>
        </w:rPr>
      </w:pPr>
    </w:p>
    <w:p w:rsidR="005C7655" w:rsidRPr="003E65D5" w:rsidRDefault="005C7655" w:rsidP="005C7655">
      <w:pPr>
        <w:spacing w:after="120" w:line="240" w:lineRule="auto"/>
        <w:ind w:right="-2"/>
        <w:jc w:val="both"/>
        <w:rPr>
          <w:rFonts w:eastAsia="Times New Roman" w:cs="Calibri"/>
          <w:sz w:val="24"/>
          <w:szCs w:val="24"/>
          <w:lang w:val="gl-ES" w:eastAsia="es-ES"/>
        </w:rPr>
      </w:pPr>
    </w:p>
    <w:p w:rsidR="005C7655" w:rsidRPr="003E65D5" w:rsidRDefault="005C7655" w:rsidP="005C7655">
      <w:pPr>
        <w:pStyle w:val="Textonotaalfinal"/>
        <w:spacing w:after="120"/>
        <w:jc w:val="both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lang w:val="gl-ES"/>
        </w:rPr>
        <w:t xml:space="preserve">Para as persoas refuxiadas ou solicitantes de protección internacional e apátridas acollidas polo Estado español en Galicia, este informe deberá ser emitido e avalado por algunha das seguintes entidades encargadas da atención a estas persoas: </w:t>
      </w:r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Asociación Provivienda:</w:t>
      </w:r>
      <w:r w:rsidRPr="003E65D5">
        <w:rPr>
          <w:rFonts w:ascii="Arial Narrow" w:hAnsi="Arial Narrow"/>
          <w:lang w:val="gl-ES"/>
        </w:rPr>
        <w:t xml:space="preserve"> C/ Sanjurjo Badia, 103 Entresuelo Derecha 36207 Vigo (Pontevedra) 986 519 106</w:t>
      </w:r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Diaconía:</w:t>
      </w:r>
      <w:r w:rsidRPr="003E65D5">
        <w:rPr>
          <w:rFonts w:ascii="Arial Narrow" w:hAnsi="Arial Narrow"/>
          <w:lang w:val="gl-ES"/>
        </w:rPr>
        <w:t xml:space="preserve"> Oficina P.I. (Sede Lugo) Rúa Alcalde Ramiro Rueda 8-10 entreplanta, 27297, Lugo.</w:t>
      </w:r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 xml:space="preserve">Asociación Diversidades </w:t>
      </w:r>
      <w:r w:rsidRPr="003E65D5">
        <w:rPr>
          <w:rFonts w:ascii="Arial Narrow" w:hAnsi="Arial Narrow"/>
          <w:lang w:val="gl-ES"/>
        </w:rPr>
        <w:t>(Red Acoge): Rúa García Barbón 36, Oficina 1 36201 Vigo Teléfono 886 117 990. Correo info@diversidades.org</w:t>
      </w:r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Movimiento por la Paz, e. Desarme y la Libertad</w:t>
      </w:r>
      <w:r w:rsidRPr="003E65D5">
        <w:rPr>
          <w:rFonts w:ascii="Arial Narrow" w:hAnsi="Arial Narrow"/>
          <w:lang w:val="gl-ES"/>
        </w:rPr>
        <w:t>: Rúa Lisboa, 2, Local15707 Santiago de Compostela – Galicia Tel: 981 801 622 E-mail: </w:t>
      </w:r>
      <w:hyperlink r:id="rId5" w:tgtFrame="_blank" w:history="1">
        <w:r w:rsidRPr="003E65D5">
          <w:rPr>
            <w:rFonts w:ascii="Arial Narrow" w:hAnsi="Arial Narrow"/>
            <w:lang w:val="gl-ES"/>
          </w:rPr>
          <w:t>s.fernandez@mpdl.org</w:t>
        </w:r>
      </w:hyperlink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Cruz Roja:</w:t>
      </w:r>
      <w:r w:rsidRPr="003E65D5">
        <w:rPr>
          <w:rFonts w:ascii="Arial Narrow" w:hAnsi="Arial Narrow"/>
          <w:lang w:val="gl-ES"/>
        </w:rPr>
        <w:t xml:space="preserve"> CALLE PADRE GAITE, 5 CP:36002 Pontevedra,Teléfono:986852115</w:t>
      </w:r>
      <w:hyperlink r:id="rId6" w:history="1">
        <w:r w:rsidRPr="003E65D5">
          <w:rPr>
            <w:rFonts w:ascii="Arial Narrow" w:hAnsi="Arial Narrow"/>
            <w:lang w:val="gl-ES"/>
          </w:rPr>
          <w:t>pontevedra@cruzroja.es</w:t>
        </w:r>
      </w:hyperlink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ACCEM</w:t>
      </w:r>
      <w:r w:rsidRPr="003E65D5">
        <w:rPr>
          <w:rFonts w:ascii="Arial Narrow" w:hAnsi="Arial Narrow"/>
          <w:lang w:val="gl-ES"/>
        </w:rPr>
        <w:t xml:space="preserve">: </w:t>
      </w:r>
      <w:hyperlink r:id="rId7" w:history="1">
        <w:r w:rsidRPr="003E65D5">
          <w:rPr>
            <w:rFonts w:ascii="Arial Narrow" w:hAnsi="Arial Narrow"/>
            <w:lang w:val="gl-ES"/>
          </w:rPr>
          <w:t>Dirección</w:t>
        </w:r>
      </w:hyperlink>
      <w:r w:rsidRPr="003E65D5">
        <w:rPr>
          <w:rFonts w:ascii="Arial Narrow" w:hAnsi="Arial Narrow"/>
          <w:lang w:val="gl-ES"/>
        </w:rPr>
        <w:t xml:space="preserve">: Rúa do Conde de Torrecedeira, 74, Baixo Dereita, 36202 Vigo, Pontevedra </w:t>
      </w:r>
      <w:hyperlink r:id="rId8" w:history="1">
        <w:r w:rsidRPr="003E65D5">
          <w:rPr>
            <w:rFonts w:ascii="Arial Narrow" w:hAnsi="Arial Narrow"/>
            <w:lang w:val="gl-ES"/>
          </w:rPr>
          <w:t>Teléfono</w:t>
        </w:r>
      </w:hyperlink>
      <w:r w:rsidRPr="003E65D5">
        <w:rPr>
          <w:rFonts w:ascii="Arial Narrow" w:hAnsi="Arial Narrow"/>
          <w:lang w:val="gl-ES"/>
        </w:rPr>
        <w:t>: </w:t>
      </w:r>
      <w:hyperlink r:id="rId9" w:history="1">
        <w:r w:rsidRPr="003E65D5">
          <w:rPr>
            <w:rFonts w:ascii="Arial Narrow" w:hAnsi="Arial Narrow"/>
            <w:lang w:val="gl-ES"/>
          </w:rPr>
          <w:t>886 90 67 98</w:t>
        </w:r>
      </w:hyperlink>
    </w:p>
    <w:p w:rsidR="005C7655" w:rsidRPr="003E65D5" w:rsidRDefault="005C7655" w:rsidP="005C7655">
      <w:pPr>
        <w:pStyle w:val="Textonotaalfinal"/>
        <w:numPr>
          <w:ilvl w:val="0"/>
          <w:numId w:val="1"/>
        </w:numPr>
        <w:spacing w:after="120"/>
        <w:rPr>
          <w:rFonts w:ascii="Arial Narrow" w:hAnsi="Arial Narrow"/>
          <w:lang w:val="gl-ES"/>
        </w:rPr>
      </w:pPr>
      <w:r w:rsidRPr="003E65D5">
        <w:rPr>
          <w:rFonts w:ascii="Arial Narrow" w:hAnsi="Arial Narrow"/>
          <w:b/>
          <w:lang w:val="gl-ES"/>
        </w:rPr>
        <w:t>ONG Ecos do Sur</w:t>
      </w:r>
      <w:r w:rsidRPr="003E65D5">
        <w:rPr>
          <w:rFonts w:ascii="Arial Narrow" w:hAnsi="Arial Narrow"/>
          <w:lang w:val="gl-ES"/>
        </w:rPr>
        <w:t>: Sede Ecos do Sur: avenida de Fisterra, nº 109, baixo, 15004 A Coruña. Tfno: 881 965 692  - consultas@ecosdosur.org</w:t>
      </w:r>
    </w:p>
    <w:p w:rsidR="005C7655" w:rsidRPr="003E65D5" w:rsidRDefault="005C7655" w:rsidP="005C7655">
      <w:pPr>
        <w:pStyle w:val="Textonotaalfinal"/>
        <w:spacing w:after="120"/>
        <w:jc w:val="both"/>
        <w:rPr>
          <w:rFonts w:ascii="Arial Narrow" w:hAnsi="Arial Narrow"/>
          <w:lang w:val="gl-ES"/>
        </w:rPr>
      </w:pPr>
    </w:p>
    <w:bookmarkEnd w:id="0"/>
    <w:p w:rsidR="005C7655" w:rsidRPr="003E65D5" w:rsidRDefault="005C7655" w:rsidP="005C7655">
      <w:pPr>
        <w:spacing w:after="120" w:line="240" w:lineRule="auto"/>
        <w:jc w:val="both"/>
        <w:rPr>
          <w:lang w:val="gl-ES"/>
        </w:rPr>
      </w:pPr>
    </w:p>
    <w:p w:rsidR="00C03310" w:rsidRDefault="00C03310">
      <w:bookmarkStart w:id="1" w:name="_GoBack"/>
      <w:bookmarkEnd w:id="1"/>
    </w:p>
    <w:sectPr w:rsidR="00C03310" w:rsidSect="00F40D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9" w:rsidRDefault="005C7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580796"/>
      <w:docPartObj>
        <w:docPartGallery w:val="Page Numbers (Bottom of Page)"/>
        <w:docPartUnique/>
      </w:docPartObj>
    </w:sdtPr>
    <w:sdtEndPr/>
    <w:sdtContent>
      <w:p w:rsidR="00D86F27" w:rsidRDefault="005C76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6F27" w:rsidRDefault="005C7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9" w:rsidRDefault="005C765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9" w:rsidRDefault="005C7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0" w:type="pct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9"/>
      <w:gridCol w:w="259"/>
      <w:gridCol w:w="4509"/>
    </w:tblGrid>
    <w:tr w:rsidR="00FC0232" w:rsidRPr="008F20D8" w:rsidTr="000756A9">
      <w:trPr>
        <w:trHeight w:val="547"/>
      </w:trPr>
      <w:tc>
        <w:tcPr>
          <w:tcW w:w="2479" w:type="pct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C0232" w:rsidRDefault="005C7655" w:rsidP="00FC0232">
          <w:pPr>
            <w:spacing w:before="60" w:after="200"/>
            <w:ind w:left="-122"/>
            <w:contextualSpacing/>
            <w:rPr>
              <w:rFonts w:ascii="ITC New Baskerville Std" w:hAnsi="ITC New Baskerville Std" w:cs="Calibri"/>
              <w:noProof/>
              <w:sz w:val="21"/>
              <w:szCs w:val="21"/>
              <w:lang w:eastAsia="gl-ES"/>
            </w:rPr>
          </w:pPr>
          <w:bookmarkStart w:id="2" w:name="_Hlk170733881"/>
          <w:r w:rsidRPr="008F20D8">
            <w:rPr>
              <w:rFonts w:ascii="ITC New Baskerville Std" w:hAnsi="ITC New Baskerville Std" w:cs="Calibri"/>
              <w:noProof/>
              <w:sz w:val="21"/>
              <w:szCs w:val="21"/>
              <w:lang w:eastAsia="es-ES"/>
            </w:rPr>
            <w:drawing>
              <wp:inline distT="0" distB="0" distL="0" distR="0" wp14:anchorId="6F8505BE" wp14:editId="5D3A370B">
                <wp:extent cx="1968500" cy="349250"/>
                <wp:effectExtent l="0" t="0" r="0" b="0"/>
                <wp:docPr id="496118024" name="Imagen 496118024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" w:type="pct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FC0232" w:rsidRDefault="005C7655" w:rsidP="00FC0232">
          <w:pPr>
            <w:rPr>
              <w:rFonts w:ascii="ITC New Baskerville Std" w:hAnsi="ITC New Baskerville Std" w:cs="Calibri"/>
              <w:noProof/>
              <w:color w:val="59178A"/>
              <w:spacing w:val="-8"/>
              <w:position w:val="4"/>
              <w:sz w:val="24"/>
              <w:szCs w:val="24"/>
              <w:lang w:eastAsia="gl-ES"/>
            </w:rPr>
          </w:pPr>
        </w:p>
      </w:tc>
      <w:tc>
        <w:tcPr>
          <w:tcW w:w="2384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0232" w:rsidRPr="003E65D5" w:rsidRDefault="005C7655" w:rsidP="00FC0232">
          <w:pPr>
            <w:spacing w:before="60" w:after="200"/>
            <w:ind w:left="-108" w:right="586"/>
            <w:contextualSpacing/>
            <w:jc w:val="right"/>
            <w:rPr>
              <w:rFonts w:ascii="ITC New Baskerville Std" w:hAnsi="ITC New Baskerville Std" w:cs="Calibri"/>
              <w:noProof/>
              <w:color w:val="857040"/>
              <w:sz w:val="21"/>
              <w:szCs w:val="21"/>
              <w:highlight w:val="yellow"/>
              <w:lang w:eastAsia="gl-ES"/>
            </w:rPr>
          </w:pPr>
          <w:r w:rsidRPr="00F25F08">
            <w:rPr>
              <w:rFonts w:ascii="ITC New Baskerville Std" w:hAnsi="ITC New Baskerville Std" w:cs="Calibri"/>
              <w:noProof/>
              <w:color w:val="857040"/>
              <w:spacing w:val="-8"/>
              <w:position w:val="4"/>
              <w:sz w:val="24"/>
              <w:szCs w:val="24"/>
              <w:lang w:eastAsia="gl-ES"/>
            </w:rPr>
            <w:t>Vicerreitoría de Extensión Universitaria</w:t>
          </w:r>
          <w:r w:rsidRPr="00F25F08">
            <w:rPr>
              <w:rFonts w:ascii="ITC New Baskerville Std" w:hAnsi="ITC New Baskerville Std" w:cs="Calibri"/>
              <w:noProof/>
              <w:color w:val="857040"/>
              <w:spacing w:val="-8"/>
              <w:position w:val="4"/>
              <w:sz w:val="24"/>
              <w:szCs w:val="24"/>
              <w:lang w:eastAsia="gl-ES"/>
            </w:rPr>
            <w:t xml:space="preserve"> </w:t>
          </w:r>
        </w:p>
      </w:tc>
    </w:tr>
    <w:bookmarkEnd w:id="2"/>
  </w:tbl>
  <w:p w:rsidR="00FC0232" w:rsidRDefault="005C76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9" w:rsidRDefault="005C76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421"/>
    <w:multiLevelType w:val="hybridMultilevel"/>
    <w:tmpl w:val="35205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55"/>
    <w:rsid w:val="005C7655"/>
    <w:rsid w:val="00C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AB98-5485-4441-A5D7-0528B281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655"/>
  </w:style>
  <w:style w:type="paragraph" w:styleId="Piedepgina">
    <w:name w:val="footer"/>
    <w:basedOn w:val="Normal"/>
    <w:link w:val="PiedepginaCar"/>
    <w:uiPriority w:val="99"/>
    <w:unhideWhenUsed/>
    <w:rsid w:val="005C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655"/>
  </w:style>
  <w:style w:type="table" w:customStyle="1" w:styleId="Tablaconcuadrcula1">
    <w:name w:val="Tabla con cuadrícula1"/>
    <w:basedOn w:val="Tablanormal"/>
    <w:next w:val="Tablaconcuadrcula"/>
    <w:uiPriority w:val="59"/>
    <w:rsid w:val="005C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5C765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C7655"/>
    <w:rPr>
      <w:sz w:val="20"/>
      <w:szCs w:val="20"/>
    </w:rPr>
  </w:style>
  <w:style w:type="table" w:styleId="Tablaconcuadrcula">
    <w:name w:val="Table Grid"/>
    <w:basedOn w:val="Tablanormal"/>
    <w:uiPriority w:val="39"/>
    <w:rsid w:val="005C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DIMC_enES925ES925&amp;q=accem+vigo+tel%C3%A9fono&amp;ludocid=9031656881687352450&amp;sa=X&amp;ved=2ahUKEwinuffd1NL4AhU-omoFHRvbDQwQ6BN6BAhQEA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DIMC_enES925ES925&amp;q=accem+vigo+direcci%C3%B3n&amp;ludocid=9031656881687352450&amp;sa=X&amp;ved=2ahUKEwinuffd1NL4AhU-omoFHRvbDQwQ6BN6BAhOEA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ntevedra@cruzroja.es" TargetMode="External"/><Relationship Id="rId11" Type="http://schemas.openxmlformats.org/officeDocument/2006/relationships/header" Target="header2.xml"/><Relationship Id="rId5" Type="http://schemas.openxmlformats.org/officeDocument/2006/relationships/hyperlink" Target="mailto:s.fernandez@mpdl.org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accem+vigo&amp;rlz=1C1DIMC_enES925ES925&amp;oq=accem+vigo&amp;aqs=chrome.0.69i59j46i175i199i512j0i512.1822j0j15&amp;sourceid=chrome&amp;ie=UTF-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Montserrat Plasencia Couceiro</dc:creator>
  <cp:keywords/>
  <dc:description/>
  <cp:lastModifiedBy>María Montserrat Plasencia Couceiro</cp:lastModifiedBy>
  <cp:revision>1</cp:revision>
  <dcterms:created xsi:type="dcterms:W3CDTF">2024-07-02T07:36:00Z</dcterms:created>
  <dcterms:modified xsi:type="dcterms:W3CDTF">2024-07-02T07:37:00Z</dcterms:modified>
</cp:coreProperties>
</file>