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A7" w:rsidRDefault="00551BA7" w:rsidP="00551BA7">
      <w:pPr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sz w:val="24"/>
          <w:szCs w:val="24"/>
          <w:lang w:eastAsia="es-ES"/>
        </w:rPr>
        <w:t>Anexo I</w:t>
      </w:r>
    </w:p>
    <w:p w:rsidR="00551BA7" w:rsidRDefault="00551BA7" w:rsidP="00551BA7">
      <w:pPr>
        <w:jc w:val="center"/>
        <w:rPr>
          <w:rFonts w:ascii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</w:p>
    <w:p w:rsidR="00551BA7" w:rsidRDefault="00551BA7" w:rsidP="00551BA7">
      <w:pPr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Profesor Contratado Doctor</w:t>
      </w:r>
    </w:p>
    <w:p w:rsidR="00551BA7" w:rsidRDefault="00551BA7" w:rsidP="00551BA7">
      <w:pPr>
        <w:jc w:val="both"/>
        <w:rPr>
          <w:rFonts w:ascii="Times New Roman" w:hAnsi="Times New Roman" w:cs="Times New Roman"/>
          <w:lang w:eastAsia="es-ES"/>
        </w:rPr>
      </w:pPr>
    </w:p>
    <w:p w:rsidR="00551BA7" w:rsidRDefault="00551BA7" w:rsidP="00551BA7">
      <w:pPr>
        <w:jc w:val="both"/>
        <w:rPr>
          <w:rFonts w:ascii="Times New Roman" w:hAnsi="Times New Roman" w:cs="Times New Roman"/>
          <w:lang w:eastAsia="es-ES"/>
        </w:rPr>
      </w:pPr>
      <w:r>
        <w:rPr>
          <w:rFonts w:ascii="Times New Roman" w:hAnsi="Times New Roman" w:cs="Times New Roman"/>
          <w:lang w:eastAsia="es-ES"/>
        </w:rPr>
        <w:t xml:space="preserve">Plaza Nº 06/70/18. Categoría: </w:t>
      </w:r>
      <w:r>
        <w:rPr>
          <w:rFonts w:ascii="Times New Roman" w:hAnsi="Times New Roman" w:cs="Times New Roman"/>
          <w:noProof/>
          <w:lang w:eastAsia="es-ES"/>
        </w:rPr>
        <w:t>Profesor Contratado Doctor</w:t>
      </w:r>
      <w:r>
        <w:rPr>
          <w:rFonts w:ascii="Times New Roman" w:hAnsi="Times New Roman" w:cs="Times New Roman"/>
          <w:lang w:eastAsia="es-ES"/>
        </w:rPr>
        <w:t xml:space="preserve">. Área de conocimiento: Didáctica de la Expresión Corporal. Departamento: </w:t>
      </w:r>
      <w:r>
        <w:rPr>
          <w:rFonts w:ascii="Times New Roman" w:hAnsi="Times New Roman" w:cs="Times New Roman"/>
          <w:noProof/>
          <w:lang w:eastAsia="es-ES"/>
        </w:rPr>
        <w:t>Enfermería</w:t>
      </w:r>
      <w:r>
        <w:rPr>
          <w:rFonts w:ascii="Times New Roman" w:hAnsi="Times New Roman" w:cs="Times New Roman"/>
          <w:lang w:eastAsia="es-ES"/>
        </w:rPr>
        <w:t xml:space="preserve">. Perfil Docente: </w:t>
      </w:r>
      <w:r>
        <w:rPr>
          <w:rFonts w:ascii="Times New Roman" w:hAnsi="Times New Roman" w:cs="Times New Roman"/>
          <w:noProof/>
          <w:lang w:eastAsia="es-ES"/>
        </w:rPr>
        <w:t>Expresión corporal en la infancia (Grado en Educación Infantil).</w:t>
      </w:r>
      <w:r>
        <w:rPr>
          <w:rFonts w:ascii="Times New Roman" w:hAnsi="Times New Roman" w:cs="Times New Roman"/>
          <w:lang w:eastAsia="es-ES"/>
        </w:rPr>
        <w:t xml:space="preserve"> Perfil investigador: </w:t>
      </w:r>
      <w:r>
        <w:rPr>
          <w:rFonts w:ascii="Times New Roman" w:hAnsi="Times New Roman" w:cs="Times New Roman"/>
          <w:noProof/>
          <w:lang w:eastAsia="es-ES"/>
        </w:rPr>
        <w:t>Estudio del perfil ventilatorio, metabólico y cinética de lactato durante un esfuerzo/el ejercicio en población infantil/escolar (7 a 12 años).</w:t>
      </w:r>
      <w:r>
        <w:rPr>
          <w:rFonts w:ascii="Times New Roman" w:hAnsi="Times New Roman" w:cs="Times New Roman"/>
          <w:lang w:eastAsia="es-ES"/>
        </w:rPr>
        <w:t xml:space="preserve"> </w:t>
      </w:r>
    </w:p>
    <w:p w:rsidR="00C222CE" w:rsidRDefault="00C222CE"/>
    <w:sectPr w:rsidR="00C222CE" w:rsidSect="00C22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BA7"/>
    <w:rsid w:val="00551BA7"/>
    <w:rsid w:val="00C2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A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2019-06-11T14:54:00Z</dcterms:created>
  <dcterms:modified xsi:type="dcterms:W3CDTF">2019-06-11T14:54:00Z</dcterms:modified>
</cp:coreProperties>
</file>