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E5B3" w14:textId="6608109E" w:rsidR="00EB6BE1" w:rsidRPr="007342F6" w:rsidRDefault="004A0811" w:rsidP="007342F6">
      <w:pPr>
        <w:spacing w:after="100" w:afterAutospacing="1" w:line="360" w:lineRule="auto"/>
        <w:jc w:val="both"/>
        <w:outlineLvl w:val="2"/>
        <w:rPr>
          <w:rFonts w:ascii="Arial" w:eastAsia="Times New Roman" w:hAnsi="Arial" w:cs="Arial"/>
          <w:b/>
          <w:bCs/>
          <w:lang w:val="es-ES" w:eastAsia="es-ES"/>
        </w:rPr>
      </w:pPr>
      <w:r w:rsidRPr="007342F6">
        <w:rPr>
          <w:rFonts w:ascii="Arial" w:eastAsia="Times New Roman" w:hAnsi="Arial" w:cs="Arial"/>
          <w:b/>
          <w:bCs/>
          <w:lang w:val="es-ES" w:eastAsia="es-ES"/>
        </w:rPr>
        <w:t>Resolución rectoral de 1</w:t>
      </w:r>
      <w:r w:rsidR="00CF4138" w:rsidRPr="007342F6">
        <w:rPr>
          <w:rFonts w:ascii="Arial" w:eastAsia="Times New Roman" w:hAnsi="Arial" w:cs="Arial"/>
          <w:b/>
          <w:bCs/>
          <w:lang w:val="es-ES" w:eastAsia="es-ES"/>
        </w:rPr>
        <w:t>6</w:t>
      </w:r>
      <w:r w:rsidRPr="007342F6">
        <w:rPr>
          <w:rFonts w:ascii="Arial" w:eastAsia="Times New Roman" w:hAnsi="Arial" w:cs="Arial"/>
          <w:b/>
          <w:bCs/>
          <w:lang w:val="es-ES" w:eastAsia="es-ES"/>
        </w:rPr>
        <w:t xml:space="preserve"> de</w:t>
      </w:r>
      <w:r w:rsidR="00CF4138" w:rsidRPr="007342F6">
        <w:rPr>
          <w:rFonts w:ascii="Arial" w:eastAsia="Times New Roman" w:hAnsi="Arial" w:cs="Arial"/>
          <w:b/>
          <w:bCs/>
          <w:lang w:val="es-ES" w:eastAsia="es-ES"/>
        </w:rPr>
        <w:t xml:space="preserve"> </w:t>
      </w:r>
      <w:r w:rsidRPr="007342F6">
        <w:rPr>
          <w:rFonts w:ascii="Arial" w:eastAsia="Times New Roman" w:hAnsi="Arial" w:cs="Arial"/>
          <w:b/>
          <w:bCs/>
          <w:lang w:val="es-ES" w:eastAsia="es-ES"/>
        </w:rPr>
        <w:t>octubre de 2025 por la que se convoca un concurso de acceso a plazas de catedrático/a de universidad por promoción interna</w:t>
      </w:r>
    </w:p>
    <w:p w14:paraId="3664DD9A" w14:textId="70B134D6" w:rsidR="00EB6BE1" w:rsidRPr="007342F6" w:rsidRDefault="007A6DD2"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De conformidad con la Oferta de Empleo Público (O</w:t>
      </w:r>
      <w:r w:rsidR="003166A6" w:rsidRPr="007342F6">
        <w:rPr>
          <w:rFonts w:ascii="Arial" w:eastAsia="Times New Roman" w:hAnsi="Arial" w:cs="Arial"/>
          <w:lang w:val="es-ES" w:eastAsia="es-ES"/>
        </w:rPr>
        <w:t>EP</w:t>
      </w:r>
      <w:r w:rsidRPr="007342F6">
        <w:rPr>
          <w:rFonts w:ascii="Arial" w:eastAsia="Times New Roman" w:hAnsi="Arial" w:cs="Arial"/>
          <w:lang w:val="es-ES" w:eastAsia="es-ES"/>
        </w:rPr>
        <w:t xml:space="preserve">) de personal docente e investigador para el año </w:t>
      </w:r>
      <w:r w:rsidR="00767B2D" w:rsidRPr="007342F6">
        <w:rPr>
          <w:rFonts w:ascii="Arial" w:eastAsia="Times New Roman" w:hAnsi="Arial" w:cs="Arial"/>
          <w:lang w:val="es-ES" w:eastAsia="es-ES"/>
        </w:rPr>
        <w:t>202</w:t>
      </w:r>
      <w:r w:rsidR="004A0811" w:rsidRPr="007342F6">
        <w:rPr>
          <w:rFonts w:ascii="Arial" w:eastAsia="Times New Roman" w:hAnsi="Arial" w:cs="Arial"/>
          <w:lang w:val="es-ES" w:eastAsia="es-ES"/>
        </w:rPr>
        <w:t>5</w:t>
      </w:r>
      <w:r w:rsidR="00D70587" w:rsidRPr="007342F6">
        <w:rPr>
          <w:rFonts w:ascii="Arial" w:eastAsia="Times New Roman" w:hAnsi="Arial" w:cs="Arial"/>
          <w:lang w:val="es-ES" w:eastAsia="es-ES"/>
        </w:rPr>
        <w:t xml:space="preserve">, aprobada por Resolución Rectoral del </w:t>
      </w:r>
      <w:r w:rsidR="00767B2D" w:rsidRPr="007342F6">
        <w:rPr>
          <w:rFonts w:ascii="Arial" w:eastAsia="Times New Roman" w:hAnsi="Arial" w:cs="Arial"/>
          <w:lang w:val="es-ES" w:eastAsia="es-ES"/>
        </w:rPr>
        <w:t>2 de junio de 202</w:t>
      </w:r>
      <w:r w:rsidR="004A0811" w:rsidRPr="007342F6">
        <w:rPr>
          <w:rFonts w:ascii="Arial" w:eastAsia="Times New Roman" w:hAnsi="Arial" w:cs="Arial"/>
          <w:lang w:val="es-ES" w:eastAsia="es-ES"/>
        </w:rPr>
        <w:t>5</w:t>
      </w:r>
      <w:r w:rsidR="00D70587" w:rsidRPr="007342F6">
        <w:rPr>
          <w:rFonts w:ascii="Arial" w:eastAsia="Times New Roman" w:hAnsi="Arial" w:cs="Arial"/>
          <w:lang w:val="es-ES" w:eastAsia="es-ES"/>
        </w:rPr>
        <w:t xml:space="preserve"> (DOG del </w:t>
      </w:r>
      <w:r w:rsidR="004A0811" w:rsidRPr="007342F6">
        <w:rPr>
          <w:rFonts w:ascii="Arial" w:eastAsia="Times New Roman" w:hAnsi="Arial" w:cs="Arial"/>
          <w:lang w:val="es-ES" w:eastAsia="es-ES"/>
        </w:rPr>
        <w:t>10</w:t>
      </w:r>
      <w:r w:rsidR="00753300" w:rsidRPr="007342F6">
        <w:rPr>
          <w:rFonts w:ascii="Arial" w:eastAsia="Times New Roman" w:hAnsi="Arial" w:cs="Arial"/>
          <w:lang w:val="es-ES" w:eastAsia="es-ES"/>
        </w:rPr>
        <w:t xml:space="preserve"> de ju</w:t>
      </w:r>
      <w:r w:rsidR="004A0811" w:rsidRPr="007342F6">
        <w:rPr>
          <w:rFonts w:ascii="Arial" w:eastAsia="Times New Roman" w:hAnsi="Arial" w:cs="Arial"/>
          <w:lang w:val="es-ES" w:eastAsia="es-ES"/>
        </w:rPr>
        <w:t>n</w:t>
      </w:r>
      <w:r w:rsidR="00753300" w:rsidRPr="007342F6">
        <w:rPr>
          <w:rFonts w:ascii="Arial" w:eastAsia="Times New Roman" w:hAnsi="Arial" w:cs="Arial"/>
          <w:lang w:val="es-ES" w:eastAsia="es-ES"/>
        </w:rPr>
        <w:t>io</w:t>
      </w:r>
      <w:r w:rsidR="000E184D" w:rsidRPr="007342F6">
        <w:rPr>
          <w:rFonts w:ascii="Arial" w:eastAsia="Times New Roman" w:hAnsi="Arial" w:cs="Arial"/>
          <w:lang w:val="es-ES" w:eastAsia="es-ES"/>
        </w:rPr>
        <w:t xml:space="preserve"> de 202</w:t>
      </w:r>
      <w:r w:rsidR="004A0811" w:rsidRPr="007342F6">
        <w:rPr>
          <w:rFonts w:ascii="Arial" w:eastAsia="Times New Roman" w:hAnsi="Arial" w:cs="Arial"/>
          <w:lang w:val="es-ES" w:eastAsia="es-ES"/>
        </w:rPr>
        <w:t>5</w:t>
      </w:r>
      <w:r w:rsidR="00D70587" w:rsidRPr="007342F6">
        <w:rPr>
          <w:rFonts w:ascii="Arial" w:eastAsia="Times New Roman" w:hAnsi="Arial" w:cs="Arial"/>
          <w:lang w:val="es-ES" w:eastAsia="es-ES"/>
        </w:rPr>
        <w:t xml:space="preserve">) </w:t>
      </w:r>
      <w:r w:rsidR="00D66186" w:rsidRPr="007342F6">
        <w:rPr>
          <w:rFonts w:ascii="Arial" w:eastAsia="Times New Roman" w:hAnsi="Arial" w:cs="Arial"/>
          <w:lang w:val="es-ES" w:eastAsia="es-ES"/>
        </w:rPr>
        <w:t>y d</w:t>
      </w:r>
      <w:r w:rsidR="000F5924" w:rsidRPr="007342F6">
        <w:rPr>
          <w:rFonts w:ascii="Arial" w:eastAsia="Times New Roman" w:hAnsi="Arial" w:cs="Arial"/>
          <w:lang w:val="es-ES" w:eastAsia="es-ES"/>
        </w:rPr>
        <w:t>espués de</w:t>
      </w:r>
      <w:r w:rsidR="009D6215" w:rsidRPr="007342F6">
        <w:rPr>
          <w:rFonts w:ascii="Arial" w:eastAsia="Times New Roman" w:hAnsi="Arial" w:cs="Arial"/>
          <w:lang w:val="es-ES" w:eastAsia="es-ES"/>
        </w:rPr>
        <w:t>l</w:t>
      </w:r>
      <w:r w:rsidR="000F5924" w:rsidRPr="007342F6">
        <w:rPr>
          <w:rFonts w:ascii="Arial" w:eastAsia="Times New Roman" w:hAnsi="Arial" w:cs="Arial"/>
          <w:lang w:val="es-ES" w:eastAsia="es-ES"/>
        </w:rPr>
        <w:t xml:space="preserve"> acuerdo del Consejo de Gobierno de esta universidad del </w:t>
      </w:r>
      <w:r w:rsidR="00753300" w:rsidRPr="007342F6">
        <w:rPr>
          <w:rFonts w:ascii="Arial" w:eastAsia="Times New Roman" w:hAnsi="Arial" w:cs="Arial"/>
          <w:lang w:val="es-ES" w:eastAsia="es-ES"/>
        </w:rPr>
        <w:t xml:space="preserve">30 de </w:t>
      </w:r>
      <w:r w:rsidR="004A0811" w:rsidRPr="007342F6">
        <w:rPr>
          <w:rFonts w:ascii="Arial" w:eastAsia="Times New Roman" w:hAnsi="Arial" w:cs="Arial"/>
          <w:lang w:val="es-ES" w:eastAsia="es-ES"/>
        </w:rPr>
        <w:t>septiembre</w:t>
      </w:r>
      <w:r w:rsidR="00753300" w:rsidRPr="007342F6">
        <w:rPr>
          <w:rFonts w:ascii="Arial" w:eastAsia="Times New Roman" w:hAnsi="Arial" w:cs="Arial"/>
          <w:lang w:val="es-ES" w:eastAsia="es-ES"/>
        </w:rPr>
        <w:t xml:space="preserve"> de 2025</w:t>
      </w:r>
      <w:r w:rsidR="00836E96" w:rsidRPr="007342F6">
        <w:rPr>
          <w:rFonts w:ascii="Arial" w:eastAsia="Times New Roman" w:hAnsi="Arial" w:cs="Arial"/>
          <w:lang w:val="es-ES" w:eastAsia="es-ES"/>
        </w:rPr>
        <w:t xml:space="preserve">, </w:t>
      </w:r>
      <w:r w:rsidR="002D5E37" w:rsidRPr="007342F6">
        <w:rPr>
          <w:rFonts w:ascii="Arial" w:eastAsia="Times New Roman" w:hAnsi="Arial" w:cs="Arial"/>
          <w:lang w:val="es-ES" w:eastAsia="es-ES"/>
        </w:rPr>
        <w:t>este Rectorado</w:t>
      </w:r>
      <w:r w:rsidR="00285602" w:rsidRPr="007342F6">
        <w:rPr>
          <w:rFonts w:ascii="Arial" w:eastAsia="Times New Roman" w:hAnsi="Arial" w:cs="Arial"/>
          <w:lang w:val="es-ES" w:eastAsia="es-ES"/>
        </w:rPr>
        <w:t xml:space="preserve">, en el ejercicio de las competencias que le atribuye el artículo 36 de los Estatutos de la Universidad de A Coruña, resuelve convocar los concursos de acceso de las plazas que se relacionan en el anexo I </w:t>
      </w:r>
      <w:r w:rsidR="00813BF0" w:rsidRPr="007342F6">
        <w:rPr>
          <w:rFonts w:ascii="Arial" w:eastAsia="Times New Roman" w:hAnsi="Arial" w:cs="Arial"/>
          <w:lang w:val="es-ES" w:eastAsia="es-ES"/>
        </w:rPr>
        <w:t>de la presente resolución, de acuerdo con las</w:t>
      </w:r>
      <w:r w:rsidR="000F5924" w:rsidRPr="007342F6">
        <w:rPr>
          <w:rFonts w:ascii="Arial" w:eastAsia="Times New Roman" w:hAnsi="Arial" w:cs="Arial"/>
          <w:lang w:val="es-ES" w:eastAsia="es-ES"/>
        </w:rPr>
        <w:t xml:space="preserve"> siguientes bases</w:t>
      </w:r>
      <w:r w:rsidR="00EB6BE1" w:rsidRPr="007342F6">
        <w:rPr>
          <w:rFonts w:ascii="Arial" w:eastAsia="Times New Roman" w:hAnsi="Arial" w:cs="Arial"/>
          <w:lang w:val="es-ES" w:eastAsia="es-ES"/>
        </w:rPr>
        <w:t>:</w:t>
      </w:r>
    </w:p>
    <w:p w14:paraId="57B89D1E" w14:textId="77777777" w:rsidR="00EB6BE1" w:rsidRPr="007342F6" w:rsidRDefault="00EB6BE1"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1. Normativa aplicable</w:t>
      </w:r>
    </w:p>
    <w:p w14:paraId="607076F1" w14:textId="77777777"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El procedimiento de selección se regirá por:</w:t>
      </w:r>
    </w:p>
    <w:p w14:paraId="558FDCBB" w14:textId="268EDF19" w:rsidR="00EB6BE1" w:rsidRPr="007342F6" w:rsidRDefault="00EB6BE1" w:rsidP="007342F6">
      <w:pPr>
        <w:pStyle w:val="Prrafodelista"/>
        <w:numPr>
          <w:ilvl w:val="0"/>
          <w:numId w:val="17"/>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 Ley Orgánica 2/2023, de 22 de marzo, del Sistema Universitario (LOSU).</w:t>
      </w:r>
    </w:p>
    <w:p w14:paraId="5211976D" w14:textId="6E70C8F2" w:rsidR="002D5E37" w:rsidRPr="007342F6" w:rsidRDefault="00FB59BE" w:rsidP="007342F6">
      <w:pPr>
        <w:pStyle w:val="Prrafodelista"/>
        <w:numPr>
          <w:ilvl w:val="0"/>
          <w:numId w:val="17"/>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El </w:t>
      </w:r>
      <w:r w:rsidR="002D5E37" w:rsidRPr="007342F6">
        <w:rPr>
          <w:rFonts w:ascii="Arial" w:eastAsia="Times New Roman" w:hAnsi="Arial" w:cs="Arial"/>
          <w:lang w:val="es-ES" w:eastAsia="es-ES"/>
        </w:rPr>
        <w:t>Real Decreto 678/2023, de 18 de julio, por el que se regula la acreditación estatal para el acceso a los cuerpos docentes universitarios y el régimen de los concursos de acceso a plazas de dichos cuerpos.</w:t>
      </w:r>
    </w:p>
    <w:p w14:paraId="0B13E254" w14:textId="41C6B538" w:rsidR="00EB6BE1" w:rsidRPr="007342F6" w:rsidRDefault="00EB6BE1" w:rsidP="007342F6">
      <w:pPr>
        <w:pStyle w:val="Prrafodelista"/>
        <w:numPr>
          <w:ilvl w:val="0"/>
          <w:numId w:val="17"/>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 normativa para la selección de personal docente e investigador aprobada por el Consejo de Gobierno de la </w:t>
      </w:r>
      <w:r w:rsidR="00FD45E3" w:rsidRPr="007342F6">
        <w:rPr>
          <w:rFonts w:ascii="Arial" w:eastAsia="Times New Roman" w:hAnsi="Arial" w:cs="Arial"/>
          <w:lang w:val="es-ES" w:eastAsia="es-ES"/>
        </w:rPr>
        <w:t>Universidad de A Coruña (</w:t>
      </w:r>
      <w:r w:rsidRPr="007342F6">
        <w:rPr>
          <w:rFonts w:ascii="Arial" w:eastAsia="Times New Roman" w:hAnsi="Arial" w:cs="Arial"/>
          <w:lang w:val="es-ES" w:eastAsia="es-ES"/>
        </w:rPr>
        <w:t>UDC</w:t>
      </w:r>
      <w:r w:rsidR="00FD45E3" w:rsidRPr="007342F6">
        <w:rPr>
          <w:rFonts w:ascii="Arial" w:eastAsia="Times New Roman" w:hAnsi="Arial" w:cs="Arial"/>
          <w:lang w:val="es-ES" w:eastAsia="es-ES"/>
        </w:rPr>
        <w:t>)</w:t>
      </w:r>
      <w:r w:rsidRPr="007342F6">
        <w:rPr>
          <w:rFonts w:ascii="Arial" w:eastAsia="Times New Roman" w:hAnsi="Arial" w:cs="Arial"/>
          <w:lang w:val="es-ES" w:eastAsia="es-ES"/>
        </w:rPr>
        <w:t xml:space="preserve"> el 07/11/2024.</w:t>
      </w:r>
    </w:p>
    <w:p w14:paraId="14DE75AD" w14:textId="77777777" w:rsidR="00EB6BE1" w:rsidRPr="007342F6" w:rsidRDefault="00EB6BE1" w:rsidP="007342F6">
      <w:pPr>
        <w:pStyle w:val="Prrafodelista"/>
        <w:numPr>
          <w:ilvl w:val="0"/>
          <w:numId w:val="17"/>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Las instrucciones de actuación telemática de las comisiones de selección publicadas en el Tablón Electrónico Oficial (TEO) el 31/10/2024.</w:t>
      </w:r>
    </w:p>
    <w:p w14:paraId="35553A6D" w14:textId="48EC85FE" w:rsidR="00EB6BE1" w:rsidRPr="007342F6" w:rsidRDefault="00B247ED" w:rsidP="007342F6">
      <w:pPr>
        <w:pStyle w:val="Prrafodelista"/>
        <w:numPr>
          <w:ilvl w:val="0"/>
          <w:numId w:val="17"/>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Las d</w:t>
      </w:r>
      <w:r w:rsidR="00EB6BE1" w:rsidRPr="007342F6">
        <w:rPr>
          <w:rFonts w:ascii="Arial" w:eastAsia="Times New Roman" w:hAnsi="Arial" w:cs="Arial"/>
          <w:lang w:val="es-ES" w:eastAsia="es-ES"/>
        </w:rPr>
        <w:t>emás disposiciones legales vigentes aplicables.</w:t>
      </w:r>
    </w:p>
    <w:p w14:paraId="59578F6A" w14:textId="77777777" w:rsidR="00EB6BE1" w:rsidRPr="007342F6" w:rsidRDefault="00EB6BE1"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2. Requisitos de los/as aspirantes</w:t>
      </w:r>
    </w:p>
    <w:p w14:paraId="0F25AE27" w14:textId="54B439CC"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Los/as candidatos/as deberán</w:t>
      </w:r>
      <w:r w:rsidR="00CF7FED" w:rsidRPr="007342F6">
        <w:rPr>
          <w:rFonts w:ascii="Arial" w:eastAsia="Times New Roman" w:hAnsi="Arial" w:cs="Arial"/>
          <w:lang w:val="es-ES" w:eastAsia="es-ES"/>
        </w:rPr>
        <w:t xml:space="preserve"> </w:t>
      </w:r>
      <w:r w:rsidRPr="007342F6">
        <w:rPr>
          <w:rFonts w:ascii="Arial" w:eastAsia="Times New Roman" w:hAnsi="Arial" w:cs="Arial"/>
          <w:lang w:val="es-ES" w:eastAsia="es-ES"/>
        </w:rPr>
        <w:t xml:space="preserve">cumplir los siguientes requisitos </w:t>
      </w:r>
      <w:r w:rsidR="000A5B32" w:rsidRPr="007342F6">
        <w:rPr>
          <w:rFonts w:ascii="Arial" w:eastAsia="Times New Roman" w:hAnsi="Arial" w:cs="Arial"/>
          <w:lang w:val="es-ES" w:eastAsia="es-ES"/>
        </w:rPr>
        <w:t>en el último día de plazo de presentación de solicitudes</w:t>
      </w:r>
      <w:r w:rsidR="00207EE0" w:rsidRPr="007342F6">
        <w:rPr>
          <w:rFonts w:ascii="Arial" w:eastAsia="Times New Roman" w:hAnsi="Arial" w:cs="Arial"/>
          <w:lang w:val="es-ES" w:eastAsia="es-ES"/>
        </w:rPr>
        <w:t>.</w:t>
      </w:r>
    </w:p>
    <w:p w14:paraId="3396BD13" w14:textId="6BB40A34"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t>2.1 Requisitos generales</w:t>
      </w:r>
    </w:p>
    <w:p w14:paraId="557B2B97" w14:textId="0FA35BF7" w:rsidR="009160F7" w:rsidRPr="007342F6" w:rsidRDefault="00A52128" w:rsidP="007342F6">
      <w:pPr>
        <w:pStyle w:val="Prrafodelista"/>
        <w:numPr>
          <w:ilvl w:val="0"/>
          <w:numId w:val="16"/>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T</w:t>
      </w:r>
      <w:r w:rsidR="00CF45C9" w:rsidRPr="007342F6">
        <w:rPr>
          <w:rFonts w:ascii="Arial" w:eastAsia="Times New Roman" w:hAnsi="Arial" w:cs="Arial"/>
          <w:lang w:val="es-ES" w:eastAsia="es-ES"/>
        </w:rPr>
        <w:t>ener nacionalidad española o alguna otra que permita el acceso al empleo público</w:t>
      </w:r>
      <w:r w:rsidR="003573A0" w:rsidRPr="007342F6">
        <w:rPr>
          <w:rFonts w:ascii="Arial" w:eastAsia="Times New Roman" w:hAnsi="Arial" w:cs="Arial"/>
          <w:lang w:val="es-ES" w:eastAsia="es-ES"/>
        </w:rPr>
        <w:t>, de acuerdo con lo dispuesto en el artículo 52 de la Ley 2/1015, del 29 de abril, del empleo público de Galicia</w:t>
      </w:r>
      <w:r w:rsidR="00331EA0" w:rsidRPr="007342F6">
        <w:rPr>
          <w:rFonts w:ascii="Arial" w:eastAsia="Times New Roman" w:hAnsi="Arial" w:cs="Arial"/>
          <w:lang w:val="es-ES" w:eastAsia="es-ES"/>
        </w:rPr>
        <w:t>.</w:t>
      </w:r>
    </w:p>
    <w:p w14:paraId="6DA15D39" w14:textId="6D822D00" w:rsidR="00CF45C9" w:rsidRPr="007342F6" w:rsidRDefault="00CF45C9" w:rsidP="007342F6">
      <w:pPr>
        <w:pStyle w:val="Prrafodelista"/>
        <w:numPr>
          <w:ilvl w:val="0"/>
          <w:numId w:val="16"/>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Estar en posesión de la titulación exigida</w:t>
      </w:r>
      <w:r w:rsidR="003C2818" w:rsidRPr="007342F6">
        <w:rPr>
          <w:rFonts w:ascii="Arial" w:eastAsia="Times New Roman" w:hAnsi="Arial" w:cs="Arial"/>
          <w:lang w:val="es-ES" w:eastAsia="es-ES"/>
        </w:rPr>
        <w:t>.</w:t>
      </w:r>
    </w:p>
    <w:p w14:paraId="1C487EB8" w14:textId="4DEAF528" w:rsidR="00CF45C9" w:rsidRPr="007342F6" w:rsidRDefault="00225629" w:rsidP="007342F6">
      <w:pPr>
        <w:pStyle w:val="Prrafodelista"/>
        <w:numPr>
          <w:ilvl w:val="0"/>
          <w:numId w:val="16"/>
        </w:numPr>
        <w:spacing w:before="100" w:beforeAutospacing="1"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N</w:t>
      </w:r>
      <w:r w:rsidR="00CF45C9" w:rsidRPr="007342F6">
        <w:rPr>
          <w:rFonts w:ascii="Arial" w:eastAsia="Times New Roman" w:hAnsi="Arial" w:cs="Arial"/>
          <w:lang w:val="es-ES" w:eastAsia="es-ES"/>
        </w:rPr>
        <w:t xml:space="preserve">o haber sido despedido mediante expediente disciplinario de ninguna Administración </w:t>
      </w:r>
      <w:r w:rsidR="002831DE" w:rsidRPr="007342F6">
        <w:rPr>
          <w:rFonts w:ascii="Arial" w:eastAsia="Times New Roman" w:hAnsi="Arial" w:cs="Arial"/>
          <w:lang w:val="es-ES" w:eastAsia="es-ES"/>
        </w:rPr>
        <w:t>P</w:t>
      </w:r>
      <w:r w:rsidR="00CF45C9" w:rsidRPr="007342F6">
        <w:rPr>
          <w:rFonts w:ascii="Arial" w:eastAsia="Times New Roman" w:hAnsi="Arial" w:cs="Arial"/>
          <w:lang w:val="es-ES" w:eastAsia="es-ES"/>
        </w:rPr>
        <w:t xml:space="preserve">ública o de los órganos constitucionales o estatutarios de las comunidades autónomas, ni hallarse en la situación de inhabilitación absoluta o especial para el desempeño de empleos o cargos públicos por resolución judicial, cuando se tratara de </w:t>
      </w:r>
      <w:r w:rsidR="00CF45C9" w:rsidRPr="007342F6">
        <w:rPr>
          <w:rFonts w:ascii="Arial" w:eastAsia="Times New Roman" w:hAnsi="Arial" w:cs="Arial"/>
          <w:lang w:val="es-ES" w:eastAsia="es-ES"/>
        </w:rPr>
        <w:lastRenderedPageBreak/>
        <w:t xml:space="preserve">acceder </w:t>
      </w:r>
      <w:r w:rsidR="00171DF7" w:rsidRPr="007342F6">
        <w:rPr>
          <w:rFonts w:ascii="Arial" w:eastAsia="Times New Roman" w:hAnsi="Arial" w:cs="Arial"/>
          <w:lang w:val="es-ES" w:eastAsia="es-ES"/>
        </w:rPr>
        <w:t xml:space="preserve">al cuerpo o escala de personal funcionario del que la persona hubiera sido separada o </w:t>
      </w:r>
      <w:r w:rsidR="00CB2516" w:rsidRPr="007342F6">
        <w:rPr>
          <w:rFonts w:ascii="Arial" w:eastAsia="Times New Roman" w:hAnsi="Arial" w:cs="Arial"/>
          <w:lang w:val="es-ES" w:eastAsia="es-ES"/>
        </w:rPr>
        <w:t>inhabilitada.</w:t>
      </w:r>
    </w:p>
    <w:p w14:paraId="2432257F" w14:textId="77777777" w:rsidR="00CF45C9" w:rsidRPr="007342F6" w:rsidRDefault="00CF45C9" w:rsidP="007342F6">
      <w:pPr>
        <w:pStyle w:val="Prrafodelista"/>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En el caso de nacionales de otros estados, no estar inhabilitado o en situación equivalente, ni haber sido sometido a sanción disciplinaria o equivalente que impida en el Estado de procedencia el acceso al empleo público en los términos anteriores.</w:t>
      </w:r>
    </w:p>
    <w:p w14:paraId="3699A4F6" w14:textId="64DC5F35" w:rsidR="004E7FAD" w:rsidRPr="007342F6" w:rsidRDefault="000C4255" w:rsidP="007342F6">
      <w:pPr>
        <w:pStyle w:val="Prrafodelista"/>
        <w:numPr>
          <w:ilvl w:val="0"/>
          <w:numId w:val="16"/>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Cumplir los requisitos mínimos y máximos de edad legalmente establecidos para el acceso a la </w:t>
      </w:r>
      <w:r w:rsidR="00992444" w:rsidRPr="007342F6">
        <w:rPr>
          <w:rFonts w:ascii="Arial" w:eastAsia="Times New Roman" w:hAnsi="Arial" w:cs="Arial"/>
          <w:lang w:val="es-ES" w:eastAsia="es-ES"/>
        </w:rPr>
        <w:t>A</w:t>
      </w:r>
      <w:r w:rsidRPr="007342F6">
        <w:rPr>
          <w:rFonts w:ascii="Arial" w:eastAsia="Times New Roman" w:hAnsi="Arial" w:cs="Arial"/>
          <w:lang w:val="es-ES" w:eastAsia="es-ES"/>
        </w:rPr>
        <w:t xml:space="preserve">dministración </w:t>
      </w:r>
      <w:r w:rsidR="00992444" w:rsidRPr="007342F6">
        <w:rPr>
          <w:rFonts w:ascii="Arial" w:eastAsia="Times New Roman" w:hAnsi="Arial" w:cs="Arial"/>
          <w:lang w:val="es-ES" w:eastAsia="es-ES"/>
        </w:rPr>
        <w:t>P</w:t>
      </w:r>
      <w:r w:rsidRPr="007342F6">
        <w:rPr>
          <w:rFonts w:ascii="Arial" w:eastAsia="Times New Roman" w:hAnsi="Arial" w:cs="Arial"/>
          <w:lang w:val="es-ES" w:eastAsia="es-ES"/>
        </w:rPr>
        <w:t>ública.</w:t>
      </w:r>
    </w:p>
    <w:p w14:paraId="6164B4BA" w14:textId="18740968" w:rsidR="00732A82" w:rsidRPr="007342F6" w:rsidRDefault="00CF45C9" w:rsidP="007342F6">
      <w:pPr>
        <w:pStyle w:val="Prrafodelista"/>
        <w:numPr>
          <w:ilvl w:val="0"/>
          <w:numId w:val="16"/>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Poseer las capacidades y aptitudes físicas y psíquicas que sean necesarias para el desempeño de las correspondientes funciones o tareas.</w:t>
      </w:r>
    </w:p>
    <w:p w14:paraId="6D595E4D" w14:textId="77777777" w:rsidR="001F7B9B" w:rsidRPr="007342F6" w:rsidRDefault="00A16016" w:rsidP="007342F6">
      <w:pPr>
        <w:pStyle w:val="Prrafodelista"/>
        <w:numPr>
          <w:ilvl w:val="0"/>
          <w:numId w:val="16"/>
        </w:numPr>
        <w:spacing w:line="360" w:lineRule="auto"/>
        <w:jc w:val="both"/>
        <w:rPr>
          <w:rFonts w:ascii="Arial" w:eastAsia="Times New Roman" w:hAnsi="Arial" w:cs="Arial"/>
          <w:lang w:val="es-ES" w:eastAsia="es-ES"/>
        </w:rPr>
      </w:pPr>
      <w:r w:rsidRPr="007342F6">
        <w:rPr>
          <w:rFonts w:ascii="Arial" w:eastAsia="Times New Roman" w:hAnsi="Arial" w:cs="Arial"/>
          <w:lang w:val="es-ES" w:eastAsia="es-ES"/>
        </w:rPr>
        <w:t>Haber abonado las tasas por derechos de examen dentro del plazo de presentación de solicitudes.</w:t>
      </w:r>
    </w:p>
    <w:p w14:paraId="5A5FD4E0" w14:textId="1F32E146" w:rsidR="00A16016" w:rsidRPr="007342F6" w:rsidRDefault="00C1562F" w:rsidP="007342F6">
      <w:pPr>
        <w:spacing w:line="360" w:lineRule="auto"/>
        <w:ind w:left="360"/>
        <w:jc w:val="both"/>
        <w:rPr>
          <w:rFonts w:ascii="Arial" w:eastAsia="Times New Roman" w:hAnsi="Arial" w:cs="Arial"/>
          <w:lang w:val="es-ES" w:eastAsia="es-ES"/>
        </w:rPr>
      </w:pPr>
      <w:r w:rsidRPr="007342F6">
        <w:rPr>
          <w:rFonts w:ascii="Arial" w:eastAsia="Times New Roman" w:hAnsi="Arial" w:cs="Arial"/>
          <w:lang w:val="es-ES" w:eastAsia="es-ES"/>
        </w:rPr>
        <w:t>El requisito</w:t>
      </w:r>
      <w:r w:rsidR="001F7B9B" w:rsidRPr="007342F6">
        <w:rPr>
          <w:rFonts w:ascii="Arial" w:eastAsia="Times New Roman" w:hAnsi="Arial" w:cs="Arial"/>
          <w:lang w:val="es-ES" w:eastAsia="es-ES"/>
        </w:rPr>
        <w:t xml:space="preserve"> e) deb</w:t>
      </w:r>
      <w:r w:rsidRPr="007342F6">
        <w:rPr>
          <w:rFonts w:ascii="Arial" w:eastAsia="Times New Roman" w:hAnsi="Arial" w:cs="Arial"/>
          <w:lang w:val="es-ES" w:eastAsia="es-ES"/>
        </w:rPr>
        <w:t>e</w:t>
      </w:r>
      <w:r w:rsidR="00FF385C" w:rsidRPr="007342F6">
        <w:rPr>
          <w:rFonts w:ascii="Arial" w:eastAsia="Times New Roman" w:hAnsi="Arial" w:cs="Arial"/>
          <w:lang w:val="es-ES" w:eastAsia="es-ES"/>
        </w:rPr>
        <w:t>rá</w:t>
      </w:r>
      <w:r w:rsidRPr="007342F6">
        <w:rPr>
          <w:rFonts w:ascii="Arial" w:eastAsia="Times New Roman" w:hAnsi="Arial" w:cs="Arial"/>
          <w:lang w:val="es-ES" w:eastAsia="es-ES"/>
        </w:rPr>
        <w:t xml:space="preserve"> </w:t>
      </w:r>
      <w:r w:rsidR="001F7B9B" w:rsidRPr="007342F6">
        <w:rPr>
          <w:rFonts w:ascii="Arial" w:eastAsia="Times New Roman" w:hAnsi="Arial" w:cs="Arial"/>
          <w:lang w:val="es-ES" w:eastAsia="es-ES"/>
        </w:rPr>
        <w:t xml:space="preserve">ser acreditado en el </w:t>
      </w:r>
      <w:r w:rsidR="00853E11" w:rsidRPr="007342F6">
        <w:rPr>
          <w:rFonts w:ascii="Arial" w:eastAsia="Times New Roman" w:hAnsi="Arial" w:cs="Arial"/>
          <w:lang w:val="es-ES" w:eastAsia="es-ES"/>
        </w:rPr>
        <w:t>acto de</w:t>
      </w:r>
      <w:r w:rsidRPr="007342F6">
        <w:rPr>
          <w:rFonts w:ascii="Arial" w:eastAsia="Times New Roman" w:hAnsi="Arial" w:cs="Arial"/>
          <w:lang w:val="es-ES" w:eastAsia="es-ES"/>
        </w:rPr>
        <w:t xml:space="preserve"> toma de</w:t>
      </w:r>
      <w:r w:rsidR="00853E11" w:rsidRPr="007342F6">
        <w:rPr>
          <w:rFonts w:ascii="Arial" w:eastAsia="Times New Roman" w:hAnsi="Arial" w:cs="Arial"/>
          <w:lang w:val="es-ES" w:eastAsia="es-ES"/>
        </w:rPr>
        <w:t xml:space="preserve"> posesión</w:t>
      </w:r>
      <w:r w:rsidR="001F7B9B" w:rsidRPr="007342F6">
        <w:rPr>
          <w:rFonts w:ascii="Arial" w:eastAsia="Times New Roman" w:hAnsi="Arial" w:cs="Arial"/>
          <w:lang w:val="es-ES" w:eastAsia="es-ES"/>
        </w:rPr>
        <w:t>.</w:t>
      </w:r>
    </w:p>
    <w:p w14:paraId="18EA7578" w14:textId="5E727BF3"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t>2.2 Requisitos específicos</w:t>
      </w:r>
    </w:p>
    <w:p w14:paraId="75A937EF" w14:textId="6DBCC584" w:rsidR="00EB6BE1" w:rsidRPr="007342F6" w:rsidRDefault="00EB6BE1" w:rsidP="007342F6">
      <w:pPr>
        <w:pStyle w:val="Prrafodelista"/>
        <w:numPr>
          <w:ilvl w:val="0"/>
          <w:numId w:val="18"/>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Poseer el título de doctor/a.</w:t>
      </w:r>
    </w:p>
    <w:p w14:paraId="7DF2546E" w14:textId="0449FA7F" w:rsidR="00267620" w:rsidRPr="007342F6" w:rsidRDefault="00267620" w:rsidP="007342F6">
      <w:pPr>
        <w:pStyle w:val="Prrafodelista"/>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En el caso de títulos obtenidos en el extranjero, deberá estar en posesión de la correspondiente declaración de equivalencia al nivel académico de </w:t>
      </w:r>
      <w:r w:rsidR="00C01AEF" w:rsidRPr="007342F6">
        <w:rPr>
          <w:rFonts w:ascii="Arial" w:eastAsia="Times New Roman" w:hAnsi="Arial" w:cs="Arial"/>
          <w:lang w:val="es-ES" w:eastAsia="es-ES"/>
        </w:rPr>
        <w:t>d</w:t>
      </w:r>
      <w:r w:rsidRPr="007342F6">
        <w:rPr>
          <w:rFonts w:ascii="Arial" w:eastAsia="Times New Roman" w:hAnsi="Arial" w:cs="Arial"/>
          <w:lang w:val="es-ES" w:eastAsia="es-ES"/>
        </w:rPr>
        <w:t xml:space="preserve">octora o </w:t>
      </w:r>
      <w:r w:rsidR="00C01AEF" w:rsidRPr="007342F6">
        <w:rPr>
          <w:rFonts w:ascii="Arial" w:eastAsia="Times New Roman" w:hAnsi="Arial" w:cs="Arial"/>
          <w:lang w:val="es-ES" w:eastAsia="es-ES"/>
        </w:rPr>
        <w:t>do</w:t>
      </w:r>
      <w:r w:rsidRPr="007342F6">
        <w:rPr>
          <w:rFonts w:ascii="Arial" w:eastAsia="Times New Roman" w:hAnsi="Arial" w:cs="Arial"/>
          <w:lang w:val="es-ES" w:eastAsia="es-ES"/>
        </w:rPr>
        <w:t>ctor, tal como establece la disposición adicional segunda del RD 889/2022, de 18 de octubre, por el que se establecen las condiciones y los procedimientos de homologación, de declaración de equivalencia y de convalidación de enseñanzas universitarias de sistemas educativos extranjeros y por el que se regula el procedimiento para establecer la correspondencia al nivel de MECES de los títulos universitarios oficiales pertenecientes a ordenaciones académicas anteriores.</w:t>
      </w:r>
    </w:p>
    <w:p w14:paraId="1839E407" w14:textId="447C5533" w:rsidR="009210B6" w:rsidRPr="007342F6" w:rsidRDefault="00506E7F" w:rsidP="007342F6">
      <w:pPr>
        <w:pStyle w:val="Prrafodelista"/>
        <w:numPr>
          <w:ilvl w:val="0"/>
          <w:numId w:val="25"/>
        </w:numPr>
        <w:spacing w:line="360" w:lineRule="auto"/>
        <w:jc w:val="both"/>
        <w:rPr>
          <w:rFonts w:ascii="Arial" w:eastAsia="Times New Roman" w:hAnsi="Arial" w:cs="Arial"/>
          <w:lang w:val="es-ES" w:eastAsia="es-ES"/>
        </w:rPr>
      </w:pPr>
      <w:r w:rsidRPr="007342F6">
        <w:rPr>
          <w:rFonts w:ascii="Arial" w:eastAsia="Times New Roman" w:hAnsi="Arial" w:cs="Arial"/>
          <w:lang w:val="es-ES" w:eastAsia="es-ES"/>
        </w:rPr>
        <w:t>C</w:t>
      </w:r>
      <w:r w:rsidR="006F7D3D" w:rsidRPr="007342F6">
        <w:rPr>
          <w:rFonts w:ascii="Arial" w:eastAsia="Times New Roman" w:hAnsi="Arial" w:cs="Arial"/>
          <w:lang w:val="es-ES" w:eastAsia="es-ES"/>
        </w:rPr>
        <w:t>ontar co</w:t>
      </w:r>
      <w:r w:rsidRPr="007342F6">
        <w:rPr>
          <w:rFonts w:ascii="Arial" w:eastAsia="Times New Roman" w:hAnsi="Arial" w:cs="Arial"/>
          <w:lang w:val="es-ES" w:eastAsia="es-ES"/>
        </w:rPr>
        <w:t xml:space="preserve">n </w:t>
      </w:r>
      <w:r w:rsidR="00C75B3D" w:rsidRPr="007342F6">
        <w:rPr>
          <w:rFonts w:ascii="Arial" w:eastAsia="Times New Roman" w:hAnsi="Arial" w:cs="Arial"/>
          <w:lang w:val="es-ES" w:eastAsia="es-ES"/>
        </w:rPr>
        <w:t>el certificado de</w:t>
      </w:r>
      <w:r w:rsidR="006F7D3D" w:rsidRPr="007342F6">
        <w:rPr>
          <w:rFonts w:ascii="Arial" w:eastAsia="Times New Roman" w:hAnsi="Arial" w:cs="Arial"/>
          <w:lang w:val="es-ES" w:eastAsia="es-ES"/>
        </w:rPr>
        <w:t xml:space="preserve"> acreditación </w:t>
      </w:r>
      <w:r w:rsidR="00E55325" w:rsidRPr="007342F6">
        <w:rPr>
          <w:rFonts w:ascii="Arial" w:eastAsia="Times New Roman" w:hAnsi="Arial" w:cs="Arial"/>
          <w:lang w:val="es-ES" w:eastAsia="es-ES"/>
        </w:rPr>
        <w:t xml:space="preserve">para el acceso al cuerpo de </w:t>
      </w:r>
      <w:r w:rsidR="009C5831" w:rsidRPr="007342F6">
        <w:rPr>
          <w:rFonts w:ascii="Arial" w:eastAsia="Times New Roman" w:hAnsi="Arial" w:cs="Arial"/>
          <w:lang w:val="es-ES" w:eastAsia="es-ES"/>
        </w:rPr>
        <w:t>Catedráticos/as</w:t>
      </w:r>
      <w:r w:rsidR="00E55325" w:rsidRPr="007342F6">
        <w:rPr>
          <w:rFonts w:ascii="Arial" w:eastAsia="Times New Roman" w:hAnsi="Arial" w:cs="Arial"/>
          <w:lang w:val="es-ES" w:eastAsia="es-ES"/>
        </w:rPr>
        <w:t xml:space="preserve"> de Universidad</w:t>
      </w:r>
      <w:r w:rsidR="006F7D3D" w:rsidRPr="007342F6">
        <w:rPr>
          <w:rFonts w:ascii="Arial" w:eastAsia="Times New Roman" w:hAnsi="Arial" w:cs="Arial"/>
          <w:lang w:val="es-ES" w:eastAsia="es-ES"/>
        </w:rPr>
        <w:t xml:space="preserve">, emitida </w:t>
      </w:r>
      <w:r w:rsidRPr="007342F6">
        <w:rPr>
          <w:rFonts w:ascii="Arial" w:eastAsia="Times New Roman" w:hAnsi="Arial" w:cs="Arial"/>
          <w:lang w:val="es-ES" w:eastAsia="es-ES"/>
        </w:rPr>
        <w:t>por la</w:t>
      </w:r>
      <w:r w:rsidR="006F7D3D" w:rsidRPr="007342F6">
        <w:rPr>
          <w:rFonts w:ascii="Arial" w:eastAsia="Times New Roman" w:hAnsi="Arial" w:cs="Arial"/>
          <w:lang w:val="es-ES" w:eastAsia="es-ES"/>
        </w:rPr>
        <w:t xml:space="preserve"> Agencia Nacional de Evaluación de la Calidad y Acreditación (ANECA</w:t>
      </w:r>
      <w:r w:rsidR="00C75B3D" w:rsidRPr="007342F6">
        <w:rPr>
          <w:rFonts w:ascii="Arial" w:eastAsia="Times New Roman" w:hAnsi="Arial" w:cs="Arial"/>
          <w:lang w:val="es-ES" w:eastAsia="es-ES"/>
        </w:rPr>
        <w:t>)</w:t>
      </w:r>
      <w:r w:rsidR="009210B6" w:rsidRPr="007342F6">
        <w:rPr>
          <w:rFonts w:ascii="Arial" w:hAnsi="Arial" w:cs="Arial"/>
          <w:lang w:val="es-ES"/>
        </w:rPr>
        <w:t xml:space="preserve"> </w:t>
      </w:r>
      <w:r w:rsidR="009210B6" w:rsidRPr="007342F6">
        <w:rPr>
          <w:rFonts w:ascii="Arial" w:eastAsia="Times New Roman" w:hAnsi="Arial" w:cs="Arial"/>
          <w:lang w:val="es-ES" w:eastAsia="es-ES"/>
        </w:rPr>
        <w:t>o bien estar habilitado/a para el Cuerpo de Catedráticos/as de Universidad conforme a lo establecido en el Real Decreto 774/2002, de 26 de julio.</w:t>
      </w:r>
    </w:p>
    <w:p w14:paraId="70DD6429" w14:textId="5E67C6B5" w:rsidR="00916862" w:rsidRPr="007342F6" w:rsidRDefault="004C6510" w:rsidP="007342F6">
      <w:pPr>
        <w:pStyle w:val="Prrafodelista"/>
        <w:numPr>
          <w:ilvl w:val="0"/>
          <w:numId w:val="25"/>
        </w:numPr>
        <w:spacing w:line="360" w:lineRule="auto"/>
        <w:ind w:left="709" w:hanging="283"/>
        <w:jc w:val="both"/>
        <w:rPr>
          <w:rFonts w:ascii="Arial" w:eastAsia="Times New Roman" w:hAnsi="Arial" w:cs="Arial"/>
          <w:lang w:val="es-ES" w:eastAsia="es-ES"/>
        </w:rPr>
      </w:pPr>
      <w:r w:rsidRPr="007342F6">
        <w:rPr>
          <w:rFonts w:ascii="Arial" w:eastAsia="Times New Roman" w:hAnsi="Arial" w:cs="Arial"/>
          <w:lang w:val="es-ES" w:eastAsia="es-ES"/>
        </w:rPr>
        <w:t>Haber</w:t>
      </w:r>
      <w:r w:rsidR="00A367EF" w:rsidRPr="007342F6">
        <w:rPr>
          <w:rFonts w:ascii="Arial" w:eastAsia="Times New Roman" w:hAnsi="Arial" w:cs="Arial"/>
          <w:lang w:val="es-ES" w:eastAsia="es-ES"/>
        </w:rPr>
        <w:t xml:space="preserve"> prestado dos </w:t>
      </w:r>
      <w:r w:rsidRPr="007342F6">
        <w:rPr>
          <w:rFonts w:ascii="Arial" w:eastAsia="Times New Roman" w:hAnsi="Arial" w:cs="Arial"/>
          <w:lang w:val="es-ES" w:eastAsia="es-ES"/>
        </w:rPr>
        <w:t>años</w:t>
      </w:r>
      <w:r w:rsidR="00A367EF" w:rsidRPr="007342F6">
        <w:rPr>
          <w:rFonts w:ascii="Arial" w:eastAsia="Times New Roman" w:hAnsi="Arial" w:cs="Arial"/>
          <w:lang w:val="es-ES" w:eastAsia="es-ES"/>
        </w:rPr>
        <w:t xml:space="preserve"> de </w:t>
      </w:r>
      <w:r w:rsidRPr="007342F6">
        <w:rPr>
          <w:rFonts w:ascii="Arial" w:eastAsia="Times New Roman" w:hAnsi="Arial" w:cs="Arial"/>
          <w:lang w:val="es-ES" w:eastAsia="es-ES"/>
        </w:rPr>
        <w:t>servicios efectivos en el puesto de origen</w:t>
      </w:r>
      <w:r w:rsidR="00B33F1B" w:rsidRPr="007342F6">
        <w:rPr>
          <w:rFonts w:ascii="Arial" w:eastAsia="Times New Roman" w:hAnsi="Arial" w:cs="Arial"/>
          <w:lang w:val="es-ES" w:eastAsia="es-ES"/>
        </w:rPr>
        <w:t xml:space="preserve"> como profesor/a titular de universidad o como catedrático/a de escuela universitaria.</w:t>
      </w:r>
      <w:r w:rsidR="00A367EF" w:rsidRPr="007342F6">
        <w:rPr>
          <w:rFonts w:ascii="Arial" w:eastAsia="Times New Roman" w:hAnsi="Arial" w:cs="Arial"/>
          <w:lang w:val="es-ES" w:eastAsia="es-ES"/>
        </w:rPr>
        <w:t xml:space="preserve"> </w:t>
      </w:r>
    </w:p>
    <w:p w14:paraId="724B91E5" w14:textId="77777777" w:rsidR="00F05BEB" w:rsidRPr="007342F6" w:rsidRDefault="00F05BEB"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3. Presentación de solicitudes</w:t>
      </w:r>
    </w:p>
    <w:p w14:paraId="234D6AE7" w14:textId="34A314CC" w:rsidR="00EB6BE1" w:rsidRPr="007342F6" w:rsidRDefault="00EB6BE1"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b/>
          <w:bCs/>
          <w:lang w:val="es-ES" w:eastAsia="es-ES"/>
        </w:rPr>
        <w:t>3.1 Plazo y forma de presentación</w:t>
      </w:r>
    </w:p>
    <w:p w14:paraId="6C0AD8F0" w14:textId="45699993"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Las solicitudes deberán presentarse a través de la sede electrónica de la UDC</w:t>
      </w:r>
      <w:r w:rsidR="002E0333" w:rsidRPr="007342F6">
        <w:rPr>
          <w:rFonts w:ascii="Arial" w:eastAsia="Times New Roman" w:hAnsi="Arial" w:cs="Arial"/>
          <w:lang w:val="es-ES" w:eastAsia="es-ES"/>
        </w:rPr>
        <w:t xml:space="preserve"> (</w:t>
      </w:r>
      <w:hyperlink r:id="rId7" w:history="1">
        <w:r w:rsidR="002E0333" w:rsidRPr="007342F6">
          <w:rPr>
            <w:rStyle w:val="Hipervnculo"/>
            <w:rFonts w:ascii="Arial" w:eastAsia="Times New Roman" w:hAnsi="Arial" w:cs="Arial"/>
            <w:lang w:val="es-ES" w:eastAsia="es-ES"/>
          </w:rPr>
          <w:t>https://sede.udc.gal/)</w:t>
        </w:r>
      </w:hyperlink>
      <w:r w:rsidR="002E0333" w:rsidRPr="007342F6">
        <w:rPr>
          <w:rStyle w:val="Hipervnculo"/>
          <w:rFonts w:ascii="Arial" w:eastAsia="Times New Roman" w:hAnsi="Arial" w:cs="Arial"/>
          <w:lang w:val="es-ES" w:eastAsia="es-ES"/>
        </w:rPr>
        <w:t>,</w:t>
      </w:r>
      <w:r w:rsidR="00592058" w:rsidRPr="007342F6">
        <w:rPr>
          <w:rFonts w:ascii="Arial" w:eastAsia="Times New Roman" w:hAnsi="Arial" w:cs="Arial"/>
          <w:lang w:val="es-ES" w:eastAsia="es-ES"/>
        </w:rPr>
        <w:t xml:space="preserve"> en la s</w:t>
      </w:r>
      <w:r w:rsidR="00E500AB" w:rsidRPr="007342F6">
        <w:rPr>
          <w:rFonts w:ascii="Arial" w:eastAsia="Times New Roman" w:hAnsi="Arial" w:cs="Arial"/>
          <w:lang w:val="es-ES" w:eastAsia="es-ES"/>
        </w:rPr>
        <w:t>ección de trámites de Gestión Académica, u</w:t>
      </w:r>
      <w:r w:rsidRPr="007342F6">
        <w:rPr>
          <w:rFonts w:ascii="Arial" w:eastAsia="Times New Roman" w:hAnsi="Arial" w:cs="Arial"/>
          <w:lang w:val="es-ES" w:eastAsia="es-ES"/>
        </w:rPr>
        <w:t xml:space="preserve">tilizando el modelo </w:t>
      </w:r>
      <w:r w:rsidRPr="007342F6">
        <w:rPr>
          <w:rFonts w:ascii="Arial" w:eastAsia="Times New Roman" w:hAnsi="Arial" w:cs="Arial"/>
          <w:lang w:val="es-ES" w:eastAsia="es-ES"/>
        </w:rPr>
        <w:lastRenderedPageBreak/>
        <w:t xml:space="preserve">oficial adjunto en el </w:t>
      </w:r>
      <w:r w:rsidR="00F259F2" w:rsidRPr="007342F6">
        <w:rPr>
          <w:rFonts w:ascii="Arial" w:eastAsia="Times New Roman" w:hAnsi="Arial" w:cs="Arial"/>
          <w:lang w:val="es-ES" w:eastAsia="es-ES"/>
        </w:rPr>
        <w:t>a</w:t>
      </w:r>
      <w:r w:rsidRPr="007342F6">
        <w:rPr>
          <w:rFonts w:ascii="Arial" w:eastAsia="Times New Roman" w:hAnsi="Arial" w:cs="Arial"/>
          <w:lang w:val="es-ES" w:eastAsia="es-ES"/>
        </w:rPr>
        <w:t>nexo II</w:t>
      </w:r>
      <w:r w:rsidR="00513235" w:rsidRPr="007342F6">
        <w:rPr>
          <w:rFonts w:ascii="Arial" w:eastAsia="Times New Roman" w:hAnsi="Arial" w:cs="Arial"/>
          <w:lang w:val="es-ES" w:eastAsia="es-ES"/>
        </w:rPr>
        <w:t xml:space="preserve"> junto con </w:t>
      </w:r>
      <w:r w:rsidR="00F259F2" w:rsidRPr="007342F6">
        <w:rPr>
          <w:rFonts w:ascii="Arial" w:eastAsia="Times New Roman" w:hAnsi="Arial" w:cs="Arial"/>
          <w:lang w:val="es-ES" w:eastAsia="es-ES"/>
        </w:rPr>
        <w:t>el resto de la documentación en la forma que se indica en el anexo I</w:t>
      </w:r>
      <w:r w:rsidR="00FF385C" w:rsidRPr="007342F6">
        <w:rPr>
          <w:rFonts w:ascii="Arial" w:eastAsia="Times New Roman" w:hAnsi="Arial" w:cs="Arial"/>
          <w:lang w:val="es-ES" w:eastAsia="es-ES"/>
        </w:rPr>
        <w:t>II</w:t>
      </w:r>
      <w:r w:rsidR="00F259F2" w:rsidRPr="007342F6">
        <w:rPr>
          <w:rFonts w:ascii="Arial" w:eastAsia="Times New Roman" w:hAnsi="Arial" w:cs="Arial"/>
          <w:lang w:val="es-ES" w:eastAsia="es-ES"/>
        </w:rPr>
        <w:t>.</w:t>
      </w:r>
    </w:p>
    <w:p w14:paraId="773151CA" w14:textId="001800F8"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El plazo para la presentación de solicitudes será de </w:t>
      </w:r>
      <w:r w:rsidR="00E80E08" w:rsidRPr="007342F6">
        <w:rPr>
          <w:rFonts w:ascii="Arial" w:eastAsia="Times New Roman" w:hAnsi="Arial" w:cs="Arial"/>
          <w:lang w:val="es-ES" w:eastAsia="es-ES"/>
        </w:rPr>
        <w:t>d</w:t>
      </w:r>
      <w:r w:rsidR="007B6A91" w:rsidRPr="007342F6">
        <w:rPr>
          <w:rFonts w:ascii="Arial" w:eastAsia="Times New Roman" w:hAnsi="Arial" w:cs="Arial"/>
          <w:lang w:val="es-ES" w:eastAsia="es-ES"/>
        </w:rPr>
        <w:t>i</w:t>
      </w:r>
      <w:r w:rsidR="00E80E08" w:rsidRPr="007342F6">
        <w:rPr>
          <w:rFonts w:ascii="Arial" w:eastAsia="Times New Roman" w:hAnsi="Arial" w:cs="Arial"/>
          <w:lang w:val="es-ES" w:eastAsia="es-ES"/>
        </w:rPr>
        <w:t>ez</w:t>
      </w:r>
      <w:r w:rsidRPr="007342F6">
        <w:rPr>
          <w:rFonts w:ascii="Arial" w:eastAsia="Times New Roman" w:hAnsi="Arial" w:cs="Arial"/>
          <w:lang w:val="es-ES" w:eastAsia="es-ES"/>
        </w:rPr>
        <w:t xml:space="preserve"> días hábiles a partir del día siguiente a la publicación </w:t>
      </w:r>
      <w:r w:rsidR="002C132D" w:rsidRPr="007342F6">
        <w:rPr>
          <w:rFonts w:ascii="Arial" w:eastAsia="Times New Roman" w:hAnsi="Arial" w:cs="Arial"/>
          <w:lang w:val="es-ES" w:eastAsia="es-ES"/>
        </w:rPr>
        <w:t>de</w:t>
      </w:r>
      <w:r w:rsidRPr="007342F6">
        <w:rPr>
          <w:rFonts w:ascii="Arial" w:eastAsia="Times New Roman" w:hAnsi="Arial" w:cs="Arial"/>
          <w:lang w:val="es-ES" w:eastAsia="es-ES"/>
        </w:rPr>
        <w:t xml:space="preserve"> esta convocatoria en el</w:t>
      </w:r>
      <w:r w:rsidR="000E25E0" w:rsidRPr="007342F6">
        <w:rPr>
          <w:rFonts w:ascii="Arial" w:eastAsia="Times New Roman" w:hAnsi="Arial" w:cs="Arial"/>
          <w:lang w:val="es-ES" w:eastAsia="es-ES"/>
        </w:rPr>
        <w:t xml:space="preserve"> </w:t>
      </w:r>
      <w:r w:rsidR="00992444" w:rsidRPr="007342F6">
        <w:rPr>
          <w:rFonts w:ascii="Arial" w:eastAsia="Times New Roman" w:hAnsi="Arial" w:cs="Arial"/>
          <w:lang w:val="es-ES" w:eastAsia="es-ES"/>
        </w:rPr>
        <w:t xml:space="preserve">‹‹Boletín </w:t>
      </w:r>
      <w:r w:rsidR="000E25E0" w:rsidRPr="007342F6">
        <w:rPr>
          <w:rFonts w:ascii="Arial" w:eastAsia="Times New Roman" w:hAnsi="Arial" w:cs="Arial"/>
          <w:lang w:val="es-ES" w:eastAsia="es-ES"/>
        </w:rPr>
        <w:t>Oficial del Estado</w:t>
      </w:r>
      <w:r w:rsidR="00992444" w:rsidRPr="007342F6">
        <w:rPr>
          <w:rFonts w:ascii="Arial" w:eastAsia="Times New Roman" w:hAnsi="Arial" w:cs="Arial"/>
          <w:lang w:val="es-ES" w:eastAsia="es-ES"/>
        </w:rPr>
        <w:t>››</w:t>
      </w:r>
      <w:r w:rsidR="00D95D00" w:rsidRPr="007342F6">
        <w:rPr>
          <w:rFonts w:ascii="Arial" w:eastAsia="Times New Roman" w:hAnsi="Arial" w:cs="Arial"/>
          <w:lang w:val="es-ES" w:eastAsia="es-ES"/>
        </w:rPr>
        <w:t xml:space="preserve"> </w:t>
      </w:r>
      <w:r w:rsidR="000E25E0" w:rsidRPr="007342F6">
        <w:rPr>
          <w:rFonts w:ascii="Arial" w:eastAsia="Times New Roman" w:hAnsi="Arial" w:cs="Arial"/>
          <w:lang w:val="es-ES" w:eastAsia="es-ES"/>
        </w:rPr>
        <w:t>(BOE</w:t>
      </w:r>
      <w:r w:rsidR="00397091" w:rsidRPr="007342F6">
        <w:rPr>
          <w:rFonts w:ascii="Arial" w:eastAsia="Times New Roman" w:hAnsi="Arial" w:cs="Arial"/>
          <w:lang w:val="es-ES" w:eastAsia="es-ES"/>
        </w:rPr>
        <w:t>). Cuando</w:t>
      </w:r>
      <w:r w:rsidR="007A2579" w:rsidRPr="007342F6">
        <w:rPr>
          <w:rFonts w:ascii="Arial" w:eastAsia="Times New Roman" w:hAnsi="Arial" w:cs="Arial"/>
          <w:lang w:val="es-ES" w:eastAsia="es-ES"/>
        </w:rPr>
        <w:t xml:space="preserve"> el último día del plazo sea inhábil, se entenderá prorrogado al </w:t>
      </w:r>
      <w:r w:rsidR="004E55A2" w:rsidRPr="007342F6">
        <w:rPr>
          <w:rFonts w:ascii="Arial" w:eastAsia="Times New Roman" w:hAnsi="Arial" w:cs="Arial"/>
          <w:lang w:val="es-ES" w:eastAsia="es-ES"/>
        </w:rPr>
        <w:t>primer</w:t>
      </w:r>
      <w:r w:rsidR="007A2579" w:rsidRPr="007342F6">
        <w:rPr>
          <w:rFonts w:ascii="Arial" w:eastAsia="Times New Roman" w:hAnsi="Arial" w:cs="Arial"/>
          <w:lang w:val="es-ES" w:eastAsia="es-ES"/>
        </w:rPr>
        <w:t xml:space="preserve"> dí</w:t>
      </w:r>
      <w:r w:rsidR="004E55A2" w:rsidRPr="007342F6">
        <w:rPr>
          <w:rFonts w:ascii="Arial" w:eastAsia="Times New Roman" w:hAnsi="Arial" w:cs="Arial"/>
          <w:lang w:val="es-ES" w:eastAsia="es-ES"/>
        </w:rPr>
        <w:t>a hábil siguiente, tal como establece el artículo 30.5 de la Ley 39/2015</w:t>
      </w:r>
      <w:r w:rsidR="00397091" w:rsidRPr="007342F6">
        <w:rPr>
          <w:rFonts w:ascii="Arial" w:eastAsia="Times New Roman" w:hAnsi="Arial" w:cs="Arial"/>
          <w:lang w:val="es-ES" w:eastAsia="es-ES"/>
        </w:rPr>
        <w:t>, de 1 de octubre, del Procedimiento Administrativo Común de las Administraciones Públicas.</w:t>
      </w:r>
    </w:p>
    <w:p w14:paraId="3A1BB416" w14:textId="2314F4ED" w:rsidR="00EB6BE1"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t>3.2 Documentación requerida</w:t>
      </w:r>
    </w:p>
    <w:p w14:paraId="53D873A7" w14:textId="0DB7E17C" w:rsidR="00EB6BE1" w:rsidRPr="007342F6" w:rsidRDefault="00EB6BE1" w:rsidP="007342F6">
      <w:pPr>
        <w:pStyle w:val="Prrafodelista"/>
        <w:numPr>
          <w:ilvl w:val="0"/>
          <w:numId w:val="20"/>
        </w:numPr>
        <w:spacing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Copia del Documento Nacional de Identidad (DNI) o equivalente en vigor.</w:t>
      </w:r>
    </w:p>
    <w:p w14:paraId="6251FACE" w14:textId="7C049E63" w:rsidR="00C53CEA" w:rsidRPr="007342F6" w:rsidRDefault="000C4255" w:rsidP="007342F6">
      <w:pPr>
        <w:spacing w:after="0" w:line="360" w:lineRule="auto"/>
        <w:ind w:left="720"/>
        <w:jc w:val="both"/>
        <w:rPr>
          <w:rFonts w:ascii="Arial" w:eastAsia="Times New Roman" w:hAnsi="Arial" w:cs="Arial"/>
          <w:lang w:val="es-ES" w:eastAsia="es-ES"/>
        </w:rPr>
      </w:pPr>
      <w:r w:rsidRPr="007342F6">
        <w:rPr>
          <w:rFonts w:ascii="Arial" w:eastAsia="Times New Roman" w:hAnsi="Arial" w:cs="Arial"/>
          <w:lang w:val="es-ES" w:eastAsia="es-ES"/>
        </w:rPr>
        <w:t xml:space="preserve">Las personas que se encuentren en alguno de los supuestos recogidos en los apartados c y d del punto 1 del artículo 52 de la Ley 2/2015, de 29 de abril, del empleo público de Galicia </w:t>
      </w:r>
      <w:r w:rsidR="006C516B" w:rsidRPr="007342F6">
        <w:rPr>
          <w:rFonts w:ascii="Arial" w:eastAsia="Times New Roman" w:hAnsi="Arial" w:cs="Arial"/>
          <w:lang w:val="es-ES" w:eastAsia="es-ES"/>
        </w:rPr>
        <w:t>deberán presentar, además, los documentos acreditativos del vínculo de parentesco y, de ser el caso, del hecho de vivir a expensas o estar a cargo de un nacional de un Estado miembro de la Unión Europea</w:t>
      </w:r>
      <w:r w:rsidR="00174888" w:rsidRPr="007342F6">
        <w:rPr>
          <w:rFonts w:ascii="Arial" w:eastAsia="Times New Roman" w:hAnsi="Arial" w:cs="Arial"/>
          <w:lang w:val="es-ES" w:eastAsia="es-ES"/>
        </w:rPr>
        <w:t>.</w:t>
      </w:r>
      <w:r w:rsidR="006C516B" w:rsidRPr="007342F6">
        <w:rPr>
          <w:rFonts w:ascii="Arial" w:eastAsia="Times New Roman" w:hAnsi="Arial" w:cs="Arial"/>
          <w:lang w:val="es-ES" w:eastAsia="es-ES"/>
        </w:rPr>
        <w:t xml:space="preserve"> La acreditación se realizará por medio de certificados expedidos por las autoridades competentes de su país de origen, traducidos a alguna de las lenguas oficiales de la UDC</w:t>
      </w:r>
      <w:r w:rsidR="00F53554" w:rsidRPr="007342F6">
        <w:rPr>
          <w:rFonts w:ascii="Arial" w:eastAsia="Times New Roman" w:hAnsi="Arial" w:cs="Arial"/>
          <w:lang w:val="es-ES" w:eastAsia="es-ES"/>
        </w:rPr>
        <w:t>.</w:t>
      </w:r>
    </w:p>
    <w:p w14:paraId="4A0F8622" w14:textId="3B9C7803" w:rsidR="008B23BD" w:rsidRPr="007342F6" w:rsidRDefault="00FF385C" w:rsidP="007342F6">
      <w:pPr>
        <w:pStyle w:val="Prrafodelista"/>
        <w:numPr>
          <w:ilvl w:val="0"/>
          <w:numId w:val="18"/>
        </w:numPr>
        <w:spacing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Copia</w:t>
      </w:r>
      <w:r w:rsidR="00D84DDD" w:rsidRPr="007342F6">
        <w:rPr>
          <w:rFonts w:ascii="Arial" w:eastAsia="Times New Roman" w:hAnsi="Arial" w:cs="Arial"/>
          <w:lang w:val="es-ES" w:eastAsia="es-ES"/>
        </w:rPr>
        <w:t xml:space="preserve"> </w:t>
      </w:r>
      <w:r w:rsidR="008B23BD" w:rsidRPr="007342F6">
        <w:rPr>
          <w:rFonts w:ascii="Arial" w:eastAsia="Times New Roman" w:hAnsi="Arial" w:cs="Arial"/>
          <w:lang w:val="es-ES" w:eastAsia="es-ES"/>
        </w:rPr>
        <w:t>del certificado de acreditación</w:t>
      </w:r>
      <w:r w:rsidR="004C623A" w:rsidRPr="007342F6">
        <w:rPr>
          <w:rFonts w:ascii="Arial" w:eastAsia="Times New Roman" w:hAnsi="Arial" w:cs="Arial"/>
          <w:lang w:val="es-ES" w:eastAsia="es-ES"/>
        </w:rPr>
        <w:t xml:space="preserve"> o de habilitación</w:t>
      </w:r>
      <w:r w:rsidR="008B23BD" w:rsidRPr="007342F6">
        <w:rPr>
          <w:rFonts w:ascii="Arial" w:eastAsia="Times New Roman" w:hAnsi="Arial" w:cs="Arial"/>
          <w:lang w:val="es-ES" w:eastAsia="es-ES"/>
        </w:rPr>
        <w:t xml:space="preserve"> para el acceso al cuerpo de </w:t>
      </w:r>
      <w:r w:rsidR="009C5831" w:rsidRPr="007342F6">
        <w:rPr>
          <w:rFonts w:ascii="Arial" w:eastAsia="Times New Roman" w:hAnsi="Arial" w:cs="Arial"/>
          <w:lang w:val="es-ES" w:eastAsia="es-ES"/>
        </w:rPr>
        <w:t>Catedrático</w:t>
      </w:r>
      <w:r w:rsidR="00D1380F" w:rsidRPr="007342F6">
        <w:rPr>
          <w:rFonts w:ascii="Arial" w:eastAsia="Times New Roman" w:hAnsi="Arial" w:cs="Arial"/>
          <w:lang w:val="es-ES" w:eastAsia="es-ES"/>
        </w:rPr>
        <w:t>s</w:t>
      </w:r>
      <w:r w:rsidR="009C5831" w:rsidRPr="007342F6">
        <w:rPr>
          <w:rFonts w:ascii="Arial" w:eastAsia="Times New Roman" w:hAnsi="Arial" w:cs="Arial"/>
          <w:lang w:val="es-ES" w:eastAsia="es-ES"/>
        </w:rPr>
        <w:t>/a</w:t>
      </w:r>
      <w:r w:rsidR="00D1380F" w:rsidRPr="007342F6">
        <w:rPr>
          <w:rFonts w:ascii="Arial" w:eastAsia="Times New Roman" w:hAnsi="Arial" w:cs="Arial"/>
          <w:lang w:val="es-ES" w:eastAsia="es-ES"/>
        </w:rPr>
        <w:t xml:space="preserve">s </w:t>
      </w:r>
      <w:r w:rsidR="008B23BD" w:rsidRPr="007342F6">
        <w:rPr>
          <w:rFonts w:ascii="Arial" w:eastAsia="Times New Roman" w:hAnsi="Arial" w:cs="Arial"/>
          <w:lang w:val="es-ES" w:eastAsia="es-ES"/>
        </w:rPr>
        <w:t>de Universidad.</w:t>
      </w:r>
    </w:p>
    <w:p w14:paraId="02F7E12C" w14:textId="49E654A9" w:rsidR="00064659" w:rsidRPr="007342F6" w:rsidRDefault="00EB6BE1" w:rsidP="007342F6">
      <w:pPr>
        <w:pStyle w:val="Prrafodelista"/>
        <w:numPr>
          <w:ilvl w:val="0"/>
          <w:numId w:val="18"/>
        </w:numPr>
        <w:spacing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Justificante de pago </w:t>
      </w:r>
      <w:r w:rsidR="00CC355C" w:rsidRPr="007342F6">
        <w:rPr>
          <w:rFonts w:ascii="Arial" w:eastAsia="Times New Roman" w:hAnsi="Arial" w:cs="Arial"/>
          <w:lang w:val="es-ES" w:eastAsia="es-ES"/>
        </w:rPr>
        <w:t>en la cuenta corriente IBAN ES76 0049 5030 1525 1601 1262, concursos-oposiciones; Banco Santander S</w:t>
      </w:r>
      <w:r w:rsidR="00FC4F1E" w:rsidRPr="007342F6">
        <w:rPr>
          <w:rFonts w:ascii="Arial" w:eastAsia="Times New Roman" w:hAnsi="Arial" w:cs="Arial"/>
          <w:lang w:val="es-ES" w:eastAsia="es-ES"/>
        </w:rPr>
        <w:t>A</w:t>
      </w:r>
      <w:r w:rsidR="00CC355C" w:rsidRPr="007342F6">
        <w:rPr>
          <w:rFonts w:ascii="Arial" w:eastAsia="Times New Roman" w:hAnsi="Arial" w:cs="Arial"/>
          <w:lang w:val="es-ES" w:eastAsia="es-ES"/>
        </w:rPr>
        <w:t xml:space="preserve">, de la cantidad de 44,17 euros por cada plaza a que se concurse, dentro del plazo de presentación de solicitudes y haciendo constar como concepto la referencia del número de la plaza a la que se opta. </w:t>
      </w:r>
    </w:p>
    <w:p w14:paraId="5C8E070C" w14:textId="0BBBB90A" w:rsidR="002175EE" w:rsidRPr="007342F6" w:rsidRDefault="00CC355C" w:rsidP="007342F6">
      <w:pPr>
        <w:pStyle w:val="Prrafodelista"/>
        <w:spacing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En ningún caso el pago supondrá la sustitución del trámite de presentación de la solicitud, en t</w:t>
      </w:r>
      <w:r w:rsidR="009E5911" w:rsidRPr="007342F6">
        <w:rPr>
          <w:rFonts w:ascii="Arial" w:eastAsia="Times New Roman" w:hAnsi="Arial" w:cs="Arial"/>
          <w:lang w:val="es-ES" w:eastAsia="es-ES"/>
        </w:rPr>
        <w:t>i</w:t>
      </w:r>
      <w:r w:rsidRPr="007342F6">
        <w:rPr>
          <w:rFonts w:ascii="Arial" w:eastAsia="Times New Roman" w:hAnsi="Arial" w:cs="Arial"/>
          <w:lang w:val="es-ES" w:eastAsia="es-ES"/>
        </w:rPr>
        <w:t>empo y forma.</w:t>
      </w:r>
    </w:p>
    <w:p w14:paraId="15E91B26" w14:textId="77777777" w:rsidR="00CF4138" w:rsidRPr="007342F6" w:rsidRDefault="00CF4138" w:rsidP="007342F6">
      <w:pPr>
        <w:pStyle w:val="Prrafodelista"/>
        <w:spacing w:after="0" w:line="360" w:lineRule="auto"/>
        <w:jc w:val="both"/>
        <w:rPr>
          <w:rFonts w:ascii="Arial" w:eastAsia="Times New Roman" w:hAnsi="Arial" w:cs="Arial"/>
          <w:lang w:val="es-ES" w:eastAsia="es-ES"/>
        </w:rPr>
      </w:pPr>
    </w:p>
    <w:p w14:paraId="573FB57D" w14:textId="2693F2BA" w:rsidR="008F0F02" w:rsidRPr="007342F6" w:rsidRDefault="008F0F02" w:rsidP="007342F6">
      <w:pPr>
        <w:pStyle w:val="Prrafodelista"/>
        <w:spacing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Exenciones y bonificaciones:</w:t>
      </w:r>
    </w:p>
    <w:tbl>
      <w:tblPr>
        <w:tblStyle w:val="Tablaconcuadrcula"/>
        <w:tblW w:w="0" w:type="auto"/>
        <w:tblInd w:w="720" w:type="dxa"/>
        <w:tblLook w:val="04A0" w:firstRow="1" w:lastRow="0" w:firstColumn="1" w:lastColumn="0" w:noHBand="0" w:noVBand="1"/>
      </w:tblPr>
      <w:tblGrid>
        <w:gridCol w:w="3386"/>
        <w:gridCol w:w="2345"/>
        <w:gridCol w:w="2609"/>
      </w:tblGrid>
      <w:tr w:rsidR="00BA6BF2" w:rsidRPr="007342F6" w14:paraId="61D04746" w14:textId="77777777" w:rsidTr="00FF385C">
        <w:tc>
          <w:tcPr>
            <w:tcW w:w="3386" w:type="dxa"/>
            <w:shd w:val="clear" w:color="auto" w:fill="BFBFBF" w:themeFill="background1" w:themeFillShade="BF"/>
            <w:vAlign w:val="center"/>
          </w:tcPr>
          <w:p w14:paraId="42226C94" w14:textId="77777777" w:rsidR="008F0F02" w:rsidRPr="007342F6" w:rsidRDefault="008F0F02" w:rsidP="007342F6">
            <w:pPr>
              <w:pStyle w:val="Prrafodelista"/>
              <w:spacing w:line="360" w:lineRule="auto"/>
              <w:ind w:left="0"/>
              <w:jc w:val="center"/>
              <w:rPr>
                <w:rFonts w:ascii="Arial" w:eastAsia="Times New Roman" w:hAnsi="Arial" w:cs="Arial"/>
                <w:lang w:val="es-ES" w:eastAsia="es-ES"/>
              </w:rPr>
            </w:pPr>
            <w:r w:rsidRPr="007342F6">
              <w:rPr>
                <w:rFonts w:ascii="Arial" w:eastAsia="Times New Roman" w:hAnsi="Arial" w:cs="Arial"/>
                <w:lang w:val="es-ES" w:eastAsia="es-ES"/>
              </w:rPr>
              <w:t>Condiciones</w:t>
            </w:r>
          </w:p>
        </w:tc>
        <w:tc>
          <w:tcPr>
            <w:tcW w:w="2345" w:type="dxa"/>
            <w:shd w:val="clear" w:color="auto" w:fill="BFBFBF" w:themeFill="background1" w:themeFillShade="BF"/>
            <w:vAlign w:val="center"/>
          </w:tcPr>
          <w:p w14:paraId="3DAC4062" w14:textId="77777777" w:rsidR="008F0F02" w:rsidRPr="007342F6" w:rsidRDefault="008F0F02" w:rsidP="007342F6">
            <w:pPr>
              <w:spacing w:before="100" w:beforeAutospacing="1" w:after="100" w:afterAutospacing="1" w:line="360" w:lineRule="auto"/>
              <w:jc w:val="center"/>
              <w:rPr>
                <w:rFonts w:ascii="Arial" w:eastAsia="Times New Roman" w:hAnsi="Arial" w:cs="Arial"/>
                <w:lang w:val="es-ES" w:eastAsia="es-ES"/>
              </w:rPr>
            </w:pPr>
            <w:r w:rsidRPr="007342F6">
              <w:rPr>
                <w:rFonts w:ascii="Arial" w:eastAsia="Times New Roman" w:hAnsi="Arial" w:cs="Arial"/>
                <w:lang w:val="es-ES" w:eastAsia="es-ES"/>
              </w:rPr>
              <w:t>Exención/bonificación</w:t>
            </w:r>
          </w:p>
        </w:tc>
        <w:tc>
          <w:tcPr>
            <w:tcW w:w="2609" w:type="dxa"/>
            <w:shd w:val="clear" w:color="auto" w:fill="BFBFBF" w:themeFill="background1" w:themeFillShade="BF"/>
            <w:vAlign w:val="center"/>
          </w:tcPr>
          <w:p w14:paraId="142EC88B" w14:textId="77777777" w:rsidR="008F0F02" w:rsidRPr="007342F6" w:rsidRDefault="008F0F02" w:rsidP="007342F6">
            <w:pPr>
              <w:spacing w:before="100" w:beforeAutospacing="1" w:after="100" w:afterAutospacing="1" w:line="360" w:lineRule="auto"/>
              <w:jc w:val="center"/>
              <w:rPr>
                <w:rFonts w:ascii="Arial" w:eastAsia="Times New Roman" w:hAnsi="Arial" w:cs="Arial"/>
                <w:lang w:val="es-ES" w:eastAsia="es-ES"/>
              </w:rPr>
            </w:pPr>
            <w:r w:rsidRPr="007342F6">
              <w:rPr>
                <w:rFonts w:ascii="Arial" w:eastAsia="Times New Roman" w:hAnsi="Arial" w:cs="Arial"/>
                <w:lang w:val="es-ES" w:eastAsia="es-ES"/>
              </w:rPr>
              <w:t>Documentación a presentar con la solicitud</w:t>
            </w:r>
          </w:p>
        </w:tc>
      </w:tr>
      <w:tr w:rsidR="00BA6BF2" w:rsidRPr="007342F6" w14:paraId="1F9E4BD1" w14:textId="77777777" w:rsidTr="00FF385C">
        <w:tc>
          <w:tcPr>
            <w:tcW w:w="3386" w:type="dxa"/>
            <w:vAlign w:val="center"/>
          </w:tcPr>
          <w:p w14:paraId="0E4B2CE9" w14:textId="483E1343" w:rsidR="008F0F02" w:rsidRPr="007342F6" w:rsidRDefault="008F0F02" w:rsidP="007342F6">
            <w:pPr>
              <w:pStyle w:val="Prrafodelista"/>
              <w:spacing w:line="360" w:lineRule="auto"/>
              <w:ind w:left="0"/>
              <w:jc w:val="both"/>
              <w:rPr>
                <w:rFonts w:ascii="Arial" w:eastAsia="Times New Roman" w:hAnsi="Arial" w:cs="Arial"/>
                <w:lang w:val="es-ES" w:eastAsia="es-ES"/>
              </w:rPr>
            </w:pPr>
            <w:r w:rsidRPr="007342F6">
              <w:rPr>
                <w:rFonts w:ascii="Arial" w:eastAsia="Times New Roman" w:hAnsi="Arial" w:cs="Arial"/>
                <w:lang w:val="es-ES" w:eastAsia="es-ES"/>
              </w:rPr>
              <w:t>Discapacidad igual o superior al 33%</w:t>
            </w:r>
            <w:r w:rsidR="00FA0937" w:rsidRPr="007342F6">
              <w:rPr>
                <w:rFonts w:ascii="Arial" w:eastAsia="Times New Roman" w:hAnsi="Arial" w:cs="Arial"/>
                <w:lang w:val="es-ES" w:eastAsia="es-ES"/>
              </w:rPr>
              <w:t>.</w:t>
            </w:r>
          </w:p>
        </w:tc>
        <w:tc>
          <w:tcPr>
            <w:tcW w:w="2345" w:type="dxa"/>
            <w:vAlign w:val="center"/>
          </w:tcPr>
          <w:p w14:paraId="7506B05F"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Exención de pago</w:t>
            </w:r>
          </w:p>
        </w:tc>
        <w:tc>
          <w:tcPr>
            <w:tcW w:w="2609" w:type="dxa"/>
            <w:vAlign w:val="center"/>
          </w:tcPr>
          <w:p w14:paraId="1CA92287"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Copia de la calificación del grado de discapacidad vigente</w:t>
            </w:r>
          </w:p>
        </w:tc>
      </w:tr>
      <w:tr w:rsidR="00BA6BF2" w:rsidRPr="007342F6" w14:paraId="0E800A85" w14:textId="77777777" w:rsidTr="00FF385C">
        <w:tc>
          <w:tcPr>
            <w:tcW w:w="3386" w:type="dxa"/>
            <w:vAlign w:val="center"/>
          </w:tcPr>
          <w:p w14:paraId="16CF624D" w14:textId="1075BB5F" w:rsidR="008F0F02" w:rsidRPr="007342F6" w:rsidRDefault="008F0F02" w:rsidP="007342F6">
            <w:pPr>
              <w:pStyle w:val="Prrafodelista"/>
              <w:spacing w:line="360" w:lineRule="auto"/>
              <w:ind w:left="0"/>
              <w:jc w:val="both"/>
              <w:rPr>
                <w:rFonts w:ascii="Arial" w:eastAsia="Times New Roman" w:hAnsi="Arial" w:cs="Arial"/>
                <w:lang w:val="es-ES" w:eastAsia="es-ES"/>
              </w:rPr>
            </w:pPr>
            <w:r w:rsidRPr="007342F6">
              <w:rPr>
                <w:rFonts w:ascii="Arial" w:eastAsia="Times New Roman" w:hAnsi="Arial" w:cs="Arial"/>
                <w:lang w:val="es-ES" w:eastAsia="es-ES"/>
              </w:rPr>
              <w:t>Familia numerosa de categoría especial</w:t>
            </w:r>
            <w:r w:rsidR="00FA0937" w:rsidRPr="007342F6">
              <w:rPr>
                <w:rFonts w:ascii="Arial" w:eastAsia="Times New Roman" w:hAnsi="Arial" w:cs="Arial"/>
                <w:lang w:val="es-ES" w:eastAsia="es-ES"/>
              </w:rPr>
              <w:t>.</w:t>
            </w:r>
          </w:p>
        </w:tc>
        <w:tc>
          <w:tcPr>
            <w:tcW w:w="2345" w:type="dxa"/>
            <w:vAlign w:val="center"/>
          </w:tcPr>
          <w:p w14:paraId="2CFAE17E"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Exención de pago</w:t>
            </w:r>
          </w:p>
        </w:tc>
        <w:tc>
          <w:tcPr>
            <w:tcW w:w="2609" w:type="dxa"/>
            <w:vMerge w:val="restart"/>
            <w:vAlign w:val="center"/>
          </w:tcPr>
          <w:p w14:paraId="2FA9571F"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Copia del título de familia numerosa vigente</w:t>
            </w:r>
          </w:p>
        </w:tc>
      </w:tr>
      <w:tr w:rsidR="00BA6BF2" w:rsidRPr="007342F6" w14:paraId="5EFB172C" w14:textId="77777777" w:rsidTr="00FF385C">
        <w:tc>
          <w:tcPr>
            <w:tcW w:w="3386" w:type="dxa"/>
            <w:vAlign w:val="center"/>
          </w:tcPr>
          <w:p w14:paraId="61204404" w14:textId="77777777" w:rsidR="008F0F02" w:rsidRPr="007342F6" w:rsidRDefault="008F0F02" w:rsidP="007342F6">
            <w:pPr>
              <w:pStyle w:val="Prrafodelista"/>
              <w:spacing w:line="360" w:lineRule="auto"/>
              <w:ind w:left="0"/>
              <w:jc w:val="both"/>
              <w:rPr>
                <w:rFonts w:ascii="Arial" w:eastAsia="Times New Roman" w:hAnsi="Arial" w:cs="Arial"/>
                <w:lang w:val="es-ES" w:eastAsia="es-ES"/>
              </w:rPr>
            </w:pPr>
            <w:r w:rsidRPr="007342F6">
              <w:rPr>
                <w:rFonts w:ascii="Arial" w:eastAsia="Times New Roman" w:hAnsi="Arial" w:cs="Arial"/>
                <w:lang w:val="es-ES" w:eastAsia="es-ES"/>
              </w:rPr>
              <w:lastRenderedPageBreak/>
              <w:t>Familia numerosa de categoría general</w:t>
            </w:r>
          </w:p>
        </w:tc>
        <w:tc>
          <w:tcPr>
            <w:tcW w:w="2345" w:type="dxa"/>
            <w:vAlign w:val="center"/>
          </w:tcPr>
          <w:p w14:paraId="2DDE3408"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Bonificación 50%</w:t>
            </w:r>
          </w:p>
        </w:tc>
        <w:tc>
          <w:tcPr>
            <w:tcW w:w="2609" w:type="dxa"/>
            <w:vMerge/>
            <w:vAlign w:val="center"/>
          </w:tcPr>
          <w:p w14:paraId="407EE3EF"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p>
        </w:tc>
      </w:tr>
      <w:tr w:rsidR="00BA6BF2" w:rsidRPr="007342F6" w14:paraId="103068D5" w14:textId="77777777" w:rsidTr="00FF385C">
        <w:tc>
          <w:tcPr>
            <w:tcW w:w="3386" w:type="dxa"/>
            <w:vAlign w:val="center"/>
          </w:tcPr>
          <w:p w14:paraId="61B4DA89" w14:textId="0FA1F0AC" w:rsidR="008F0F02" w:rsidRPr="007342F6" w:rsidRDefault="008F0F02" w:rsidP="007342F6">
            <w:pPr>
              <w:pStyle w:val="Prrafodelista"/>
              <w:spacing w:line="360" w:lineRule="auto"/>
              <w:ind w:left="0"/>
              <w:jc w:val="both"/>
              <w:rPr>
                <w:rFonts w:ascii="Arial" w:eastAsia="Times New Roman" w:hAnsi="Arial" w:cs="Arial"/>
                <w:lang w:val="es-ES" w:eastAsia="es-ES"/>
              </w:rPr>
            </w:pPr>
            <w:r w:rsidRPr="007342F6">
              <w:rPr>
                <w:rFonts w:ascii="Arial" w:eastAsia="Times New Roman" w:hAnsi="Arial" w:cs="Arial"/>
                <w:lang w:val="es-ES" w:eastAsia="es-ES"/>
              </w:rPr>
              <w:t>Demandantes de empleo desde, por lo menos, seis meses anteriores a la fecha de publicación de la presente convocatoria, y que no estén percibiendo prestación o subsidio por desempleo</w:t>
            </w:r>
            <w:r w:rsidR="00FA0937" w:rsidRPr="007342F6">
              <w:rPr>
                <w:rFonts w:ascii="Arial" w:eastAsia="Times New Roman" w:hAnsi="Arial" w:cs="Arial"/>
                <w:lang w:val="es-ES" w:eastAsia="es-ES"/>
              </w:rPr>
              <w:t>.</w:t>
            </w:r>
          </w:p>
        </w:tc>
        <w:tc>
          <w:tcPr>
            <w:tcW w:w="2345" w:type="dxa"/>
            <w:vAlign w:val="center"/>
          </w:tcPr>
          <w:p w14:paraId="723094A8"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Bonificación 50%</w:t>
            </w:r>
          </w:p>
        </w:tc>
        <w:tc>
          <w:tcPr>
            <w:tcW w:w="2609" w:type="dxa"/>
            <w:vAlign w:val="center"/>
          </w:tcPr>
          <w:p w14:paraId="4CC3D788" w14:textId="77777777" w:rsidR="008F0F02" w:rsidRPr="007342F6" w:rsidRDefault="008F0F02" w:rsidP="007342F6">
            <w:pPr>
              <w:spacing w:before="100" w:beforeAutospacing="1" w:after="100" w:afterAutospacing="1" w:line="360" w:lineRule="auto"/>
              <w:rPr>
                <w:rFonts w:ascii="Arial" w:eastAsia="Times New Roman" w:hAnsi="Arial" w:cs="Arial"/>
                <w:lang w:val="es-ES" w:eastAsia="es-ES"/>
              </w:rPr>
            </w:pPr>
            <w:r w:rsidRPr="007342F6">
              <w:rPr>
                <w:rFonts w:ascii="Arial" w:eastAsia="Times New Roman" w:hAnsi="Arial" w:cs="Arial"/>
                <w:lang w:val="es-ES" w:eastAsia="es-ES"/>
              </w:rPr>
              <w:t>Certificación de la oficina de los servicios públicos de empleo</w:t>
            </w:r>
          </w:p>
        </w:tc>
      </w:tr>
    </w:tbl>
    <w:p w14:paraId="597DDE0A" w14:textId="529AC30F" w:rsidR="00FF385C" w:rsidRPr="007342F6" w:rsidRDefault="00FF385C" w:rsidP="007342F6">
      <w:pPr>
        <w:spacing w:before="100" w:beforeAutospacing="1" w:after="100" w:afterAutospacing="1" w:line="360" w:lineRule="auto"/>
        <w:ind w:left="720"/>
        <w:jc w:val="both"/>
        <w:rPr>
          <w:rFonts w:ascii="Arial" w:eastAsia="Times New Roman" w:hAnsi="Arial" w:cs="Arial"/>
          <w:lang w:val="es-ES" w:eastAsia="es-ES"/>
        </w:rPr>
      </w:pPr>
      <w:r w:rsidRPr="007342F6">
        <w:rPr>
          <w:rFonts w:ascii="Arial" w:eastAsia="Times New Roman" w:hAnsi="Arial" w:cs="Arial"/>
          <w:lang w:val="es-ES" w:eastAsia="es-ES"/>
        </w:rPr>
        <w:t>La falta de pago de los derechos de examen en el plazo de presentación de solicitudes no es reparable y determinará la exclusión definitiva del concurso, excepto que en el plazo de subsanación acredite haber realizado el pago dentro del plazo de presentación de solicitudes o tener derecho a la exención del citado pago</w:t>
      </w:r>
      <w:r w:rsidR="00FA0937" w:rsidRPr="007342F6">
        <w:rPr>
          <w:rFonts w:ascii="Arial" w:eastAsia="Times New Roman" w:hAnsi="Arial" w:cs="Arial"/>
          <w:lang w:val="es-ES" w:eastAsia="es-ES"/>
        </w:rPr>
        <w:t>.</w:t>
      </w:r>
    </w:p>
    <w:p w14:paraId="3E109AF2" w14:textId="1E8117E1" w:rsidR="00CC355C" w:rsidRPr="007342F6" w:rsidRDefault="00905D9E" w:rsidP="007342F6">
      <w:pPr>
        <w:spacing w:before="100" w:beforeAutospacing="1" w:after="100" w:afterAutospacing="1" w:line="360" w:lineRule="auto"/>
        <w:ind w:left="720"/>
        <w:jc w:val="both"/>
        <w:rPr>
          <w:rFonts w:ascii="Arial" w:eastAsia="Times New Roman" w:hAnsi="Arial" w:cs="Arial"/>
          <w:lang w:val="es-ES" w:eastAsia="es-ES"/>
        </w:rPr>
      </w:pPr>
      <w:r w:rsidRPr="007342F6">
        <w:rPr>
          <w:rFonts w:ascii="Arial" w:eastAsia="Times New Roman" w:hAnsi="Arial" w:cs="Arial"/>
          <w:lang w:val="es-ES" w:eastAsia="es-ES"/>
        </w:rPr>
        <w:t xml:space="preserve">Únicamente procederá la devolución de los derechos de examen a las personas aspirantes que sean excluidas por causas no imputables a ellas. A tal efecto, la persona interesada deberá presentar la correspondiente </w:t>
      </w:r>
      <w:r w:rsidR="005A1EF2" w:rsidRPr="007342F6">
        <w:rPr>
          <w:rFonts w:ascii="Arial" w:eastAsia="Times New Roman" w:hAnsi="Arial" w:cs="Arial"/>
          <w:lang w:val="es-ES" w:eastAsia="es-ES"/>
        </w:rPr>
        <w:t xml:space="preserve">solicitud. </w:t>
      </w:r>
    </w:p>
    <w:p w14:paraId="0F1AF103" w14:textId="6B0EC386" w:rsidR="00597FA7" w:rsidRPr="007342F6" w:rsidRDefault="00EB6BE1"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 xml:space="preserve">4. </w:t>
      </w:r>
      <w:r w:rsidR="00597FA7" w:rsidRPr="007342F6">
        <w:rPr>
          <w:rFonts w:ascii="Arial" w:eastAsia="Times New Roman" w:hAnsi="Arial" w:cs="Arial"/>
          <w:b/>
          <w:bCs/>
          <w:lang w:val="es-ES" w:eastAsia="es-ES"/>
        </w:rPr>
        <w:t>Admisión de aspirantes</w:t>
      </w:r>
    </w:p>
    <w:p w14:paraId="179CBC43" w14:textId="6A944BB2" w:rsidR="00597FA7" w:rsidRPr="007342F6" w:rsidRDefault="00597FA7"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lang w:val="es-ES" w:eastAsia="es-ES"/>
        </w:rPr>
        <w:t xml:space="preserve">Terminado </w:t>
      </w:r>
      <w:bookmarkStart w:id="0" w:name="_Hlk187226573"/>
      <w:r w:rsidRPr="007342F6">
        <w:rPr>
          <w:rFonts w:ascii="Arial" w:eastAsia="Times New Roman" w:hAnsi="Arial" w:cs="Arial"/>
          <w:lang w:val="es-ES" w:eastAsia="es-ES"/>
        </w:rPr>
        <w:t xml:space="preserve">el plazo de presentación de solicitudes, en los diez días hábiles siguientes, el Servicio de </w:t>
      </w:r>
      <w:r w:rsidR="0065623A" w:rsidRPr="007342F6">
        <w:rPr>
          <w:rFonts w:ascii="Arial" w:eastAsia="Times New Roman" w:hAnsi="Arial" w:cs="Arial"/>
          <w:lang w:val="es-ES" w:eastAsia="es-ES"/>
        </w:rPr>
        <w:t>Personal Docente e Investigador (</w:t>
      </w:r>
      <w:r w:rsidRPr="007342F6">
        <w:rPr>
          <w:rFonts w:ascii="Arial" w:eastAsia="Times New Roman" w:hAnsi="Arial" w:cs="Arial"/>
          <w:lang w:val="es-ES" w:eastAsia="es-ES"/>
        </w:rPr>
        <w:t>PDI</w:t>
      </w:r>
      <w:r w:rsidR="0065623A" w:rsidRPr="007342F6">
        <w:rPr>
          <w:rFonts w:ascii="Arial" w:eastAsia="Times New Roman" w:hAnsi="Arial" w:cs="Arial"/>
          <w:lang w:val="es-ES" w:eastAsia="es-ES"/>
        </w:rPr>
        <w:t>)</w:t>
      </w:r>
      <w:r w:rsidRPr="007342F6">
        <w:rPr>
          <w:rFonts w:ascii="Arial" w:eastAsia="Times New Roman" w:hAnsi="Arial" w:cs="Arial"/>
          <w:lang w:val="es-ES" w:eastAsia="es-ES"/>
        </w:rPr>
        <w:t xml:space="preserve"> publicará en el </w:t>
      </w:r>
      <w:r w:rsidR="008222CA" w:rsidRPr="007342F6">
        <w:rPr>
          <w:rFonts w:ascii="Arial" w:eastAsia="Times New Roman" w:hAnsi="Arial" w:cs="Arial"/>
          <w:lang w:val="es-ES" w:eastAsia="es-ES"/>
        </w:rPr>
        <w:t>Tablón Electrónico Oficial (</w:t>
      </w:r>
      <w:r w:rsidRPr="007342F6">
        <w:rPr>
          <w:rFonts w:ascii="Arial" w:eastAsia="Times New Roman" w:hAnsi="Arial" w:cs="Arial"/>
          <w:lang w:val="es-ES" w:eastAsia="es-ES"/>
        </w:rPr>
        <w:t>TEO</w:t>
      </w:r>
      <w:r w:rsidR="008222CA" w:rsidRPr="007342F6">
        <w:rPr>
          <w:rFonts w:ascii="Arial" w:eastAsia="Times New Roman" w:hAnsi="Arial" w:cs="Arial"/>
          <w:lang w:val="es-ES" w:eastAsia="es-ES"/>
        </w:rPr>
        <w:t>)</w:t>
      </w:r>
      <w:r w:rsidR="002E0333" w:rsidRPr="007342F6">
        <w:rPr>
          <w:rFonts w:ascii="Arial" w:eastAsia="Times New Roman" w:hAnsi="Arial" w:cs="Arial"/>
          <w:lang w:val="es-ES" w:eastAsia="es-ES"/>
        </w:rPr>
        <w:t xml:space="preserve"> (</w:t>
      </w:r>
      <w:hyperlink r:id="rId8" w:history="1">
        <w:r w:rsidR="008222CA" w:rsidRPr="007342F6">
          <w:rPr>
            <w:rStyle w:val="Hipervnculo"/>
            <w:rFonts w:ascii="Arial" w:eastAsia="Times New Roman" w:hAnsi="Arial" w:cs="Arial"/>
            <w:lang w:val="es-ES" w:eastAsia="es-ES"/>
          </w:rPr>
          <w:t>https://sede.udc.gal/services/electronic_board</w:t>
        </w:r>
      </w:hyperlink>
      <w:r w:rsidR="002E0333" w:rsidRPr="007342F6">
        <w:rPr>
          <w:rStyle w:val="Hipervnculo"/>
          <w:rFonts w:ascii="Arial" w:eastAsia="Times New Roman" w:hAnsi="Arial" w:cs="Arial"/>
          <w:lang w:val="es-ES" w:eastAsia="es-ES"/>
        </w:rPr>
        <w:t>)</w:t>
      </w:r>
      <w:r w:rsidR="008222CA" w:rsidRPr="007342F6">
        <w:rPr>
          <w:rFonts w:ascii="Arial" w:eastAsia="Times New Roman" w:hAnsi="Arial" w:cs="Arial"/>
          <w:lang w:val="es-ES" w:eastAsia="es-ES"/>
        </w:rPr>
        <w:t xml:space="preserve"> </w:t>
      </w:r>
      <w:r w:rsidRPr="007342F6">
        <w:rPr>
          <w:rFonts w:ascii="Arial" w:eastAsia="Times New Roman" w:hAnsi="Arial" w:cs="Arial"/>
          <w:lang w:val="es-ES" w:eastAsia="es-ES"/>
        </w:rPr>
        <w:t xml:space="preserve"> la resolución rectoral con la relación provisional de personas admitidas y excluidas, y si es el caso, las causas de exclusión.</w:t>
      </w:r>
    </w:p>
    <w:p w14:paraId="72EF0458" w14:textId="37A619B9" w:rsidR="00597FA7" w:rsidRPr="007342F6" w:rsidRDefault="00F57673"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lang w:val="es-ES" w:eastAsia="es-ES"/>
        </w:rPr>
        <w:t>Las personas excluidas</w:t>
      </w:r>
      <w:r w:rsidR="00597FA7" w:rsidRPr="007342F6">
        <w:rPr>
          <w:rFonts w:ascii="Arial" w:eastAsia="Times New Roman" w:hAnsi="Arial" w:cs="Arial"/>
          <w:lang w:val="es-ES" w:eastAsia="es-ES"/>
        </w:rPr>
        <w:t>, dispondrán de un plazo de diez días hábiles, a partir del día siguiente al de la publicación de la referida relación, para corregir el defecto que motivó la exclusión o presentar alegaciones contra la eventual omisión en la relación</w:t>
      </w:r>
      <w:r w:rsidR="008E3710" w:rsidRPr="007342F6">
        <w:rPr>
          <w:rFonts w:ascii="Arial" w:eastAsia="Times New Roman" w:hAnsi="Arial" w:cs="Arial"/>
          <w:lang w:val="es-ES" w:eastAsia="es-ES"/>
        </w:rPr>
        <w:t>,</w:t>
      </w:r>
      <w:r w:rsidR="00597FA7" w:rsidRPr="007342F6">
        <w:rPr>
          <w:rFonts w:ascii="Arial" w:eastAsia="Times New Roman" w:hAnsi="Arial" w:cs="Arial"/>
          <w:lang w:val="es-ES" w:eastAsia="es-ES"/>
        </w:rPr>
        <w:t xml:space="preserve"> a través </w:t>
      </w:r>
      <w:r w:rsidR="00230C4C" w:rsidRPr="007342F6">
        <w:rPr>
          <w:rFonts w:ascii="Arial" w:eastAsia="Times New Roman" w:hAnsi="Arial" w:cs="Arial"/>
          <w:lang w:val="es-ES" w:eastAsia="es-ES"/>
        </w:rPr>
        <w:t>del registro electrónico de la universidad</w:t>
      </w:r>
      <w:r w:rsidR="00340862" w:rsidRPr="007342F6">
        <w:rPr>
          <w:rFonts w:ascii="Arial" w:eastAsia="Times New Roman" w:hAnsi="Arial" w:cs="Arial"/>
          <w:lang w:val="es-ES" w:eastAsia="es-ES"/>
        </w:rPr>
        <w:t xml:space="preserve"> (</w:t>
      </w:r>
      <w:hyperlink r:id="rId9" w:history="1">
        <w:r w:rsidR="00340862" w:rsidRPr="007342F6">
          <w:rPr>
            <w:rStyle w:val="Hipervnculo"/>
            <w:rFonts w:ascii="Arial" w:eastAsia="Times New Roman" w:hAnsi="Arial" w:cs="Arial"/>
            <w:lang w:val="es-ES" w:eastAsia="es-ES"/>
          </w:rPr>
          <w:t>https://sede.udc.gal/services/telematic_register</w:t>
        </w:r>
      </w:hyperlink>
      <w:r w:rsidR="00340862" w:rsidRPr="007342F6">
        <w:rPr>
          <w:rFonts w:ascii="Arial" w:eastAsia="Times New Roman" w:hAnsi="Arial" w:cs="Arial"/>
          <w:lang w:val="es-ES" w:eastAsia="es-ES"/>
        </w:rPr>
        <w:t>).</w:t>
      </w:r>
    </w:p>
    <w:bookmarkEnd w:id="0"/>
    <w:p w14:paraId="7E17D914" w14:textId="77777777" w:rsidR="00FF385C" w:rsidRPr="007342F6" w:rsidRDefault="00FF385C"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lang w:val="es-ES" w:eastAsia="es-ES"/>
        </w:rPr>
        <w:t>Transcurrido este plazo, el rector dictará resolución con la lista definitiva de personas aspirantes admitidas y excluidas, que se publicará en el TEO junto con la composición de la comisión de selección.</w:t>
      </w:r>
    </w:p>
    <w:p w14:paraId="53A34032" w14:textId="0BD2EC73" w:rsidR="00EB6BE1" w:rsidRPr="007342F6" w:rsidRDefault="0024133E"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 xml:space="preserve">5. </w:t>
      </w:r>
      <w:r w:rsidR="00EB6BE1" w:rsidRPr="007342F6">
        <w:rPr>
          <w:rFonts w:ascii="Arial" w:eastAsia="Times New Roman" w:hAnsi="Arial" w:cs="Arial"/>
          <w:b/>
          <w:bCs/>
          <w:lang w:val="es-ES" w:eastAsia="es-ES"/>
        </w:rPr>
        <w:t>Procedimiento de selección</w:t>
      </w:r>
    </w:p>
    <w:p w14:paraId="7A138453" w14:textId="4C20E47F" w:rsidR="00EB6BE1" w:rsidRPr="007342F6" w:rsidRDefault="0024133E"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t>5</w:t>
      </w:r>
      <w:r w:rsidR="00EB6BE1" w:rsidRPr="007342F6">
        <w:rPr>
          <w:rFonts w:ascii="Arial" w:eastAsia="Times New Roman" w:hAnsi="Arial" w:cs="Arial"/>
          <w:b/>
          <w:bCs/>
          <w:lang w:val="es-ES" w:eastAsia="es-ES"/>
        </w:rPr>
        <w:t>.</w:t>
      </w:r>
      <w:r w:rsidR="00BA6BF2" w:rsidRPr="007342F6">
        <w:rPr>
          <w:rFonts w:ascii="Arial" w:eastAsia="Times New Roman" w:hAnsi="Arial" w:cs="Arial"/>
          <w:b/>
          <w:bCs/>
          <w:lang w:val="es-ES" w:eastAsia="es-ES"/>
        </w:rPr>
        <w:t>1</w:t>
      </w:r>
      <w:r w:rsidR="00EB6BE1" w:rsidRPr="007342F6">
        <w:rPr>
          <w:rFonts w:ascii="Arial" w:eastAsia="Times New Roman" w:hAnsi="Arial" w:cs="Arial"/>
          <w:b/>
          <w:bCs/>
          <w:lang w:val="es-ES" w:eastAsia="es-ES"/>
        </w:rPr>
        <w:t xml:space="preserve"> Comisiones de selección</w:t>
      </w:r>
    </w:p>
    <w:p w14:paraId="6ACB52F6" w14:textId="77777777" w:rsidR="00154640" w:rsidRPr="007342F6" w:rsidRDefault="006412D2"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lastRenderedPageBreak/>
        <w:t>Las comisiones</w:t>
      </w:r>
      <w:r w:rsidR="003306DB" w:rsidRPr="007342F6">
        <w:rPr>
          <w:rFonts w:ascii="Arial" w:eastAsia="Times New Roman" w:hAnsi="Arial" w:cs="Arial"/>
          <w:lang w:val="es-ES" w:eastAsia="es-ES"/>
        </w:rPr>
        <w:t xml:space="preserve"> estarán compuestas por cinco miembros titulares y cinco suplentes</w:t>
      </w:r>
      <w:r w:rsidR="00E80E08" w:rsidRPr="007342F6">
        <w:rPr>
          <w:rFonts w:ascii="Arial" w:eastAsia="Times New Roman" w:hAnsi="Arial" w:cs="Arial"/>
          <w:lang w:val="es-ES" w:eastAsia="es-ES"/>
        </w:rPr>
        <w:t xml:space="preserve"> (</w:t>
      </w:r>
      <w:r w:rsidR="000D2740" w:rsidRPr="007342F6">
        <w:rPr>
          <w:rFonts w:ascii="Arial" w:eastAsia="Times New Roman" w:hAnsi="Arial" w:cs="Arial"/>
          <w:lang w:val="es-ES" w:eastAsia="es-ES"/>
        </w:rPr>
        <w:t>Anexo I),</w:t>
      </w:r>
      <w:r w:rsidR="003306DB" w:rsidRPr="007342F6">
        <w:rPr>
          <w:rFonts w:ascii="Arial" w:eastAsia="Times New Roman" w:hAnsi="Arial" w:cs="Arial"/>
          <w:lang w:val="es-ES" w:eastAsia="es-ES"/>
        </w:rPr>
        <w:t xml:space="preserve"> de los cuales al menos tres titulares y tres suplentes serán ajenos a la UDC</w:t>
      </w:r>
      <w:r w:rsidR="00A5574E" w:rsidRPr="007342F6">
        <w:rPr>
          <w:rFonts w:ascii="Arial" w:eastAsia="Times New Roman" w:hAnsi="Arial" w:cs="Arial"/>
          <w:lang w:val="es-ES" w:eastAsia="es-ES"/>
        </w:rPr>
        <w:t xml:space="preserve">. Los vocales serán </w:t>
      </w:r>
      <w:r w:rsidR="00E25E34" w:rsidRPr="007342F6">
        <w:rPr>
          <w:rFonts w:ascii="Arial" w:eastAsia="Times New Roman" w:hAnsi="Arial" w:cs="Arial"/>
          <w:lang w:val="es-ES" w:eastAsia="es-ES"/>
        </w:rPr>
        <w:t>elegidos</w:t>
      </w:r>
      <w:r w:rsidR="00547644" w:rsidRPr="007342F6">
        <w:rPr>
          <w:rFonts w:ascii="Arial" w:eastAsia="Times New Roman" w:hAnsi="Arial" w:cs="Arial"/>
          <w:lang w:val="es-ES" w:eastAsia="es-ES"/>
        </w:rPr>
        <w:t xml:space="preserve"> por sorteo público a partir de una lista cualificada de profesorado y personal investigador </w:t>
      </w:r>
      <w:r w:rsidR="0051156C" w:rsidRPr="007342F6">
        <w:rPr>
          <w:rFonts w:ascii="Arial" w:eastAsia="Times New Roman" w:hAnsi="Arial" w:cs="Arial"/>
          <w:lang w:val="es-ES" w:eastAsia="es-ES"/>
        </w:rPr>
        <w:t>elaborada</w:t>
      </w:r>
      <w:r w:rsidR="00547644" w:rsidRPr="007342F6">
        <w:rPr>
          <w:rFonts w:ascii="Arial" w:eastAsia="Times New Roman" w:hAnsi="Arial" w:cs="Arial"/>
          <w:lang w:val="es-ES" w:eastAsia="es-ES"/>
        </w:rPr>
        <w:t xml:space="preserve"> por el departamento </w:t>
      </w:r>
      <w:r w:rsidR="0051156C" w:rsidRPr="007342F6">
        <w:rPr>
          <w:rFonts w:ascii="Arial" w:eastAsia="Times New Roman" w:hAnsi="Arial" w:cs="Arial"/>
          <w:lang w:val="es-ES" w:eastAsia="es-ES"/>
        </w:rPr>
        <w:t>correspondiente</w:t>
      </w:r>
      <w:r w:rsidR="00547644" w:rsidRPr="007342F6">
        <w:rPr>
          <w:rFonts w:ascii="Arial" w:eastAsia="Times New Roman" w:hAnsi="Arial" w:cs="Arial"/>
          <w:lang w:val="es-ES" w:eastAsia="es-ES"/>
        </w:rPr>
        <w:t>.</w:t>
      </w:r>
      <w:r w:rsidR="00FC4F1E" w:rsidRPr="007342F6">
        <w:rPr>
          <w:rFonts w:ascii="Arial" w:eastAsia="Times New Roman" w:hAnsi="Arial" w:cs="Arial"/>
          <w:lang w:val="es-ES" w:eastAsia="es-ES"/>
        </w:rPr>
        <w:t xml:space="preserve"> </w:t>
      </w:r>
    </w:p>
    <w:p w14:paraId="61A3C014" w14:textId="7A7EBAA5" w:rsidR="00A473D5" w:rsidRPr="007342F6" w:rsidRDefault="00A473D5"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Conforme a lo establecido en el artículo 34.3 del RD 678/2023, los currículos de los miembros de las comisiones de acceso serán públicos y podrán ser consultados </w:t>
      </w:r>
      <w:r w:rsidR="00927FBE" w:rsidRPr="007342F6">
        <w:rPr>
          <w:rFonts w:ascii="Arial" w:eastAsia="Times New Roman" w:hAnsi="Arial" w:cs="Arial"/>
          <w:lang w:val="es-ES" w:eastAsia="es-ES"/>
        </w:rPr>
        <w:t xml:space="preserve">en la página web </w:t>
      </w:r>
      <w:r w:rsidRPr="007342F6">
        <w:rPr>
          <w:rFonts w:ascii="Arial" w:eastAsia="Times New Roman" w:hAnsi="Arial" w:cs="Arial"/>
          <w:lang w:val="es-ES" w:eastAsia="es-ES"/>
        </w:rPr>
        <w:t xml:space="preserve">de la </w:t>
      </w:r>
      <w:r w:rsidR="00FF20F0" w:rsidRPr="007342F6">
        <w:rPr>
          <w:rFonts w:ascii="Arial" w:eastAsia="Times New Roman" w:hAnsi="Arial" w:cs="Arial"/>
          <w:lang w:val="es-ES" w:eastAsia="es-ES"/>
        </w:rPr>
        <w:t>UDC</w:t>
      </w:r>
      <w:r w:rsidR="00FE0029" w:rsidRPr="007342F6">
        <w:rPr>
          <w:rFonts w:ascii="Arial" w:eastAsia="Times New Roman" w:hAnsi="Arial" w:cs="Arial"/>
          <w:lang w:val="es-ES" w:eastAsia="es-ES"/>
        </w:rPr>
        <w:t xml:space="preserve"> (</w:t>
      </w:r>
      <w:hyperlink r:id="rId10" w:history="1">
        <w:r w:rsidR="002F51D5" w:rsidRPr="007342F6">
          <w:rPr>
            <w:rStyle w:val="Hipervnculo"/>
            <w:rFonts w:ascii="Arial" w:eastAsia="Times New Roman" w:hAnsi="Arial" w:cs="Arial"/>
            <w:lang w:val="es-ES" w:eastAsia="es-ES"/>
          </w:rPr>
          <w:t>https://www.udc.es/gl/pdi/concursos/</w:t>
        </w:r>
      </w:hyperlink>
      <w:r w:rsidR="00FE0029" w:rsidRPr="007342F6">
        <w:rPr>
          <w:rFonts w:ascii="Arial" w:eastAsia="Times New Roman" w:hAnsi="Arial" w:cs="Arial"/>
          <w:lang w:val="es-ES" w:eastAsia="es-ES"/>
        </w:rPr>
        <w:t>).</w:t>
      </w:r>
    </w:p>
    <w:p w14:paraId="5C81DEF7" w14:textId="4E7C8E82" w:rsidR="00E25E34" w:rsidRPr="007342F6" w:rsidRDefault="004154CC" w:rsidP="007342F6">
      <w:pPr>
        <w:spacing w:after="0"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El acto de constitución se realizará en los </w:t>
      </w:r>
      <w:r w:rsidR="00C2528A" w:rsidRPr="007342F6">
        <w:rPr>
          <w:rFonts w:ascii="Arial" w:eastAsia="Times New Roman" w:hAnsi="Arial" w:cs="Arial"/>
          <w:lang w:val="es-ES" w:eastAsia="es-ES"/>
        </w:rPr>
        <w:t>treinta días</w:t>
      </w:r>
      <w:r w:rsidR="0098215A" w:rsidRPr="007342F6">
        <w:rPr>
          <w:rFonts w:ascii="Arial" w:eastAsia="Times New Roman" w:hAnsi="Arial" w:cs="Arial"/>
          <w:lang w:val="es-ES" w:eastAsia="es-ES"/>
        </w:rPr>
        <w:t xml:space="preserve"> </w:t>
      </w:r>
      <w:r w:rsidRPr="007342F6">
        <w:rPr>
          <w:rFonts w:ascii="Arial" w:eastAsia="Times New Roman" w:hAnsi="Arial" w:cs="Arial"/>
          <w:lang w:val="es-ES" w:eastAsia="es-ES"/>
        </w:rPr>
        <w:t>hábiles siguientes a la publicación de la relación definitiva</w:t>
      </w:r>
      <w:r w:rsidR="00FC4F1E" w:rsidRPr="007342F6">
        <w:rPr>
          <w:rFonts w:ascii="Arial" w:eastAsia="Times New Roman" w:hAnsi="Arial" w:cs="Arial"/>
          <w:lang w:val="es-ES" w:eastAsia="es-ES"/>
        </w:rPr>
        <w:t xml:space="preserve"> de </w:t>
      </w:r>
      <w:r w:rsidR="0098215A" w:rsidRPr="007342F6">
        <w:rPr>
          <w:rFonts w:ascii="Arial" w:eastAsia="Times New Roman" w:hAnsi="Arial" w:cs="Arial"/>
          <w:lang w:val="es-ES" w:eastAsia="es-ES"/>
        </w:rPr>
        <w:t xml:space="preserve">aspirantes. </w:t>
      </w:r>
    </w:p>
    <w:p w14:paraId="68FBA59E" w14:textId="59F43014" w:rsidR="006412D2" w:rsidRPr="007342F6" w:rsidRDefault="00FA48D3"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Las comisiones q</w:t>
      </w:r>
      <w:r w:rsidR="006412D2" w:rsidRPr="007342F6">
        <w:rPr>
          <w:rFonts w:ascii="Arial" w:eastAsia="Times New Roman" w:hAnsi="Arial" w:cs="Arial"/>
          <w:lang w:val="es-ES" w:eastAsia="es-ES"/>
        </w:rPr>
        <w:t>uedarán válidamente constituidas con la presencia de todos sus miembros</w:t>
      </w:r>
      <w:r w:rsidR="008F433F" w:rsidRPr="007342F6">
        <w:rPr>
          <w:rFonts w:ascii="Arial" w:eastAsia="Times New Roman" w:hAnsi="Arial" w:cs="Arial"/>
          <w:lang w:val="es-ES" w:eastAsia="es-ES"/>
        </w:rPr>
        <w:t xml:space="preserve">. </w:t>
      </w:r>
      <w:r w:rsidR="006412D2" w:rsidRPr="007342F6">
        <w:rPr>
          <w:rFonts w:ascii="Arial" w:eastAsia="Times New Roman" w:hAnsi="Arial" w:cs="Arial"/>
          <w:lang w:val="es-ES" w:eastAsia="es-ES"/>
        </w:rPr>
        <w:t xml:space="preserve">Si alguno de los miembros titulares no pudiera asistir será sustituido por el correspondiente suplente, garantizando el principio de composición </w:t>
      </w:r>
      <w:r w:rsidR="006957A3" w:rsidRPr="007342F6">
        <w:rPr>
          <w:rFonts w:ascii="Arial" w:eastAsia="Times New Roman" w:hAnsi="Arial" w:cs="Arial"/>
          <w:lang w:val="es-ES" w:eastAsia="es-ES"/>
        </w:rPr>
        <w:t>paritaria</w:t>
      </w:r>
      <w:r w:rsidR="006412D2" w:rsidRPr="007342F6">
        <w:rPr>
          <w:rFonts w:ascii="Arial" w:eastAsia="Times New Roman" w:hAnsi="Arial" w:cs="Arial"/>
          <w:lang w:val="es-ES" w:eastAsia="es-ES"/>
        </w:rPr>
        <w:t xml:space="preserve"> entre mujeres y hombres, excepto que no sea posible por razones fundadas y objetivas debidamente motivadas.</w:t>
      </w:r>
    </w:p>
    <w:p w14:paraId="368410AD" w14:textId="55B7A79D" w:rsidR="00FF385C" w:rsidRPr="007342F6" w:rsidRDefault="00FF385C" w:rsidP="007342F6">
      <w:pPr>
        <w:spacing w:before="100" w:beforeAutospacing="1" w:after="100" w:afterAutospacing="1" w:line="360" w:lineRule="auto"/>
        <w:jc w:val="both"/>
        <w:rPr>
          <w:rFonts w:ascii="Arial" w:eastAsia="Times New Roman" w:hAnsi="Arial" w:cs="Arial"/>
          <w:lang w:val="es-ES" w:eastAsia="es-ES"/>
        </w:rPr>
      </w:pPr>
      <w:bookmarkStart w:id="1" w:name="_Hlk190160055"/>
      <w:r w:rsidRPr="007342F6">
        <w:rPr>
          <w:rFonts w:ascii="Arial" w:eastAsia="Times New Roman" w:hAnsi="Arial" w:cs="Arial"/>
          <w:lang w:val="es-ES" w:eastAsia="es-ES"/>
        </w:rPr>
        <w:t xml:space="preserve">En el acto de constitución, la comisión de selección establecerá los criterios de valoración, teniendo en cuenta las directrices establecidas en el anexo IV de la Normativa por la que se regula el procedimiento para la selección de Personal Docente e Investigador </w:t>
      </w:r>
      <w:r w:rsidRPr="007342F6">
        <w:rPr>
          <w:rFonts w:ascii="Arial" w:eastAsia="Times New Roman" w:hAnsi="Arial" w:cs="Arial"/>
          <w:color w:val="4472C4" w:themeColor="accent1"/>
          <w:lang w:val="es-ES" w:eastAsia="es-ES"/>
        </w:rPr>
        <w:t>(</w:t>
      </w:r>
      <w:hyperlink r:id="rId11" w:history="1">
        <w:r w:rsidRPr="007342F6">
          <w:rPr>
            <w:rStyle w:val="Hipervnculo"/>
            <w:rFonts w:ascii="Arial" w:eastAsia="Times New Roman" w:hAnsi="Arial" w:cs="Arial"/>
            <w:lang w:val="es-ES" w:eastAsia="es-ES"/>
          </w:rPr>
          <w:t>https://sede.udc.gal/services/electronic_board/EXP2024/008762</w:t>
        </w:r>
      </w:hyperlink>
      <w:r w:rsidRPr="007342F6">
        <w:rPr>
          <w:rStyle w:val="Hipervnculo"/>
          <w:rFonts w:ascii="Arial" w:hAnsi="Arial" w:cs="Arial"/>
          <w:lang w:val="es-ES"/>
        </w:rPr>
        <w:t>)</w:t>
      </w:r>
      <w:r w:rsidRPr="007342F6">
        <w:rPr>
          <w:rStyle w:val="Hipervnculo"/>
          <w:rFonts w:ascii="Arial" w:hAnsi="Arial" w:cs="Arial"/>
          <w:u w:val="none"/>
          <w:lang w:val="es-ES"/>
        </w:rPr>
        <w:t xml:space="preserve">. </w:t>
      </w:r>
      <w:r w:rsidRPr="007342F6">
        <w:rPr>
          <w:rStyle w:val="Hipervnculo"/>
          <w:rFonts w:ascii="Arial" w:hAnsi="Arial" w:cs="Arial"/>
          <w:color w:val="auto"/>
          <w:u w:val="none"/>
          <w:lang w:val="es-ES"/>
        </w:rPr>
        <w:t>La presidencia de la comisión de selección los enviará al Servicio de PDI (</w:t>
      </w:r>
      <w:hyperlink r:id="rId12" w:history="1">
        <w:r w:rsidRPr="007342F6">
          <w:rPr>
            <w:rStyle w:val="Hipervnculo"/>
            <w:rFonts w:ascii="Arial" w:hAnsi="Arial" w:cs="Arial"/>
            <w:lang w:val="es-ES"/>
          </w:rPr>
          <w:t>servizo.pdi@udc.es</w:t>
        </w:r>
      </w:hyperlink>
      <w:r w:rsidRPr="007342F6">
        <w:rPr>
          <w:rStyle w:val="Hipervnculo"/>
          <w:rFonts w:ascii="Arial" w:hAnsi="Arial" w:cs="Arial"/>
          <w:color w:val="auto"/>
          <w:u w:val="none"/>
          <w:lang w:val="es-ES"/>
        </w:rPr>
        <w:t xml:space="preserve">) para su publicación en el TEO. </w:t>
      </w:r>
    </w:p>
    <w:bookmarkEnd w:id="1"/>
    <w:p w14:paraId="533C1C9B" w14:textId="535D549B" w:rsidR="00D704D4" w:rsidRPr="007342F6" w:rsidRDefault="006412D2" w:rsidP="007342F6">
      <w:pPr>
        <w:spacing w:before="100" w:beforeAutospacing="1" w:after="100" w:afterAutospacing="1" w:line="360" w:lineRule="auto"/>
        <w:jc w:val="both"/>
        <w:rPr>
          <w:rFonts w:ascii="Arial" w:hAnsi="Arial" w:cs="Arial"/>
          <w:lang w:val="es-ES"/>
        </w:rPr>
      </w:pPr>
      <w:r w:rsidRPr="007342F6">
        <w:rPr>
          <w:rFonts w:ascii="Arial" w:eastAsia="Times New Roman" w:hAnsi="Arial" w:cs="Arial"/>
          <w:lang w:val="es-ES" w:eastAsia="es-ES"/>
        </w:rPr>
        <w:t xml:space="preserve">Para la válida actuación de las comisiones se requiere, </w:t>
      </w:r>
      <w:r w:rsidR="00FF385C" w:rsidRPr="007342F6">
        <w:rPr>
          <w:rFonts w:ascii="Arial" w:eastAsia="Times New Roman" w:hAnsi="Arial" w:cs="Arial"/>
          <w:lang w:val="es-ES" w:eastAsia="es-ES"/>
        </w:rPr>
        <w:t>al</w:t>
      </w:r>
      <w:r w:rsidRPr="007342F6">
        <w:rPr>
          <w:rFonts w:ascii="Arial" w:eastAsia="Times New Roman" w:hAnsi="Arial" w:cs="Arial"/>
          <w:lang w:val="es-ES" w:eastAsia="es-ES"/>
        </w:rPr>
        <w:t xml:space="preserve"> menos, la asistencia de cuatro de sus miembros.</w:t>
      </w:r>
      <w:r w:rsidR="008E1CBF" w:rsidRPr="007342F6">
        <w:rPr>
          <w:rFonts w:ascii="Arial" w:hAnsi="Arial" w:cs="Arial"/>
          <w:lang w:val="es-ES"/>
        </w:rPr>
        <w:t xml:space="preserve"> </w:t>
      </w:r>
    </w:p>
    <w:p w14:paraId="29D1F77B" w14:textId="77777777" w:rsidR="00761258" w:rsidRPr="007342F6" w:rsidRDefault="00761258"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Los acuerdos de las comisiones serán motivados y se adoptarán por mayoría. En el caso de empate decidirá el voto de calidad de la presidencia.</w:t>
      </w:r>
    </w:p>
    <w:p w14:paraId="6C7B5442" w14:textId="28D0CEAB" w:rsidR="00712D4F" w:rsidRPr="007342F6" w:rsidRDefault="008E1CBF"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 participación de los miembros ajenos a la UDC se realizará por defecto a través de los </w:t>
      </w:r>
      <w:r w:rsidR="00FF385C" w:rsidRPr="007342F6">
        <w:rPr>
          <w:rFonts w:ascii="Arial" w:eastAsia="Times New Roman" w:hAnsi="Arial" w:cs="Arial"/>
          <w:lang w:val="es-ES" w:eastAsia="es-ES"/>
        </w:rPr>
        <w:t>medios</w:t>
      </w:r>
      <w:r w:rsidRPr="007342F6">
        <w:rPr>
          <w:rFonts w:ascii="Arial" w:eastAsia="Times New Roman" w:hAnsi="Arial" w:cs="Arial"/>
          <w:lang w:val="es-ES" w:eastAsia="es-ES"/>
        </w:rPr>
        <w:t xml:space="preserve"> telemáticos institucionales.</w:t>
      </w:r>
      <w:r w:rsidR="00A1656E" w:rsidRPr="007342F6">
        <w:rPr>
          <w:rFonts w:ascii="Arial" w:eastAsia="Times New Roman" w:hAnsi="Arial" w:cs="Arial"/>
          <w:lang w:val="es-ES" w:eastAsia="es-ES"/>
        </w:rPr>
        <w:t xml:space="preserve"> </w:t>
      </w:r>
      <w:r w:rsidR="00FE3616" w:rsidRPr="007342F6">
        <w:rPr>
          <w:rFonts w:ascii="Arial" w:eastAsia="Times New Roman" w:hAnsi="Arial" w:cs="Arial"/>
          <w:lang w:val="es-ES" w:eastAsia="es-ES"/>
        </w:rPr>
        <w:t xml:space="preserve">Los miembros de la UDC </w:t>
      </w:r>
      <w:r w:rsidR="00A1656E" w:rsidRPr="007342F6">
        <w:rPr>
          <w:rFonts w:ascii="Arial" w:eastAsia="Times New Roman" w:hAnsi="Arial" w:cs="Arial"/>
          <w:lang w:val="es-ES" w:eastAsia="es-ES"/>
        </w:rPr>
        <w:t>actuará</w:t>
      </w:r>
      <w:r w:rsidR="00FE3616" w:rsidRPr="007342F6">
        <w:rPr>
          <w:rFonts w:ascii="Arial" w:eastAsia="Times New Roman" w:hAnsi="Arial" w:cs="Arial"/>
          <w:lang w:val="es-ES" w:eastAsia="es-ES"/>
        </w:rPr>
        <w:t>n</w:t>
      </w:r>
      <w:r w:rsidR="00A1656E" w:rsidRPr="007342F6">
        <w:rPr>
          <w:rFonts w:ascii="Arial" w:eastAsia="Times New Roman" w:hAnsi="Arial" w:cs="Arial"/>
          <w:lang w:val="es-ES" w:eastAsia="es-ES"/>
        </w:rPr>
        <w:t xml:space="preserve"> en el centro al que esté adscrito el departamento que solicite la plaza o, excepcionalmente, en el centro de la UDC de</w:t>
      </w:r>
      <w:r w:rsidR="00FE3616" w:rsidRPr="007342F6">
        <w:rPr>
          <w:rFonts w:ascii="Arial" w:eastAsia="Times New Roman" w:hAnsi="Arial" w:cs="Arial"/>
          <w:lang w:val="es-ES" w:eastAsia="es-ES"/>
        </w:rPr>
        <w:t>l</w:t>
      </w:r>
      <w:r w:rsidR="00A1656E" w:rsidRPr="007342F6">
        <w:rPr>
          <w:rFonts w:ascii="Arial" w:eastAsia="Times New Roman" w:hAnsi="Arial" w:cs="Arial"/>
          <w:lang w:val="es-ES" w:eastAsia="es-ES"/>
        </w:rPr>
        <w:t xml:space="preserve"> que formen parte la mayoría de los miembros de la comisión.</w:t>
      </w:r>
    </w:p>
    <w:p w14:paraId="008771DA" w14:textId="2BED3452" w:rsidR="00712D4F" w:rsidRPr="007342F6" w:rsidRDefault="00712D4F"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Los miembros de la comisión de selección tendrán derecho a percibir las indemnizaciones establecidas en el Decreto 144/2001, de 7 de junio, sobre indemnizaciones por razón del servicio al personal con destino en la Administración </w:t>
      </w:r>
      <w:r w:rsidR="00467A6E" w:rsidRPr="007342F6">
        <w:rPr>
          <w:rFonts w:ascii="Arial" w:eastAsia="Times New Roman" w:hAnsi="Arial" w:cs="Arial"/>
          <w:lang w:val="es-ES" w:eastAsia="es-ES"/>
        </w:rPr>
        <w:t>A</w:t>
      </w:r>
      <w:r w:rsidRPr="007342F6">
        <w:rPr>
          <w:rFonts w:ascii="Arial" w:eastAsia="Times New Roman" w:hAnsi="Arial" w:cs="Arial"/>
          <w:lang w:val="es-ES" w:eastAsia="es-ES"/>
        </w:rPr>
        <w:t>utonómica de Galicia.</w:t>
      </w:r>
    </w:p>
    <w:p w14:paraId="554F6A99" w14:textId="77777777" w:rsidR="00DB3C7B" w:rsidRDefault="00DB3C7B" w:rsidP="007342F6">
      <w:pPr>
        <w:spacing w:before="100" w:beforeAutospacing="1" w:after="100" w:afterAutospacing="1" w:line="360" w:lineRule="auto"/>
        <w:jc w:val="both"/>
        <w:rPr>
          <w:rFonts w:ascii="Arial" w:eastAsia="Times New Roman" w:hAnsi="Arial" w:cs="Arial"/>
          <w:b/>
          <w:bCs/>
          <w:lang w:val="es-ES" w:eastAsia="es-ES"/>
        </w:rPr>
      </w:pPr>
    </w:p>
    <w:p w14:paraId="3C28C451" w14:textId="6CB4207E" w:rsidR="00EB6BE1" w:rsidRPr="007342F6" w:rsidRDefault="0024133E"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lastRenderedPageBreak/>
        <w:t>5</w:t>
      </w:r>
      <w:r w:rsidR="00EB6BE1" w:rsidRPr="007342F6">
        <w:rPr>
          <w:rFonts w:ascii="Arial" w:eastAsia="Times New Roman" w:hAnsi="Arial" w:cs="Arial"/>
          <w:b/>
          <w:bCs/>
          <w:lang w:val="es-ES" w:eastAsia="es-ES"/>
        </w:rPr>
        <w:t>.</w:t>
      </w:r>
      <w:r w:rsidR="00C26F93" w:rsidRPr="007342F6">
        <w:rPr>
          <w:rFonts w:ascii="Arial" w:eastAsia="Times New Roman" w:hAnsi="Arial" w:cs="Arial"/>
          <w:b/>
          <w:bCs/>
          <w:lang w:val="es-ES" w:eastAsia="es-ES"/>
        </w:rPr>
        <w:t>2</w:t>
      </w:r>
      <w:r w:rsidR="00EB6BE1" w:rsidRPr="007342F6">
        <w:rPr>
          <w:rFonts w:ascii="Arial" w:eastAsia="Times New Roman" w:hAnsi="Arial" w:cs="Arial"/>
          <w:b/>
          <w:bCs/>
          <w:lang w:val="es-ES" w:eastAsia="es-ES"/>
        </w:rPr>
        <w:t xml:space="preserve"> Desarrollo del concurso</w:t>
      </w:r>
    </w:p>
    <w:p w14:paraId="3EEC0690" w14:textId="69FAEF1E" w:rsidR="000E5AA2" w:rsidRPr="007342F6" w:rsidRDefault="000E5AA2"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b/>
          <w:bCs/>
          <w:lang w:val="es-ES" w:eastAsia="es-ES"/>
        </w:rPr>
        <w:t xml:space="preserve">5.2.1 </w:t>
      </w:r>
      <w:r w:rsidRPr="007342F6">
        <w:rPr>
          <w:rFonts w:ascii="Arial" w:eastAsia="Times New Roman" w:hAnsi="Arial" w:cs="Arial"/>
          <w:lang w:val="es-ES" w:eastAsia="es-ES"/>
        </w:rPr>
        <w:t>E</w:t>
      </w:r>
      <w:r w:rsidR="00B76E94" w:rsidRPr="007342F6">
        <w:rPr>
          <w:rFonts w:ascii="Arial" w:eastAsia="Times New Roman" w:hAnsi="Arial" w:cs="Arial"/>
          <w:lang w:val="es-ES" w:eastAsia="es-ES"/>
        </w:rPr>
        <w:t>l</w:t>
      </w:r>
      <w:r w:rsidRPr="007342F6">
        <w:rPr>
          <w:rFonts w:ascii="Arial" w:eastAsia="Times New Roman" w:hAnsi="Arial" w:cs="Arial"/>
          <w:lang w:val="es-ES" w:eastAsia="es-ES"/>
        </w:rPr>
        <w:t xml:space="preserve"> concurso consistirá en la valoración de los méritos y el historial académico, docente, investigador, incluyendo el de transferencia e intercambio do conocimiento, de gestión y, si es el caso, sanitario-asistencial de cada persona candidata.</w:t>
      </w:r>
    </w:p>
    <w:p w14:paraId="5E9712F9" w14:textId="77777777" w:rsidR="00DF2376" w:rsidRPr="007342F6" w:rsidRDefault="000E5AA2"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b/>
          <w:bCs/>
          <w:lang w:val="es-ES" w:eastAsia="es-ES"/>
        </w:rPr>
        <w:t>5.2.2</w:t>
      </w:r>
      <w:r w:rsidRPr="007342F6">
        <w:rPr>
          <w:rFonts w:ascii="Arial" w:eastAsia="Times New Roman" w:hAnsi="Arial" w:cs="Arial"/>
          <w:lang w:val="es-ES" w:eastAsia="es-ES"/>
        </w:rPr>
        <w:t xml:space="preserve"> </w:t>
      </w:r>
      <w:r w:rsidR="00DF2376" w:rsidRPr="007342F6">
        <w:rPr>
          <w:rFonts w:ascii="Arial" w:eastAsia="Times New Roman" w:hAnsi="Arial" w:cs="Arial"/>
          <w:lang w:val="es-ES" w:eastAsia="es-ES"/>
        </w:rPr>
        <w:t xml:space="preserve">Una vez publicados los criterios de valoración, la presidencia de la comisión realizará la convocatoria para el acto de presentación, con una antelación mínima de siete días hábiles, que incluirá el lugar, la fecha y la hora de presentación. A estos efectos la presidencia de la comisión enviará esta convocatoria al Servicio de PDI con antelación suficiente para su publicación en el TEO. </w:t>
      </w:r>
    </w:p>
    <w:p w14:paraId="7A095554" w14:textId="4AE56D18" w:rsidR="0091563F" w:rsidRPr="007342F6" w:rsidRDefault="000E5AA2"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lang w:val="es-ES" w:eastAsia="es-ES"/>
        </w:rPr>
        <w:t>En el acto de presentación, que será público, las personas candidatas entregarán a la presidencia de la comisión el currículum y la documentación acreditativa de los méritos en soporte electrónico (ver indicaciones en anexo IV). De no actuar presencialmente la persona que ocupe la presidencia, se la entregará a quien ocupe la secretaría o a quien desempeñe las funciones de custodia de la documentación.</w:t>
      </w:r>
    </w:p>
    <w:p w14:paraId="2FFEA4D3" w14:textId="77777777" w:rsidR="00E92516" w:rsidRPr="007342F6" w:rsidRDefault="009A581D"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lang w:val="es-ES" w:eastAsia="es-ES"/>
        </w:rPr>
        <w:t xml:space="preserve">La comisión redactará </w:t>
      </w:r>
      <w:r w:rsidR="002B3A29" w:rsidRPr="007342F6">
        <w:rPr>
          <w:rFonts w:ascii="Arial" w:eastAsia="Times New Roman" w:hAnsi="Arial" w:cs="Arial"/>
          <w:lang w:val="es-ES" w:eastAsia="es-ES"/>
        </w:rPr>
        <w:t>el acta</w:t>
      </w:r>
      <w:r w:rsidRPr="007342F6">
        <w:rPr>
          <w:rFonts w:ascii="Arial" w:eastAsia="Times New Roman" w:hAnsi="Arial" w:cs="Arial"/>
          <w:lang w:val="es-ES" w:eastAsia="es-ES"/>
        </w:rPr>
        <w:t xml:space="preserve"> de valoración</w:t>
      </w:r>
      <w:r w:rsidR="00F13182" w:rsidRPr="007342F6">
        <w:rPr>
          <w:rFonts w:ascii="Arial" w:eastAsia="Times New Roman" w:hAnsi="Arial" w:cs="Arial"/>
          <w:lang w:val="es-ES" w:eastAsia="es-ES"/>
        </w:rPr>
        <w:t>.</w:t>
      </w:r>
    </w:p>
    <w:p w14:paraId="6E16615E" w14:textId="1195843C" w:rsidR="0041778F" w:rsidRPr="007342F6" w:rsidRDefault="00AC6786" w:rsidP="007342F6">
      <w:pPr>
        <w:spacing w:before="100" w:beforeAutospacing="1" w:after="100" w:afterAutospacing="1" w:line="360" w:lineRule="auto"/>
        <w:jc w:val="both"/>
        <w:outlineLvl w:val="3"/>
        <w:rPr>
          <w:rFonts w:ascii="Arial" w:eastAsia="Times New Roman" w:hAnsi="Arial" w:cs="Arial"/>
          <w:lang w:val="es-ES" w:eastAsia="es-ES"/>
        </w:rPr>
      </w:pPr>
      <w:r w:rsidRPr="007342F6">
        <w:rPr>
          <w:rFonts w:ascii="Arial" w:eastAsia="Times New Roman" w:hAnsi="Arial" w:cs="Arial"/>
          <w:b/>
          <w:bCs/>
          <w:lang w:val="es-ES" w:eastAsia="es-ES"/>
        </w:rPr>
        <w:t>5.2.3</w:t>
      </w:r>
      <w:r w:rsidRPr="007342F6">
        <w:rPr>
          <w:rFonts w:ascii="Arial" w:eastAsia="Times New Roman" w:hAnsi="Arial" w:cs="Arial"/>
          <w:lang w:val="es-ES" w:eastAsia="es-ES"/>
        </w:rPr>
        <w:t xml:space="preserve"> La</w:t>
      </w:r>
      <w:r w:rsidR="0041778F" w:rsidRPr="007342F6">
        <w:rPr>
          <w:rFonts w:ascii="Arial" w:eastAsia="Times New Roman" w:hAnsi="Arial" w:cs="Arial"/>
          <w:lang w:val="es-ES" w:eastAsia="es-ES"/>
        </w:rPr>
        <w:t xml:space="preserve"> secretaría de la comisión garantizará que la documentación entregada por las personas concursantes pueda ser consultada antes del inicio de las pruebas por todas las personas candidatas que lo deseen.</w:t>
      </w:r>
    </w:p>
    <w:p w14:paraId="067AACEB" w14:textId="5A2B5457" w:rsidR="00EB6BE1" w:rsidRPr="007342F6" w:rsidRDefault="0024133E"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6</w:t>
      </w:r>
      <w:r w:rsidR="00EB6BE1" w:rsidRPr="007342F6">
        <w:rPr>
          <w:rFonts w:ascii="Arial" w:eastAsia="Times New Roman" w:hAnsi="Arial" w:cs="Arial"/>
          <w:b/>
          <w:bCs/>
          <w:lang w:val="es-ES" w:eastAsia="es-ES"/>
        </w:rPr>
        <w:t>. Resolución y reclamaciones</w:t>
      </w:r>
    </w:p>
    <w:p w14:paraId="2B48564A" w14:textId="7CB03E3A" w:rsidR="00EB6BE1" w:rsidRPr="007342F6" w:rsidRDefault="0057538C" w:rsidP="007342F6">
      <w:pPr>
        <w:spacing w:before="100" w:beforeAutospacing="1" w:after="100" w:afterAutospacing="1" w:line="360" w:lineRule="auto"/>
        <w:jc w:val="both"/>
        <w:rPr>
          <w:rFonts w:ascii="Arial" w:eastAsia="Times New Roman" w:hAnsi="Arial" w:cs="Arial"/>
          <w:b/>
          <w:bCs/>
          <w:lang w:val="es-ES" w:eastAsia="es-ES"/>
        </w:rPr>
      </w:pPr>
      <w:r w:rsidRPr="007342F6">
        <w:rPr>
          <w:rFonts w:ascii="Arial" w:eastAsia="Times New Roman" w:hAnsi="Arial" w:cs="Arial"/>
          <w:b/>
          <w:bCs/>
          <w:lang w:val="es-ES" w:eastAsia="es-ES"/>
        </w:rPr>
        <w:t>6.1</w:t>
      </w:r>
      <w:r w:rsidR="00EB6BE1" w:rsidRPr="007342F6">
        <w:rPr>
          <w:rFonts w:ascii="Arial" w:eastAsia="Times New Roman" w:hAnsi="Arial" w:cs="Arial"/>
          <w:b/>
          <w:bCs/>
          <w:lang w:val="es-ES" w:eastAsia="es-ES"/>
        </w:rPr>
        <w:t xml:space="preserve"> Publicación de resultados</w:t>
      </w:r>
    </w:p>
    <w:p w14:paraId="474D290F" w14:textId="28EA2D9F" w:rsidR="000C7723" w:rsidRPr="007342F6" w:rsidRDefault="000C7723"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Una vez realizadas las valoraciones, la comisión de selección formulará su propuesta de provisión, en la que figurará la persona candidata o candidatas seleccionadas por orden de puntuación. </w:t>
      </w:r>
    </w:p>
    <w:p w14:paraId="762D07CD" w14:textId="1AACBC08" w:rsidR="000C7723" w:rsidRPr="007342F6" w:rsidRDefault="000C7723"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Si la comisión considera que ninguna de las personas candidatas reúne los méritos suficientes para desempeñar la plaza objeto del concurso, podrá proponer la no provisión de la plaza</w:t>
      </w:r>
      <w:r w:rsidR="00335BF7" w:rsidRPr="007342F6">
        <w:rPr>
          <w:rFonts w:ascii="Arial" w:eastAsia="Times New Roman" w:hAnsi="Arial" w:cs="Arial"/>
          <w:lang w:val="es-ES" w:eastAsia="es-ES"/>
        </w:rPr>
        <w:t>,</w:t>
      </w:r>
      <w:r w:rsidRPr="007342F6">
        <w:rPr>
          <w:rFonts w:ascii="Arial" w:eastAsia="Times New Roman" w:hAnsi="Arial" w:cs="Arial"/>
          <w:lang w:val="es-ES" w:eastAsia="es-ES"/>
        </w:rPr>
        <w:t xml:space="preserve"> justificando las causas que motivan tal propuesta</w:t>
      </w:r>
      <w:r w:rsidR="00F13182" w:rsidRPr="007342F6">
        <w:rPr>
          <w:rFonts w:ascii="Arial" w:eastAsia="Times New Roman" w:hAnsi="Arial" w:cs="Arial"/>
          <w:lang w:val="es-ES" w:eastAsia="es-ES"/>
        </w:rPr>
        <w:t>.</w:t>
      </w:r>
    </w:p>
    <w:p w14:paraId="38913E22" w14:textId="3D635E07" w:rsidR="000C7723" w:rsidRPr="007342F6" w:rsidRDefault="000C7723"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 propuesta de provisión deberá publicarse en el TEO en el plazo máximo de </w:t>
      </w:r>
      <w:r w:rsidR="0007641F" w:rsidRPr="007342F6">
        <w:rPr>
          <w:rFonts w:ascii="Arial" w:eastAsia="Times New Roman" w:hAnsi="Arial" w:cs="Arial"/>
          <w:lang w:val="es-ES" w:eastAsia="es-ES"/>
        </w:rPr>
        <w:t>treinta</w:t>
      </w:r>
      <w:r w:rsidRPr="007342F6">
        <w:rPr>
          <w:rFonts w:ascii="Arial" w:eastAsia="Times New Roman" w:hAnsi="Arial" w:cs="Arial"/>
          <w:lang w:val="es-ES" w:eastAsia="es-ES"/>
        </w:rPr>
        <w:t xml:space="preserve"> días hábiles desde la constitución de la comisión, junto con el acta de </w:t>
      </w:r>
      <w:r w:rsidR="00D2297D" w:rsidRPr="007342F6">
        <w:rPr>
          <w:rFonts w:ascii="Arial" w:eastAsia="Times New Roman" w:hAnsi="Arial" w:cs="Arial"/>
          <w:lang w:val="es-ES" w:eastAsia="es-ES"/>
        </w:rPr>
        <w:t>cualificaciones</w:t>
      </w:r>
      <w:r w:rsidR="00FE7F2A" w:rsidRPr="007342F6">
        <w:rPr>
          <w:rFonts w:ascii="Arial" w:eastAsia="Times New Roman" w:hAnsi="Arial" w:cs="Arial"/>
          <w:lang w:val="es-ES" w:eastAsia="es-ES"/>
        </w:rPr>
        <w:t>.</w:t>
      </w:r>
      <w:r w:rsidRPr="007342F6">
        <w:rPr>
          <w:rFonts w:ascii="Arial" w:eastAsia="Times New Roman" w:hAnsi="Arial" w:cs="Arial"/>
          <w:lang w:val="es-ES" w:eastAsia="es-ES"/>
        </w:rPr>
        <w:t xml:space="preserve"> Si por causa justificada la comisión no pudiese resolver en el citado plazo, la presidencia de la comisión </w:t>
      </w:r>
      <w:r w:rsidRPr="007342F6">
        <w:rPr>
          <w:rFonts w:ascii="Arial" w:eastAsia="Times New Roman" w:hAnsi="Arial" w:cs="Arial"/>
          <w:lang w:val="es-ES" w:eastAsia="es-ES"/>
        </w:rPr>
        <w:lastRenderedPageBreak/>
        <w:t xml:space="preserve">podrá solicitar </w:t>
      </w:r>
      <w:r w:rsidR="00AF5C02" w:rsidRPr="007342F6">
        <w:rPr>
          <w:rFonts w:ascii="Arial" w:eastAsia="Times New Roman" w:hAnsi="Arial" w:cs="Arial"/>
          <w:lang w:val="es-ES" w:eastAsia="es-ES"/>
        </w:rPr>
        <w:t xml:space="preserve">al rector </w:t>
      </w:r>
      <w:r w:rsidRPr="007342F6">
        <w:rPr>
          <w:rFonts w:ascii="Arial" w:eastAsia="Times New Roman" w:hAnsi="Arial" w:cs="Arial"/>
          <w:lang w:val="es-ES" w:eastAsia="es-ES"/>
        </w:rPr>
        <w:t>un plazo adicional de quince días hábiles. De no cumplirse los plazos, se nombrará una nueva presidencia.</w:t>
      </w:r>
    </w:p>
    <w:p w14:paraId="193494CC" w14:textId="4C3524D3" w:rsidR="00515D0C" w:rsidRPr="007342F6" w:rsidRDefault="00515D0C" w:rsidP="007342F6">
      <w:pPr>
        <w:pStyle w:val="Prrafodelista"/>
        <w:numPr>
          <w:ilvl w:val="1"/>
          <w:numId w:val="28"/>
        </w:numPr>
        <w:spacing w:before="100" w:beforeAutospacing="1" w:after="100" w:afterAutospacing="1" w:line="360" w:lineRule="auto"/>
        <w:jc w:val="both"/>
        <w:rPr>
          <w:rFonts w:ascii="Arial" w:eastAsia="Times New Roman" w:hAnsi="Arial" w:cs="Arial"/>
          <w:b/>
          <w:bCs/>
          <w:lang w:val="es-ES" w:eastAsia="es-ES"/>
        </w:rPr>
      </w:pPr>
      <w:r w:rsidRPr="007342F6">
        <w:rPr>
          <w:rFonts w:ascii="Arial" w:eastAsia="Times New Roman" w:hAnsi="Arial" w:cs="Arial"/>
          <w:b/>
          <w:bCs/>
          <w:lang w:val="es-ES" w:eastAsia="es-ES"/>
        </w:rPr>
        <w:t>Documentación a presentar por la persona propuesta</w:t>
      </w:r>
    </w:p>
    <w:p w14:paraId="0B08E279" w14:textId="24618368" w:rsidR="001463BE" w:rsidRPr="007342F6" w:rsidRDefault="00F13182"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 persona propuesta en primer lugar deberá presentar en el Servi</w:t>
      </w:r>
      <w:r w:rsidR="00FA0937" w:rsidRPr="007342F6">
        <w:rPr>
          <w:rFonts w:ascii="Arial" w:eastAsia="Times New Roman" w:hAnsi="Arial" w:cs="Arial"/>
          <w:lang w:val="es-ES" w:eastAsia="es-ES"/>
        </w:rPr>
        <w:t>ci</w:t>
      </w:r>
      <w:r w:rsidRPr="007342F6">
        <w:rPr>
          <w:rFonts w:ascii="Arial" w:eastAsia="Times New Roman" w:hAnsi="Arial" w:cs="Arial"/>
          <w:lang w:val="es-ES" w:eastAsia="es-ES"/>
        </w:rPr>
        <w:t>o de PDI, en el plazo de veinte días contados desde el siguiente a la publicación de la propuesta, la siguiente documentación:</w:t>
      </w:r>
    </w:p>
    <w:p w14:paraId="70F3D1EE" w14:textId="08577A00" w:rsidR="00515D0C" w:rsidRPr="007342F6" w:rsidRDefault="00515D0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a) Declaración jurada o promesa de no haber sido separado/a de ninguna </w:t>
      </w:r>
      <w:r w:rsidR="00992444" w:rsidRPr="007342F6">
        <w:rPr>
          <w:rFonts w:ascii="Arial" w:eastAsia="Times New Roman" w:hAnsi="Arial" w:cs="Arial"/>
          <w:lang w:val="es-ES" w:eastAsia="es-ES"/>
        </w:rPr>
        <w:t>A</w:t>
      </w:r>
      <w:r w:rsidRPr="007342F6">
        <w:rPr>
          <w:rFonts w:ascii="Arial" w:eastAsia="Times New Roman" w:hAnsi="Arial" w:cs="Arial"/>
          <w:lang w:val="es-ES" w:eastAsia="es-ES"/>
        </w:rPr>
        <w:t xml:space="preserve">dministración </w:t>
      </w:r>
      <w:r w:rsidR="00992444" w:rsidRPr="007342F6">
        <w:rPr>
          <w:rFonts w:ascii="Arial" w:eastAsia="Times New Roman" w:hAnsi="Arial" w:cs="Arial"/>
          <w:lang w:val="es-ES" w:eastAsia="es-ES"/>
        </w:rPr>
        <w:t>P</w:t>
      </w:r>
      <w:r w:rsidRPr="007342F6">
        <w:rPr>
          <w:rFonts w:ascii="Arial" w:eastAsia="Times New Roman" w:hAnsi="Arial" w:cs="Arial"/>
          <w:lang w:val="es-ES" w:eastAsia="es-ES"/>
        </w:rPr>
        <w:t xml:space="preserve">ública en virtud de expediente disciplinario, ni hallarse inhabilitado/a para el ejercicio de las funciones docentes y asistenciales. </w:t>
      </w:r>
    </w:p>
    <w:p w14:paraId="54C99231" w14:textId="6FEB9EAD" w:rsidR="00515D0C" w:rsidRPr="007342F6" w:rsidRDefault="00515D0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Las personas candidatas que no ostenten la nacionalidad española deberán acreditar no estar sometidos a sanción disciplinaria o condena penal que impidan, en su Estado, el acceso a la función pública, según lo establecido en la Ley 17/1993, de 23 de diciembre (</w:t>
      </w:r>
      <w:r w:rsidR="00CD513F" w:rsidRPr="007342F6">
        <w:rPr>
          <w:rFonts w:ascii="Arial" w:eastAsia="Times New Roman" w:hAnsi="Arial" w:cs="Arial"/>
          <w:lang w:val="es-ES" w:eastAsia="es-ES"/>
        </w:rPr>
        <w:t>‹‹</w:t>
      </w:r>
      <w:r w:rsidRPr="007342F6">
        <w:rPr>
          <w:rFonts w:ascii="Arial" w:eastAsia="Times New Roman" w:hAnsi="Arial" w:cs="Arial"/>
          <w:lang w:val="es-ES" w:eastAsia="es-ES"/>
        </w:rPr>
        <w:t>Boletín Oficial del Estado</w:t>
      </w:r>
      <w:r w:rsidR="00CD513F" w:rsidRPr="007342F6">
        <w:rPr>
          <w:rFonts w:ascii="Arial" w:eastAsia="Times New Roman" w:hAnsi="Arial" w:cs="Arial"/>
          <w:lang w:val="es-ES" w:eastAsia="es-ES"/>
        </w:rPr>
        <w:t>››</w:t>
      </w:r>
      <w:r w:rsidRPr="007342F6">
        <w:rPr>
          <w:rFonts w:ascii="Arial" w:eastAsia="Times New Roman" w:hAnsi="Arial" w:cs="Arial"/>
          <w:lang w:val="es-ES" w:eastAsia="es-ES"/>
        </w:rPr>
        <w:t xml:space="preserve"> del 24). </w:t>
      </w:r>
    </w:p>
    <w:p w14:paraId="53FA5005" w14:textId="7009376E" w:rsidR="00515D0C" w:rsidRPr="007342F6" w:rsidRDefault="00515D0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b) Certificado médico oficial </w:t>
      </w:r>
      <w:r w:rsidR="00FC7F3A" w:rsidRPr="007342F6">
        <w:rPr>
          <w:rFonts w:ascii="Arial" w:eastAsia="Times New Roman" w:hAnsi="Arial" w:cs="Arial"/>
          <w:lang w:val="es-ES" w:eastAsia="es-ES"/>
        </w:rPr>
        <w:t xml:space="preserve">o informe de salud </w:t>
      </w:r>
      <w:r w:rsidRPr="007342F6">
        <w:rPr>
          <w:rFonts w:ascii="Arial" w:eastAsia="Times New Roman" w:hAnsi="Arial" w:cs="Arial"/>
          <w:lang w:val="es-ES" w:eastAsia="es-ES"/>
        </w:rPr>
        <w:t xml:space="preserve">de no padecer ninguna enfermedad ni defecto físico o psíquico que le incapacite para el desempeño de las funciones correspondientes a profesor/a de universidad. </w:t>
      </w:r>
    </w:p>
    <w:p w14:paraId="2DD29CAD" w14:textId="44DCB113" w:rsidR="00515D0C" w:rsidRPr="007342F6" w:rsidRDefault="00515D0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c) Declaración jurada o promesa de no incurrir en incompatibilidad según lo establecido en la Ley 53/1984, de 26 de septiembre, de Incompatibilidades del Personal al Servicio de las Administraciones Públicas.</w:t>
      </w:r>
    </w:p>
    <w:p w14:paraId="0BB9186B" w14:textId="67F0BAA1" w:rsidR="00EB6BE1" w:rsidRPr="007342F6" w:rsidRDefault="00EB6BE1" w:rsidP="007342F6">
      <w:pPr>
        <w:pStyle w:val="Prrafodelista"/>
        <w:numPr>
          <w:ilvl w:val="1"/>
          <w:numId w:val="28"/>
        </w:num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b/>
          <w:bCs/>
          <w:lang w:val="es-ES" w:eastAsia="es-ES"/>
        </w:rPr>
        <w:t>Plazo de reclamaciones</w:t>
      </w:r>
    </w:p>
    <w:p w14:paraId="73B635FD" w14:textId="743A6EF6" w:rsidR="00410AEF" w:rsidRPr="007342F6" w:rsidRDefault="00EB6BE1"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Las </w:t>
      </w:r>
      <w:r w:rsidR="00212B61" w:rsidRPr="007342F6">
        <w:rPr>
          <w:rFonts w:ascii="Arial" w:eastAsia="Times New Roman" w:hAnsi="Arial" w:cs="Arial"/>
          <w:lang w:val="es-ES" w:eastAsia="es-ES"/>
        </w:rPr>
        <w:t>personas concursantes</w:t>
      </w:r>
      <w:r w:rsidRPr="007342F6">
        <w:rPr>
          <w:rFonts w:ascii="Arial" w:eastAsia="Times New Roman" w:hAnsi="Arial" w:cs="Arial"/>
          <w:lang w:val="es-ES" w:eastAsia="es-ES"/>
        </w:rPr>
        <w:t xml:space="preserve"> podrán presentar reclamaciones razonadas en un plazo de </w:t>
      </w:r>
      <w:r w:rsidR="002A0C70" w:rsidRPr="007342F6">
        <w:rPr>
          <w:rFonts w:ascii="Arial" w:eastAsia="Times New Roman" w:hAnsi="Arial" w:cs="Arial"/>
          <w:lang w:val="es-ES" w:eastAsia="es-ES"/>
        </w:rPr>
        <w:t>cinco</w:t>
      </w:r>
      <w:r w:rsidRPr="007342F6">
        <w:rPr>
          <w:rFonts w:ascii="Arial" w:eastAsia="Times New Roman" w:hAnsi="Arial" w:cs="Arial"/>
          <w:lang w:val="es-ES" w:eastAsia="es-ES"/>
        </w:rPr>
        <w:t xml:space="preserve"> días hábiles</w:t>
      </w:r>
      <w:r w:rsidR="00BC6282" w:rsidRPr="007342F6">
        <w:rPr>
          <w:rFonts w:ascii="Arial" w:eastAsia="Times New Roman" w:hAnsi="Arial" w:cs="Arial"/>
          <w:lang w:val="es-ES" w:eastAsia="es-ES"/>
        </w:rPr>
        <w:t>, contados a partir del día siguiente de la publicación de los resultados,</w:t>
      </w:r>
      <w:r w:rsidR="003A7895" w:rsidRPr="007342F6">
        <w:rPr>
          <w:rFonts w:ascii="Arial" w:eastAsia="Times New Roman" w:hAnsi="Arial" w:cs="Arial"/>
          <w:lang w:val="es-ES" w:eastAsia="es-ES"/>
        </w:rPr>
        <w:t xml:space="preserve"> a </w:t>
      </w:r>
      <w:r w:rsidRPr="007342F6">
        <w:rPr>
          <w:rFonts w:ascii="Arial" w:eastAsia="Times New Roman" w:hAnsi="Arial" w:cs="Arial"/>
          <w:lang w:val="es-ES" w:eastAsia="es-ES"/>
        </w:rPr>
        <w:t>través del registro electrónico de la UDC</w:t>
      </w:r>
      <w:r w:rsidR="0093148B" w:rsidRPr="007342F6">
        <w:rPr>
          <w:rFonts w:ascii="Arial" w:eastAsia="Times New Roman" w:hAnsi="Arial" w:cs="Arial"/>
          <w:lang w:val="es-ES" w:eastAsia="es-ES"/>
        </w:rPr>
        <w:t>,</w:t>
      </w:r>
      <w:r w:rsidR="00FA63A8" w:rsidRPr="007342F6">
        <w:rPr>
          <w:rFonts w:ascii="Arial" w:eastAsia="Times New Roman" w:hAnsi="Arial" w:cs="Arial"/>
          <w:color w:val="FF0000"/>
          <w:lang w:val="es-ES" w:eastAsia="es-ES"/>
        </w:rPr>
        <w:t xml:space="preserve"> </w:t>
      </w:r>
      <w:r w:rsidR="00FA63A8" w:rsidRPr="007342F6">
        <w:rPr>
          <w:rFonts w:ascii="Arial" w:eastAsia="Times New Roman" w:hAnsi="Arial" w:cs="Arial"/>
          <w:lang w:val="es-ES" w:eastAsia="es-ES"/>
        </w:rPr>
        <w:t>dirigida</w:t>
      </w:r>
      <w:r w:rsidR="00212B61" w:rsidRPr="007342F6">
        <w:rPr>
          <w:rFonts w:ascii="Arial" w:eastAsia="Times New Roman" w:hAnsi="Arial" w:cs="Arial"/>
          <w:lang w:val="es-ES" w:eastAsia="es-ES"/>
        </w:rPr>
        <w:t>s</w:t>
      </w:r>
      <w:r w:rsidR="00FA63A8" w:rsidRPr="007342F6">
        <w:rPr>
          <w:rFonts w:ascii="Arial" w:eastAsia="Times New Roman" w:hAnsi="Arial" w:cs="Arial"/>
          <w:lang w:val="es-ES" w:eastAsia="es-ES"/>
        </w:rPr>
        <w:t xml:space="preserve"> al Servicio de </w:t>
      </w:r>
      <w:r w:rsidR="00397091" w:rsidRPr="007342F6">
        <w:rPr>
          <w:rFonts w:ascii="Arial" w:eastAsia="Times New Roman" w:hAnsi="Arial" w:cs="Arial"/>
          <w:lang w:val="es-ES" w:eastAsia="es-ES"/>
        </w:rPr>
        <w:t>PDI.</w:t>
      </w:r>
    </w:p>
    <w:p w14:paraId="527A896E" w14:textId="274260C8" w:rsidR="00F31295" w:rsidRPr="007342F6" w:rsidRDefault="00F31295"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Transcurrido el plazo, y en el supuesto de no haber reclamaciones contra la propuesta, la presidencia de la comisión remitirá todas las actuaciones </w:t>
      </w:r>
      <w:r w:rsidR="00522818" w:rsidRPr="007342F6">
        <w:rPr>
          <w:rFonts w:ascii="Arial" w:eastAsia="Times New Roman" w:hAnsi="Arial" w:cs="Arial"/>
          <w:lang w:val="es-ES" w:eastAsia="es-ES"/>
        </w:rPr>
        <w:t>practicadas</w:t>
      </w:r>
      <w:r w:rsidRPr="007342F6">
        <w:rPr>
          <w:rFonts w:ascii="Arial" w:eastAsia="Times New Roman" w:hAnsi="Arial" w:cs="Arial"/>
          <w:lang w:val="es-ES" w:eastAsia="es-ES"/>
        </w:rPr>
        <w:t xml:space="preserve"> </w:t>
      </w:r>
      <w:r w:rsidR="0093148B" w:rsidRPr="007342F6">
        <w:rPr>
          <w:rFonts w:ascii="Arial" w:eastAsia="Times New Roman" w:hAnsi="Arial" w:cs="Arial"/>
          <w:lang w:val="es-ES" w:eastAsia="es-ES"/>
        </w:rPr>
        <w:t xml:space="preserve">en formato electrónico </w:t>
      </w:r>
      <w:r w:rsidRPr="007342F6">
        <w:rPr>
          <w:rFonts w:ascii="Arial" w:eastAsia="Times New Roman" w:hAnsi="Arial" w:cs="Arial"/>
          <w:lang w:val="es-ES" w:eastAsia="es-ES"/>
        </w:rPr>
        <w:t>al</w:t>
      </w:r>
      <w:r w:rsidR="00522818" w:rsidRPr="007342F6">
        <w:rPr>
          <w:rFonts w:ascii="Arial" w:eastAsia="Times New Roman" w:hAnsi="Arial" w:cs="Arial"/>
          <w:lang w:val="es-ES" w:eastAsia="es-ES"/>
        </w:rPr>
        <w:t xml:space="preserve"> Servicio de PDI</w:t>
      </w:r>
      <w:r w:rsidR="008F1713" w:rsidRPr="007342F6">
        <w:rPr>
          <w:rFonts w:ascii="Arial" w:eastAsia="Times New Roman" w:hAnsi="Arial" w:cs="Arial"/>
          <w:lang w:val="es-ES" w:eastAsia="es-ES"/>
        </w:rPr>
        <w:t xml:space="preserve">, </w:t>
      </w:r>
      <w:r w:rsidR="002F5ABB" w:rsidRPr="007342F6">
        <w:rPr>
          <w:rFonts w:ascii="Arial" w:eastAsia="Times New Roman" w:hAnsi="Arial" w:cs="Arial"/>
          <w:lang w:val="es-ES" w:eastAsia="es-ES"/>
        </w:rPr>
        <w:t>a efectos de que el rector dicte</w:t>
      </w:r>
      <w:r w:rsidR="008F1713" w:rsidRPr="007342F6">
        <w:rPr>
          <w:rFonts w:ascii="Arial" w:eastAsia="Times New Roman" w:hAnsi="Arial" w:cs="Arial"/>
          <w:lang w:val="es-ES" w:eastAsia="es-ES"/>
        </w:rPr>
        <w:t xml:space="preserve"> la resolución del concurso</w:t>
      </w:r>
      <w:r w:rsidR="002F5ABB" w:rsidRPr="007342F6">
        <w:rPr>
          <w:rFonts w:ascii="Arial" w:eastAsia="Times New Roman" w:hAnsi="Arial" w:cs="Arial"/>
          <w:lang w:val="es-ES" w:eastAsia="es-ES"/>
        </w:rPr>
        <w:t>, que se publicará en el BOE</w:t>
      </w:r>
      <w:r w:rsidR="0093148B" w:rsidRPr="007342F6">
        <w:rPr>
          <w:rFonts w:ascii="Arial" w:eastAsia="Times New Roman" w:hAnsi="Arial" w:cs="Arial"/>
          <w:lang w:val="es-ES" w:eastAsia="es-ES"/>
        </w:rPr>
        <w:t>,</w:t>
      </w:r>
      <w:r w:rsidR="002F5ABB" w:rsidRPr="007342F6">
        <w:rPr>
          <w:rFonts w:ascii="Arial" w:eastAsia="Times New Roman" w:hAnsi="Arial" w:cs="Arial"/>
          <w:lang w:val="es-ES" w:eastAsia="es-ES"/>
        </w:rPr>
        <w:t xml:space="preserve"> en el DOG</w:t>
      </w:r>
      <w:r w:rsidR="0093148B" w:rsidRPr="007342F6">
        <w:rPr>
          <w:rFonts w:ascii="Arial" w:eastAsia="Times New Roman" w:hAnsi="Arial" w:cs="Arial"/>
          <w:lang w:val="es-ES" w:eastAsia="es-ES"/>
        </w:rPr>
        <w:t xml:space="preserve"> y en el TEO</w:t>
      </w:r>
      <w:r w:rsidR="00BA587B" w:rsidRPr="007342F6">
        <w:rPr>
          <w:rFonts w:ascii="Arial" w:eastAsia="Times New Roman" w:hAnsi="Arial" w:cs="Arial"/>
          <w:lang w:val="es-ES" w:eastAsia="es-ES"/>
        </w:rPr>
        <w:t>.</w:t>
      </w:r>
    </w:p>
    <w:p w14:paraId="7E001024" w14:textId="46733F5B" w:rsidR="006B12CC" w:rsidRPr="007342F6" w:rsidRDefault="006B12C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En el supuesto de que se presentase reclamación, la comisión trasladará el expediente administrativo del concurso, acompañado de un informe razonado sobre ésta al Servicio de PDI</w:t>
      </w:r>
      <w:r w:rsidR="00017F73" w:rsidRPr="007342F6">
        <w:rPr>
          <w:rFonts w:ascii="Arial" w:eastAsia="Times New Roman" w:hAnsi="Arial" w:cs="Arial"/>
          <w:lang w:val="es-ES" w:eastAsia="es-ES"/>
        </w:rPr>
        <w:t>,</w:t>
      </w:r>
      <w:r w:rsidRPr="007342F6">
        <w:rPr>
          <w:rFonts w:ascii="Arial" w:eastAsia="Times New Roman" w:hAnsi="Arial" w:cs="Arial"/>
          <w:lang w:val="es-ES" w:eastAsia="es-ES"/>
        </w:rPr>
        <w:t xml:space="preserve"> en el plazo máximo de </w:t>
      </w:r>
      <w:r w:rsidR="006E18C8" w:rsidRPr="007342F6">
        <w:rPr>
          <w:rFonts w:ascii="Arial" w:eastAsia="Times New Roman" w:hAnsi="Arial" w:cs="Arial"/>
          <w:lang w:val="es-ES" w:eastAsia="es-ES"/>
        </w:rPr>
        <w:t>cinco</w:t>
      </w:r>
      <w:r w:rsidRPr="007342F6">
        <w:rPr>
          <w:rFonts w:ascii="Arial" w:eastAsia="Times New Roman" w:hAnsi="Arial" w:cs="Arial"/>
          <w:lang w:val="es-ES" w:eastAsia="es-ES"/>
        </w:rPr>
        <w:t xml:space="preserve"> días hábiles</w:t>
      </w:r>
      <w:r w:rsidR="00017F73" w:rsidRPr="007342F6">
        <w:rPr>
          <w:rFonts w:ascii="Arial" w:eastAsia="Times New Roman" w:hAnsi="Arial" w:cs="Arial"/>
          <w:lang w:val="es-ES" w:eastAsia="es-ES"/>
        </w:rPr>
        <w:t>,</w:t>
      </w:r>
      <w:r w:rsidRPr="007342F6">
        <w:rPr>
          <w:rFonts w:ascii="Arial" w:eastAsia="Times New Roman" w:hAnsi="Arial" w:cs="Arial"/>
          <w:lang w:val="es-ES" w:eastAsia="es-ES"/>
        </w:rPr>
        <w:t xml:space="preserve"> que lo remitirá a la presidencia de la </w:t>
      </w:r>
      <w:r w:rsidR="001E1139" w:rsidRPr="007342F6">
        <w:rPr>
          <w:rFonts w:ascii="Arial" w:eastAsia="Times New Roman" w:hAnsi="Arial" w:cs="Arial"/>
          <w:lang w:val="es-ES" w:eastAsia="es-ES"/>
        </w:rPr>
        <w:t>c</w:t>
      </w:r>
      <w:r w:rsidRPr="007342F6">
        <w:rPr>
          <w:rFonts w:ascii="Arial" w:eastAsia="Times New Roman" w:hAnsi="Arial" w:cs="Arial"/>
          <w:lang w:val="es-ES" w:eastAsia="es-ES"/>
        </w:rPr>
        <w:t xml:space="preserve">omisión </w:t>
      </w:r>
      <w:r w:rsidRPr="007342F6">
        <w:rPr>
          <w:rFonts w:ascii="Arial" w:eastAsia="Times New Roman" w:hAnsi="Arial" w:cs="Arial"/>
          <w:lang w:val="es-ES" w:eastAsia="es-ES"/>
        </w:rPr>
        <w:lastRenderedPageBreak/>
        <w:t>de reclamaciones de plazas de profesorado de los cuerpos docentes universitarios. El nombramiento se suspenderá hasta que recaiga resolución rectoral.</w:t>
      </w:r>
    </w:p>
    <w:p w14:paraId="63784397" w14:textId="487534E4" w:rsidR="006B12CC" w:rsidRPr="007342F6" w:rsidRDefault="006B12C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 </w:t>
      </w:r>
      <w:r w:rsidR="001E1139" w:rsidRPr="007342F6">
        <w:rPr>
          <w:rFonts w:ascii="Arial" w:eastAsia="Times New Roman" w:hAnsi="Arial" w:cs="Arial"/>
          <w:lang w:val="es-ES" w:eastAsia="es-ES"/>
        </w:rPr>
        <w:t>c</w:t>
      </w:r>
      <w:r w:rsidRPr="007342F6">
        <w:rPr>
          <w:rFonts w:ascii="Arial" w:eastAsia="Times New Roman" w:hAnsi="Arial" w:cs="Arial"/>
          <w:lang w:val="es-ES" w:eastAsia="es-ES"/>
        </w:rPr>
        <w:t xml:space="preserve">omisión de </w:t>
      </w:r>
      <w:r w:rsidR="00C16019" w:rsidRPr="007342F6">
        <w:rPr>
          <w:rFonts w:ascii="Arial" w:eastAsia="Times New Roman" w:hAnsi="Arial" w:cs="Arial"/>
          <w:lang w:val="es-ES" w:eastAsia="es-ES"/>
        </w:rPr>
        <w:t xml:space="preserve">reclamaciones </w:t>
      </w:r>
      <w:r w:rsidRPr="007342F6">
        <w:rPr>
          <w:rFonts w:ascii="Arial" w:eastAsia="Times New Roman" w:hAnsi="Arial" w:cs="Arial"/>
          <w:lang w:val="es-ES" w:eastAsia="es-ES"/>
        </w:rPr>
        <w:t>deberá formular su propuesta razonada en el plazo máximo de tres meses desde la recepción de las actuaciones o del expediente administrativo del concurso. A estos efectos podrá solicitar los asesoramientos que estime oportunos. Después de que transcurra el plazo anterior sin notificar la resolución se entenderá desestimada la reclamación presentada.</w:t>
      </w:r>
    </w:p>
    <w:p w14:paraId="17C5E448" w14:textId="2E4DCD82" w:rsidR="006B12CC" w:rsidRPr="007342F6" w:rsidRDefault="006B12CC"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La </w:t>
      </w:r>
      <w:r w:rsidR="001E1139" w:rsidRPr="007342F6">
        <w:rPr>
          <w:rFonts w:ascii="Arial" w:eastAsia="Times New Roman" w:hAnsi="Arial" w:cs="Arial"/>
          <w:lang w:val="es-ES" w:eastAsia="es-ES"/>
        </w:rPr>
        <w:t>c</w:t>
      </w:r>
      <w:r w:rsidRPr="007342F6">
        <w:rPr>
          <w:rFonts w:ascii="Arial" w:eastAsia="Times New Roman" w:hAnsi="Arial" w:cs="Arial"/>
          <w:lang w:val="es-ES" w:eastAsia="es-ES"/>
        </w:rPr>
        <w:t xml:space="preserve">omisión de </w:t>
      </w:r>
      <w:r w:rsidR="00C16019" w:rsidRPr="007342F6">
        <w:rPr>
          <w:rFonts w:ascii="Arial" w:eastAsia="Times New Roman" w:hAnsi="Arial" w:cs="Arial"/>
          <w:lang w:val="es-ES" w:eastAsia="es-ES"/>
        </w:rPr>
        <w:t xml:space="preserve">reclamaciones </w:t>
      </w:r>
      <w:r w:rsidRPr="007342F6">
        <w:rPr>
          <w:rFonts w:ascii="Arial" w:eastAsia="Times New Roman" w:hAnsi="Arial" w:cs="Arial"/>
          <w:lang w:val="es-ES" w:eastAsia="es-ES"/>
        </w:rPr>
        <w:t>oirá a los miembros de la comisión contra cuya propuesta se haya presentado reclamación y las personas candidatas que hayan participado en las mismas, y examinará el expediente del concurso para velar por el cumplimiento de las garantías establecidas. Podrá ratificar o no la propuesta de la comisión de selección.</w:t>
      </w:r>
    </w:p>
    <w:p w14:paraId="7EC3EE9F" w14:textId="77777777" w:rsidR="005C432A" w:rsidRPr="007342F6" w:rsidRDefault="0024133E"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7</w:t>
      </w:r>
      <w:r w:rsidR="00EB6BE1" w:rsidRPr="007342F6">
        <w:rPr>
          <w:rFonts w:ascii="Arial" w:eastAsia="Times New Roman" w:hAnsi="Arial" w:cs="Arial"/>
          <w:b/>
          <w:bCs/>
          <w:lang w:val="es-ES" w:eastAsia="es-ES"/>
        </w:rPr>
        <w:t xml:space="preserve">. </w:t>
      </w:r>
      <w:r w:rsidR="0063237B" w:rsidRPr="007342F6">
        <w:rPr>
          <w:rFonts w:ascii="Arial" w:eastAsia="Times New Roman" w:hAnsi="Arial" w:cs="Arial"/>
          <w:b/>
          <w:bCs/>
          <w:lang w:val="es-ES" w:eastAsia="es-ES"/>
        </w:rPr>
        <w:t>Nombramient</w:t>
      </w:r>
      <w:r w:rsidR="005C432A" w:rsidRPr="007342F6">
        <w:rPr>
          <w:rFonts w:ascii="Arial" w:eastAsia="Times New Roman" w:hAnsi="Arial" w:cs="Arial"/>
          <w:b/>
          <w:bCs/>
          <w:lang w:val="es-ES" w:eastAsia="es-ES"/>
        </w:rPr>
        <w:t>o</w:t>
      </w:r>
    </w:p>
    <w:p w14:paraId="62E4C2AB" w14:textId="59610C44" w:rsidR="00F259E2" w:rsidRPr="007342F6" w:rsidRDefault="00F95989"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 xml:space="preserve">El nombramiento como funcionario docente de carrera será efectuado por el </w:t>
      </w:r>
      <w:r w:rsidR="00A13C93" w:rsidRPr="007342F6">
        <w:rPr>
          <w:rFonts w:ascii="Arial" w:eastAsia="Times New Roman" w:hAnsi="Arial" w:cs="Arial"/>
          <w:lang w:val="es-ES" w:eastAsia="es-ES"/>
        </w:rPr>
        <w:t>r</w:t>
      </w:r>
      <w:r w:rsidR="00B74A8F" w:rsidRPr="007342F6">
        <w:rPr>
          <w:rFonts w:ascii="Arial" w:eastAsia="Times New Roman" w:hAnsi="Arial" w:cs="Arial"/>
          <w:lang w:val="es-ES" w:eastAsia="es-ES"/>
        </w:rPr>
        <w:t>ector, después</w:t>
      </w:r>
      <w:r w:rsidRPr="007342F6">
        <w:rPr>
          <w:rFonts w:ascii="Arial" w:eastAsia="Times New Roman" w:hAnsi="Arial" w:cs="Arial"/>
          <w:lang w:val="es-ES" w:eastAsia="es-ES"/>
        </w:rPr>
        <w:t xml:space="preserve"> de que la persona propuesta </w:t>
      </w:r>
      <w:bookmarkStart w:id="2" w:name="_Hlk190119820"/>
      <w:r w:rsidRPr="007342F6">
        <w:rPr>
          <w:rFonts w:ascii="Arial" w:eastAsia="Times New Roman" w:hAnsi="Arial" w:cs="Arial"/>
          <w:lang w:val="es-ES" w:eastAsia="es-ES"/>
        </w:rPr>
        <w:t xml:space="preserve">haya </w:t>
      </w:r>
      <w:r w:rsidR="00AB577E" w:rsidRPr="007342F6">
        <w:rPr>
          <w:rFonts w:ascii="Arial" w:eastAsia="Times New Roman" w:hAnsi="Arial" w:cs="Arial"/>
          <w:lang w:val="es-ES" w:eastAsia="es-ES"/>
        </w:rPr>
        <w:t>presentado los documentos exigidos en el apartado 6.2</w:t>
      </w:r>
      <w:r w:rsidRPr="007342F6">
        <w:rPr>
          <w:rFonts w:ascii="Arial" w:eastAsia="Times New Roman" w:hAnsi="Arial" w:cs="Arial"/>
          <w:lang w:val="es-ES" w:eastAsia="es-ES"/>
        </w:rPr>
        <w:t xml:space="preserve"> en </w:t>
      </w:r>
      <w:r w:rsidR="00AB577E" w:rsidRPr="007342F6">
        <w:rPr>
          <w:rFonts w:ascii="Arial" w:eastAsia="Times New Roman" w:hAnsi="Arial" w:cs="Arial"/>
          <w:lang w:val="es-ES" w:eastAsia="es-ES"/>
        </w:rPr>
        <w:t>el plazo establecido</w:t>
      </w:r>
      <w:r w:rsidRPr="007342F6">
        <w:rPr>
          <w:rFonts w:ascii="Arial" w:eastAsia="Times New Roman" w:hAnsi="Arial" w:cs="Arial"/>
          <w:lang w:val="es-ES" w:eastAsia="es-ES"/>
        </w:rPr>
        <w:t>.</w:t>
      </w:r>
      <w:bookmarkEnd w:id="2"/>
      <w:r w:rsidRPr="007342F6">
        <w:rPr>
          <w:rFonts w:ascii="Arial" w:eastAsia="Times New Roman" w:hAnsi="Arial" w:cs="Arial"/>
          <w:lang w:val="es-ES" w:eastAsia="es-ES"/>
        </w:rPr>
        <w:t xml:space="preserve"> El nombramiento especificará la denominación de la</w:t>
      </w:r>
      <w:r w:rsidR="008D1F29" w:rsidRPr="007342F6">
        <w:rPr>
          <w:rFonts w:ascii="Arial" w:eastAsia="Times New Roman" w:hAnsi="Arial" w:cs="Arial"/>
          <w:lang w:val="es-ES" w:eastAsia="es-ES"/>
        </w:rPr>
        <w:t xml:space="preserve"> </w:t>
      </w:r>
      <w:r w:rsidRPr="007342F6">
        <w:rPr>
          <w:rFonts w:ascii="Arial" w:eastAsia="Times New Roman" w:hAnsi="Arial" w:cs="Arial"/>
          <w:lang w:val="es-ES" w:eastAsia="es-ES"/>
        </w:rPr>
        <w:t>plaza</w:t>
      </w:r>
      <w:r w:rsidR="00486C17" w:rsidRPr="007342F6">
        <w:rPr>
          <w:rFonts w:ascii="Arial" w:eastAsia="Times New Roman" w:hAnsi="Arial" w:cs="Arial"/>
          <w:lang w:val="es-ES" w:eastAsia="es-ES"/>
        </w:rPr>
        <w:t xml:space="preserve"> (</w:t>
      </w:r>
      <w:r w:rsidR="00FA5766" w:rsidRPr="007342F6">
        <w:rPr>
          <w:rFonts w:ascii="Arial" w:eastAsia="Times New Roman" w:hAnsi="Arial" w:cs="Arial"/>
          <w:lang w:val="es-ES" w:eastAsia="es-ES"/>
        </w:rPr>
        <w:t>cuerpo</w:t>
      </w:r>
      <w:r w:rsidRPr="007342F6">
        <w:rPr>
          <w:rFonts w:ascii="Arial" w:eastAsia="Times New Roman" w:hAnsi="Arial" w:cs="Arial"/>
          <w:lang w:val="es-ES" w:eastAsia="es-ES"/>
        </w:rPr>
        <w:t xml:space="preserve">, área de conocimiento y </w:t>
      </w:r>
      <w:r w:rsidR="00F259E2" w:rsidRPr="007342F6">
        <w:rPr>
          <w:rFonts w:ascii="Arial" w:eastAsia="Times New Roman" w:hAnsi="Arial" w:cs="Arial"/>
          <w:lang w:val="es-ES" w:eastAsia="es-ES"/>
        </w:rPr>
        <w:t>departamento</w:t>
      </w:r>
      <w:r w:rsidR="00486C17" w:rsidRPr="007342F6">
        <w:rPr>
          <w:rFonts w:ascii="Arial" w:eastAsia="Times New Roman" w:hAnsi="Arial" w:cs="Arial"/>
          <w:lang w:val="es-ES" w:eastAsia="es-ES"/>
        </w:rPr>
        <w:t>)</w:t>
      </w:r>
      <w:r w:rsidR="00F259E2" w:rsidRPr="007342F6">
        <w:rPr>
          <w:rFonts w:ascii="Arial" w:eastAsia="Times New Roman" w:hAnsi="Arial" w:cs="Arial"/>
          <w:lang w:val="es-ES" w:eastAsia="es-ES"/>
        </w:rPr>
        <w:t>. Dicho</w:t>
      </w:r>
      <w:r w:rsidRPr="007342F6">
        <w:rPr>
          <w:rFonts w:ascii="Arial" w:eastAsia="Times New Roman" w:hAnsi="Arial" w:cs="Arial"/>
          <w:lang w:val="es-ES" w:eastAsia="es-ES"/>
        </w:rPr>
        <w:t xml:space="preserve"> nombramiento será publicado en el BOE</w:t>
      </w:r>
      <w:r w:rsidR="00486C17" w:rsidRPr="007342F6">
        <w:rPr>
          <w:rFonts w:ascii="Arial" w:eastAsia="Times New Roman" w:hAnsi="Arial" w:cs="Arial"/>
          <w:lang w:val="es-ES" w:eastAsia="es-ES"/>
        </w:rPr>
        <w:t>,</w:t>
      </w:r>
      <w:r w:rsidRPr="007342F6">
        <w:rPr>
          <w:rFonts w:ascii="Arial" w:eastAsia="Times New Roman" w:hAnsi="Arial" w:cs="Arial"/>
          <w:lang w:val="es-ES" w:eastAsia="es-ES"/>
        </w:rPr>
        <w:t xml:space="preserve"> en el </w:t>
      </w:r>
      <w:r w:rsidR="008D1F29" w:rsidRPr="007342F6">
        <w:rPr>
          <w:rFonts w:ascii="Arial" w:eastAsia="Times New Roman" w:hAnsi="Arial" w:cs="Arial"/>
          <w:lang w:val="es-ES" w:eastAsia="es-ES"/>
        </w:rPr>
        <w:t>DOG</w:t>
      </w:r>
      <w:r w:rsidR="00486C17" w:rsidRPr="007342F6">
        <w:rPr>
          <w:rFonts w:ascii="Arial" w:eastAsia="Times New Roman" w:hAnsi="Arial" w:cs="Arial"/>
          <w:lang w:val="es-ES" w:eastAsia="es-ES"/>
        </w:rPr>
        <w:t>, en el TEO</w:t>
      </w:r>
      <w:r w:rsidRPr="007342F6">
        <w:rPr>
          <w:rFonts w:ascii="Arial" w:eastAsia="Times New Roman" w:hAnsi="Arial" w:cs="Arial"/>
          <w:lang w:val="es-ES" w:eastAsia="es-ES"/>
        </w:rPr>
        <w:t xml:space="preserve"> y</w:t>
      </w:r>
      <w:r w:rsidR="00F259E2" w:rsidRPr="007342F6">
        <w:rPr>
          <w:rFonts w:ascii="Arial" w:eastAsia="Times New Roman" w:hAnsi="Arial" w:cs="Arial"/>
          <w:lang w:val="es-ES" w:eastAsia="es-ES"/>
        </w:rPr>
        <w:t xml:space="preserve"> </w:t>
      </w:r>
      <w:r w:rsidRPr="007342F6">
        <w:rPr>
          <w:rFonts w:ascii="Arial" w:eastAsia="Times New Roman" w:hAnsi="Arial" w:cs="Arial"/>
          <w:lang w:val="es-ES" w:eastAsia="es-ES"/>
        </w:rPr>
        <w:t xml:space="preserve">comunicado al Consejo de </w:t>
      </w:r>
      <w:r w:rsidR="00F259E2" w:rsidRPr="007342F6">
        <w:rPr>
          <w:rFonts w:ascii="Arial" w:eastAsia="Times New Roman" w:hAnsi="Arial" w:cs="Arial"/>
          <w:lang w:val="es-ES" w:eastAsia="es-ES"/>
        </w:rPr>
        <w:t>Universidades.</w:t>
      </w:r>
    </w:p>
    <w:p w14:paraId="29386C52" w14:textId="528731D6" w:rsidR="000B59C6" w:rsidRPr="007342F6" w:rsidRDefault="00F259E2" w:rsidP="007342F6">
      <w:pPr>
        <w:spacing w:before="100" w:beforeAutospacing="1" w:after="100" w:afterAutospacing="1" w:line="360" w:lineRule="auto"/>
        <w:jc w:val="both"/>
        <w:rPr>
          <w:rFonts w:ascii="Arial" w:eastAsia="Times New Roman" w:hAnsi="Arial" w:cs="Arial"/>
          <w:lang w:val="es-ES" w:eastAsia="es-ES"/>
        </w:rPr>
      </w:pPr>
      <w:r w:rsidRPr="007342F6">
        <w:rPr>
          <w:rFonts w:ascii="Arial" w:eastAsia="Times New Roman" w:hAnsi="Arial" w:cs="Arial"/>
          <w:lang w:val="es-ES" w:eastAsia="es-ES"/>
        </w:rPr>
        <w:t>En</w:t>
      </w:r>
      <w:r w:rsidR="000B59C6" w:rsidRPr="007342F6">
        <w:rPr>
          <w:rFonts w:ascii="Arial" w:eastAsia="Times New Roman" w:hAnsi="Arial" w:cs="Arial"/>
          <w:lang w:val="es-ES" w:eastAsia="es-ES"/>
        </w:rPr>
        <w:t xml:space="preserve"> el plazo máximo de veinte días hábiles, a contar desde el siguiente al de la publicación del nombramiento en el </w:t>
      </w:r>
      <w:r w:rsidR="00992444" w:rsidRPr="007342F6">
        <w:rPr>
          <w:rFonts w:ascii="Arial" w:eastAsia="Times New Roman" w:hAnsi="Arial" w:cs="Arial"/>
          <w:lang w:val="es-ES" w:eastAsia="es-ES"/>
        </w:rPr>
        <w:t>‹‹</w:t>
      </w:r>
      <w:r w:rsidR="000B59C6" w:rsidRPr="007342F6">
        <w:rPr>
          <w:rFonts w:ascii="Arial" w:eastAsia="Times New Roman" w:hAnsi="Arial" w:cs="Arial"/>
          <w:lang w:val="es-ES" w:eastAsia="es-ES"/>
        </w:rPr>
        <w:t>Boletín Oficial del Estado</w:t>
      </w:r>
      <w:r w:rsidR="00992444" w:rsidRPr="007342F6">
        <w:rPr>
          <w:rFonts w:ascii="Arial" w:eastAsia="Times New Roman" w:hAnsi="Arial" w:cs="Arial"/>
          <w:lang w:val="es-ES" w:eastAsia="es-ES"/>
        </w:rPr>
        <w:t>››</w:t>
      </w:r>
      <w:r w:rsidR="000B59C6" w:rsidRPr="007342F6">
        <w:rPr>
          <w:rFonts w:ascii="Arial" w:eastAsia="Times New Roman" w:hAnsi="Arial" w:cs="Arial"/>
          <w:lang w:val="es-ES" w:eastAsia="es-ES"/>
        </w:rPr>
        <w:t xml:space="preserve">, la persona candidata propuesta deberá tomar posesión de su </w:t>
      </w:r>
      <w:r w:rsidR="008C13AA" w:rsidRPr="007342F6">
        <w:rPr>
          <w:rFonts w:ascii="Arial" w:eastAsia="Times New Roman" w:hAnsi="Arial" w:cs="Arial"/>
          <w:lang w:val="es-ES" w:eastAsia="es-ES"/>
        </w:rPr>
        <w:t>plaza</w:t>
      </w:r>
      <w:r w:rsidR="000B59C6" w:rsidRPr="007342F6">
        <w:rPr>
          <w:rFonts w:ascii="Arial" w:eastAsia="Times New Roman" w:hAnsi="Arial" w:cs="Arial"/>
          <w:lang w:val="es-ES" w:eastAsia="es-ES"/>
        </w:rPr>
        <w:t xml:space="preserve">, momento en el que adquirirá la condición </w:t>
      </w:r>
      <w:r w:rsidR="008C13AA" w:rsidRPr="007342F6">
        <w:rPr>
          <w:rFonts w:ascii="Arial" w:eastAsia="Times New Roman" w:hAnsi="Arial" w:cs="Arial"/>
          <w:lang w:val="es-ES" w:eastAsia="es-ES"/>
        </w:rPr>
        <w:t>de funcionario del cuerpo docente universitario</w:t>
      </w:r>
      <w:r w:rsidR="000B59C6" w:rsidRPr="007342F6">
        <w:rPr>
          <w:rFonts w:ascii="Arial" w:eastAsia="Times New Roman" w:hAnsi="Arial" w:cs="Arial"/>
          <w:lang w:val="es-ES" w:eastAsia="es-ES"/>
        </w:rPr>
        <w:t xml:space="preserve"> de</w:t>
      </w:r>
      <w:r w:rsidR="008C13AA" w:rsidRPr="007342F6">
        <w:rPr>
          <w:rFonts w:ascii="Arial" w:eastAsia="Times New Roman" w:hAnsi="Arial" w:cs="Arial"/>
          <w:lang w:val="es-ES" w:eastAsia="es-ES"/>
        </w:rPr>
        <w:t>l</w:t>
      </w:r>
      <w:r w:rsidR="000B59C6" w:rsidRPr="007342F6">
        <w:rPr>
          <w:rFonts w:ascii="Arial" w:eastAsia="Times New Roman" w:hAnsi="Arial" w:cs="Arial"/>
          <w:lang w:val="es-ES" w:eastAsia="es-ES"/>
        </w:rPr>
        <w:t xml:space="preserve"> que se trate</w:t>
      </w:r>
      <w:r w:rsidR="008C13AA" w:rsidRPr="007342F6">
        <w:rPr>
          <w:rFonts w:ascii="Arial" w:eastAsia="Times New Roman" w:hAnsi="Arial" w:cs="Arial"/>
          <w:lang w:val="es-ES" w:eastAsia="es-ES"/>
        </w:rPr>
        <w:t>,</w:t>
      </w:r>
      <w:r w:rsidR="000B59C6" w:rsidRPr="007342F6">
        <w:rPr>
          <w:rFonts w:ascii="Arial" w:eastAsia="Times New Roman" w:hAnsi="Arial" w:cs="Arial"/>
          <w:lang w:val="es-ES" w:eastAsia="es-ES"/>
        </w:rPr>
        <w:t xml:space="preserve"> con los derechos y deberes que le son propios.</w:t>
      </w:r>
    </w:p>
    <w:p w14:paraId="5E4CC5CB" w14:textId="2976AD36" w:rsidR="00C77CC3" w:rsidRPr="007342F6" w:rsidRDefault="005B37BA" w:rsidP="007342F6">
      <w:pPr>
        <w:spacing w:before="100" w:beforeAutospacing="1" w:after="100" w:afterAutospacing="1" w:line="360" w:lineRule="auto"/>
        <w:jc w:val="both"/>
        <w:outlineLvl w:val="3"/>
        <w:rPr>
          <w:rFonts w:ascii="Arial" w:eastAsia="Times New Roman" w:hAnsi="Arial" w:cs="Arial"/>
          <w:b/>
          <w:bCs/>
          <w:lang w:val="es-ES" w:eastAsia="es-ES"/>
        </w:rPr>
      </w:pPr>
      <w:r w:rsidRPr="007342F6">
        <w:rPr>
          <w:rFonts w:ascii="Arial" w:eastAsia="Times New Roman" w:hAnsi="Arial" w:cs="Arial"/>
          <w:b/>
          <w:bCs/>
          <w:lang w:val="es-ES" w:eastAsia="es-ES"/>
        </w:rPr>
        <w:t>8</w:t>
      </w:r>
      <w:r w:rsidR="00C77CC3" w:rsidRPr="007342F6">
        <w:rPr>
          <w:rFonts w:ascii="Arial" w:eastAsia="Times New Roman" w:hAnsi="Arial" w:cs="Arial"/>
          <w:b/>
          <w:bCs/>
          <w:lang w:val="es-ES" w:eastAsia="es-ES"/>
        </w:rPr>
        <w:t>. Protección de datos de carácter personal</w:t>
      </w:r>
    </w:p>
    <w:p w14:paraId="5972BBE0" w14:textId="77777777" w:rsidR="00C0005E" w:rsidRPr="007342F6" w:rsidRDefault="00C0005E" w:rsidP="007342F6">
      <w:pPr>
        <w:pStyle w:val="NormalWeb"/>
        <w:spacing w:before="0" w:beforeAutospacing="0" w:after="160" w:afterAutospacing="0" w:line="360" w:lineRule="auto"/>
        <w:jc w:val="both"/>
        <w:rPr>
          <w:rFonts w:ascii="Arial" w:hAnsi="Arial" w:cs="Arial"/>
          <w:sz w:val="22"/>
          <w:szCs w:val="22"/>
        </w:rPr>
      </w:pPr>
      <w:r w:rsidRPr="007342F6">
        <w:rPr>
          <w:rFonts w:ascii="Arial" w:hAnsi="Arial" w:cs="Arial"/>
          <w:sz w:val="22"/>
          <w:szCs w:val="22"/>
        </w:rPr>
        <w:t>Las personas aspirantes aceptan la política de privacidad de la UDC, recogida en la página web de la UDC (</w:t>
      </w:r>
      <w:hyperlink r:id="rId13" w:history="1">
        <w:r w:rsidRPr="007342F6">
          <w:rPr>
            <w:rStyle w:val="Hipervnculo"/>
            <w:rFonts w:ascii="Arial" w:hAnsi="Arial" w:cs="Arial"/>
            <w:sz w:val="22"/>
            <w:szCs w:val="22"/>
          </w:rPr>
          <w:t>https://www.udc.es/es/pe/politica_privacidade/</w:t>
        </w:r>
      </w:hyperlink>
      <w:r w:rsidRPr="007342F6">
        <w:rPr>
          <w:rFonts w:ascii="Arial" w:hAnsi="Arial" w:cs="Arial"/>
          <w:sz w:val="22"/>
          <w:szCs w:val="22"/>
        </w:rPr>
        <w:t>) y especificada en el formulario de solicitud de participación en el proceso selectivo.</w:t>
      </w:r>
    </w:p>
    <w:p w14:paraId="3085D767" w14:textId="2ED96AFA" w:rsidR="00C9377D" w:rsidRPr="007342F6" w:rsidRDefault="00C0005E" w:rsidP="007342F6">
      <w:pPr>
        <w:spacing w:line="360" w:lineRule="auto"/>
        <w:jc w:val="both"/>
        <w:rPr>
          <w:rFonts w:ascii="Arial" w:hAnsi="Arial" w:cs="Arial"/>
          <w:b/>
          <w:bCs/>
          <w:lang w:val="es-ES"/>
        </w:rPr>
      </w:pPr>
      <w:r w:rsidRPr="007342F6">
        <w:rPr>
          <w:rFonts w:ascii="Arial" w:hAnsi="Arial" w:cs="Arial"/>
          <w:b/>
          <w:bCs/>
          <w:lang w:val="es-ES"/>
        </w:rPr>
        <w:t>9. Norma final</w:t>
      </w:r>
    </w:p>
    <w:p w14:paraId="3EBA238A" w14:textId="66187C60" w:rsidR="00041BE0" w:rsidRPr="007342F6" w:rsidRDefault="00641878" w:rsidP="007342F6">
      <w:pPr>
        <w:spacing w:line="360" w:lineRule="auto"/>
        <w:jc w:val="both"/>
        <w:rPr>
          <w:rFonts w:ascii="Arial" w:hAnsi="Arial" w:cs="Arial"/>
          <w:lang w:val="es-ES"/>
        </w:rPr>
      </w:pPr>
      <w:r w:rsidRPr="007342F6">
        <w:rPr>
          <w:rFonts w:ascii="Arial" w:hAnsi="Arial" w:cs="Arial"/>
          <w:lang w:val="es-ES"/>
        </w:rPr>
        <w:t>Contra la presente resolución, que pone fin a la vía administrativa, cabe interponer</w:t>
      </w:r>
      <w:r w:rsidR="00DA4FB3" w:rsidRPr="007342F6">
        <w:rPr>
          <w:rFonts w:ascii="Arial" w:hAnsi="Arial" w:cs="Arial"/>
          <w:lang w:val="es-ES"/>
        </w:rPr>
        <w:t xml:space="preserve"> </w:t>
      </w:r>
      <w:r w:rsidRPr="007342F6">
        <w:rPr>
          <w:rFonts w:ascii="Arial" w:hAnsi="Arial" w:cs="Arial"/>
          <w:lang w:val="es-ES"/>
        </w:rPr>
        <w:t>recurso contencioso-administrativo ante los Juzgados de lo Contencioso-Administrativo, en el plazo de dos meses, contados desde el día siguiente al de su</w:t>
      </w:r>
      <w:r w:rsidR="00DA4FB3" w:rsidRPr="007342F6">
        <w:rPr>
          <w:rFonts w:ascii="Arial" w:hAnsi="Arial" w:cs="Arial"/>
          <w:lang w:val="es-ES"/>
        </w:rPr>
        <w:t xml:space="preserve"> </w:t>
      </w:r>
      <w:r w:rsidRPr="007342F6">
        <w:rPr>
          <w:rFonts w:ascii="Arial" w:hAnsi="Arial" w:cs="Arial"/>
          <w:lang w:val="es-ES"/>
        </w:rPr>
        <w:t>publicación. No obstante, y sin perjuicio de que se pueda ejercitar cualquier otro que se</w:t>
      </w:r>
      <w:r w:rsidR="00DA4FB3" w:rsidRPr="007342F6">
        <w:rPr>
          <w:rFonts w:ascii="Arial" w:hAnsi="Arial" w:cs="Arial"/>
          <w:lang w:val="es-ES"/>
        </w:rPr>
        <w:t xml:space="preserve"> </w:t>
      </w:r>
      <w:r w:rsidRPr="007342F6">
        <w:rPr>
          <w:rFonts w:ascii="Arial" w:hAnsi="Arial" w:cs="Arial"/>
          <w:lang w:val="es-ES"/>
        </w:rPr>
        <w:t xml:space="preserve">estime procedente, puede optarse por interponer recurso de reposición ante el </w:t>
      </w:r>
      <w:r w:rsidR="00863CCF" w:rsidRPr="007342F6">
        <w:rPr>
          <w:rFonts w:ascii="Arial" w:hAnsi="Arial" w:cs="Arial"/>
          <w:lang w:val="es-ES"/>
        </w:rPr>
        <w:t>r</w:t>
      </w:r>
      <w:r w:rsidRPr="007342F6">
        <w:rPr>
          <w:rFonts w:ascii="Arial" w:hAnsi="Arial" w:cs="Arial"/>
          <w:lang w:val="es-ES"/>
        </w:rPr>
        <w:t xml:space="preserve">ector, en el plazo de un mes, contado desde el </w:t>
      </w:r>
      <w:r w:rsidRPr="007342F6">
        <w:rPr>
          <w:rFonts w:ascii="Arial" w:hAnsi="Arial" w:cs="Arial"/>
          <w:lang w:val="es-ES"/>
        </w:rPr>
        <w:lastRenderedPageBreak/>
        <w:t>día siguiente al de su publicación, en</w:t>
      </w:r>
      <w:r w:rsidR="00DA4FB3" w:rsidRPr="007342F6">
        <w:rPr>
          <w:rFonts w:ascii="Arial" w:hAnsi="Arial" w:cs="Arial"/>
          <w:lang w:val="es-ES"/>
        </w:rPr>
        <w:t xml:space="preserve"> </w:t>
      </w:r>
      <w:r w:rsidRPr="007342F6">
        <w:rPr>
          <w:rFonts w:ascii="Arial" w:hAnsi="Arial" w:cs="Arial"/>
          <w:lang w:val="es-ES"/>
        </w:rPr>
        <w:t>cuyo caso no podrá interponer el recurso contencioso-administrativo anteriormente</w:t>
      </w:r>
      <w:r w:rsidR="00DA4FB3" w:rsidRPr="007342F6">
        <w:rPr>
          <w:rFonts w:ascii="Arial" w:hAnsi="Arial" w:cs="Arial"/>
          <w:lang w:val="es-ES"/>
        </w:rPr>
        <w:t xml:space="preserve"> </w:t>
      </w:r>
      <w:r w:rsidRPr="007342F6">
        <w:rPr>
          <w:rFonts w:ascii="Arial" w:hAnsi="Arial" w:cs="Arial"/>
          <w:lang w:val="es-ES"/>
        </w:rPr>
        <w:t>mencionado en tanto no sea resuelto expresamente o se haya producido la</w:t>
      </w:r>
      <w:r w:rsidR="00DA4FB3" w:rsidRPr="007342F6">
        <w:rPr>
          <w:rFonts w:ascii="Arial" w:hAnsi="Arial" w:cs="Arial"/>
          <w:lang w:val="es-ES"/>
        </w:rPr>
        <w:t xml:space="preserve"> </w:t>
      </w:r>
      <w:r w:rsidRPr="007342F6">
        <w:rPr>
          <w:rFonts w:ascii="Arial" w:hAnsi="Arial" w:cs="Arial"/>
          <w:lang w:val="es-ES"/>
        </w:rPr>
        <w:t>desestimación presunta del recurso de reposición interpuesto, conforme a lo previsto en</w:t>
      </w:r>
      <w:r w:rsidR="00DA4FB3" w:rsidRPr="007342F6">
        <w:rPr>
          <w:rFonts w:ascii="Arial" w:hAnsi="Arial" w:cs="Arial"/>
          <w:lang w:val="es-ES"/>
        </w:rPr>
        <w:t xml:space="preserve"> </w:t>
      </w:r>
      <w:r w:rsidRPr="007342F6">
        <w:rPr>
          <w:rFonts w:ascii="Arial" w:hAnsi="Arial" w:cs="Arial"/>
          <w:lang w:val="es-ES"/>
        </w:rPr>
        <w:t xml:space="preserve">los artículos 123 y 124 de la </w:t>
      </w:r>
      <w:r w:rsidR="00FA6A66" w:rsidRPr="007342F6">
        <w:rPr>
          <w:rFonts w:ascii="Arial" w:hAnsi="Arial" w:cs="Arial"/>
          <w:lang w:val="es-ES"/>
        </w:rPr>
        <w:t>Ley 39/2015, de 1 de octubre, del Procedimiento Administrativo Común de las Administraciones Públicas (BOE de 2 de octubre de 2015).</w:t>
      </w:r>
    </w:p>
    <w:p w14:paraId="2902EBC5" w14:textId="77777777" w:rsidR="00975F0E" w:rsidRDefault="00C77CC3" w:rsidP="007342F6">
      <w:pPr>
        <w:spacing w:line="360" w:lineRule="auto"/>
        <w:jc w:val="both"/>
        <w:rPr>
          <w:rFonts w:ascii="Arial" w:hAnsi="Arial" w:cs="Arial"/>
          <w:lang w:val="es-ES"/>
        </w:rPr>
      </w:pPr>
      <w:r w:rsidRPr="007342F6">
        <w:rPr>
          <w:rFonts w:ascii="Arial" w:hAnsi="Arial" w:cs="Arial"/>
          <w:lang w:val="es-ES"/>
        </w:rPr>
        <w:t xml:space="preserve">A Coruña, </w:t>
      </w:r>
      <w:r w:rsidR="004A0811" w:rsidRPr="00975F0E">
        <w:rPr>
          <w:rFonts w:ascii="Arial" w:hAnsi="Arial" w:cs="Arial"/>
          <w:lang w:val="es-ES"/>
        </w:rPr>
        <w:t>1</w:t>
      </w:r>
      <w:r w:rsidR="00975F0E">
        <w:rPr>
          <w:rFonts w:ascii="Arial" w:hAnsi="Arial" w:cs="Arial"/>
          <w:lang w:val="es-ES"/>
        </w:rPr>
        <w:t>6</w:t>
      </w:r>
      <w:r w:rsidR="004A0811" w:rsidRPr="00975F0E">
        <w:rPr>
          <w:rFonts w:ascii="Arial" w:hAnsi="Arial" w:cs="Arial"/>
          <w:lang w:val="es-ES"/>
        </w:rPr>
        <w:t xml:space="preserve"> de octubre</w:t>
      </w:r>
      <w:r w:rsidR="00A85020" w:rsidRPr="00975F0E">
        <w:rPr>
          <w:rFonts w:ascii="Arial" w:hAnsi="Arial" w:cs="Arial"/>
          <w:lang w:val="es-ES"/>
        </w:rPr>
        <w:t xml:space="preserve"> </w:t>
      </w:r>
      <w:r w:rsidR="00A85020" w:rsidRPr="007342F6">
        <w:rPr>
          <w:rFonts w:ascii="Arial" w:hAnsi="Arial" w:cs="Arial"/>
          <w:lang w:val="es-ES"/>
        </w:rPr>
        <w:t>de 2025</w:t>
      </w:r>
    </w:p>
    <w:p w14:paraId="28BB47EB" w14:textId="77777777" w:rsidR="00975F0E" w:rsidRDefault="00975F0E" w:rsidP="007342F6">
      <w:pPr>
        <w:spacing w:line="360" w:lineRule="auto"/>
        <w:jc w:val="both"/>
        <w:rPr>
          <w:rFonts w:ascii="Arial" w:hAnsi="Arial" w:cs="Arial"/>
          <w:lang w:val="es-ES"/>
        </w:rPr>
      </w:pPr>
      <w:r w:rsidRPr="00E32527">
        <w:rPr>
          <w:rFonts w:ascii="Arial" w:hAnsi="Arial" w:cs="Arial"/>
          <w:lang w:val="es-ES"/>
        </w:rPr>
        <w:t>P.D. del rector (R.R del 10.07.2024)</w:t>
      </w:r>
      <w:r>
        <w:rPr>
          <w:rFonts w:ascii="Arial" w:hAnsi="Arial" w:cs="Arial"/>
          <w:lang w:val="es-ES"/>
        </w:rPr>
        <w:t xml:space="preserve"> </w:t>
      </w:r>
    </w:p>
    <w:p w14:paraId="528477F3" w14:textId="77777777" w:rsidR="00975F0E" w:rsidRDefault="00975F0E" w:rsidP="007342F6">
      <w:pPr>
        <w:spacing w:line="360" w:lineRule="auto"/>
        <w:jc w:val="both"/>
        <w:rPr>
          <w:rFonts w:ascii="Arial" w:hAnsi="Arial" w:cs="Arial"/>
          <w:lang w:val="es-ES"/>
        </w:rPr>
      </w:pPr>
      <w:r w:rsidRPr="00E32527">
        <w:rPr>
          <w:rFonts w:ascii="Arial" w:hAnsi="Arial" w:cs="Arial"/>
          <w:lang w:val="es-ES"/>
        </w:rPr>
        <w:t>La vicerrectora de Profesorado</w:t>
      </w:r>
      <w:r>
        <w:rPr>
          <w:rFonts w:ascii="Arial" w:hAnsi="Arial" w:cs="Arial"/>
          <w:lang w:val="es-ES"/>
        </w:rPr>
        <w:t xml:space="preserve"> </w:t>
      </w:r>
    </w:p>
    <w:p w14:paraId="29A3C251" w14:textId="77777777" w:rsidR="00975F0E" w:rsidRDefault="00975F0E" w:rsidP="007342F6">
      <w:pPr>
        <w:spacing w:line="360" w:lineRule="auto"/>
        <w:jc w:val="both"/>
        <w:rPr>
          <w:rFonts w:ascii="Arial" w:hAnsi="Arial" w:cs="Arial"/>
          <w:lang w:val="es-ES"/>
        </w:rPr>
      </w:pPr>
    </w:p>
    <w:p w14:paraId="5BC22546" w14:textId="3EFA7693" w:rsidR="008074AB" w:rsidRPr="007342F6" w:rsidRDefault="00975F0E" w:rsidP="007342F6">
      <w:pPr>
        <w:spacing w:line="360" w:lineRule="auto"/>
        <w:jc w:val="both"/>
        <w:rPr>
          <w:rFonts w:ascii="Arial" w:hAnsi="Arial" w:cs="Arial"/>
          <w:lang w:val="es-ES"/>
        </w:rPr>
      </w:pPr>
      <w:r w:rsidRPr="00E32527">
        <w:rPr>
          <w:rFonts w:ascii="Arial" w:hAnsi="Arial" w:cs="Arial"/>
          <w:lang w:val="es-ES"/>
        </w:rPr>
        <w:t>María Teresa López Fernández</w:t>
      </w:r>
    </w:p>
    <w:p w14:paraId="3E1948EF" w14:textId="77777777" w:rsidR="006B12CC" w:rsidRPr="007342F6" w:rsidRDefault="006B12CC" w:rsidP="007342F6">
      <w:pPr>
        <w:spacing w:line="360" w:lineRule="auto"/>
        <w:rPr>
          <w:rFonts w:ascii="Arial" w:hAnsi="Arial" w:cs="Arial"/>
          <w:lang w:val="es-ES"/>
        </w:rPr>
      </w:pPr>
      <w:r w:rsidRPr="007342F6">
        <w:rPr>
          <w:rFonts w:ascii="Arial" w:hAnsi="Arial" w:cs="Arial"/>
          <w:lang w:val="es-ES"/>
        </w:rPr>
        <w:br w:type="page"/>
      </w:r>
    </w:p>
    <w:p w14:paraId="67034AB4" w14:textId="77777777" w:rsidR="006B12CC" w:rsidRPr="007342F6" w:rsidRDefault="006B12CC" w:rsidP="007342F6">
      <w:pPr>
        <w:spacing w:after="0" w:line="360" w:lineRule="auto"/>
        <w:jc w:val="center"/>
        <w:rPr>
          <w:rFonts w:ascii="Arial" w:eastAsia="Times New Roman" w:hAnsi="Arial" w:cs="Arial"/>
          <w:b/>
          <w:bCs/>
          <w:lang w:val="es-ES" w:eastAsia="es-ES"/>
        </w:rPr>
      </w:pPr>
      <w:r w:rsidRPr="007342F6">
        <w:rPr>
          <w:rFonts w:ascii="Arial" w:eastAsia="Times New Roman" w:hAnsi="Arial" w:cs="Arial"/>
          <w:b/>
          <w:bCs/>
          <w:lang w:val="es-ES" w:eastAsia="es-ES"/>
        </w:rPr>
        <w:lastRenderedPageBreak/>
        <w:t>ANEXO I</w:t>
      </w:r>
    </w:p>
    <w:p w14:paraId="0455C5A5" w14:textId="57597A28" w:rsidR="006B12CC" w:rsidRPr="007342F6" w:rsidRDefault="006B12CC" w:rsidP="007342F6">
      <w:pPr>
        <w:spacing w:after="0" w:line="360" w:lineRule="auto"/>
        <w:jc w:val="center"/>
        <w:rPr>
          <w:rFonts w:ascii="Arial" w:eastAsia="Times New Roman" w:hAnsi="Arial" w:cs="Arial"/>
          <w:b/>
          <w:bCs/>
          <w:lang w:val="es-ES" w:eastAsia="es-ES"/>
        </w:rPr>
      </w:pPr>
      <w:r w:rsidRPr="007342F6">
        <w:rPr>
          <w:rFonts w:ascii="Arial" w:eastAsia="Times New Roman" w:hAnsi="Arial" w:cs="Arial"/>
          <w:b/>
          <w:bCs/>
          <w:lang w:val="es-ES" w:eastAsia="es-ES"/>
        </w:rPr>
        <w:t>Plazas convocadas</w:t>
      </w:r>
    </w:p>
    <w:p w14:paraId="3C9856C9"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rPr>
          <w:rFonts w:ascii="Arial" w:hAnsi="Arial" w:cs="Arial"/>
          <w:color w:val="000000"/>
        </w:rPr>
      </w:pPr>
      <w:r w:rsidRPr="007342F6">
        <w:rPr>
          <w:rFonts w:ascii="Arial" w:hAnsi="Arial" w:cs="Arial"/>
          <w:color w:val="000000"/>
        </w:rPr>
        <w:t>Número de concurso: 25/027</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3B462FAB" w14:textId="77777777" w:rsidR="00CF4138" w:rsidRPr="007342F6" w:rsidRDefault="00CF4138" w:rsidP="007342F6">
      <w:pPr>
        <w:widowControl w:val="0"/>
        <w:tabs>
          <w:tab w:val="left" w:pos="90"/>
          <w:tab w:val="left" w:pos="802"/>
        </w:tabs>
        <w:autoSpaceDE w:val="0"/>
        <w:autoSpaceDN w:val="0"/>
        <w:adjustRightInd w:val="0"/>
        <w:spacing w:before="16" w:line="360" w:lineRule="auto"/>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p>
    <w:p w14:paraId="0E9F7403" w14:textId="77777777" w:rsidR="00CF4138" w:rsidRPr="007342F6" w:rsidRDefault="00CF4138" w:rsidP="007342F6">
      <w:pPr>
        <w:widowControl w:val="0"/>
        <w:tabs>
          <w:tab w:val="left" w:pos="90"/>
          <w:tab w:val="left" w:pos="2155"/>
        </w:tabs>
        <w:autoSpaceDE w:val="0"/>
        <w:autoSpaceDN w:val="0"/>
        <w:adjustRightInd w:val="0"/>
        <w:spacing w:before="1" w:line="360" w:lineRule="auto"/>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1632561B" w14:textId="77777777" w:rsidR="00CF4138" w:rsidRPr="007342F6" w:rsidRDefault="00CF4138" w:rsidP="007342F6">
      <w:pPr>
        <w:widowControl w:val="0"/>
        <w:tabs>
          <w:tab w:val="left" w:pos="90"/>
          <w:tab w:val="left" w:pos="2155"/>
        </w:tabs>
        <w:autoSpaceDE w:val="0"/>
        <w:autoSpaceDN w:val="0"/>
        <w:adjustRightInd w:val="0"/>
        <w:spacing w:before="1" w:line="360" w:lineRule="auto"/>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Derecho</w:t>
      </w:r>
      <w:proofErr w:type="spellEnd"/>
      <w:r w:rsidRPr="007342F6">
        <w:rPr>
          <w:rFonts w:ascii="Arial" w:hAnsi="Arial" w:cs="Arial"/>
          <w:color w:val="000000"/>
        </w:rPr>
        <w:t xml:space="preserve"> Mercantil</w:t>
      </w:r>
    </w:p>
    <w:p w14:paraId="241E1A6F" w14:textId="77777777" w:rsidR="00CF4138" w:rsidRPr="007342F6" w:rsidRDefault="00CF4138" w:rsidP="007342F6">
      <w:pPr>
        <w:widowControl w:val="0"/>
        <w:tabs>
          <w:tab w:val="left" w:pos="90"/>
          <w:tab w:val="left" w:pos="1474"/>
        </w:tabs>
        <w:autoSpaceDE w:val="0"/>
        <w:autoSpaceDN w:val="0"/>
        <w:adjustRightInd w:val="0"/>
        <w:spacing w:before="12" w:line="360" w:lineRule="auto"/>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Derecho</w:t>
      </w:r>
      <w:proofErr w:type="spellEnd"/>
      <w:r w:rsidRPr="007342F6">
        <w:rPr>
          <w:rFonts w:ascii="Arial" w:hAnsi="Arial" w:cs="Arial"/>
          <w:color w:val="000000"/>
        </w:rPr>
        <w:t xml:space="preserve"> Privado</w:t>
      </w:r>
    </w:p>
    <w:p w14:paraId="31E8D8E3" w14:textId="77777777" w:rsidR="00CF4138" w:rsidRPr="007342F6" w:rsidRDefault="00CF4138" w:rsidP="007342F6">
      <w:pPr>
        <w:widowControl w:val="0"/>
        <w:tabs>
          <w:tab w:val="left" w:pos="90"/>
          <w:tab w:val="left" w:pos="796"/>
        </w:tabs>
        <w:autoSpaceDE w:val="0"/>
        <w:autoSpaceDN w:val="0"/>
        <w:adjustRightInd w:val="0"/>
        <w:spacing w:before="59" w:line="360" w:lineRule="auto"/>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Facultad</w:t>
      </w:r>
      <w:proofErr w:type="spellEnd"/>
      <w:r w:rsidRPr="007342F6">
        <w:rPr>
          <w:rFonts w:ascii="Arial" w:hAnsi="Arial" w:cs="Arial"/>
          <w:color w:val="000000"/>
        </w:rPr>
        <w:t xml:space="preserve"> de </w:t>
      </w:r>
      <w:proofErr w:type="spellStart"/>
      <w:r w:rsidRPr="007342F6">
        <w:rPr>
          <w:rFonts w:ascii="Arial" w:hAnsi="Arial" w:cs="Arial"/>
          <w:color w:val="000000"/>
        </w:rPr>
        <w:t>Derecho</w:t>
      </w:r>
      <w:proofErr w:type="spellEnd"/>
    </w:p>
    <w:p w14:paraId="4CD537A8"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2AC514E7" w14:textId="77777777" w:rsidR="00CF4138" w:rsidRPr="007342F6" w:rsidRDefault="00CF4138" w:rsidP="007342F6">
      <w:pPr>
        <w:widowControl w:val="0"/>
        <w:tabs>
          <w:tab w:val="left" w:pos="90"/>
          <w:tab w:val="left" w:pos="1020"/>
        </w:tabs>
        <w:autoSpaceDE w:val="0"/>
        <w:autoSpaceDN w:val="0"/>
        <w:adjustRightInd w:val="0"/>
        <w:spacing w:before="39" w:line="360" w:lineRule="auto"/>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Areán</w:t>
      </w:r>
      <w:proofErr w:type="spellEnd"/>
      <w:r w:rsidRPr="007342F6">
        <w:rPr>
          <w:rFonts w:ascii="Arial" w:hAnsi="Arial" w:cs="Arial"/>
          <w:color w:val="000000"/>
        </w:rPr>
        <w:t xml:space="preserve"> Lalín, Manuel,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65BFB8D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Quintáns Eiras, María del </w:t>
      </w:r>
      <w:proofErr w:type="spellStart"/>
      <w:r w:rsidRPr="007342F6">
        <w:rPr>
          <w:rFonts w:ascii="Arial" w:hAnsi="Arial" w:cs="Arial"/>
          <w:color w:val="000000"/>
        </w:rPr>
        <w:t>Rocío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0722B83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Boldó</w:t>
      </w:r>
      <w:proofErr w:type="spellEnd"/>
      <w:r w:rsidRPr="007342F6">
        <w:rPr>
          <w:rFonts w:ascii="Arial" w:hAnsi="Arial" w:cs="Arial"/>
          <w:color w:val="000000"/>
        </w:rPr>
        <w:t xml:space="preserve"> Roda, </w:t>
      </w:r>
      <w:proofErr w:type="spellStart"/>
      <w:r w:rsidRPr="007342F6">
        <w:rPr>
          <w:rFonts w:ascii="Arial" w:hAnsi="Arial" w:cs="Arial"/>
          <w:color w:val="000000"/>
        </w:rPr>
        <w:t>Carmen</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Universitat</w:t>
      </w:r>
      <w:proofErr w:type="spellEnd"/>
      <w:r w:rsidRPr="007342F6">
        <w:rPr>
          <w:rFonts w:ascii="Arial" w:hAnsi="Arial" w:cs="Arial"/>
          <w:color w:val="000000"/>
        </w:rPr>
        <w:t xml:space="preserve"> </w:t>
      </w:r>
      <w:proofErr w:type="spellStart"/>
      <w:r w:rsidRPr="007342F6">
        <w:rPr>
          <w:rFonts w:ascii="Arial" w:hAnsi="Arial" w:cs="Arial"/>
          <w:color w:val="000000"/>
        </w:rPr>
        <w:t>Jaume</w:t>
      </w:r>
      <w:proofErr w:type="spellEnd"/>
      <w:r w:rsidRPr="007342F6">
        <w:rPr>
          <w:rFonts w:ascii="Arial" w:hAnsi="Arial" w:cs="Arial"/>
          <w:color w:val="000000"/>
        </w:rPr>
        <w:t xml:space="preserve"> I - </w:t>
      </w:r>
      <w:proofErr w:type="spellStart"/>
      <w:r w:rsidRPr="007342F6">
        <w:rPr>
          <w:rFonts w:ascii="Arial" w:hAnsi="Arial" w:cs="Arial"/>
          <w:color w:val="000000"/>
        </w:rPr>
        <w:t>Castellón</w:t>
      </w:r>
      <w:proofErr w:type="spellEnd"/>
    </w:p>
    <w:p w14:paraId="5A01107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Boquera</w:t>
      </w:r>
      <w:proofErr w:type="spellEnd"/>
      <w:r w:rsidRPr="007342F6">
        <w:rPr>
          <w:rFonts w:ascii="Arial" w:hAnsi="Arial" w:cs="Arial"/>
          <w:color w:val="000000"/>
        </w:rPr>
        <w:t xml:space="preserve"> </w:t>
      </w:r>
      <w:proofErr w:type="spellStart"/>
      <w:r w:rsidRPr="007342F6">
        <w:rPr>
          <w:rFonts w:ascii="Arial" w:hAnsi="Arial" w:cs="Arial"/>
          <w:color w:val="000000"/>
        </w:rPr>
        <w:t>Matarredonda</w:t>
      </w:r>
      <w:proofErr w:type="spellEnd"/>
      <w:r w:rsidRPr="007342F6">
        <w:rPr>
          <w:rFonts w:ascii="Arial" w:hAnsi="Arial" w:cs="Arial"/>
          <w:color w:val="000000"/>
        </w:rPr>
        <w:t xml:space="preserve">, </w:t>
      </w:r>
      <w:proofErr w:type="spellStart"/>
      <w:r w:rsidRPr="007342F6">
        <w:rPr>
          <w:rFonts w:ascii="Arial" w:hAnsi="Arial" w:cs="Arial"/>
          <w:color w:val="000000"/>
        </w:rPr>
        <w:t>Josefina</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Valencia</w:t>
      </w:r>
    </w:p>
    <w:p w14:paraId="75E13E7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Miranda </w:t>
      </w:r>
      <w:proofErr w:type="spellStart"/>
      <w:r w:rsidRPr="007342F6">
        <w:rPr>
          <w:rFonts w:ascii="Arial" w:hAnsi="Arial" w:cs="Arial"/>
          <w:color w:val="000000"/>
        </w:rPr>
        <w:t>Serrano</w:t>
      </w:r>
      <w:proofErr w:type="spellEnd"/>
      <w:r w:rsidRPr="007342F6">
        <w:rPr>
          <w:rFonts w:ascii="Arial" w:hAnsi="Arial" w:cs="Arial"/>
          <w:color w:val="000000"/>
        </w:rPr>
        <w:t xml:space="preserve">, </w:t>
      </w:r>
      <w:proofErr w:type="spellStart"/>
      <w:r w:rsidRPr="007342F6">
        <w:rPr>
          <w:rFonts w:ascii="Arial" w:hAnsi="Arial" w:cs="Arial"/>
          <w:color w:val="000000"/>
        </w:rPr>
        <w:t>Luis</w:t>
      </w:r>
      <w:proofErr w:type="spellEnd"/>
      <w:r w:rsidRPr="007342F6">
        <w:rPr>
          <w:rFonts w:ascii="Arial" w:hAnsi="Arial" w:cs="Arial"/>
          <w:color w:val="000000"/>
        </w:rPr>
        <w:t xml:space="preserve">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Córdoba</w:t>
      </w:r>
    </w:p>
    <w:p w14:paraId="5D26D6B0"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36070E42"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García-Pita Lastres, </w:t>
      </w:r>
      <w:proofErr w:type="spellStart"/>
      <w:r w:rsidRPr="007342F6">
        <w:rPr>
          <w:rFonts w:ascii="Arial" w:hAnsi="Arial" w:cs="Arial"/>
          <w:color w:val="000000"/>
        </w:rPr>
        <w:t>José</w:t>
      </w:r>
      <w:proofErr w:type="spellEnd"/>
      <w:r w:rsidRPr="007342F6">
        <w:rPr>
          <w:rFonts w:ascii="Arial" w:hAnsi="Arial" w:cs="Arial"/>
          <w:color w:val="000000"/>
        </w:rPr>
        <w:t xml:space="preserve"> </w:t>
      </w:r>
      <w:proofErr w:type="spellStart"/>
      <w:r w:rsidRPr="007342F6">
        <w:rPr>
          <w:rFonts w:ascii="Arial" w:hAnsi="Arial" w:cs="Arial"/>
          <w:color w:val="000000"/>
        </w:rPr>
        <w:t>Luis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7BAB82B"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Díaz Gómez, María de las Angustias,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León</w:t>
      </w:r>
    </w:p>
    <w:p w14:paraId="61381A5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Fernández Pérez, Nuria,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Alicante</w:t>
      </w:r>
      <w:proofErr w:type="spellEnd"/>
    </w:p>
    <w:p w14:paraId="4056875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Sánchez Ruiz, María de las Mercedes,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Murcia</w:t>
      </w:r>
    </w:p>
    <w:p w14:paraId="52920BD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Fernández Carballo-</w:t>
      </w:r>
      <w:proofErr w:type="spellStart"/>
      <w:r w:rsidRPr="007342F6">
        <w:rPr>
          <w:rFonts w:ascii="Arial" w:hAnsi="Arial" w:cs="Arial"/>
          <w:color w:val="000000"/>
        </w:rPr>
        <w:t>Calero</w:t>
      </w:r>
      <w:proofErr w:type="spellEnd"/>
      <w:r w:rsidRPr="007342F6">
        <w:rPr>
          <w:rFonts w:ascii="Arial" w:hAnsi="Arial" w:cs="Arial"/>
          <w:color w:val="000000"/>
        </w:rPr>
        <w:t xml:space="preserve">, </w:t>
      </w:r>
      <w:proofErr w:type="spellStart"/>
      <w:r w:rsidRPr="007342F6">
        <w:rPr>
          <w:rFonts w:ascii="Arial" w:hAnsi="Arial" w:cs="Arial"/>
          <w:color w:val="000000"/>
        </w:rPr>
        <w:t>Pablo</w:t>
      </w:r>
      <w:proofErr w:type="spellEnd"/>
      <w:r w:rsidRPr="007342F6">
        <w:rPr>
          <w:rFonts w:ascii="Arial" w:hAnsi="Arial" w:cs="Arial"/>
          <w:color w:val="000000"/>
        </w:rPr>
        <w:t xml:space="preserve"> Ignacio,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Vigo</w:t>
      </w:r>
    </w:p>
    <w:p w14:paraId="47DDE42B"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p>
    <w:p w14:paraId="26871905"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lastRenderedPageBreak/>
        <w:t>Número de concurso: 25/028</w:t>
      </w:r>
      <w:r w:rsidRPr="007342F6">
        <w:rPr>
          <w:rFonts w:ascii="Arial" w:hAnsi="Arial" w:cs="Arial"/>
          <w:color w:val="000000"/>
        </w:rPr>
        <w:tab/>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color w:val="000000"/>
        </w:rPr>
        <w:tab/>
        <w:t>OEP: 2025</w:t>
      </w:r>
    </w:p>
    <w:p w14:paraId="27D78EAA"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p>
    <w:p w14:paraId="1388CBEE"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Modo de provisión: Promoción interna</w:t>
      </w:r>
      <w:r w:rsidRPr="007342F6">
        <w:rPr>
          <w:rFonts w:ascii="Arial" w:hAnsi="Arial" w:cs="Arial"/>
          <w:color w:val="000000"/>
        </w:rPr>
        <w:tab/>
      </w:r>
    </w:p>
    <w:p w14:paraId="02041779"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Derecho</w:t>
      </w:r>
      <w:proofErr w:type="spellEnd"/>
      <w:r w:rsidRPr="007342F6">
        <w:rPr>
          <w:rFonts w:ascii="Arial" w:hAnsi="Arial" w:cs="Arial"/>
          <w:color w:val="000000"/>
        </w:rPr>
        <w:t xml:space="preserve"> Administrativo</w:t>
      </w:r>
    </w:p>
    <w:p w14:paraId="72051E4C"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Derecho</w:t>
      </w:r>
      <w:proofErr w:type="spellEnd"/>
      <w:r w:rsidRPr="007342F6">
        <w:rPr>
          <w:rFonts w:ascii="Arial" w:hAnsi="Arial" w:cs="Arial"/>
          <w:color w:val="000000"/>
        </w:rPr>
        <w:t xml:space="preserve"> Público</w:t>
      </w:r>
    </w:p>
    <w:p w14:paraId="4968434C"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proofErr w:type="spellStart"/>
      <w:r w:rsidRPr="007342F6">
        <w:rPr>
          <w:rFonts w:ascii="Arial" w:hAnsi="Arial" w:cs="Arial"/>
          <w:color w:val="000000"/>
        </w:rPr>
        <w:t>Centro:Facultad</w:t>
      </w:r>
      <w:proofErr w:type="spellEnd"/>
      <w:r w:rsidRPr="007342F6">
        <w:rPr>
          <w:rFonts w:ascii="Arial" w:hAnsi="Arial" w:cs="Arial"/>
          <w:color w:val="000000"/>
        </w:rPr>
        <w:t xml:space="preserve"> de </w:t>
      </w:r>
      <w:proofErr w:type="spellStart"/>
      <w:r w:rsidRPr="007342F6">
        <w:rPr>
          <w:rFonts w:ascii="Arial" w:hAnsi="Arial" w:cs="Arial"/>
          <w:color w:val="000000"/>
        </w:rPr>
        <w:t>Derecho</w:t>
      </w:r>
      <w:proofErr w:type="spellEnd"/>
    </w:p>
    <w:p w14:paraId="3FEA8490"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22EC6CDE"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Sanz </w:t>
      </w:r>
      <w:proofErr w:type="spellStart"/>
      <w:r w:rsidRPr="007342F6">
        <w:rPr>
          <w:rFonts w:ascii="Arial" w:hAnsi="Arial" w:cs="Arial"/>
          <w:color w:val="000000"/>
        </w:rPr>
        <w:t>Larruga</w:t>
      </w:r>
      <w:proofErr w:type="spellEnd"/>
      <w:r w:rsidRPr="007342F6">
        <w:rPr>
          <w:rFonts w:ascii="Arial" w:hAnsi="Arial" w:cs="Arial"/>
          <w:color w:val="000000"/>
        </w:rPr>
        <w:t xml:space="preserve">, Francisco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6319515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García Pérez, Marta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5D528ED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Torres López, María Asunción,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433F6B5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Arana</w:t>
      </w:r>
      <w:proofErr w:type="spellEnd"/>
      <w:r w:rsidRPr="007342F6">
        <w:rPr>
          <w:rFonts w:ascii="Arial" w:hAnsi="Arial" w:cs="Arial"/>
          <w:color w:val="000000"/>
        </w:rPr>
        <w:t xml:space="preserve"> García, </w:t>
      </w:r>
      <w:proofErr w:type="spellStart"/>
      <w:r w:rsidRPr="007342F6">
        <w:rPr>
          <w:rFonts w:ascii="Arial" w:hAnsi="Arial" w:cs="Arial"/>
          <w:color w:val="000000"/>
        </w:rPr>
        <w:t>Estanislao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73066F4D"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Alenza</w:t>
      </w:r>
      <w:proofErr w:type="spellEnd"/>
      <w:r w:rsidRPr="007342F6">
        <w:rPr>
          <w:rFonts w:ascii="Arial" w:hAnsi="Arial" w:cs="Arial"/>
          <w:color w:val="000000"/>
        </w:rPr>
        <w:t xml:space="preserve"> García, </w:t>
      </w:r>
      <w:proofErr w:type="spellStart"/>
      <w:r w:rsidRPr="007342F6">
        <w:rPr>
          <w:rFonts w:ascii="Arial" w:hAnsi="Arial" w:cs="Arial"/>
          <w:color w:val="000000"/>
        </w:rPr>
        <w:t>José</w:t>
      </w:r>
      <w:proofErr w:type="spellEnd"/>
      <w:r w:rsidRPr="007342F6">
        <w:rPr>
          <w:rFonts w:ascii="Arial" w:hAnsi="Arial" w:cs="Arial"/>
          <w:color w:val="000000"/>
        </w:rPr>
        <w:t xml:space="preserve"> Francisco,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Pública de Navarra</w:t>
      </w:r>
    </w:p>
    <w:p w14:paraId="58E8D6BB"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7782A437"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6"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Rodríguez </w:t>
      </w:r>
      <w:proofErr w:type="spellStart"/>
      <w:r w:rsidRPr="007342F6">
        <w:rPr>
          <w:rFonts w:ascii="Arial" w:hAnsi="Arial" w:cs="Arial"/>
          <w:color w:val="000000"/>
        </w:rPr>
        <w:t>Arana</w:t>
      </w:r>
      <w:proofErr w:type="spellEnd"/>
      <w:r w:rsidRPr="007342F6">
        <w:rPr>
          <w:rFonts w:ascii="Arial" w:hAnsi="Arial" w:cs="Arial"/>
          <w:color w:val="000000"/>
        </w:rPr>
        <w:t xml:space="preserve"> </w:t>
      </w:r>
      <w:proofErr w:type="spellStart"/>
      <w:r w:rsidRPr="007342F6">
        <w:rPr>
          <w:rFonts w:ascii="Arial" w:hAnsi="Arial" w:cs="Arial"/>
          <w:color w:val="000000"/>
        </w:rPr>
        <w:t>Muñoz</w:t>
      </w:r>
      <w:proofErr w:type="spellEnd"/>
      <w:r w:rsidRPr="007342F6">
        <w:rPr>
          <w:rFonts w:ascii="Arial" w:hAnsi="Arial" w:cs="Arial"/>
          <w:color w:val="000000"/>
        </w:rPr>
        <w:t xml:space="preserve">, </w:t>
      </w:r>
      <w:proofErr w:type="spellStart"/>
      <w:r w:rsidRPr="007342F6">
        <w:rPr>
          <w:rFonts w:ascii="Arial" w:hAnsi="Arial" w:cs="Arial"/>
          <w:color w:val="000000"/>
        </w:rPr>
        <w:t>Jaime</w:t>
      </w:r>
      <w:proofErr w:type="spellEnd"/>
      <w:r w:rsidRPr="007342F6">
        <w:rPr>
          <w:rFonts w:ascii="Arial" w:hAnsi="Arial" w:cs="Arial"/>
          <w:color w:val="000000"/>
        </w:rPr>
        <w:t xml:space="preserve"> Francisco,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69E2BB7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Franch</w:t>
      </w:r>
      <w:proofErr w:type="spellEnd"/>
      <w:r w:rsidRPr="007342F6">
        <w:rPr>
          <w:rFonts w:ascii="Arial" w:hAnsi="Arial" w:cs="Arial"/>
          <w:color w:val="000000"/>
        </w:rPr>
        <w:t xml:space="preserve"> </w:t>
      </w:r>
      <w:proofErr w:type="spellStart"/>
      <w:r w:rsidRPr="007342F6">
        <w:rPr>
          <w:rFonts w:ascii="Arial" w:hAnsi="Arial" w:cs="Arial"/>
          <w:color w:val="000000"/>
        </w:rPr>
        <w:t>Saguer</w:t>
      </w:r>
      <w:proofErr w:type="spellEnd"/>
      <w:r w:rsidRPr="007342F6">
        <w:rPr>
          <w:rFonts w:ascii="Arial" w:hAnsi="Arial" w:cs="Arial"/>
          <w:color w:val="000000"/>
        </w:rPr>
        <w:t xml:space="preserve">, Marta,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Autónoma de Barcelona</w:t>
      </w:r>
    </w:p>
    <w:p w14:paraId="3A3F2DE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García-Álvarez García, </w:t>
      </w:r>
      <w:proofErr w:type="spellStart"/>
      <w:r w:rsidRPr="007342F6">
        <w:rPr>
          <w:rFonts w:ascii="Arial" w:hAnsi="Arial" w:cs="Arial"/>
          <w:color w:val="000000"/>
        </w:rPr>
        <w:t>Gerardo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Zaragoza</w:t>
      </w:r>
    </w:p>
    <w:p w14:paraId="24D1F1E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Moreno </w:t>
      </w:r>
      <w:proofErr w:type="spellStart"/>
      <w:r w:rsidRPr="007342F6">
        <w:rPr>
          <w:rFonts w:ascii="Arial" w:hAnsi="Arial" w:cs="Arial"/>
          <w:color w:val="000000"/>
        </w:rPr>
        <w:t>Molina</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Castilla-La</w:t>
      </w:r>
      <w:proofErr w:type="spellEnd"/>
      <w:r w:rsidRPr="007342F6">
        <w:rPr>
          <w:rFonts w:ascii="Arial" w:hAnsi="Arial" w:cs="Arial"/>
          <w:color w:val="000000"/>
        </w:rPr>
        <w:t xml:space="preserve"> Mancha</w:t>
      </w:r>
    </w:p>
    <w:p w14:paraId="253A211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6"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Nogueira López, María da Alba,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4213E743"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p>
    <w:p w14:paraId="109BDDDE"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lastRenderedPageBreak/>
        <w:t>Número de concurso: 25/029</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469B5009"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4F5A408F"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546B9F3D"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Derecho</w:t>
      </w:r>
      <w:proofErr w:type="spellEnd"/>
      <w:r w:rsidRPr="007342F6">
        <w:rPr>
          <w:rFonts w:ascii="Arial" w:hAnsi="Arial" w:cs="Arial"/>
          <w:color w:val="000000"/>
        </w:rPr>
        <w:t xml:space="preserve"> Penal</w:t>
      </w:r>
    </w:p>
    <w:p w14:paraId="3FC8D993"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Derecho</w:t>
      </w:r>
      <w:proofErr w:type="spellEnd"/>
      <w:r w:rsidRPr="007342F6">
        <w:rPr>
          <w:rFonts w:ascii="Arial" w:hAnsi="Arial" w:cs="Arial"/>
          <w:color w:val="000000"/>
        </w:rPr>
        <w:t xml:space="preserve"> Público</w:t>
      </w:r>
    </w:p>
    <w:p w14:paraId="174FC441"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Centro:</w:t>
      </w:r>
      <w:r w:rsidRPr="007342F6">
        <w:rPr>
          <w:rFonts w:ascii="Arial" w:hAnsi="Arial" w:cs="Arial"/>
        </w:rPr>
        <w:tab/>
      </w:r>
      <w:proofErr w:type="spellStart"/>
      <w:r w:rsidRPr="007342F6">
        <w:rPr>
          <w:rFonts w:ascii="Arial" w:hAnsi="Arial" w:cs="Arial"/>
          <w:color w:val="000000"/>
        </w:rPr>
        <w:t>Facultad</w:t>
      </w:r>
      <w:proofErr w:type="spellEnd"/>
      <w:r w:rsidRPr="007342F6">
        <w:rPr>
          <w:rFonts w:ascii="Arial" w:hAnsi="Arial" w:cs="Arial"/>
          <w:color w:val="000000"/>
        </w:rPr>
        <w:t xml:space="preserve"> de </w:t>
      </w:r>
      <w:proofErr w:type="spellStart"/>
      <w:r w:rsidRPr="007342F6">
        <w:rPr>
          <w:rFonts w:ascii="Arial" w:hAnsi="Arial" w:cs="Arial"/>
          <w:color w:val="000000"/>
        </w:rPr>
        <w:t>Derecho</w:t>
      </w:r>
      <w:proofErr w:type="spellEnd"/>
    </w:p>
    <w:p w14:paraId="6A28C202"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38A7C31C"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Faraldo</w:t>
      </w:r>
      <w:proofErr w:type="spellEnd"/>
      <w:r w:rsidRPr="007342F6">
        <w:rPr>
          <w:rFonts w:ascii="Arial" w:hAnsi="Arial" w:cs="Arial"/>
          <w:color w:val="000000"/>
        </w:rPr>
        <w:t xml:space="preserve"> Cabana, Patricia,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16F4D0BB"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Brandariz</w:t>
      </w:r>
      <w:proofErr w:type="spellEnd"/>
      <w:r w:rsidRPr="007342F6">
        <w:rPr>
          <w:rFonts w:ascii="Arial" w:hAnsi="Arial" w:cs="Arial"/>
          <w:color w:val="000000"/>
        </w:rPr>
        <w:t xml:space="preserve"> García, </w:t>
      </w:r>
      <w:proofErr w:type="spellStart"/>
      <w:r w:rsidRPr="007342F6">
        <w:rPr>
          <w:rFonts w:ascii="Arial" w:hAnsi="Arial" w:cs="Arial"/>
          <w:color w:val="000000"/>
        </w:rPr>
        <w:t>José</w:t>
      </w:r>
      <w:proofErr w:type="spellEnd"/>
      <w:r w:rsidRPr="007342F6">
        <w:rPr>
          <w:rFonts w:ascii="Arial" w:hAnsi="Arial" w:cs="Arial"/>
          <w:color w:val="000000"/>
        </w:rPr>
        <w:t xml:space="preserve"> </w:t>
      </w:r>
      <w:proofErr w:type="spellStart"/>
      <w:r w:rsidRPr="007342F6">
        <w:rPr>
          <w:rFonts w:ascii="Arial" w:hAnsi="Arial" w:cs="Arial"/>
          <w:color w:val="000000"/>
        </w:rPr>
        <w:t>Ángel</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8F85B5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Zúñiga</w:t>
      </w:r>
      <w:proofErr w:type="spellEnd"/>
      <w:r w:rsidRPr="007342F6">
        <w:rPr>
          <w:rFonts w:ascii="Arial" w:hAnsi="Arial" w:cs="Arial"/>
          <w:color w:val="000000"/>
        </w:rPr>
        <w:t xml:space="preserve"> Rodríguez, Laura,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Salamanca</w:t>
      </w:r>
    </w:p>
    <w:p w14:paraId="7AD413E7"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Galán </w:t>
      </w:r>
      <w:proofErr w:type="spellStart"/>
      <w:r w:rsidRPr="007342F6">
        <w:rPr>
          <w:rFonts w:ascii="Arial" w:hAnsi="Arial" w:cs="Arial"/>
          <w:color w:val="000000"/>
        </w:rPr>
        <w:t>Muñoz</w:t>
      </w:r>
      <w:proofErr w:type="spellEnd"/>
      <w:r w:rsidRPr="007342F6">
        <w:rPr>
          <w:rFonts w:ascii="Arial" w:hAnsi="Arial" w:cs="Arial"/>
          <w:color w:val="000000"/>
        </w:rPr>
        <w:t xml:space="preserve">, Alfonso,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Pablo</w:t>
      </w:r>
      <w:proofErr w:type="spellEnd"/>
      <w:r w:rsidRPr="007342F6">
        <w:rPr>
          <w:rFonts w:ascii="Arial" w:hAnsi="Arial" w:cs="Arial"/>
          <w:color w:val="000000"/>
        </w:rPr>
        <w:t xml:space="preserve"> de </w:t>
      </w:r>
      <w:proofErr w:type="spellStart"/>
      <w:r w:rsidRPr="007342F6">
        <w:rPr>
          <w:rFonts w:ascii="Arial" w:hAnsi="Arial" w:cs="Arial"/>
          <w:color w:val="000000"/>
        </w:rPr>
        <w:t>Olavide</w:t>
      </w:r>
      <w:proofErr w:type="spellEnd"/>
      <w:r w:rsidRPr="007342F6">
        <w:rPr>
          <w:rFonts w:ascii="Arial" w:hAnsi="Arial" w:cs="Arial"/>
          <w:color w:val="000000"/>
        </w:rPr>
        <w:t>"</w:t>
      </w:r>
    </w:p>
    <w:p w14:paraId="350C912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Díaz y García </w:t>
      </w:r>
      <w:proofErr w:type="spellStart"/>
      <w:r w:rsidRPr="007342F6">
        <w:rPr>
          <w:rFonts w:ascii="Arial" w:hAnsi="Arial" w:cs="Arial"/>
          <w:color w:val="000000"/>
        </w:rPr>
        <w:t>Conlledo</w:t>
      </w:r>
      <w:proofErr w:type="spellEnd"/>
      <w:r w:rsidRPr="007342F6">
        <w:rPr>
          <w:rFonts w:ascii="Arial" w:hAnsi="Arial" w:cs="Arial"/>
          <w:color w:val="000000"/>
        </w:rPr>
        <w:t xml:space="preserve">, Miguel,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León</w:t>
      </w:r>
    </w:p>
    <w:p w14:paraId="3E2A931D"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025A8D9D"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González </w:t>
      </w:r>
      <w:proofErr w:type="spellStart"/>
      <w:r w:rsidRPr="007342F6">
        <w:rPr>
          <w:rFonts w:ascii="Arial" w:hAnsi="Arial" w:cs="Arial"/>
          <w:color w:val="000000"/>
        </w:rPr>
        <w:t>Cussac</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w:t>
      </w:r>
      <w:proofErr w:type="spellStart"/>
      <w:r w:rsidRPr="007342F6">
        <w:rPr>
          <w:rFonts w:ascii="Arial" w:hAnsi="Arial" w:cs="Arial"/>
          <w:color w:val="000000"/>
        </w:rPr>
        <w:t>Luis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Valencia</w:t>
      </w:r>
    </w:p>
    <w:p w14:paraId="66F77DD9"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Núñez Castaño, Elena,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3FA3E86B"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Doval</w:t>
      </w:r>
      <w:proofErr w:type="spellEnd"/>
      <w:r w:rsidRPr="007342F6">
        <w:rPr>
          <w:rFonts w:ascii="Arial" w:hAnsi="Arial" w:cs="Arial"/>
          <w:color w:val="000000"/>
        </w:rPr>
        <w:t xml:space="preserve"> Pais,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Alicante</w:t>
      </w:r>
      <w:proofErr w:type="spellEnd"/>
    </w:p>
    <w:p w14:paraId="0E1821A6"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Demetrio Crespo, Eduardo,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Castilla-La</w:t>
      </w:r>
      <w:proofErr w:type="spellEnd"/>
      <w:r w:rsidRPr="007342F6">
        <w:rPr>
          <w:rFonts w:ascii="Arial" w:hAnsi="Arial" w:cs="Arial"/>
          <w:color w:val="000000"/>
        </w:rPr>
        <w:t xml:space="preserve"> Mancha</w:t>
      </w:r>
    </w:p>
    <w:p w14:paraId="4ECF897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Guisasola</w:t>
      </w:r>
      <w:proofErr w:type="spellEnd"/>
      <w:r w:rsidRPr="007342F6">
        <w:rPr>
          <w:rFonts w:ascii="Arial" w:hAnsi="Arial" w:cs="Arial"/>
          <w:color w:val="000000"/>
        </w:rPr>
        <w:t xml:space="preserve"> Lerma, Cristina,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Valencia</w:t>
      </w:r>
    </w:p>
    <w:p w14:paraId="0AD86701"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2AF4589F"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Número de concurso: 25/030</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7AF89BA2" w14:textId="77777777" w:rsidR="00CF4138" w:rsidRPr="007342F6" w:rsidRDefault="00CF4138" w:rsidP="007342F6">
      <w:pPr>
        <w:widowControl w:val="0"/>
        <w:tabs>
          <w:tab w:val="left" w:pos="90"/>
          <w:tab w:val="left" w:pos="802"/>
        </w:tabs>
        <w:autoSpaceDE w:val="0"/>
        <w:autoSpaceDN w:val="0"/>
        <w:adjustRightInd w:val="0"/>
        <w:spacing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2E7787D2" w14:textId="77777777" w:rsidR="00CF4138" w:rsidRPr="007342F6" w:rsidRDefault="00CF4138" w:rsidP="007342F6">
      <w:pPr>
        <w:widowControl w:val="0"/>
        <w:tabs>
          <w:tab w:val="left" w:pos="90"/>
          <w:tab w:val="left" w:pos="2155"/>
        </w:tabs>
        <w:autoSpaceDE w:val="0"/>
        <w:autoSpaceDN w:val="0"/>
        <w:adjustRightInd w:val="0"/>
        <w:spacing w:line="360" w:lineRule="auto"/>
        <w:jc w:val="both"/>
        <w:rPr>
          <w:rFonts w:ascii="Arial" w:hAnsi="Arial" w:cs="Arial"/>
          <w:color w:val="000000"/>
          <w:lang w:val="es-ES"/>
        </w:rPr>
      </w:pPr>
      <w:r w:rsidRPr="007342F6">
        <w:rPr>
          <w:rFonts w:ascii="Arial" w:hAnsi="Arial" w:cs="Arial"/>
          <w:color w:val="000000"/>
          <w:lang w:val="es-ES"/>
        </w:rPr>
        <w:lastRenderedPageBreak/>
        <w:t>Modo de provisión: Promoción interna</w:t>
      </w:r>
      <w:r w:rsidRPr="007342F6">
        <w:rPr>
          <w:rFonts w:ascii="Arial" w:hAnsi="Arial" w:cs="Arial"/>
          <w:color w:val="000000"/>
          <w:lang w:val="es-ES"/>
        </w:rPr>
        <w:tab/>
      </w:r>
    </w:p>
    <w:p w14:paraId="3AA24168" w14:textId="77777777" w:rsidR="00CF4138" w:rsidRPr="007342F6" w:rsidRDefault="00CF4138" w:rsidP="007342F6">
      <w:pPr>
        <w:widowControl w:val="0"/>
        <w:tabs>
          <w:tab w:val="left" w:pos="90"/>
          <w:tab w:val="left" w:pos="2155"/>
        </w:tabs>
        <w:autoSpaceDE w:val="0"/>
        <w:autoSpaceDN w:val="0"/>
        <w:adjustRightInd w:val="0"/>
        <w:spacing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Historia e </w:t>
      </w:r>
      <w:proofErr w:type="spellStart"/>
      <w:r w:rsidRPr="007342F6">
        <w:rPr>
          <w:rFonts w:ascii="Arial" w:hAnsi="Arial" w:cs="Arial"/>
          <w:color w:val="000000"/>
        </w:rPr>
        <w:t>Instituciones</w:t>
      </w:r>
      <w:proofErr w:type="spellEnd"/>
      <w:r w:rsidRPr="007342F6">
        <w:rPr>
          <w:rFonts w:ascii="Arial" w:hAnsi="Arial" w:cs="Arial"/>
          <w:color w:val="000000"/>
        </w:rPr>
        <w:t xml:space="preserve"> Económicas</w:t>
      </w:r>
    </w:p>
    <w:p w14:paraId="7DB3FC82" w14:textId="77777777" w:rsidR="00CF4138" w:rsidRPr="007342F6" w:rsidRDefault="00CF4138" w:rsidP="007342F6">
      <w:pPr>
        <w:widowControl w:val="0"/>
        <w:tabs>
          <w:tab w:val="left" w:pos="90"/>
          <w:tab w:val="left" w:pos="1474"/>
        </w:tabs>
        <w:autoSpaceDE w:val="0"/>
        <w:autoSpaceDN w:val="0"/>
        <w:adjustRightInd w:val="0"/>
        <w:spacing w:line="360" w:lineRule="auto"/>
        <w:jc w:val="both"/>
        <w:rPr>
          <w:rFonts w:ascii="Arial" w:hAnsi="Arial" w:cs="Arial"/>
          <w:color w:val="000000"/>
        </w:rPr>
      </w:pPr>
      <w:r w:rsidRPr="007342F6">
        <w:rPr>
          <w:rFonts w:ascii="Arial" w:hAnsi="Arial" w:cs="Arial"/>
          <w:color w:val="000000"/>
        </w:rPr>
        <w:t>Departamento: Economía</w:t>
      </w:r>
    </w:p>
    <w:p w14:paraId="7CEAFD3C" w14:textId="77777777" w:rsidR="00CF4138" w:rsidRPr="007342F6" w:rsidRDefault="00CF4138" w:rsidP="007342F6">
      <w:pPr>
        <w:widowControl w:val="0"/>
        <w:tabs>
          <w:tab w:val="left" w:pos="90"/>
          <w:tab w:val="left" w:pos="796"/>
        </w:tabs>
        <w:autoSpaceDE w:val="0"/>
        <w:autoSpaceDN w:val="0"/>
        <w:adjustRightInd w:val="0"/>
        <w:spacing w:line="360" w:lineRule="auto"/>
        <w:jc w:val="both"/>
        <w:rPr>
          <w:rFonts w:ascii="Arial" w:hAnsi="Arial" w:cs="Arial"/>
          <w:color w:val="000000"/>
        </w:rPr>
      </w:pPr>
      <w:r w:rsidRPr="007342F6">
        <w:rPr>
          <w:rFonts w:ascii="Arial" w:hAnsi="Arial" w:cs="Arial"/>
          <w:color w:val="000000"/>
        </w:rPr>
        <w:t>Centro:</w:t>
      </w:r>
      <w:r w:rsidRPr="007342F6">
        <w:rPr>
          <w:rFonts w:ascii="Arial" w:hAnsi="Arial" w:cs="Arial"/>
        </w:rPr>
        <w:tab/>
      </w:r>
      <w:proofErr w:type="spellStart"/>
      <w:r w:rsidRPr="007342F6">
        <w:rPr>
          <w:rFonts w:ascii="Arial" w:hAnsi="Arial" w:cs="Arial"/>
          <w:color w:val="000000"/>
        </w:rPr>
        <w:t>Facultad</w:t>
      </w:r>
      <w:proofErr w:type="spellEnd"/>
      <w:r w:rsidRPr="007342F6">
        <w:rPr>
          <w:rFonts w:ascii="Arial" w:hAnsi="Arial" w:cs="Arial"/>
          <w:color w:val="000000"/>
        </w:rPr>
        <w:t xml:space="preserve"> de Economía y Empresa</w:t>
      </w:r>
    </w:p>
    <w:p w14:paraId="5E01EA4B"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0A86370F" w14:textId="77777777" w:rsidR="00CF4138" w:rsidRPr="007342F6" w:rsidRDefault="00CF4138" w:rsidP="007342F6">
      <w:pPr>
        <w:widowControl w:val="0"/>
        <w:tabs>
          <w:tab w:val="left" w:pos="90"/>
          <w:tab w:val="left" w:pos="1020"/>
        </w:tabs>
        <w:autoSpaceDE w:val="0"/>
        <w:autoSpaceDN w:val="0"/>
        <w:adjustRightInd w:val="0"/>
        <w:spacing w:before="39" w:line="360" w:lineRule="auto"/>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Vidal </w:t>
      </w:r>
      <w:proofErr w:type="spellStart"/>
      <w:r w:rsidRPr="007342F6">
        <w:rPr>
          <w:rFonts w:ascii="Arial" w:hAnsi="Arial" w:cs="Arial"/>
          <w:color w:val="000000"/>
        </w:rPr>
        <w:t>Olivares</w:t>
      </w:r>
      <w:proofErr w:type="spellEnd"/>
      <w:r w:rsidRPr="007342F6">
        <w:rPr>
          <w:rFonts w:ascii="Arial" w:hAnsi="Arial" w:cs="Arial"/>
          <w:color w:val="000000"/>
        </w:rPr>
        <w:t xml:space="preserve">,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Alicante</w:t>
      </w:r>
      <w:proofErr w:type="spellEnd"/>
    </w:p>
    <w:p w14:paraId="59FAFEE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Sánchez Sánchez, </w:t>
      </w:r>
      <w:proofErr w:type="spellStart"/>
      <w:r w:rsidRPr="007342F6">
        <w:rPr>
          <w:rFonts w:ascii="Arial" w:hAnsi="Arial" w:cs="Arial"/>
          <w:color w:val="000000"/>
        </w:rPr>
        <w:t>Esther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Salamanca</w:t>
      </w:r>
    </w:p>
    <w:p w14:paraId="0D12F16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Manera</w:t>
      </w:r>
      <w:proofErr w:type="spellEnd"/>
      <w:r w:rsidRPr="007342F6">
        <w:rPr>
          <w:rFonts w:ascii="Arial" w:hAnsi="Arial" w:cs="Arial"/>
          <w:color w:val="000000"/>
        </w:rPr>
        <w:t xml:space="preserve"> </w:t>
      </w:r>
      <w:proofErr w:type="spellStart"/>
      <w:r w:rsidRPr="007342F6">
        <w:rPr>
          <w:rFonts w:ascii="Arial" w:hAnsi="Arial" w:cs="Arial"/>
          <w:color w:val="000000"/>
        </w:rPr>
        <w:t>Erbina</w:t>
      </w:r>
      <w:proofErr w:type="spellEnd"/>
      <w:r w:rsidRPr="007342F6">
        <w:rPr>
          <w:rFonts w:ascii="Arial" w:hAnsi="Arial" w:cs="Arial"/>
          <w:color w:val="000000"/>
        </w:rPr>
        <w:t xml:space="preserve">, </w:t>
      </w:r>
      <w:proofErr w:type="spellStart"/>
      <w:r w:rsidRPr="007342F6">
        <w:rPr>
          <w:rFonts w:ascii="Arial" w:hAnsi="Arial" w:cs="Arial"/>
          <w:color w:val="000000"/>
        </w:rPr>
        <w:t>Carles</w:t>
      </w:r>
      <w:proofErr w:type="spellEnd"/>
      <w:r w:rsidRPr="007342F6">
        <w:rPr>
          <w:rFonts w:ascii="Arial" w:hAnsi="Arial" w:cs="Arial"/>
          <w:color w:val="000000"/>
        </w:rPr>
        <w:t xml:space="preserve"> Pau,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las </w:t>
      </w:r>
      <w:proofErr w:type="spellStart"/>
      <w:r w:rsidRPr="007342F6">
        <w:rPr>
          <w:rFonts w:ascii="Arial" w:hAnsi="Arial" w:cs="Arial"/>
          <w:color w:val="000000"/>
        </w:rPr>
        <w:t>Islas</w:t>
      </w:r>
      <w:proofErr w:type="spellEnd"/>
      <w:r w:rsidRPr="007342F6">
        <w:rPr>
          <w:rFonts w:ascii="Arial" w:hAnsi="Arial" w:cs="Arial"/>
          <w:color w:val="000000"/>
        </w:rPr>
        <w:t xml:space="preserve"> Baleares</w:t>
      </w:r>
    </w:p>
    <w:p w14:paraId="2AC43A2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Pons</w:t>
      </w:r>
      <w:proofErr w:type="spellEnd"/>
      <w:r w:rsidRPr="007342F6">
        <w:rPr>
          <w:rFonts w:ascii="Arial" w:hAnsi="Arial" w:cs="Arial"/>
          <w:color w:val="000000"/>
        </w:rPr>
        <w:t xml:space="preserve"> </w:t>
      </w:r>
      <w:proofErr w:type="spellStart"/>
      <w:r w:rsidRPr="007342F6">
        <w:rPr>
          <w:rFonts w:ascii="Arial" w:hAnsi="Arial" w:cs="Arial"/>
          <w:color w:val="000000"/>
        </w:rPr>
        <w:t>Brias</w:t>
      </w:r>
      <w:proofErr w:type="spellEnd"/>
      <w:r w:rsidRPr="007342F6">
        <w:rPr>
          <w:rFonts w:ascii="Arial" w:hAnsi="Arial" w:cs="Arial"/>
          <w:color w:val="000000"/>
        </w:rPr>
        <w:t xml:space="preserve">, María </w:t>
      </w:r>
      <w:proofErr w:type="spellStart"/>
      <w:r w:rsidRPr="007342F6">
        <w:rPr>
          <w:rFonts w:ascii="Arial" w:hAnsi="Arial" w:cs="Arial"/>
          <w:color w:val="000000"/>
        </w:rPr>
        <w:t>Angeles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Valencia</w:t>
      </w:r>
    </w:p>
    <w:p w14:paraId="44F72742" w14:textId="77777777" w:rsidR="00CF4138" w:rsidRPr="007342F6" w:rsidRDefault="00CF4138" w:rsidP="007342F6">
      <w:pPr>
        <w:widowControl w:val="0"/>
        <w:tabs>
          <w:tab w:val="left" w:pos="90"/>
          <w:tab w:val="left" w:pos="1020"/>
        </w:tabs>
        <w:autoSpaceDE w:val="0"/>
        <w:autoSpaceDN w:val="0"/>
        <w:adjustRightInd w:val="0"/>
        <w:spacing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Puig</w:t>
      </w:r>
      <w:proofErr w:type="spellEnd"/>
      <w:r w:rsidRPr="007342F6">
        <w:rPr>
          <w:rFonts w:ascii="Arial" w:hAnsi="Arial" w:cs="Arial"/>
          <w:color w:val="000000"/>
        </w:rPr>
        <w:t xml:space="preserve"> Raposo, Nuria,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Complutense de Madrid</w:t>
      </w:r>
    </w:p>
    <w:p w14:paraId="58A9E0F2"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0827992E"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Collantes</w:t>
      </w:r>
      <w:proofErr w:type="spellEnd"/>
      <w:r w:rsidRPr="007342F6">
        <w:rPr>
          <w:rFonts w:ascii="Arial" w:hAnsi="Arial" w:cs="Arial"/>
          <w:color w:val="000000"/>
        </w:rPr>
        <w:t xml:space="preserve"> </w:t>
      </w:r>
      <w:proofErr w:type="spellStart"/>
      <w:r w:rsidRPr="007342F6">
        <w:rPr>
          <w:rFonts w:ascii="Arial" w:hAnsi="Arial" w:cs="Arial"/>
          <w:color w:val="000000"/>
        </w:rPr>
        <w:t>Gutiérrez</w:t>
      </w:r>
      <w:proofErr w:type="spellEnd"/>
      <w:r w:rsidRPr="007342F6">
        <w:rPr>
          <w:rFonts w:ascii="Arial" w:hAnsi="Arial" w:cs="Arial"/>
          <w:color w:val="000000"/>
        </w:rPr>
        <w:t xml:space="preserve">, Fernando,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Oviedo</w:t>
      </w:r>
    </w:p>
    <w:p w14:paraId="722C377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Martínez</w:t>
      </w:r>
      <w:proofErr w:type="spellEnd"/>
      <w:r w:rsidRPr="007342F6">
        <w:rPr>
          <w:rFonts w:ascii="Arial" w:hAnsi="Arial" w:cs="Arial"/>
          <w:color w:val="000000"/>
        </w:rPr>
        <w:t xml:space="preserve"> Rodríguez, Susana,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Murcia</w:t>
      </w:r>
    </w:p>
    <w:p w14:paraId="25582A6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Ortúñez</w:t>
      </w:r>
      <w:proofErr w:type="spellEnd"/>
      <w:r w:rsidRPr="007342F6">
        <w:rPr>
          <w:rFonts w:ascii="Arial" w:hAnsi="Arial" w:cs="Arial"/>
          <w:color w:val="000000"/>
        </w:rPr>
        <w:t xml:space="preserve"> </w:t>
      </w:r>
      <w:proofErr w:type="spellStart"/>
      <w:r w:rsidRPr="007342F6">
        <w:rPr>
          <w:rFonts w:ascii="Arial" w:hAnsi="Arial" w:cs="Arial"/>
          <w:color w:val="000000"/>
        </w:rPr>
        <w:t>Goicolea</w:t>
      </w:r>
      <w:proofErr w:type="spellEnd"/>
      <w:r w:rsidRPr="007342F6">
        <w:rPr>
          <w:rFonts w:ascii="Arial" w:hAnsi="Arial" w:cs="Arial"/>
          <w:color w:val="000000"/>
        </w:rPr>
        <w:t xml:space="preserve">, Pedro </w:t>
      </w:r>
      <w:proofErr w:type="spellStart"/>
      <w:r w:rsidRPr="007342F6">
        <w:rPr>
          <w:rFonts w:ascii="Arial" w:hAnsi="Arial" w:cs="Arial"/>
          <w:color w:val="000000"/>
        </w:rPr>
        <w:t>Pablo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Valladolid</w:t>
      </w:r>
    </w:p>
    <w:p w14:paraId="425F22A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Matés</w:t>
      </w:r>
      <w:proofErr w:type="spellEnd"/>
      <w:r w:rsidRPr="007342F6">
        <w:rPr>
          <w:rFonts w:ascii="Arial" w:hAnsi="Arial" w:cs="Arial"/>
          <w:color w:val="000000"/>
        </w:rPr>
        <w:t xml:space="preserve"> Barco, Juan Manuel,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Jaén</w:t>
      </w:r>
      <w:proofErr w:type="spellEnd"/>
    </w:p>
    <w:p w14:paraId="56C1693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Fernández Pérez, </w:t>
      </w:r>
      <w:proofErr w:type="spellStart"/>
      <w:r w:rsidRPr="007342F6">
        <w:rPr>
          <w:rFonts w:ascii="Arial" w:hAnsi="Arial" w:cs="Arial"/>
          <w:color w:val="000000"/>
        </w:rPr>
        <w:t>Paloma</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Barcelona</w:t>
      </w:r>
    </w:p>
    <w:p w14:paraId="54ED2E54" w14:textId="77777777" w:rsidR="00CF4138" w:rsidRPr="007342F6" w:rsidRDefault="00CF4138" w:rsidP="007342F6">
      <w:pPr>
        <w:widowControl w:val="0"/>
        <w:tabs>
          <w:tab w:val="left" w:pos="90"/>
          <w:tab w:val="left" w:pos="796"/>
        </w:tabs>
        <w:autoSpaceDE w:val="0"/>
        <w:autoSpaceDN w:val="0"/>
        <w:adjustRightInd w:val="0"/>
        <w:spacing w:line="360" w:lineRule="auto"/>
        <w:jc w:val="both"/>
        <w:rPr>
          <w:rFonts w:ascii="Arial" w:hAnsi="Arial" w:cs="Arial"/>
          <w:color w:val="000000"/>
        </w:rPr>
      </w:pPr>
    </w:p>
    <w:p w14:paraId="2A1728D4"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25/031</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55861E76"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154B7FB8"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0C6F6A12"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Ingeniería</w:t>
      </w:r>
      <w:proofErr w:type="spellEnd"/>
      <w:r w:rsidRPr="007342F6">
        <w:rPr>
          <w:rFonts w:ascii="Arial" w:hAnsi="Arial" w:cs="Arial"/>
          <w:color w:val="000000"/>
        </w:rPr>
        <w:t xml:space="preserve"> del </w:t>
      </w:r>
      <w:proofErr w:type="spellStart"/>
      <w:r w:rsidRPr="007342F6">
        <w:rPr>
          <w:rFonts w:ascii="Arial" w:hAnsi="Arial" w:cs="Arial"/>
          <w:color w:val="000000"/>
        </w:rPr>
        <w:t>Terreno</w:t>
      </w:r>
      <w:proofErr w:type="spellEnd"/>
    </w:p>
    <w:p w14:paraId="2944FF2B"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lastRenderedPageBreak/>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Civil</w:t>
      </w:r>
    </w:p>
    <w:p w14:paraId="56FDEB2A"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E.T.S. </w:t>
      </w:r>
      <w:proofErr w:type="spellStart"/>
      <w:r w:rsidRPr="007342F6">
        <w:rPr>
          <w:rFonts w:ascii="Arial" w:hAnsi="Arial" w:cs="Arial"/>
          <w:color w:val="000000"/>
        </w:rPr>
        <w:t>Ingenieros</w:t>
      </w:r>
      <w:proofErr w:type="spellEnd"/>
      <w:r w:rsidRPr="007342F6">
        <w:rPr>
          <w:rFonts w:ascii="Arial" w:hAnsi="Arial" w:cs="Arial"/>
          <w:color w:val="000000"/>
        </w:rPr>
        <w:t xml:space="preserve"> de </w:t>
      </w:r>
      <w:proofErr w:type="spellStart"/>
      <w:r w:rsidRPr="007342F6">
        <w:rPr>
          <w:rFonts w:ascii="Arial" w:hAnsi="Arial" w:cs="Arial"/>
          <w:color w:val="000000"/>
        </w:rPr>
        <w:t>Caminos</w:t>
      </w:r>
      <w:proofErr w:type="spellEnd"/>
      <w:r w:rsidRPr="007342F6">
        <w:rPr>
          <w:rFonts w:ascii="Arial" w:hAnsi="Arial" w:cs="Arial"/>
          <w:color w:val="000000"/>
        </w:rPr>
        <w:t xml:space="preserve">, </w:t>
      </w:r>
      <w:proofErr w:type="spellStart"/>
      <w:r w:rsidRPr="007342F6">
        <w:rPr>
          <w:rFonts w:ascii="Arial" w:hAnsi="Arial" w:cs="Arial"/>
          <w:color w:val="000000"/>
        </w:rPr>
        <w:t>Canales</w:t>
      </w:r>
      <w:proofErr w:type="spellEnd"/>
      <w:r w:rsidRPr="007342F6">
        <w:rPr>
          <w:rFonts w:ascii="Arial" w:hAnsi="Arial" w:cs="Arial"/>
          <w:color w:val="000000"/>
        </w:rPr>
        <w:t xml:space="preserve"> y </w:t>
      </w:r>
      <w:proofErr w:type="spellStart"/>
      <w:r w:rsidRPr="007342F6">
        <w:rPr>
          <w:rFonts w:ascii="Arial" w:hAnsi="Arial" w:cs="Arial"/>
          <w:color w:val="000000"/>
        </w:rPr>
        <w:t>Puertos</w:t>
      </w:r>
      <w:proofErr w:type="spellEnd"/>
    </w:p>
    <w:p w14:paraId="66337C3A"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6031B255"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Samper</w:t>
      </w:r>
      <w:proofErr w:type="spellEnd"/>
      <w:r w:rsidRPr="007342F6">
        <w:rPr>
          <w:rFonts w:ascii="Arial" w:hAnsi="Arial" w:cs="Arial"/>
          <w:color w:val="000000"/>
        </w:rPr>
        <w:t xml:space="preserve"> </w:t>
      </w:r>
      <w:proofErr w:type="spellStart"/>
      <w:r w:rsidRPr="007342F6">
        <w:rPr>
          <w:rFonts w:ascii="Arial" w:hAnsi="Arial" w:cs="Arial"/>
          <w:color w:val="000000"/>
        </w:rPr>
        <w:t>Calvete</w:t>
      </w:r>
      <w:proofErr w:type="spellEnd"/>
      <w:r w:rsidRPr="007342F6">
        <w:rPr>
          <w:rFonts w:ascii="Arial" w:hAnsi="Arial" w:cs="Arial"/>
          <w:color w:val="000000"/>
        </w:rPr>
        <w:t xml:space="preserve">, Francisco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6D934AFB"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Juncosa</w:t>
      </w:r>
      <w:proofErr w:type="spellEnd"/>
      <w:r w:rsidRPr="007342F6">
        <w:rPr>
          <w:rFonts w:ascii="Arial" w:hAnsi="Arial" w:cs="Arial"/>
          <w:color w:val="000000"/>
        </w:rPr>
        <w:t xml:space="preserve"> </w:t>
      </w:r>
      <w:proofErr w:type="spellStart"/>
      <w:r w:rsidRPr="007342F6">
        <w:rPr>
          <w:rFonts w:ascii="Arial" w:hAnsi="Arial" w:cs="Arial"/>
          <w:color w:val="000000"/>
        </w:rPr>
        <w:t>Rivera</w:t>
      </w:r>
      <w:proofErr w:type="spellEnd"/>
      <w:r w:rsidRPr="007342F6">
        <w:rPr>
          <w:rFonts w:ascii="Arial" w:hAnsi="Arial" w:cs="Arial"/>
          <w:color w:val="000000"/>
        </w:rPr>
        <w:t xml:space="preserve">, Ricardo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6B072C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Jiménez</w:t>
      </w:r>
      <w:proofErr w:type="spellEnd"/>
      <w:r w:rsidRPr="007342F6">
        <w:rPr>
          <w:rFonts w:ascii="Arial" w:hAnsi="Arial" w:cs="Arial"/>
          <w:color w:val="000000"/>
        </w:rPr>
        <w:t xml:space="preserve"> Rodríguez, Rafael,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7A30E06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Sanz Pérez, </w:t>
      </w:r>
      <w:proofErr w:type="spellStart"/>
      <w:r w:rsidRPr="007342F6">
        <w:rPr>
          <w:rFonts w:ascii="Arial" w:hAnsi="Arial" w:cs="Arial"/>
          <w:color w:val="000000"/>
        </w:rPr>
        <w:t>Eugenio</w:t>
      </w:r>
      <w:proofErr w:type="spellEnd"/>
      <w:r w:rsidRPr="007342F6">
        <w:rPr>
          <w:rFonts w:ascii="Arial" w:hAnsi="Arial" w:cs="Arial"/>
          <w:color w:val="000000"/>
        </w:rPr>
        <w:t xml:space="preserve"> Santos,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401F0AD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Morales </w:t>
      </w:r>
      <w:proofErr w:type="spellStart"/>
      <w:r w:rsidRPr="007342F6">
        <w:rPr>
          <w:rFonts w:ascii="Arial" w:hAnsi="Arial" w:cs="Arial"/>
          <w:color w:val="000000"/>
        </w:rPr>
        <w:t>Esteban</w:t>
      </w:r>
      <w:proofErr w:type="spellEnd"/>
      <w:r w:rsidRPr="007342F6">
        <w:rPr>
          <w:rFonts w:ascii="Arial" w:hAnsi="Arial" w:cs="Arial"/>
          <w:color w:val="000000"/>
        </w:rPr>
        <w:t xml:space="preserve">,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01EFD883"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6951DD79"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Navarro </w:t>
      </w:r>
      <w:proofErr w:type="spellStart"/>
      <w:r w:rsidRPr="007342F6">
        <w:rPr>
          <w:rFonts w:ascii="Arial" w:hAnsi="Arial" w:cs="Arial"/>
          <w:color w:val="000000"/>
        </w:rPr>
        <w:t>Gamir</w:t>
      </w:r>
      <w:proofErr w:type="spellEnd"/>
      <w:r w:rsidRPr="007342F6">
        <w:rPr>
          <w:rFonts w:ascii="Arial" w:hAnsi="Arial" w:cs="Arial"/>
          <w:color w:val="000000"/>
        </w:rPr>
        <w:t xml:space="preserve">, Vicente,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Castilla-La</w:t>
      </w:r>
      <w:proofErr w:type="spellEnd"/>
      <w:r w:rsidRPr="007342F6">
        <w:rPr>
          <w:rFonts w:ascii="Arial" w:hAnsi="Arial" w:cs="Arial"/>
          <w:color w:val="000000"/>
        </w:rPr>
        <w:t xml:space="preserve"> Mancha</w:t>
      </w:r>
    </w:p>
    <w:p w14:paraId="04AA5A8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Delgado Martín, </w:t>
      </w:r>
      <w:proofErr w:type="spellStart"/>
      <w:r w:rsidRPr="007342F6">
        <w:rPr>
          <w:rFonts w:ascii="Arial" w:hAnsi="Arial" w:cs="Arial"/>
          <w:color w:val="000000"/>
        </w:rPr>
        <w:t>Jorge</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165FC94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Olivella</w:t>
      </w:r>
      <w:proofErr w:type="spellEnd"/>
      <w:r w:rsidRPr="007342F6">
        <w:rPr>
          <w:rFonts w:ascii="Arial" w:hAnsi="Arial" w:cs="Arial"/>
          <w:color w:val="000000"/>
        </w:rPr>
        <w:t xml:space="preserve"> </w:t>
      </w:r>
      <w:proofErr w:type="spellStart"/>
      <w:r w:rsidRPr="007342F6">
        <w:rPr>
          <w:rFonts w:ascii="Arial" w:hAnsi="Arial" w:cs="Arial"/>
          <w:color w:val="000000"/>
        </w:rPr>
        <w:t>Pastalle</w:t>
      </w:r>
      <w:proofErr w:type="spellEnd"/>
      <w:r w:rsidRPr="007342F6">
        <w:rPr>
          <w:rFonts w:ascii="Arial" w:hAnsi="Arial" w:cs="Arial"/>
          <w:color w:val="000000"/>
        </w:rPr>
        <w:t xml:space="preserve">, Sebastián,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Cataluña</w:t>
      </w:r>
    </w:p>
    <w:p w14:paraId="73B999A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Ledesma</w:t>
      </w:r>
      <w:proofErr w:type="spellEnd"/>
      <w:r w:rsidRPr="007342F6">
        <w:rPr>
          <w:rFonts w:ascii="Arial" w:hAnsi="Arial" w:cs="Arial"/>
          <w:color w:val="000000"/>
        </w:rPr>
        <w:t xml:space="preserve"> </w:t>
      </w:r>
      <w:proofErr w:type="spellStart"/>
      <w:r w:rsidRPr="007342F6">
        <w:rPr>
          <w:rFonts w:ascii="Arial" w:hAnsi="Arial" w:cs="Arial"/>
          <w:color w:val="000000"/>
        </w:rPr>
        <w:t>Villalba</w:t>
      </w:r>
      <w:proofErr w:type="spellEnd"/>
      <w:r w:rsidRPr="007342F6">
        <w:rPr>
          <w:rFonts w:ascii="Arial" w:hAnsi="Arial" w:cs="Arial"/>
          <w:color w:val="000000"/>
        </w:rPr>
        <w:t xml:space="preserve">, Alberto,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Cataluña</w:t>
      </w:r>
    </w:p>
    <w:p w14:paraId="3247CAD2"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Durand</w:t>
      </w:r>
      <w:proofErr w:type="spellEnd"/>
      <w:r w:rsidRPr="007342F6">
        <w:rPr>
          <w:rFonts w:ascii="Arial" w:hAnsi="Arial" w:cs="Arial"/>
          <w:color w:val="000000"/>
        </w:rPr>
        <w:t xml:space="preserve"> </w:t>
      </w:r>
      <w:proofErr w:type="spellStart"/>
      <w:r w:rsidRPr="007342F6">
        <w:rPr>
          <w:rFonts w:ascii="Arial" w:hAnsi="Arial" w:cs="Arial"/>
          <w:color w:val="000000"/>
        </w:rPr>
        <w:t>Neyra</w:t>
      </w:r>
      <w:proofErr w:type="spellEnd"/>
      <w:r w:rsidRPr="007342F6">
        <w:rPr>
          <w:rFonts w:ascii="Arial" w:hAnsi="Arial" w:cs="Arial"/>
          <w:color w:val="000000"/>
        </w:rPr>
        <w:t xml:space="preserve">, </w:t>
      </w:r>
      <w:proofErr w:type="spellStart"/>
      <w:r w:rsidRPr="007342F6">
        <w:rPr>
          <w:rFonts w:ascii="Arial" w:hAnsi="Arial" w:cs="Arial"/>
          <w:color w:val="000000"/>
        </w:rPr>
        <w:t>Percy</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073CB495"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3EE866E2"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25/032</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74BFD320"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7E136975"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49C1B101"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Ingeniería</w:t>
      </w:r>
      <w:proofErr w:type="spellEnd"/>
      <w:r w:rsidRPr="007342F6">
        <w:rPr>
          <w:rFonts w:ascii="Arial" w:hAnsi="Arial" w:cs="Arial"/>
          <w:color w:val="000000"/>
        </w:rPr>
        <w:t xml:space="preserve"> e </w:t>
      </w:r>
      <w:proofErr w:type="spellStart"/>
      <w:r w:rsidRPr="007342F6">
        <w:rPr>
          <w:rFonts w:ascii="Arial" w:hAnsi="Arial" w:cs="Arial"/>
          <w:color w:val="000000"/>
        </w:rPr>
        <w:t>Infraestructura</w:t>
      </w:r>
      <w:proofErr w:type="spellEnd"/>
      <w:r w:rsidRPr="007342F6">
        <w:rPr>
          <w:rFonts w:ascii="Arial" w:hAnsi="Arial" w:cs="Arial"/>
          <w:color w:val="000000"/>
        </w:rPr>
        <w:t xml:space="preserve"> de los Transporte</w:t>
      </w:r>
    </w:p>
    <w:p w14:paraId="26B044D0"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Civil</w:t>
      </w:r>
    </w:p>
    <w:p w14:paraId="534CA40C"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E.T.S. </w:t>
      </w:r>
      <w:proofErr w:type="spellStart"/>
      <w:r w:rsidRPr="007342F6">
        <w:rPr>
          <w:rFonts w:ascii="Arial" w:hAnsi="Arial" w:cs="Arial"/>
          <w:color w:val="000000"/>
        </w:rPr>
        <w:t>Ingenieros</w:t>
      </w:r>
      <w:proofErr w:type="spellEnd"/>
      <w:r w:rsidRPr="007342F6">
        <w:rPr>
          <w:rFonts w:ascii="Arial" w:hAnsi="Arial" w:cs="Arial"/>
          <w:color w:val="000000"/>
        </w:rPr>
        <w:t xml:space="preserve"> de </w:t>
      </w:r>
      <w:proofErr w:type="spellStart"/>
      <w:r w:rsidRPr="007342F6">
        <w:rPr>
          <w:rFonts w:ascii="Arial" w:hAnsi="Arial" w:cs="Arial"/>
          <w:color w:val="000000"/>
        </w:rPr>
        <w:t>Caminos</w:t>
      </w:r>
      <w:proofErr w:type="spellEnd"/>
      <w:r w:rsidRPr="007342F6">
        <w:rPr>
          <w:rFonts w:ascii="Arial" w:hAnsi="Arial" w:cs="Arial"/>
          <w:color w:val="000000"/>
        </w:rPr>
        <w:t xml:space="preserve">, </w:t>
      </w:r>
      <w:proofErr w:type="spellStart"/>
      <w:r w:rsidRPr="007342F6">
        <w:rPr>
          <w:rFonts w:ascii="Arial" w:hAnsi="Arial" w:cs="Arial"/>
          <w:color w:val="000000"/>
        </w:rPr>
        <w:t>Canales</w:t>
      </w:r>
      <w:proofErr w:type="spellEnd"/>
      <w:r w:rsidRPr="007342F6">
        <w:rPr>
          <w:rFonts w:ascii="Arial" w:hAnsi="Arial" w:cs="Arial"/>
          <w:color w:val="000000"/>
        </w:rPr>
        <w:t xml:space="preserve"> y </w:t>
      </w:r>
      <w:proofErr w:type="spellStart"/>
      <w:r w:rsidRPr="007342F6">
        <w:rPr>
          <w:rFonts w:ascii="Arial" w:hAnsi="Arial" w:cs="Arial"/>
          <w:color w:val="000000"/>
        </w:rPr>
        <w:t>Puertos</w:t>
      </w:r>
      <w:proofErr w:type="spellEnd"/>
    </w:p>
    <w:p w14:paraId="3E3E3AF3"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lastRenderedPageBreak/>
        <w:t>Comisión Titular</w:t>
      </w:r>
    </w:p>
    <w:p w14:paraId="746846E7"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Gallego</w:t>
      </w:r>
      <w:proofErr w:type="spellEnd"/>
      <w:r w:rsidRPr="007342F6">
        <w:rPr>
          <w:rFonts w:ascii="Arial" w:hAnsi="Arial" w:cs="Arial"/>
          <w:color w:val="000000"/>
        </w:rPr>
        <w:t xml:space="preserve"> Medina, Juan,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5F7508D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Rodríguez </w:t>
      </w:r>
      <w:proofErr w:type="spellStart"/>
      <w:r w:rsidRPr="007342F6">
        <w:rPr>
          <w:rFonts w:ascii="Arial" w:hAnsi="Arial" w:cs="Arial"/>
          <w:color w:val="000000"/>
        </w:rPr>
        <w:t>Bugarín</w:t>
      </w:r>
      <w:proofErr w:type="spellEnd"/>
      <w:r w:rsidRPr="007342F6">
        <w:rPr>
          <w:rFonts w:ascii="Arial" w:hAnsi="Arial" w:cs="Arial"/>
          <w:color w:val="000000"/>
        </w:rPr>
        <w:t xml:space="preserve">, Miguel Domingo,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27E058B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Castillo</w:t>
      </w:r>
      <w:proofErr w:type="spellEnd"/>
      <w:r w:rsidRPr="007342F6">
        <w:rPr>
          <w:rFonts w:ascii="Arial" w:hAnsi="Arial" w:cs="Arial"/>
          <w:color w:val="000000"/>
        </w:rPr>
        <w:t xml:space="preserve"> </w:t>
      </w:r>
      <w:proofErr w:type="spellStart"/>
      <w:r w:rsidRPr="007342F6">
        <w:rPr>
          <w:rFonts w:ascii="Arial" w:hAnsi="Arial" w:cs="Arial"/>
          <w:color w:val="000000"/>
        </w:rPr>
        <w:t>Granados</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María del,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64B7A0E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Guirao</w:t>
      </w:r>
      <w:proofErr w:type="spellEnd"/>
      <w:r w:rsidRPr="007342F6">
        <w:rPr>
          <w:rFonts w:ascii="Arial" w:hAnsi="Arial" w:cs="Arial"/>
          <w:color w:val="000000"/>
        </w:rPr>
        <w:t xml:space="preserve"> </w:t>
      </w:r>
      <w:proofErr w:type="spellStart"/>
      <w:r w:rsidRPr="007342F6">
        <w:rPr>
          <w:rFonts w:ascii="Arial" w:hAnsi="Arial" w:cs="Arial"/>
          <w:color w:val="000000"/>
        </w:rPr>
        <w:t>Abad</w:t>
      </w:r>
      <w:proofErr w:type="spellEnd"/>
      <w:r w:rsidRPr="007342F6">
        <w:rPr>
          <w:rFonts w:ascii="Arial" w:hAnsi="Arial" w:cs="Arial"/>
          <w:color w:val="000000"/>
        </w:rPr>
        <w:t xml:space="preserve">, Begoña,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73A4512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Castro Malpica,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01CAF8FA"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62BE4930"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Val </w:t>
      </w:r>
      <w:proofErr w:type="spellStart"/>
      <w:r w:rsidRPr="007342F6">
        <w:rPr>
          <w:rFonts w:ascii="Arial" w:hAnsi="Arial" w:cs="Arial"/>
          <w:color w:val="000000"/>
        </w:rPr>
        <w:t>Melús</w:t>
      </w:r>
      <w:proofErr w:type="spellEnd"/>
      <w:r w:rsidRPr="007342F6">
        <w:rPr>
          <w:rFonts w:ascii="Arial" w:hAnsi="Arial" w:cs="Arial"/>
          <w:color w:val="000000"/>
        </w:rPr>
        <w:t xml:space="preserve">, Miguel </w:t>
      </w:r>
      <w:proofErr w:type="spellStart"/>
      <w:r w:rsidRPr="007342F6">
        <w:rPr>
          <w:rFonts w:ascii="Arial" w:hAnsi="Arial" w:cs="Arial"/>
          <w:color w:val="000000"/>
        </w:rPr>
        <w:t>Ángel</w:t>
      </w:r>
      <w:proofErr w:type="spellEnd"/>
      <w:r w:rsidRPr="007342F6">
        <w:rPr>
          <w:rFonts w:ascii="Arial" w:hAnsi="Arial" w:cs="Arial"/>
          <w:color w:val="000000"/>
        </w:rPr>
        <w:t xml:space="preserve"> del,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390AA36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Oña</w:t>
      </w:r>
      <w:proofErr w:type="spellEnd"/>
      <w:r w:rsidRPr="007342F6">
        <w:rPr>
          <w:rFonts w:ascii="Arial" w:hAnsi="Arial" w:cs="Arial"/>
          <w:color w:val="000000"/>
        </w:rPr>
        <w:t xml:space="preserve"> López, Juan </w:t>
      </w:r>
      <w:proofErr w:type="spellStart"/>
      <w:r w:rsidRPr="007342F6">
        <w:rPr>
          <w:rFonts w:ascii="Arial" w:hAnsi="Arial" w:cs="Arial"/>
          <w:color w:val="000000"/>
        </w:rPr>
        <w:t>José</w:t>
      </w:r>
      <w:proofErr w:type="spellEnd"/>
      <w:r w:rsidRPr="007342F6">
        <w:rPr>
          <w:rFonts w:ascii="Arial" w:hAnsi="Arial" w:cs="Arial"/>
          <w:color w:val="000000"/>
        </w:rPr>
        <w:t xml:space="preserve"> de,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682ADB7D"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Larrode</w:t>
      </w:r>
      <w:proofErr w:type="spellEnd"/>
      <w:r w:rsidRPr="007342F6">
        <w:rPr>
          <w:rFonts w:ascii="Arial" w:hAnsi="Arial" w:cs="Arial"/>
          <w:color w:val="000000"/>
        </w:rPr>
        <w:t xml:space="preserve"> </w:t>
      </w:r>
      <w:proofErr w:type="spellStart"/>
      <w:r w:rsidRPr="007342F6">
        <w:rPr>
          <w:rFonts w:ascii="Arial" w:hAnsi="Arial" w:cs="Arial"/>
          <w:color w:val="000000"/>
        </w:rPr>
        <w:t>Pellicer</w:t>
      </w:r>
      <w:proofErr w:type="spellEnd"/>
      <w:r w:rsidRPr="007342F6">
        <w:rPr>
          <w:rFonts w:ascii="Arial" w:hAnsi="Arial" w:cs="Arial"/>
          <w:color w:val="000000"/>
        </w:rPr>
        <w:t xml:space="preserve">, Emilio,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Zaragoza</w:t>
      </w:r>
    </w:p>
    <w:p w14:paraId="4F333209"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García </w:t>
      </w:r>
      <w:proofErr w:type="spellStart"/>
      <w:r w:rsidRPr="007342F6">
        <w:rPr>
          <w:rFonts w:ascii="Arial" w:hAnsi="Arial" w:cs="Arial"/>
          <w:color w:val="000000"/>
        </w:rPr>
        <w:t>Benítez</w:t>
      </w:r>
      <w:proofErr w:type="spellEnd"/>
      <w:r w:rsidRPr="007342F6">
        <w:rPr>
          <w:rFonts w:ascii="Arial" w:hAnsi="Arial" w:cs="Arial"/>
          <w:color w:val="000000"/>
        </w:rPr>
        <w:t xml:space="preserve">, Francisco,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7A13651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Insa</w:t>
      </w:r>
      <w:proofErr w:type="spellEnd"/>
      <w:r w:rsidRPr="007342F6">
        <w:rPr>
          <w:rFonts w:ascii="Arial" w:hAnsi="Arial" w:cs="Arial"/>
          <w:color w:val="000000"/>
        </w:rPr>
        <w:t xml:space="preserve"> Franco, Ricardo,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Valencia</w:t>
      </w:r>
    </w:p>
    <w:p w14:paraId="551B5F01"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p>
    <w:p w14:paraId="484852B7"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Número de concurso: 25/033</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199A04EF"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44BBFF1E"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7B3707DF"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Arquitectura y </w:t>
      </w:r>
      <w:proofErr w:type="spellStart"/>
      <w:r w:rsidRPr="007342F6">
        <w:rPr>
          <w:rFonts w:ascii="Arial" w:hAnsi="Arial" w:cs="Arial"/>
          <w:color w:val="000000"/>
        </w:rPr>
        <w:t>Tecnología</w:t>
      </w:r>
      <w:proofErr w:type="spellEnd"/>
      <w:r w:rsidRPr="007342F6">
        <w:rPr>
          <w:rFonts w:ascii="Arial" w:hAnsi="Arial" w:cs="Arial"/>
          <w:color w:val="000000"/>
        </w:rPr>
        <w:t xml:space="preserve"> de Computadores</w:t>
      </w:r>
    </w:p>
    <w:p w14:paraId="0935FE63"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de Computadores</w:t>
      </w:r>
    </w:p>
    <w:p w14:paraId="776CBF8D"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Centro:</w:t>
      </w:r>
      <w:r w:rsidRPr="007342F6">
        <w:rPr>
          <w:rFonts w:ascii="Arial" w:hAnsi="Arial" w:cs="Arial"/>
        </w:rPr>
        <w:tab/>
      </w:r>
      <w:proofErr w:type="spellStart"/>
      <w:r w:rsidRPr="007342F6">
        <w:rPr>
          <w:rFonts w:ascii="Arial" w:hAnsi="Arial" w:cs="Arial"/>
          <w:color w:val="000000"/>
        </w:rPr>
        <w:t>Facultad</w:t>
      </w:r>
      <w:proofErr w:type="spellEnd"/>
      <w:r w:rsidRPr="007342F6">
        <w:rPr>
          <w:rFonts w:ascii="Arial" w:hAnsi="Arial" w:cs="Arial"/>
          <w:color w:val="000000"/>
        </w:rPr>
        <w:t xml:space="preserve"> de Informática</w:t>
      </w:r>
    </w:p>
    <w:p w14:paraId="21FD8F24"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lastRenderedPageBreak/>
        <w:t>Comisión Titular</w:t>
      </w:r>
    </w:p>
    <w:p w14:paraId="176928EE"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Fernández </w:t>
      </w:r>
      <w:proofErr w:type="spellStart"/>
      <w:r w:rsidRPr="007342F6">
        <w:rPr>
          <w:rFonts w:ascii="Arial" w:hAnsi="Arial" w:cs="Arial"/>
          <w:color w:val="000000"/>
        </w:rPr>
        <w:t>Rivera</w:t>
      </w:r>
      <w:proofErr w:type="spellEnd"/>
      <w:r w:rsidRPr="007342F6">
        <w:rPr>
          <w:rFonts w:ascii="Arial" w:hAnsi="Arial" w:cs="Arial"/>
          <w:color w:val="000000"/>
        </w:rPr>
        <w:t xml:space="preserve">, Francisco Manuel,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3853E59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Blanco</w:t>
      </w:r>
      <w:proofErr w:type="spellEnd"/>
      <w:r w:rsidRPr="007342F6">
        <w:rPr>
          <w:rFonts w:ascii="Arial" w:hAnsi="Arial" w:cs="Arial"/>
          <w:color w:val="000000"/>
        </w:rPr>
        <w:t xml:space="preserve"> </w:t>
      </w:r>
      <w:proofErr w:type="spellStart"/>
      <w:r w:rsidRPr="007342F6">
        <w:rPr>
          <w:rFonts w:ascii="Arial" w:hAnsi="Arial" w:cs="Arial"/>
          <w:color w:val="000000"/>
        </w:rPr>
        <w:t>Heras</w:t>
      </w:r>
      <w:proofErr w:type="spellEnd"/>
      <w:r w:rsidRPr="007342F6">
        <w:rPr>
          <w:rFonts w:ascii="Arial" w:hAnsi="Arial" w:cs="Arial"/>
          <w:color w:val="000000"/>
        </w:rPr>
        <w:t xml:space="preserve">, Dora,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059A9A8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Romero</w:t>
      </w:r>
      <w:proofErr w:type="spellEnd"/>
      <w:r w:rsidRPr="007342F6">
        <w:rPr>
          <w:rFonts w:ascii="Arial" w:hAnsi="Arial" w:cs="Arial"/>
          <w:color w:val="000000"/>
        </w:rPr>
        <w:t xml:space="preserve"> Gómez, </w:t>
      </w:r>
      <w:proofErr w:type="spellStart"/>
      <w:r w:rsidRPr="007342F6">
        <w:rPr>
          <w:rFonts w:ascii="Arial" w:hAnsi="Arial" w:cs="Arial"/>
          <w:color w:val="000000"/>
        </w:rPr>
        <w:t>Luis</w:t>
      </w:r>
      <w:proofErr w:type="spellEnd"/>
      <w:r w:rsidRPr="007342F6">
        <w:rPr>
          <w:rFonts w:ascii="Arial" w:hAnsi="Arial" w:cs="Arial"/>
          <w:color w:val="000000"/>
        </w:rPr>
        <w:t xml:space="preserve"> Felipe,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Málaga</w:t>
      </w:r>
    </w:p>
    <w:p w14:paraId="172634D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Caminero</w:t>
      </w:r>
      <w:proofErr w:type="spellEnd"/>
      <w:r w:rsidRPr="007342F6">
        <w:rPr>
          <w:rFonts w:ascii="Arial" w:hAnsi="Arial" w:cs="Arial"/>
          <w:color w:val="000000"/>
        </w:rPr>
        <w:t xml:space="preserve"> </w:t>
      </w:r>
      <w:proofErr w:type="spellStart"/>
      <w:r w:rsidRPr="007342F6">
        <w:rPr>
          <w:rFonts w:ascii="Arial" w:hAnsi="Arial" w:cs="Arial"/>
          <w:color w:val="000000"/>
        </w:rPr>
        <w:t>Herráez</w:t>
      </w:r>
      <w:proofErr w:type="spellEnd"/>
      <w:r w:rsidRPr="007342F6">
        <w:rPr>
          <w:rFonts w:ascii="Arial" w:hAnsi="Arial" w:cs="Arial"/>
          <w:color w:val="000000"/>
        </w:rPr>
        <w:t xml:space="preserve">, María </w:t>
      </w:r>
      <w:proofErr w:type="spellStart"/>
      <w:r w:rsidRPr="007342F6">
        <w:rPr>
          <w:rFonts w:ascii="Arial" w:hAnsi="Arial" w:cs="Arial"/>
          <w:color w:val="000000"/>
        </w:rPr>
        <w:t>Blanca</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Castilla-La</w:t>
      </w:r>
      <w:proofErr w:type="spellEnd"/>
      <w:r w:rsidRPr="007342F6">
        <w:rPr>
          <w:rFonts w:ascii="Arial" w:hAnsi="Arial" w:cs="Arial"/>
          <w:color w:val="000000"/>
        </w:rPr>
        <w:t xml:space="preserve"> Mancha</w:t>
      </w:r>
    </w:p>
    <w:p w14:paraId="2FC6A846"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Martín Garzón, Gracia </w:t>
      </w:r>
      <w:proofErr w:type="spellStart"/>
      <w:r w:rsidRPr="007342F6">
        <w:rPr>
          <w:rFonts w:ascii="Arial" w:hAnsi="Arial" w:cs="Arial"/>
          <w:color w:val="000000"/>
        </w:rPr>
        <w:t>Ester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Almería</w:t>
      </w:r>
    </w:p>
    <w:p w14:paraId="733262CA"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6F04C5A8"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Llanos</w:t>
      </w:r>
      <w:proofErr w:type="spellEnd"/>
      <w:r w:rsidRPr="007342F6">
        <w:rPr>
          <w:rFonts w:ascii="Arial" w:hAnsi="Arial" w:cs="Arial"/>
          <w:color w:val="000000"/>
        </w:rPr>
        <w:t xml:space="preserve"> </w:t>
      </w:r>
      <w:proofErr w:type="spellStart"/>
      <w:r w:rsidRPr="007342F6">
        <w:rPr>
          <w:rFonts w:ascii="Arial" w:hAnsi="Arial" w:cs="Arial"/>
          <w:color w:val="000000"/>
        </w:rPr>
        <w:t>Ferraris</w:t>
      </w:r>
      <w:proofErr w:type="spellEnd"/>
      <w:r w:rsidRPr="007342F6">
        <w:rPr>
          <w:rFonts w:ascii="Arial" w:hAnsi="Arial" w:cs="Arial"/>
          <w:color w:val="000000"/>
        </w:rPr>
        <w:t xml:space="preserve">, Diego Rafael,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Valladolid</w:t>
      </w:r>
    </w:p>
    <w:p w14:paraId="251FBBFD" w14:textId="77777777" w:rsidR="00CF4138" w:rsidRPr="007342F6" w:rsidRDefault="00CF4138" w:rsidP="00313374">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Gil</w:t>
      </w:r>
      <w:proofErr w:type="spellEnd"/>
      <w:r w:rsidRPr="007342F6">
        <w:rPr>
          <w:rFonts w:ascii="Arial" w:hAnsi="Arial" w:cs="Arial"/>
          <w:color w:val="000000"/>
        </w:rPr>
        <w:t xml:space="preserve"> </w:t>
      </w:r>
      <w:proofErr w:type="spellStart"/>
      <w:r w:rsidRPr="007342F6">
        <w:rPr>
          <w:rFonts w:ascii="Arial" w:hAnsi="Arial" w:cs="Arial"/>
          <w:color w:val="000000"/>
        </w:rPr>
        <w:t>Montoya</w:t>
      </w:r>
      <w:proofErr w:type="spellEnd"/>
      <w:r w:rsidRPr="007342F6">
        <w:rPr>
          <w:rFonts w:ascii="Arial" w:hAnsi="Arial" w:cs="Arial"/>
          <w:color w:val="000000"/>
        </w:rPr>
        <w:t xml:space="preserve">, Consolación,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Almería</w:t>
      </w:r>
    </w:p>
    <w:p w14:paraId="4D7B996C" w14:textId="25A9F23D"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00313374">
        <w:rPr>
          <w:rFonts w:ascii="Arial" w:hAnsi="Arial" w:cs="Arial"/>
        </w:rPr>
        <w:tab/>
      </w:r>
      <w:r w:rsidRPr="007342F6">
        <w:rPr>
          <w:rFonts w:ascii="Arial" w:hAnsi="Arial" w:cs="Arial"/>
          <w:color w:val="000000"/>
        </w:rPr>
        <w:t xml:space="preserve">López Redondo, </w:t>
      </w:r>
      <w:proofErr w:type="spellStart"/>
      <w:r w:rsidRPr="007342F6">
        <w:rPr>
          <w:rFonts w:ascii="Arial" w:hAnsi="Arial" w:cs="Arial"/>
          <w:color w:val="000000"/>
        </w:rPr>
        <w:t>Juana</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Almería</w:t>
      </w:r>
    </w:p>
    <w:p w14:paraId="19B9AD23" w14:textId="03BEE6E1" w:rsidR="00CF4138" w:rsidRPr="007342F6" w:rsidRDefault="00CF4138" w:rsidP="00313374">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00313374">
        <w:rPr>
          <w:rFonts w:ascii="Arial" w:hAnsi="Arial" w:cs="Arial"/>
        </w:rPr>
        <w:tab/>
      </w:r>
      <w:r w:rsidRPr="007342F6">
        <w:rPr>
          <w:rFonts w:ascii="Arial" w:hAnsi="Arial" w:cs="Arial"/>
          <w:color w:val="000000"/>
        </w:rPr>
        <w:t xml:space="preserve">Cortés Fite, Ana,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Autónoma de Barcelona</w:t>
      </w:r>
    </w:p>
    <w:p w14:paraId="0333D695" w14:textId="4DABFB9C" w:rsidR="00CF4138" w:rsidRPr="007342F6" w:rsidRDefault="00CF4138" w:rsidP="00313374">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00313374">
        <w:rPr>
          <w:rFonts w:ascii="Arial" w:hAnsi="Arial" w:cs="Arial"/>
        </w:rPr>
        <w:tab/>
      </w:r>
      <w:r w:rsidRPr="007342F6">
        <w:rPr>
          <w:rFonts w:ascii="Arial" w:hAnsi="Arial" w:cs="Arial"/>
          <w:color w:val="000000"/>
        </w:rPr>
        <w:t xml:space="preserve">Pichel Campos, Juan Carlos,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76BBD4D0"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1EE022BB"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25/034</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17A13162"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1DF04117"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24FDC395"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Tecnología</w:t>
      </w:r>
      <w:proofErr w:type="spellEnd"/>
      <w:r w:rsidRPr="007342F6">
        <w:rPr>
          <w:rFonts w:ascii="Arial" w:hAnsi="Arial" w:cs="Arial"/>
          <w:color w:val="000000"/>
        </w:rPr>
        <w:t xml:space="preserve"> Electrónica y Teoría de la </w:t>
      </w:r>
      <w:proofErr w:type="spellStart"/>
      <w:r w:rsidRPr="007342F6">
        <w:rPr>
          <w:rFonts w:ascii="Arial" w:hAnsi="Arial" w:cs="Arial"/>
          <w:color w:val="000000"/>
        </w:rPr>
        <w:t>Señal</w:t>
      </w:r>
      <w:proofErr w:type="spellEnd"/>
      <w:r w:rsidRPr="007342F6">
        <w:rPr>
          <w:rFonts w:ascii="Arial" w:hAnsi="Arial" w:cs="Arial"/>
          <w:color w:val="000000"/>
        </w:rPr>
        <w:t xml:space="preserve"> y </w:t>
      </w:r>
      <w:proofErr w:type="spellStart"/>
      <w:r w:rsidRPr="007342F6">
        <w:rPr>
          <w:rFonts w:ascii="Arial" w:hAnsi="Arial" w:cs="Arial"/>
          <w:color w:val="000000"/>
        </w:rPr>
        <w:t>Comunicaciones</w:t>
      </w:r>
      <w:proofErr w:type="spellEnd"/>
    </w:p>
    <w:p w14:paraId="3644F5C2"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de Computadores</w:t>
      </w:r>
    </w:p>
    <w:p w14:paraId="0E94EA06"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Facultad</w:t>
      </w:r>
      <w:proofErr w:type="spellEnd"/>
      <w:r w:rsidRPr="007342F6">
        <w:rPr>
          <w:rFonts w:ascii="Arial" w:hAnsi="Arial" w:cs="Arial"/>
          <w:color w:val="000000"/>
        </w:rPr>
        <w:t xml:space="preserve"> de Informática</w:t>
      </w:r>
    </w:p>
    <w:p w14:paraId="14AF1090" w14:textId="77777777" w:rsidR="00313374" w:rsidRDefault="00313374"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p>
    <w:p w14:paraId="01E293CB" w14:textId="59E08083"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lastRenderedPageBreak/>
        <w:t>Comisión Titular</w:t>
      </w:r>
    </w:p>
    <w:p w14:paraId="6C4C7B48"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Sánchez </w:t>
      </w:r>
      <w:proofErr w:type="spellStart"/>
      <w:r w:rsidRPr="007342F6">
        <w:rPr>
          <w:rFonts w:ascii="Arial" w:hAnsi="Arial" w:cs="Arial"/>
          <w:color w:val="000000"/>
        </w:rPr>
        <w:t>Reíllo</w:t>
      </w:r>
      <w:proofErr w:type="spellEnd"/>
      <w:r w:rsidRPr="007342F6">
        <w:rPr>
          <w:rFonts w:ascii="Arial" w:hAnsi="Arial" w:cs="Arial"/>
          <w:color w:val="000000"/>
        </w:rPr>
        <w:t xml:space="preserve">, </w:t>
      </w:r>
      <w:proofErr w:type="spellStart"/>
      <w:r w:rsidRPr="007342F6">
        <w:rPr>
          <w:rFonts w:ascii="Arial" w:hAnsi="Arial" w:cs="Arial"/>
          <w:color w:val="000000"/>
        </w:rPr>
        <w:t>Raúl</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4D225D4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Rajo</w:t>
      </w:r>
      <w:proofErr w:type="spellEnd"/>
      <w:r w:rsidRPr="007342F6">
        <w:rPr>
          <w:rFonts w:ascii="Arial" w:hAnsi="Arial" w:cs="Arial"/>
          <w:color w:val="000000"/>
        </w:rPr>
        <w:t xml:space="preserve"> </w:t>
      </w:r>
      <w:proofErr w:type="spellStart"/>
      <w:r w:rsidRPr="007342F6">
        <w:rPr>
          <w:rFonts w:ascii="Arial" w:hAnsi="Arial" w:cs="Arial"/>
          <w:color w:val="000000"/>
        </w:rPr>
        <w:t>Iglesias</w:t>
      </w:r>
      <w:proofErr w:type="spellEnd"/>
      <w:r w:rsidRPr="007342F6">
        <w:rPr>
          <w:rFonts w:ascii="Arial" w:hAnsi="Arial" w:cs="Arial"/>
          <w:color w:val="000000"/>
        </w:rPr>
        <w:t xml:space="preserve">, Eva,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3A60B7AB"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Barco Moreno, Raquel,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Málaga</w:t>
      </w:r>
    </w:p>
    <w:p w14:paraId="2B72FD47"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Goméz</w:t>
      </w:r>
      <w:proofErr w:type="spellEnd"/>
      <w:r w:rsidRPr="007342F6">
        <w:rPr>
          <w:rFonts w:ascii="Arial" w:hAnsi="Arial" w:cs="Arial"/>
          <w:color w:val="000000"/>
        </w:rPr>
        <w:t xml:space="preserve"> González, Isabel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756B64AE"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Marrero</w:t>
      </w:r>
      <w:proofErr w:type="spellEnd"/>
      <w:r w:rsidRPr="007342F6">
        <w:rPr>
          <w:rFonts w:ascii="Arial" w:hAnsi="Arial" w:cs="Arial"/>
          <w:color w:val="000000"/>
        </w:rPr>
        <w:t xml:space="preserve"> </w:t>
      </w:r>
      <w:proofErr w:type="spellStart"/>
      <w:r w:rsidRPr="007342F6">
        <w:rPr>
          <w:rFonts w:ascii="Arial" w:hAnsi="Arial" w:cs="Arial"/>
          <w:color w:val="000000"/>
        </w:rPr>
        <w:t>Callicó</w:t>
      </w:r>
      <w:proofErr w:type="spellEnd"/>
      <w:r w:rsidRPr="007342F6">
        <w:rPr>
          <w:rFonts w:ascii="Arial" w:hAnsi="Arial" w:cs="Arial"/>
          <w:color w:val="000000"/>
        </w:rPr>
        <w:t xml:space="preserve">, Gustavo,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Las Palmas de Gran Canaria</w:t>
      </w:r>
    </w:p>
    <w:p w14:paraId="340269E3"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5BA4FAE9"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Millet</w:t>
      </w:r>
      <w:proofErr w:type="spellEnd"/>
      <w:r w:rsidRPr="007342F6">
        <w:rPr>
          <w:rFonts w:ascii="Arial" w:hAnsi="Arial" w:cs="Arial"/>
          <w:color w:val="000000"/>
        </w:rPr>
        <w:t xml:space="preserve"> </w:t>
      </w:r>
      <w:proofErr w:type="spellStart"/>
      <w:r w:rsidRPr="007342F6">
        <w:rPr>
          <w:rFonts w:ascii="Arial" w:hAnsi="Arial" w:cs="Arial"/>
          <w:color w:val="000000"/>
        </w:rPr>
        <w:t>Roig</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Valencia</w:t>
      </w:r>
    </w:p>
    <w:p w14:paraId="633AA77E"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García Armada, Ana,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5C38675C"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Ribas </w:t>
      </w:r>
      <w:proofErr w:type="spellStart"/>
      <w:r w:rsidRPr="007342F6">
        <w:rPr>
          <w:rFonts w:ascii="Arial" w:hAnsi="Arial" w:cs="Arial"/>
          <w:color w:val="000000"/>
        </w:rPr>
        <w:t>Bueno</w:t>
      </w:r>
      <w:proofErr w:type="spellEnd"/>
      <w:r w:rsidRPr="007342F6">
        <w:rPr>
          <w:rFonts w:ascii="Arial" w:hAnsi="Arial" w:cs="Arial"/>
          <w:color w:val="000000"/>
        </w:rPr>
        <w:t xml:space="preserve">,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Oviedo</w:t>
      </w:r>
    </w:p>
    <w:p w14:paraId="7AE22569"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Torralba</w:t>
      </w:r>
      <w:proofErr w:type="spellEnd"/>
      <w:r w:rsidRPr="007342F6">
        <w:rPr>
          <w:rFonts w:ascii="Arial" w:hAnsi="Arial" w:cs="Arial"/>
          <w:color w:val="000000"/>
        </w:rPr>
        <w:t xml:space="preserve"> </w:t>
      </w:r>
      <w:proofErr w:type="spellStart"/>
      <w:r w:rsidRPr="007342F6">
        <w:rPr>
          <w:rFonts w:ascii="Arial" w:hAnsi="Arial" w:cs="Arial"/>
          <w:color w:val="000000"/>
        </w:rPr>
        <w:t>Silgado</w:t>
      </w:r>
      <w:proofErr w:type="spellEnd"/>
      <w:r w:rsidRPr="007342F6">
        <w:rPr>
          <w:rFonts w:ascii="Arial" w:hAnsi="Arial" w:cs="Arial"/>
          <w:color w:val="000000"/>
        </w:rPr>
        <w:t xml:space="preserve">, Antonio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50C22A0D"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Romero</w:t>
      </w:r>
      <w:proofErr w:type="spellEnd"/>
      <w:r w:rsidRPr="007342F6">
        <w:rPr>
          <w:rFonts w:ascii="Arial" w:hAnsi="Arial" w:cs="Arial"/>
          <w:color w:val="000000"/>
        </w:rPr>
        <w:t xml:space="preserve"> </w:t>
      </w:r>
      <w:proofErr w:type="spellStart"/>
      <w:r w:rsidRPr="007342F6">
        <w:rPr>
          <w:rFonts w:ascii="Arial" w:hAnsi="Arial" w:cs="Arial"/>
          <w:color w:val="000000"/>
        </w:rPr>
        <w:t>Herrero</w:t>
      </w:r>
      <w:proofErr w:type="spellEnd"/>
      <w:r w:rsidRPr="007342F6">
        <w:rPr>
          <w:rFonts w:ascii="Arial" w:hAnsi="Arial" w:cs="Arial"/>
          <w:color w:val="000000"/>
        </w:rPr>
        <w:t xml:space="preserve">, Beatriz,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Rey</w:t>
      </w:r>
      <w:proofErr w:type="spellEnd"/>
      <w:r w:rsidRPr="007342F6">
        <w:rPr>
          <w:rFonts w:ascii="Arial" w:hAnsi="Arial" w:cs="Arial"/>
          <w:color w:val="000000"/>
        </w:rPr>
        <w:t xml:space="preserve"> Juan Carlos</w:t>
      </w:r>
    </w:p>
    <w:p w14:paraId="43D406C5"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3814896F"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25/035</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06E94750"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3E616F5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3AF8A3E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Construcciones</w:t>
      </w:r>
      <w:proofErr w:type="spellEnd"/>
      <w:r w:rsidRPr="007342F6">
        <w:rPr>
          <w:rFonts w:ascii="Arial" w:hAnsi="Arial" w:cs="Arial"/>
          <w:color w:val="000000"/>
        </w:rPr>
        <w:t xml:space="preserve"> </w:t>
      </w:r>
      <w:proofErr w:type="spellStart"/>
      <w:r w:rsidRPr="007342F6">
        <w:rPr>
          <w:rFonts w:ascii="Arial" w:hAnsi="Arial" w:cs="Arial"/>
          <w:color w:val="000000"/>
        </w:rPr>
        <w:t>Navales</w:t>
      </w:r>
      <w:proofErr w:type="spellEnd"/>
    </w:p>
    <w:p w14:paraId="6FB4020B"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Naval e Industrial</w:t>
      </w:r>
    </w:p>
    <w:p w14:paraId="67BF643E"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Escuela</w:t>
      </w:r>
      <w:proofErr w:type="spellEnd"/>
      <w:r w:rsidRPr="007342F6">
        <w:rPr>
          <w:rFonts w:ascii="Arial" w:hAnsi="Arial" w:cs="Arial"/>
          <w:color w:val="000000"/>
        </w:rPr>
        <w:t xml:space="preserve"> Politécnica de </w:t>
      </w:r>
      <w:proofErr w:type="spellStart"/>
      <w:r w:rsidRPr="007342F6">
        <w:rPr>
          <w:rFonts w:ascii="Arial" w:hAnsi="Arial" w:cs="Arial"/>
          <w:color w:val="000000"/>
        </w:rPr>
        <w:t>Ingeniería</w:t>
      </w:r>
      <w:proofErr w:type="spellEnd"/>
      <w:r w:rsidRPr="007342F6">
        <w:rPr>
          <w:rFonts w:ascii="Arial" w:hAnsi="Arial" w:cs="Arial"/>
          <w:color w:val="000000"/>
        </w:rPr>
        <w:t xml:space="preserve"> de Ferrol</w:t>
      </w:r>
    </w:p>
    <w:p w14:paraId="34758F4B"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1D06F1E3"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Leo </w:t>
      </w:r>
      <w:proofErr w:type="spellStart"/>
      <w:r w:rsidRPr="007342F6">
        <w:rPr>
          <w:rFonts w:ascii="Arial" w:hAnsi="Arial" w:cs="Arial"/>
          <w:color w:val="000000"/>
        </w:rPr>
        <w:t>Mena</w:t>
      </w:r>
      <w:proofErr w:type="spellEnd"/>
      <w:r w:rsidRPr="007342F6">
        <w:rPr>
          <w:rFonts w:ascii="Arial" w:hAnsi="Arial" w:cs="Arial"/>
          <w:color w:val="000000"/>
        </w:rPr>
        <w:t xml:space="preserve">, Teresa de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r w:rsidRPr="007342F6">
        <w:rPr>
          <w:rFonts w:ascii="Arial" w:hAnsi="Arial" w:cs="Arial"/>
          <w:color w:val="000000"/>
        </w:rPr>
        <w:lastRenderedPageBreak/>
        <w:t>Politécnica de Madrid</w:t>
      </w:r>
    </w:p>
    <w:p w14:paraId="2E7A497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García </w:t>
      </w:r>
      <w:proofErr w:type="spellStart"/>
      <w:r w:rsidRPr="007342F6">
        <w:rPr>
          <w:rFonts w:ascii="Arial" w:hAnsi="Arial" w:cs="Arial"/>
          <w:color w:val="000000"/>
        </w:rPr>
        <w:t>Espinosa</w:t>
      </w:r>
      <w:proofErr w:type="spellEnd"/>
      <w:r w:rsidRPr="007342F6">
        <w:rPr>
          <w:rFonts w:ascii="Arial" w:hAnsi="Arial" w:cs="Arial"/>
          <w:color w:val="000000"/>
        </w:rPr>
        <w:t xml:space="preserve">, </w:t>
      </w:r>
      <w:proofErr w:type="spellStart"/>
      <w:r w:rsidRPr="007342F6">
        <w:rPr>
          <w:rFonts w:ascii="Arial" w:hAnsi="Arial" w:cs="Arial"/>
          <w:color w:val="000000"/>
        </w:rPr>
        <w:t>Julio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24601B77"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González </w:t>
      </w:r>
      <w:proofErr w:type="spellStart"/>
      <w:r w:rsidRPr="007342F6">
        <w:rPr>
          <w:rFonts w:ascii="Arial" w:hAnsi="Arial" w:cs="Arial"/>
          <w:color w:val="000000"/>
        </w:rPr>
        <w:t>Gutiérrez</w:t>
      </w:r>
      <w:proofErr w:type="spellEnd"/>
      <w:r w:rsidRPr="007342F6">
        <w:rPr>
          <w:rFonts w:ascii="Arial" w:hAnsi="Arial" w:cs="Arial"/>
          <w:color w:val="000000"/>
        </w:rPr>
        <w:t xml:space="preserve">, Leo Miguel,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160A6C8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Pérez Arribas, Francisco Lázaro,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28F2A87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Llera</w:t>
      </w:r>
      <w:proofErr w:type="spellEnd"/>
      <w:r w:rsidRPr="007342F6">
        <w:rPr>
          <w:rFonts w:ascii="Arial" w:hAnsi="Arial" w:cs="Arial"/>
          <w:color w:val="000000"/>
        </w:rPr>
        <w:t xml:space="preserve"> </w:t>
      </w:r>
      <w:proofErr w:type="spellStart"/>
      <w:r w:rsidRPr="007342F6">
        <w:rPr>
          <w:rFonts w:ascii="Arial" w:hAnsi="Arial" w:cs="Arial"/>
          <w:color w:val="000000"/>
        </w:rPr>
        <w:t>Sastresa</w:t>
      </w:r>
      <w:proofErr w:type="spellEnd"/>
      <w:r w:rsidRPr="007342F6">
        <w:rPr>
          <w:rFonts w:ascii="Arial" w:hAnsi="Arial" w:cs="Arial"/>
          <w:color w:val="000000"/>
        </w:rPr>
        <w:t xml:space="preserve">, Eva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Zaragoza</w:t>
      </w:r>
    </w:p>
    <w:p w14:paraId="00360898"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33F47281"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González Rodríguez, Rubén,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Oviedo</w:t>
      </w:r>
    </w:p>
    <w:p w14:paraId="43D99D0D"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Souto </w:t>
      </w:r>
      <w:proofErr w:type="spellStart"/>
      <w:r w:rsidRPr="007342F6">
        <w:rPr>
          <w:rFonts w:ascii="Arial" w:hAnsi="Arial" w:cs="Arial"/>
          <w:color w:val="000000"/>
        </w:rPr>
        <w:t>Iglesias</w:t>
      </w:r>
      <w:proofErr w:type="spellEnd"/>
      <w:r w:rsidRPr="007342F6">
        <w:rPr>
          <w:rFonts w:ascii="Arial" w:hAnsi="Arial" w:cs="Arial"/>
          <w:color w:val="000000"/>
        </w:rPr>
        <w:t xml:space="preserve">,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0E6AC9F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Giménez</w:t>
      </w:r>
      <w:proofErr w:type="spellEnd"/>
      <w:r w:rsidRPr="007342F6">
        <w:rPr>
          <w:rFonts w:ascii="Arial" w:hAnsi="Arial" w:cs="Arial"/>
          <w:color w:val="000000"/>
        </w:rPr>
        <w:t xml:space="preserve"> Fernández,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Almería</w:t>
      </w:r>
    </w:p>
    <w:p w14:paraId="31D23B0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Sanchís</w:t>
      </w:r>
      <w:proofErr w:type="spellEnd"/>
      <w:r w:rsidRPr="007342F6">
        <w:rPr>
          <w:rFonts w:ascii="Arial" w:hAnsi="Arial" w:cs="Arial"/>
          <w:color w:val="000000"/>
        </w:rPr>
        <w:t xml:space="preserve"> Sánchez, María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Valencia</w:t>
      </w:r>
    </w:p>
    <w:p w14:paraId="692F6DE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Vallés</w:t>
      </w:r>
      <w:proofErr w:type="spellEnd"/>
      <w:r w:rsidRPr="007342F6">
        <w:rPr>
          <w:rFonts w:ascii="Arial" w:hAnsi="Arial" w:cs="Arial"/>
          <w:color w:val="000000"/>
        </w:rPr>
        <w:t xml:space="preserve"> </w:t>
      </w:r>
      <w:proofErr w:type="spellStart"/>
      <w:r w:rsidRPr="007342F6">
        <w:rPr>
          <w:rFonts w:ascii="Arial" w:hAnsi="Arial" w:cs="Arial"/>
          <w:color w:val="000000"/>
        </w:rPr>
        <w:t>Lluch</w:t>
      </w:r>
      <w:proofErr w:type="spellEnd"/>
      <w:r w:rsidRPr="007342F6">
        <w:rPr>
          <w:rFonts w:ascii="Arial" w:hAnsi="Arial" w:cs="Arial"/>
          <w:color w:val="000000"/>
        </w:rPr>
        <w:t xml:space="preserve">, Ana,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Valencia</w:t>
      </w:r>
    </w:p>
    <w:p w14:paraId="5B9757FC"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58173311"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 xml:space="preserve">Número de concurso: 25/036 </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0D0EE8D2"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10068B5F"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661D6F2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Ingeniería</w:t>
      </w:r>
      <w:proofErr w:type="spellEnd"/>
      <w:r w:rsidRPr="007342F6">
        <w:rPr>
          <w:rFonts w:ascii="Arial" w:hAnsi="Arial" w:cs="Arial"/>
          <w:color w:val="000000"/>
        </w:rPr>
        <w:t xml:space="preserve"> Mecánica</w:t>
      </w:r>
    </w:p>
    <w:p w14:paraId="123D7154"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Ingeniería</w:t>
      </w:r>
      <w:proofErr w:type="spellEnd"/>
      <w:r w:rsidRPr="007342F6">
        <w:rPr>
          <w:rFonts w:ascii="Arial" w:hAnsi="Arial" w:cs="Arial"/>
          <w:color w:val="000000"/>
        </w:rPr>
        <w:t xml:space="preserve"> Naval e Industrial</w:t>
      </w:r>
    </w:p>
    <w:p w14:paraId="5A314E4C"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Centro:</w:t>
      </w:r>
      <w:r w:rsidRPr="007342F6">
        <w:rPr>
          <w:rFonts w:ascii="Arial" w:hAnsi="Arial" w:cs="Arial"/>
        </w:rPr>
        <w:tab/>
      </w:r>
      <w:proofErr w:type="spellStart"/>
      <w:r w:rsidRPr="007342F6">
        <w:rPr>
          <w:rFonts w:ascii="Arial" w:hAnsi="Arial" w:cs="Arial"/>
          <w:color w:val="000000"/>
        </w:rPr>
        <w:t>Escuela</w:t>
      </w:r>
      <w:proofErr w:type="spellEnd"/>
      <w:r w:rsidRPr="007342F6">
        <w:rPr>
          <w:rFonts w:ascii="Arial" w:hAnsi="Arial" w:cs="Arial"/>
          <w:color w:val="000000"/>
        </w:rPr>
        <w:t xml:space="preserve"> Politécnica de </w:t>
      </w:r>
      <w:proofErr w:type="spellStart"/>
      <w:r w:rsidRPr="007342F6">
        <w:rPr>
          <w:rFonts w:ascii="Arial" w:hAnsi="Arial" w:cs="Arial"/>
          <w:color w:val="000000"/>
        </w:rPr>
        <w:t>Ingeniería</w:t>
      </w:r>
      <w:proofErr w:type="spellEnd"/>
      <w:r w:rsidRPr="007342F6">
        <w:rPr>
          <w:rFonts w:ascii="Arial" w:hAnsi="Arial" w:cs="Arial"/>
          <w:color w:val="000000"/>
        </w:rPr>
        <w:t xml:space="preserve"> de Ferrol</w:t>
      </w:r>
    </w:p>
    <w:p w14:paraId="3095AEF3"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796564FC"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Yáñez Casal, Armando </w:t>
      </w:r>
      <w:proofErr w:type="spellStart"/>
      <w:r w:rsidRPr="007342F6">
        <w:rPr>
          <w:rFonts w:ascii="Arial" w:hAnsi="Arial" w:cs="Arial"/>
          <w:color w:val="000000"/>
        </w:rPr>
        <w:t>José</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w:t>
      </w:r>
      <w:r w:rsidRPr="007342F6">
        <w:rPr>
          <w:rFonts w:ascii="Arial" w:hAnsi="Arial" w:cs="Arial"/>
          <w:color w:val="000000"/>
        </w:rPr>
        <w:lastRenderedPageBreak/>
        <w:t>Coruña</w:t>
      </w:r>
    </w:p>
    <w:p w14:paraId="41E0070A"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Nicolás Costa, </w:t>
      </w:r>
      <w:proofErr w:type="spellStart"/>
      <w:r w:rsidRPr="007342F6">
        <w:rPr>
          <w:rFonts w:ascii="Arial" w:hAnsi="Arial" w:cs="Arial"/>
          <w:color w:val="000000"/>
        </w:rPr>
        <w:t>Ginés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A7AEF43"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Reina Romo, María </w:t>
      </w:r>
      <w:proofErr w:type="spellStart"/>
      <w:r w:rsidRPr="007342F6">
        <w:rPr>
          <w:rFonts w:ascii="Arial" w:hAnsi="Arial" w:cs="Arial"/>
          <w:color w:val="000000"/>
        </w:rPr>
        <w:t>Esther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6939B50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Hernández</w:t>
      </w:r>
      <w:proofErr w:type="spellEnd"/>
      <w:r w:rsidRPr="007342F6">
        <w:rPr>
          <w:rFonts w:ascii="Arial" w:hAnsi="Arial" w:cs="Arial"/>
          <w:color w:val="000000"/>
        </w:rPr>
        <w:t xml:space="preserve"> Frías, Alfonso,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del País Vasco</w:t>
      </w:r>
    </w:p>
    <w:p w14:paraId="65E1D52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López </w:t>
      </w:r>
      <w:proofErr w:type="spellStart"/>
      <w:r w:rsidRPr="007342F6">
        <w:rPr>
          <w:rFonts w:ascii="Arial" w:hAnsi="Arial" w:cs="Arial"/>
          <w:color w:val="000000"/>
        </w:rPr>
        <w:t>Boada</w:t>
      </w:r>
      <w:proofErr w:type="spellEnd"/>
      <w:r w:rsidRPr="007342F6">
        <w:rPr>
          <w:rFonts w:ascii="Arial" w:hAnsi="Arial" w:cs="Arial"/>
          <w:color w:val="000000"/>
        </w:rPr>
        <w:t xml:space="preserve">, María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23BA572A"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3EAEA99E" w14:textId="77777777" w:rsidR="00CF4138" w:rsidRPr="007342F6" w:rsidRDefault="00CF4138" w:rsidP="007342F6">
      <w:pPr>
        <w:widowControl w:val="0"/>
        <w:tabs>
          <w:tab w:val="left" w:pos="90"/>
          <w:tab w:val="left" w:pos="1020"/>
        </w:tabs>
        <w:autoSpaceDE w:val="0"/>
        <w:autoSpaceDN w:val="0"/>
        <w:adjustRightInd w:val="0"/>
        <w:spacing w:before="39" w:line="360" w:lineRule="auto"/>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Ramil</w:t>
      </w:r>
      <w:proofErr w:type="spellEnd"/>
      <w:r w:rsidRPr="007342F6">
        <w:rPr>
          <w:rFonts w:ascii="Arial" w:hAnsi="Arial" w:cs="Arial"/>
          <w:color w:val="000000"/>
        </w:rPr>
        <w:t xml:space="preserve"> Rego, Alberto,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DADF78D"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Altuzarra</w:t>
      </w:r>
      <w:proofErr w:type="spellEnd"/>
      <w:r w:rsidRPr="007342F6">
        <w:rPr>
          <w:rFonts w:ascii="Arial" w:hAnsi="Arial" w:cs="Arial"/>
          <w:color w:val="000000"/>
        </w:rPr>
        <w:t xml:space="preserve"> </w:t>
      </w:r>
      <w:proofErr w:type="spellStart"/>
      <w:r w:rsidRPr="007342F6">
        <w:rPr>
          <w:rFonts w:ascii="Arial" w:hAnsi="Arial" w:cs="Arial"/>
          <w:color w:val="000000"/>
        </w:rPr>
        <w:t>Maestre</w:t>
      </w:r>
      <w:proofErr w:type="spellEnd"/>
      <w:r w:rsidRPr="007342F6">
        <w:rPr>
          <w:rFonts w:ascii="Arial" w:hAnsi="Arial" w:cs="Arial"/>
          <w:color w:val="000000"/>
        </w:rPr>
        <w:t xml:space="preserve">, Óscar,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del País Vasco</w:t>
      </w:r>
    </w:p>
    <w:p w14:paraId="25FEBE4E"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Fernández del </w:t>
      </w:r>
      <w:proofErr w:type="spellStart"/>
      <w:r w:rsidRPr="007342F6">
        <w:rPr>
          <w:rFonts w:ascii="Arial" w:hAnsi="Arial" w:cs="Arial"/>
          <w:color w:val="000000"/>
        </w:rPr>
        <w:t>Rincón</w:t>
      </w:r>
      <w:proofErr w:type="spellEnd"/>
      <w:r w:rsidRPr="007342F6">
        <w:rPr>
          <w:rFonts w:ascii="Arial" w:hAnsi="Arial" w:cs="Arial"/>
          <w:color w:val="000000"/>
        </w:rPr>
        <w:t xml:space="preserve">, Alfonso,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Cantabria</w:t>
      </w:r>
    </w:p>
    <w:p w14:paraId="38D7874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Miguélez</w:t>
      </w:r>
      <w:proofErr w:type="spellEnd"/>
      <w:r w:rsidRPr="007342F6">
        <w:rPr>
          <w:rFonts w:ascii="Arial" w:hAnsi="Arial" w:cs="Arial"/>
          <w:color w:val="000000"/>
        </w:rPr>
        <w:t xml:space="preserve"> Garrido, María </w:t>
      </w:r>
      <w:proofErr w:type="spellStart"/>
      <w:r w:rsidRPr="007342F6">
        <w:rPr>
          <w:rFonts w:ascii="Arial" w:hAnsi="Arial" w:cs="Arial"/>
          <w:color w:val="000000"/>
        </w:rPr>
        <w:t>Henar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3F6CCF69"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Castejón</w:t>
      </w:r>
      <w:proofErr w:type="spellEnd"/>
      <w:r w:rsidRPr="007342F6">
        <w:rPr>
          <w:rFonts w:ascii="Arial" w:hAnsi="Arial" w:cs="Arial"/>
          <w:color w:val="000000"/>
        </w:rPr>
        <w:t xml:space="preserve"> </w:t>
      </w:r>
      <w:proofErr w:type="spellStart"/>
      <w:r w:rsidRPr="007342F6">
        <w:rPr>
          <w:rFonts w:ascii="Arial" w:hAnsi="Arial" w:cs="Arial"/>
          <w:color w:val="000000"/>
        </w:rPr>
        <w:t>Sisamón</w:t>
      </w:r>
      <w:proofErr w:type="spellEnd"/>
      <w:r w:rsidRPr="007342F6">
        <w:rPr>
          <w:rFonts w:ascii="Arial" w:hAnsi="Arial" w:cs="Arial"/>
          <w:color w:val="000000"/>
        </w:rPr>
        <w:t xml:space="preserve">, Cristina,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Carlos III de Madrid</w:t>
      </w:r>
    </w:p>
    <w:p w14:paraId="4C5DC037"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43A3EC5A"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25/037</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02AF0188"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0EDA60CD"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6AC05A42"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Radiología</w:t>
      </w:r>
      <w:proofErr w:type="spellEnd"/>
      <w:r w:rsidRPr="007342F6">
        <w:rPr>
          <w:rFonts w:ascii="Arial" w:hAnsi="Arial" w:cs="Arial"/>
          <w:color w:val="000000"/>
        </w:rPr>
        <w:t xml:space="preserve"> y Medicina Física</w:t>
      </w:r>
    </w:p>
    <w:p w14:paraId="70539940"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Departamento: Fisioterapia, Medicina y Ciencias Biomédicas</w:t>
      </w:r>
    </w:p>
    <w:p w14:paraId="522B0F14"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Facultad</w:t>
      </w:r>
      <w:proofErr w:type="spellEnd"/>
      <w:r w:rsidRPr="007342F6">
        <w:rPr>
          <w:rFonts w:ascii="Arial" w:hAnsi="Arial" w:cs="Arial"/>
          <w:color w:val="000000"/>
        </w:rPr>
        <w:t xml:space="preserve"> de Ciencias de la </w:t>
      </w:r>
      <w:proofErr w:type="spellStart"/>
      <w:r w:rsidRPr="007342F6">
        <w:rPr>
          <w:rFonts w:ascii="Arial" w:hAnsi="Arial" w:cs="Arial"/>
          <w:color w:val="000000"/>
        </w:rPr>
        <w:t>Salud</w:t>
      </w:r>
      <w:proofErr w:type="spellEnd"/>
    </w:p>
    <w:p w14:paraId="58EE6295"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w:t>
      </w:r>
      <w:r w:rsidRPr="007342F6">
        <w:rPr>
          <w:rFonts w:ascii="Arial" w:hAnsi="Arial" w:cs="Arial"/>
        </w:rPr>
        <w:tab/>
      </w:r>
      <w:r w:rsidRPr="007342F6">
        <w:rPr>
          <w:rFonts w:ascii="Arial" w:hAnsi="Arial" w:cs="Arial"/>
          <w:b/>
          <w:bCs/>
          <w:color w:val="000000"/>
        </w:rPr>
        <w:t>Titular</w:t>
      </w:r>
    </w:p>
    <w:p w14:paraId="4C48D2AF" w14:textId="77777777" w:rsidR="00CF4138" w:rsidRPr="007342F6" w:rsidRDefault="00CF4138" w:rsidP="007342F6">
      <w:pPr>
        <w:widowControl w:val="0"/>
        <w:tabs>
          <w:tab w:val="left" w:pos="90"/>
          <w:tab w:val="left" w:pos="1020"/>
        </w:tabs>
        <w:autoSpaceDE w:val="0"/>
        <w:autoSpaceDN w:val="0"/>
        <w:adjustRightInd w:val="0"/>
        <w:spacing w:before="39" w:line="360" w:lineRule="auto"/>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Alcaraz</w:t>
      </w:r>
      <w:proofErr w:type="spellEnd"/>
      <w:r w:rsidRPr="007342F6">
        <w:rPr>
          <w:rFonts w:ascii="Arial" w:hAnsi="Arial" w:cs="Arial"/>
          <w:color w:val="000000"/>
        </w:rPr>
        <w:t xml:space="preserve"> Baños, Miguel,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Murcia</w:t>
      </w:r>
    </w:p>
    <w:p w14:paraId="20C75446"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Blanco</w:t>
      </w:r>
      <w:proofErr w:type="spellEnd"/>
      <w:r w:rsidRPr="007342F6">
        <w:rPr>
          <w:rFonts w:ascii="Arial" w:hAnsi="Arial" w:cs="Arial"/>
          <w:color w:val="000000"/>
        </w:rPr>
        <w:t xml:space="preserve"> García, Francisco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19F8CCF6"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lastRenderedPageBreak/>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Maraver</w:t>
      </w:r>
      <w:proofErr w:type="spellEnd"/>
      <w:r w:rsidRPr="007342F6">
        <w:rPr>
          <w:rFonts w:ascii="Arial" w:hAnsi="Arial" w:cs="Arial"/>
          <w:color w:val="000000"/>
        </w:rPr>
        <w:t xml:space="preserve"> </w:t>
      </w:r>
      <w:proofErr w:type="spellStart"/>
      <w:r w:rsidRPr="007342F6">
        <w:rPr>
          <w:rFonts w:ascii="Arial" w:hAnsi="Arial" w:cs="Arial"/>
          <w:color w:val="000000"/>
        </w:rPr>
        <w:t>Eyzaguirre</w:t>
      </w:r>
      <w:proofErr w:type="spellEnd"/>
      <w:r w:rsidRPr="007342F6">
        <w:rPr>
          <w:rFonts w:ascii="Arial" w:hAnsi="Arial" w:cs="Arial"/>
          <w:color w:val="000000"/>
        </w:rPr>
        <w:t xml:space="preserve">, Francisco de Paula,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Complutense de Madrid</w:t>
      </w:r>
    </w:p>
    <w:p w14:paraId="78DBB07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Ayuso</w:t>
      </w:r>
      <w:proofErr w:type="spellEnd"/>
      <w:r w:rsidRPr="007342F6">
        <w:rPr>
          <w:rFonts w:ascii="Arial" w:hAnsi="Arial" w:cs="Arial"/>
          <w:color w:val="000000"/>
        </w:rPr>
        <w:t xml:space="preserve"> </w:t>
      </w:r>
      <w:proofErr w:type="spellStart"/>
      <w:r w:rsidRPr="007342F6">
        <w:rPr>
          <w:rFonts w:ascii="Arial" w:hAnsi="Arial" w:cs="Arial"/>
          <w:color w:val="000000"/>
        </w:rPr>
        <w:t>Colella</w:t>
      </w:r>
      <w:proofErr w:type="spellEnd"/>
      <w:r w:rsidRPr="007342F6">
        <w:rPr>
          <w:rFonts w:ascii="Arial" w:hAnsi="Arial" w:cs="Arial"/>
          <w:color w:val="000000"/>
        </w:rPr>
        <w:t xml:space="preserve">, María </w:t>
      </w:r>
      <w:proofErr w:type="spellStart"/>
      <w:r w:rsidRPr="007342F6">
        <w:rPr>
          <w:rFonts w:ascii="Arial" w:hAnsi="Arial" w:cs="Arial"/>
          <w:color w:val="000000"/>
        </w:rPr>
        <w:t>Carmen</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Barcelona</w:t>
      </w:r>
    </w:p>
    <w:p w14:paraId="1F0CA5EF" w14:textId="77777777" w:rsidR="00CF4138" w:rsidRPr="007342F6" w:rsidRDefault="00CF4138" w:rsidP="007342F6">
      <w:pPr>
        <w:widowControl w:val="0"/>
        <w:tabs>
          <w:tab w:val="left" w:pos="90"/>
          <w:tab w:val="left" w:pos="1020"/>
        </w:tabs>
        <w:autoSpaceDE w:val="0"/>
        <w:autoSpaceDN w:val="0"/>
        <w:adjustRightInd w:val="0"/>
        <w:spacing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Fernández </w:t>
      </w:r>
      <w:proofErr w:type="spellStart"/>
      <w:r w:rsidRPr="007342F6">
        <w:rPr>
          <w:rFonts w:ascii="Arial" w:hAnsi="Arial" w:cs="Arial"/>
          <w:color w:val="000000"/>
        </w:rPr>
        <w:t>Cabrera</w:t>
      </w:r>
      <w:proofErr w:type="spellEnd"/>
      <w:r w:rsidRPr="007342F6">
        <w:rPr>
          <w:rFonts w:ascii="Arial" w:hAnsi="Arial" w:cs="Arial"/>
          <w:color w:val="000000"/>
        </w:rPr>
        <w:t xml:space="preserve">, Mariana Fátima,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4346955F"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05DD254C"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Couce Pico, María Luz,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0FEC888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Millán </w:t>
      </w:r>
      <w:proofErr w:type="spellStart"/>
      <w:r w:rsidRPr="007342F6">
        <w:rPr>
          <w:rFonts w:ascii="Arial" w:hAnsi="Arial" w:cs="Arial"/>
          <w:color w:val="000000"/>
        </w:rPr>
        <w:t>Calenti</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Carlos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003EC4E4"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Sainz</w:t>
      </w:r>
      <w:proofErr w:type="spellEnd"/>
      <w:r w:rsidRPr="007342F6">
        <w:rPr>
          <w:rFonts w:ascii="Arial" w:hAnsi="Arial" w:cs="Arial"/>
          <w:color w:val="000000"/>
        </w:rPr>
        <w:t xml:space="preserve"> Fernández, Carlos,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Cantabria</w:t>
      </w:r>
    </w:p>
    <w:p w14:paraId="03141F7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Muñoz</w:t>
      </w:r>
      <w:proofErr w:type="spellEnd"/>
      <w:r w:rsidRPr="007342F6">
        <w:rPr>
          <w:rFonts w:ascii="Arial" w:hAnsi="Arial" w:cs="Arial"/>
          <w:color w:val="000000"/>
        </w:rPr>
        <w:t xml:space="preserve"> González, Alberto Lucas,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Complutense de Madrid</w:t>
      </w:r>
    </w:p>
    <w:p w14:paraId="3608F54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Núñez Torres, María Isabel,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10B55D40"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18C71EF8"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25/038</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29FBC4D8"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3ABB678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427EECA6"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xml:space="preserve">: </w:t>
      </w:r>
      <w:proofErr w:type="spellStart"/>
      <w:r w:rsidRPr="007342F6">
        <w:rPr>
          <w:rFonts w:ascii="Arial" w:hAnsi="Arial" w:cs="Arial"/>
          <w:color w:val="000000"/>
        </w:rPr>
        <w:t>Lingüistica</w:t>
      </w:r>
      <w:proofErr w:type="spellEnd"/>
      <w:r w:rsidRPr="007342F6">
        <w:rPr>
          <w:rFonts w:ascii="Arial" w:hAnsi="Arial" w:cs="Arial"/>
          <w:color w:val="000000"/>
        </w:rPr>
        <w:t xml:space="preserve"> </w:t>
      </w:r>
      <w:proofErr w:type="spellStart"/>
      <w:r w:rsidRPr="007342F6">
        <w:rPr>
          <w:rFonts w:ascii="Arial" w:hAnsi="Arial" w:cs="Arial"/>
          <w:color w:val="000000"/>
        </w:rPr>
        <w:t>General</w:t>
      </w:r>
      <w:proofErr w:type="spellEnd"/>
    </w:p>
    <w:p w14:paraId="1A4970E7"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Departamento: Letras</w:t>
      </w:r>
    </w:p>
    <w:p w14:paraId="0E7D042B"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Facultad</w:t>
      </w:r>
      <w:proofErr w:type="spellEnd"/>
      <w:r w:rsidRPr="007342F6">
        <w:rPr>
          <w:rFonts w:ascii="Arial" w:hAnsi="Arial" w:cs="Arial"/>
          <w:color w:val="000000"/>
        </w:rPr>
        <w:t xml:space="preserve"> de </w:t>
      </w:r>
      <w:proofErr w:type="spellStart"/>
      <w:r w:rsidRPr="007342F6">
        <w:rPr>
          <w:rFonts w:ascii="Arial" w:hAnsi="Arial" w:cs="Arial"/>
          <w:color w:val="000000"/>
        </w:rPr>
        <w:t>Filología</w:t>
      </w:r>
      <w:proofErr w:type="spellEnd"/>
    </w:p>
    <w:p w14:paraId="6D15AC93"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738A8420"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Gallardo </w:t>
      </w:r>
      <w:proofErr w:type="spellStart"/>
      <w:r w:rsidRPr="007342F6">
        <w:rPr>
          <w:rFonts w:ascii="Arial" w:hAnsi="Arial" w:cs="Arial"/>
          <w:color w:val="000000"/>
        </w:rPr>
        <w:t>Paúls</w:t>
      </w:r>
      <w:proofErr w:type="spellEnd"/>
      <w:r w:rsidRPr="007342F6">
        <w:rPr>
          <w:rFonts w:ascii="Arial" w:hAnsi="Arial" w:cs="Arial"/>
          <w:color w:val="000000"/>
        </w:rPr>
        <w:t xml:space="preserve">, Beatriz,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Valencia</w:t>
      </w:r>
    </w:p>
    <w:p w14:paraId="23FBC23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García-Miguel </w:t>
      </w:r>
      <w:proofErr w:type="spellStart"/>
      <w:r w:rsidRPr="007342F6">
        <w:rPr>
          <w:rFonts w:ascii="Arial" w:hAnsi="Arial" w:cs="Arial"/>
          <w:color w:val="000000"/>
        </w:rPr>
        <w:t>Gallego</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Vigo</w:t>
      </w:r>
    </w:p>
    <w:p w14:paraId="0C56F5A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Galán Rodríguez, </w:t>
      </w:r>
      <w:proofErr w:type="spellStart"/>
      <w:r w:rsidRPr="007342F6">
        <w:rPr>
          <w:rFonts w:ascii="Arial" w:hAnsi="Arial" w:cs="Arial"/>
          <w:color w:val="000000"/>
        </w:rPr>
        <w:t>Carmen</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lastRenderedPageBreak/>
        <w:t>Extremadura</w:t>
      </w:r>
      <w:proofErr w:type="spellEnd"/>
    </w:p>
    <w:p w14:paraId="7F19CAB2"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r w:rsidRPr="007342F6">
        <w:rPr>
          <w:rFonts w:ascii="Arial" w:hAnsi="Arial" w:cs="Arial"/>
          <w:color w:val="000000"/>
        </w:rPr>
        <w:t xml:space="preserve">Fernández </w:t>
      </w:r>
      <w:proofErr w:type="spellStart"/>
      <w:r w:rsidRPr="007342F6">
        <w:rPr>
          <w:rFonts w:ascii="Arial" w:hAnsi="Arial" w:cs="Arial"/>
          <w:color w:val="000000"/>
        </w:rPr>
        <w:t>Juncal</w:t>
      </w:r>
      <w:proofErr w:type="spellEnd"/>
      <w:r w:rsidRPr="007342F6">
        <w:rPr>
          <w:rFonts w:ascii="Arial" w:hAnsi="Arial" w:cs="Arial"/>
          <w:color w:val="000000"/>
        </w:rPr>
        <w:t xml:space="preserve">, María </w:t>
      </w:r>
      <w:proofErr w:type="spellStart"/>
      <w:r w:rsidRPr="007342F6">
        <w:rPr>
          <w:rFonts w:ascii="Arial" w:hAnsi="Arial" w:cs="Arial"/>
          <w:color w:val="000000"/>
        </w:rPr>
        <w:t>Carmen</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Salamanca</w:t>
      </w:r>
    </w:p>
    <w:p w14:paraId="1B820B1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Moreno </w:t>
      </w:r>
      <w:proofErr w:type="spellStart"/>
      <w:r w:rsidRPr="007342F6">
        <w:rPr>
          <w:rFonts w:ascii="Arial" w:hAnsi="Arial" w:cs="Arial"/>
          <w:color w:val="000000"/>
        </w:rPr>
        <w:t>Sandoval</w:t>
      </w:r>
      <w:proofErr w:type="spellEnd"/>
      <w:r w:rsidRPr="007342F6">
        <w:rPr>
          <w:rFonts w:ascii="Arial" w:hAnsi="Arial" w:cs="Arial"/>
          <w:color w:val="000000"/>
        </w:rPr>
        <w:t xml:space="preserve">,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Autónoma de Madrid</w:t>
      </w:r>
    </w:p>
    <w:p w14:paraId="66F172DC" w14:textId="7F97310B"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w:t>
      </w:r>
      <w:r w:rsidR="00313374">
        <w:rPr>
          <w:rFonts w:ascii="Arial" w:hAnsi="Arial" w:cs="Arial"/>
          <w:b/>
          <w:bCs/>
          <w:color w:val="000000"/>
        </w:rPr>
        <w:t xml:space="preserve">n </w:t>
      </w:r>
      <w:r w:rsidRPr="007342F6">
        <w:rPr>
          <w:rFonts w:ascii="Arial" w:hAnsi="Arial" w:cs="Arial"/>
          <w:b/>
          <w:bCs/>
          <w:color w:val="000000"/>
        </w:rPr>
        <w:t>Suplente</w:t>
      </w:r>
    </w:p>
    <w:p w14:paraId="57D05084"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Cabeza Pereiro, María del </w:t>
      </w:r>
      <w:proofErr w:type="spellStart"/>
      <w:r w:rsidRPr="007342F6">
        <w:rPr>
          <w:rFonts w:ascii="Arial" w:hAnsi="Arial" w:cs="Arial"/>
          <w:color w:val="000000"/>
        </w:rPr>
        <w:t>Carmen</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Vigo</w:t>
      </w:r>
    </w:p>
    <w:p w14:paraId="6DADB5B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Pérez Pascual, </w:t>
      </w:r>
      <w:proofErr w:type="spellStart"/>
      <w:r w:rsidRPr="007342F6">
        <w:rPr>
          <w:rFonts w:ascii="Arial" w:hAnsi="Arial" w:cs="Arial"/>
          <w:color w:val="000000"/>
        </w:rPr>
        <w:t>José</w:t>
      </w:r>
      <w:proofErr w:type="spellEnd"/>
      <w:r w:rsidRPr="007342F6">
        <w:rPr>
          <w:rFonts w:ascii="Arial" w:hAnsi="Arial" w:cs="Arial"/>
          <w:color w:val="000000"/>
        </w:rPr>
        <w:t xml:space="preserve"> Ignacio,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3C2003B2"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Madrid </w:t>
      </w:r>
      <w:proofErr w:type="spellStart"/>
      <w:r w:rsidRPr="007342F6">
        <w:rPr>
          <w:rFonts w:ascii="Arial" w:hAnsi="Arial" w:cs="Arial"/>
          <w:color w:val="000000"/>
        </w:rPr>
        <w:t>Cánovas</w:t>
      </w:r>
      <w:proofErr w:type="spellEnd"/>
      <w:r w:rsidRPr="007342F6">
        <w:rPr>
          <w:rFonts w:ascii="Arial" w:hAnsi="Arial" w:cs="Arial"/>
          <w:color w:val="000000"/>
        </w:rPr>
        <w:t xml:space="preserve">, Sonia,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Murcia</w:t>
      </w:r>
    </w:p>
    <w:p w14:paraId="333A86BA"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Cestero</w:t>
      </w:r>
      <w:proofErr w:type="spellEnd"/>
      <w:r w:rsidRPr="007342F6">
        <w:rPr>
          <w:rFonts w:ascii="Arial" w:hAnsi="Arial" w:cs="Arial"/>
          <w:color w:val="000000"/>
        </w:rPr>
        <w:t xml:space="preserve"> </w:t>
      </w:r>
      <w:proofErr w:type="spellStart"/>
      <w:r w:rsidRPr="007342F6">
        <w:rPr>
          <w:rFonts w:ascii="Arial" w:hAnsi="Arial" w:cs="Arial"/>
          <w:color w:val="000000"/>
        </w:rPr>
        <w:t>Mancera</w:t>
      </w:r>
      <w:proofErr w:type="spellEnd"/>
      <w:r w:rsidRPr="007342F6">
        <w:rPr>
          <w:rFonts w:ascii="Arial" w:hAnsi="Arial" w:cs="Arial"/>
          <w:color w:val="000000"/>
        </w:rPr>
        <w:t xml:space="preserve">, Ana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Alcalá </w:t>
      </w:r>
    </w:p>
    <w:p w14:paraId="674F56D9"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Pamies</w:t>
      </w:r>
      <w:proofErr w:type="spellEnd"/>
      <w:r w:rsidRPr="007342F6">
        <w:rPr>
          <w:rFonts w:ascii="Arial" w:hAnsi="Arial" w:cs="Arial"/>
          <w:color w:val="000000"/>
        </w:rPr>
        <w:t xml:space="preserve"> </w:t>
      </w:r>
      <w:proofErr w:type="spellStart"/>
      <w:r w:rsidRPr="007342F6">
        <w:rPr>
          <w:rFonts w:ascii="Arial" w:hAnsi="Arial" w:cs="Arial"/>
          <w:color w:val="000000"/>
        </w:rPr>
        <w:t>Bertrán</w:t>
      </w:r>
      <w:proofErr w:type="spellEnd"/>
      <w:r w:rsidRPr="007342F6">
        <w:rPr>
          <w:rFonts w:ascii="Arial" w:hAnsi="Arial" w:cs="Arial"/>
          <w:color w:val="000000"/>
        </w:rPr>
        <w:t xml:space="preserve">, Antonio,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69C3B565"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322E0BD7"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line="360" w:lineRule="auto"/>
        <w:jc w:val="both"/>
        <w:rPr>
          <w:rFonts w:ascii="Arial" w:hAnsi="Arial" w:cs="Arial"/>
          <w:color w:val="000000"/>
        </w:rPr>
      </w:pPr>
      <w:r w:rsidRPr="007342F6">
        <w:rPr>
          <w:rFonts w:ascii="Arial" w:hAnsi="Arial" w:cs="Arial"/>
          <w:color w:val="000000"/>
        </w:rPr>
        <w:t>Número de concurso: 25/039</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2B890DE0"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43E60AE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6B3C8F5D"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Matemática Aplicada</w:t>
      </w:r>
    </w:p>
    <w:p w14:paraId="0D54C804"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Departamento: Matemáticas</w:t>
      </w:r>
    </w:p>
    <w:p w14:paraId="088A0438"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Escuela</w:t>
      </w:r>
      <w:proofErr w:type="spellEnd"/>
      <w:r w:rsidRPr="007342F6">
        <w:rPr>
          <w:rFonts w:ascii="Arial" w:hAnsi="Arial" w:cs="Arial"/>
          <w:color w:val="000000"/>
        </w:rPr>
        <w:t xml:space="preserve"> Politécnica de </w:t>
      </w:r>
      <w:proofErr w:type="spellStart"/>
      <w:r w:rsidRPr="007342F6">
        <w:rPr>
          <w:rFonts w:ascii="Arial" w:hAnsi="Arial" w:cs="Arial"/>
          <w:color w:val="000000"/>
        </w:rPr>
        <w:t>Ingeniería</w:t>
      </w:r>
      <w:proofErr w:type="spellEnd"/>
      <w:r w:rsidRPr="007342F6">
        <w:rPr>
          <w:rFonts w:ascii="Arial" w:hAnsi="Arial" w:cs="Arial"/>
          <w:color w:val="000000"/>
        </w:rPr>
        <w:t xml:space="preserve"> de Ferrol</w:t>
      </w:r>
    </w:p>
    <w:p w14:paraId="31D085C0"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27A7F370"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proofErr w:type="spellStart"/>
      <w:r w:rsidRPr="007342F6">
        <w:rPr>
          <w:rFonts w:ascii="Arial" w:hAnsi="Arial" w:cs="Arial"/>
          <w:color w:val="000000"/>
        </w:rPr>
        <w:t>Camacho</w:t>
      </w:r>
      <w:proofErr w:type="spellEnd"/>
      <w:r w:rsidRPr="007342F6">
        <w:rPr>
          <w:rFonts w:ascii="Arial" w:hAnsi="Arial" w:cs="Arial"/>
          <w:color w:val="000000"/>
        </w:rPr>
        <w:t xml:space="preserve"> </w:t>
      </w:r>
      <w:proofErr w:type="spellStart"/>
      <w:r w:rsidRPr="007342F6">
        <w:rPr>
          <w:rFonts w:ascii="Arial" w:hAnsi="Arial" w:cs="Arial"/>
          <w:color w:val="000000"/>
        </w:rPr>
        <w:t>Santana</w:t>
      </w:r>
      <w:proofErr w:type="spellEnd"/>
      <w:r w:rsidRPr="007342F6">
        <w:rPr>
          <w:rFonts w:ascii="Arial" w:hAnsi="Arial" w:cs="Arial"/>
          <w:color w:val="000000"/>
        </w:rPr>
        <w:t xml:space="preserve">, </w:t>
      </w:r>
      <w:proofErr w:type="spellStart"/>
      <w:r w:rsidRPr="007342F6">
        <w:rPr>
          <w:rFonts w:ascii="Arial" w:hAnsi="Arial" w:cs="Arial"/>
          <w:color w:val="000000"/>
        </w:rPr>
        <w:t>Luisa</w:t>
      </w:r>
      <w:proofErr w:type="spellEnd"/>
      <w:r w:rsidRPr="007342F6">
        <w:rPr>
          <w:rFonts w:ascii="Arial" w:hAnsi="Arial" w:cs="Arial"/>
          <w:color w:val="000000"/>
        </w:rPr>
        <w:t xml:space="preserve">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7132DD9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Vázquez Cendón, Carlos,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76CA647"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Mira </w:t>
      </w:r>
      <w:proofErr w:type="spellStart"/>
      <w:r w:rsidRPr="007342F6">
        <w:rPr>
          <w:rFonts w:ascii="Arial" w:hAnsi="Arial" w:cs="Arial"/>
          <w:color w:val="000000"/>
        </w:rPr>
        <w:t>Carrillo</w:t>
      </w:r>
      <w:proofErr w:type="spellEnd"/>
      <w:r w:rsidRPr="007342F6">
        <w:rPr>
          <w:rFonts w:ascii="Arial" w:hAnsi="Arial" w:cs="Arial"/>
          <w:color w:val="000000"/>
        </w:rPr>
        <w:t xml:space="preserve">, </w:t>
      </w:r>
      <w:proofErr w:type="spellStart"/>
      <w:r w:rsidRPr="007342F6">
        <w:rPr>
          <w:rFonts w:ascii="Arial" w:hAnsi="Arial" w:cs="Arial"/>
          <w:color w:val="000000"/>
        </w:rPr>
        <w:t>Pablo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w:t>
      </w:r>
      <w:proofErr w:type="spellStart"/>
      <w:r w:rsidRPr="007342F6">
        <w:rPr>
          <w:rFonts w:ascii="Arial" w:hAnsi="Arial" w:cs="Arial"/>
          <w:color w:val="000000"/>
        </w:rPr>
        <w:t>Cartagena</w:t>
      </w:r>
      <w:proofErr w:type="spellEnd"/>
    </w:p>
    <w:p w14:paraId="2E33CE5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lastRenderedPageBreak/>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Hermida</w:t>
      </w:r>
      <w:proofErr w:type="spellEnd"/>
      <w:r w:rsidRPr="007342F6">
        <w:rPr>
          <w:rFonts w:ascii="Arial" w:hAnsi="Arial" w:cs="Arial"/>
          <w:color w:val="000000"/>
        </w:rPr>
        <w:t xml:space="preserve"> </w:t>
      </w:r>
      <w:proofErr w:type="spellStart"/>
      <w:r w:rsidRPr="007342F6">
        <w:rPr>
          <w:rFonts w:ascii="Arial" w:hAnsi="Arial" w:cs="Arial"/>
          <w:color w:val="000000"/>
        </w:rPr>
        <w:t>Alonso</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w:t>
      </w:r>
      <w:proofErr w:type="spellStart"/>
      <w:r w:rsidRPr="007342F6">
        <w:rPr>
          <w:rFonts w:ascii="Arial" w:hAnsi="Arial" w:cs="Arial"/>
          <w:color w:val="000000"/>
        </w:rPr>
        <w:t>Ángel</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León</w:t>
      </w:r>
    </w:p>
    <w:p w14:paraId="147F52DF"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Tarquis</w:t>
      </w:r>
      <w:proofErr w:type="spellEnd"/>
      <w:r w:rsidRPr="007342F6">
        <w:rPr>
          <w:rFonts w:ascii="Arial" w:hAnsi="Arial" w:cs="Arial"/>
          <w:color w:val="000000"/>
        </w:rPr>
        <w:t xml:space="preserve"> Alfonso, Ana María,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Politécnica de Madrid</w:t>
      </w:r>
    </w:p>
    <w:p w14:paraId="739AED21"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 Suplente</w:t>
      </w:r>
    </w:p>
    <w:p w14:paraId="19880D11"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García González, </w:t>
      </w:r>
      <w:proofErr w:type="spellStart"/>
      <w:r w:rsidRPr="007342F6">
        <w:rPr>
          <w:rFonts w:ascii="Arial" w:hAnsi="Arial" w:cs="Arial"/>
          <w:color w:val="000000"/>
        </w:rPr>
        <w:t>Esther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Rey</w:t>
      </w:r>
      <w:proofErr w:type="spellEnd"/>
      <w:r w:rsidRPr="007342F6">
        <w:rPr>
          <w:rFonts w:ascii="Arial" w:hAnsi="Arial" w:cs="Arial"/>
          <w:color w:val="000000"/>
        </w:rPr>
        <w:t xml:space="preserve"> Juan Carlos</w:t>
      </w:r>
    </w:p>
    <w:p w14:paraId="136A053E"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Colominas</w:t>
      </w:r>
      <w:proofErr w:type="spellEnd"/>
      <w:r w:rsidRPr="007342F6">
        <w:rPr>
          <w:rFonts w:ascii="Arial" w:hAnsi="Arial" w:cs="Arial"/>
          <w:color w:val="000000"/>
        </w:rPr>
        <w:t xml:space="preserve"> </w:t>
      </w:r>
      <w:proofErr w:type="spellStart"/>
      <w:r w:rsidRPr="007342F6">
        <w:rPr>
          <w:rFonts w:ascii="Arial" w:hAnsi="Arial" w:cs="Arial"/>
          <w:color w:val="000000"/>
        </w:rPr>
        <w:t>Ezponda</w:t>
      </w:r>
      <w:proofErr w:type="spellEnd"/>
      <w:r w:rsidRPr="007342F6">
        <w:rPr>
          <w:rFonts w:ascii="Arial" w:hAnsi="Arial" w:cs="Arial"/>
          <w:color w:val="000000"/>
        </w:rPr>
        <w:t xml:space="preserve">, Ignacio,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6557DA9C"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Aledo Sánchez, Juan </w:t>
      </w:r>
      <w:proofErr w:type="spellStart"/>
      <w:r w:rsidRPr="007342F6">
        <w:rPr>
          <w:rFonts w:ascii="Arial" w:hAnsi="Arial" w:cs="Arial"/>
          <w:color w:val="000000"/>
        </w:rPr>
        <w:t>Ángel</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w:t>
      </w:r>
      <w:proofErr w:type="spellStart"/>
      <w:r w:rsidRPr="007342F6">
        <w:rPr>
          <w:rFonts w:ascii="Arial" w:hAnsi="Arial" w:cs="Arial"/>
          <w:color w:val="000000"/>
        </w:rPr>
        <w:t>Castilla-La</w:t>
      </w:r>
      <w:proofErr w:type="spellEnd"/>
      <w:r w:rsidRPr="007342F6">
        <w:rPr>
          <w:rFonts w:ascii="Arial" w:hAnsi="Arial" w:cs="Arial"/>
          <w:color w:val="000000"/>
        </w:rPr>
        <w:t xml:space="preserve"> Mancha</w:t>
      </w:r>
    </w:p>
    <w:p w14:paraId="766A90A0"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Casás</w:t>
      </w:r>
      <w:proofErr w:type="spellEnd"/>
      <w:r w:rsidRPr="007342F6">
        <w:rPr>
          <w:rFonts w:ascii="Arial" w:hAnsi="Arial" w:cs="Arial"/>
          <w:color w:val="000000"/>
        </w:rPr>
        <w:t xml:space="preserve"> </w:t>
      </w:r>
      <w:proofErr w:type="spellStart"/>
      <w:r w:rsidRPr="007342F6">
        <w:rPr>
          <w:rFonts w:ascii="Arial" w:hAnsi="Arial" w:cs="Arial"/>
          <w:color w:val="000000"/>
        </w:rPr>
        <w:t>Mirás</w:t>
      </w:r>
      <w:proofErr w:type="spellEnd"/>
      <w:r w:rsidRPr="007342F6">
        <w:rPr>
          <w:rFonts w:ascii="Arial" w:hAnsi="Arial" w:cs="Arial"/>
          <w:color w:val="000000"/>
        </w:rPr>
        <w:t xml:space="preserve">, </w:t>
      </w:r>
      <w:proofErr w:type="spellStart"/>
      <w:r w:rsidRPr="007342F6">
        <w:rPr>
          <w:rFonts w:ascii="Arial" w:hAnsi="Arial" w:cs="Arial"/>
          <w:color w:val="000000"/>
        </w:rPr>
        <w:t>José</w:t>
      </w:r>
      <w:proofErr w:type="spellEnd"/>
      <w:r w:rsidRPr="007342F6">
        <w:rPr>
          <w:rFonts w:ascii="Arial" w:hAnsi="Arial" w:cs="Arial"/>
          <w:color w:val="000000"/>
        </w:rPr>
        <w:t xml:space="preserve"> Manuel,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Vigo</w:t>
      </w:r>
    </w:p>
    <w:p w14:paraId="713B30ED"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3º</w:t>
      </w:r>
      <w:r w:rsidRPr="007342F6">
        <w:rPr>
          <w:rFonts w:ascii="Arial" w:hAnsi="Arial" w:cs="Arial"/>
        </w:rPr>
        <w:tab/>
      </w:r>
      <w:r w:rsidRPr="007342F6">
        <w:rPr>
          <w:rFonts w:ascii="Arial" w:hAnsi="Arial" w:cs="Arial"/>
        </w:rPr>
        <w:tab/>
      </w:r>
      <w:r w:rsidRPr="007342F6">
        <w:rPr>
          <w:rFonts w:ascii="Arial" w:hAnsi="Arial" w:cs="Arial"/>
          <w:color w:val="000000"/>
        </w:rPr>
        <w:t xml:space="preserve">Pérez Díaz, Sonia,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Alcalá </w:t>
      </w:r>
    </w:p>
    <w:p w14:paraId="06D0D608"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p>
    <w:p w14:paraId="14AFB3F8" w14:textId="77777777" w:rsidR="00CF4138" w:rsidRPr="007342F6" w:rsidRDefault="00CF4138" w:rsidP="007342F6">
      <w:pPr>
        <w:widowControl w:val="0"/>
        <w:tabs>
          <w:tab w:val="left" w:pos="90"/>
          <w:tab w:val="left" w:pos="2039"/>
          <w:tab w:val="left" w:pos="3630"/>
          <w:tab w:val="left" w:pos="5450"/>
          <w:tab w:val="left" w:pos="6870"/>
          <w:tab w:val="left" w:pos="7326"/>
        </w:tabs>
        <w:autoSpaceDE w:val="0"/>
        <w:autoSpaceDN w:val="0"/>
        <w:adjustRightInd w:val="0"/>
        <w:spacing w:before="242" w:line="360" w:lineRule="auto"/>
        <w:jc w:val="both"/>
        <w:rPr>
          <w:rFonts w:ascii="Arial" w:hAnsi="Arial" w:cs="Arial"/>
          <w:color w:val="000000"/>
        </w:rPr>
      </w:pPr>
      <w:r w:rsidRPr="007342F6">
        <w:rPr>
          <w:rFonts w:ascii="Arial" w:hAnsi="Arial" w:cs="Arial"/>
          <w:color w:val="000000"/>
        </w:rPr>
        <w:t>Número de concurso: 25/040</w:t>
      </w:r>
      <w:r w:rsidRPr="007342F6">
        <w:rPr>
          <w:rFonts w:ascii="Arial" w:hAnsi="Arial" w:cs="Arial"/>
        </w:rPr>
        <w:tab/>
      </w:r>
      <w:r w:rsidRPr="007342F6">
        <w:rPr>
          <w:rFonts w:ascii="Arial" w:hAnsi="Arial" w:cs="Arial"/>
          <w:color w:val="000000"/>
        </w:rPr>
        <w:t xml:space="preserve">Número de </w:t>
      </w:r>
      <w:proofErr w:type="spellStart"/>
      <w:r w:rsidRPr="007342F6">
        <w:rPr>
          <w:rFonts w:ascii="Arial" w:hAnsi="Arial" w:cs="Arial"/>
          <w:color w:val="000000"/>
        </w:rPr>
        <w:t>plazas</w:t>
      </w:r>
      <w:proofErr w:type="spellEnd"/>
      <w:r w:rsidRPr="007342F6">
        <w:rPr>
          <w:rFonts w:ascii="Arial" w:hAnsi="Arial" w:cs="Arial"/>
          <w:color w:val="000000"/>
        </w:rPr>
        <w:t>: 1</w:t>
      </w:r>
      <w:r w:rsidRPr="007342F6">
        <w:rPr>
          <w:rFonts w:ascii="Arial" w:hAnsi="Arial" w:cs="Arial"/>
        </w:rPr>
        <w:tab/>
      </w:r>
      <w:r w:rsidRPr="007342F6">
        <w:rPr>
          <w:rFonts w:ascii="Arial" w:hAnsi="Arial" w:cs="Arial"/>
          <w:color w:val="000000"/>
        </w:rPr>
        <w:t>OEP: 2025</w:t>
      </w:r>
    </w:p>
    <w:p w14:paraId="3397FA60" w14:textId="77777777" w:rsidR="00CF4138" w:rsidRPr="007342F6" w:rsidRDefault="00CF4138" w:rsidP="007342F6">
      <w:pPr>
        <w:widowControl w:val="0"/>
        <w:tabs>
          <w:tab w:val="left" w:pos="90"/>
          <w:tab w:val="left" w:pos="802"/>
        </w:tabs>
        <w:autoSpaceDE w:val="0"/>
        <w:autoSpaceDN w:val="0"/>
        <w:adjustRightInd w:val="0"/>
        <w:spacing w:before="16" w:line="360" w:lineRule="auto"/>
        <w:jc w:val="both"/>
        <w:rPr>
          <w:rFonts w:ascii="Arial" w:hAnsi="Arial" w:cs="Arial"/>
          <w:color w:val="000000"/>
        </w:rPr>
      </w:pPr>
      <w:proofErr w:type="spellStart"/>
      <w:r w:rsidRPr="007342F6">
        <w:rPr>
          <w:rFonts w:ascii="Arial" w:hAnsi="Arial" w:cs="Arial"/>
          <w:color w:val="000000"/>
        </w:rPr>
        <w:t>Cuerpo</w:t>
      </w:r>
      <w:proofErr w:type="spellEnd"/>
      <w:r w:rsidRPr="007342F6">
        <w:rPr>
          <w:rFonts w:ascii="Arial" w:hAnsi="Arial" w:cs="Arial"/>
          <w:color w:val="000000"/>
        </w:rPr>
        <w:t>:</w:t>
      </w:r>
      <w:r w:rsidRPr="007342F6">
        <w:rPr>
          <w:rFonts w:ascii="Arial" w:hAnsi="Arial" w:cs="Arial"/>
        </w:rPr>
        <w:tab/>
      </w:r>
      <w:r w:rsidRPr="007342F6">
        <w:rPr>
          <w:rFonts w:ascii="Arial" w:hAnsi="Arial" w:cs="Arial"/>
          <w:color w:val="000000"/>
        </w:rPr>
        <w:t xml:space="preserve">Catedrático/a de </w:t>
      </w:r>
      <w:proofErr w:type="spellStart"/>
      <w:r w:rsidRPr="007342F6">
        <w:rPr>
          <w:rFonts w:ascii="Arial" w:hAnsi="Arial" w:cs="Arial"/>
          <w:color w:val="000000"/>
        </w:rPr>
        <w:t>Universidad</w:t>
      </w:r>
      <w:proofErr w:type="spellEnd"/>
    </w:p>
    <w:p w14:paraId="686D0113"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lang w:val="es-ES"/>
        </w:rPr>
      </w:pPr>
      <w:r w:rsidRPr="007342F6">
        <w:rPr>
          <w:rFonts w:ascii="Arial" w:hAnsi="Arial" w:cs="Arial"/>
          <w:color w:val="000000"/>
          <w:lang w:val="es-ES"/>
        </w:rPr>
        <w:t>Modo de provisión: Promoción interna</w:t>
      </w:r>
      <w:r w:rsidRPr="007342F6">
        <w:rPr>
          <w:rFonts w:ascii="Arial" w:hAnsi="Arial" w:cs="Arial"/>
          <w:color w:val="000000"/>
          <w:lang w:val="es-ES"/>
        </w:rPr>
        <w:tab/>
      </w:r>
    </w:p>
    <w:p w14:paraId="38CF2BB1" w14:textId="77777777" w:rsidR="00CF4138" w:rsidRPr="007342F6" w:rsidRDefault="00CF4138" w:rsidP="007342F6">
      <w:pPr>
        <w:widowControl w:val="0"/>
        <w:tabs>
          <w:tab w:val="left" w:pos="90"/>
          <w:tab w:val="left" w:pos="2155"/>
        </w:tabs>
        <w:autoSpaceDE w:val="0"/>
        <w:autoSpaceDN w:val="0"/>
        <w:adjustRightInd w:val="0"/>
        <w:spacing w:before="1" w:line="360" w:lineRule="auto"/>
        <w:jc w:val="both"/>
        <w:rPr>
          <w:rFonts w:ascii="Arial" w:hAnsi="Arial" w:cs="Arial"/>
          <w:color w:val="000000"/>
        </w:rPr>
      </w:pPr>
      <w:r w:rsidRPr="007342F6">
        <w:rPr>
          <w:rFonts w:ascii="Arial" w:hAnsi="Arial" w:cs="Arial"/>
          <w:color w:val="000000"/>
        </w:rPr>
        <w:t xml:space="preserve">Área de </w:t>
      </w:r>
      <w:proofErr w:type="spellStart"/>
      <w:r w:rsidRPr="007342F6">
        <w:rPr>
          <w:rFonts w:ascii="Arial" w:hAnsi="Arial" w:cs="Arial"/>
          <w:color w:val="000000"/>
        </w:rPr>
        <w:t>conocimiento</w:t>
      </w:r>
      <w:proofErr w:type="spellEnd"/>
      <w:r w:rsidRPr="007342F6">
        <w:rPr>
          <w:rFonts w:ascii="Arial" w:hAnsi="Arial" w:cs="Arial"/>
          <w:color w:val="000000"/>
        </w:rPr>
        <w:t>: Didáctica y Organización Escolar</w:t>
      </w:r>
    </w:p>
    <w:p w14:paraId="7ECBED74" w14:textId="77777777" w:rsidR="00CF4138" w:rsidRPr="007342F6" w:rsidRDefault="00CF4138" w:rsidP="007342F6">
      <w:pPr>
        <w:widowControl w:val="0"/>
        <w:tabs>
          <w:tab w:val="left" w:pos="90"/>
          <w:tab w:val="left" w:pos="1474"/>
        </w:tabs>
        <w:autoSpaceDE w:val="0"/>
        <w:autoSpaceDN w:val="0"/>
        <w:adjustRightInd w:val="0"/>
        <w:spacing w:before="12" w:line="360" w:lineRule="auto"/>
        <w:jc w:val="both"/>
        <w:rPr>
          <w:rFonts w:ascii="Arial" w:hAnsi="Arial" w:cs="Arial"/>
          <w:color w:val="000000"/>
        </w:rPr>
      </w:pPr>
      <w:r w:rsidRPr="007342F6">
        <w:rPr>
          <w:rFonts w:ascii="Arial" w:hAnsi="Arial" w:cs="Arial"/>
          <w:color w:val="000000"/>
        </w:rPr>
        <w:t xml:space="preserve">Departamento: </w:t>
      </w:r>
      <w:proofErr w:type="spellStart"/>
      <w:r w:rsidRPr="007342F6">
        <w:rPr>
          <w:rFonts w:ascii="Arial" w:hAnsi="Arial" w:cs="Arial"/>
          <w:color w:val="000000"/>
        </w:rPr>
        <w:t>Pedagogía</w:t>
      </w:r>
      <w:proofErr w:type="spellEnd"/>
      <w:r w:rsidRPr="007342F6">
        <w:rPr>
          <w:rFonts w:ascii="Arial" w:hAnsi="Arial" w:cs="Arial"/>
          <w:color w:val="000000"/>
        </w:rPr>
        <w:t xml:space="preserve"> y Didáctica</w:t>
      </w:r>
    </w:p>
    <w:p w14:paraId="70617845" w14:textId="77777777" w:rsidR="00CF4138" w:rsidRPr="007342F6" w:rsidRDefault="00CF4138" w:rsidP="007342F6">
      <w:pPr>
        <w:widowControl w:val="0"/>
        <w:tabs>
          <w:tab w:val="left" w:pos="90"/>
          <w:tab w:val="left" w:pos="796"/>
        </w:tabs>
        <w:autoSpaceDE w:val="0"/>
        <w:autoSpaceDN w:val="0"/>
        <w:adjustRightInd w:val="0"/>
        <w:spacing w:before="59" w:line="360" w:lineRule="auto"/>
        <w:jc w:val="both"/>
        <w:rPr>
          <w:rFonts w:ascii="Arial" w:hAnsi="Arial" w:cs="Arial"/>
          <w:color w:val="000000"/>
        </w:rPr>
      </w:pPr>
      <w:r w:rsidRPr="007342F6">
        <w:rPr>
          <w:rFonts w:ascii="Arial" w:hAnsi="Arial" w:cs="Arial"/>
          <w:color w:val="000000"/>
        </w:rPr>
        <w:t xml:space="preserve">Centro: </w:t>
      </w:r>
      <w:proofErr w:type="spellStart"/>
      <w:r w:rsidRPr="007342F6">
        <w:rPr>
          <w:rFonts w:ascii="Arial" w:hAnsi="Arial" w:cs="Arial"/>
          <w:color w:val="000000"/>
        </w:rPr>
        <w:t>Facultad</w:t>
      </w:r>
      <w:proofErr w:type="spellEnd"/>
      <w:r w:rsidRPr="007342F6">
        <w:rPr>
          <w:rFonts w:ascii="Arial" w:hAnsi="Arial" w:cs="Arial"/>
          <w:color w:val="000000"/>
        </w:rPr>
        <w:t xml:space="preserve"> de Ciencias de la Educación</w:t>
      </w:r>
    </w:p>
    <w:p w14:paraId="664FD617" w14:textId="77777777" w:rsidR="00CF4138" w:rsidRPr="007342F6" w:rsidRDefault="00CF4138" w:rsidP="007342F6">
      <w:pPr>
        <w:widowControl w:val="0"/>
        <w:tabs>
          <w:tab w:val="left" w:pos="226"/>
          <w:tab w:val="left" w:pos="984"/>
        </w:tabs>
        <w:autoSpaceDE w:val="0"/>
        <w:autoSpaceDN w:val="0"/>
        <w:adjustRightInd w:val="0"/>
        <w:spacing w:before="179" w:line="360" w:lineRule="auto"/>
        <w:jc w:val="both"/>
        <w:rPr>
          <w:rFonts w:ascii="Arial" w:hAnsi="Arial" w:cs="Arial"/>
          <w:b/>
          <w:bCs/>
          <w:color w:val="000000"/>
        </w:rPr>
      </w:pPr>
      <w:r w:rsidRPr="007342F6">
        <w:rPr>
          <w:rFonts w:ascii="Arial" w:hAnsi="Arial" w:cs="Arial"/>
          <w:b/>
          <w:bCs/>
          <w:color w:val="000000"/>
        </w:rPr>
        <w:t>Comisión Titular</w:t>
      </w:r>
    </w:p>
    <w:p w14:paraId="1FD52745"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González </w:t>
      </w:r>
      <w:proofErr w:type="spellStart"/>
      <w:r w:rsidRPr="007342F6">
        <w:rPr>
          <w:rFonts w:ascii="Arial" w:hAnsi="Arial" w:cs="Arial"/>
          <w:color w:val="000000"/>
        </w:rPr>
        <w:t>Sanmamed</w:t>
      </w:r>
      <w:proofErr w:type="spellEnd"/>
      <w:r w:rsidRPr="007342F6">
        <w:rPr>
          <w:rFonts w:ascii="Arial" w:hAnsi="Arial" w:cs="Arial"/>
          <w:color w:val="000000"/>
        </w:rPr>
        <w:t xml:space="preserve">, Mercedes,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A Coruña</w:t>
      </w:r>
    </w:p>
    <w:p w14:paraId="4F503FA8"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Secretario/a</w:t>
      </w:r>
      <w:r w:rsidRPr="007342F6">
        <w:rPr>
          <w:rFonts w:ascii="Arial" w:hAnsi="Arial" w:cs="Arial"/>
        </w:rPr>
        <w:tab/>
      </w:r>
      <w:r w:rsidRPr="007342F6">
        <w:rPr>
          <w:rFonts w:ascii="Arial" w:hAnsi="Arial" w:cs="Arial"/>
          <w:color w:val="000000"/>
        </w:rPr>
        <w:t xml:space="preserve">Rodríguez </w:t>
      </w:r>
      <w:proofErr w:type="spellStart"/>
      <w:r w:rsidRPr="007342F6">
        <w:rPr>
          <w:rFonts w:ascii="Arial" w:hAnsi="Arial" w:cs="Arial"/>
          <w:color w:val="000000"/>
        </w:rPr>
        <w:t>Rodríguez</w:t>
      </w:r>
      <w:proofErr w:type="spellEnd"/>
      <w:r w:rsidRPr="007342F6">
        <w:rPr>
          <w:rFonts w:ascii="Arial" w:hAnsi="Arial" w:cs="Arial"/>
          <w:color w:val="000000"/>
        </w:rPr>
        <w:t xml:space="preserve">, </w:t>
      </w:r>
      <w:proofErr w:type="spellStart"/>
      <w:r w:rsidRPr="007342F6">
        <w:rPr>
          <w:rFonts w:ascii="Arial" w:hAnsi="Arial" w:cs="Arial"/>
          <w:color w:val="000000"/>
        </w:rPr>
        <w:t>Jesús</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Santiago de Compostela</w:t>
      </w:r>
    </w:p>
    <w:p w14:paraId="54A6F5B5"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Casillas</w:t>
      </w:r>
      <w:proofErr w:type="spellEnd"/>
      <w:r w:rsidRPr="007342F6">
        <w:rPr>
          <w:rFonts w:ascii="Arial" w:hAnsi="Arial" w:cs="Arial"/>
          <w:color w:val="000000"/>
        </w:rPr>
        <w:t xml:space="preserve"> Martín, Sonia </w:t>
      </w:r>
      <w:proofErr w:type="spellStart"/>
      <w:r w:rsidRPr="007342F6">
        <w:rPr>
          <w:rFonts w:ascii="Arial" w:hAnsi="Arial" w:cs="Arial"/>
          <w:color w:val="000000"/>
        </w:rPr>
        <w:t>Rocío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Salamanca</w:t>
      </w:r>
    </w:p>
    <w:p w14:paraId="242D0D41"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Ballesta</w:t>
      </w:r>
      <w:proofErr w:type="spellEnd"/>
      <w:r w:rsidRPr="007342F6">
        <w:rPr>
          <w:rFonts w:ascii="Arial" w:hAnsi="Arial" w:cs="Arial"/>
          <w:color w:val="000000"/>
        </w:rPr>
        <w:t xml:space="preserve"> Pagán, Francisco </w:t>
      </w:r>
      <w:proofErr w:type="spellStart"/>
      <w:r w:rsidRPr="007342F6">
        <w:rPr>
          <w:rFonts w:ascii="Arial" w:hAnsi="Arial" w:cs="Arial"/>
          <w:color w:val="000000"/>
        </w:rPr>
        <w:t>Javier</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Murcia</w:t>
      </w:r>
    </w:p>
    <w:p w14:paraId="6F622AB0"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lastRenderedPageBreak/>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Aguaded</w:t>
      </w:r>
      <w:proofErr w:type="spellEnd"/>
      <w:r w:rsidRPr="007342F6">
        <w:rPr>
          <w:rFonts w:ascii="Arial" w:hAnsi="Arial" w:cs="Arial"/>
          <w:color w:val="000000"/>
        </w:rPr>
        <w:t xml:space="preserve"> Gómez, Ignacio,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Huelva</w:t>
      </w:r>
    </w:p>
    <w:p w14:paraId="240C84FF" w14:textId="77777777" w:rsidR="00CF4138" w:rsidRPr="007342F6" w:rsidRDefault="00CF4138" w:rsidP="007342F6">
      <w:pPr>
        <w:widowControl w:val="0"/>
        <w:tabs>
          <w:tab w:val="left" w:pos="226"/>
          <w:tab w:val="left" w:pos="984"/>
        </w:tabs>
        <w:autoSpaceDE w:val="0"/>
        <w:autoSpaceDN w:val="0"/>
        <w:adjustRightInd w:val="0"/>
        <w:spacing w:before="211" w:line="360" w:lineRule="auto"/>
        <w:jc w:val="both"/>
        <w:rPr>
          <w:rFonts w:ascii="Arial" w:hAnsi="Arial" w:cs="Arial"/>
          <w:b/>
          <w:bCs/>
          <w:color w:val="000000"/>
        </w:rPr>
      </w:pPr>
      <w:r w:rsidRPr="007342F6">
        <w:rPr>
          <w:rFonts w:ascii="Arial" w:hAnsi="Arial" w:cs="Arial"/>
          <w:b/>
          <w:bCs/>
          <w:color w:val="000000"/>
        </w:rPr>
        <w:t>Comisión</w:t>
      </w:r>
      <w:r w:rsidRPr="007342F6">
        <w:rPr>
          <w:rFonts w:ascii="Arial" w:hAnsi="Arial" w:cs="Arial"/>
        </w:rPr>
        <w:t xml:space="preserve"> </w:t>
      </w:r>
      <w:r w:rsidRPr="007342F6">
        <w:rPr>
          <w:rFonts w:ascii="Arial" w:hAnsi="Arial" w:cs="Arial"/>
          <w:b/>
          <w:bCs/>
          <w:color w:val="000000"/>
        </w:rPr>
        <w:t>Suplente</w:t>
      </w:r>
    </w:p>
    <w:p w14:paraId="0F56E336" w14:textId="77777777" w:rsidR="00CF4138" w:rsidRPr="007342F6" w:rsidRDefault="00CF4138" w:rsidP="007342F6">
      <w:pPr>
        <w:widowControl w:val="0"/>
        <w:tabs>
          <w:tab w:val="left" w:pos="90"/>
          <w:tab w:val="left" w:pos="1020"/>
        </w:tabs>
        <w:autoSpaceDE w:val="0"/>
        <w:autoSpaceDN w:val="0"/>
        <w:adjustRightInd w:val="0"/>
        <w:spacing w:before="39" w:line="360" w:lineRule="auto"/>
        <w:ind w:left="1410" w:hanging="1410"/>
        <w:jc w:val="both"/>
        <w:rPr>
          <w:rFonts w:ascii="Arial" w:hAnsi="Arial" w:cs="Arial"/>
          <w:color w:val="000000"/>
        </w:rPr>
      </w:pPr>
      <w:r w:rsidRPr="007342F6">
        <w:rPr>
          <w:rFonts w:ascii="Arial" w:hAnsi="Arial" w:cs="Arial"/>
          <w:color w:val="000000"/>
        </w:rPr>
        <w:t>Presidente/a</w:t>
      </w:r>
      <w:r w:rsidRPr="007342F6">
        <w:rPr>
          <w:rFonts w:ascii="Arial" w:hAnsi="Arial" w:cs="Arial"/>
        </w:rPr>
        <w:tab/>
      </w:r>
      <w:r w:rsidRPr="007342F6">
        <w:rPr>
          <w:rFonts w:ascii="Arial" w:hAnsi="Arial" w:cs="Arial"/>
          <w:color w:val="000000"/>
        </w:rPr>
        <w:t xml:space="preserve">Pino </w:t>
      </w:r>
      <w:proofErr w:type="spellStart"/>
      <w:r w:rsidRPr="007342F6">
        <w:rPr>
          <w:rFonts w:ascii="Arial" w:hAnsi="Arial" w:cs="Arial"/>
          <w:color w:val="000000"/>
        </w:rPr>
        <w:t>Juste</w:t>
      </w:r>
      <w:proofErr w:type="spellEnd"/>
      <w:r w:rsidRPr="007342F6">
        <w:rPr>
          <w:rFonts w:ascii="Arial" w:hAnsi="Arial" w:cs="Arial"/>
          <w:color w:val="000000"/>
        </w:rPr>
        <w:t xml:space="preserve">, Margarita Rosa,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Vigo</w:t>
      </w:r>
    </w:p>
    <w:p w14:paraId="1357476A"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Secretario/a</w:t>
      </w:r>
      <w:r w:rsidRPr="007342F6">
        <w:rPr>
          <w:rFonts w:ascii="Arial" w:hAnsi="Arial" w:cs="Arial"/>
        </w:rPr>
        <w:tab/>
      </w:r>
      <w:proofErr w:type="spellStart"/>
      <w:r w:rsidRPr="007342F6">
        <w:rPr>
          <w:rFonts w:ascii="Arial" w:hAnsi="Arial" w:cs="Arial"/>
          <w:color w:val="000000"/>
        </w:rPr>
        <w:t>Cabero</w:t>
      </w:r>
      <w:proofErr w:type="spellEnd"/>
      <w:r w:rsidRPr="007342F6">
        <w:rPr>
          <w:rFonts w:ascii="Arial" w:hAnsi="Arial" w:cs="Arial"/>
          <w:color w:val="000000"/>
        </w:rPr>
        <w:t xml:space="preserve"> Almenara, </w:t>
      </w:r>
      <w:proofErr w:type="spellStart"/>
      <w:r w:rsidRPr="007342F6">
        <w:rPr>
          <w:rFonts w:ascii="Arial" w:hAnsi="Arial" w:cs="Arial"/>
          <w:color w:val="000000"/>
        </w:rPr>
        <w:t>Julio</w:t>
      </w:r>
      <w:proofErr w:type="spellEnd"/>
      <w:r w:rsidRPr="007342F6">
        <w:rPr>
          <w:rFonts w:ascii="Arial" w:hAnsi="Arial" w:cs="Arial"/>
          <w:color w:val="000000"/>
        </w:rPr>
        <w:t xml:space="preserve">,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Sevilla</w:t>
      </w:r>
    </w:p>
    <w:p w14:paraId="165B7B36" w14:textId="77777777" w:rsidR="00CF4138" w:rsidRPr="007342F6" w:rsidRDefault="00CF4138" w:rsidP="007342F6">
      <w:pPr>
        <w:widowControl w:val="0"/>
        <w:tabs>
          <w:tab w:val="left" w:pos="90"/>
          <w:tab w:val="left" w:pos="1020"/>
        </w:tabs>
        <w:autoSpaceDE w:val="0"/>
        <w:autoSpaceDN w:val="0"/>
        <w:adjustRightInd w:val="0"/>
        <w:spacing w:before="37" w:line="360" w:lineRule="auto"/>
        <w:jc w:val="both"/>
        <w:rPr>
          <w:rFonts w:ascii="Arial" w:hAnsi="Arial" w:cs="Arial"/>
          <w:color w:val="000000"/>
        </w:rPr>
      </w:pPr>
      <w:r w:rsidRPr="007342F6">
        <w:rPr>
          <w:rFonts w:ascii="Arial" w:hAnsi="Arial" w:cs="Arial"/>
          <w:color w:val="000000"/>
        </w:rPr>
        <w:t>Vocal 1º</w:t>
      </w:r>
      <w:r w:rsidRPr="007342F6">
        <w:rPr>
          <w:rFonts w:ascii="Arial" w:hAnsi="Arial" w:cs="Arial"/>
        </w:rPr>
        <w:tab/>
      </w:r>
      <w:r w:rsidRPr="007342F6">
        <w:rPr>
          <w:rFonts w:ascii="Arial" w:hAnsi="Arial" w:cs="Arial"/>
        </w:rPr>
        <w:tab/>
      </w:r>
      <w:r w:rsidRPr="007342F6">
        <w:rPr>
          <w:rFonts w:ascii="Arial" w:hAnsi="Arial" w:cs="Arial"/>
          <w:color w:val="000000"/>
        </w:rPr>
        <w:t xml:space="preserve">Marín Díaz, Verónica,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Córdoba</w:t>
      </w:r>
    </w:p>
    <w:p w14:paraId="4E9287F4"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color w:val="000000"/>
        </w:rPr>
      </w:pPr>
      <w:r w:rsidRPr="007342F6">
        <w:rPr>
          <w:rFonts w:ascii="Arial" w:hAnsi="Arial" w:cs="Arial"/>
          <w:color w:val="000000"/>
        </w:rPr>
        <w:t>Vocal 2º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Goenechea</w:t>
      </w:r>
      <w:proofErr w:type="spellEnd"/>
      <w:r w:rsidRPr="007342F6">
        <w:rPr>
          <w:rFonts w:ascii="Arial" w:hAnsi="Arial" w:cs="Arial"/>
          <w:color w:val="000000"/>
        </w:rPr>
        <w:t xml:space="preserve"> </w:t>
      </w:r>
      <w:proofErr w:type="spellStart"/>
      <w:r w:rsidRPr="007342F6">
        <w:rPr>
          <w:rFonts w:ascii="Arial" w:hAnsi="Arial" w:cs="Arial"/>
          <w:color w:val="000000"/>
        </w:rPr>
        <w:t>Permisán</w:t>
      </w:r>
      <w:proofErr w:type="spellEnd"/>
      <w:r w:rsidRPr="007342F6">
        <w:rPr>
          <w:rFonts w:ascii="Arial" w:hAnsi="Arial" w:cs="Arial"/>
          <w:color w:val="000000"/>
        </w:rPr>
        <w:t xml:space="preserve">, Cristina,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Cádiz</w:t>
      </w:r>
    </w:p>
    <w:p w14:paraId="66768477" w14:textId="77777777" w:rsidR="00CF4138" w:rsidRPr="007342F6" w:rsidRDefault="00CF4138" w:rsidP="007342F6">
      <w:pPr>
        <w:widowControl w:val="0"/>
        <w:tabs>
          <w:tab w:val="left" w:pos="90"/>
          <w:tab w:val="left" w:pos="1020"/>
        </w:tabs>
        <w:autoSpaceDE w:val="0"/>
        <w:autoSpaceDN w:val="0"/>
        <w:adjustRightInd w:val="0"/>
        <w:spacing w:before="37" w:line="360" w:lineRule="auto"/>
        <w:ind w:left="1410" w:hanging="1410"/>
        <w:jc w:val="both"/>
        <w:rPr>
          <w:rFonts w:ascii="Arial" w:hAnsi="Arial" w:cs="Arial"/>
          <w:lang w:val="es-ES"/>
        </w:rPr>
      </w:pPr>
      <w:r w:rsidRPr="007342F6">
        <w:rPr>
          <w:rFonts w:ascii="Arial" w:hAnsi="Arial" w:cs="Arial"/>
          <w:color w:val="000000"/>
        </w:rPr>
        <w:t>Vocal 3º</w:t>
      </w:r>
      <w:r w:rsidRPr="007342F6">
        <w:rPr>
          <w:rFonts w:ascii="Arial" w:hAnsi="Arial" w:cs="Arial"/>
        </w:rPr>
        <w:tab/>
      </w:r>
      <w:r w:rsidRPr="007342F6">
        <w:rPr>
          <w:rFonts w:ascii="Arial" w:hAnsi="Arial" w:cs="Arial"/>
        </w:rPr>
        <w:tab/>
      </w:r>
      <w:proofErr w:type="spellStart"/>
      <w:r w:rsidRPr="007342F6">
        <w:rPr>
          <w:rFonts w:ascii="Arial" w:hAnsi="Arial" w:cs="Arial"/>
          <w:color w:val="000000"/>
        </w:rPr>
        <w:t>Trujillo</w:t>
      </w:r>
      <w:proofErr w:type="spellEnd"/>
      <w:r w:rsidRPr="007342F6">
        <w:rPr>
          <w:rFonts w:ascii="Arial" w:hAnsi="Arial" w:cs="Arial"/>
          <w:color w:val="000000"/>
        </w:rPr>
        <w:t xml:space="preserve"> Torres, Juan Manuel, Catedrático/a de </w:t>
      </w:r>
      <w:proofErr w:type="spellStart"/>
      <w:r w:rsidRPr="007342F6">
        <w:rPr>
          <w:rFonts w:ascii="Arial" w:hAnsi="Arial" w:cs="Arial"/>
          <w:color w:val="000000"/>
        </w:rPr>
        <w:t>Universidad</w:t>
      </w:r>
      <w:proofErr w:type="spellEnd"/>
      <w:r w:rsidRPr="007342F6">
        <w:rPr>
          <w:rFonts w:ascii="Arial" w:hAnsi="Arial" w:cs="Arial"/>
          <w:color w:val="000000"/>
        </w:rPr>
        <w:t xml:space="preserve">, </w:t>
      </w:r>
      <w:proofErr w:type="spellStart"/>
      <w:r w:rsidRPr="007342F6">
        <w:rPr>
          <w:rFonts w:ascii="Arial" w:hAnsi="Arial" w:cs="Arial"/>
          <w:color w:val="000000"/>
        </w:rPr>
        <w:t>Universidad</w:t>
      </w:r>
      <w:proofErr w:type="spellEnd"/>
      <w:r w:rsidRPr="007342F6">
        <w:rPr>
          <w:rFonts w:ascii="Arial" w:hAnsi="Arial" w:cs="Arial"/>
          <w:color w:val="000000"/>
        </w:rPr>
        <w:t xml:space="preserve"> de  Granada</w:t>
      </w:r>
    </w:p>
    <w:p w14:paraId="4D63A13F" w14:textId="022DD644" w:rsidR="00271ABE" w:rsidRPr="007342F6" w:rsidRDefault="00271ABE" w:rsidP="007342F6">
      <w:pPr>
        <w:spacing w:before="100" w:beforeAutospacing="1" w:after="100" w:afterAutospacing="1" w:line="360" w:lineRule="auto"/>
        <w:jc w:val="center"/>
        <w:rPr>
          <w:rFonts w:ascii="Arial" w:eastAsia="Times New Roman" w:hAnsi="Arial" w:cs="Arial"/>
          <w:lang w:val="es-ES" w:eastAsia="es-ES"/>
        </w:rPr>
      </w:pPr>
    </w:p>
    <w:p w14:paraId="7E00AE24" w14:textId="7B2596B5" w:rsidR="00271ABE" w:rsidRPr="00BC1CFB" w:rsidRDefault="00271ABE" w:rsidP="005D60D1">
      <w:pPr>
        <w:spacing w:before="100" w:beforeAutospacing="1" w:after="100" w:afterAutospacing="1" w:line="240" w:lineRule="auto"/>
        <w:jc w:val="center"/>
        <w:rPr>
          <w:rFonts w:ascii="Arial" w:eastAsia="Times New Roman" w:hAnsi="Arial" w:cs="Arial"/>
          <w:sz w:val="24"/>
          <w:szCs w:val="24"/>
          <w:lang w:val="es-ES" w:eastAsia="es-ES"/>
        </w:rPr>
      </w:pPr>
    </w:p>
    <w:p w14:paraId="0EF21B5E" w14:textId="77777777" w:rsidR="00271ABE" w:rsidRPr="00BC1CFB" w:rsidRDefault="00271ABE" w:rsidP="00271ABE">
      <w:pPr>
        <w:spacing w:before="100" w:beforeAutospacing="1" w:after="100" w:afterAutospacing="1" w:line="240" w:lineRule="auto"/>
        <w:jc w:val="center"/>
        <w:rPr>
          <w:rFonts w:ascii="Arial" w:eastAsia="Times New Roman" w:hAnsi="Arial" w:cs="Arial"/>
          <w:sz w:val="24"/>
          <w:szCs w:val="24"/>
          <w:lang w:val="es-ES" w:eastAsia="es-ES"/>
        </w:rPr>
        <w:sectPr w:rsidR="00271ABE" w:rsidRPr="00BC1CFB" w:rsidSect="00E9251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20" w:footer="420" w:gutter="0"/>
          <w:cols w:space="720"/>
          <w:docGrid w:linePitch="360"/>
        </w:sectPr>
      </w:pPr>
    </w:p>
    <w:p w14:paraId="31D90CD6" w14:textId="6EF32548" w:rsidR="006B12CC" w:rsidRPr="00A548DD" w:rsidRDefault="0030133D" w:rsidP="006B12CC">
      <w:pPr>
        <w:spacing w:before="100" w:beforeAutospacing="1" w:after="100" w:afterAutospacing="1" w:line="240" w:lineRule="auto"/>
        <w:jc w:val="center"/>
        <w:rPr>
          <w:rFonts w:ascii="Arial" w:eastAsia="Times New Roman" w:hAnsi="Arial" w:cs="Arial"/>
          <w:sz w:val="24"/>
          <w:szCs w:val="24"/>
          <w:lang w:val="es-ES" w:eastAsia="es-ES"/>
        </w:rPr>
      </w:pPr>
      <w:r w:rsidRPr="00A548DD">
        <w:rPr>
          <w:rFonts w:ascii="Arial" w:eastAsia="Times New Roman" w:hAnsi="Arial" w:cs="Arial"/>
          <w:b/>
          <w:bCs/>
          <w:sz w:val="24"/>
          <w:szCs w:val="24"/>
          <w:lang w:val="es-ES" w:eastAsia="es-ES"/>
        </w:rPr>
        <w:lastRenderedPageBreak/>
        <w:t xml:space="preserve">ANEXO </w:t>
      </w:r>
      <w:r w:rsidR="006B12CC" w:rsidRPr="00A548DD">
        <w:rPr>
          <w:rFonts w:ascii="Arial" w:eastAsia="Times New Roman" w:hAnsi="Arial" w:cs="Arial"/>
          <w:b/>
          <w:bCs/>
          <w:sz w:val="24"/>
          <w:szCs w:val="24"/>
          <w:lang w:val="es-ES" w:eastAsia="es-ES"/>
        </w:rPr>
        <w:t>II</w:t>
      </w:r>
    </w:p>
    <w:p w14:paraId="31E52E12" w14:textId="00D43236" w:rsidR="00175C2E" w:rsidRPr="0030133D" w:rsidRDefault="00A548DD" w:rsidP="00175C2E">
      <w:pPr>
        <w:spacing w:line="160" w:lineRule="atLeast"/>
        <w:jc w:val="both"/>
        <w:rPr>
          <w:rFonts w:ascii="Arial" w:hAnsi="Arial" w:cs="Arial"/>
          <w:b/>
          <w:bCs/>
          <w:lang w:val="es-ES"/>
        </w:rPr>
      </w:pPr>
      <w:r w:rsidRPr="0030133D">
        <w:rPr>
          <w:rFonts w:ascii="Arial" w:hAnsi="Arial" w:cs="Arial"/>
          <w:b/>
          <w:bCs/>
          <w:lang w:val="es-ES"/>
        </w:rPr>
        <w:t>Solicitud de participación en el proceso selectivo de personal docente e investigador</w:t>
      </w:r>
    </w:p>
    <w:tbl>
      <w:tblPr>
        <w:tblStyle w:val="Tablaconcuadrcula"/>
        <w:tblW w:w="0" w:type="auto"/>
        <w:tblLook w:val="04A0" w:firstRow="1" w:lastRow="0" w:firstColumn="1" w:lastColumn="0" w:noHBand="0" w:noVBand="1"/>
      </w:tblPr>
      <w:tblGrid>
        <w:gridCol w:w="3681"/>
        <w:gridCol w:w="566"/>
        <w:gridCol w:w="993"/>
        <w:gridCol w:w="3254"/>
      </w:tblGrid>
      <w:tr w:rsidR="00175C2E" w:rsidRPr="00BC1CFB" w14:paraId="6F622110" w14:textId="77777777" w:rsidTr="00D743D9">
        <w:tc>
          <w:tcPr>
            <w:tcW w:w="8494" w:type="dxa"/>
            <w:gridSpan w:val="4"/>
            <w:shd w:val="clear" w:color="auto" w:fill="FF99CC"/>
          </w:tcPr>
          <w:p w14:paraId="40253B56" w14:textId="77777777" w:rsidR="00175C2E" w:rsidRPr="00BC1CFB" w:rsidRDefault="00175C2E" w:rsidP="00D743D9">
            <w:pPr>
              <w:tabs>
                <w:tab w:val="num" w:pos="0"/>
                <w:tab w:val="left" w:pos="9356"/>
              </w:tabs>
              <w:suppressAutoHyphens/>
              <w:spacing w:before="120" w:after="120"/>
              <w:ind w:left="431" w:hanging="431"/>
              <w:outlineLvl w:val="0"/>
              <w:rPr>
                <w:rFonts w:ascii="Arial" w:hAnsi="Arial" w:cs="Arial"/>
                <w:b/>
                <w:sz w:val="20"/>
                <w:szCs w:val="20"/>
                <w:lang w:val="es-ES" w:eastAsia="ar-SA"/>
              </w:rPr>
            </w:pPr>
            <w:r w:rsidRPr="00BC1CFB">
              <w:rPr>
                <w:rFonts w:ascii="Arial" w:hAnsi="Arial" w:cs="Arial"/>
                <w:b/>
                <w:sz w:val="20"/>
                <w:szCs w:val="20"/>
                <w:lang w:val="es-ES" w:eastAsia="ar-SA"/>
              </w:rPr>
              <w:t>DATOS PERSONALES</w:t>
            </w:r>
          </w:p>
        </w:tc>
      </w:tr>
      <w:tr w:rsidR="00175C2E" w:rsidRPr="00BC1CFB" w14:paraId="3EB0DC83" w14:textId="77777777" w:rsidTr="00D743D9">
        <w:tc>
          <w:tcPr>
            <w:tcW w:w="8494" w:type="dxa"/>
            <w:gridSpan w:val="4"/>
          </w:tcPr>
          <w:p w14:paraId="229B6650"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Nombre y apellidos:</w:t>
            </w:r>
          </w:p>
        </w:tc>
      </w:tr>
      <w:tr w:rsidR="00175C2E" w:rsidRPr="00BC1CFB" w14:paraId="34417D7E" w14:textId="77777777" w:rsidTr="00D743D9">
        <w:tc>
          <w:tcPr>
            <w:tcW w:w="8494" w:type="dxa"/>
            <w:gridSpan w:val="4"/>
          </w:tcPr>
          <w:p w14:paraId="22085214"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Dirección (calle, número, piso):</w:t>
            </w:r>
          </w:p>
        </w:tc>
      </w:tr>
      <w:tr w:rsidR="00175C2E" w:rsidRPr="00BC1CFB" w14:paraId="4CD9E6F6" w14:textId="77777777" w:rsidTr="00D743D9">
        <w:tc>
          <w:tcPr>
            <w:tcW w:w="8494" w:type="dxa"/>
            <w:gridSpan w:val="4"/>
          </w:tcPr>
          <w:p w14:paraId="4F781567"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Localidad, código postal y provincia:</w:t>
            </w:r>
          </w:p>
        </w:tc>
      </w:tr>
      <w:tr w:rsidR="00175C2E" w:rsidRPr="00BC1CFB" w14:paraId="146ACC3A" w14:textId="77777777" w:rsidTr="00D743D9">
        <w:tc>
          <w:tcPr>
            <w:tcW w:w="5240" w:type="dxa"/>
            <w:gridSpan w:val="3"/>
          </w:tcPr>
          <w:p w14:paraId="5E7E3D56"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Correo electrónico:</w:t>
            </w:r>
          </w:p>
          <w:p w14:paraId="2C040182" w14:textId="77777777" w:rsidR="00175C2E" w:rsidRPr="00BC1CFB" w:rsidRDefault="00175C2E" w:rsidP="00D743D9">
            <w:pPr>
              <w:spacing w:before="120" w:after="120" w:line="160" w:lineRule="atLeast"/>
              <w:rPr>
                <w:rFonts w:ascii="Arial" w:hAnsi="Arial" w:cs="Arial"/>
                <w:sz w:val="20"/>
                <w:szCs w:val="20"/>
                <w:lang w:val="es-ES"/>
              </w:rPr>
            </w:pPr>
          </w:p>
        </w:tc>
        <w:tc>
          <w:tcPr>
            <w:tcW w:w="3254" w:type="dxa"/>
          </w:tcPr>
          <w:p w14:paraId="30BA95F8"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Teléfono:</w:t>
            </w:r>
          </w:p>
          <w:p w14:paraId="01181859" w14:textId="77777777" w:rsidR="00175C2E" w:rsidRPr="00BC1CFB" w:rsidRDefault="00175C2E" w:rsidP="00D743D9">
            <w:pPr>
              <w:spacing w:before="120" w:after="120" w:line="160" w:lineRule="atLeast"/>
              <w:rPr>
                <w:rFonts w:ascii="Arial" w:hAnsi="Arial" w:cs="Arial"/>
                <w:sz w:val="20"/>
                <w:szCs w:val="20"/>
                <w:lang w:val="es-ES"/>
              </w:rPr>
            </w:pPr>
          </w:p>
        </w:tc>
      </w:tr>
      <w:tr w:rsidR="00175C2E" w:rsidRPr="00BC1CFB" w14:paraId="336915B5" w14:textId="77777777" w:rsidTr="00D743D9">
        <w:tc>
          <w:tcPr>
            <w:tcW w:w="8494" w:type="dxa"/>
            <w:gridSpan w:val="4"/>
            <w:shd w:val="clear" w:color="auto" w:fill="FF99CC"/>
          </w:tcPr>
          <w:p w14:paraId="602981E5" w14:textId="77777777" w:rsidR="00175C2E" w:rsidRPr="00BC1CFB" w:rsidRDefault="00175C2E" w:rsidP="00D743D9">
            <w:pPr>
              <w:tabs>
                <w:tab w:val="num" w:pos="0"/>
                <w:tab w:val="left" w:pos="9356"/>
              </w:tabs>
              <w:suppressAutoHyphens/>
              <w:spacing w:before="120" w:after="120"/>
              <w:ind w:left="431" w:hanging="431"/>
              <w:outlineLvl w:val="0"/>
              <w:rPr>
                <w:rFonts w:ascii="Arial" w:hAnsi="Arial" w:cs="Arial"/>
                <w:b/>
                <w:sz w:val="20"/>
                <w:szCs w:val="20"/>
                <w:lang w:val="es-ES" w:eastAsia="ar-SA"/>
              </w:rPr>
            </w:pPr>
            <w:r w:rsidRPr="00BC1CFB">
              <w:rPr>
                <w:rFonts w:ascii="Arial" w:hAnsi="Arial" w:cs="Arial"/>
                <w:b/>
                <w:sz w:val="20"/>
                <w:szCs w:val="20"/>
                <w:lang w:val="es-ES" w:eastAsia="ar-SA"/>
              </w:rPr>
              <w:t>DATOS DE LA PLAZA</w:t>
            </w:r>
          </w:p>
        </w:tc>
      </w:tr>
      <w:tr w:rsidR="00175C2E" w:rsidRPr="00BC1CFB" w14:paraId="46DC9BD1" w14:textId="77777777" w:rsidTr="00D743D9">
        <w:trPr>
          <w:trHeight w:val="258"/>
        </w:trPr>
        <w:tc>
          <w:tcPr>
            <w:tcW w:w="3681" w:type="dxa"/>
          </w:tcPr>
          <w:p w14:paraId="617284F0"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Número:</w:t>
            </w:r>
          </w:p>
        </w:tc>
        <w:tc>
          <w:tcPr>
            <w:tcW w:w="4813" w:type="dxa"/>
            <w:gridSpan w:val="3"/>
          </w:tcPr>
          <w:p w14:paraId="0162D045" w14:textId="77777777" w:rsidR="00175C2E" w:rsidRPr="00BC1CFB" w:rsidRDefault="00175C2E" w:rsidP="00D743D9">
            <w:pPr>
              <w:spacing w:before="120" w:after="120" w:line="160" w:lineRule="atLeast"/>
              <w:rPr>
                <w:rFonts w:ascii="Arial" w:hAnsi="Arial" w:cs="Arial"/>
                <w:b/>
                <w:bCs/>
                <w:sz w:val="20"/>
                <w:szCs w:val="20"/>
                <w:lang w:val="es-ES"/>
              </w:rPr>
            </w:pPr>
            <w:r w:rsidRPr="00BC1CFB">
              <w:rPr>
                <w:rFonts w:ascii="Arial" w:hAnsi="Arial" w:cs="Arial"/>
                <w:sz w:val="20"/>
                <w:szCs w:val="20"/>
                <w:lang w:val="es-ES"/>
              </w:rPr>
              <w:t>Categoría</w:t>
            </w:r>
            <w:r w:rsidRPr="00BC1CFB">
              <w:rPr>
                <w:rFonts w:ascii="Arial" w:hAnsi="Arial" w:cs="Arial"/>
                <w:b/>
                <w:bCs/>
                <w:sz w:val="20"/>
                <w:szCs w:val="20"/>
                <w:lang w:val="es-ES"/>
              </w:rPr>
              <w:t>:</w:t>
            </w:r>
          </w:p>
        </w:tc>
      </w:tr>
      <w:tr w:rsidR="00175C2E" w:rsidRPr="00BC1CFB" w14:paraId="2E84969E" w14:textId="77777777" w:rsidTr="00D743D9">
        <w:trPr>
          <w:trHeight w:val="258"/>
        </w:trPr>
        <w:tc>
          <w:tcPr>
            <w:tcW w:w="8494" w:type="dxa"/>
            <w:gridSpan w:val="4"/>
          </w:tcPr>
          <w:p w14:paraId="185275F9"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 xml:space="preserve">Sistema de acceso:      </w:t>
            </w:r>
            <w:r w:rsidRPr="00BC1CFB">
              <w:rPr>
                <w:rFonts w:ascii="Arial" w:hAnsi="Arial" w:cs="Arial"/>
                <w:sz w:val="20"/>
                <w:szCs w:val="20"/>
                <w:lang w:val="es-ES"/>
              </w:rPr>
              <w:fldChar w:fldCharType="begin">
                <w:ffData>
                  <w:name w:val="Casilla1"/>
                  <w:enabled/>
                  <w:calcOnExit w:val="0"/>
                  <w:checkBox>
                    <w:sizeAuto/>
                    <w:default w:val="0"/>
                  </w:checkBox>
                </w:ffData>
              </w:fldChar>
            </w:r>
            <w:r w:rsidRPr="00BC1CFB">
              <w:rPr>
                <w:rFonts w:ascii="Arial" w:hAnsi="Arial" w:cs="Arial"/>
                <w:sz w:val="20"/>
                <w:szCs w:val="20"/>
                <w:lang w:val="es-ES"/>
              </w:rPr>
              <w:instrText xml:space="preserve"> FORMCHECKBOX </w:instrText>
            </w:r>
            <w:r w:rsidR="009E0E52">
              <w:rPr>
                <w:rFonts w:ascii="Arial" w:hAnsi="Arial" w:cs="Arial"/>
                <w:sz w:val="20"/>
                <w:szCs w:val="20"/>
                <w:lang w:val="es-ES"/>
              </w:rPr>
            </w:r>
            <w:r w:rsidR="009E0E52">
              <w:rPr>
                <w:rFonts w:ascii="Arial" w:hAnsi="Arial" w:cs="Arial"/>
                <w:sz w:val="20"/>
                <w:szCs w:val="20"/>
                <w:lang w:val="es-ES"/>
              </w:rPr>
              <w:fldChar w:fldCharType="separate"/>
            </w:r>
            <w:r w:rsidRPr="00BC1CFB">
              <w:rPr>
                <w:rFonts w:ascii="Arial" w:hAnsi="Arial" w:cs="Arial"/>
                <w:sz w:val="20"/>
                <w:szCs w:val="20"/>
                <w:lang w:val="es-ES"/>
              </w:rPr>
              <w:fldChar w:fldCharType="end"/>
            </w:r>
            <w:r w:rsidRPr="00BC1CFB">
              <w:rPr>
                <w:rFonts w:ascii="Arial" w:hAnsi="Arial" w:cs="Arial"/>
                <w:sz w:val="20"/>
                <w:szCs w:val="20"/>
                <w:lang w:val="es-ES"/>
              </w:rPr>
              <w:t xml:space="preserve"> Turno libre           </w:t>
            </w:r>
            <w:r w:rsidRPr="00BC1CFB">
              <w:rPr>
                <w:rFonts w:ascii="Arial" w:hAnsi="Arial" w:cs="Arial"/>
                <w:sz w:val="20"/>
                <w:szCs w:val="20"/>
                <w:lang w:val="es-ES"/>
              </w:rPr>
              <w:fldChar w:fldCharType="begin">
                <w:ffData>
                  <w:name w:val="Casilla1"/>
                  <w:enabled/>
                  <w:calcOnExit w:val="0"/>
                  <w:checkBox>
                    <w:sizeAuto/>
                    <w:default w:val="0"/>
                  </w:checkBox>
                </w:ffData>
              </w:fldChar>
            </w:r>
            <w:r w:rsidRPr="00BC1CFB">
              <w:rPr>
                <w:rFonts w:ascii="Arial" w:hAnsi="Arial" w:cs="Arial"/>
                <w:sz w:val="20"/>
                <w:szCs w:val="20"/>
                <w:lang w:val="es-ES"/>
              </w:rPr>
              <w:instrText xml:space="preserve"> FORMCHECKBOX </w:instrText>
            </w:r>
            <w:r w:rsidR="009E0E52">
              <w:rPr>
                <w:rFonts w:ascii="Arial" w:hAnsi="Arial" w:cs="Arial"/>
                <w:sz w:val="20"/>
                <w:szCs w:val="20"/>
                <w:lang w:val="es-ES"/>
              </w:rPr>
            </w:r>
            <w:r w:rsidR="009E0E52">
              <w:rPr>
                <w:rFonts w:ascii="Arial" w:hAnsi="Arial" w:cs="Arial"/>
                <w:sz w:val="20"/>
                <w:szCs w:val="20"/>
                <w:lang w:val="es-ES"/>
              </w:rPr>
              <w:fldChar w:fldCharType="separate"/>
            </w:r>
            <w:r w:rsidRPr="00BC1CFB">
              <w:rPr>
                <w:rFonts w:ascii="Arial" w:hAnsi="Arial" w:cs="Arial"/>
                <w:sz w:val="20"/>
                <w:szCs w:val="20"/>
                <w:lang w:val="es-ES"/>
              </w:rPr>
              <w:fldChar w:fldCharType="end"/>
            </w:r>
            <w:r w:rsidRPr="00BC1CFB">
              <w:rPr>
                <w:rFonts w:ascii="Arial" w:hAnsi="Arial" w:cs="Arial"/>
                <w:sz w:val="20"/>
                <w:szCs w:val="20"/>
                <w:lang w:val="es-ES"/>
              </w:rPr>
              <w:t xml:space="preserve"> Promoción interna</w:t>
            </w:r>
          </w:p>
        </w:tc>
      </w:tr>
      <w:tr w:rsidR="00175C2E" w:rsidRPr="00BC1CFB" w14:paraId="343FFDB9" w14:textId="77777777" w:rsidTr="00D743D9">
        <w:trPr>
          <w:trHeight w:val="258"/>
        </w:trPr>
        <w:tc>
          <w:tcPr>
            <w:tcW w:w="8494" w:type="dxa"/>
            <w:gridSpan w:val="4"/>
          </w:tcPr>
          <w:p w14:paraId="2F92F7FA" w14:textId="77777777" w:rsidR="00175C2E" w:rsidRPr="00BC1CFB" w:rsidRDefault="00175C2E" w:rsidP="00D743D9">
            <w:pPr>
              <w:spacing w:before="120" w:after="120" w:line="160" w:lineRule="atLeast"/>
              <w:rPr>
                <w:rFonts w:ascii="Arial" w:hAnsi="Arial" w:cs="Arial"/>
                <w:sz w:val="20"/>
                <w:szCs w:val="20"/>
                <w:lang w:val="es-ES"/>
              </w:rPr>
            </w:pPr>
            <w:r w:rsidRPr="00BC1CFB">
              <w:rPr>
                <w:rFonts w:ascii="Arial" w:hAnsi="Arial" w:cs="Arial"/>
                <w:sz w:val="20"/>
                <w:szCs w:val="20"/>
                <w:lang w:val="es-ES"/>
              </w:rPr>
              <w:t xml:space="preserve">Discapacidad:             </w:t>
            </w:r>
            <w:r w:rsidRPr="00BC1CFB">
              <w:rPr>
                <w:rFonts w:ascii="Arial" w:hAnsi="Arial" w:cs="Arial"/>
                <w:sz w:val="20"/>
                <w:szCs w:val="20"/>
                <w:lang w:val="es-ES"/>
              </w:rPr>
              <w:fldChar w:fldCharType="begin">
                <w:ffData>
                  <w:name w:val="Casilla1"/>
                  <w:enabled/>
                  <w:calcOnExit w:val="0"/>
                  <w:checkBox>
                    <w:sizeAuto/>
                    <w:default w:val="0"/>
                  </w:checkBox>
                </w:ffData>
              </w:fldChar>
            </w:r>
            <w:r w:rsidRPr="00BC1CFB">
              <w:rPr>
                <w:rFonts w:ascii="Arial" w:hAnsi="Arial" w:cs="Arial"/>
                <w:sz w:val="20"/>
                <w:szCs w:val="20"/>
                <w:lang w:val="es-ES"/>
              </w:rPr>
              <w:instrText xml:space="preserve"> FORMCHECKBOX </w:instrText>
            </w:r>
            <w:r w:rsidR="009E0E52">
              <w:rPr>
                <w:rFonts w:ascii="Arial" w:hAnsi="Arial" w:cs="Arial"/>
                <w:sz w:val="20"/>
                <w:szCs w:val="20"/>
                <w:lang w:val="es-ES"/>
              </w:rPr>
            </w:r>
            <w:r w:rsidR="009E0E52">
              <w:rPr>
                <w:rFonts w:ascii="Arial" w:hAnsi="Arial" w:cs="Arial"/>
                <w:sz w:val="20"/>
                <w:szCs w:val="20"/>
                <w:lang w:val="es-ES"/>
              </w:rPr>
              <w:fldChar w:fldCharType="separate"/>
            </w:r>
            <w:r w:rsidRPr="00BC1CFB">
              <w:rPr>
                <w:rFonts w:ascii="Arial" w:hAnsi="Arial" w:cs="Arial"/>
                <w:sz w:val="20"/>
                <w:szCs w:val="20"/>
                <w:lang w:val="es-ES"/>
              </w:rPr>
              <w:fldChar w:fldCharType="end"/>
            </w:r>
            <w:r w:rsidRPr="00BC1CFB">
              <w:rPr>
                <w:rFonts w:ascii="Arial" w:hAnsi="Arial" w:cs="Arial"/>
                <w:sz w:val="20"/>
                <w:szCs w:val="20"/>
                <w:lang w:val="es-ES"/>
              </w:rPr>
              <w:t xml:space="preserve"> Si                            </w:t>
            </w:r>
            <w:r w:rsidRPr="00BC1CFB">
              <w:rPr>
                <w:rFonts w:ascii="Arial" w:hAnsi="Arial" w:cs="Arial"/>
                <w:sz w:val="20"/>
                <w:szCs w:val="20"/>
                <w:lang w:val="es-ES"/>
              </w:rPr>
              <w:fldChar w:fldCharType="begin">
                <w:ffData>
                  <w:name w:val="Casilla1"/>
                  <w:enabled/>
                  <w:calcOnExit w:val="0"/>
                  <w:checkBox>
                    <w:sizeAuto/>
                    <w:default w:val="0"/>
                  </w:checkBox>
                </w:ffData>
              </w:fldChar>
            </w:r>
            <w:r w:rsidRPr="00BC1CFB">
              <w:rPr>
                <w:rFonts w:ascii="Arial" w:hAnsi="Arial" w:cs="Arial"/>
                <w:sz w:val="20"/>
                <w:szCs w:val="20"/>
                <w:lang w:val="es-ES"/>
              </w:rPr>
              <w:instrText xml:space="preserve"> FORMCHECKBOX </w:instrText>
            </w:r>
            <w:r w:rsidR="009E0E52">
              <w:rPr>
                <w:rFonts w:ascii="Arial" w:hAnsi="Arial" w:cs="Arial"/>
                <w:sz w:val="20"/>
                <w:szCs w:val="20"/>
                <w:lang w:val="es-ES"/>
              </w:rPr>
            </w:r>
            <w:r w:rsidR="009E0E52">
              <w:rPr>
                <w:rFonts w:ascii="Arial" w:hAnsi="Arial" w:cs="Arial"/>
                <w:sz w:val="20"/>
                <w:szCs w:val="20"/>
                <w:lang w:val="es-ES"/>
              </w:rPr>
              <w:fldChar w:fldCharType="separate"/>
            </w:r>
            <w:r w:rsidRPr="00BC1CFB">
              <w:rPr>
                <w:rFonts w:ascii="Arial" w:hAnsi="Arial" w:cs="Arial"/>
                <w:sz w:val="20"/>
                <w:szCs w:val="20"/>
                <w:lang w:val="es-ES"/>
              </w:rPr>
              <w:fldChar w:fldCharType="end"/>
            </w:r>
            <w:r w:rsidRPr="00BC1CFB">
              <w:rPr>
                <w:rFonts w:ascii="Arial" w:hAnsi="Arial" w:cs="Arial"/>
                <w:sz w:val="20"/>
                <w:szCs w:val="20"/>
                <w:lang w:val="es-ES"/>
              </w:rPr>
              <w:t xml:space="preserve"> No</w:t>
            </w:r>
          </w:p>
        </w:tc>
      </w:tr>
      <w:tr w:rsidR="00175C2E" w:rsidRPr="00BC1CFB" w14:paraId="05A789E8" w14:textId="77777777" w:rsidTr="00D743D9">
        <w:trPr>
          <w:trHeight w:val="258"/>
        </w:trPr>
        <w:tc>
          <w:tcPr>
            <w:tcW w:w="8494" w:type="dxa"/>
            <w:gridSpan w:val="4"/>
            <w:shd w:val="clear" w:color="auto" w:fill="FF99CC"/>
          </w:tcPr>
          <w:p w14:paraId="15F57C20" w14:textId="77777777" w:rsidR="00175C2E" w:rsidRPr="00BC1CFB" w:rsidRDefault="00175C2E" w:rsidP="00D743D9">
            <w:pPr>
              <w:tabs>
                <w:tab w:val="num" w:pos="0"/>
                <w:tab w:val="left" w:pos="9356"/>
              </w:tabs>
              <w:suppressAutoHyphens/>
              <w:spacing w:before="120" w:after="120"/>
              <w:ind w:left="431" w:hanging="431"/>
              <w:outlineLvl w:val="0"/>
              <w:rPr>
                <w:rFonts w:ascii="Arial" w:hAnsi="Arial" w:cs="Arial"/>
                <w:b/>
                <w:sz w:val="20"/>
                <w:szCs w:val="20"/>
                <w:lang w:val="es-ES" w:eastAsia="ar-SA"/>
              </w:rPr>
            </w:pPr>
            <w:r w:rsidRPr="00BC1CFB">
              <w:rPr>
                <w:rFonts w:ascii="Arial" w:hAnsi="Arial" w:cs="Arial"/>
                <w:b/>
                <w:sz w:val="20"/>
                <w:szCs w:val="20"/>
                <w:lang w:val="es-ES" w:eastAsia="ar-SA"/>
              </w:rPr>
              <w:t>TITULACIÓN REQUERIDA EN LA CONVOCATORIA</w:t>
            </w:r>
          </w:p>
        </w:tc>
      </w:tr>
      <w:tr w:rsidR="00175C2E" w:rsidRPr="00BC1CFB" w14:paraId="5E125809" w14:textId="77777777" w:rsidTr="00D743D9">
        <w:trPr>
          <w:trHeight w:val="258"/>
        </w:trPr>
        <w:tc>
          <w:tcPr>
            <w:tcW w:w="8494" w:type="dxa"/>
            <w:gridSpan w:val="4"/>
          </w:tcPr>
          <w:p w14:paraId="07623831" w14:textId="77777777" w:rsidR="00175C2E" w:rsidRPr="00BC1CFB" w:rsidRDefault="00175C2E" w:rsidP="00D743D9">
            <w:pPr>
              <w:spacing w:before="120" w:after="120" w:line="160" w:lineRule="atLeast"/>
              <w:rPr>
                <w:rFonts w:ascii="Arial" w:hAnsi="Arial" w:cs="Arial"/>
                <w:sz w:val="20"/>
                <w:szCs w:val="20"/>
                <w:lang w:val="es-ES"/>
              </w:rPr>
            </w:pPr>
          </w:p>
        </w:tc>
      </w:tr>
      <w:tr w:rsidR="00175C2E" w:rsidRPr="00BC1CFB" w14:paraId="1D46DF06" w14:textId="77777777" w:rsidTr="00D743D9">
        <w:trPr>
          <w:trHeight w:val="258"/>
        </w:trPr>
        <w:tc>
          <w:tcPr>
            <w:tcW w:w="8494" w:type="dxa"/>
            <w:gridSpan w:val="4"/>
            <w:shd w:val="clear" w:color="auto" w:fill="FF99CC"/>
          </w:tcPr>
          <w:p w14:paraId="00C83FDE" w14:textId="77777777" w:rsidR="00175C2E" w:rsidRPr="00BC1CFB" w:rsidRDefault="00175C2E" w:rsidP="00D743D9">
            <w:pPr>
              <w:spacing w:before="120" w:after="120" w:line="160" w:lineRule="atLeast"/>
              <w:rPr>
                <w:rFonts w:ascii="Arial" w:hAnsi="Arial" w:cs="Arial"/>
                <w:b/>
                <w:bCs/>
                <w:sz w:val="20"/>
                <w:szCs w:val="20"/>
                <w:lang w:val="es-ES"/>
              </w:rPr>
            </w:pPr>
            <w:r w:rsidRPr="00BC1CFB">
              <w:rPr>
                <w:rFonts w:ascii="Arial" w:hAnsi="Arial" w:cs="Arial"/>
                <w:b/>
                <w:bCs/>
                <w:sz w:val="20"/>
                <w:szCs w:val="20"/>
                <w:lang w:val="es-ES"/>
              </w:rPr>
              <w:t>DOCUMENTACIÓN QUE SE ADJUNTA</w:t>
            </w:r>
          </w:p>
        </w:tc>
      </w:tr>
      <w:tr w:rsidR="00175C2E" w:rsidRPr="00BC1CFB" w14:paraId="2D270D5A" w14:textId="77777777" w:rsidTr="00D743D9">
        <w:trPr>
          <w:trHeight w:val="258"/>
        </w:trPr>
        <w:tc>
          <w:tcPr>
            <w:tcW w:w="4247" w:type="dxa"/>
            <w:gridSpan w:val="2"/>
          </w:tcPr>
          <w:p w14:paraId="42E6A593" w14:textId="77777777" w:rsidR="00175C2E" w:rsidRPr="00BC1CFB" w:rsidRDefault="00175C2E" w:rsidP="00D743D9">
            <w:pPr>
              <w:tabs>
                <w:tab w:val="left" w:pos="6765"/>
                <w:tab w:val="left" w:pos="9356"/>
              </w:tabs>
              <w:spacing w:before="60" w:after="60"/>
              <w:rPr>
                <w:rFonts w:ascii="Arial" w:hAnsi="Arial" w:cs="Arial"/>
                <w:bCs/>
                <w:sz w:val="20"/>
                <w:szCs w:val="20"/>
                <w:lang w:val="es-ES"/>
              </w:rPr>
            </w:pPr>
            <w:r w:rsidRPr="00BC1CFB">
              <w:rPr>
                <w:rFonts w:ascii="Arial" w:hAnsi="Arial" w:cs="Arial"/>
                <w:b/>
                <w:bCs/>
                <w:sz w:val="20"/>
                <w:szCs w:val="20"/>
                <w:lang w:val="es-ES"/>
              </w:rPr>
              <w:fldChar w:fldCharType="begin">
                <w:ffData>
                  <w:name w:val=""/>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DNI o documento acreditativo</w:t>
            </w:r>
          </w:p>
          <w:p w14:paraId="256AC6D1" w14:textId="77777777" w:rsidR="00175C2E" w:rsidRPr="00BC1CFB" w:rsidRDefault="00175C2E" w:rsidP="00D743D9">
            <w:pPr>
              <w:tabs>
                <w:tab w:val="left" w:pos="6765"/>
                <w:tab w:val="left" w:pos="9356"/>
              </w:tabs>
              <w:spacing w:before="60" w:after="60"/>
              <w:rPr>
                <w:rFonts w:ascii="Arial" w:hAnsi="Arial" w:cs="Arial"/>
                <w:bCs/>
                <w:sz w:val="20"/>
                <w:szCs w:val="20"/>
                <w:lang w:val="es-ES"/>
              </w:rPr>
            </w:pPr>
            <w:r w:rsidRPr="00BC1CFB">
              <w:rPr>
                <w:rFonts w:ascii="Arial" w:hAnsi="Arial" w:cs="Arial"/>
                <w:bCs/>
                <w:sz w:val="20"/>
                <w:szCs w:val="20"/>
                <w:lang w:val="es-ES"/>
              </w:rPr>
              <w:fldChar w:fldCharType="begin">
                <w:ffData>
                  <w:name w:val="Casilla14"/>
                  <w:enabled/>
                  <w:calcOnExit w:val="0"/>
                  <w:checkBox>
                    <w:sizeAuto/>
                    <w:default w:val="0"/>
                  </w:checkBox>
                </w:ffData>
              </w:fldChar>
            </w:r>
            <w:r w:rsidRPr="00BC1CFB">
              <w:rPr>
                <w:rFonts w:ascii="Arial" w:hAnsi="Arial" w:cs="Arial"/>
                <w:bCs/>
                <w:sz w:val="20"/>
                <w:szCs w:val="20"/>
                <w:lang w:val="es-ES"/>
              </w:rPr>
              <w:instrText xml:space="preserve"> FORMCHECKBOX </w:instrText>
            </w:r>
            <w:r w:rsidR="009E0E52">
              <w:rPr>
                <w:rFonts w:ascii="Arial" w:hAnsi="Arial" w:cs="Arial"/>
                <w:bCs/>
                <w:sz w:val="20"/>
                <w:szCs w:val="20"/>
                <w:lang w:val="es-ES"/>
              </w:rPr>
            </w:r>
            <w:r w:rsidR="009E0E52">
              <w:rPr>
                <w:rFonts w:ascii="Arial" w:hAnsi="Arial" w:cs="Arial"/>
                <w:bCs/>
                <w:sz w:val="20"/>
                <w:szCs w:val="20"/>
                <w:lang w:val="es-ES"/>
              </w:rPr>
              <w:fldChar w:fldCharType="separate"/>
            </w:r>
            <w:r w:rsidRPr="00BC1CFB">
              <w:rPr>
                <w:rFonts w:ascii="Arial" w:hAnsi="Arial" w:cs="Arial"/>
                <w:bCs/>
                <w:sz w:val="20"/>
                <w:szCs w:val="20"/>
                <w:lang w:val="es-ES"/>
              </w:rPr>
              <w:fldChar w:fldCharType="end"/>
            </w:r>
            <w:r w:rsidRPr="00BC1CFB">
              <w:rPr>
                <w:rFonts w:ascii="Arial" w:hAnsi="Arial" w:cs="Arial"/>
                <w:bCs/>
                <w:sz w:val="20"/>
                <w:szCs w:val="20"/>
                <w:lang w:val="es-ES"/>
              </w:rPr>
              <w:t xml:space="preserve"> Justificante del pago</w:t>
            </w:r>
          </w:p>
          <w:p w14:paraId="0C5A09F5" w14:textId="77777777" w:rsidR="00175C2E" w:rsidRPr="00BC1CFB" w:rsidRDefault="00175C2E" w:rsidP="00D743D9">
            <w:pPr>
              <w:tabs>
                <w:tab w:val="left" w:pos="6765"/>
                <w:tab w:val="left" w:pos="9356"/>
              </w:tabs>
              <w:spacing w:before="60" w:after="60"/>
              <w:rPr>
                <w:rFonts w:ascii="Arial" w:hAnsi="Arial" w:cs="Arial"/>
                <w:bCs/>
                <w:sz w:val="20"/>
                <w:szCs w:val="20"/>
                <w:lang w:val="es-ES"/>
              </w:rPr>
            </w:pPr>
            <w:r w:rsidRPr="00BC1CFB">
              <w:rPr>
                <w:rFonts w:ascii="Arial" w:hAnsi="Arial" w:cs="Arial"/>
                <w:b/>
                <w:bCs/>
                <w:sz w:val="20"/>
                <w:szCs w:val="20"/>
                <w:lang w:val="es-ES"/>
              </w:rPr>
              <w:fldChar w:fldCharType="begin">
                <w:ffData>
                  <w:name w:val="Casilla12"/>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Acreditación de familia numerosa</w:t>
            </w:r>
          </w:p>
          <w:p w14:paraId="753CC129" w14:textId="77777777" w:rsidR="00175C2E" w:rsidRPr="00BC1CFB" w:rsidRDefault="00175C2E" w:rsidP="00D743D9">
            <w:pPr>
              <w:spacing w:before="60" w:after="60"/>
              <w:ind w:left="284" w:hanging="284"/>
              <w:rPr>
                <w:rFonts w:ascii="Arial" w:hAnsi="Arial" w:cs="Arial"/>
                <w:bCs/>
                <w:sz w:val="20"/>
                <w:szCs w:val="20"/>
                <w:lang w:val="es-ES"/>
              </w:rPr>
            </w:pPr>
            <w:r w:rsidRPr="00BC1CFB">
              <w:rPr>
                <w:rFonts w:ascii="Arial" w:hAnsi="Arial" w:cs="Arial"/>
                <w:b/>
                <w:bCs/>
                <w:sz w:val="20"/>
                <w:szCs w:val="20"/>
                <w:lang w:val="es-ES"/>
              </w:rPr>
              <w:fldChar w:fldCharType="begin">
                <w:ffData>
                  <w:name w:val="Casilla12"/>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Acreditación como demandante de empleo</w:t>
            </w:r>
          </w:p>
          <w:p w14:paraId="36CB34D6" w14:textId="77777777" w:rsidR="00175C2E" w:rsidRPr="00BC1CFB" w:rsidRDefault="00175C2E" w:rsidP="00D743D9">
            <w:pPr>
              <w:tabs>
                <w:tab w:val="left" w:pos="6765"/>
                <w:tab w:val="left" w:pos="9356"/>
              </w:tabs>
              <w:spacing w:before="60" w:after="60"/>
              <w:rPr>
                <w:rFonts w:ascii="Arial" w:hAnsi="Arial" w:cs="Arial"/>
                <w:bCs/>
                <w:sz w:val="20"/>
                <w:szCs w:val="20"/>
                <w:lang w:val="es-ES"/>
              </w:rPr>
            </w:pPr>
            <w:r w:rsidRPr="00BC1CFB">
              <w:rPr>
                <w:rFonts w:ascii="Arial" w:hAnsi="Arial" w:cs="Arial"/>
                <w:b/>
                <w:bCs/>
                <w:sz w:val="20"/>
                <w:szCs w:val="20"/>
                <w:lang w:val="es-ES"/>
              </w:rPr>
              <w:fldChar w:fldCharType="begin">
                <w:ffData>
                  <w:name w:val="Casilla12"/>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Acreditación de la discapacidad</w:t>
            </w:r>
          </w:p>
          <w:p w14:paraId="2CB6C1CC" w14:textId="77777777" w:rsidR="00175C2E" w:rsidRPr="00BC1CFB" w:rsidRDefault="00175C2E" w:rsidP="00D743D9">
            <w:pPr>
              <w:spacing w:before="60" w:after="60"/>
              <w:ind w:left="284" w:hanging="284"/>
              <w:rPr>
                <w:rFonts w:ascii="Arial" w:hAnsi="Arial" w:cs="Arial"/>
                <w:bCs/>
                <w:sz w:val="20"/>
                <w:szCs w:val="20"/>
                <w:lang w:val="es-ES"/>
              </w:rPr>
            </w:pPr>
            <w:r w:rsidRPr="00BC1CFB">
              <w:rPr>
                <w:rFonts w:ascii="Arial" w:hAnsi="Arial" w:cs="Arial"/>
                <w:bCs/>
                <w:sz w:val="20"/>
                <w:szCs w:val="20"/>
                <w:lang w:val="es-ES"/>
              </w:rPr>
              <w:fldChar w:fldCharType="begin">
                <w:ffData>
                  <w:name w:val=""/>
                  <w:enabled/>
                  <w:calcOnExit w:val="0"/>
                  <w:checkBox>
                    <w:sizeAuto/>
                    <w:default w:val="0"/>
                    <w:checked w:val="0"/>
                  </w:checkBox>
                </w:ffData>
              </w:fldChar>
            </w:r>
            <w:r w:rsidRPr="00BC1CFB">
              <w:rPr>
                <w:rFonts w:ascii="Arial" w:hAnsi="Arial" w:cs="Arial"/>
                <w:bCs/>
                <w:sz w:val="20"/>
                <w:szCs w:val="20"/>
                <w:lang w:val="es-ES"/>
              </w:rPr>
              <w:instrText xml:space="preserve"> FORMCHECKBOX </w:instrText>
            </w:r>
            <w:r w:rsidR="009E0E52">
              <w:rPr>
                <w:rFonts w:ascii="Arial" w:hAnsi="Arial" w:cs="Arial"/>
                <w:bCs/>
                <w:sz w:val="20"/>
                <w:szCs w:val="20"/>
                <w:lang w:val="es-ES"/>
              </w:rPr>
            </w:r>
            <w:r w:rsidR="009E0E52">
              <w:rPr>
                <w:rFonts w:ascii="Arial" w:hAnsi="Arial" w:cs="Arial"/>
                <w:bCs/>
                <w:sz w:val="20"/>
                <w:szCs w:val="20"/>
                <w:lang w:val="es-ES"/>
              </w:rPr>
              <w:fldChar w:fldCharType="separate"/>
            </w:r>
            <w:r w:rsidRPr="00BC1CFB">
              <w:rPr>
                <w:rFonts w:ascii="Arial" w:hAnsi="Arial" w:cs="Arial"/>
                <w:bCs/>
                <w:sz w:val="20"/>
                <w:szCs w:val="20"/>
                <w:lang w:val="es-ES"/>
              </w:rPr>
              <w:fldChar w:fldCharType="end"/>
            </w:r>
            <w:r w:rsidRPr="00BC1CFB">
              <w:rPr>
                <w:rFonts w:ascii="Arial" w:hAnsi="Arial" w:cs="Arial"/>
                <w:bCs/>
                <w:sz w:val="20"/>
                <w:szCs w:val="20"/>
                <w:lang w:val="es-ES"/>
              </w:rPr>
              <w:t xml:space="preserve"> Copia de la titulación requerida para participar en el concurso</w:t>
            </w:r>
          </w:p>
          <w:p w14:paraId="7A357098" w14:textId="4FA59853" w:rsidR="00175C2E" w:rsidRPr="00BC1CFB" w:rsidRDefault="00175C2E" w:rsidP="00D743D9">
            <w:pPr>
              <w:tabs>
                <w:tab w:val="left" w:pos="6765"/>
                <w:tab w:val="left" w:pos="9356"/>
              </w:tabs>
              <w:spacing w:before="60" w:after="60"/>
              <w:rPr>
                <w:rFonts w:ascii="Arial" w:hAnsi="Arial" w:cs="Arial"/>
                <w:bCs/>
                <w:strike/>
                <w:sz w:val="20"/>
                <w:szCs w:val="20"/>
                <w:lang w:val="es-ES"/>
              </w:rPr>
            </w:pPr>
          </w:p>
        </w:tc>
        <w:tc>
          <w:tcPr>
            <w:tcW w:w="4247" w:type="dxa"/>
            <w:gridSpan w:val="2"/>
          </w:tcPr>
          <w:p w14:paraId="6F2D6DFA" w14:textId="77777777" w:rsidR="00175C2E" w:rsidRPr="00BC1CFB" w:rsidRDefault="00175C2E" w:rsidP="00D743D9">
            <w:pPr>
              <w:spacing w:before="60" w:after="60"/>
              <w:ind w:left="284" w:hanging="284"/>
              <w:rPr>
                <w:rFonts w:ascii="Arial" w:hAnsi="Arial" w:cs="Arial"/>
                <w:bCs/>
                <w:sz w:val="20"/>
                <w:szCs w:val="20"/>
                <w:lang w:val="es-ES"/>
              </w:rPr>
            </w:pPr>
            <w:r w:rsidRPr="00BC1CFB">
              <w:rPr>
                <w:rFonts w:ascii="Arial" w:hAnsi="Arial" w:cs="Arial"/>
                <w:b/>
                <w:bCs/>
                <w:sz w:val="20"/>
                <w:szCs w:val="20"/>
                <w:lang w:val="es-ES"/>
              </w:rPr>
              <w:fldChar w:fldCharType="begin">
                <w:ffData>
                  <w:name w:val="Casilla12"/>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Credencial de evaluación positiva ACSUG/ANECA</w:t>
            </w:r>
          </w:p>
          <w:p w14:paraId="3CE10C47" w14:textId="77777777" w:rsidR="00175C2E" w:rsidRPr="00BC1CFB" w:rsidRDefault="00175C2E" w:rsidP="00D743D9">
            <w:pPr>
              <w:tabs>
                <w:tab w:val="left" w:pos="6765"/>
                <w:tab w:val="left" w:pos="9356"/>
              </w:tabs>
              <w:spacing w:before="60" w:after="60"/>
              <w:rPr>
                <w:rFonts w:ascii="Arial" w:hAnsi="Arial" w:cs="Arial"/>
                <w:bCs/>
                <w:sz w:val="20"/>
                <w:szCs w:val="20"/>
                <w:lang w:val="es-ES"/>
              </w:rPr>
            </w:pPr>
            <w:r w:rsidRPr="00BC1CFB">
              <w:rPr>
                <w:rFonts w:ascii="Arial" w:hAnsi="Arial" w:cs="Arial"/>
                <w:b/>
                <w:bCs/>
                <w:sz w:val="20"/>
                <w:szCs w:val="20"/>
                <w:lang w:val="es-ES"/>
              </w:rPr>
              <w:fldChar w:fldCharType="begin">
                <w:ffData>
                  <w:name w:val="Casilla12"/>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Certificado R3 o I3</w:t>
            </w:r>
          </w:p>
          <w:p w14:paraId="20A0CE65" w14:textId="77777777" w:rsidR="00175C2E" w:rsidRPr="00BC1CFB" w:rsidRDefault="00175C2E" w:rsidP="00D743D9">
            <w:pPr>
              <w:spacing w:before="60" w:after="60"/>
              <w:ind w:left="284" w:hanging="284"/>
              <w:rPr>
                <w:rFonts w:ascii="Arial" w:hAnsi="Arial" w:cs="Arial"/>
                <w:bCs/>
                <w:sz w:val="20"/>
                <w:szCs w:val="20"/>
                <w:lang w:val="es-ES"/>
              </w:rPr>
            </w:pPr>
            <w:r w:rsidRPr="00BC1CFB">
              <w:rPr>
                <w:rFonts w:ascii="Arial" w:hAnsi="Arial" w:cs="Arial"/>
                <w:b/>
                <w:bCs/>
                <w:sz w:val="20"/>
                <w:szCs w:val="20"/>
                <w:lang w:val="es-ES"/>
              </w:rPr>
              <w:fldChar w:fldCharType="begin">
                <w:ffData>
                  <w:name w:val=""/>
                  <w:enabled/>
                  <w:calcOnExit w:val="0"/>
                  <w:checkBox>
                    <w:sizeAuto/>
                    <w:default w:val="0"/>
                  </w:checkBox>
                </w:ffData>
              </w:fldChar>
            </w:r>
            <w:r w:rsidRPr="00BC1CFB">
              <w:rPr>
                <w:rFonts w:ascii="Arial" w:hAnsi="Arial" w:cs="Arial"/>
                <w:b/>
                <w:bCs/>
                <w:sz w:val="20"/>
                <w:szCs w:val="20"/>
                <w:lang w:val="es-ES"/>
              </w:rPr>
              <w:instrText xml:space="preserve"> FORMCHECKBOX </w:instrText>
            </w:r>
            <w:r w:rsidR="009E0E52">
              <w:rPr>
                <w:rFonts w:ascii="Arial" w:hAnsi="Arial" w:cs="Arial"/>
                <w:b/>
                <w:bCs/>
                <w:sz w:val="20"/>
                <w:szCs w:val="20"/>
                <w:lang w:val="es-ES"/>
              </w:rPr>
            </w:r>
            <w:r w:rsidR="009E0E52">
              <w:rPr>
                <w:rFonts w:ascii="Arial" w:hAnsi="Arial" w:cs="Arial"/>
                <w:b/>
                <w:bCs/>
                <w:sz w:val="20"/>
                <w:szCs w:val="20"/>
                <w:lang w:val="es-ES"/>
              </w:rPr>
              <w:fldChar w:fldCharType="separate"/>
            </w:r>
            <w:r w:rsidRPr="00BC1CFB">
              <w:rPr>
                <w:rFonts w:ascii="Arial" w:hAnsi="Arial" w:cs="Arial"/>
                <w:b/>
                <w:bCs/>
                <w:sz w:val="20"/>
                <w:szCs w:val="20"/>
                <w:lang w:val="es-ES"/>
              </w:rPr>
              <w:fldChar w:fldCharType="end"/>
            </w:r>
            <w:r w:rsidRPr="00BC1CFB">
              <w:rPr>
                <w:rFonts w:ascii="Arial" w:hAnsi="Arial" w:cs="Arial"/>
                <w:b/>
                <w:bCs/>
                <w:sz w:val="20"/>
                <w:szCs w:val="20"/>
                <w:lang w:val="es-ES"/>
              </w:rPr>
              <w:t xml:space="preserve"> </w:t>
            </w:r>
            <w:r w:rsidRPr="00BC1CFB">
              <w:rPr>
                <w:rFonts w:ascii="Arial" w:hAnsi="Arial" w:cs="Arial"/>
                <w:bCs/>
                <w:sz w:val="20"/>
                <w:szCs w:val="20"/>
                <w:lang w:val="es-ES"/>
              </w:rPr>
              <w:t>Documentación justificativa del conocimiento de inglés</w:t>
            </w:r>
          </w:p>
          <w:p w14:paraId="2167FB79" w14:textId="608A738B" w:rsidR="00175C2E" w:rsidRPr="00BC1CFB" w:rsidRDefault="00175C2E" w:rsidP="001774FD">
            <w:pPr>
              <w:spacing w:before="60" w:after="60" w:line="160" w:lineRule="atLeast"/>
              <w:ind w:left="284" w:hanging="284"/>
              <w:rPr>
                <w:rFonts w:ascii="Arial" w:hAnsi="Arial" w:cs="Arial"/>
                <w:sz w:val="20"/>
                <w:szCs w:val="20"/>
                <w:lang w:val="es-ES"/>
              </w:rPr>
            </w:pPr>
            <w:r w:rsidRPr="00BC1CFB">
              <w:rPr>
                <w:rFonts w:ascii="Arial" w:hAnsi="Arial" w:cs="Arial"/>
                <w:bCs/>
                <w:sz w:val="20"/>
                <w:szCs w:val="20"/>
                <w:lang w:val="es-ES"/>
              </w:rPr>
              <w:fldChar w:fldCharType="begin">
                <w:ffData>
                  <w:name w:val=""/>
                  <w:enabled/>
                  <w:calcOnExit w:val="0"/>
                  <w:checkBox>
                    <w:sizeAuto/>
                    <w:default w:val="0"/>
                  </w:checkBox>
                </w:ffData>
              </w:fldChar>
            </w:r>
            <w:r w:rsidRPr="00BC1CFB">
              <w:rPr>
                <w:rFonts w:ascii="Arial" w:hAnsi="Arial" w:cs="Arial"/>
                <w:bCs/>
                <w:sz w:val="20"/>
                <w:szCs w:val="20"/>
                <w:lang w:val="es-ES"/>
              </w:rPr>
              <w:instrText xml:space="preserve"> FORMCHECKBOX </w:instrText>
            </w:r>
            <w:r w:rsidR="009E0E52">
              <w:rPr>
                <w:rFonts w:ascii="Arial" w:hAnsi="Arial" w:cs="Arial"/>
                <w:bCs/>
                <w:sz w:val="20"/>
                <w:szCs w:val="20"/>
                <w:lang w:val="es-ES"/>
              </w:rPr>
            </w:r>
            <w:r w:rsidR="009E0E52">
              <w:rPr>
                <w:rFonts w:ascii="Arial" w:hAnsi="Arial" w:cs="Arial"/>
                <w:bCs/>
                <w:sz w:val="20"/>
                <w:szCs w:val="20"/>
                <w:lang w:val="es-ES"/>
              </w:rPr>
              <w:fldChar w:fldCharType="separate"/>
            </w:r>
            <w:r w:rsidRPr="00BC1CFB">
              <w:rPr>
                <w:rFonts w:ascii="Arial" w:hAnsi="Arial" w:cs="Arial"/>
                <w:bCs/>
                <w:sz w:val="20"/>
                <w:szCs w:val="20"/>
                <w:lang w:val="es-ES"/>
              </w:rPr>
              <w:fldChar w:fldCharType="end"/>
            </w:r>
            <w:r w:rsidRPr="00BC1CFB">
              <w:rPr>
                <w:rFonts w:ascii="Arial" w:hAnsi="Arial" w:cs="Arial"/>
                <w:bCs/>
                <w:sz w:val="20"/>
                <w:szCs w:val="20"/>
                <w:lang w:val="es-ES"/>
              </w:rPr>
              <w:t xml:space="preserve"> </w:t>
            </w:r>
            <w:r w:rsidRPr="00BC1CFB">
              <w:rPr>
                <w:rFonts w:ascii="Arial" w:hAnsi="Arial" w:cs="Arial"/>
                <w:sz w:val="20"/>
                <w:szCs w:val="20"/>
                <w:lang w:val="es-ES"/>
              </w:rPr>
              <w:t xml:space="preserve"> Otra (indicar): _____________________</w:t>
            </w:r>
          </w:p>
        </w:tc>
      </w:tr>
    </w:tbl>
    <w:p w14:paraId="4E37F89B" w14:textId="77777777" w:rsidR="00175C2E" w:rsidRPr="00BC1CFB" w:rsidRDefault="00175C2E" w:rsidP="00175C2E">
      <w:pPr>
        <w:tabs>
          <w:tab w:val="left" w:pos="9356"/>
        </w:tabs>
        <w:autoSpaceDE w:val="0"/>
        <w:autoSpaceDN w:val="0"/>
        <w:adjustRightInd w:val="0"/>
        <w:jc w:val="both"/>
        <w:rPr>
          <w:rFonts w:ascii="Arial" w:eastAsia="Times New Roman" w:hAnsi="Arial" w:cs="Arial"/>
          <w:b/>
          <w:lang w:val="es-ES"/>
        </w:rPr>
      </w:pPr>
    </w:p>
    <w:p w14:paraId="54493404" w14:textId="77777777" w:rsidR="00175C2E" w:rsidRPr="00BC1CFB" w:rsidRDefault="00175C2E" w:rsidP="00175C2E">
      <w:pPr>
        <w:tabs>
          <w:tab w:val="left" w:pos="9356"/>
        </w:tabs>
        <w:autoSpaceDE w:val="0"/>
        <w:autoSpaceDN w:val="0"/>
        <w:adjustRightInd w:val="0"/>
        <w:jc w:val="both"/>
        <w:rPr>
          <w:rFonts w:ascii="Arial" w:eastAsia="Times New Roman" w:hAnsi="Arial" w:cs="Arial"/>
          <w:bCs/>
          <w:lang w:val="es-ES"/>
        </w:rPr>
      </w:pPr>
      <w:r w:rsidRPr="00BC1CFB">
        <w:rPr>
          <w:rFonts w:ascii="Arial" w:eastAsia="Times New Roman" w:hAnsi="Arial" w:cs="Arial"/>
          <w:b/>
          <w:lang w:val="es-ES"/>
        </w:rPr>
        <w:t xml:space="preserve">SOLICITO </w:t>
      </w:r>
      <w:r w:rsidRPr="00BC1CFB">
        <w:rPr>
          <w:rFonts w:ascii="Arial" w:eastAsia="Times New Roman" w:hAnsi="Arial" w:cs="Arial"/>
          <w:bCs/>
          <w:lang w:val="es-ES"/>
        </w:rPr>
        <w:t xml:space="preserve">ser admitido/a para las pruebas selectivas a que se refiere la presente instancia y </w:t>
      </w:r>
      <w:r w:rsidRPr="00BC1CFB">
        <w:rPr>
          <w:rFonts w:ascii="Arial" w:eastAsia="Times New Roman" w:hAnsi="Arial" w:cs="Arial"/>
          <w:b/>
          <w:lang w:val="es-ES"/>
        </w:rPr>
        <w:t>DECLARO</w:t>
      </w:r>
      <w:r w:rsidRPr="00BC1CFB">
        <w:rPr>
          <w:rFonts w:ascii="Arial" w:eastAsia="Times New Roman" w:hAnsi="Arial" w:cs="Arial"/>
          <w:bCs/>
          <w:lang w:val="es-ES"/>
        </w:rPr>
        <w:t xml:space="preserve"> bajo mi responsabilidad que son ciertos los datos consignados en ella, que reúno las condiciones exigidas en la convocatoria y, de ser el caso, para el ingreso en la función pública, y me comprometo a acreditar documentalmente todos los datos que figuran en la solicitud en caso de superar el proceso selectivo o en cualquier otro momento en que me sean requeridos.</w:t>
      </w:r>
    </w:p>
    <w:p w14:paraId="175D51E6" w14:textId="77777777" w:rsidR="00175C2E" w:rsidRPr="00BC1CFB" w:rsidRDefault="00175C2E" w:rsidP="00175C2E">
      <w:pPr>
        <w:tabs>
          <w:tab w:val="left" w:pos="9356"/>
        </w:tabs>
        <w:autoSpaceDE w:val="0"/>
        <w:autoSpaceDN w:val="0"/>
        <w:adjustRightInd w:val="0"/>
        <w:jc w:val="both"/>
        <w:rPr>
          <w:rFonts w:ascii="Arial" w:eastAsia="Times New Roman" w:hAnsi="Arial" w:cs="Arial"/>
          <w:bCs/>
          <w:lang w:val="es-ES"/>
        </w:rPr>
      </w:pPr>
      <w:r w:rsidRPr="00BC1CFB">
        <w:rPr>
          <w:rFonts w:ascii="Arial" w:eastAsia="Times New Roman" w:hAnsi="Arial" w:cs="Arial"/>
          <w:bCs/>
          <w:lang w:val="es-ES"/>
        </w:rPr>
        <w:t>............................, a...................de ..............................de 20</w:t>
      </w:r>
    </w:p>
    <w:p w14:paraId="7DF9089A" w14:textId="77777777" w:rsidR="003A2A3C" w:rsidRDefault="003A2A3C" w:rsidP="00175C2E">
      <w:pPr>
        <w:tabs>
          <w:tab w:val="left" w:pos="9356"/>
        </w:tabs>
        <w:autoSpaceDE w:val="0"/>
        <w:autoSpaceDN w:val="0"/>
        <w:adjustRightInd w:val="0"/>
        <w:jc w:val="both"/>
        <w:rPr>
          <w:rFonts w:ascii="Arial" w:eastAsia="Times New Roman" w:hAnsi="Arial" w:cs="Arial"/>
          <w:b/>
          <w:lang w:val="es-ES"/>
        </w:rPr>
      </w:pPr>
    </w:p>
    <w:p w14:paraId="0B1CAC02" w14:textId="77777777" w:rsidR="003A2A3C" w:rsidRDefault="003A2A3C" w:rsidP="00175C2E">
      <w:pPr>
        <w:tabs>
          <w:tab w:val="left" w:pos="9356"/>
        </w:tabs>
        <w:autoSpaceDE w:val="0"/>
        <w:autoSpaceDN w:val="0"/>
        <w:adjustRightInd w:val="0"/>
        <w:jc w:val="both"/>
        <w:rPr>
          <w:rFonts w:ascii="Arial" w:eastAsia="Times New Roman" w:hAnsi="Arial" w:cs="Arial"/>
          <w:b/>
          <w:lang w:val="es-ES"/>
        </w:rPr>
      </w:pPr>
    </w:p>
    <w:p w14:paraId="721BB33A" w14:textId="65FF74A2" w:rsidR="00175C2E" w:rsidRPr="00BC1CFB" w:rsidRDefault="00175C2E" w:rsidP="00175C2E">
      <w:pPr>
        <w:tabs>
          <w:tab w:val="left" w:pos="9356"/>
        </w:tabs>
        <w:autoSpaceDE w:val="0"/>
        <w:autoSpaceDN w:val="0"/>
        <w:adjustRightInd w:val="0"/>
        <w:jc w:val="both"/>
        <w:rPr>
          <w:rFonts w:ascii="Arial" w:eastAsia="Times New Roman" w:hAnsi="Arial" w:cs="Arial"/>
          <w:b/>
          <w:lang w:val="es-ES"/>
        </w:rPr>
      </w:pPr>
      <w:r w:rsidRPr="00BC1CFB">
        <w:rPr>
          <w:rFonts w:ascii="Arial" w:eastAsia="Times New Roman" w:hAnsi="Arial" w:cs="Arial"/>
          <w:b/>
          <w:lang w:val="es-ES"/>
        </w:rPr>
        <w:t>SR. RECTOR DE LA UNIVERSIDAD</w:t>
      </w:r>
    </w:p>
    <w:p w14:paraId="6EF3A422" w14:textId="77777777" w:rsidR="003A2A3C" w:rsidRDefault="003A2A3C" w:rsidP="00175C2E">
      <w:pPr>
        <w:spacing w:line="160" w:lineRule="atLeast"/>
        <w:jc w:val="both"/>
        <w:rPr>
          <w:rFonts w:ascii="Arial" w:eastAsia="Times New Roman" w:hAnsi="Arial" w:cs="Arial"/>
          <w:bCs/>
          <w:i/>
          <w:iCs/>
          <w:sz w:val="20"/>
          <w:szCs w:val="20"/>
          <w:lang w:val="es-ES"/>
        </w:rPr>
      </w:pPr>
    </w:p>
    <w:p w14:paraId="7B4E0D3A" w14:textId="3DE95438" w:rsidR="00175C2E" w:rsidRPr="00E753EA" w:rsidRDefault="00175C2E" w:rsidP="00E753EA">
      <w:pPr>
        <w:spacing w:line="360" w:lineRule="auto"/>
        <w:jc w:val="both"/>
        <w:rPr>
          <w:rFonts w:ascii="Arial" w:eastAsia="Times New Roman" w:hAnsi="Arial" w:cs="Arial"/>
          <w:bCs/>
          <w:i/>
          <w:iCs/>
          <w:lang w:val="es-ES"/>
        </w:rPr>
      </w:pPr>
      <w:r w:rsidRPr="00E753EA">
        <w:rPr>
          <w:rFonts w:ascii="Arial" w:eastAsia="Times New Roman" w:hAnsi="Arial" w:cs="Arial"/>
          <w:bCs/>
          <w:i/>
          <w:iCs/>
          <w:lang w:val="es-ES"/>
        </w:rPr>
        <w:lastRenderedPageBreak/>
        <w:t xml:space="preserve">De acuerdo con lo dispuesto en el artículo 13 del Reglamento (UE) 2016/679 del Parlamento Europeo y del Consejo, del 27 de abril de 2016, relativo a la protección de las personas físicas en lo que respecta al tratamiento de datos personales y a la libre circulación de estos datos (Reglamento general de protección de datos), y en el artículo 11 de la Ley </w:t>
      </w:r>
      <w:r w:rsidR="00056E72" w:rsidRPr="00E753EA">
        <w:rPr>
          <w:rFonts w:ascii="Arial" w:eastAsia="Times New Roman" w:hAnsi="Arial" w:cs="Arial"/>
          <w:bCs/>
          <w:i/>
          <w:iCs/>
          <w:lang w:val="es-ES"/>
        </w:rPr>
        <w:t>O</w:t>
      </w:r>
      <w:r w:rsidRPr="00E753EA">
        <w:rPr>
          <w:rFonts w:ascii="Arial" w:eastAsia="Times New Roman" w:hAnsi="Arial" w:cs="Arial"/>
          <w:bCs/>
          <w:i/>
          <w:iCs/>
          <w:lang w:val="es-ES"/>
        </w:rPr>
        <w:t xml:space="preserve">rgánica 3/2018, del 5 de diciembre, de protección de datos personales y garantía de los derechos digitales, se informa que los datos indicados en el formulario serán tratados bajo la responsabilidad de la Universidad de </w:t>
      </w:r>
      <w:r w:rsidR="003A2A3C" w:rsidRPr="00E753EA">
        <w:rPr>
          <w:rFonts w:ascii="Arial" w:eastAsia="Times New Roman" w:hAnsi="Arial" w:cs="Arial"/>
          <w:bCs/>
          <w:i/>
          <w:iCs/>
          <w:lang w:val="es-ES"/>
        </w:rPr>
        <w:t xml:space="preserve">A </w:t>
      </w:r>
      <w:r w:rsidRPr="00E753EA">
        <w:rPr>
          <w:rFonts w:ascii="Arial" w:eastAsia="Times New Roman" w:hAnsi="Arial" w:cs="Arial"/>
          <w:bCs/>
          <w:i/>
          <w:iCs/>
          <w:lang w:val="es-ES"/>
        </w:rPr>
        <w:t xml:space="preserve">Coruña (UDC), siendo sus datos de contacto </w:t>
      </w:r>
      <w:r w:rsidR="007B064B" w:rsidRPr="00E753EA">
        <w:rPr>
          <w:rFonts w:ascii="Arial" w:eastAsia="Times New Roman" w:hAnsi="Arial" w:cs="Arial"/>
          <w:bCs/>
          <w:i/>
          <w:iCs/>
          <w:lang w:val="es-ES"/>
        </w:rPr>
        <w:t>c</w:t>
      </w:r>
      <w:r w:rsidR="003A2A3C" w:rsidRPr="00E753EA">
        <w:rPr>
          <w:rFonts w:ascii="Arial" w:eastAsia="Times New Roman" w:hAnsi="Arial" w:cs="Arial"/>
          <w:bCs/>
          <w:i/>
          <w:iCs/>
          <w:lang w:val="es-ES"/>
        </w:rPr>
        <w:t>alle</w:t>
      </w:r>
      <w:r w:rsidRPr="00E753EA">
        <w:rPr>
          <w:rFonts w:ascii="Arial" w:eastAsia="Times New Roman" w:hAnsi="Arial" w:cs="Arial"/>
          <w:bCs/>
          <w:i/>
          <w:iCs/>
          <w:lang w:val="es-ES"/>
        </w:rPr>
        <w:t xml:space="preserve"> M</w:t>
      </w:r>
      <w:r w:rsidR="007B064B" w:rsidRPr="00E753EA">
        <w:rPr>
          <w:rFonts w:ascii="Arial" w:eastAsia="Times New Roman" w:hAnsi="Arial" w:cs="Arial"/>
          <w:bCs/>
          <w:i/>
          <w:iCs/>
          <w:lang w:val="es-ES"/>
        </w:rPr>
        <w:t>a</w:t>
      </w:r>
      <w:r w:rsidRPr="00E753EA">
        <w:rPr>
          <w:rFonts w:ascii="Arial" w:eastAsia="Times New Roman" w:hAnsi="Arial" w:cs="Arial"/>
          <w:bCs/>
          <w:i/>
          <w:iCs/>
          <w:lang w:val="es-ES"/>
        </w:rPr>
        <w:t xml:space="preserve">estranza 9, 15001, A Coruña, teléfono 981167000, correo electrónico </w:t>
      </w:r>
      <w:hyperlink r:id="rId20" w:history="1">
        <w:r w:rsidRPr="00E753EA">
          <w:rPr>
            <w:rFonts w:ascii="Arial" w:eastAsia="Times New Roman" w:hAnsi="Arial" w:cs="Arial"/>
            <w:bCs/>
            <w:i/>
            <w:iCs/>
            <w:color w:val="0563C1" w:themeColor="hyperlink"/>
            <w:u w:val="single"/>
            <w:lang w:val="es-ES"/>
          </w:rPr>
          <w:t>rpd@udc.gal</w:t>
        </w:r>
      </w:hyperlink>
      <w:r w:rsidRPr="00E753EA">
        <w:rPr>
          <w:rFonts w:ascii="Arial" w:eastAsia="Times New Roman" w:hAnsi="Arial" w:cs="Arial"/>
          <w:bCs/>
          <w:i/>
          <w:iCs/>
          <w:lang w:val="es-ES"/>
        </w:rPr>
        <w:t>.</w:t>
      </w:r>
    </w:p>
    <w:p w14:paraId="7C5E7210" w14:textId="29564B95" w:rsidR="00175C2E" w:rsidRPr="00E753EA" w:rsidRDefault="00175C2E" w:rsidP="00E753EA">
      <w:pPr>
        <w:spacing w:line="360" w:lineRule="auto"/>
        <w:jc w:val="both"/>
        <w:rPr>
          <w:rFonts w:ascii="Arial" w:eastAsia="Times New Roman" w:hAnsi="Arial" w:cs="Arial"/>
          <w:bCs/>
          <w:i/>
          <w:iCs/>
          <w:lang w:val="es-ES"/>
        </w:rPr>
      </w:pPr>
      <w:r w:rsidRPr="00E753EA">
        <w:rPr>
          <w:rFonts w:ascii="Arial" w:eastAsia="Times New Roman" w:hAnsi="Arial" w:cs="Arial"/>
          <w:bCs/>
          <w:i/>
          <w:iCs/>
          <w:lang w:val="es-ES"/>
        </w:rPr>
        <w:t xml:space="preserve">Estos datos serán tratados con la finalidad de gestionar todo el proceso selectivo, lo cual incluye las publicaciones realizadas en el Tablero oficial de la Sede electrónica de la UDC. Las personas que se encuentren en situación de violencia de género o similar, y que deseen ejercer su derecho de oposición a la publicación de sus datos, se pondrán en contacto con el Servicio </w:t>
      </w:r>
      <w:r w:rsidR="00056E72" w:rsidRPr="00E753EA">
        <w:rPr>
          <w:rFonts w:ascii="Arial" w:eastAsia="Times New Roman" w:hAnsi="Arial" w:cs="Arial"/>
          <w:bCs/>
          <w:i/>
          <w:iCs/>
          <w:lang w:val="es-ES"/>
        </w:rPr>
        <w:t>de</w:t>
      </w:r>
      <w:r w:rsidRPr="00E753EA">
        <w:rPr>
          <w:rFonts w:ascii="Arial" w:eastAsia="Times New Roman" w:hAnsi="Arial" w:cs="Arial"/>
          <w:bCs/>
          <w:i/>
          <w:iCs/>
          <w:lang w:val="es-ES"/>
        </w:rPr>
        <w:t xml:space="preserve"> Personal Docente e Investigador. Este tratamiento se fundamenta en la función de la Universidad como Administración </w:t>
      </w:r>
      <w:r w:rsidR="00F22968" w:rsidRPr="00E753EA">
        <w:rPr>
          <w:rFonts w:ascii="Arial" w:eastAsia="Times New Roman" w:hAnsi="Arial" w:cs="Arial"/>
          <w:bCs/>
          <w:i/>
          <w:iCs/>
          <w:lang w:val="es-ES"/>
        </w:rPr>
        <w:t>P</w:t>
      </w:r>
      <w:r w:rsidRPr="00E753EA">
        <w:rPr>
          <w:rFonts w:ascii="Arial" w:eastAsia="Times New Roman" w:hAnsi="Arial" w:cs="Arial"/>
          <w:bCs/>
          <w:i/>
          <w:iCs/>
          <w:lang w:val="es-ES"/>
        </w:rPr>
        <w:t>ública que emplea con base en la Ley Orgánica 2/2023, del 22 de marzo, del sistema universitario. Los datos se tratarán durante el tiempo imprescindible para cumplir con la citada finalidad, sin perjuicio de su conservación en relación con la posible exigencia de responsabilidades legales.</w:t>
      </w:r>
    </w:p>
    <w:p w14:paraId="4E4AC3BA" w14:textId="77777777" w:rsidR="00175C2E" w:rsidRPr="00E753EA" w:rsidRDefault="00175C2E" w:rsidP="00E753EA">
      <w:pPr>
        <w:spacing w:line="360" w:lineRule="auto"/>
        <w:jc w:val="both"/>
        <w:rPr>
          <w:rFonts w:ascii="Arial" w:hAnsi="Arial" w:cs="Arial"/>
          <w:i/>
          <w:iCs/>
          <w:color w:val="0563C1" w:themeColor="hyperlink"/>
          <w:u w:val="single"/>
          <w:lang w:val="es-ES"/>
        </w:rPr>
      </w:pPr>
      <w:r w:rsidRPr="00E753EA">
        <w:rPr>
          <w:rFonts w:ascii="Arial" w:eastAsia="Times New Roman" w:hAnsi="Arial" w:cs="Arial"/>
          <w:bCs/>
          <w:i/>
          <w:iCs/>
          <w:lang w:val="es-ES"/>
        </w:rPr>
        <w:t xml:space="preserve">Las personas participantes pueden ejercer los derechos de acceso, rectificación, supresión, oposición, portabilidad y limitación de tratamiento de sus datos personales, en los términos previstos en la legislación vigente, en los términos indicados en  </w:t>
      </w:r>
      <w:hyperlink r:id="rId21" w:anchor="dereitos" w:history="1">
        <w:r w:rsidRPr="00E753EA">
          <w:rPr>
            <w:rFonts w:ascii="Arial" w:hAnsi="Arial" w:cs="Arial"/>
            <w:i/>
            <w:iCs/>
            <w:color w:val="0563C1" w:themeColor="hyperlink"/>
            <w:u w:val="single"/>
            <w:lang w:val="es-ES"/>
          </w:rPr>
          <w:t>https://www.udc.es/es/goberno/equipo_reitoral/secretaria/proteccion-de-datos/normativa-dereitos-e-rexistro/index.html#dereitos</w:t>
        </w:r>
      </w:hyperlink>
    </w:p>
    <w:p w14:paraId="25439069" w14:textId="77777777" w:rsidR="00175C2E" w:rsidRPr="00E753EA" w:rsidRDefault="00175C2E" w:rsidP="00E753EA">
      <w:pPr>
        <w:spacing w:line="360" w:lineRule="auto"/>
        <w:jc w:val="both"/>
        <w:rPr>
          <w:rFonts w:ascii="Arial" w:eastAsia="Times New Roman" w:hAnsi="Arial" w:cs="Arial"/>
          <w:bCs/>
          <w:lang w:val="es-ES"/>
        </w:rPr>
      </w:pPr>
      <w:r w:rsidRPr="00E753EA">
        <w:rPr>
          <w:rFonts w:ascii="Arial" w:eastAsia="Times New Roman" w:hAnsi="Arial" w:cs="Arial"/>
          <w:bCs/>
          <w:i/>
          <w:iCs/>
          <w:lang w:val="es-ES"/>
        </w:rPr>
        <w:t>Asimismo, también tienen derecho a presentar una reclamación ante la Agencia Española de Protección de Datos.</w:t>
      </w:r>
    </w:p>
    <w:p w14:paraId="6C1392DD" w14:textId="2C07DDD1" w:rsidR="00271ABE" w:rsidRPr="00E753EA" w:rsidRDefault="00175C2E" w:rsidP="00E753EA">
      <w:pPr>
        <w:spacing w:before="100" w:beforeAutospacing="1" w:after="100" w:afterAutospacing="1" w:line="360" w:lineRule="auto"/>
        <w:jc w:val="center"/>
        <w:rPr>
          <w:rFonts w:ascii="Arial" w:eastAsia="Times New Roman" w:hAnsi="Arial" w:cs="Arial"/>
          <w:lang w:val="es-ES" w:eastAsia="es-ES"/>
        </w:rPr>
      </w:pPr>
      <w:r w:rsidRPr="00E753EA">
        <w:rPr>
          <w:rFonts w:ascii="Arial" w:hAnsi="Arial" w:cs="Arial"/>
          <w:lang w:val="es-ES"/>
        </w:rPr>
        <w:br w:type="page"/>
      </w:r>
    </w:p>
    <w:p w14:paraId="741EBA02" w14:textId="77777777" w:rsidR="006B12CC" w:rsidRPr="00E753EA" w:rsidRDefault="006B12CC" w:rsidP="00E753EA">
      <w:pPr>
        <w:tabs>
          <w:tab w:val="left" w:pos="9356"/>
        </w:tabs>
        <w:spacing w:after="120" w:line="360" w:lineRule="auto"/>
        <w:jc w:val="center"/>
        <w:rPr>
          <w:rFonts w:ascii="Arial" w:eastAsia="Calibri" w:hAnsi="Arial" w:cs="Arial"/>
          <w:b/>
          <w:lang w:val="es-ES"/>
        </w:rPr>
      </w:pPr>
      <w:r w:rsidRPr="00E753EA">
        <w:rPr>
          <w:rFonts w:ascii="Arial" w:eastAsia="Calibri" w:hAnsi="Arial" w:cs="Arial"/>
          <w:b/>
          <w:lang w:val="es-ES"/>
        </w:rPr>
        <w:lastRenderedPageBreak/>
        <w:t>ANEXO III</w:t>
      </w:r>
    </w:p>
    <w:p w14:paraId="59D2DFAD" w14:textId="77777777" w:rsidR="006B12CC" w:rsidRPr="00E753EA" w:rsidRDefault="006B12CC" w:rsidP="00E753EA">
      <w:pPr>
        <w:tabs>
          <w:tab w:val="left" w:pos="9356"/>
        </w:tabs>
        <w:spacing w:after="120" w:line="360" w:lineRule="auto"/>
        <w:jc w:val="center"/>
        <w:rPr>
          <w:rFonts w:ascii="Arial" w:eastAsia="Calibri" w:hAnsi="Arial" w:cs="Arial"/>
          <w:b/>
          <w:bCs/>
          <w:lang w:val="es-ES"/>
        </w:rPr>
      </w:pPr>
      <w:r w:rsidRPr="00E753EA">
        <w:rPr>
          <w:rFonts w:ascii="Arial" w:eastAsia="Calibri" w:hAnsi="Arial" w:cs="Arial"/>
          <w:b/>
          <w:bCs/>
          <w:lang w:val="es-ES"/>
        </w:rPr>
        <w:t>Guía para la presentación de la documentación</w:t>
      </w:r>
    </w:p>
    <w:p w14:paraId="7F4472B9" w14:textId="77777777" w:rsidR="00BC5441" w:rsidRPr="00E753EA" w:rsidRDefault="00BC5441" w:rsidP="00E753EA">
      <w:pPr>
        <w:tabs>
          <w:tab w:val="left" w:pos="9356"/>
        </w:tabs>
        <w:spacing w:after="120" w:line="360" w:lineRule="auto"/>
        <w:jc w:val="center"/>
        <w:rPr>
          <w:rFonts w:ascii="Arial" w:eastAsia="Calibri" w:hAnsi="Arial" w:cs="Arial"/>
          <w:lang w:val="es-ES"/>
        </w:rPr>
      </w:pPr>
    </w:p>
    <w:p w14:paraId="035C5F97" w14:textId="77777777" w:rsidR="006B12CC" w:rsidRPr="00E753EA" w:rsidRDefault="006B12CC" w:rsidP="00E753EA">
      <w:pPr>
        <w:tabs>
          <w:tab w:val="left" w:pos="9356"/>
        </w:tabs>
        <w:spacing w:before="120" w:after="240" w:line="360" w:lineRule="auto"/>
        <w:jc w:val="both"/>
        <w:rPr>
          <w:rFonts w:ascii="Arial" w:eastAsia="Calibri" w:hAnsi="Arial" w:cs="Arial"/>
          <w:lang w:val="es-ES"/>
        </w:rPr>
      </w:pPr>
      <w:r w:rsidRPr="00E753EA">
        <w:rPr>
          <w:rFonts w:ascii="Arial" w:eastAsia="Calibri" w:hAnsi="Arial" w:cs="Arial"/>
          <w:lang w:val="es-ES"/>
        </w:rPr>
        <w:t>Todas las solicitudes se presentarán a través de la sede electrónica de la UDC (</w:t>
      </w:r>
      <w:hyperlink r:id="rId22" w:history="1">
        <w:r w:rsidRPr="00E753EA">
          <w:rPr>
            <w:rStyle w:val="Hipervnculo"/>
            <w:rFonts w:ascii="Arial" w:eastAsia="Calibri" w:hAnsi="Arial" w:cs="Arial"/>
            <w:lang w:val="es-ES"/>
          </w:rPr>
          <w:t>https://sede.udc.gal/</w:t>
        </w:r>
      </w:hyperlink>
      <w:r w:rsidRPr="00E753EA">
        <w:rPr>
          <w:rFonts w:ascii="Arial" w:eastAsia="Calibri" w:hAnsi="Arial" w:cs="Arial"/>
          <w:lang w:val="es-ES"/>
        </w:rPr>
        <w:t>).</w:t>
      </w:r>
    </w:p>
    <w:p w14:paraId="09CBE712" w14:textId="77777777" w:rsidR="006B12CC" w:rsidRPr="00E753EA" w:rsidRDefault="006B12CC" w:rsidP="00E753EA">
      <w:pPr>
        <w:tabs>
          <w:tab w:val="left" w:pos="9356"/>
        </w:tabs>
        <w:spacing w:before="120" w:after="240" w:line="360" w:lineRule="auto"/>
        <w:jc w:val="both"/>
        <w:rPr>
          <w:rFonts w:ascii="Arial" w:eastAsia="Calibri" w:hAnsi="Arial" w:cs="Arial"/>
          <w:lang w:val="es-ES"/>
        </w:rPr>
      </w:pPr>
      <w:r w:rsidRPr="00E753EA">
        <w:rPr>
          <w:rFonts w:ascii="Arial" w:eastAsia="Calibri" w:hAnsi="Arial" w:cs="Arial"/>
          <w:lang w:val="es-ES"/>
        </w:rPr>
        <w:t xml:space="preserve">Los ficheros de la solicitud y de la documentación indicada en la base 3 de la convocatoria deberán presentarse en formato </w:t>
      </w:r>
      <w:proofErr w:type="spellStart"/>
      <w:r w:rsidRPr="00E753EA">
        <w:rPr>
          <w:rFonts w:ascii="Arial" w:eastAsia="Calibri" w:hAnsi="Arial" w:cs="Arial"/>
          <w:lang w:val="es-ES"/>
        </w:rPr>
        <w:t>pdf</w:t>
      </w:r>
      <w:proofErr w:type="spellEnd"/>
      <w:r w:rsidRPr="00E753EA">
        <w:rPr>
          <w:rFonts w:ascii="Arial" w:eastAsia="Calibri" w:hAnsi="Arial" w:cs="Arial"/>
          <w:lang w:val="es-ES"/>
        </w:rPr>
        <w:t xml:space="preserve"> y no podrán exceder la capacidad de 5 MB por archivo.</w:t>
      </w:r>
    </w:p>
    <w:p w14:paraId="6E6C4E64" w14:textId="77777777" w:rsidR="006B12CC" w:rsidRPr="00E753EA" w:rsidRDefault="006B12CC" w:rsidP="00E753EA">
      <w:pPr>
        <w:tabs>
          <w:tab w:val="left" w:pos="9356"/>
        </w:tabs>
        <w:spacing w:before="120" w:after="240" w:line="360" w:lineRule="auto"/>
        <w:jc w:val="both"/>
        <w:rPr>
          <w:rFonts w:ascii="Arial" w:eastAsia="Calibri" w:hAnsi="Arial" w:cs="Arial"/>
          <w:lang w:val="es-ES"/>
        </w:rPr>
      </w:pPr>
      <w:r w:rsidRPr="00E753EA">
        <w:rPr>
          <w:rFonts w:ascii="Arial" w:eastAsia="Calibri" w:hAnsi="Arial" w:cs="Arial"/>
          <w:lang w:val="es-ES"/>
        </w:rPr>
        <w:t>Los archivos se nombrarán:</w:t>
      </w:r>
    </w:p>
    <w:p w14:paraId="4C083CA7" w14:textId="77777777"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NIF.pdf (se permite también una imagen JPEG PNG BMP GIF)</w:t>
      </w:r>
    </w:p>
    <w:p w14:paraId="730BA2EA" w14:textId="68E7BB96"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Solicitud.pdf</w:t>
      </w:r>
      <w:r w:rsidR="00210CF7" w:rsidRPr="00E753EA">
        <w:rPr>
          <w:rFonts w:ascii="Arial" w:eastAsia="Calibri" w:hAnsi="Arial" w:cs="Arial"/>
          <w:lang w:val="es-ES"/>
        </w:rPr>
        <w:t>.</w:t>
      </w:r>
    </w:p>
    <w:p w14:paraId="2075D974" w14:textId="77777777"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Tasa.pdf (se permite también una imagen JPEG PNG BMP GIF)</w:t>
      </w:r>
    </w:p>
    <w:p w14:paraId="64240716" w14:textId="77777777"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Titulacion.pdf (se permite también una imagen JPEG PNG BMP GIF)</w:t>
      </w:r>
    </w:p>
    <w:p w14:paraId="5530CFED" w14:textId="1D145FA8"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Acreditacion_evaluacion.pdf</w:t>
      </w:r>
      <w:r w:rsidR="00210CF7" w:rsidRPr="00E753EA">
        <w:rPr>
          <w:rFonts w:ascii="Arial" w:eastAsia="Calibri" w:hAnsi="Arial" w:cs="Arial"/>
          <w:lang w:val="es-ES"/>
        </w:rPr>
        <w:t>.</w:t>
      </w:r>
    </w:p>
    <w:p w14:paraId="7B934177" w14:textId="77777777" w:rsidR="00AF63C6" w:rsidRPr="00E753EA" w:rsidRDefault="00AF63C6" w:rsidP="00E753EA">
      <w:pPr>
        <w:tabs>
          <w:tab w:val="left" w:pos="9356"/>
        </w:tabs>
        <w:spacing w:after="0" w:line="360" w:lineRule="auto"/>
        <w:jc w:val="both"/>
        <w:rPr>
          <w:rFonts w:ascii="Arial" w:eastAsia="Calibri" w:hAnsi="Arial" w:cs="Arial"/>
          <w:lang w:val="es-ES"/>
        </w:rPr>
      </w:pPr>
    </w:p>
    <w:p w14:paraId="1E8C1BE9" w14:textId="7F97BF4F" w:rsidR="006B12CC" w:rsidRPr="00E753EA" w:rsidRDefault="006B12CC" w:rsidP="00E753EA">
      <w:pPr>
        <w:tabs>
          <w:tab w:val="left" w:pos="9356"/>
        </w:tabs>
        <w:spacing w:after="0" w:line="360" w:lineRule="auto"/>
        <w:jc w:val="both"/>
        <w:rPr>
          <w:rFonts w:ascii="Arial" w:eastAsia="Calibri" w:hAnsi="Arial" w:cs="Arial"/>
          <w:lang w:val="es-ES"/>
        </w:rPr>
      </w:pPr>
      <w:r w:rsidRPr="00E753EA">
        <w:rPr>
          <w:rFonts w:ascii="Arial" w:eastAsia="Calibri" w:hAnsi="Arial" w:cs="Arial"/>
          <w:lang w:val="es-ES"/>
        </w:rPr>
        <w:t>La solicitud deberá firmarse electrónicamente.</w:t>
      </w:r>
    </w:p>
    <w:p w14:paraId="56013B14" w14:textId="4B9B671D" w:rsidR="004B2EF4" w:rsidRPr="00E753EA" w:rsidRDefault="004B2EF4" w:rsidP="00E753EA">
      <w:pPr>
        <w:spacing w:line="360" w:lineRule="auto"/>
        <w:rPr>
          <w:rFonts w:ascii="Arial" w:hAnsi="Arial" w:cs="Arial"/>
          <w:lang w:val="es-ES"/>
        </w:rPr>
      </w:pPr>
    </w:p>
    <w:p w14:paraId="21BC3A59" w14:textId="77777777" w:rsidR="00041BE0" w:rsidRPr="00E753EA" w:rsidRDefault="00041BE0" w:rsidP="00E753EA">
      <w:pPr>
        <w:spacing w:line="360" w:lineRule="auto"/>
        <w:rPr>
          <w:rFonts w:ascii="Arial" w:hAnsi="Arial" w:cs="Arial"/>
          <w:lang w:val="es-ES"/>
        </w:rPr>
      </w:pPr>
    </w:p>
    <w:p w14:paraId="151A3719" w14:textId="77777777" w:rsidR="008E63C4" w:rsidRPr="00E753EA" w:rsidRDefault="008E63C4" w:rsidP="00E753EA">
      <w:pPr>
        <w:spacing w:line="360" w:lineRule="auto"/>
        <w:jc w:val="both"/>
        <w:rPr>
          <w:rFonts w:ascii="Arial" w:hAnsi="Arial" w:cs="Arial"/>
          <w:lang w:val="es-ES"/>
        </w:rPr>
      </w:pPr>
    </w:p>
    <w:p w14:paraId="6A1B8BD4" w14:textId="13C071C5" w:rsidR="00D45A44" w:rsidRPr="00E753EA" w:rsidRDefault="00D45A44" w:rsidP="00E753EA">
      <w:pPr>
        <w:tabs>
          <w:tab w:val="left" w:pos="9356"/>
        </w:tabs>
        <w:spacing w:before="240" w:after="120" w:line="360" w:lineRule="auto"/>
        <w:rPr>
          <w:rFonts w:ascii="Arial" w:eastAsia="Calibri" w:hAnsi="Arial" w:cs="Arial"/>
          <w:lang w:val="es-ES"/>
        </w:rPr>
        <w:sectPr w:rsidR="00D45A44" w:rsidRPr="00E753EA" w:rsidSect="00271ABE">
          <w:pgSz w:w="11906" w:h="16838" w:code="9"/>
          <w:pgMar w:top="1418" w:right="1418" w:bottom="1418" w:left="1418" w:header="720" w:footer="584" w:gutter="0"/>
          <w:cols w:space="720"/>
          <w:docGrid w:linePitch="360"/>
        </w:sectPr>
      </w:pPr>
    </w:p>
    <w:p w14:paraId="5C8E60F1" w14:textId="77777777" w:rsidR="006B12CC" w:rsidRPr="00E753EA" w:rsidRDefault="006B12CC" w:rsidP="00E753EA">
      <w:pPr>
        <w:spacing w:after="0" w:line="360" w:lineRule="auto"/>
        <w:jc w:val="center"/>
        <w:rPr>
          <w:rFonts w:ascii="Arial" w:hAnsi="Arial" w:cs="Arial"/>
          <w:b/>
          <w:bCs/>
          <w:lang w:val="es-ES"/>
        </w:rPr>
      </w:pPr>
      <w:r w:rsidRPr="00E753EA">
        <w:rPr>
          <w:rFonts w:ascii="Arial" w:hAnsi="Arial" w:cs="Arial"/>
          <w:b/>
          <w:bCs/>
          <w:lang w:val="es-ES"/>
        </w:rPr>
        <w:lastRenderedPageBreak/>
        <w:t>ANEXO IV</w:t>
      </w:r>
    </w:p>
    <w:p w14:paraId="5D29E613" w14:textId="77777777" w:rsidR="006B12CC" w:rsidRPr="00E753EA" w:rsidRDefault="006B12CC" w:rsidP="00E753EA">
      <w:pPr>
        <w:spacing w:line="360" w:lineRule="auto"/>
        <w:jc w:val="center"/>
        <w:rPr>
          <w:rFonts w:ascii="Arial" w:hAnsi="Arial" w:cs="Arial"/>
          <w:b/>
          <w:bCs/>
          <w:lang w:val="es-ES"/>
        </w:rPr>
      </w:pPr>
      <w:r w:rsidRPr="00E753EA">
        <w:rPr>
          <w:rFonts w:ascii="Arial" w:hAnsi="Arial" w:cs="Arial"/>
          <w:b/>
          <w:bCs/>
          <w:lang w:val="es-ES"/>
        </w:rPr>
        <w:t>Currículum y documentación acreditativa de los méritos</w:t>
      </w:r>
    </w:p>
    <w:p w14:paraId="32F90F32" w14:textId="77777777" w:rsidR="00DB66F4" w:rsidRPr="00E753EA" w:rsidRDefault="00DB66F4" w:rsidP="00E753EA">
      <w:pPr>
        <w:spacing w:line="360" w:lineRule="auto"/>
        <w:jc w:val="both"/>
        <w:rPr>
          <w:rFonts w:ascii="Arial" w:hAnsi="Arial" w:cs="Arial"/>
          <w:lang w:val="es-ES"/>
        </w:rPr>
      </w:pPr>
      <w:r w:rsidRPr="00E753EA">
        <w:rPr>
          <w:rFonts w:ascii="Arial" w:hAnsi="Arial" w:cs="Arial"/>
          <w:lang w:val="es-ES"/>
        </w:rPr>
        <w:t>El currículum, en formato libre, incluirá los datos personales y deberá contener, al menos, la información relativa a los siguientes méritos:</w:t>
      </w:r>
    </w:p>
    <w:p w14:paraId="08DF480E" w14:textId="77777777" w:rsidR="00DB66F4" w:rsidRPr="00E753EA" w:rsidRDefault="00DB66F4" w:rsidP="00E753EA">
      <w:pPr>
        <w:pStyle w:val="Prrafodelista"/>
        <w:numPr>
          <w:ilvl w:val="0"/>
          <w:numId w:val="39"/>
        </w:numPr>
        <w:spacing w:line="360" w:lineRule="auto"/>
        <w:jc w:val="both"/>
        <w:rPr>
          <w:rFonts w:ascii="Arial" w:hAnsi="Arial" w:cs="Arial"/>
          <w:b/>
          <w:lang w:val="es-ES"/>
        </w:rPr>
      </w:pPr>
      <w:r w:rsidRPr="00E753EA">
        <w:rPr>
          <w:rFonts w:ascii="Arial" w:hAnsi="Arial" w:cs="Arial"/>
          <w:b/>
          <w:lang w:val="es-ES"/>
        </w:rPr>
        <w:t>Experiencia docente</w:t>
      </w:r>
    </w:p>
    <w:p w14:paraId="78DBE918" w14:textId="7E76C909" w:rsidR="00DB66F4" w:rsidRPr="00E753EA" w:rsidRDefault="00DB66F4" w:rsidP="00E753EA">
      <w:pPr>
        <w:pStyle w:val="Prrafodelista"/>
        <w:numPr>
          <w:ilvl w:val="1"/>
          <w:numId w:val="39"/>
        </w:numPr>
        <w:tabs>
          <w:tab w:val="num" w:pos="567"/>
        </w:tabs>
        <w:spacing w:line="360" w:lineRule="auto"/>
        <w:jc w:val="both"/>
        <w:rPr>
          <w:rFonts w:ascii="Arial" w:hAnsi="Arial" w:cs="Arial"/>
          <w:bCs/>
          <w:lang w:val="es-ES"/>
        </w:rPr>
      </w:pPr>
      <w:r w:rsidRPr="00E753EA">
        <w:rPr>
          <w:rFonts w:ascii="Arial" w:hAnsi="Arial" w:cs="Arial"/>
          <w:bCs/>
          <w:lang w:val="es-ES"/>
        </w:rPr>
        <w:t>Docencia universitaria en titulaciones oficiales</w:t>
      </w:r>
      <w:r w:rsidR="00210CF7" w:rsidRPr="00E753EA">
        <w:rPr>
          <w:rFonts w:ascii="Arial" w:hAnsi="Arial" w:cs="Arial"/>
          <w:bCs/>
          <w:lang w:val="es-ES"/>
        </w:rPr>
        <w:t>.</w:t>
      </w:r>
    </w:p>
    <w:p w14:paraId="278A3DC6" w14:textId="2E0B5974"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Calidad docente</w:t>
      </w:r>
      <w:r w:rsidR="00210CF7" w:rsidRPr="00E753EA">
        <w:rPr>
          <w:rFonts w:ascii="Arial" w:hAnsi="Arial" w:cs="Arial"/>
          <w:bCs/>
          <w:lang w:val="es-ES"/>
        </w:rPr>
        <w:t>.</w:t>
      </w:r>
    </w:p>
    <w:p w14:paraId="7D7098BD" w14:textId="0473824C" w:rsidR="00DB66F4" w:rsidRPr="00E753EA" w:rsidRDefault="00300260" w:rsidP="00E753EA">
      <w:pPr>
        <w:pStyle w:val="Prrafodelista"/>
        <w:numPr>
          <w:ilvl w:val="2"/>
          <w:numId w:val="39"/>
        </w:numPr>
        <w:spacing w:line="360" w:lineRule="auto"/>
        <w:ind w:left="1418" w:hanging="709"/>
        <w:jc w:val="both"/>
        <w:rPr>
          <w:rFonts w:ascii="Arial" w:hAnsi="Arial" w:cs="Arial"/>
          <w:bCs/>
          <w:lang w:val="es-ES"/>
        </w:rPr>
      </w:pPr>
      <w:r w:rsidRPr="00E753EA">
        <w:rPr>
          <w:rFonts w:ascii="Arial" w:hAnsi="Arial" w:cs="Arial"/>
          <w:bCs/>
          <w:lang w:val="es-ES"/>
        </w:rPr>
        <w:t xml:space="preserve">Evaluación </w:t>
      </w:r>
      <w:r w:rsidR="00DB66F4" w:rsidRPr="00E753EA">
        <w:rPr>
          <w:rFonts w:ascii="Arial" w:hAnsi="Arial" w:cs="Arial"/>
          <w:bCs/>
          <w:lang w:val="es-ES"/>
        </w:rPr>
        <w:t xml:space="preserve">en el programa </w:t>
      </w:r>
      <w:proofErr w:type="spellStart"/>
      <w:r w:rsidR="00DB66F4" w:rsidRPr="00E753EA">
        <w:rPr>
          <w:rFonts w:ascii="Arial" w:hAnsi="Arial" w:cs="Arial"/>
          <w:bCs/>
          <w:lang w:val="es-ES"/>
        </w:rPr>
        <w:t>Docentia</w:t>
      </w:r>
      <w:proofErr w:type="spellEnd"/>
      <w:r w:rsidR="00210CF7" w:rsidRPr="00E753EA">
        <w:rPr>
          <w:rFonts w:ascii="Arial" w:hAnsi="Arial" w:cs="Arial"/>
          <w:bCs/>
          <w:lang w:val="es-ES"/>
        </w:rPr>
        <w:t>.</w:t>
      </w:r>
    </w:p>
    <w:p w14:paraId="63A07342" w14:textId="5E5A5834" w:rsidR="00DB66F4" w:rsidRPr="00E753EA" w:rsidRDefault="00DB66F4" w:rsidP="00E753EA">
      <w:pPr>
        <w:pStyle w:val="Prrafodelista"/>
        <w:numPr>
          <w:ilvl w:val="2"/>
          <w:numId w:val="39"/>
        </w:numPr>
        <w:spacing w:line="360" w:lineRule="auto"/>
        <w:ind w:left="1418" w:hanging="709"/>
        <w:jc w:val="both"/>
        <w:rPr>
          <w:rFonts w:ascii="Arial" w:hAnsi="Arial" w:cs="Arial"/>
          <w:bCs/>
          <w:lang w:val="es-ES"/>
        </w:rPr>
      </w:pPr>
      <w:r w:rsidRPr="00E753EA">
        <w:rPr>
          <w:rFonts w:ascii="Arial" w:hAnsi="Arial" w:cs="Arial"/>
          <w:bCs/>
          <w:lang w:val="es-ES"/>
        </w:rPr>
        <w:t>Elaboración de manuales y libros de texto con finalidad docente universitaria</w:t>
      </w:r>
      <w:r w:rsidR="00210CF7" w:rsidRPr="00E753EA">
        <w:rPr>
          <w:rFonts w:ascii="Arial" w:hAnsi="Arial" w:cs="Arial"/>
          <w:bCs/>
          <w:lang w:val="es-ES"/>
        </w:rPr>
        <w:t>.</w:t>
      </w:r>
    </w:p>
    <w:p w14:paraId="1D729AB2" w14:textId="4AF69E61"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Participación en proyectos y grupos de innovación docente</w:t>
      </w:r>
      <w:r w:rsidR="00210CF7" w:rsidRPr="00E753EA">
        <w:rPr>
          <w:rFonts w:ascii="Arial" w:hAnsi="Arial" w:cs="Arial"/>
          <w:bCs/>
          <w:lang w:val="es-ES"/>
        </w:rPr>
        <w:t>.</w:t>
      </w:r>
    </w:p>
    <w:p w14:paraId="50A571D5" w14:textId="7226C0C2" w:rsidR="00DB66F4" w:rsidRPr="00E753EA" w:rsidRDefault="00AA2DDC"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Estancias</w:t>
      </w:r>
      <w:r w:rsidR="00DB66F4" w:rsidRPr="00E753EA">
        <w:rPr>
          <w:rFonts w:ascii="Arial" w:hAnsi="Arial" w:cs="Arial"/>
          <w:bCs/>
          <w:lang w:val="es-ES"/>
        </w:rPr>
        <w:t xml:space="preserve"> docentes</w:t>
      </w:r>
      <w:r w:rsidR="00210CF7" w:rsidRPr="00E753EA">
        <w:rPr>
          <w:rFonts w:ascii="Arial" w:hAnsi="Arial" w:cs="Arial"/>
          <w:bCs/>
          <w:lang w:val="es-ES"/>
        </w:rPr>
        <w:t>.</w:t>
      </w:r>
    </w:p>
    <w:p w14:paraId="760CEA0B" w14:textId="53BDC44B"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Movilidad docente</w:t>
      </w:r>
      <w:r w:rsidR="00210CF7" w:rsidRPr="00E753EA">
        <w:rPr>
          <w:rFonts w:ascii="Arial" w:hAnsi="Arial" w:cs="Arial"/>
          <w:bCs/>
          <w:lang w:val="es-ES"/>
        </w:rPr>
        <w:t>.</w:t>
      </w:r>
    </w:p>
    <w:p w14:paraId="687B96E3" w14:textId="322047CA"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Premios y reconocimientos docentes</w:t>
      </w:r>
      <w:r w:rsidR="00210CF7" w:rsidRPr="00E753EA">
        <w:rPr>
          <w:rFonts w:ascii="Arial" w:hAnsi="Arial" w:cs="Arial"/>
          <w:bCs/>
          <w:lang w:val="es-ES"/>
        </w:rPr>
        <w:t>.</w:t>
      </w:r>
    </w:p>
    <w:p w14:paraId="68587C12" w14:textId="1B6EE25B"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Formación docente impartida</w:t>
      </w:r>
      <w:r w:rsidR="00210CF7" w:rsidRPr="00E753EA">
        <w:rPr>
          <w:rFonts w:ascii="Arial" w:hAnsi="Arial" w:cs="Arial"/>
          <w:bCs/>
          <w:lang w:val="es-ES"/>
        </w:rPr>
        <w:t>.</w:t>
      </w:r>
    </w:p>
    <w:p w14:paraId="259CB72D" w14:textId="07EE8BF6"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Formación docente recibida</w:t>
      </w:r>
      <w:r w:rsidR="00210CF7" w:rsidRPr="00E753EA">
        <w:rPr>
          <w:rFonts w:ascii="Arial" w:hAnsi="Arial" w:cs="Arial"/>
          <w:bCs/>
          <w:lang w:val="es-ES"/>
        </w:rPr>
        <w:t>.</w:t>
      </w:r>
    </w:p>
    <w:p w14:paraId="082BFDC3" w14:textId="657C1A1B"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Otros méritos</w:t>
      </w:r>
      <w:r w:rsidR="00210CF7" w:rsidRPr="00E753EA">
        <w:rPr>
          <w:rFonts w:ascii="Arial" w:hAnsi="Arial" w:cs="Arial"/>
          <w:bCs/>
          <w:lang w:val="es-ES"/>
        </w:rPr>
        <w:t>.</w:t>
      </w:r>
    </w:p>
    <w:p w14:paraId="1AB2CF19" w14:textId="77777777" w:rsidR="00DB66F4" w:rsidRPr="00E753EA" w:rsidRDefault="00DB66F4" w:rsidP="00E753EA">
      <w:pPr>
        <w:pStyle w:val="Prrafodelista"/>
        <w:numPr>
          <w:ilvl w:val="0"/>
          <w:numId w:val="39"/>
        </w:numPr>
        <w:spacing w:line="360" w:lineRule="auto"/>
        <w:jc w:val="both"/>
        <w:rPr>
          <w:rFonts w:ascii="Arial" w:hAnsi="Arial" w:cs="Arial"/>
          <w:b/>
          <w:lang w:val="es-ES"/>
        </w:rPr>
      </w:pPr>
      <w:r w:rsidRPr="00E753EA">
        <w:rPr>
          <w:rFonts w:ascii="Arial" w:hAnsi="Arial" w:cs="Arial"/>
          <w:b/>
          <w:lang w:val="es-ES"/>
        </w:rPr>
        <w:t>Experiencia investigadora y de transferencia</w:t>
      </w:r>
    </w:p>
    <w:p w14:paraId="58BFC0D5" w14:textId="6502716C"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eastAsia="Calibri" w:hAnsi="Arial" w:cs="Arial"/>
          <w:bCs/>
          <w:lang w:val="es-ES"/>
        </w:rPr>
        <w:t>Publicaciones científicas</w:t>
      </w:r>
      <w:r w:rsidR="00210CF7" w:rsidRPr="00E753EA">
        <w:rPr>
          <w:rFonts w:ascii="Arial" w:eastAsia="Calibri" w:hAnsi="Arial" w:cs="Arial"/>
          <w:bCs/>
          <w:lang w:val="es-ES"/>
        </w:rPr>
        <w:t>.</w:t>
      </w:r>
    </w:p>
    <w:p w14:paraId="4F55818C" w14:textId="29C6207D"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Comunicaciones en reuniones científicas</w:t>
      </w:r>
      <w:r w:rsidR="00210CF7" w:rsidRPr="00E753EA">
        <w:rPr>
          <w:rFonts w:ascii="Arial" w:hAnsi="Arial" w:cs="Arial"/>
          <w:bCs/>
          <w:lang w:val="es-ES"/>
        </w:rPr>
        <w:t>.</w:t>
      </w:r>
    </w:p>
    <w:p w14:paraId="1E57AD5B" w14:textId="30D93699"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Becas y contratos pre y postdoctorales</w:t>
      </w:r>
      <w:r w:rsidR="00210CF7" w:rsidRPr="00E753EA">
        <w:rPr>
          <w:rFonts w:ascii="Arial" w:hAnsi="Arial" w:cs="Arial"/>
          <w:bCs/>
          <w:lang w:val="es-ES"/>
        </w:rPr>
        <w:t>.</w:t>
      </w:r>
    </w:p>
    <w:p w14:paraId="24A23934" w14:textId="18106799" w:rsidR="00DB66F4" w:rsidRPr="00E753EA" w:rsidRDefault="00CE3E6B"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Estancias</w:t>
      </w:r>
      <w:r w:rsidR="00DB66F4" w:rsidRPr="00E753EA">
        <w:rPr>
          <w:rFonts w:ascii="Arial" w:hAnsi="Arial" w:cs="Arial"/>
          <w:bCs/>
          <w:lang w:val="es-ES"/>
        </w:rPr>
        <w:t xml:space="preserve"> pre y postdoctorales</w:t>
      </w:r>
      <w:r w:rsidR="00210CF7" w:rsidRPr="00E753EA">
        <w:rPr>
          <w:rFonts w:ascii="Arial" w:hAnsi="Arial" w:cs="Arial"/>
          <w:bCs/>
          <w:lang w:val="es-ES"/>
        </w:rPr>
        <w:t>.</w:t>
      </w:r>
    </w:p>
    <w:p w14:paraId="7E793BC1" w14:textId="48630E28"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Dirección de tesis de doctorado</w:t>
      </w:r>
      <w:r w:rsidR="00210CF7" w:rsidRPr="00E753EA">
        <w:rPr>
          <w:rFonts w:ascii="Arial" w:hAnsi="Arial" w:cs="Arial"/>
          <w:bCs/>
          <w:lang w:val="es-ES"/>
        </w:rPr>
        <w:t>.</w:t>
      </w:r>
    </w:p>
    <w:p w14:paraId="0BF66057" w14:textId="1B22E981"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Participación en proyectos de investigación de convocatorias competitivas y en convenios de investigación</w:t>
      </w:r>
      <w:r w:rsidR="00210CF7" w:rsidRPr="00E753EA">
        <w:rPr>
          <w:rFonts w:ascii="Arial" w:hAnsi="Arial" w:cs="Arial"/>
          <w:bCs/>
          <w:lang w:val="es-ES"/>
        </w:rPr>
        <w:t>.</w:t>
      </w:r>
    </w:p>
    <w:p w14:paraId="05DA9B96" w14:textId="2564AC97"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Acciones de transferencia y divulgación</w:t>
      </w:r>
      <w:r w:rsidR="00210CF7" w:rsidRPr="00E753EA">
        <w:rPr>
          <w:rFonts w:ascii="Arial" w:hAnsi="Arial" w:cs="Arial"/>
          <w:bCs/>
          <w:lang w:val="es-ES"/>
        </w:rPr>
        <w:t>.</w:t>
      </w:r>
    </w:p>
    <w:p w14:paraId="2E8F82E3" w14:textId="223DF593"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Otros méritos</w:t>
      </w:r>
      <w:r w:rsidR="00210CF7" w:rsidRPr="00E753EA">
        <w:rPr>
          <w:rFonts w:ascii="Arial" w:hAnsi="Arial" w:cs="Arial"/>
          <w:bCs/>
          <w:lang w:val="es-ES"/>
        </w:rPr>
        <w:t>.</w:t>
      </w:r>
    </w:p>
    <w:p w14:paraId="529D1D8C" w14:textId="77777777" w:rsidR="00DB66F4" w:rsidRPr="00E753EA" w:rsidRDefault="00DB66F4" w:rsidP="00E753EA">
      <w:pPr>
        <w:pStyle w:val="Prrafodelista"/>
        <w:numPr>
          <w:ilvl w:val="0"/>
          <w:numId w:val="39"/>
        </w:numPr>
        <w:spacing w:line="360" w:lineRule="auto"/>
        <w:jc w:val="both"/>
        <w:rPr>
          <w:rFonts w:ascii="Arial" w:hAnsi="Arial" w:cs="Arial"/>
          <w:b/>
          <w:lang w:val="es-ES"/>
        </w:rPr>
      </w:pPr>
      <w:r w:rsidRPr="00E753EA">
        <w:rPr>
          <w:rFonts w:ascii="Arial" w:hAnsi="Arial" w:cs="Arial"/>
          <w:b/>
          <w:lang w:val="es-ES"/>
        </w:rPr>
        <w:t>Experiencia profesional y de gestión</w:t>
      </w:r>
    </w:p>
    <w:p w14:paraId="708370F4" w14:textId="3E02BE47"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Experiencia profesional en la especialidad de conocimiento de la convocatoria</w:t>
      </w:r>
      <w:r w:rsidR="00210CF7" w:rsidRPr="00E753EA">
        <w:rPr>
          <w:rFonts w:ascii="Arial" w:hAnsi="Arial" w:cs="Arial"/>
          <w:bCs/>
          <w:lang w:val="es-ES"/>
        </w:rPr>
        <w:t>.</w:t>
      </w:r>
    </w:p>
    <w:p w14:paraId="7D912C76" w14:textId="0A4A7446" w:rsidR="00DB66F4" w:rsidRPr="00E753EA" w:rsidRDefault="00DB66F4" w:rsidP="00E753EA">
      <w:pPr>
        <w:pStyle w:val="Prrafodelista"/>
        <w:numPr>
          <w:ilvl w:val="1"/>
          <w:numId w:val="39"/>
        </w:numPr>
        <w:spacing w:line="360" w:lineRule="auto"/>
        <w:jc w:val="both"/>
        <w:rPr>
          <w:rFonts w:ascii="Arial" w:hAnsi="Arial" w:cs="Arial"/>
          <w:bCs/>
          <w:lang w:val="es-ES"/>
        </w:rPr>
      </w:pPr>
      <w:r w:rsidRPr="00E753EA">
        <w:rPr>
          <w:rFonts w:ascii="Arial" w:hAnsi="Arial" w:cs="Arial"/>
          <w:bCs/>
          <w:lang w:val="es-ES"/>
        </w:rPr>
        <w:t>Dirección y gestión universitaria o científica</w:t>
      </w:r>
      <w:r w:rsidR="00210CF7" w:rsidRPr="00E753EA">
        <w:rPr>
          <w:rFonts w:ascii="Arial" w:hAnsi="Arial" w:cs="Arial"/>
          <w:bCs/>
          <w:lang w:val="es-ES"/>
        </w:rPr>
        <w:t>.</w:t>
      </w:r>
    </w:p>
    <w:p w14:paraId="45639364" w14:textId="655B6A09"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Cargos académicos</w:t>
      </w:r>
      <w:r w:rsidR="00210CF7" w:rsidRPr="00E753EA">
        <w:rPr>
          <w:rFonts w:ascii="Arial" w:hAnsi="Arial" w:cs="Arial"/>
          <w:bCs/>
          <w:lang w:val="es-ES"/>
        </w:rPr>
        <w:t>.</w:t>
      </w:r>
    </w:p>
    <w:p w14:paraId="181A4C28" w14:textId="7EFFB57B"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Coordinación de titulaciones</w:t>
      </w:r>
      <w:r w:rsidR="00210CF7" w:rsidRPr="00E753EA">
        <w:rPr>
          <w:rFonts w:ascii="Arial" w:hAnsi="Arial" w:cs="Arial"/>
          <w:bCs/>
          <w:lang w:val="es-ES"/>
        </w:rPr>
        <w:t>.</w:t>
      </w:r>
    </w:p>
    <w:p w14:paraId="43E8526E" w14:textId="32E22433"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Dirección de revistas o editoriales científicas</w:t>
      </w:r>
      <w:r w:rsidR="00210CF7" w:rsidRPr="00E753EA">
        <w:rPr>
          <w:rFonts w:ascii="Arial" w:hAnsi="Arial" w:cs="Arial"/>
          <w:bCs/>
          <w:lang w:val="es-ES"/>
        </w:rPr>
        <w:t>.</w:t>
      </w:r>
    </w:p>
    <w:p w14:paraId="42AF0CC5" w14:textId="28937D63" w:rsidR="00DB66F4" w:rsidRPr="00E753EA" w:rsidRDefault="00DB66F4" w:rsidP="00E753EA">
      <w:pPr>
        <w:pStyle w:val="Prrafodelista"/>
        <w:numPr>
          <w:ilvl w:val="2"/>
          <w:numId w:val="39"/>
        </w:numPr>
        <w:spacing w:line="360" w:lineRule="auto"/>
        <w:jc w:val="both"/>
        <w:rPr>
          <w:rFonts w:ascii="Arial" w:hAnsi="Arial" w:cs="Arial"/>
          <w:bCs/>
          <w:lang w:val="es-ES"/>
        </w:rPr>
      </w:pPr>
      <w:r w:rsidRPr="00E753EA">
        <w:rPr>
          <w:rFonts w:ascii="Arial" w:hAnsi="Arial" w:cs="Arial"/>
          <w:bCs/>
          <w:lang w:val="es-ES"/>
        </w:rPr>
        <w:t>Participación en agencias de evaluación</w:t>
      </w:r>
      <w:r w:rsidR="00210CF7" w:rsidRPr="00E753EA">
        <w:rPr>
          <w:rFonts w:ascii="Arial" w:hAnsi="Arial" w:cs="Arial"/>
          <w:bCs/>
          <w:lang w:val="es-ES"/>
        </w:rPr>
        <w:t>.</w:t>
      </w:r>
    </w:p>
    <w:p w14:paraId="5089ADFE" w14:textId="3D3E1608" w:rsidR="00DB66F4" w:rsidRPr="00E753EA" w:rsidRDefault="00DB66F4" w:rsidP="00E753EA">
      <w:pPr>
        <w:pStyle w:val="Prrafodelista"/>
        <w:numPr>
          <w:ilvl w:val="1"/>
          <w:numId w:val="41"/>
        </w:numPr>
        <w:spacing w:line="360" w:lineRule="auto"/>
        <w:jc w:val="both"/>
        <w:rPr>
          <w:rFonts w:ascii="Arial" w:hAnsi="Arial" w:cs="Arial"/>
          <w:bCs/>
          <w:lang w:val="es-ES"/>
        </w:rPr>
      </w:pPr>
      <w:r w:rsidRPr="00E753EA">
        <w:rPr>
          <w:rFonts w:ascii="Arial" w:hAnsi="Arial" w:cs="Arial"/>
          <w:bCs/>
          <w:lang w:val="es-ES"/>
        </w:rPr>
        <w:t>Otros méritos</w:t>
      </w:r>
      <w:r w:rsidR="00210CF7" w:rsidRPr="00E753EA">
        <w:rPr>
          <w:rFonts w:ascii="Arial" w:hAnsi="Arial" w:cs="Arial"/>
          <w:bCs/>
          <w:lang w:val="es-ES"/>
        </w:rPr>
        <w:t>.</w:t>
      </w:r>
    </w:p>
    <w:p w14:paraId="4CE4CD9A" w14:textId="25A75057" w:rsidR="00DB66F4" w:rsidRPr="00E753EA" w:rsidRDefault="006B12CC" w:rsidP="00E753EA">
      <w:pPr>
        <w:spacing w:line="360" w:lineRule="auto"/>
        <w:rPr>
          <w:rFonts w:ascii="Arial" w:hAnsi="Arial" w:cs="Arial"/>
          <w:lang w:val="es-ES"/>
        </w:rPr>
      </w:pPr>
      <w:r w:rsidRPr="00E753EA">
        <w:rPr>
          <w:rFonts w:ascii="Arial" w:hAnsi="Arial" w:cs="Arial"/>
          <w:lang w:val="es-ES"/>
        </w:rPr>
        <w:lastRenderedPageBreak/>
        <w:t xml:space="preserve">La acreditación de los méritos se </w:t>
      </w:r>
      <w:r w:rsidR="003953A8" w:rsidRPr="00E753EA">
        <w:rPr>
          <w:rFonts w:ascii="Arial" w:hAnsi="Arial" w:cs="Arial"/>
          <w:lang w:val="es-ES"/>
        </w:rPr>
        <w:t>realizará de la siguiente manera:</w:t>
      </w:r>
    </w:p>
    <w:p w14:paraId="09B68F8F" w14:textId="77777777" w:rsidR="00DB66F4" w:rsidRPr="00E753EA" w:rsidRDefault="00DB66F4" w:rsidP="00E753EA">
      <w:pPr>
        <w:pStyle w:val="Prrafodelista"/>
        <w:numPr>
          <w:ilvl w:val="0"/>
          <w:numId w:val="40"/>
        </w:numPr>
        <w:spacing w:line="360" w:lineRule="auto"/>
        <w:jc w:val="both"/>
        <w:rPr>
          <w:rFonts w:ascii="Arial" w:hAnsi="Arial" w:cs="Arial"/>
          <w:b/>
          <w:lang w:val="es-ES"/>
        </w:rPr>
      </w:pPr>
      <w:r w:rsidRPr="00E753EA">
        <w:rPr>
          <w:rFonts w:ascii="Arial" w:hAnsi="Arial" w:cs="Arial"/>
          <w:b/>
          <w:lang w:val="es-ES"/>
        </w:rPr>
        <w:t>Experiencia docente</w:t>
      </w:r>
    </w:p>
    <w:p w14:paraId="3BAE1789" w14:textId="11E00D4C" w:rsidR="00DB66F4" w:rsidRPr="00E753EA" w:rsidRDefault="00DB66F4" w:rsidP="00E753EA">
      <w:pPr>
        <w:pStyle w:val="Prrafodelista"/>
        <w:numPr>
          <w:ilvl w:val="1"/>
          <w:numId w:val="40"/>
        </w:numPr>
        <w:tabs>
          <w:tab w:val="num" w:pos="567"/>
        </w:tabs>
        <w:spacing w:line="360" w:lineRule="auto"/>
        <w:jc w:val="both"/>
        <w:rPr>
          <w:rFonts w:ascii="Arial" w:hAnsi="Arial" w:cs="Arial"/>
          <w:bCs/>
          <w:lang w:val="es-ES"/>
        </w:rPr>
      </w:pPr>
      <w:r w:rsidRPr="00E753EA">
        <w:rPr>
          <w:rFonts w:ascii="Arial" w:hAnsi="Arial" w:cs="Arial"/>
          <w:bCs/>
          <w:lang w:val="es-ES"/>
        </w:rPr>
        <w:t>Docencia universitaria en titulaciones oficiales</w:t>
      </w:r>
      <w:r w:rsidR="00210CF7" w:rsidRPr="00E753EA">
        <w:rPr>
          <w:rFonts w:ascii="Arial" w:hAnsi="Arial" w:cs="Arial"/>
          <w:bCs/>
          <w:lang w:val="es-ES"/>
        </w:rPr>
        <w:t>.</w:t>
      </w:r>
    </w:p>
    <w:p w14:paraId="20C9B5E8" w14:textId="5B6ACEA9"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Hoja de servicios o contrato de trabajo y certificación de docencia firmada por la autoridad competente</w:t>
      </w:r>
      <w:r w:rsidR="00210CF7" w:rsidRPr="00E753EA">
        <w:rPr>
          <w:rFonts w:ascii="Arial" w:hAnsi="Arial" w:cs="Arial"/>
          <w:bCs/>
          <w:lang w:val="es-ES"/>
        </w:rPr>
        <w:t>.</w:t>
      </w:r>
    </w:p>
    <w:p w14:paraId="755439E1" w14:textId="2B87101F"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Calidad docente</w:t>
      </w:r>
      <w:r w:rsidR="00210CF7" w:rsidRPr="00E753EA">
        <w:rPr>
          <w:rFonts w:ascii="Arial" w:hAnsi="Arial" w:cs="Arial"/>
          <w:bCs/>
          <w:lang w:val="es-ES"/>
        </w:rPr>
        <w:t>.</w:t>
      </w:r>
    </w:p>
    <w:p w14:paraId="3B3D5A36" w14:textId="77777777"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Certificaciones expedidas por la autoridad académica competente. En el caso de las publicaciones, copia de la primera y de la última página de la publicación junto con el índice general y las páginas que contengan los créditos editoriales. En el caso de las comunicaciones, certificación de la participación en el congreso y resumen del trabajo o copia de la publicación en el libro de actas.</w:t>
      </w:r>
    </w:p>
    <w:p w14:paraId="3BBA8BA1" w14:textId="77777777" w:rsidR="00DB66F4" w:rsidRPr="00E753EA" w:rsidRDefault="00DB66F4" w:rsidP="00E753EA">
      <w:pPr>
        <w:pStyle w:val="Prrafodelista"/>
        <w:spacing w:line="360" w:lineRule="auto"/>
        <w:ind w:left="794"/>
        <w:jc w:val="both"/>
        <w:rPr>
          <w:rFonts w:ascii="Arial" w:hAnsi="Arial" w:cs="Arial"/>
          <w:bCs/>
          <w:lang w:val="es-ES"/>
        </w:rPr>
      </w:pPr>
    </w:p>
    <w:p w14:paraId="7E8B7A4C" w14:textId="77777777" w:rsidR="00DB66F4" w:rsidRPr="00E753EA" w:rsidRDefault="00DB66F4" w:rsidP="00E753EA">
      <w:pPr>
        <w:pStyle w:val="Prrafodelista"/>
        <w:keepNext/>
        <w:numPr>
          <w:ilvl w:val="0"/>
          <w:numId w:val="40"/>
        </w:numPr>
        <w:spacing w:line="360" w:lineRule="auto"/>
        <w:jc w:val="both"/>
        <w:rPr>
          <w:rFonts w:ascii="Arial" w:hAnsi="Arial" w:cs="Arial"/>
          <w:b/>
          <w:lang w:val="es-ES"/>
        </w:rPr>
      </w:pPr>
      <w:r w:rsidRPr="00E753EA">
        <w:rPr>
          <w:rFonts w:ascii="Arial" w:hAnsi="Arial" w:cs="Arial"/>
          <w:b/>
          <w:lang w:val="es-ES"/>
        </w:rPr>
        <w:t>Experiencia investigadora y de transferencia</w:t>
      </w:r>
    </w:p>
    <w:p w14:paraId="47DFBB82" w14:textId="77825039" w:rsidR="00DB66F4" w:rsidRPr="00E753EA" w:rsidRDefault="00DB66F4" w:rsidP="00E753EA">
      <w:pPr>
        <w:pStyle w:val="Prrafodelista"/>
        <w:keepNext/>
        <w:numPr>
          <w:ilvl w:val="1"/>
          <w:numId w:val="40"/>
        </w:numPr>
        <w:spacing w:line="360" w:lineRule="auto"/>
        <w:jc w:val="both"/>
        <w:rPr>
          <w:rFonts w:ascii="Arial" w:hAnsi="Arial" w:cs="Arial"/>
          <w:bCs/>
          <w:lang w:val="es-ES"/>
        </w:rPr>
      </w:pPr>
      <w:r w:rsidRPr="00E753EA">
        <w:rPr>
          <w:rFonts w:ascii="Arial" w:eastAsia="Calibri" w:hAnsi="Arial" w:cs="Arial"/>
          <w:bCs/>
          <w:lang w:val="es-ES"/>
        </w:rPr>
        <w:t>Publicaciones científicas</w:t>
      </w:r>
      <w:r w:rsidR="00210CF7" w:rsidRPr="00E753EA">
        <w:rPr>
          <w:rFonts w:ascii="Arial" w:eastAsia="Calibri" w:hAnsi="Arial" w:cs="Arial"/>
          <w:bCs/>
          <w:lang w:val="es-ES"/>
        </w:rPr>
        <w:t>.</w:t>
      </w:r>
    </w:p>
    <w:p w14:paraId="6D29347A" w14:textId="44B786EB"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En el caso de los artículos publicados en revistas, DOI y/o enlace permanente al trabajo depositado en repositorios institucionales; en el caso de los libros y capítulos de libro, la copia de la primera y de la última página de la publicación junto con el índice general y las páginas que contengan los créditos editoriales</w:t>
      </w:r>
      <w:r w:rsidR="00CE431C" w:rsidRPr="00E753EA">
        <w:rPr>
          <w:rFonts w:ascii="Arial" w:hAnsi="Arial" w:cs="Arial"/>
          <w:bCs/>
          <w:lang w:val="es-ES"/>
        </w:rPr>
        <w:t>.</w:t>
      </w:r>
    </w:p>
    <w:p w14:paraId="60CF2CBF" w14:textId="5D4C882D"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Comunicaciones en reuniones científicas</w:t>
      </w:r>
      <w:r w:rsidR="00210CF7" w:rsidRPr="00E753EA">
        <w:rPr>
          <w:rFonts w:ascii="Arial" w:hAnsi="Arial" w:cs="Arial"/>
          <w:bCs/>
          <w:lang w:val="es-ES"/>
        </w:rPr>
        <w:t>.</w:t>
      </w:r>
    </w:p>
    <w:p w14:paraId="06F4821E" w14:textId="5C110EB9"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La certificación de participación en el congreso y el resumen del trabajo o la copia de la publicación en el volumen de actas</w:t>
      </w:r>
      <w:r w:rsidR="00210CF7" w:rsidRPr="00E753EA">
        <w:rPr>
          <w:rFonts w:ascii="Arial" w:hAnsi="Arial" w:cs="Arial"/>
          <w:bCs/>
          <w:lang w:val="es-ES"/>
        </w:rPr>
        <w:t>.</w:t>
      </w:r>
    </w:p>
    <w:p w14:paraId="6D306D7F" w14:textId="156EAA06"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Becas y contratos pre y postdoctorales</w:t>
      </w:r>
      <w:r w:rsidR="00210CF7" w:rsidRPr="00E753EA">
        <w:rPr>
          <w:rFonts w:ascii="Arial" w:hAnsi="Arial" w:cs="Arial"/>
          <w:bCs/>
          <w:lang w:val="es-ES"/>
        </w:rPr>
        <w:t>.</w:t>
      </w:r>
    </w:p>
    <w:p w14:paraId="75E58E9B" w14:textId="520C83E0"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Copia del contrato o de la credencial de concesión de la beca y certificación emitida por la autoridad competente en que conste el período efectivo de vinculación contractual o de ser beneficiario/a de la beca</w:t>
      </w:r>
      <w:r w:rsidR="00210CF7" w:rsidRPr="00E753EA">
        <w:rPr>
          <w:rFonts w:ascii="Arial" w:hAnsi="Arial" w:cs="Arial"/>
          <w:bCs/>
          <w:lang w:val="es-ES"/>
        </w:rPr>
        <w:t>.</w:t>
      </w:r>
    </w:p>
    <w:p w14:paraId="029CB8B0" w14:textId="517D6159"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Estancias pre y postdoctorales</w:t>
      </w:r>
      <w:r w:rsidR="00210CF7" w:rsidRPr="00E753EA">
        <w:rPr>
          <w:rFonts w:ascii="Arial" w:hAnsi="Arial" w:cs="Arial"/>
          <w:bCs/>
          <w:lang w:val="es-ES"/>
        </w:rPr>
        <w:t>.</w:t>
      </w:r>
    </w:p>
    <w:p w14:paraId="5165EC76" w14:textId="452BFB78"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El permiso de la institución de origen, invitación del centro de destino y certificación de la realización de la estancia</w:t>
      </w:r>
      <w:r w:rsidR="00210CF7" w:rsidRPr="00E753EA">
        <w:rPr>
          <w:rFonts w:ascii="Arial" w:hAnsi="Arial" w:cs="Arial"/>
          <w:bCs/>
          <w:lang w:val="es-ES"/>
        </w:rPr>
        <w:t>.</w:t>
      </w:r>
    </w:p>
    <w:p w14:paraId="4E2D515F" w14:textId="435B154B"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Dirección de tesis de doctorado</w:t>
      </w:r>
      <w:r w:rsidR="00210CF7" w:rsidRPr="00E753EA">
        <w:rPr>
          <w:rFonts w:ascii="Arial" w:hAnsi="Arial" w:cs="Arial"/>
          <w:bCs/>
          <w:lang w:val="es-ES"/>
        </w:rPr>
        <w:t>.</w:t>
      </w:r>
    </w:p>
    <w:p w14:paraId="3B978693" w14:textId="184CAAE7"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Certificación expedida por la autoridad académica competente</w:t>
      </w:r>
      <w:r w:rsidR="00210CF7" w:rsidRPr="00E753EA">
        <w:rPr>
          <w:rFonts w:ascii="Arial" w:hAnsi="Arial" w:cs="Arial"/>
          <w:bCs/>
          <w:lang w:val="es-ES"/>
        </w:rPr>
        <w:t>.</w:t>
      </w:r>
    </w:p>
    <w:p w14:paraId="3F127FCE" w14:textId="50450C6D"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Participación en proyectos de investigación de convocatorias competitivas y en convenios de investigación</w:t>
      </w:r>
      <w:r w:rsidR="00210CF7" w:rsidRPr="00E753EA">
        <w:rPr>
          <w:rFonts w:ascii="Arial" w:hAnsi="Arial" w:cs="Arial"/>
          <w:bCs/>
          <w:lang w:val="es-ES"/>
        </w:rPr>
        <w:t>.</w:t>
      </w:r>
    </w:p>
    <w:p w14:paraId="43BDE9D6" w14:textId="77777777"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Certificación expedida por la autoridad académica competente en la que conste el nombre del proyecto, convenio o contrato, la entidad financiadora, la financiación recibida y el tipo de participación de la persona candidata</w:t>
      </w:r>
    </w:p>
    <w:p w14:paraId="67C09513" w14:textId="03FA8765"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Acciones de transferencia y divulgación</w:t>
      </w:r>
      <w:r w:rsidR="00210CF7" w:rsidRPr="00E753EA">
        <w:rPr>
          <w:rFonts w:ascii="Arial" w:hAnsi="Arial" w:cs="Arial"/>
          <w:bCs/>
          <w:lang w:val="es-ES"/>
        </w:rPr>
        <w:t>.</w:t>
      </w:r>
    </w:p>
    <w:p w14:paraId="176FE44E" w14:textId="3D28E058"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lastRenderedPageBreak/>
        <w:t>Certificaciones emitidas por los organismos correspondientes</w:t>
      </w:r>
      <w:r w:rsidR="00210CF7" w:rsidRPr="00E753EA">
        <w:rPr>
          <w:rFonts w:ascii="Arial" w:hAnsi="Arial" w:cs="Arial"/>
          <w:bCs/>
          <w:lang w:val="es-ES"/>
        </w:rPr>
        <w:t>.</w:t>
      </w:r>
    </w:p>
    <w:p w14:paraId="3A9642AD" w14:textId="77777777" w:rsidR="00DB66F4" w:rsidRPr="00E753EA" w:rsidRDefault="00DB66F4" w:rsidP="00E753EA">
      <w:pPr>
        <w:pStyle w:val="Prrafodelista"/>
        <w:numPr>
          <w:ilvl w:val="0"/>
          <w:numId w:val="40"/>
        </w:numPr>
        <w:spacing w:line="360" w:lineRule="auto"/>
        <w:jc w:val="both"/>
        <w:rPr>
          <w:rFonts w:ascii="Arial" w:hAnsi="Arial" w:cs="Arial"/>
          <w:b/>
          <w:lang w:val="es-ES"/>
        </w:rPr>
      </w:pPr>
      <w:r w:rsidRPr="00E753EA">
        <w:rPr>
          <w:rFonts w:ascii="Arial" w:hAnsi="Arial" w:cs="Arial"/>
          <w:b/>
          <w:lang w:val="es-ES"/>
        </w:rPr>
        <w:t>Experiencia profesional y de gestión</w:t>
      </w:r>
    </w:p>
    <w:p w14:paraId="3188C57C" w14:textId="643361B7"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Experiencia profesional en la especialidad de conocimiento de la convocatoria</w:t>
      </w:r>
      <w:r w:rsidR="00210CF7" w:rsidRPr="00E753EA">
        <w:rPr>
          <w:rFonts w:ascii="Arial" w:hAnsi="Arial" w:cs="Arial"/>
          <w:bCs/>
          <w:lang w:val="es-ES"/>
        </w:rPr>
        <w:t>.</w:t>
      </w:r>
    </w:p>
    <w:p w14:paraId="670CE955" w14:textId="77777777"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El informe de vida laboral, los contratos y la certificación de la actividad profesional realizada que incluya los puestos y las funciones desempeñadas. Para las prácticas externas, la certificación expedida por la Universidad.</w:t>
      </w:r>
    </w:p>
    <w:p w14:paraId="75604010" w14:textId="223889D7" w:rsidR="00DB66F4" w:rsidRPr="00E753EA" w:rsidRDefault="00DB66F4" w:rsidP="00E753EA">
      <w:pPr>
        <w:pStyle w:val="Prrafodelista"/>
        <w:numPr>
          <w:ilvl w:val="1"/>
          <w:numId w:val="40"/>
        </w:numPr>
        <w:spacing w:line="360" w:lineRule="auto"/>
        <w:jc w:val="both"/>
        <w:rPr>
          <w:rFonts w:ascii="Arial" w:hAnsi="Arial" w:cs="Arial"/>
          <w:bCs/>
          <w:lang w:val="es-ES"/>
        </w:rPr>
      </w:pPr>
      <w:r w:rsidRPr="00E753EA">
        <w:rPr>
          <w:rFonts w:ascii="Arial" w:hAnsi="Arial" w:cs="Arial"/>
          <w:bCs/>
          <w:lang w:val="es-ES"/>
        </w:rPr>
        <w:t>Dirección y gestión universitaria o científica</w:t>
      </w:r>
      <w:r w:rsidR="00210CF7" w:rsidRPr="00E753EA">
        <w:rPr>
          <w:rFonts w:ascii="Arial" w:hAnsi="Arial" w:cs="Arial"/>
          <w:bCs/>
          <w:lang w:val="es-ES"/>
        </w:rPr>
        <w:t>.</w:t>
      </w:r>
    </w:p>
    <w:p w14:paraId="08868C05" w14:textId="6E0CC735" w:rsidR="00DB66F4" w:rsidRPr="00E753EA" w:rsidRDefault="00DB66F4" w:rsidP="00E753EA">
      <w:pPr>
        <w:pStyle w:val="Prrafodelista"/>
        <w:spacing w:line="360" w:lineRule="auto"/>
        <w:ind w:left="794"/>
        <w:jc w:val="both"/>
        <w:rPr>
          <w:rFonts w:ascii="Arial" w:hAnsi="Arial" w:cs="Arial"/>
          <w:bCs/>
          <w:lang w:val="es-ES"/>
        </w:rPr>
      </w:pPr>
      <w:r w:rsidRPr="00E753EA">
        <w:rPr>
          <w:rFonts w:ascii="Arial" w:hAnsi="Arial" w:cs="Arial"/>
          <w:bCs/>
          <w:lang w:val="es-ES"/>
        </w:rPr>
        <w:t>Certificación expedida por la autoridad competente</w:t>
      </w:r>
      <w:r w:rsidR="00210CF7" w:rsidRPr="00E753EA">
        <w:rPr>
          <w:rFonts w:ascii="Arial" w:hAnsi="Arial" w:cs="Arial"/>
          <w:bCs/>
          <w:lang w:val="es-ES"/>
        </w:rPr>
        <w:t>.</w:t>
      </w:r>
    </w:p>
    <w:p w14:paraId="2CB64601" w14:textId="77777777" w:rsidR="00DB66F4" w:rsidRPr="00E753EA" w:rsidRDefault="00DB66F4" w:rsidP="00E753EA">
      <w:pPr>
        <w:spacing w:line="360" w:lineRule="auto"/>
        <w:jc w:val="both"/>
        <w:rPr>
          <w:rFonts w:ascii="Arial" w:hAnsi="Arial" w:cs="Arial"/>
          <w:lang w:val="es-ES"/>
        </w:rPr>
      </w:pPr>
    </w:p>
    <w:p w14:paraId="67A851F4" w14:textId="77777777" w:rsidR="00DB66F4" w:rsidRPr="00E753EA" w:rsidRDefault="00DB66F4" w:rsidP="00E753EA">
      <w:pPr>
        <w:spacing w:line="360" w:lineRule="auto"/>
        <w:rPr>
          <w:rFonts w:ascii="Arial" w:hAnsi="Arial" w:cs="Arial"/>
          <w:lang w:val="es-ES"/>
        </w:rPr>
      </w:pPr>
    </w:p>
    <w:p w14:paraId="5B0FC7BC" w14:textId="5CF01381" w:rsidR="00396ED8" w:rsidRPr="00E753EA" w:rsidRDefault="00396ED8" w:rsidP="00E753EA">
      <w:pPr>
        <w:spacing w:line="360" w:lineRule="auto"/>
        <w:rPr>
          <w:rFonts w:ascii="Arial" w:eastAsia="Times New Roman" w:hAnsi="Arial" w:cs="Arial"/>
          <w:b/>
          <w:bCs/>
          <w:lang w:val="es-ES" w:eastAsia="es-ES"/>
        </w:rPr>
      </w:pPr>
    </w:p>
    <w:sectPr w:rsidR="00396ED8" w:rsidRPr="00E753EA" w:rsidSect="00B67BA5">
      <w:headerReference w:type="default" r:id="rId23"/>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E2EA" w14:textId="77777777" w:rsidR="009E7B5F" w:rsidRDefault="009E7B5F" w:rsidP="009E7B5F">
      <w:pPr>
        <w:spacing w:after="0" w:line="240" w:lineRule="auto"/>
      </w:pPr>
      <w:r>
        <w:separator/>
      </w:r>
    </w:p>
  </w:endnote>
  <w:endnote w:type="continuationSeparator" w:id="0">
    <w:p w14:paraId="59F4B3C4" w14:textId="77777777" w:rsidR="009E7B5F" w:rsidRDefault="009E7B5F" w:rsidP="009E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4886" w14:textId="77777777" w:rsidR="009E0E52" w:rsidRDefault="009E0E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8A16" w14:textId="77777777" w:rsidR="00DB66F4" w:rsidRDefault="00DB66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A796" w14:textId="77777777" w:rsidR="009E0E52" w:rsidRDefault="009E0E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3442" w14:textId="77777777" w:rsidR="009E7B5F" w:rsidRDefault="009E7B5F" w:rsidP="009E7B5F">
      <w:pPr>
        <w:spacing w:after="0" w:line="240" w:lineRule="auto"/>
      </w:pPr>
      <w:r>
        <w:separator/>
      </w:r>
    </w:p>
  </w:footnote>
  <w:footnote w:type="continuationSeparator" w:id="0">
    <w:p w14:paraId="442E87CA" w14:textId="77777777" w:rsidR="009E7B5F" w:rsidRDefault="009E7B5F" w:rsidP="009E7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40FA" w14:textId="77777777" w:rsidR="009E0E52" w:rsidRDefault="009E0E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643D" w14:textId="2D54EEE7" w:rsidR="00885641" w:rsidRDefault="008856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5A71" w14:textId="77777777" w:rsidR="009E0E52" w:rsidRDefault="009E0E5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E352" w14:textId="77777777" w:rsidR="00541ED3" w:rsidRDefault="000E6132">
    <w:pPr>
      <w:pStyle w:val="Encabezado"/>
    </w:pPr>
    <w:r>
      <w:rPr>
        <w:noProof/>
        <w:lang w:val="es-ES" w:eastAsia="es-ES"/>
      </w:rPr>
      <w:drawing>
        <wp:anchor distT="0" distB="0" distL="114300" distR="114300" simplePos="0" relativeHeight="251663360" behindDoc="0" locked="0" layoutInCell="1" allowOverlap="1" wp14:anchorId="5C09E62C" wp14:editId="02D0090B">
          <wp:simplePos x="0" y="0"/>
          <wp:positionH relativeFrom="column">
            <wp:posOffset>-142875</wp:posOffset>
          </wp:positionH>
          <wp:positionV relativeFrom="paragraph">
            <wp:posOffset>-225425</wp:posOffset>
          </wp:positionV>
          <wp:extent cx="3065145" cy="39624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514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1B9"/>
    <w:multiLevelType w:val="hybridMultilevel"/>
    <w:tmpl w:val="AD4608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99720C"/>
    <w:multiLevelType w:val="hybridMultilevel"/>
    <w:tmpl w:val="025E2402"/>
    <w:lvl w:ilvl="0" w:tplc="6C66EEA4">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2C237B"/>
    <w:multiLevelType w:val="multilevel"/>
    <w:tmpl w:val="9F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5EC"/>
    <w:multiLevelType w:val="multilevel"/>
    <w:tmpl w:val="510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E0C59"/>
    <w:multiLevelType w:val="multilevel"/>
    <w:tmpl w:val="860E28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840F8A"/>
    <w:multiLevelType w:val="hybridMultilevel"/>
    <w:tmpl w:val="9C029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057802"/>
    <w:multiLevelType w:val="multilevel"/>
    <w:tmpl w:val="A87C41A0"/>
    <w:lvl w:ilvl="0">
      <w:start w:val="3"/>
      <w:numFmt w:val="decimal"/>
      <w:lvlText w:val="%1."/>
      <w:lvlJc w:val="left"/>
      <w:pPr>
        <w:tabs>
          <w:tab w:val="num" w:pos="340"/>
        </w:tabs>
        <w:ind w:left="720" w:hanging="720"/>
      </w:pPr>
      <w:rPr>
        <w:rFonts w:hint="default"/>
      </w:rPr>
    </w:lvl>
    <w:lvl w:ilvl="1">
      <w:start w:val="3"/>
      <w:numFmt w:val="decimal"/>
      <w:lvlText w:val="%1.%2."/>
      <w:lvlJc w:val="left"/>
      <w:pPr>
        <w:tabs>
          <w:tab w:val="num" w:pos="794"/>
        </w:tabs>
        <w:ind w:left="794" w:hanging="454"/>
      </w:pPr>
      <w:rPr>
        <w:rFonts w:hint="default"/>
      </w:rPr>
    </w:lvl>
    <w:lvl w:ilvl="2">
      <w:start w:val="3"/>
      <w:numFmt w:val="decimal"/>
      <w:lvlText w:val="%2.%1.%3."/>
      <w:lvlJc w:val="left"/>
      <w:pPr>
        <w:tabs>
          <w:tab w:val="num" w:pos="1440"/>
        </w:tabs>
        <w:ind w:left="1440" w:hanging="64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254E65FE"/>
    <w:multiLevelType w:val="hybridMultilevel"/>
    <w:tmpl w:val="0E704358"/>
    <w:lvl w:ilvl="0" w:tplc="5C0CA8DA">
      <w:start w:val="3"/>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5C73C3"/>
    <w:multiLevelType w:val="multilevel"/>
    <w:tmpl w:val="B8E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41406"/>
    <w:multiLevelType w:val="hybridMultilevel"/>
    <w:tmpl w:val="ABEE3EA8"/>
    <w:lvl w:ilvl="0" w:tplc="9FC6DDE6">
      <w:start w:val="4"/>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595EEF"/>
    <w:multiLevelType w:val="multilevel"/>
    <w:tmpl w:val="881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B0032"/>
    <w:multiLevelType w:val="multilevel"/>
    <w:tmpl w:val="59B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13FCF"/>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92206"/>
    <w:multiLevelType w:val="multilevel"/>
    <w:tmpl w:val="072C9E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66272"/>
    <w:multiLevelType w:val="hybridMultilevel"/>
    <w:tmpl w:val="DC401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E96B90"/>
    <w:multiLevelType w:val="hybridMultilevel"/>
    <w:tmpl w:val="F10856E4"/>
    <w:lvl w:ilvl="0" w:tplc="4F20DB08">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5631A7"/>
    <w:multiLevelType w:val="multilevel"/>
    <w:tmpl w:val="406A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1023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D62CA8"/>
    <w:multiLevelType w:val="hybridMultilevel"/>
    <w:tmpl w:val="D3DE7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D567C8"/>
    <w:multiLevelType w:val="multilevel"/>
    <w:tmpl w:val="575A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85FB0"/>
    <w:multiLevelType w:val="multilevel"/>
    <w:tmpl w:val="983A74F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1CD23CD"/>
    <w:multiLevelType w:val="multilevel"/>
    <w:tmpl w:val="7110147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D30431"/>
    <w:multiLevelType w:val="multilevel"/>
    <w:tmpl w:val="F99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C086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D40694"/>
    <w:multiLevelType w:val="multilevel"/>
    <w:tmpl w:val="F80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53CE2"/>
    <w:multiLevelType w:val="hybridMultilevel"/>
    <w:tmpl w:val="C330B9C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6236E3"/>
    <w:multiLevelType w:val="hybridMultilevel"/>
    <w:tmpl w:val="04D482C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593EA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A93AD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F0E0E"/>
    <w:multiLevelType w:val="multilevel"/>
    <w:tmpl w:val="A3EE779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3570EB"/>
    <w:multiLevelType w:val="hybridMultilevel"/>
    <w:tmpl w:val="4DBA47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566B49"/>
    <w:multiLevelType w:val="hybridMultilevel"/>
    <w:tmpl w:val="2FB8F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62280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C14E0A"/>
    <w:multiLevelType w:val="multilevel"/>
    <w:tmpl w:val="65DE68BE"/>
    <w:lvl w:ilvl="0">
      <w:start w:val="1"/>
      <w:numFmt w:val="decimal"/>
      <w:lvlText w:val="%1."/>
      <w:lvlJc w:val="left"/>
      <w:pPr>
        <w:tabs>
          <w:tab w:val="num" w:pos="340"/>
        </w:tabs>
        <w:ind w:left="720" w:hanging="720"/>
      </w:pPr>
      <w:rPr>
        <w:rFonts w:hint="default"/>
      </w:rPr>
    </w:lvl>
    <w:lvl w:ilvl="1">
      <w:start w:val="1"/>
      <w:numFmt w:val="decimal"/>
      <w:lvlText w:val="%1.%2."/>
      <w:lvlJc w:val="left"/>
      <w:pPr>
        <w:tabs>
          <w:tab w:val="num" w:pos="794"/>
        </w:tabs>
        <w:ind w:left="794" w:hanging="454"/>
      </w:pPr>
      <w:rPr>
        <w:rFonts w:hint="default"/>
      </w:rPr>
    </w:lvl>
    <w:lvl w:ilvl="2">
      <w:start w:val="1"/>
      <w:numFmt w:val="decimal"/>
      <w:lvlText w:val="%2.%1.%3."/>
      <w:lvlJc w:val="left"/>
      <w:pPr>
        <w:tabs>
          <w:tab w:val="num" w:pos="1440"/>
        </w:tabs>
        <w:ind w:left="1440" w:hanging="64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6846194D"/>
    <w:multiLevelType w:val="hybridMultilevel"/>
    <w:tmpl w:val="34063DAE"/>
    <w:lvl w:ilvl="0" w:tplc="6C66EEA4">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010C82"/>
    <w:multiLevelType w:val="multilevel"/>
    <w:tmpl w:val="186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B36A8"/>
    <w:multiLevelType w:val="multilevel"/>
    <w:tmpl w:val="12A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F1F20"/>
    <w:multiLevelType w:val="multilevel"/>
    <w:tmpl w:val="983A74F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D90066E"/>
    <w:multiLevelType w:val="hybridMultilevel"/>
    <w:tmpl w:val="D424E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853F96"/>
    <w:multiLevelType w:val="hybridMultilevel"/>
    <w:tmpl w:val="773CA7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4E12A4"/>
    <w:multiLevelType w:val="multilevel"/>
    <w:tmpl w:val="BABA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73AE0"/>
    <w:multiLevelType w:val="hybridMultilevel"/>
    <w:tmpl w:val="C598DDF6"/>
    <w:lvl w:ilvl="0" w:tplc="59A69BF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6"/>
  </w:num>
  <w:num w:numId="2">
    <w:abstractNumId w:val="3"/>
  </w:num>
  <w:num w:numId="3">
    <w:abstractNumId w:val="35"/>
  </w:num>
  <w:num w:numId="4">
    <w:abstractNumId w:val="40"/>
  </w:num>
  <w:num w:numId="5">
    <w:abstractNumId w:val="24"/>
  </w:num>
  <w:num w:numId="6">
    <w:abstractNumId w:val="22"/>
  </w:num>
  <w:num w:numId="7">
    <w:abstractNumId w:val="19"/>
  </w:num>
  <w:num w:numId="8">
    <w:abstractNumId w:val="8"/>
  </w:num>
  <w:num w:numId="9">
    <w:abstractNumId w:val="11"/>
  </w:num>
  <w:num w:numId="10">
    <w:abstractNumId w:val="2"/>
  </w:num>
  <w:num w:numId="11">
    <w:abstractNumId w:val="16"/>
  </w:num>
  <w:num w:numId="12">
    <w:abstractNumId w:val="10"/>
  </w:num>
  <w:num w:numId="13">
    <w:abstractNumId w:val="5"/>
  </w:num>
  <w:num w:numId="14">
    <w:abstractNumId w:val="14"/>
  </w:num>
  <w:num w:numId="15">
    <w:abstractNumId w:val="31"/>
  </w:num>
  <w:num w:numId="16">
    <w:abstractNumId w:val="39"/>
  </w:num>
  <w:num w:numId="17">
    <w:abstractNumId w:val="18"/>
  </w:num>
  <w:num w:numId="18">
    <w:abstractNumId w:val="34"/>
  </w:num>
  <w:num w:numId="19">
    <w:abstractNumId w:val="21"/>
  </w:num>
  <w:num w:numId="20">
    <w:abstractNumId w:val="15"/>
  </w:num>
  <w:num w:numId="21">
    <w:abstractNumId w:val="25"/>
  </w:num>
  <w:num w:numId="22">
    <w:abstractNumId w:val="26"/>
  </w:num>
  <w:num w:numId="23">
    <w:abstractNumId w:val="4"/>
  </w:num>
  <w:num w:numId="24">
    <w:abstractNumId w:val="30"/>
  </w:num>
  <w:num w:numId="25">
    <w:abstractNumId w:val="41"/>
  </w:num>
  <w:num w:numId="26">
    <w:abstractNumId w:val="7"/>
  </w:num>
  <w:num w:numId="27">
    <w:abstractNumId w:val="38"/>
  </w:num>
  <w:num w:numId="28">
    <w:abstractNumId w:val="37"/>
  </w:num>
  <w:num w:numId="29">
    <w:abstractNumId w:val="0"/>
  </w:num>
  <w:num w:numId="30">
    <w:abstractNumId w:val="1"/>
  </w:num>
  <w:num w:numId="31">
    <w:abstractNumId w:val="27"/>
  </w:num>
  <w:num w:numId="32">
    <w:abstractNumId w:val="29"/>
  </w:num>
  <w:num w:numId="33">
    <w:abstractNumId w:val="28"/>
  </w:num>
  <w:num w:numId="34">
    <w:abstractNumId w:val="13"/>
  </w:num>
  <w:num w:numId="35">
    <w:abstractNumId w:val="9"/>
  </w:num>
  <w:num w:numId="36">
    <w:abstractNumId w:val="17"/>
  </w:num>
  <w:num w:numId="37">
    <w:abstractNumId w:val="32"/>
  </w:num>
  <w:num w:numId="38">
    <w:abstractNumId w:val="20"/>
  </w:num>
  <w:num w:numId="39">
    <w:abstractNumId w:val="12"/>
  </w:num>
  <w:num w:numId="40">
    <w:abstractNumId w:val="33"/>
  </w:num>
  <w:num w:numId="41">
    <w:abstractNumId w:val="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E1"/>
    <w:rsid w:val="00000024"/>
    <w:rsid w:val="00003F59"/>
    <w:rsid w:val="00017CC2"/>
    <w:rsid w:val="00017D95"/>
    <w:rsid w:val="00017F73"/>
    <w:rsid w:val="00020CDE"/>
    <w:rsid w:val="00030B50"/>
    <w:rsid w:val="00041AAC"/>
    <w:rsid w:val="00041BE0"/>
    <w:rsid w:val="0004389C"/>
    <w:rsid w:val="00043D76"/>
    <w:rsid w:val="000444B0"/>
    <w:rsid w:val="00053170"/>
    <w:rsid w:val="00056E72"/>
    <w:rsid w:val="00061C22"/>
    <w:rsid w:val="000630FF"/>
    <w:rsid w:val="00064659"/>
    <w:rsid w:val="00073FE5"/>
    <w:rsid w:val="0007593D"/>
    <w:rsid w:val="00076222"/>
    <w:rsid w:val="0007641F"/>
    <w:rsid w:val="00080515"/>
    <w:rsid w:val="00082F47"/>
    <w:rsid w:val="00087374"/>
    <w:rsid w:val="000877EC"/>
    <w:rsid w:val="00092A8B"/>
    <w:rsid w:val="000930ED"/>
    <w:rsid w:val="000A188D"/>
    <w:rsid w:val="000A3505"/>
    <w:rsid w:val="000A4C69"/>
    <w:rsid w:val="000A5B32"/>
    <w:rsid w:val="000B1677"/>
    <w:rsid w:val="000B59C6"/>
    <w:rsid w:val="000B71FB"/>
    <w:rsid w:val="000C4255"/>
    <w:rsid w:val="000C6FA7"/>
    <w:rsid w:val="000C7723"/>
    <w:rsid w:val="000D2740"/>
    <w:rsid w:val="000D72E0"/>
    <w:rsid w:val="000E184D"/>
    <w:rsid w:val="000E25E0"/>
    <w:rsid w:val="000E5AA2"/>
    <w:rsid w:val="000E6132"/>
    <w:rsid w:val="000F2501"/>
    <w:rsid w:val="000F4618"/>
    <w:rsid w:val="000F5924"/>
    <w:rsid w:val="00100D59"/>
    <w:rsid w:val="00101958"/>
    <w:rsid w:val="00104D82"/>
    <w:rsid w:val="001154B7"/>
    <w:rsid w:val="00123298"/>
    <w:rsid w:val="0012394E"/>
    <w:rsid w:val="00123FE0"/>
    <w:rsid w:val="00124551"/>
    <w:rsid w:val="00127A79"/>
    <w:rsid w:val="00130BCE"/>
    <w:rsid w:val="001434DE"/>
    <w:rsid w:val="001457ED"/>
    <w:rsid w:val="00145D76"/>
    <w:rsid w:val="001463BE"/>
    <w:rsid w:val="001510F7"/>
    <w:rsid w:val="00151BB8"/>
    <w:rsid w:val="00152C53"/>
    <w:rsid w:val="001531D9"/>
    <w:rsid w:val="00154640"/>
    <w:rsid w:val="00156A3F"/>
    <w:rsid w:val="001610C1"/>
    <w:rsid w:val="0016269F"/>
    <w:rsid w:val="001669D3"/>
    <w:rsid w:val="00171DF7"/>
    <w:rsid w:val="00173FD1"/>
    <w:rsid w:val="00174888"/>
    <w:rsid w:val="00175C2E"/>
    <w:rsid w:val="001774FD"/>
    <w:rsid w:val="001966F5"/>
    <w:rsid w:val="001A4E6D"/>
    <w:rsid w:val="001A6777"/>
    <w:rsid w:val="001C14E1"/>
    <w:rsid w:val="001C3452"/>
    <w:rsid w:val="001D0727"/>
    <w:rsid w:val="001D1580"/>
    <w:rsid w:val="001D33C1"/>
    <w:rsid w:val="001D3FE3"/>
    <w:rsid w:val="001D474F"/>
    <w:rsid w:val="001E0E40"/>
    <w:rsid w:val="001E1139"/>
    <w:rsid w:val="001E75BB"/>
    <w:rsid w:val="001F21C4"/>
    <w:rsid w:val="001F32A1"/>
    <w:rsid w:val="001F5144"/>
    <w:rsid w:val="001F7B9B"/>
    <w:rsid w:val="0020192A"/>
    <w:rsid w:val="002023F7"/>
    <w:rsid w:val="00207046"/>
    <w:rsid w:val="00207EE0"/>
    <w:rsid w:val="00210CF7"/>
    <w:rsid w:val="00212B61"/>
    <w:rsid w:val="0021378E"/>
    <w:rsid w:val="002175EE"/>
    <w:rsid w:val="00223613"/>
    <w:rsid w:val="00225629"/>
    <w:rsid w:val="00226863"/>
    <w:rsid w:val="00230C4C"/>
    <w:rsid w:val="00235A0A"/>
    <w:rsid w:val="0023617C"/>
    <w:rsid w:val="0023771F"/>
    <w:rsid w:val="00240F8E"/>
    <w:rsid w:val="0024133E"/>
    <w:rsid w:val="0024214A"/>
    <w:rsid w:val="00243970"/>
    <w:rsid w:val="00251433"/>
    <w:rsid w:val="00251898"/>
    <w:rsid w:val="00254CC7"/>
    <w:rsid w:val="00262AE3"/>
    <w:rsid w:val="00267620"/>
    <w:rsid w:val="00271ABE"/>
    <w:rsid w:val="002830FC"/>
    <w:rsid w:val="002831DE"/>
    <w:rsid w:val="0028550C"/>
    <w:rsid w:val="00285602"/>
    <w:rsid w:val="00292F46"/>
    <w:rsid w:val="00295251"/>
    <w:rsid w:val="00295B57"/>
    <w:rsid w:val="00295D74"/>
    <w:rsid w:val="002A0C70"/>
    <w:rsid w:val="002A11BC"/>
    <w:rsid w:val="002A45DE"/>
    <w:rsid w:val="002A4BF4"/>
    <w:rsid w:val="002B3A29"/>
    <w:rsid w:val="002B5688"/>
    <w:rsid w:val="002C132D"/>
    <w:rsid w:val="002C24BD"/>
    <w:rsid w:val="002C5A5F"/>
    <w:rsid w:val="002C6064"/>
    <w:rsid w:val="002C64FB"/>
    <w:rsid w:val="002D45CF"/>
    <w:rsid w:val="002D5DA1"/>
    <w:rsid w:val="002D5E37"/>
    <w:rsid w:val="002D6EED"/>
    <w:rsid w:val="002E0333"/>
    <w:rsid w:val="002E131B"/>
    <w:rsid w:val="002E4AC4"/>
    <w:rsid w:val="002F0AB3"/>
    <w:rsid w:val="002F0CA7"/>
    <w:rsid w:val="002F1DB4"/>
    <w:rsid w:val="002F29D5"/>
    <w:rsid w:val="002F41F1"/>
    <w:rsid w:val="002F51D5"/>
    <w:rsid w:val="002F5ABB"/>
    <w:rsid w:val="002F622E"/>
    <w:rsid w:val="00300260"/>
    <w:rsid w:val="00300B79"/>
    <w:rsid w:val="00300E87"/>
    <w:rsid w:val="0030133D"/>
    <w:rsid w:val="003014CF"/>
    <w:rsid w:val="00307988"/>
    <w:rsid w:val="00313120"/>
    <w:rsid w:val="00313374"/>
    <w:rsid w:val="003146E1"/>
    <w:rsid w:val="00314E1D"/>
    <w:rsid w:val="0031661F"/>
    <w:rsid w:val="003166A6"/>
    <w:rsid w:val="00316D0C"/>
    <w:rsid w:val="00320349"/>
    <w:rsid w:val="00322464"/>
    <w:rsid w:val="00327C28"/>
    <w:rsid w:val="003306DB"/>
    <w:rsid w:val="00331EA0"/>
    <w:rsid w:val="00335BF7"/>
    <w:rsid w:val="00340862"/>
    <w:rsid w:val="0034161A"/>
    <w:rsid w:val="00342ABB"/>
    <w:rsid w:val="00347394"/>
    <w:rsid w:val="0035383F"/>
    <w:rsid w:val="00354975"/>
    <w:rsid w:val="00355768"/>
    <w:rsid w:val="0035675B"/>
    <w:rsid w:val="00356A84"/>
    <w:rsid w:val="003573A0"/>
    <w:rsid w:val="00365C35"/>
    <w:rsid w:val="00366DE2"/>
    <w:rsid w:val="00370C88"/>
    <w:rsid w:val="0037672D"/>
    <w:rsid w:val="00376AA9"/>
    <w:rsid w:val="00377647"/>
    <w:rsid w:val="00377F04"/>
    <w:rsid w:val="00382475"/>
    <w:rsid w:val="00385118"/>
    <w:rsid w:val="003938AE"/>
    <w:rsid w:val="003953A8"/>
    <w:rsid w:val="00396ED8"/>
    <w:rsid w:val="00397091"/>
    <w:rsid w:val="003A2A3C"/>
    <w:rsid w:val="003A7895"/>
    <w:rsid w:val="003B038E"/>
    <w:rsid w:val="003B3B63"/>
    <w:rsid w:val="003B4CEF"/>
    <w:rsid w:val="003B4DC6"/>
    <w:rsid w:val="003C235C"/>
    <w:rsid w:val="003C2818"/>
    <w:rsid w:val="003C65E1"/>
    <w:rsid w:val="003C67F0"/>
    <w:rsid w:val="003C68AC"/>
    <w:rsid w:val="003F4D61"/>
    <w:rsid w:val="00400C6E"/>
    <w:rsid w:val="004022EB"/>
    <w:rsid w:val="00410AEF"/>
    <w:rsid w:val="004154CC"/>
    <w:rsid w:val="0041778F"/>
    <w:rsid w:val="00420461"/>
    <w:rsid w:val="00443067"/>
    <w:rsid w:val="00444736"/>
    <w:rsid w:val="00444F90"/>
    <w:rsid w:val="004616F9"/>
    <w:rsid w:val="004651C1"/>
    <w:rsid w:val="00465601"/>
    <w:rsid w:val="0046676B"/>
    <w:rsid w:val="00467A6E"/>
    <w:rsid w:val="00475310"/>
    <w:rsid w:val="00476906"/>
    <w:rsid w:val="00484A0D"/>
    <w:rsid w:val="00486C17"/>
    <w:rsid w:val="004903FF"/>
    <w:rsid w:val="004959D8"/>
    <w:rsid w:val="0049747B"/>
    <w:rsid w:val="004A0811"/>
    <w:rsid w:val="004A17D4"/>
    <w:rsid w:val="004A33B7"/>
    <w:rsid w:val="004A777E"/>
    <w:rsid w:val="004B010A"/>
    <w:rsid w:val="004B2EF4"/>
    <w:rsid w:val="004C5986"/>
    <w:rsid w:val="004C623A"/>
    <w:rsid w:val="004C6510"/>
    <w:rsid w:val="004D1B48"/>
    <w:rsid w:val="004D347C"/>
    <w:rsid w:val="004E55A2"/>
    <w:rsid w:val="004E730B"/>
    <w:rsid w:val="004E78BD"/>
    <w:rsid w:val="004E7FAD"/>
    <w:rsid w:val="004F1320"/>
    <w:rsid w:val="004F2963"/>
    <w:rsid w:val="00506E7F"/>
    <w:rsid w:val="005073F7"/>
    <w:rsid w:val="0051156C"/>
    <w:rsid w:val="00513235"/>
    <w:rsid w:val="00515D0C"/>
    <w:rsid w:val="005172C7"/>
    <w:rsid w:val="00522818"/>
    <w:rsid w:val="0052483F"/>
    <w:rsid w:val="00527063"/>
    <w:rsid w:val="00527090"/>
    <w:rsid w:val="00527469"/>
    <w:rsid w:val="0053074A"/>
    <w:rsid w:val="00531BA7"/>
    <w:rsid w:val="00531F9F"/>
    <w:rsid w:val="0053298C"/>
    <w:rsid w:val="0053335C"/>
    <w:rsid w:val="005359EE"/>
    <w:rsid w:val="005421F9"/>
    <w:rsid w:val="005437A7"/>
    <w:rsid w:val="00547644"/>
    <w:rsid w:val="00553A6A"/>
    <w:rsid w:val="00554D75"/>
    <w:rsid w:val="00556E9F"/>
    <w:rsid w:val="005603D0"/>
    <w:rsid w:val="00563B21"/>
    <w:rsid w:val="00574801"/>
    <w:rsid w:val="00574B3F"/>
    <w:rsid w:val="0057538C"/>
    <w:rsid w:val="0057709E"/>
    <w:rsid w:val="00577FC5"/>
    <w:rsid w:val="005859F0"/>
    <w:rsid w:val="00592058"/>
    <w:rsid w:val="00596F71"/>
    <w:rsid w:val="00597FA7"/>
    <w:rsid w:val="005A1EF2"/>
    <w:rsid w:val="005A1FD2"/>
    <w:rsid w:val="005A5CEB"/>
    <w:rsid w:val="005A6B3A"/>
    <w:rsid w:val="005B37BA"/>
    <w:rsid w:val="005B3B64"/>
    <w:rsid w:val="005B6B36"/>
    <w:rsid w:val="005C099A"/>
    <w:rsid w:val="005C432A"/>
    <w:rsid w:val="005C50FD"/>
    <w:rsid w:val="005C623C"/>
    <w:rsid w:val="005D05E3"/>
    <w:rsid w:val="005D4D2F"/>
    <w:rsid w:val="005D60D1"/>
    <w:rsid w:val="005E02BB"/>
    <w:rsid w:val="005E26F9"/>
    <w:rsid w:val="005E2ABE"/>
    <w:rsid w:val="005E3C5C"/>
    <w:rsid w:val="005F08D6"/>
    <w:rsid w:val="005F1BA3"/>
    <w:rsid w:val="005F7D7A"/>
    <w:rsid w:val="0060000A"/>
    <w:rsid w:val="00606C34"/>
    <w:rsid w:val="00612440"/>
    <w:rsid w:val="00613DFB"/>
    <w:rsid w:val="006160EE"/>
    <w:rsid w:val="006175DA"/>
    <w:rsid w:val="00624ADE"/>
    <w:rsid w:val="00630779"/>
    <w:rsid w:val="00630F0C"/>
    <w:rsid w:val="0063237B"/>
    <w:rsid w:val="00633992"/>
    <w:rsid w:val="006345D9"/>
    <w:rsid w:val="006412D2"/>
    <w:rsid w:val="00641878"/>
    <w:rsid w:val="00645E13"/>
    <w:rsid w:val="0065208D"/>
    <w:rsid w:val="00653A73"/>
    <w:rsid w:val="006556F1"/>
    <w:rsid w:val="0065600F"/>
    <w:rsid w:val="0065623A"/>
    <w:rsid w:val="00675525"/>
    <w:rsid w:val="006769A2"/>
    <w:rsid w:val="006770B7"/>
    <w:rsid w:val="00680C26"/>
    <w:rsid w:val="00683C82"/>
    <w:rsid w:val="0068616B"/>
    <w:rsid w:val="00686D6E"/>
    <w:rsid w:val="00691A72"/>
    <w:rsid w:val="00694209"/>
    <w:rsid w:val="006957A3"/>
    <w:rsid w:val="006974D7"/>
    <w:rsid w:val="00697E67"/>
    <w:rsid w:val="006B0F21"/>
    <w:rsid w:val="006B12CC"/>
    <w:rsid w:val="006B5F34"/>
    <w:rsid w:val="006C3813"/>
    <w:rsid w:val="006C48F7"/>
    <w:rsid w:val="006C516B"/>
    <w:rsid w:val="006D1DFC"/>
    <w:rsid w:val="006D5341"/>
    <w:rsid w:val="006D6B77"/>
    <w:rsid w:val="006D76A6"/>
    <w:rsid w:val="006E1836"/>
    <w:rsid w:val="006E18C8"/>
    <w:rsid w:val="006E2243"/>
    <w:rsid w:val="006E3574"/>
    <w:rsid w:val="006E5281"/>
    <w:rsid w:val="006E7874"/>
    <w:rsid w:val="006F2245"/>
    <w:rsid w:val="006F4E5F"/>
    <w:rsid w:val="006F7D3D"/>
    <w:rsid w:val="00701ED7"/>
    <w:rsid w:val="007045A5"/>
    <w:rsid w:val="00706690"/>
    <w:rsid w:val="007102AC"/>
    <w:rsid w:val="00712D4F"/>
    <w:rsid w:val="007253BF"/>
    <w:rsid w:val="00730B65"/>
    <w:rsid w:val="007320FF"/>
    <w:rsid w:val="00732A82"/>
    <w:rsid w:val="007342F6"/>
    <w:rsid w:val="007411D7"/>
    <w:rsid w:val="00746D6E"/>
    <w:rsid w:val="00753300"/>
    <w:rsid w:val="00761258"/>
    <w:rsid w:val="0076252C"/>
    <w:rsid w:val="00767B2D"/>
    <w:rsid w:val="007900A8"/>
    <w:rsid w:val="007918B9"/>
    <w:rsid w:val="00796ADB"/>
    <w:rsid w:val="00797628"/>
    <w:rsid w:val="00797976"/>
    <w:rsid w:val="007A2579"/>
    <w:rsid w:val="007A6DD2"/>
    <w:rsid w:val="007B064B"/>
    <w:rsid w:val="007B1B05"/>
    <w:rsid w:val="007B5E0F"/>
    <w:rsid w:val="007B6A91"/>
    <w:rsid w:val="007C33B6"/>
    <w:rsid w:val="007C3D09"/>
    <w:rsid w:val="007C7269"/>
    <w:rsid w:val="007E0966"/>
    <w:rsid w:val="007F0229"/>
    <w:rsid w:val="007F6BDE"/>
    <w:rsid w:val="007F7A14"/>
    <w:rsid w:val="007F7E5B"/>
    <w:rsid w:val="0080712C"/>
    <w:rsid w:val="008074AB"/>
    <w:rsid w:val="00812125"/>
    <w:rsid w:val="00813625"/>
    <w:rsid w:val="00813BF0"/>
    <w:rsid w:val="00814726"/>
    <w:rsid w:val="008159E9"/>
    <w:rsid w:val="008222CA"/>
    <w:rsid w:val="008239BD"/>
    <w:rsid w:val="008309B4"/>
    <w:rsid w:val="00832884"/>
    <w:rsid w:val="00836501"/>
    <w:rsid w:val="00836E96"/>
    <w:rsid w:val="00842229"/>
    <w:rsid w:val="00851D1C"/>
    <w:rsid w:val="00853E11"/>
    <w:rsid w:val="00862F1E"/>
    <w:rsid w:val="00863CCF"/>
    <w:rsid w:val="008815EB"/>
    <w:rsid w:val="00882C73"/>
    <w:rsid w:val="00885641"/>
    <w:rsid w:val="008868ED"/>
    <w:rsid w:val="008968FC"/>
    <w:rsid w:val="008A6CD7"/>
    <w:rsid w:val="008B23BD"/>
    <w:rsid w:val="008B3234"/>
    <w:rsid w:val="008C13AA"/>
    <w:rsid w:val="008C1873"/>
    <w:rsid w:val="008C2C6A"/>
    <w:rsid w:val="008D1005"/>
    <w:rsid w:val="008D1F29"/>
    <w:rsid w:val="008D4BF4"/>
    <w:rsid w:val="008D6BEF"/>
    <w:rsid w:val="008D7EA4"/>
    <w:rsid w:val="008E1CBF"/>
    <w:rsid w:val="008E3710"/>
    <w:rsid w:val="008E4ADD"/>
    <w:rsid w:val="008E63C4"/>
    <w:rsid w:val="008F0136"/>
    <w:rsid w:val="008F0F02"/>
    <w:rsid w:val="008F16C7"/>
    <w:rsid w:val="008F1713"/>
    <w:rsid w:val="008F433F"/>
    <w:rsid w:val="008F7EF6"/>
    <w:rsid w:val="0090202C"/>
    <w:rsid w:val="00905D9E"/>
    <w:rsid w:val="009110CE"/>
    <w:rsid w:val="00912E9C"/>
    <w:rsid w:val="0091345D"/>
    <w:rsid w:val="0091563F"/>
    <w:rsid w:val="009157D9"/>
    <w:rsid w:val="009160F7"/>
    <w:rsid w:val="00916862"/>
    <w:rsid w:val="00916BDA"/>
    <w:rsid w:val="009210B6"/>
    <w:rsid w:val="0092466A"/>
    <w:rsid w:val="00927FBE"/>
    <w:rsid w:val="0093148B"/>
    <w:rsid w:val="0093624F"/>
    <w:rsid w:val="0093748B"/>
    <w:rsid w:val="00942046"/>
    <w:rsid w:val="009424F7"/>
    <w:rsid w:val="009501E7"/>
    <w:rsid w:val="00950312"/>
    <w:rsid w:val="00953457"/>
    <w:rsid w:val="0096694A"/>
    <w:rsid w:val="0096772F"/>
    <w:rsid w:val="009729BA"/>
    <w:rsid w:val="00975F0E"/>
    <w:rsid w:val="00976486"/>
    <w:rsid w:val="00977572"/>
    <w:rsid w:val="00981296"/>
    <w:rsid w:val="00981F3C"/>
    <w:rsid w:val="0098215A"/>
    <w:rsid w:val="009856F9"/>
    <w:rsid w:val="00986617"/>
    <w:rsid w:val="00991A5F"/>
    <w:rsid w:val="00992444"/>
    <w:rsid w:val="009A405D"/>
    <w:rsid w:val="009A4149"/>
    <w:rsid w:val="009A512A"/>
    <w:rsid w:val="009A581D"/>
    <w:rsid w:val="009B271E"/>
    <w:rsid w:val="009B2E92"/>
    <w:rsid w:val="009B5A9B"/>
    <w:rsid w:val="009B7822"/>
    <w:rsid w:val="009C2266"/>
    <w:rsid w:val="009C36D4"/>
    <w:rsid w:val="009C4919"/>
    <w:rsid w:val="009C5831"/>
    <w:rsid w:val="009C68AE"/>
    <w:rsid w:val="009D2ACF"/>
    <w:rsid w:val="009D5A86"/>
    <w:rsid w:val="009D6215"/>
    <w:rsid w:val="009D7233"/>
    <w:rsid w:val="009D765E"/>
    <w:rsid w:val="009E0E52"/>
    <w:rsid w:val="009E1A06"/>
    <w:rsid w:val="009E5911"/>
    <w:rsid w:val="009E705C"/>
    <w:rsid w:val="009E7B5F"/>
    <w:rsid w:val="00A01D85"/>
    <w:rsid w:val="00A03790"/>
    <w:rsid w:val="00A03FBD"/>
    <w:rsid w:val="00A0473B"/>
    <w:rsid w:val="00A117EC"/>
    <w:rsid w:val="00A12CC1"/>
    <w:rsid w:val="00A13C93"/>
    <w:rsid w:val="00A14AF1"/>
    <w:rsid w:val="00A16016"/>
    <w:rsid w:val="00A1656E"/>
    <w:rsid w:val="00A16CEF"/>
    <w:rsid w:val="00A225B6"/>
    <w:rsid w:val="00A23911"/>
    <w:rsid w:val="00A23A18"/>
    <w:rsid w:val="00A25E2A"/>
    <w:rsid w:val="00A32DCB"/>
    <w:rsid w:val="00A3355F"/>
    <w:rsid w:val="00A344DD"/>
    <w:rsid w:val="00A367EF"/>
    <w:rsid w:val="00A41BBF"/>
    <w:rsid w:val="00A473D5"/>
    <w:rsid w:val="00A509F2"/>
    <w:rsid w:val="00A512C6"/>
    <w:rsid w:val="00A52128"/>
    <w:rsid w:val="00A548DD"/>
    <w:rsid w:val="00A5574E"/>
    <w:rsid w:val="00A647EE"/>
    <w:rsid w:val="00A655A9"/>
    <w:rsid w:val="00A66D43"/>
    <w:rsid w:val="00A701F3"/>
    <w:rsid w:val="00A70C8F"/>
    <w:rsid w:val="00A754F7"/>
    <w:rsid w:val="00A83461"/>
    <w:rsid w:val="00A85020"/>
    <w:rsid w:val="00A90766"/>
    <w:rsid w:val="00A924C1"/>
    <w:rsid w:val="00A95DE7"/>
    <w:rsid w:val="00AA007A"/>
    <w:rsid w:val="00AA2DDC"/>
    <w:rsid w:val="00AA451E"/>
    <w:rsid w:val="00AA4884"/>
    <w:rsid w:val="00AA644D"/>
    <w:rsid w:val="00AB05F3"/>
    <w:rsid w:val="00AB56D8"/>
    <w:rsid w:val="00AB577E"/>
    <w:rsid w:val="00AC1B49"/>
    <w:rsid w:val="00AC40AF"/>
    <w:rsid w:val="00AC5DF8"/>
    <w:rsid w:val="00AC6786"/>
    <w:rsid w:val="00AC6D99"/>
    <w:rsid w:val="00AE3C34"/>
    <w:rsid w:val="00AF14F2"/>
    <w:rsid w:val="00AF532A"/>
    <w:rsid w:val="00AF5C02"/>
    <w:rsid w:val="00AF63C6"/>
    <w:rsid w:val="00AF6420"/>
    <w:rsid w:val="00B10156"/>
    <w:rsid w:val="00B116F3"/>
    <w:rsid w:val="00B13511"/>
    <w:rsid w:val="00B14563"/>
    <w:rsid w:val="00B16E19"/>
    <w:rsid w:val="00B22263"/>
    <w:rsid w:val="00B247ED"/>
    <w:rsid w:val="00B2648B"/>
    <w:rsid w:val="00B2789F"/>
    <w:rsid w:val="00B3298D"/>
    <w:rsid w:val="00B33F1B"/>
    <w:rsid w:val="00B36209"/>
    <w:rsid w:val="00B41399"/>
    <w:rsid w:val="00B46358"/>
    <w:rsid w:val="00B4652F"/>
    <w:rsid w:val="00B4799B"/>
    <w:rsid w:val="00B64730"/>
    <w:rsid w:val="00B73D0D"/>
    <w:rsid w:val="00B743DB"/>
    <w:rsid w:val="00B74A8F"/>
    <w:rsid w:val="00B76E94"/>
    <w:rsid w:val="00B81356"/>
    <w:rsid w:val="00B818AD"/>
    <w:rsid w:val="00B82BD1"/>
    <w:rsid w:val="00B85D7D"/>
    <w:rsid w:val="00B90588"/>
    <w:rsid w:val="00B90BDA"/>
    <w:rsid w:val="00B92880"/>
    <w:rsid w:val="00B928DA"/>
    <w:rsid w:val="00B9413D"/>
    <w:rsid w:val="00B97700"/>
    <w:rsid w:val="00BA095D"/>
    <w:rsid w:val="00BA1DDC"/>
    <w:rsid w:val="00BA587B"/>
    <w:rsid w:val="00BA6BF2"/>
    <w:rsid w:val="00BA6F15"/>
    <w:rsid w:val="00BB1453"/>
    <w:rsid w:val="00BB6CE9"/>
    <w:rsid w:val="00BB70FA"/>
    <w:rsid w:val="00BC1CFB"/>
    <w:rsid w:val="00BC346D"/>
    <w:rsid w:val="00BC5441"/>
    <w:rsid w:val="00BC6282"/>
    <w:rsid w:val="00BD4B15"/>
    <w:rsid w:val="00BD5037"/>
    <w:rsid w:val="00BE0ABD"/>
    <w:rsid w:val="00BE1F6C"/>
    <w:rsid w:val="00BE6CE4"/>
    <w:rsid w:val="00BE71CB"/>
    <w:rsid w:val="00BF4766"/>
    <w:rsid w:val="00C0005E"/>
    <w:rsid w:val="00C00549"/>
    <w:rsid w:val="00C01AEF"/>
    <w:rsid w:val="00C02785"/>
    <w:rsid w:val="00C06773"/>
    <w:rsid w:val="00C1518B"/>
    <w:rsid w:val="00C1562F"/>
    <w:rsid w:val="00C1578C"/>
    <w:rsid w:val="00C16019"/>
    <w:rsid w:val="00C20F39"/>
    <w:rsid w:val="00C224F5"/>
    <w:rsid w:val="00C23D44"/>
    <w:rsid w:val="00C2528A"/>
    <w:rsid w:val="00C25C0C"/>
    <w:rsid w:val="00C26F93"/>
    <w:rsid w:val="00C327C8"/>
    <w:rsid w:val="00C376DB"/>
    <w:rsid w:val="00C40814"/>
    <w:rsid w:val="00C44B2B"/>
    <w:rsid w:val="00C50446"/>
    <w:rsid w:val="00C5173B"/>
    <w:rsid w:val="00C53AFB"/>
    <w:rsid w:val="00C53CEA"/>
    <w:rsid w:val="00C63D9F"/>
    <w:rsid w:val="00C718A4"/>
    <w:rsid w:val="00C75B30"/>
    <w:rsid w:val="00C75B3D"/>
    <w:rsid w:val="00C77CC3"/>
    <w:rsid w:val="00C825C8"/>
    <w:rsid w:val="00C84583"/>
    <w:rsid w:val="00C9094B"/>
    <w:rsid w:val="00C9112D"/>
    <w:rsid w:val="00C9377D"/>
    <w:rsid w:val="00C93CD2"/>
    <w:rsid w:val="00C96D34"/>
    <w:rsid w:val="00CA4E4E"/>
    <w:rsid w:val="00CB14D5"/>
    <w:rsid w:val="00CB2516"/>
    <w:rsid w:val="00CB2A8C"/>
    <w:rsid w:val="00CC0C11"/>
    <w:rsid w:val="00CC1B74"/>
    <w:rsid w:val="00CC355C"/>
    <w:rsid w:val="00CC6B71"/>
    <w:rsid w:val="00CD513F"/>
    <w:rsid w:val="00CE05A5"/>
    <w:rsid w:val="00CE1D58"/>
    <w:rsid w:val="00CE3E6B"/>
    <w:rsid w:val="00CE431C"/>
    <w:rsid w:val="00CF06A9"/>
    <w:rsid w:val="00CF20E1"/>
    <w:rsid w:val="00CF34F1"/>
    <w:rsid w:val="00CF4138"/>
    <w:rsid w:val="00CF45C9"/>
    <w:rsid w:val="00CF6FDC"/>
    <w:rsid w:val="00CF7FED"/>
    <w:rsid w:val="00D0125F"/>
    <w:rsid w:val="00D01B30"/>
    <w:rsid w:val="00D1380F"/>
    <w:rsid w:val="00D13E66"/>
    <w:rsid w:val="00D16A76"/>
    <w:rsid w:val="00D17EEC"/>
    <w:rsid w:val="00D21CC7"/>
    <w:rsid w:val="00D2297D"/>
    <w:rsid w:val="00D2437E"/>
    <w:rsid w:val="00D307BA"/>
    <w:rsid w:val="00D30B8E"/>
    <w:rsid w:val="00D30F1A"/>
    <w:rsid w:val="00D40582"/>
    <w:rsid w:val="00D45A44"/>
    <w:rsid w:val="00D537ED"/>
    <w:rsid w:val="00D55B86"/>
    <w:rsid w:val="00D56701"/>
    <w:rsid w:val="00D615C9"/>
    <w:rsid w:val="00D6380A"/>
    <w:rsid w:val="00D66186"/>
    <w:rsid w:val="00D704D4"/>
    <w:rsid w:val="00D70587"/>
    <w:rsid w:val="00D70FE3"/>
    <w:rsid w:val="00D7173E"/>
    <w:rsid w:val="00D76F5A"/>
    <w:rsid w:val="00D77D37"/>
    <w:rsid w:val="00D84DDD"/>
    <w:rsid w:val="00D85631"/>
    <w:rsid w:val="00D8723F"/>
    <w:rsid w:val="00D90EC5"/>
    <w:rsid w:val="00D91EC6"/>
    <w:rsid w:val="00D92A4A"/>
    <w:rsid w:val="00D95D00"/>
    <w:rsid w:val="00DA23C2"/>
    <w:rsid w:val="00DA289E"/>
    <w:rsid w:val="00DA44B6"/>
    <w:rsid w:val="00DA4FB3"/>
    <w:rsid w:val="00DA558F"/>
    <w:rsid w:val="00DB30F7"/>
    <w:rsid w:val="00DB34FB"/>
    <w:rsid w:val="00DB3C7B"/>
    <w:rsid w:val="00DB5F86"/>
    <w:rsid w:val="00DB6380"/>
    <w:rsid w:val="00DB641B"/>
    <w:rsid w:val="00DB66F4"/>
    <w:rsid w:val="00DB69D8"/>
    <w:rsid w:val="00DC0985"/>
    <w:rsid w:val="00DC51E6"/>
    <w:rsid w:val="00DD0AFA"/>
    <w:rsid w:val="00DD1281"/>
    <w:rsid w:val="00DD495C"/>
    <w:rsid w:val="00DD5A4F"/>
    <w:rsid w:val="00DD72E3"/>
    <w:rsid w:val="00DE2F7B"/>
    <w:rsid w:val="00DE4567"/>
    <w:rsid w:val="00DE483A"/>
    <w:rsid w:val="00DF2376"/>
    <w:rsid w:val="00DF4386"/>
    <w:rsid w:val="00E02D58"/>
    <w:rsid w:val="00E0308D"/>
    <w:rsid w:val="00E03A53"/>
    <w:rsid w:val="00E079C7"/>
    <w:rsid w:val="00E100AE"/>
    <w:rsid w:val="00E1198B"/>
    <w:rsid w:val="00E1768E"/>
    <w:rsid w:val="00E23CC2"/>
    <w:rsid w:val="00E2417A"/>
    <w:rsid w:val="00E24DAB"/>
    <w:rsid w:val="00E25E34"/>
    <w:rsid w:val="00E276BC"/>
    <w:rsid w:val="00E37FB0"/>
    <w:rsid w:val="00E4040E"/>
    <w:rsid w:val="00E43617"/>
    <w:rsid w:val="00E444EC"/>
    <w:rsid w:val="00E500AB"/>
    <w:rsid w:val="00E5142F"/>
    <w:rsid w:val="00E517C3"/>
    <w:rsid w:val="00E54C19"/>
    <w:rsid w:val="00E55325"/>
    <w:rsid w:val="00E5681A"/>
    <w:rsid w:val="00E5698F"/>
    <w:rsid w:val="00E66EA0"/>
    <w:rsid w:val="00E674B0"/>
    <w:rsid w:val="00E705DD"/>
    <w:rsid w:val="00E74293"/>
    <w:rsid w:val="00E753EA"/>
    <w:rsid w:val="00E75AFA"/>
    <w:rsid w:val="00E77A9C"/>
    <w:rsid w:val="00E80E08"/>
    <w:rsid w:val="00E82349"/>
    <w:rsid w:val="00E9238D"/>
    <w:rsid w:val="00E92516"/>
    <w:rsid w:val="00E93B49"/>
    <w:rsid w:val="00E97FD2"/>
    <w:rsid w:val="00EB24E6"/>
    <w:rsid w:val="00EB469B"/>
    <w:rsid w:val="00EB6BE1"/>
    <w:rsid w:val="00EB7834"/>
    <w:rsid w:val="00EC0812"/>
    <w:rsid w:val="00EC0AF4"/>
    <w:rsid w:val="00EC213A"/>
    <w:rsid w:val="00EC3A27"/>
    <w:rsid w:val="00EC483A"/>
    <w:rsid w:val="00ED5B2A"/>
    <w:rsid w:val="00ED5E99"/>
    <w:rsid w:val="00ED617C"/>
    <w:rsid w:val="00EE0193"/>
    <w:rsid w:val="00EE26AC"/>
    <w:rsid w:val="00EE27E2"/>
    <w:rsid w:val="00EE4315"/>
    <w:rsid w:val="00EF129F"/>
    <w:rsid w:val="00EF26FE"/>
    <w:rsid w:val="00EF4B0F"/>
    <w:rsid w:val="00EF55AE"/>
    <w:rsid w:val="00EF5726"/>
    <w:rsid w:val="00EF7964"/>
    <w:rsid w:val="00F05BEB"/>
    <w:rsid w:val="00F13182"/>
    <w:rsid w:val="00F20D50"/>
    <w:rsid w:val="00F219AF"/>
    <w:rsid w:val="00F22968"/>
    <w:rsid w:val="00F24C3A"/>
    <w:rsid w:val="00F259E2"/>
    <w:rsid w:val="00F259F2"/>
    <w:rsid w:val="00F31295"/>
    <w:rsid w:val="00F4126F"/>
    <w:rsid w:val="00F44CD5"/>
    <w:rsid w:val="00F53554"/>
    <w:rsid w:val="00F57499"/>
    <w:rsid w:val="00F57673"/>
    <w:rsid w:val="00F704F0"/>
    <w:rsid w:val="00F825D8"/>
    <w:rsid w:val="00F844A8"/>
    <w:rsid w:val="00F86A19"/>
    <w:rsid w:val="00F913DC"/>
    <w:rsid w:val="00F92642"/>
    <w:rsid w:val="00F95989"/>
    <w:rsid w:val="00F97CA0"/>
    <w:rsid w:val="00FA0937"/>
    <w:rsid w:val="00FA2647"/>
    <w:rsid w:val="00FA317E"/>
    <w:rsid w:val="00FA48D3"/>
    <w:rsid w:val="00FA5015"/>
    <w:rsid w:val="00FA5142"/>
    <w:rsid w:val="00FA5766"/>
    <w:rsid w:val="00FA63A8"/>
    <w:rsid w:val="00FA6A66"/>
    <w:rsid w:val="00FB48C0"/>
    <w:rsid w:val="00FB59BE"/>
    <w:rsid w:val="00FB7F7F"/>
    <w:rsid w:val="00FC2F0A"/>
    <w:rsid w:val="00FC3C17"/>
    <w:rsid w:val="00FC4F1E"/>
    <w:rsid w:val="00FC7F3A"/>
    <w:rsid w:val="00FD0186"/>
    <w:rsid w:val="00FD120E"/>
    <w:rsid w:val="00FD45E3"/>
    <w:rsid w:val="00FE0029"/>
    <w:rsid w:val="00FE0F25"/>
    <w:rsid w:val="00FE2B15"/>
    <w:rsid w:val="00FE3616"/>
    <w:rsid w:val="00FE67A0"/>
    <w:rsid w:val="00FE7F2A"/>
    <w:rsid w:val="00FF20F0"/>
    <w:rsid w:val="00FF2791"/>
    <w:rsid w:val="00FF385C"/>
    <w:rsid w:val="00FF4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26965CD"/>
  <w15:chartTrackingRefBased/>
  <w15:docId w15:val="{6BADC063-29C3-469C-A76D-52CAF08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94"/>
    <w:rPr>
      <w:lang w:val="gl-ES"/>
    </w:rPr>
  </w:style>
  <w:style w:type="paragraph" w:styleId="Ttulo3">
    <w:name w:val="heading 3"/>
    <w:basedOn w:val="Normal"/>
    <w:link w:val="Ttulo3Car"/>
    <w:uiPriority w:val="9"/>
    <w:qFormat/>
    <w:rsid w:val="00EB6BE1"/>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EB6BE1"/>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B6BE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B6BE1"/>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EB6BE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B6BE1"/>
    <w:rPr>
      <w:b/>
      <w:bCs/>
    </w:rPr>
  </w:style>
  <w:style w:type="character" w:styleId="Hipervnculo">
    <w:name w:val="Hyperlink"/>
    <w:basedOn w:val="Fuentedeprrafopredeter"/>
    <w:uiPriority w:val="99"/>
    <w:unhideWhenUsed/>
    <w:rsid w:val="00EB6BE1"/>
    <w:rPr>
      <w:color w:val="0000FF"/>
      <w:u w:val="single"/>
    </w:rPr>
  </w:style>
  <w:style w:type="paragraph" w:styleId="Encabezado">
    <w:name w:val="header"/>
    <w:basedOn w:val="Normal"/>
    <w:link w:val="EncabezadoCar"/>
    <w:uiPriority w:val="99"/>
    <w:unhideWhenUsed/>
    <w:rsid w:val="009E7B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B5F"/>
    <w:rPr>
      <w:lang w:val="gl-ES"/>
    </w:rPr>
  </w:style>
  <w:style w:type="paragraph" w:styleId="Piedepgina">
    <w:name w:val="footer"/>
    <w:basedOn w:val="Normal"/>
    <w:link w:val="PiedepginaCar"/>
    <w:uiPriority w:val="99"/>
    <w:unhideWhenUsed/>
    <w:rsid w:val="009E7B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B5F"/>
    <w:rPr>
      <w:lang w:val="gl-ES"/>
    </w:rPr>
  </w:style>
  <w:style w:type="paragraph" w:styleId="Prrafodelista">
    <w:name w:val="List Paragraph"/>
    <w:basedOn w:val="Normal"/>
    <w:uiPriority w:val="34"/>
    <w:qFormat/>
    <w:rsid w:val="00100D59"/>
    <w:pPr>
      <w:ind w:left="720"/>
      <w:contextualSpacing/>
    </w:pPr>
  </w:style>
  <w:style w:type="table" w:styleId="Tablaconcuadrcula">
    <w:name w:val="Table Grid"/>
    <w:basedOn w:val="Tablanormal"/>
    <w:uiPriority w:val="39"/>
    <w:rsid w:val="00FA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92058"/>
    <w:rPr>
      <w:color w:val="605E5C"/>
      <w:shd w:val="clear" w:color="auto" w:fill="E1DFDD"/>
    </w:rPr>
  </w:style>
  <w:style w:type="character" w:styleId="Hipervnculovisitado">
    <w:name w:val="FollowedHyperlink"/>
    <w:basedOn w:val="Fuentedeprrafopredeter"/>
    <w:uiPriority w:val="99"/>
    <w:semiHidden/>
    <w:unhideWhenUsed/>
    <w:rsid w:val="009B2E92"/>
    <w:rPr>
      <w:color w:val="954F72" w:themeColor="followedHyperlink"/>
      <w:u w:val="single"/>
    </w:rPr>
  </w:style>
  <w:style w:type="paragraph" w:customStyle="1" w:styleId="TableParagraph">
    <w:name w:val="Table Paragraph"/>
    <w:basedOn w:val="Normal"/>
    <w:uiPriority w:val="1"/>
    <w:qFormat/>
    <w:rsid w:val="00316D0C"/>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table" w:customStyle="1" w:styleId="Tablaconcuadrcula1">
    <w:name w:val="Tabla con cuadrícula1"/>
    <w:basedOn w:val="Tablanormal"/>
    <w:next w:val="Tablaconcuadrcula"/>
    <w:uiPriority w:val="39"/>
    <w:rsid w:val="0006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6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219AF"/>
    <w:rPr>
      <w:sz w:val="16"/>
      <w:szCs w:val="16"/>
    </w:rPr>
  </w:style>
  <w:style w:type="paragraph" w:styleId="Textocomentario">
    <w:name w:val="annotation text"/>
    <w:basedOn w:val="Normal"/>
    <w:link w:val="TextocomentarioCar"/>
    <w:uiPriority w:val="99"/>
    <w:semiHidden/>
    <w:unhideWhenUsed/>
    <w:rsid w:val="00F219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19AF"/>
    <w:rPr>
      <w:sz w:val="20"/>
      <w:szCs w:val="20"/>
      <w:lang w:val="gl-ES"/>
    </w:rPr>
  </w:style>
  <w:style w:type="paragraph" w:styleId="Asuntodelcomentario">
    <w:name w:val="annotation subject"/>
    <w:basedOn w:val="Textocomentario"/>
    <w:next w:val="Textocomentario"/>
    <w:link w:val="AsuntodelcomentarioCar"/>
    <w:uiPriority w:val="99"/>
    <w:semiHidden/>
    <w:unhideWhenUsed/>
    <w:rsid w:val="00F219AF"/>
    <w:rPr>
      <w:b/>
      <w:bCs/>
    </w:rPr>
  </w:style>
  <w:style w:type="character" w:customStyle="1" w:styleId="AsuntodelcomentarioCar">
    <w:name w:val="Asunto del comentario Car"/>
    <w:basedOn w:val="TextocomentarioCar"/>
    <w:link w:val="Asuntodelcomentario"/>
    <w:uiPriority w:val="99"/>
    <w:semiHidden/>
    <w:rsid w:val="00F219AF"/>
    <w:rPr>
      <w:b/>
      <w:bCs/>
      <w:sz w:val="20"/>
      <w:szCs w:val="20"/>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56061">
      <w:bodyDiv w:val="1"/>
      <w:marLeft w:val="0"/>
      <w:marRight w:val="0"/>
      <w:marTop w:val="0"/>
      <w:marBottom w:val="0"/>
      <w:divBdr>
        <w:top w:val="none" w:sz="0" w:space="0" w:color="auto"/>
        <w:left w:val="none" w:sz="0" w:space="0" w:color="auto"/>
        <w:bottom w:val="none" w:sz="0" w:space="0" w:color="auto"/>
        <w:right w:val="none" w:sz="0" w:space="0" w:color="auto"/>
      </w:divBdr>
    </w:div>
    <w:div w:id="2047631452">
      <w:bodyDiv w:val="1"/>
      <w:marLeft w:val="0"/>
      <w:marRight w:val="0"/>
      <w:marTop w:val="0"/>
      <w:marBottom w:val="0"/>
      <w:divBdr>
        <w:top w:val="none" w:sz="0" w:space="0" w:color="auto"/>
        <w:left w:val="none" w:sz="0" w:space="0" w:color="auto"/>
        <w:bottom w:val="none" w:sz="0" w:space="0" w:color="auto"/>
        <w:right w:val="none" w:sz="0" w:space="0" w:color="auto"/>
      </w:divBdr>
      <w:divsChild>
        <w:div w:id="250047845">
          <w:marLeft w:val="0"/>
          <w:marRight w:val="0"/>
          <w:marTop w:val="0"/>
          <w:marBottom w:val="0"/>
          <w:divBdr>
            <w:top w:val="none" w:sz="0" w:space="0" w:color="auto"/>
            <w:left w:val="none" w:sz="0" w:space="0" w:color="auto"/>
            <w:bottom w:val="none" w:sz="0" w:space="0" w:color="auto"/>
            <w:right w:val="none" w:sz="0" w:space="0" w:color="auto"/>
          </w:divBdr>
        </w:div>
        <w:div w:id="2051570614">
          <w:marLeft w:val="0"/>
          <w:marRight w:val="0"/>
          <w:marTop w:val="0"/>
          <w:marBottom w:val="0"/>
          <w:divBdr>
            <w:top w:val="none" w:sz="0" w:space="0" w:color="auto"/>
            <w:left w:val="none" w:sz="0" w:space="0" w:color="auto"/>
            <w:bottom w:val="none" w:sz="0" w:space="0" w:color="auto"/>
            <w:right w:val="none" w:sz="0" w:space="0" w:color="auto"/>
          </w:divBdr>
        </w:div>
        <w:div w:id="998113917">
          <w:marLeft w:val="0"/>
          <w:marRight w:val="0"/>
          <w:marTop w:val="0"/>
          <w:marBottom w:val="0"/>
          <w:divBdr>
            <w:top w:val="none" w:sz="0" w:space="0" w:color="auto"/>
            <w:left w:val="none" w:sz="0" w:space="0" w:color="auto"/>
            <w:bottom w:val="none" w:sz="0" w:space="0" w:color="auto"/>
            <w:right w:val="none" w:sz="0" w:space="0" w:color="auto"/>
          </w:divBdr>
        </w:div>
        <w:div w:id="1056320023">
          <w:marLeft w:val="0"/>
          <w:marRight w:val="0"/>
          <w:marTop w:val="0"/>
          <w:marBottom w:val="0"/>
          <w:divBdr>
            <w:top w:val="none" w:sz="0" w:space="0" w:color="auto"/>
            <w:left w:val="none" w:sz="0" w:space="0" w:color="auto"/>
            <w:bottom w:val="none" w:sz="0" w:space="0" w:color="auto"/>
            <w:right w:val="none" w:sz="0" w:space="0" w:color="auto"/>
          </w:divBdr>
        </w:div>
        <w:div w:id="1563248773">
          <w:marLeft w:val="0"/>
          <w:marRight w:val="0"/>
          <w:marTop w:val="0"/>
          <w:marBottom w:val="0"/>
          <w:divBdr>
            <w:top w:val="none" w:sz="0" w:space="0" w:color="auto"/>
            <w:left w:val="none" w:sz="0" w:space="0" w:color="auto"/>
            <w:bottom w:val="none" w:sz="0" w:space="0" w:color="auto"/>
            <w:right w:val="none" w:sz="0" w:space="0" w:color="auto"/>
          </w:divBdr>
        </w:div>
        <w:div w:id="1772823528">
          <w:marLeft w:val="0"/>
          <w:marRight w:val="0"/>
          <w:marTop w:val="0"/>
          <w:marBottom w:val="0"/>
          <w:divBdr>
            <w:top w:val="none" w:sz="0" w:space="0" w:color="auto"/>
            <w:left w:val="none" w:sz="0" w:space="0" w:color="auto"/>
            <w:bottom w:val="none" w:sz="0" w:space="0" w:color="auto"/>
            <w:right w:val="none" w:sz="0" w:space="0" w:color="auto"/>
          </w:divBdr>
        </w:div>
        <w:div w:id="28569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dc.gal/services/electronic_board" TargetMode="External"/><Relationship Id="rId13" Type="http://schemas.openxmlformats.org/officeDocument/2006/relationships/hyperlink" Target="https://www.udc.es/es/pe/politica_privacida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udc.es/es/goberno/equipo_reitoral/secretaria/proteccion-de-datos/normativa-dereitos-e-rexistro/index.html" TargetMode="External"/><Relationship Id="rId7" Type="http://schemas.openxmlformats.org/officeDocument/2006/relationships/hyperlink" Target="https://sede.udc.gal/)" TargetMode="External"/><Relationship Id="rId12" Type="http://schemas.openxmlformats.org/officeDocument/2006/relationships/hyperlink" Target="mailto:servizo.pdi@udc.e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rpd@udc.g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udc.gal/services/electronic_board/EXP2024/00876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https://www.udc.es/gl/pdi/concurso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ede.udc.gal/services/telematic_register" TargetMode="External"/><Relationship Id="rId14" Type="http://schemas.openxmlformats.org/officeDocument/2006/relationships/header" Target="header1.xml"/><Relationship Id="rId22" Type="http://schemas.openxmlformats.org/officeDocument/2006/relationships/hyperlink" Target="https://sede.udc.ga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6832</Words>
  <Characters>37577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Pilar Mahía Porto</dc:creator>
  <cp:keywords/>
  <dc:description/>
  <cp:lastModifiedBy>Mónica García Menéndez</cp:lastModifiedBy>
  <cp:revision>3</cp:revision>
  <cp:lastPrinted>2025-03-11T09:28:00Z</cp:lastPrinted>
  <dcterms:created xsi:type="dcterms:W3CDTF">2025-10-17T06:42:00Z</dcterms:created>
  <dcterms:modified xsi:type="dcterms:W3CDTF">2025-10-17T06:43:00Z</dcterms:modified>
</cp:coreProperties>
</file>