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38" w:rsidRDefault="00F21138" w:rsidP="00F21138">
      <w:pPr>
        <w:rPr>
          <w:rFonts w:ascii="ArialMT" w:hAnsi="ArialMT"/>
          <w:sz w:val="16"/>
          <w:szCs w:val="16"/>
        </w:rPr>
      </w:pPr>
    </w:p>
    <w:p w:rsidR="00F81623" w:rsidRDefault="00F81623" w:rsidP="00F21138">
      <w:pPr>
        <w:rPr>
          <w:rFonts w:ascii="ArialMT" w:hAnsi="ArialMT"/>
          <w:sz w:val="16"/>
          <w:szCs w:val="16"/>
        </w:rPr>
      </w:pPr>
    </w:p>
    <w:p w:rsidR="00F81623" w:rsidRDefault="00F81623" w:rsidP="00F21138">
      <w:pPr>
        <w:rPr>
          <w:rFonts w:ascii="ArialMT" w:hAnsi="ArialMT"/>
          <w:sz w:val="16"/>
          <w:szCs w:val="16"/>
        </w:rPr>
      </w:pPr>
    </w:p>
    <w:p w:rsidR="00F81623" w:rsidRDefault="00F81623" w:rsidP="00F816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ANEXO I</w:t>
      </w:r>
    </w:p>
    <w:p w:rsidR="00F81623" w:rsidRDefault="00F81623" w:rsidP="00F816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t>PLAZAS DE PROFESOR ASOCIADO DE CIENCIAS DE LA SALUD</w:t>
      </w:r>
    </w:p>
    <w:bookmarkEnd w:id="0"/>
    <w:p w:rsidR="00F81623" w:rsidRDefault="00F81623" w:rsidP="00F816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(CONCIERTO CON INSTITUCIONES SANITARIAS)</w:t>
      </w:r>
    </w:p>
    <w:p w:rsidR="00F81623" w:rsidRDefault="00F81623" w:rsidP="00F816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81623" w:rsidRDefault="00F81623" w:rsidP="00F816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81623" w:rsidRDefault="00F81623" w:rsidP="00F816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DEPARTAMENTO DE CIRUGÍA</w:t>
      </w:r>
    </w:p>
    <w:p w:rsidR="00F81623" w:rsidRDefault="00F81623" w:rsidP="00F8162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ÁREA DE CIRUGÍA</w:t>
      </w:r>
    </w:p>
    <w:tbl>
      <w:tblPr>
        <w:tblpPr w:leftFromText="141" w:rightFromText="141" w:vertAnchor="text" w:horzAnchor="page" w:tblpX="2123" w:tblpY="55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91"/>
      </w:tblGrid>
      <w:tr w:rsidR="00F81623" w:rsidTr="00F81623">
        <w:trPr>
          <w:cantSplit/>
          <w:trHeight w:val="426"/>
        </w:trPr>
        <w:tc>
          <w:tcPr>
            <w:tcW w:w="2429" w:type="dxa"/>
            <w:shd w:val="clear" w:color="auto" w:fill="BFBFBF"/>
            <w:vAlign w:val="center"/>
            <w:hideMark/>
          </w:tcPr>
          <w:p w:rsidR="00F81623" w:rsidRDefault="00F81623">
            <w:pPr>
              <w:jc w:val="center"/>
              <w:rPr>
                <w:b/>
              </w:rPr>
            </w:pPr>
            <w:r>
              <w:rPr>
                <w:b/>
              </w:rPr>
              <w:t>09/239-240-241/19</w:t>
            </w:r>
          </w:p>
        </w:tc>
        <w:tc>
          <w:tcPr>
            <w:tcW w:w="6291" w:type="dxa"/>
            <w:vMerge w:val="restart"/>
            <w:vAlign w:val="center"/>
          </w:tcPr>
          <w:p w:rsidR="00F81623" w:rsidRDefault="00F81623">
            <w:pPr>
              <w:ind w:left="37"/>
              <w:jc w:val="both"/>
            </w:pPr>
            <w:r>
              <w:t>Especialidad: Cirugía General y del Aparato Digestivo</w:t>
            </w:r>
          </w:p>
          <w:p w:rsidR="00F81623" w:rsidRDefault="00F81623">
            <w:pPr>
              <w:ind w:left="37"/>
              <w:jc w:val="both"/>
            </w:pPr>
            <w:r>
              <w:t>Hospital/Distrito de atención primaria:</w:t>
            </w:r>
          </w:p>
          <w:p w:rsidR="00F81623" w:rsidRDefault="00F81623">
            <w:pPr>
              <w:ind w:left="37"/>
              <w:jc w:val="both"/>
            </w:pPr>
            <w:r>
              <w:t>Hospital Universitario Virgen Macarena</w:t>
            </w:r>
          </w:p>
          <w:p w:rsidR="00F81623" w:rsidRDefault="00F81623">
            <w:pPr>
              <w:ind w:left="37"/>
              <w:jc w:val="both"/>
            </w:pPr>
            <w:r>
              <w:t>Número de plazas: 3 ASCIS</w:t>
            </w:r>
          </w:p>
          <w:p w:rsidR="00F81623" w:rsidRDefault="00F81623">
            <w:pPr>
              <w:ind w:left="37"/>
              <w:jc w:val="both"/>
            </w:pPr>
            <w:r>
              <w:t>Perfil docente: Asignaturas del área de conocimiento adscritas al Departamento</w:t>
            </w:r>
            <w:r>
              <w:rPr>
                <w:noProof/>
              </w:rPr>
              <w:t>.</w:t>
            </w:r>
          </w:p>
          <w:p w:rsidR="00F81623" w:rsidRDefault="00F81623">
            <w:pPr>
              <w:ind w:left="37"/>
              <w:jc w:val="both"/>
            </w:pPr>
            <w:r>
              <w:t xml:space="preserve">Dedicación: </w:t>
            </w:r>
            <w:r>
              <w:rPr>
                <w:noProof/>
              </w:rPr>
              <w:t>AP03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  <w:rPr>
                <w:noProof/>
              </w:rPr>
            </w:pPr>
            <w:r>
              <w:t xml:space="preserve">Carácter: </w:t>
            </w:r>
            <w:r>
              <w:rPr>
                <w:noProof/>
              </w:rPr>
              <w:t>anual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</w:pPr>
          </w:p>
        </w:tc>
      </w:tr>
      <w:tr w:rsidR="00F81623" w:rsidTr="00F81623">
        <w:trPr>
          <w:cantSplit/>
          <w:trHeight w:val="1010"/>
        </w:trPr>
        <w:tc>
          <w:tcPr>
            <w:tcW w:w="2429" w:type="dxa"/>
          </w:tcPr>
          <w:p w:rsidR="00F81623" w:rsidRDefault="00F8162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F81623" w:rsidRDefault="00F81623">
            <w:pPr>
              <w:suppressAutoHyphens w:val="0"/>
            </w:pPr>
          </w:p>
        </w:tc>
      </w:tr>
    </w:tbl>
    <w:p w:rsidR="00F81623" w:rsidRDefault="00F81623" w:rsidP="00F8162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DEPARTAMENTO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MEDICINA</w:t>
      </w: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ÁREA DE MEDICINA</w:t>
      </w:r>
    </w:p>
    <w:tbl>
      <w:tblPr>
        <w:tblpPr w:leftFromText="141" w:rightFromText="141" w:vertAnchor="text" w:horzAnchor="page" w:tblpX="2123" w:tblpY="55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91"/>
      </w:tblGrid>
      <w:tr w:rsidR="00F81623" w:rsidTr="00F81623">
        <w:trPr>
          <w:cantSplit/>
          <w:trHeight w:val="426"/>
        </w:trPr>
        <w:tc>
          <w:tcPr>
            <w:tcW w:w="2429" w:type="dxa"/>
            <w:shd w:val="clear" w:color="auto" w:fill="BFBFBF"/>
            <w:vAlign w:val="center"/>
            <w:hideMark/>
          </w:tcPr>
          <w:p w:rsidR="00F81623" w:rsidRDefault="00F81623">
            <w:pPr>
              <w:jc w:val="center"/>
              <w:rPr>
                <w:b/>
              </w:rPr>
            </w:pPr>
            <w:r>
              <w:rPr>
                <w:b/>
              </w:rPr>
              <w:t>09/242-243-244/19</w:t>
            </w:r>
          </w:p>
        </w:tc>
        <w:tc>
          <w:tcPr>
            <w:tcW w:w="6291" w:type="dxa"/>
            <w:vMerge w:val="restart"/>
            <w:vAlign w:val="center"/>
            <w:hideMark/>
          </w:tcPr>
          <w:p w:rsidR="00F81623" w:rsidRDefault="00F81623">
            <w:pPr>
              <w:ind w:left="37"/>
              <w:jc w:val="both"/>
            </w:pPr>
            <w:r>
              <w:t>Especialidad: Medicina Familiar y Comunitaria</w:t>
            </w:r>
          </w:p>
          <w:p w:rsidR="00F81623" w:rsidRDefault="00F81623">
            <w:pPr>
              <w:ind w:left="37"/>
              <w:jc w:val="both"/>
            </w:pPr>
            <w:r>
              <w:t xml:space="preserve">Hospital/Distrito de atención primaria: </w:t>
            </w:r>
          </w:p>
          <w:p w:rsidR="00F81623" w:rsidRDefault="00F81623">
            <w:pPr>
              <w:ind w:left="37"/>
              <w:jc w:val="both"/>
            </w:pPr>
            <w:r>
              <w:t>Distrito Sanitario Sevilla</w:t>
            </w:r>
          </w:p>
          <w:p w:rsidR="00F81623" w:rsidRDefault="00F81623">
            <w:pPr>
              <w:ind w:left="37"/>
              <w:jc w:val="both"/>
            </w:pPr>
            <w:r>
              <w:t>Número de plazas: 3 ASCIS</w:t>
            </w:r>
          </w:p>
          <w:p w:rsidR="00F81623" w:rsidRDefault="00F81623">
            <w:pPr>
              <w:ind w:left="37"/>
              <w:jc w:val="both"/>
            </w:pPr>
            <w:r>
              <w:t>Perfil docente: Atención Primaria</w:t>
            </w:r>
          </w:p>
          <w:p w:rsidR="00F81623" w:rsidRDefault="00F81623">
            <w:pPr>
              <w:ind w:left="37"/>
              <w:jc w:val="both"/>
            </w:pPr>
            <w:r>
              <w:t xml:space="preserve">Dedicación: </w:t>
            </w:r>
            <w:r>
              <w:rPr>
                <w:noProof/>
              </w:rPr>
              <w:t>AP03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</w:pPr>
            <w:r>
              <w:t xml:space="preserve">Carácter: </w:t>
            </w:r>
            <w:r>
              <w:rPr>
                <w:noProof/>
              </w:rPr>
              <w:t>anual</w:t>
            </w:r>
          </w:p>
        </w:tc>
      </w:tr>
      <w:tr w:rsidR="00F81623" w:rsidTr="00F81623">
        <w:trPr>
          <w:cantSplit/>
          <w:trHeight w:val="1010"/>
        </w:trPr>
        <w:tc>
          <w:tcPr>
            <w:tcW w:w="2429" w:type="dxa"/>
          </w:tcPr>
          <w:p w:rsidR="00F81623" w:rsidRDefault="00F8162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F81623" w:rsidRDefault="00F81623">
            <w:pPr>
              <w:suppressAutoHyphens w:val="0"/>
            </w:pPr>
          </w:p>
        </w:tc>
      </w:tr>
    </w:tbl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page" w:tblpX="2123" w:tblpY="55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91"/>
      </w:tblGrid>
      <w:tr w:rsidR="00F81623" w:rsidTr="00F81623">
        <w:trPr>
          <w:cantSplit/>
          <w:trHeight w:val="426"/>
        </w:trPr>
        <w:tc>
          <w:tcPr>
            <w:tcW w:w="2429" w:type="dxa"/>
            <w:shd w:val="clear" w:color="auto" w:fill="BFBFBF"/>
            <w:vAlign w:val="center"/>
            <w:hideMark/>
          </w:tcPr>
          <w:p w:rsidR="00F81623" w:rsidRDefault="00F81623">
            <w:pPr>
              <w:jc w:val="center"/>
              <w:rPr>
                <w:b/>
              </w:rPr>
            </w:pPr>
            <w:r>
              <w:rPr>
                <w:b/>
              </w:rPr>
              <w:t>09/245/19</w:t>
            </w:r>
          </w:p>
        </w:tc>
        <w:tc>
          <w:tcPr>
            <w:tcW w:w="6291" w:type="dxa"/>
            <w:vMerge w:val="restart"/>
            <w:vAlign w:val="center"/>
            <w:hideMark/>
          </w:tcPr>
          <w:p w:rsidR="00F81623" w:rsidRDefault="00F81623">
            <w:pPr>
              <w:ind w:left="37"/>
              <w:jc w:val="both"/>
            </w:pPr>
            <w:r>
              <w:t>Especialidad: Medicina Familiar y Comunitaria</w:t>
            </w:r>
          </w:p>
          <w:p w:rsidR="00F81623" w:rsidRDefault="00F81623">
            <w:pPr>
              <w:ind w:left="37"/>
              <w:jc w:val="both"/>
            </w:pPr>
            <w:r>
              <w:t xml:space="preserve">Hospital/Distrito de atención primaria: </w:t>
            </w:r>
          </w:p>
          <w:p w:rsidR="00F81623" w:rsidRDefault="00F81623">
            <w:pPr>
              <w:ind w:left="37"/>
              <w:jc w:val="both"/>
            </w:pPr>
            <w:r>
              <w:t>Distrito Sanitario Aljarafe-Sevilla Norte</w:t>
            </w:r>
          </w:p>
          <w:p w:rsidR="00F81623" w:rsidRDefault="00F81623">
            <w:pPr>
              <w:ind w:left="37"/>
              <w:jc w:val="both"/>
            </w:pPr>
            <w:r>
              <w:t>Número de plazas: 1 ASCIS</w:t>
            </w:r>
          </w:p>
          <w:p w:rsidR="00F81623" w:rsidRDefault="00F81623">
            <w:pPr>
              <w:ind w:left="37"/>
              <w:jc w:val="both"/>
            </w:pPr>
            <w:r>
              <w:t>Perfil docente: Atención Primaria</w:t>
            </w:r>
          </w:p>
          <w:p w:rsidR="00F81623" w:rsidRDefault="00F81623">
            <w:pPr>
              <w:ind w:left="37"/>
              <w:jc w:val="both"/>
            </w:pPr>
            <w:r>
              <w:t xml:space="preserve">Dedicación: </w:t>
            </w:r>
            <w:r>
              <w:rPr>
                <w:noProof/>
              </w:rPr>
              <w:t>AP03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</w:pPr>
            <w:r>
              <w:t xml:space="preserve">Carácter: </w:t>
            </w:r>
            <w:r>
              <w:rPr>
                <w:noProof/>
              </w:rPr>
              <w:t>anual</w:t>
            </w:r>
          </w:p>
        </w:tc>
      </w:tr>
      <w:tr w:rsidR="00F81623" w:rsidTr="00F81623">
        <w:trPr>
          <w:cantSplit/>
          <w:trHeight w:val="1010"/>
        </w:trPr>
        <w:tc>
          <w:tcPr>
            <w:tcW w:w="2429" w:type="dxa"/>
          </w:tcPr>
          <w:p w:rsidR="00F81623" w:rsidRDefault="00F8162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F81623" w:rsidRDefault="00F81623">
            <w:pPr>
              <w:suppressAutoHyphens w:val="0"/>
            </w:pPr>
          </w:p>
        </w:tc>
      </w:tr>
    </w:tbl>
    <w:p w:rsidR="00F81623" w:rsidRDefault="00F81623" w:rsidP="00F8162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189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2123" w:tblpY="55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91"/>
      </w:tblGrid>
      <w:tr w:rsidR="00F81623" w:rsidTr="00F81623">
        <w:trPr>
          <w:cantSplit/>
          <w:trHeight w:val="426"/>
        </w:trPr>
        <w:tc>
          <w:tcPr>
            <w:tcW w:w="2429" w:type="dxa"/>
            <w:shd w:val="clear" w:color="auto" w:fill="BFBFBF"/>
            <w:vAlign w:val="center"/>
            <w:hideMark/>
          </w:tcPr>
          <w:p w:rsidR="00F81623" w:rsidRDefault="00F81623">
            <w:pPr>
              <w:jc w:val="center"/>
              <w:rPr>
                <w:b/>
              </w:rPr>
            </w:pPr>
            <w:r>
              <w:rPr>
                <w:b/>
              </w:rPr>
              <w:t>09/246/19</w:t>
            </w:r>
          </w:p>
        </w:tc>
        <w:tc>
          <w:tcPr>
            <w:tcW w:w="6291" w:type="dxa"/>
            <w:vMerge w:val="restart"/>
            <w:vAlign w:val="center"/>
            <w:hideMark/>
          </w:tcPr>
          <w:p w:rsidR="00F81623" w:rsidRDefault="00F81623">
            <w:pPr>
              <w:ind w:left="37"/>
              <w:jc w:val="both"/>
            </w:pPr>
            <w:r>
              <w:t>Especialidad: Medicina Familiar y Comunitaria</w:t>
            </w:r>
          </w:p>
          <w:p w:rsidR="00F81623" w:rsidRDefault="00F81623">
            <w:pPr>
              <w:ind w:left="37"/>
              <w:jc w:val="both"/>
            </w:pPr>
            <w:r>
              <w:t xml:space="preserve">Hospital/Distrito de atención primaria: </w:t>
            </w:r>
          </w:p>
          <w:p w:rsidR="00F81623" w:rsidRDefault="00F81623">
            <w:pPr>
              <w:ind w:left="37"/>
              <w:jc w:val="both"/>
            </w:pPr>
            <w:r>
              <w:t>Área de Gestión Sanitaria Sevilla Sur</w:t>
            </w:r>
          </w:p>
          <w:p w:rsidR="00F81623" w:rsidRDefault="00F81623">
            <w:pPr>
              <w:ind w:left="37"/>
              <w:jc w:val="both"/>
            </w:pPr>
            <w:r>
              <w:t>Número de plazas: 1 ASCIS</w:t>
            </w:r>
          </w:p>
          <w:p w:rsidR="00F81623" w:rsidRDefault="00F81623">
            <w:pPr>
              <w:ind w:left="37"/>
              <w:jc w:val="both"/>
            </w:pPr>
            <w:r>
              <w:t>Perfil docente: Atención Primaria</w:t>
            </w:r>
          </w:p>
          <w:p w:rsidR="00F81623" w:rsidRDefault="00F81623">
            <w:pPr>
              <w:ind w:left="37"/>
              <w:jc w:val="both"/>
            </w:pPr>
            <w:r>
              <w:t xml:space="preserve">Dedicación: </w:t>
            </w:r>
            <w:r>
              <w:rPr>
                <w:noProof/>
              </w:rPr>
              <w:t>AP03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</w:pPr>
            <w:r>
              <w:t xml:space="preserve">Carácter: </w:t>
            </w:r>
            <w:r>
              <w:rPr>
                <w:noProof/>
              </w:rPr>
              <w:t>anual</w:t>
            </w:r>
          </w:p>
        </w:tc>
      </w:tr>
      <w:tr w:rsidR="00F81623" w:rsidTr="00F81623">
        <w:trPr>
          <w:cantSplit/>
          <w:trHeight w:val="1010"/>
        </w:trPr>
        <w:tc>
          <w:tcPr>
            <w:tcW w:w="2429" w:type="dxa"/>
          </w:tcPr>
          <w:p w:rsidR="00F81623" w:rsidRDefault="00F8162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F81623" w:rsidRDefault="00F81623">
            <w:pPr>
              <w:suppressAutoHyphens w:val="0"/>
            </w:pPr>
          </w:p>
        </w:tc>
      </w:tr>
    </w:tbl>
    <w:p w:rsidR="00F81623" w:rsidRDefault="00F81623" w:rsidP="00F81623">
      <w:pPr>
        <w:tabs>
          <w:tab w:val="left" w:pos="1898"/>
        </w:tabs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623" w:rsidRDefault="00F81623" w:rsidP="00F81623">
      <w:p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DEPARTAMENTO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MEDICINA PREVENTIVA Y SALUD PÚBLICA</w:t>
      </w: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ÁREA DE MEDICINA PREVENTIVA Y SALUD PÚBLICA</w:t>
      </w:r>
    </w:p>
    <w:tbl>
      <w:tblPr>
        <w:tblpPr w:leftFromText="141" w:rightFromText="141" w:vertAnchor="text" w:horzAnchor="page" w:tblpX="2123" w:tblpY="55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91"/>
      </w:tblGrid>
      <w:tr w:rsidR="00F81623" w:rsidTr="00F81623">
        <w:trPr>
          <w:cantSplit/>
          <w:trHeight w:val="426"/>
        </w:trPr>
        <w:tc>
          <w:tcPr>
            <w:tcW w:w="2429" w:type="dxa"/>
            <w:shd w:val="clear" w:color="auto" w:fill="BFBFBF"/>
            <w:vAlign w:val="center"/>
            <w:hideMark/>
          </w:tcPr>
          <w:p w:rsidR="00F81623" w:rsidRDefault="00F81623">
            <w:pPr>
              <w:jc w:val="center"/>
              <w:rPr>
                <w:b/>
              </w:rPr>
            </w:pPr>
            <w:r>
              <w:rPr>
                <w:b/>
              </w:rPr>
              <w:t>09/247/19</w:t>
            </w:r>
          </w:p>
        </w:tc>
        <w:tc>
          <w:tcPr>
            <w:tcW w:w="6291" w:type="dxa"/>
            <w:vMerge w:val="restart"/>
            <w:vAlign w:val="center"/>
            <w:hideMark/>
          </w:tcPr>
          <w:p w:rsidR="00F81623" w:rsidRDefault="00F81623">
            <w:pPr>
              <w:ind w:left="37"/>
              <w:jc w:val="both"/>
            </w:pPr>
            <w:r>
              <w:t>Especialidad: Medicina Preventiva y Salud Pública</w:t>
            </w:r>
          </w:p>
          <w:p w:rsidR="00F81623" w:rsidRDefault="00F81623">
            <w:pPr>
              <w:ind w:left="37"/>
              <w:jc w:val="both"/>
            </w:pPr>
            <w:r>
              <w:t xml:space="preserve">Hospital/Distrito de atención primaria: </w:t>
            </w:r>
          </w:p>
          <w:p w:rsidR="00F81623" w:rsidRDefault="00F81623">
            <w:pPr>
              <w:ind w:left="37"/>
              <w:jc w:val="both"/>
            </w:pPr>
            <w:r>
              <w:t xml:space="preserve">Hospital Universitario Virgen de </w:t>
            </w:r>
            <w:proofErr w:type="spellStart"/>
            <w:r>
              <w:t>Valme</w:t>
            </w:r>
            <w:proofErr w:type="spellEnd"/>
          </w:p>
          <w:p w:rsidR="00F81623" w:rsidRDefault="00F81623">
            <w:pPr>
              <w:ind w:left="37"/>
              <w:jc w:val="both"/>
            </w:pPr>
            <w:r>
              <w:t>Número de plazas: 1 ASCIS</w:t>
            </w:r>
          </w:p>
          <w:p w:rsidR="00F81623" w:rsidRDefault="00F81623">
            <w:pPr>
              <w:ind w:left="37"/>
              <w:jc w:val="both"/>
            </w:pPr>
            <w:r>
              <w:t>Perfil docente:  Asignaturas del área de conocimiento adscritas al Departamento</w:t>
            </w:r>
            <w:r>
              <w:rPr>
                <w:noProof/>
              </w:rPr>
              <w:t>.</w:t>
            </w:r>
          </w:p>
          <w:p w:rsidR="00F81623" w:rsidRDefault="00F81623">
            <w:pPr>
              <w:ind w:left="37"/>
              <w:jc w:val="both"/>
            </w:pPr>
            <w:r>
              <w:t xml:space="preserve">Dedicación: </w:t>
            </w:r>
            <w:r>
              <w:rPr>
                <w:noProof/>
              </w:rPr>
              <w:t>AP03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</w:pPr>
            <w:r>
              <w:t xml:space="preserve">Carácter: </w:t>
            </w:r>
            <w:r>
              <w:rPr>
                <w:noProof/>
              </w:rPr>
              <w:t>anual</w:t>
            </w:r>
          </w:p>
        </w:tc>
      </w:tr>
      <w:tr w:rsidR="00F81623" w:rsidTr="00F81623">
        <w:trPr>
          <w:cantSplit/>
          <w:trHeight w:val="1010"/>
        </w:trPr>
        <w:tc>
          <w:tcPr>
            <w:tcW w:w="2429" w:type="dxa"/>
          </w:tcPr>
          <w:p w:rsidR="00F81623" w:rsidRDefault="00F8162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F81623" w:rsidRDefault="00F81623">
            <w:pPr>
              <w:suppressAutoHyphens w:val="0"/>
            </w:pPr>
          </w:p>
        </w:tc>
      </w:tr>
    </w:tbl>
    <w:p w:rsidR="00F81623" w:rsidRDefault="00F81623" w:rsidP="00F816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DEPARTAMENTO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PSIQUIATRÍA</w:t>
      </w: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ÁREA DE PSIQUIATRÍA</w:t>
      </w:r>
    </w:p>
    <w:tbl>
      <w:tblPr>
        <w:tblpPr w:leftFromText="141" w:rightFromText="141" w:vertAnchor="text" w:horzAnchor="page" w:tblpX="2123" w:tblpY="55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91"/>
      </w:tblGrid>
      <w:tr w:rsidR="00F81623" w:rsidTr="00F81623">
        <w:trPr>
          <w:cantSplit/>
          <w:trHeight w:val="426"/>
        </w:trPr>
        <w:tc>
          <w:tcPr>
            <w:tcW w:w="2429" w:type="dxa"/>
            <w:shd w:val="clear" w:color="auto" w:fill="BFBFBF"/>
            <w:vAlign w:val="center"/>
            <w:hideMark/>
          </w:tcPr>
          <w:p w:rsidR="00F81623" w:rsidRDefault="00F81623">
            <w:pPr>
              <w:jc w:val="center"/>
              <w:rPr>
                <w:b/>
              </w:rPr>
            </w:pPr>
            <w:r>
              <w:rPr>
                <w:b/>
              </w:rPr>
              <w:t>09/248/19</w:t>
            </w:r>
          </w:p>
        </w:tc>
        <w:tc>
          <w:tcPr>
            <w:tcW w:w="6291" w:type="dxa"/>
            <w:vMerge w:val="restart"/>
            <w:vAlign w:val="center"/>
            <w:hideMark/>
          </w:tcPr>
          <w:p w:rsidR="00F81623" w:rsidRDefault="00F8162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Especialidad: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Psiquiatría</w:t>
            </w:r>
          </w:p>
          <w:p w:rsidR="00F81623" w:rsidRDefault="00F81623">
            <w:pPr>
              <w:ind w:left="37"/>
              <w:jc w:val="both"/>
            </w:pPr>
            <w:r>
              <w:t xml:space="preserve">Hospital/Distrito de atención primaria: </w:t>
            </w:r>
          </w:p>
          <w:p w:rsidR="00F81623" w:rsidRDefault="00F81623">
            <w:pPr>
              <w:ind w:left="37"/>
              <w:jc w:val="both"/>
            </w:pPr>
            <w:r>
              <w:t>Hospital Universitario Virgen Macarena</w:t>
            </w:r>
          </w:p>
          <w:p w:rsidR="00F81623" w:rsidRDefault="00F81623">
            <w:pPr>
              <w:ind w:left="37"/>
              <w:jc w:val="both"/>
            </w:pPr>
            <w:r>
              <w:t>Número de plazas: 1 ASCIS</w:t>
            </w:r>
          </w:p>
          <w:p w:rsidR="00F81623" w:rsidRDefault="00F81623">
            <w:pPr>
              <w:ind w:left="37"/>
              <w:jc w:val="both"/>
            </w:pPr>
            <w:r>
              <w:t>Perfil docente:  Asignaturas del área de conocimiento adscritas al Departamento</w:t>
            </w:r>
            <w:r>
              <w:rPr>
                <w:noProof/>
              </w:rPr>
              <w:t>.</w:t>
            </w:r>
          </w:p>
          <w:p w:rsidR="00F81623" w:rsidRDefault="00F81623">
            <w:pPr>
              <w:ind w:left="37"/>
              <w:jc w:val="both"/>
            </w:pPr>
            <w:r>
              <w:t xml:space="preserve">Dedicación: </w:t>
            </w:r>
            <w:r>
              <w:rPr>
                <w:noProof/>
              </w:rPr>
              <w:t>AP03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</w:pPr>
            <w:r>
              <w:t xml:space="preserve">Carácter: </w:t>
            </w:r>
            <w:r>
              <w:rPr>
                <w:noProof/>
              </w:rPr>
              <w:t>anual</w:t>
            </w:r>
          </w:p>
        </w:tc>
      </w:tr>
      <w:tr w:rsidR="00F81623" w:rsidTr="00F81623">
        <w:trPr>
          <w:cantSplit/>
          <w:trHeight w:val="1010"/>
        </w:trPr>
        <w:tc>
          <w:tcPr>
            <w:tcW w:w="2429" w:type="dxa"/>
          </w:tcPr>
          <w:p w:rsidR="00F81623" w:rsidRDefault="00F8162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F81623" w:rsidRDefault="00F81623">
            <w:pPr>
              <w:suppressAutoHyphens w:val="0"/>
            </w:pPr>
          </w:p>
        </w:tc>
      </w:tr>
    </w:tbl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11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629E" w:rsidRDefault="0062629E" w:rsidP="006262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62629E" w:rsidSect="003C79A2">
      <w:headerReference w:type="default" r:id="rId7"/>
      <w:type w:val="continuous"/>
      <w:pgSz w:w="11906" w:h="16838" w:code="9"/>
      <w:pgMar w:top="1985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16" w:rsidRDefault="00582A16" w:rsidP="007A06F5">
      <w:r>
        <w:separator/>
      </w:r>
    </w:p>
  </w:endnote>
  <w:endnote w:type="continuationSeparator" w:id="0">
    <w:p w:rsidR="00582A16" w:rsidRDefault="00582A16" w:rsidP="007A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16" w:rsidRDefault="00582A16" w:rsidP="007A06F5">
      <w:r>
        <w:separator/>
      </w:r>
    </w:p>
  </w:footnote>
  <w:footnote w:type="continuationSeparator" w:id="0">
    <w:p w:rsidR="00582A16" w:rsidRDefault="00582A16" w:rsidP="007A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F5" w:rsidRDefault="007A06F5">
    <w:pPr>
      <w:pStyle w:val="Encabezado"/>
    </w:pPr>
    <w:r w:rsidRPr="007A06F5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886558</wp:posOffset>
          </wp:positionH>
          <wp:positionV relativeFrom="paragraph">
            <wp:posOffset>-168861</wp:posOffset>
          </wp:positionV>
          <wp:extent cx="1146907" cy="1172308"/>
          <wp:effectExtent l="19050" t="0" r="6350" b="0"/>
          <wp:wrapNone/>
          <wp:docPr id="1" name="Imagen 7" descr="MARC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82A"/>
    <w:multiLevelType w:val="hybridMultilevel"/>
    <w:tmpl w:val="1C184ECE"/>
    <w:lvl w:ilvl="0" w:tplc="48A2FEA2">
      <w:start w:val="4"/>
      <w:numFmt w:val="bullet"/>
      <w:lvlText w:val="-"/>
      <w:lvlJc w:val="left"/>
      <w:pPr>
        <w:ind w:left="252" w:hanging="360"/>
      </w:pPr>
      <w:rPr>
        <w:rFonts w:ascii="ArialMT" w:eastAsiaTheme="minorHAnsi" w:hAnsi="Arial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B"/>
    <w:rsid w:val="00001622"/>
    <w:rsid w:val="00003D14"/>
    <w:rsid w:val="00023287"/>
    <w:rsid w:val="00030008"/>
    <w:rsid w:val="00030D03"/>
    <w:rsid w:val="0008703B"/>
    <w:rsid w:val="00094FAA"/>
    <w:rsid w:val="000A2EDD"/>
    <w:rsid w:val="000A3D02"/>
    <w:rsid w:val="000B0F8D"/>
    <w:rsid w:val="000C45B0"/>
    <w:rsid w:val="000E33F3"/>
    <w:rsid w:val="000E48DA"/>
    <w:rsid w:val="000E649A"/>
    <w:rsid w:val="001023D2"/>
    <w:rsid w:val="001033F1"/>
    <w:rsid w:val="001105BA"/>
    <w:rsid w:val="00116B6B"/>
    <w:rsid w:val="001229F0"/>
    <w:rsid w:val="00134AAD"/>
    <w:rsid w:val="00137284"/>
    <w:rsid w:val="00157746"/>
    <w:rsid w:val="001741DD"/>
    <w:rsid w:val="00181074"/>
    <w:rsid w:val="001B232E"/>
    <w:rsid w:val="001B5B00"/>
    <w:rsid w:val="001C3533"/>
    <w:rsid w:val="001D4D59"/>
    <w:rsid w:val="001E1829"/>
    <w:rsid w:val="001F65EC"/>
    <w:rsid w:val="00217B28"/>
    <w:rsid w:val="002452A6"/>
    <w:rsid w:val="00267905"/>
    <w:rsid w:val="00282DF5"/>
    <w:rsid w:val="00287916"/>
    <w:rsid w:val="00292E34"/>
    <w:rsid w:val="00296F7B"/>
    <w:rsid w:val="002A24FF"/>
    <w:rsid w:val="002B4E33"/>
    <w:rsid w:val="002C47C8"/>
    <w:rsid w:val="002D5600"/>
    <w:rsid w:val="002E4C58"/>
    <w:rsid w:val="002E6DFB"/>
    <w:rsid w:val="002E7537"/>
    <w:rsid w:val="002F384F"/>
    <w:rsid w:val="0030116F"/>
    <w:rsid w:val="00315337"/>
    <w:rsid w:val="003260BF"/>
    <w:rsid w:val="00366C20"/>
    <w:rsid w:val="00391601"/>
    <w:rsid w:val="0039578F"/>
    <w:rsid w:val="003A41CE"/>
    <w:rsid w:val="003A64A6"/>
    <w:rsid w:val="003B14CA"/>
    <w:rsid w:val="003C0BDE"/>
    <w:rsid w:val="003C79A2"/>
    <w:rsid w:val="003F0BB5"/>
    <w:rsid w:val="004151B0"/>
    <w:rsid w:val="00445E09"/>
    <w:rsid w:val="00455A12"/>
    <w:rsid w:val="00475741"/>
    <w:rsid w:val="00477142"/>
    <w:rsid w:val="00482129"/>
    <w:rsid w:val="00487929"/>
    <w:rsid w:val="004A7056"/>
    <w:rsid w:val="004B770F"/>
    <w:rsid w:val="004D5A96"/>
    <w:rsid w:val="004F049D"/>
    <w:rsid w:val="004F483B"/>
    <w:rsid w:val="0051068E"/>
    <w:rsid w:val="005107D1"/>
    <w:rsid w:val="005211A5"/>
    <w:rsid w:val="00541A47"/>
    <w:rsid w:val="0055462E"/>
    <w:rsid w:val="005577CA"/>
    <w:rsid w:val="00582A16"/>
    <w:rsid w:val="0059686D"/>
    <w:rsid w:val="00596EDC"/>
    <w:rsid w:val="005A234F"/>
    <w:rsid w:val="00600554"/>
    <w:rsid w:val="00622A71"/>
    <w:rsid w:val="0062629E"/>
    <w:rsid w:val="00630A59"/>
    <w:rsid w:val="00664B6A"/>
    <w:rsid w:val="00672735"/>
    <w:rsid w:val="00687D1B"/>
    <w:rsid w:val="00693F28"/>
    <w:rsid w:val="006B656C"/>
    <w:rsid w:val="006F5E8A"/>
    <w:rsid w:val="00731271"/>
    <w:rsid w:val="00750650"/>
    <w:rsid w:val="00753AC2"/>
    <w:rsid w:val="007664E5"/>
    <w:rsid w:val="00790095"/>
    <w:rsid w:val="007A06F5"/>
    <w:rsid w:val="007B3B90"/>
    <w:rsid w:val="007D1BBD"/>
    <w:rsid w:val="007D6F30"/>
    <w:rsid w:val="007D71F6"/>
    <w:rsid w:val="007E342F"/>
    <w:rsid w:val="00850BD0"/>
    <w:rsid w:val="00851187"/>
    <w:rsid w:val="00856B8F"/>
    <w:rsid w:val="00871860"/>
    <w:rsid w:val="0089174A"/>
    <w:rsid w:val="008A5B84"/>
    <w:rsid w:val="008D3B89"/>
    <w:rsid w:val="008E3B14"/>
    <w:rsid w:val="00956877"/>
    <w:rsid w:val="009B566A"/>
    <w:rsid w:val="009D1DD4"/>
    <w:rsid w:val="009D6E70"/>
    <w:rsid w:val="009F0341"/>
    <w:rsid w:val="00A04D7D"/>
    <w:rsid w:val="00A415DD"/>
    <w:rsid w:val="00A46261"/>
    <w:rsid w:val="00A72F7C"/>
    <w:rsid w:val="00A864B1"/>
    <w:rsid w:val="00A94A10"/>
    <w:rsid w:val="00A95278"/>
    <w:rsid w:val="00AA4E1A"/>
    <w:rsid w:val="00AB715E"/>
    <w:rsid w:val="00AC68E2"/>
    <w:rsid w:val="00AD3FEE"/>
    <w:rsid w:val="00B1204C"/>
    <w:rsid w:val="00B14B10"/>
    <w:rsid w:val="00B17BD9"/>
    <w:rsid w:val="00B2290F"/>
    <w:rsid w:val="00B43026"/>
    <w:rsid w:val="00B45735"/>
    <w:rsid w:val="00B56507"/>
    <w:rsid w:val="00B642A9"/>
    <w:rsid w:val="00B66CB8"/>
    <w:rsid w:val="00B808A4"/>
    <w:rsid w:val="00B8457D"/>
    <w:rsid w:val="00B932DD"/>
    <w:rsid w:val="00BA4344"/>
    <w:rsid w:val="00BA77EF"/>
    <w:rsid w:val="00BB0442"/>
    <w:rsid w:val="00BB22D5"/>
    <w:rsid w:val="00BB5520"/>
    <w:rsid w:val="00C02550"/>
    <w:rsid w:val="00C124E2"/>
    <w:rsid w:val="00C30D63"/>
    <w:rsid w:val="00C40819"/>
    <w:rsid w:val="00C4718F"/>
    <w:rsid w:val="00C508C1"/>
    <w:rsid w:val="00C57425"/>
    <w:rsid w:val="00C67974"/>
    <w:rsid w:val="00C841D2"/>
    <w:rsid w:val="00CC2A22"/>
    <w:rsid w:val="00CC3E3A"/>
    <w:rsid w:val="00CC7DE2"/>
    <w:rsid w:val="00CD1887"/>
    <w:rsid w:val="00CF5BE4"/>
    <w:rsid w:val="00D144A2"/>
    <w:rsid w:val="00D37BFE"/>
    <w:rsid w:val="00D40257"/>
    <w:rsid w:val="00D417A9"/>
    <w:rsid w:val="00D51292"/>
    <w:rsid w:val="00D52854"/>
    <w:rsid w:val="00D76086"/>
    <w:rsid w:val="00DC7FF5"/>
    <w:rsid w:val="00DE3DEC"/>
    <w:rsid w:val="00DE503E"/>
    <w:rsid w:val="00E04A13"/>
    <w:rsid w:val="00E27F46"/>
    <w:rsid w:val="00E308C7"/>
    <w:rsid w:val="00E471DE"/>
    <w:rsid w:val="00E744D9"/>
    <w:rsid w:val="00E86B78"/>
    <w:rsid w:val="00E903CA"/>
    <w:rsid w:val="00E92394"/>
    <w:rsid w:val="00EA3C58"/>
    <w:rsid w:val="00F21138"/>
    <w:rsid w:val="00F2771D"/>
    <w:rsid w:val="00F354B2"/>
    <w:rsid w:val="00F35D44"/>
    <w:rsid w:val="00F45988"/>
    <w:rsid w:val="00F46235"/>
    <w:rsid w:val="00F7543C"/>
    <w:rsid w:val="00F81623"/>
    <w:rsid w:val="00FA031D"/>
    <w:rsid w:val="00FC4F42"/>
    <w:rsid w:val="00FD03EB"/>
    <w:rsid w:val="00FD3560"/>
    <w:rsid w:val="00FD7072"/>
    <w:rsid w:val="00FE2C8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2C49-827F-41FA-936D-06BBFBEE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5BE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E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E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7A06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06F5"/>
  </w:style>
  <w:style w:type="paragraph" w:styleId="Piedepgina">
    <w:name w:val="footer"/>
    <w:basedOn w:val="Normal"/>
    <w:link w:val="PiedepginaCar"/>
    <w:uiPriority w:val="99"/>
    <w:semiHidden/>
    <w:unhideWhenUsed/>
    <w:rsid w:val="007A06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infxer01</cp:lastModifiedBy>
  <cp:revision>2</cp:revision>
  <cp:lastPrinted>2018-04-26T12:06:00Z</cp:lastPrinted>
  <dcterms:created xsi:type="dcterms:W3CDTF">2019-09-09T11:33:00Z</dcterms:created>
  <dcterms:modified xsi:type="dcterms:W3CDTF">2019-09-09T11:33:00Z</dcterms:modified>
</cp:coreProperties>
</file>