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7F4A" w14:textId="6CC075AD" w:rsidR="001632C7" w:rsidRPr="00F007B1" w:rsidRDefault="001632C7" w:rsidP="001632C7">
      <w:pPr>
        <w:jc w:val="both"/>
      </w:pPr>
      <w:r w:rsidRPr="00FC7E72">
        <w:t xml:space="preserve">A los efectos previstos en el </w:t>
      </w:r>
      <w:r w:rsidRPr="00F007B1">
        <w:t xml:space="preserve">art. 86.1 de la Ley Orgánica 2/2023, de 22 de marzo, se comunica que, por Resolución </w:t>
      </w:r>
      <w:r w:rsidRPr="000E3164">
        <w:t xml:space="preserve">del </w:t>
      </w:r>
      <w:r w:rsidR="000E3164" w:rsidRPr="000E3164">
        <w:t>10 de junio del 2026</w:t>
      </w:r>
      <w:r w:rsidRPr="000E3164">
        <w:t xml:space="preserve">, publicada en la página web y en el tablón electrónico oficial de esta universidad </w:t>
      </w:r>
      <w:r w:rsidR="00607ABD" w:rsidRPr="000E3164">
        <w:t xml:space="preserve">el </w:t>
      </w:r>
      <w:r w:rsidR="000E3164" w:rsidRPr="000E3164">
        <w:t>18 de junio</w:t>
      </w:r>
      <w:r w:rsidRPr="000E3164">
        <w:t xml:space="preserve"> (anuncio Diario Oficial de Galicia (DOG) de </w:t>
      </w:r>
      <w:r w:rsidR="000E3164" w:rsidRPr="000E3164">
        <w:t>1</w:t>
      </w:r>
      <w:r w:rsidR="001E2CD2" w:rsidRPr="000E3164">
        <w:t xml:space="preserve">8 de </w:t>
      </w:r>
      <w:r w:rsidR="000E3164" w:rsidRPr="000E3164">
        <w:t>junio de 2026</w:t>
      </w:r>
      <w:r w:rsidRPr="000E3164">
        <w:t xml:space="preserve">), se </w:t>
      </w:r>
      <w:r w:rsidRPr="00B842EC">
        <w:t>ha convocado un concurso para la contratación de personal docente e investigador de la U</w:t>
      </w:r>
      <w:r w:rsidRPr="00F007B1">
        <w:t>niversidad de A Coruña.</w:t>
      </w:r>
    </w:p>
    <w:p w14:paraId="6CF4FE5D" w14:textId="77777777" w:rsidR="003F3BE8" w:rsidRDefault="003F3BE8"/>
    <w:p w14:paraId="0DCF36BE" w14:textId="5AB79F63" w:rsidR="00BE4514" w:rsidRPr="00F2090F" w:rsidRDefault="00BE4514" w:rsidP="00BE4514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 w:rsidR="00717957">
        <w:t xml:space="preserve"> </w:t>
      </w:r>
      <w:r w:rsidR="00A82804">
        <w:t>L</w:t>
      </w:r>
      <w:r w:rsidR="002D124C">
        <w:t>e</w:t>
      </w:r>
      <w:r w:rsidR="00A82804">
        <w:t>ngua</w:t>
      </w:r>
      <w:r w:rsidR="002D124C">
        <w:t>j</w:t>
      </w:r>
      <w:r w:rsidR="00A82804">
        <w:t xml:space="preserve">es </w:t>
      </w:r>
      <w:r w:rsidR="002D124C">
        <w:t>y</w:t>
      </w:r>
      <w:r w:rsidR="00A82804">
        <w:t xml:space="preserve"> Sistemas Informáticos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884205" w:rsidRPr="00F2090F" w14:paraId="4091F3CD" w14:textId="77777777" w:rsidTr="00597BCC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173D24A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35754B9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85A1001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224C52F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7AD9F94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ACF9BDA" w14:textId="0286C009" w:rsidR="00036EBF" w:rsidRPr="001D196F" w:rsidRDefault="004D1939" w:rsidP="001E2C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99ABEAD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086AF6" w:rsidRPr="00375CC5" w14:paraId="6E63A864" w14:textId="77777777" w:rsidTr="00597BCC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A42CA2D" w14:textId="0DE8A405" w:rsidR="00086AF6" w:rsidRPr="00375CC5" w:rsidRDefault="00FD0666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F52FDDC" w14:textId="28B3C392" w:rsidR="00086AF6" w:rsidRPr="00375CC5" w:rsidRDefault="00FD0666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DE1AEC6" w14:textId="0FE54248" w:rsidR="00086AF6" w:rsidRPr="00375CC5" w:rsidRDefault="00506F47" w:rsidP="001E2CD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 w:rsidR="00A82804">
              <w:rPr>
                <w:rFonts w:ascii="Arial" w:hAnsi="Arial" w:cs="Arial"/>
                <w:sz w:val="16"/>
                <w:szCs w:val="16"/>
                <w:lang w:val="gl-ES"/>
              </w:rPr>
              <w:t>A</w:t>
            </w:r>
            <w:r w:rsidR="00B22EA1">
              <w:rPr>
                <w:rFonts w:ascii="Arial" w:hAnsi="Arial" w:cs="Arial"/>
                <w:sz w:val="16"/>
                <w:szCs w:val="16"/>
                <w:lang w:val="gl-ES"/>
              </w:rPr>
              <w:t>y</w:t>
            </w:r>
            <w:r w:rsidR="00A82804">
              <w:rPr>
                <w:rFonts w:ascii="Arial" w:hAnsi="Arial" w:cs="Arial"/>
                <w:sz w:val="16"/>
                <w:szCs w:val="16"/>
                <w:lang w:val="gl-ES"/>
              </w:rPr>
              <w:t>udante Do</w:t>
            </w:r>
            <w:r w:rsidR="00B22EA1">
              <w:rPr>
                <w:rFonts w:ascii="Arial" w:hAnsi="Arial" w:cs="Arial"/>
                <w:sz w:val="16"/>
                <w:szCs w:val="16"/>
                <w:lang w:val="gl-ES"/>
              </w:rPr>
              <w:t>c</w:t>
            </w:r>
            <w:r w:rsidR="00A82804">
              <w:rPr>
                <w:rFonts w:ascii="Arial" w:hAnsi="Arial" w:cs="Arial"/>
                <w:sz w:val="16"/>
                <w:szCs w:val="16"/>
                <w:lang w:val="gl-ES"/>
              </w:rPr>
              <w:t>tor/a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5FAB133" w14:textId="70663939" w:rsidR="00086AF6" w:rsidRPr="00375CC5" w:rsidRDefault="009C6D03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D6CF87A" w14:textId="77777777" w:rsidR="00086AF6" w:rsidRPr="00375CC5" w:rsidRDefault="00086AF6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885190A" w14:textId="4A23B126" w:rsidR="00086AF6" w:rsidRPr="00375CC5" w:rsidRDefault="00A82804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51E81BB" w14:textId="77777777" w:rsidR="00086AF6" w:rsidRPr="00146994" w:rsidRDefault="00B22EA1" w:rsidP="001E2C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="00086AF6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2486374" w14:textId="77777777" w:rsidR="00717957" w:rsidRDefault="00717957" w:rsidP="00717957">
      <w:pPr>
        <w:spacing w:line="480" w:lineRule="auto"/>
        <w:rPr>
          <w:b/>
        </w:rPr>
      </w:pPr>
    </w:p>
    <w:p w14:paraId="279A5AF9" w14:textId="7BA93BAB" w:rsidR="001E2CD2" w:rsidRPr="00F2090F" w:rsidRDefault="001E2CD2" w:rsidP="001E2CD2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A82804">
        <w:t xml:space="preserve">Ciencias </w:t>
      </w:r>
      <w:r w:rsidR="002D124C">
        <w:t>y</w:t>
      </w:r>
      <w:r w:rsidR="00A82804">
        <w:t xml:space="preserve"> Técnicas de Navegación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1E2CD2" w:rsidRPr="00F2090F" w14:paraId="4F5733DF" w14:textId="77777777" w:rsidTr="00DE08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7A0DA1F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0DCC509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07FA1B7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B6BD334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292570C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3222314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FA88732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D0666" w:rsidRPr="00375CC5" w14:paraId="3DA14138" w14:textId="77777777" w:rsidTr="00DE08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F6DE061" w14:textId="790E5324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545D86F" w14:textId="35987906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38CE315" w14:textId="0C30950C" w:rsidR="00FD0666" w:rsidRPr="00375CC5" w:rsidRDefault="00B22EA1" w:rsidP="00FD0666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Ayudante Doctor/a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EF05E6B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662F4C8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D556231" w14:textId="32FC5ED3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FA4BADC" w14:textId="77777777" w:rsidR="00FD0666" w:rsidRPr="00146994" w:rsidRDefault="00FD0666" w:rsidP="00FD0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A585ECE" w14:textId="4EDAF5A5" w:rsidR="00717957" w:rsidRDefault="00717957" w:rsidP="00717957">
      <w:pPr>
        <w:spacing w:line="480" w:lineRule="auto"/>
        <w:rPr>
          <w:b/>
        </w:rPr>
      </w:pPr>
    </w:p>
    <w:p w14:paraId="659FC326" w14:textId="228C1600" w:rsidR="00A82804" w:rsidRPr="00F2090F" w:rsidRDefault="00A82804" w:rsidP="00A82804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Didáctica d</w:t>
      </w:r>
      <w:r w:rsidR="002D124C">
        <w:t>e l</w:t>
      </w:r>
      <w:r>
        <w:t>as Ciencias Socia</w:t>
      </w:r>
      <w:r w:rsidR="002D124C">
        <w:t>le</w:t>
      </w:r>
      <w:r>
        <w:t>s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A82804" w:rsidRPr="00F2090F" w14:paraId="1D31D088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D0E6D82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D8BF2DC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CF0CB93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CBE7E60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302F6A7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3BD2CF9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B733129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D0666" w:rsidRPr="00375CC5" w14:paraId="7DD7F8B7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B19B4B2" w14:textId="02233773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435C87C" w14:textId="1C12D966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E59233F" w14:textId="3023926B" w:rsidR="00FD0666" w:rsidRPr="00375CC5" w:rsidRDefault="00B22EA1" w:rsidP="00FD0666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Ayudante Doctor/a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CAA1ECD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56C5C10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914B77D" w14:textId="0D86B1C3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AD022E8" w14:textId="77777777" w:rsidR="00FD0666" w:rsidRPr="00146994" w:rsidRDefault="00FD0666" w:rsidP="00FD0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5DB5D86" w14:textId="77777777" w:rsidR="00A82804" w:rsidRDefault="00A82804" w:rsidP="00A82804">
      <w:pPr>
        <w:spacing w:line="480" w:lineRule="auto"/>
        <w:rPr>
          <w:b/>
        </w:rPr>
      </w:pPr>
    </w:p>
    <w:p w14:paraId="616D8DE6" w14:textId="1BCF5BA1" w:rsidR="00A82804" w:rsidRPr="00F2090F" w:rsidRDefault="00A82804" w:rsidP="00A82804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Economía Aplicada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A82804" w:rsidRPr="00F2090F" w14:paraId="387D6134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2E98F7D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5328D92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F6DE7BD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660255C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186233E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2030626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90FA6C4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D0666" w:rsidRPr="00375CC5" w14:paraId="177FAA71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D06E3FA" w14:textId="4ABDAF39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C64D0BA" w14:textId="69F7EFE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2A8406B" w14:textId="37BF3842" w:rsidR="00FD0666" w:rsidRPr="00375CC5" w:rsidRDefault="00B22EA1" w:rsidP="00FD0666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Ayudante Doctor/a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BBC2257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B7E1270" w14:textId="416EBF74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E961A52" w14:textId="51D7DDF1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F7C8823" w14:textId="77777777" w:rsidR="00FD0666" w:rsidRPr="00146994" w:rsidRDefault="00FD0666" w:rsidP="00FD0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8E44B67" w14:textId="77777777" w:rsidR="00A82804" w:rsidRDefault="00A82804" w:rsidP="00A82804">
      <w:pPr>
        <w:spacing w:line="480" w:lineRule="auto"/>
        <w:rPr>
          <w:b/>
        </w:rPr>
      </w:pPr>
    </w:p>
    <w:p w14:paraId="17BA711E" w14:textId="26164583" w:rsidR="00A82804" w:rsidRPr="00F2090F" w:rsidRDefault="00A82804" w:rsidP="00A82804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Ciencias d</w:t>
      </w:r>
      <w:r w:rsidR="002D124C">
        <w:t>e l</w:t>
      </w:r>
      <w:r>
        <w:t>os Materia</w:t>
      </w:r>
      <w:r w:rsidR="002D124C">
        <w:t>le</w:t>
      </w:r>
      <w:r>
        <w:t xml:space="preserve">s e </w:t>
      </w:r>
      <w:r w:rsidR="002D124C">
        <w:t>Ingeniería</w:t>
      </w:r>
      <w:r>
        <w:t xml:space="preserve"> Metalúr</w:t>
      </w:r>
      <w:r w:rsidR="002D124C">
        <w:t>g</w:t>
      </w:r>
      <w:r>
        <w:t>ica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A82804" w:rsidRPr="00F2090F" w14:paraId="67FBB35D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6924AFC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lastRenderedPageBreak/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553A381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4B44C4D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3E007E7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49C1244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275A362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609908F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D0666" w:rsidRPr="00375CC5" w14:paraId="69D58707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E1CD977" w14:textId="06204929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3CF8C89" w14:textId="1FA3652A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C4F4998" w14:textId="0D95B1FA" w:rsidR="00FD0666" w:rsidRPr="00375CC5" w:rsidRDefault="00B22EA1" w:rsidP="00FD0666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Ayudante Doctor/a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8C746BB" w14:textId="1C00F3E3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FF126CF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16AB9DA" w14:textId="4394153E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668B431" w14:textId="77777777" w:rsidR="00FD0666" w:rsidRPr="00146994" w:rsidRDefault="00FD0666" w:rsidP="00FD0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29A3C30" w14:textId="77777777" w:rsidR="00A82804" w:rsidRDefault="00A82804" w:rsidP="00A82804">
      <w:pPr>
        <w:spacing w:line="480" w:lineRule="auto"/>
        <w:rPr>
          <w:b/>
        </w:rPr>
      </w:pPr>
    </w:p>
    <w:p w14:paraId="3FA9FF78" w14:textId="3EBFE5FF" w:rsidR="00A82804" w:rsidRPr="00F2090F" w:rsidRDefault="00A82804" w:rsidP="00A82804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Expresión Gráfica Arquitectónica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A82804" w:rsidRPr="00F2090F" w14:paraId="514747F4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7BA75F5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74C3044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0E468B5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591D6F2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6EFF109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DFEA80E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D820D5C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D0666" w:rsidRPr="00375CC5" w14:paraId="27B80F5A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6A04B0F" w14:textId="1F48583A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E6C5C1C" w14:textId="356D6696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E1679F5" w14:textId="2EBF0DE2" w:rsidR="00FD0666" w:rsidRPr="00375CC5" w:rsidRDefault="00B22EA1" w:rsidP="00FD0666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Ayudante Doctor/a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F519967" w14:textId="77BD038C" w:rsidR="00FD0666" w:rsidRPr="00375CC5" w:rsidRDefault="000E3164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876BF64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E9910EF" w14:textId="49491233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12B5DBD" w14:textId="77777777" w:rsidR="00FD0666" w:rsidRPr="00146994" w:rsidRDefault="00FD0666" w:rsidP="00FD0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7B2EE21" w14:textId="77777777" w:rsidR="00A82804" w:rsidRDefault="00A82804" w:rsidP="00A82804">
      <w:pPr>
        <w:spacing w:line="480" w:lineRule="auto"/>
        <w:rPr>
          <w:b/>
        </w:rPr>
      </w:pPr>
    </w:p>
    <w:p w14:paraId="49E4E1B9" w14:textId="19856190" w:rsidR="00A82804" w:rsidRPr="00F2090F" w:rsidRDefault="00A82804" w:rsidP="00A82804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Antropolo</w:t>
      </w:r>
      <w:r w:rsidR="002D124C">
        <w:t>g</w:t>
      </w:r>
      <w:r>
        <w:t>ía Social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A82804" w:rsidRPr="00F2090F" w14:paraId="2AE494AF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CB45776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D8C413A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8AF358B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4A60FC8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1B82FEB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213100D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05BC015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D0666" w:rsidRPr="00375CC5" w14:paraId="2AF7E056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E28DA1D" w14:textId="7C407813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0444A87" w14:textId="504B669D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6EBD529" w14:textId="5A8F4605" w:rsidR="00FD0666" w:rsidRPr="00375CC5" w:rsidRDefault="00B22EA1" w:rsidP="00FD0666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Ayudante Doctor/a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05D87F8" w14:textId="565617D1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F361B86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9CAA2C5" w14:textId="6C187DEA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DD33727" w14:textId="77777777" w:rsidR="00FD0666" w:rsidRPr="00146994" w:rsidRDefault="00FD0666" w:rsidP="00FD0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5C2E31B4" w14:textId="77777777" w:rsidR="00A82804" w:rsidRDefault="00A82804" w:rsidP="00A82804">
      <w:pPr>
        <w:spacing w:line="480" w:lineRule="auto"/>
        <w:rPr>
          <w:b/>
        </w:rPr>
      </w:pPr>
    </w:p>
    <w:p w14:paraId="0265FED0" w14:textId="6DB2F43C" w:rsidR="00A82804" w:rsidRPr="00F2090F" w:rsidRDefault="00A82804" w:rsidP="00A82804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Filolo</w:t>
      </w:r>
      <w:r w:rsidR="002D124C">
        <w:t>g</w:t>
      </w:r>
      <w:r>
        <w:t>ía Francesa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A82804" w:rsidRPr="00F2090F" w14:paraId="20215CAA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DED348D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005C78A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8C4BA18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E241710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995B3AE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F1ADF24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4EF6C79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D0666" w:rsidRPr="00375CC5" w14:paraId="4FCEB711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AEC9F3A" w14:textId="20DE936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2A55A20" w14:textId="15C99151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C7F403D" w14:textId="103A7B39" w:rsidR="00FD0666" w:rsidRPr="00375CC5" w:rsidRDefault="00B22EA1" w:rsidP="00FD0666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Ayudante Doctor/a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8D029FD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4E7DA33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DAACA25" w14:textId="50726AF5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C19AB56" w14:textId="77777777" w:rsidR="00FD0666" w:rsidRPr="00146994" w:rsidRDefault="00FD0666" w:rsidP="00FD0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28FB762" w14:textId="77777777" w:rsidR="00A82804" w:rsidRDefault="00A82804" w:rsidP="00A82804">
      <w:pPr>
        <w:spacing w:line="480" w:lineRule="auto"/>
        <w:rPr>
          <w:b/>
        </w:rPr>
      </w:pPr>
    </w:p>
    <w:p w14:paraId="4851E330" w14:textId="7F2D654C" w:rsidR="00A82804" w:rsidRPr="00F2090F" w:rsidRDefault="00A82804" w:rsidP="00A82804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Filolo</w:t>
      </w:r>
      <w:r w:rsidR="002D124C">
        <w:t>g</w:t>
      </w:r>
      <w:r>
        <w:t>ía Inglesa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A82804" w:rsidRPr="00F2090F" w14:paraId="784EB013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8858461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5342BD9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D82D68F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F6E04AA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AB5C9FF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B13061D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3DE7581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D0666" w:rsidRPr="00375CC5" w14:paraId="213F5C14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DC5BD6A" w14:textId="6866A9BE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60076BB" w14:textId="458ADEE6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AD7BB12" w14:textId="4879B897" w:rsidR="00FD0666" w:rsidRPr="00375CC5" w:rsidRDefault="00B22EA1" w:rsidP="00FD0666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Ayudante Doctor/a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130AB42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326D76D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42318EA" w14:textId="0DEE04EF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17F71D8" w14:textId="77777777" w:rsidR="00FD0666" w:rsidRPr="00146994" w:rsidRDefault="00FD0666" w:rsidP="00FD0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4D05F7E2" w14:textId="77777777" w:rsidR="00A82804" w:rsidRDefault="00A82804" w:rsidP="00A82804">
      <w:pPr>
        <w:spacing w:line="480" w:lineRule="auto"/>
        <w:rPr>
          <w:b/>
        </w:rPr>
      </w:pPr>
    </w:p>
    <w:p w14:paraId="16BC360C" w14:textId="4F16F4F4" w:rsidR="00A82804" w:rsidRPr="00F2090F" w:rsidRDefault="00A82804" w:rsidP="00A82804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Anatomía </w:t>
      </w:r>
      <w:r w:rsidR="002D124C">
        <w:t>y</w:t>
      </w:r>
      <w:r>
        <w:t xml:space="preserve"> Embriolo</w:t>
      </w:r>
      <w:r w:rsidR="002D124C">
        <w:t>g</w:t>
      </w:r>
      <w:r>
        <w:t>ía Humana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A82804" w:rsidRPr="00F2090F" w14:paraId="624969F0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D722879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lastRenderedPageBreak/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F879A0D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02DB460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46D7D92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7773ACF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417E74D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4112F1E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D0666" w:rsidRPr="00375CC5" w14:paraId="436AC36B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5720670" w14:textId="67AF76A3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26DBFE4" w14:textId="51673DB4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767796C" w14:textId="4995B10F" w:rsidR="00FD0666" w:rsidRPr="00375CC5" w:rsidRDefault="00B22EA1" w:rsidP="00FD0666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Ayudante Doctor/a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7AA1E24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453394C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7C9F9DD" w14:textId="5539673A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A838AA6" w14:textId="77777777" w:rsidR="00FD0666" w:rsidRPr="00146994" w:rsidRDefault="00FD0666" w:rsidP="00FD0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498F6171" w14:textId="77777777" w:rsidR="00A82804" w:rsidRDefault="00A82804" w:rsidP="00A82804">
      <w:pPr>
        <w:spacing w:line="480" w:lineRule="auto"/>
        <w:rPr>
          <w:b/>
        </w:rPr>
      </w:pPr>
    </w:p>
    <w:p w14:paraId="71D7B3CA" w14:textId="3F34BB3D" w:rsidR="00A82804" w:rsidRPr="00F2090F" w:rsidRDefault="00A82804" w:rsidP="00A82804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Didáctica d</w:t>
      </w:r>
      <w:r w:rsidR="002D124C">
        <w:t>e l</w:t>
      </w:r>
      <w:r>
        <w:t>as Ciencias Experimenta</w:t>
      </w:r>
      <w:r w:rsidR="002D124C">
        <w:t>le</w:t>
      </w:r>
      <w:r>
        <w:t>s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A82804" w:rsidRPr="00F2090F" w14:paraId="647E38EA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B193701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1600D7D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CF22C15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191F9E5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82C9EFB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2DBE664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92250AF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D0666" w:rsidRPr="00375CC5" w14:paraId="686DC537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95A6610" w14:textId="43B8C35F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C0A53B8" w14:textId="222BE795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33AA6DE" w14:textId="047F590B" w:rsidR="00FD0666" w:rsidRPr="00375CC5" w:rsidRDefault="00B22EA1" w:rsidP="00FD0666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Ayudante Doctor/a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C205136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ED87828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18673F8" w14:textId="4C84104F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E1BB7F9" w14:textId="77777777" w:rsidR="00FD0666" w:rsidRPr="00146994" w:rsidRDefault="00FD0666" w:rsidP="00FD0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21040CC7" w14:textId="77777777" w:rsidR="00A82804" w:rsidRDefault="00A82804" w:rsidP="00A82804">
      <w:pPr>
        <w:spacing w:line="480" w:lineRule="auto"/>
        <w:rPr>
          <w:b/>
        </w:rPr>
      </w:pPr>
    </w:p>
    <w:p w14:paraId="5633AF30" w14:textId="0149EC1C" w:rsidR="00A82804" w:rsidRPr="00F2090F" w:rsidRDefault="00A82804" w:rsidP="00A82804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Urbanística </w:t>
      </w:r>
      <w:r w:rsidR="002D124C">
        <w:t>y</w:t>
      </w:r>
      <w:r>
        <w:t xml:space="preserve"> Ordenación d</w:t>
      </w:r>
      <w:r w:rsidR="002D124C">
        <w:t>el</w:t>
      </w:r>
      <w:r>
        <w:t xml:space="preserve"> Territorio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A82804" w:rsidRPr="00F2090F" w14:paraId="70D36D62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7D4A6F9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4164C76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68038EF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0152282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5D9AE78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B06F1E1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47A3F18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D0666" w:rsidRPr="00375CC5" w14:paraId="553F9261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A18377E" w14:textId="28BEA988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E15D663" w14:textId="357A8A38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6CE3FF2" w14:textId="5EA9319F" w:rsidR="00FD0666" w:rsidRPr="00375CC5" w:rsidRDefault="00B22EA1" w:rsidP="00FD0666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Ayudante Doctor/a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 xml:space="preserve"> 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17818A7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756B4AE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45E5446" w14:textId="243517B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1D3CBD6" w14:textId="77777777" w:rsidR="00FD0666" w:rsidRPr="00146994" w:rsidRDefault="00FD0666" w:rsidP="00FD0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818391E" w14:textId="77777777" w:rsidR="00A82804" w:rsidRDefault="00A82804" w:rsidP="00A82804">
      <w:pPr>
        <w:spacing w:line="480" w:lineRule="auto"/>
        <w:rPr>
          <w:b/>
        </w:rPr>
      </w:pPr>
    </w:p>
    <w:p w14:paraId="02DF7194" w14:textId="1A45A93C" w:rsidR="00A82804" w:rsidRPr="00F2090F" w:rsidRDefault="00A82804" w:rsidP="00A82804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Sociolo</w:t>
      </w:r>
      <w:r w:rsidR="002D124C">
        <w:t>g</w:t>
      </w:r>
      <w:r>
        <w:t>ía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A82804" w:rsidRPr="00F2090F" w14:paraId="0F39C00B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114E22D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935C705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F20E02A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B445A76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84F4B58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50A26CA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17EF996" w14:textId="77777777" w:rsidR="00A82804" w:rsidRPr="001D196F" w:rsidRDefault="00A82804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FD0666" w:rsidRPr="00375CC5" w14:paraId="3FCFCBF3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5892397" w14:textId="31F1C873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927172B" w14:textId="23A3BCF2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BB0B91F" w14:textId="35F802CC" w:rsidR="00FD0666" w:rsidRPr="00375CC5" w:rsidRDefault="00B22EA1" w:rsidP="00FD0666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Ayudante Doctor/a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5BA8E56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0F35C4C" w14:textId="77777777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328AE65" w14:textId="39FCB8A8" w:rsidR="00FD0666" w:rsidRPr="00375CC5" w:rsidRDefault="00FD0666" w:rsidP="00FD06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AB729EA" w14:textId="77777777" w:rsidR="00FD0666" w:rsidRPr="00146994" w:rsidRDefault="00FD0666" w:rsidP="00FD0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410E88B8" w14:textId="77777777" w:rsidR="00A82804" w:rsidRDefault="00A82804" w:rsidP="00A82804">
      <w:pPr>
        <w:spacing w:line="480" w:lineRule="auto"/>
        <w:rPr>
          <w:b/>
        </w:rPr>
      </w:pPr>
    </w:p>
    <w:sectPr w:rsidR="00A82804" w:rsidSect="00375CC5">
      <w:headerReference w:type="default" r:id="rId20"/>
      <w:footerReference w:type="default" r:id="rId21"/>
      <w:pgSz w:w="11906" w:h="16838" w:code="9"/>
      <w:pgMar w:top="3261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470B" w14:textId="77777777" w:rsidR="0046496E" w:rsidRDefault="0046496E" w:rsidP="0008703F">
      <w:r>
        <w:separator/>
      </w:r>
    </w:p>
  </w:endnote>
  <w:endnote w:type="continuationSeparator" w:id="0">
    <w:p w14:paraId="6B01D0CB" w14:textId="77777777" w:rsidR="0046496E" w:rsidRDefault="0046496E" w:rsidP="0008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1732752"/>
      <w:docPartObj>
        <w:docPartGallery w:val="Page Numbers (Bottom of Page)"/>
        <w:docPartUnique/>
      </w:docPartObj>
    </w:sdtPr>
    <w:sdtEndPr/>
    <w:sdtContent>
      <w:p w14:paraId="215CA6D8" w14:textId="77777777" w:rsidR="002E2554" w:rsidRDefault="002E255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0011" w14:textId="77777777" w:rsidR="0046496E" w:rsidRDefault="0046496E" w:rsidP="0008703F">
      <w:r>
        <w:separator/>
      </w:r>
    </w:p>
  </w:footnote>
  <w:footnote w:type="continuationSeparator" w:id="0">
    <w:p w14:paraId="69941ACE" w14:textId="77777777" w:rsidR="0046496E" w:rsidRDefault="0046496E" w:rsidP="0008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5002" w14:textId="77777777" w:rsidR="0008703F" w:rsidRPr="0008703F" w:rsidRDefault="0008703F" w:rsidP="0008703F">
    <w:pPr>
      <w:tabs>
        <w:tab w:val="left" w:pos="1134"/>
      </w:tabs>
      <w:rPr>
        <w:rFonts w:ascii="Arial" w:hAnsi="Arial" w:cs="Arial"/>
        <w:sz w:val="20"/>
      </w:rPr>
    </w:pPr>
    <w:r w:rsidRPr="0008703F">
      <w:rPr>
        <w:rFonts w:ascii="Arial" w:hAnsi="Arial" w:cs="Arial"/>
        <w:sz w:val="20"/>
      </w:rPr>
      <w:tab/>
      <w:t>Servicio de Personal Docente e Investigador</w:t>
    </w:r>
    <w:r w:rsidRPr="0008703F">
      <w:rPr>
        <w:rFonts w:ascii="Arial" w:hAnsi="Arial" w:cs="Arial"/>
        <w:sz w:val="20"/>
      </w:rPr>
      <w:tab/>
    </w:r>
  </w:p>
  <w:p w14:paraId="41CD58CF" w14:textId="77777777" w:rsidR="0008703F" w:rsidRPr="0008703F" w:rsidRDefault="0008703F" w:rsidP="0008703F">
    <w:pPr>
      <w:tabs>
        <w:tab w:val="left" w:pos="1134"/>
      </w:tabs>
      <w:rPr>
        <w:rFonts w:ascii="Arial" w:hAnsi="Arial" w:cs="Arial"/>
        <w:sz w:val="20"/>
      </w:rPr>
    </w:pPr>
    <w:r w:rsidRPr="0008703F">
      <w:rPr>
        <w:rFonts w:ascii="Arial" w:hAnsi="Arial" w:cs="Arial"/>
        <w:sz w:val="20"/>
      </w:rPr>
      <w:object w:dxaOrig="9599" w:dyaOrig="1245" w14:anchorId="3AAF1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in;height:35.3pt">
          <v:imagedata r:id="rId1" o:title=""/>
        </v:shape>
        <o:OLEObject Type="Embed" ProgID="MSPhotoEd.3" ShapeID="_x0000_i1025" DrawAspect="Content" ObjectID="_1843282791" r:id="rId2"/>
      </w:object>
    </w:r>
  </w:p>
  <w:p w14:paraId="7DD4CF3E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</w:rPr>
      <w:tab/>
    </w:r>
    <w:r w:rsidRPr="00375CC5">
      <w:rPr>
        <w:rFonts w:ascii="Arial" w:hAnsi="Arial" w:cs="Arial"/>
        <w:sz w:val="18"/>
        <w:szCs w:val="18"/>
      </w:rPr>
      <w:t>Rectorad</w:t>
    </w:r>
    <w:r w:rsidR="00375CC5" w:rsidRPr="00375CC5">
      <w:rPr>
        <w:rFonts w:ascii="Arial" w:hAnsi="Arial" w:cs="Arial"/>
        <w:sz w:val="18"/>
        <w:szCs w:val="18"/>
      </w:rPr>
      <w:t>o</w:t>
    </w:r>
  </w:p>
  <w:p w14:paraId="681F79C1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</w:rPr>
    </w:pPr>
    <w:r w:rsidRPr="00375CC5">
      <w:rPr>
        <w:rFonts w:ascii="Arial" w:hAnsi="Arial" w:cs="Arial"/>
        <w:sz w:val="18"/>
        <w:szCs w:val="18"/>
      </w:rPr>
      <w:tab/>
      <w:t>C/ Maestranza nº9</w:t>
    </w:r>
  </w:p>
  <w:p w14:paraId="1A8EC140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</w:rPr>
    </w:pPr>
    <w:r w:rsidRPr="00375CC5">
      <w:rPr>
        <w:rFonts w:ascii="Arial" w:hAnsi="Arial" w:cs="Arial"/>
        <w:sz w:val="18"/>
        <w:szCs w:val="18"/>
      </w:rPr>
      <w:tab/>
      <w:t>15001-A Coruña</w:t>
    </w:r>
  </w:p>
  <w:p w14:paraId="71986972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  <w:lang w:val="en-GB"/>
      </w:rPr>
    </w:pPr>
    <w:r w:rsidRPr="00375CC5">
      <w:rPr>
        <w:rFonts w:ascii="Arial" w:hAnsi="Arial" w:cs="Arial"/>
        <w:sz w:val="18"/>
        <w:szCs w:val="18"/>
        <w:lang w:val="es-ES"/>
      </w:rPr>
      <w:tab/>
    </w:r>
    <w:r w:rsidRPr="00375CC5">
      <w:rPr>
        <w:rFonts w:ascii="Arial" w:hAnsi="Arial" w:cs="Arial"/>
        <w:sz w:val="18"/>
        <w:szCs w:val="18"/>
        <w:lang w:val="en-GB"/>
      </w:rPr>
      <w:t>Tel.: 981167000  Ext:1112</w:t>
    </w:r>
  </w:p>
  <w:p w14:paraId="7F123944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  <w:lang w:val="en-GB"/>
      </w:rPr>
    </w:pPr>
    <w:r w:rsidRPr="00375CC5">
      <w:rPr>
        <w:rFonts w:ascii="Arial" w:hAnsi="Arial" w:cs="Arial"/>
        <w:sz w:val="18"/>
        <w:szCs w:val="18"/>
        <w:lang w:val="en-GB"/>
      </w:rPr>
      <w:tab/>
      <w:t>servizo.pdi@udc.es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4A"/>
    <w:rsid w:val="000034B6"/>
    <w:rsid w:val="00015397"/>
    <w:rsid w:val="0002077F"/>
    <w:rsid w:val="000209D4"/>
    <w:rsid w:val="00022C71"/>
    <w:rsid w:val="00027F8A"/>
    <w:rsid w:val="00033567"/>
    <w:rsid w:val="00036EBF"/>
    <w:rsid w:val="00040C15"/>
    <w:rsid w:val="00044F59"/>
    <w:rsid w:val="0006165B"/>
    <w:rsid w:val="0006614B"/>
    <w:rsid w:val="0006666E"/>
    <w:rsid w:val="00073CE9"/>
    <w:rsid w:val="00074545"/>
    <w:rsid w:val="00086AF6"/>
    <w:rsid w:val="0008703F"/>
    <w:rsid w:val="000A18EE"/>
    <w:rsid w:val="000A4491"/>
    <w:rsid w:val="000B21F0"/>
    <w:rsid w:val="000D2AA4"/>
    <w:rsid w:val="000D483B"/>
    <w:rsid w:val="000E3164"/>
    <w:rsid w:val="001229AA"/>
    <w:rsid w:val="00134307"/>
    <w:rsid w:val="001346B6"/>
    <w:rsid w:val="00140104"/>
    <w:rsid w:val="001632C7"/>
    <w:rsid w:val="001665D1"/>
    <w:rsid w:val="00180C41"/>
    <w:rsid w:val="0018724A"/>
    <w:rsid w:val="001A5E2D"/>
    <w:rsid w:val="001A6020"/>
    <w:rsid w:val="001B08C9"/>
    <w:rsid w:val="001B0FC1"/>
    <w:rsid w:val="001C1C51"/>
    <w:rsid w:val="001D196F"/>
    <w:rsid w:val="001D7E69"/>
    <w:rsid w:val="001E0CFE"/>
    <w:rsid w:val="001E2CD2"/>
    <w:rsid w:val="001F269C"/>
    <w:rsid w:val="001F3278"/>
    <w:rsid w:val="001F45CA"/>
    <w:rsid w:val="00204E18"/>
    <w:rsid w:val="002221E4"/>
    <w:rsid w:val="00223D27"/>
    <w:rsid w:val="00225246"/>
    <w:rsid w:val="00231890"/>
    <w:rsid w:val="00231C17"/>
    <w:rsid w:val="00232462"/>
    <w:rsid w:val="002459DD"/>
    <w:rsid w:val="00277DE4"/>
    <w:rsid w:val="00282E9C"/>
    <w:rsid w:val="002A722E"/>
    <w:rsid w:val="002B2884"/>
    <w:rsid w:val="002D124C"/>
    <w:rsid w:val="002D1723"/>
    <w:rsid w:val="002E2554"/>
    <w:rsid w:val="00301B55"/>
    <w:rsid w:val="00305AC1"/>
    <w:rsid w:val="003060AF"/>
    <w:rsid w:val="003330C5"/>
    <w:rsid w:val="00343E1D"/>
    <w:rsid w:val="003619FE"/>
    <w:rsid w:val="0036735D"/>
    <w:rsid w:val="00375CC5"/>
    <w:rsid w:val="00393798"/>
    <w:rsid w:val="003A3B2C"/>
    <w:rsid w:val="003A7C0D"/>
    <w:rsid w:val="003B2239"/>
    <w:rsid w:val="003B22A8"/>
    <w:rsid w:val="003F3BE8"/>
    <w:rsid w:val="003F49E7"/>
    <w:rsid w:val="003F5962"/>
    <w:rsid w:val="0040432C"/>
    <w:rsid w:val="00405B11"/>
    <w:rsid w:val="00406A95"/>
    <w:rsid w:val="00413E02"/>
    <w:rsid w:val="004155A9"/>
    <w:rsid w:val="0043758D"/>
    <w:rsid w:val="004429C8"/>
    <w:rsid w:val="0044416F"/>
    <w:rsid w:val="004447A8"/>
    <w:rsid w:val="004473D4"/>
    <w:rsid w:val="004478ED"/>
    <w:rsid w:val="004520BF"/>
    <w:rsid w:val="0046496E"/>
    <w:rsid w:val="00482F57"/>
    <w:rsid w:val="00485C56"/>
    <w:rsid w:val="004862D2"/>
    <w:rsid w:val="00495072"/>
    <w:rsid w:val="004A1EE7"/>
    <w:rsid w:val="004A37DA"/>
    <w:rsid w:val="004A482F"/>
    <w:rsid w:val="004C7677"/>
    <w:rsid w:val="004D1939"/>
    <w:rsid w:val="004D71C4"/>
    <w:rsid w:val="004F00EB"/>
    <w:rsid w:val="0050028A"/>
    <w:rsid w:val="00506F47"/>
    <w:rsid w:val="00507E92"/>
    <w:rsid w:val="00514089"/>
    <w:rsid w:val="005175D8"/>
    <w:rsid w:val="0052357D"/>
    <w:rsid w:val="0052625A"/>
    <w:rsid w:val="0052741E"/>
    <w:rsid w:val="005326EE"/>
    <w:rsid w:val="00551099"/>
    <w:rsid w:val="00556FC9"/>
    <w:rsid w:val="00597BCC"/>
    <w:rsid w:val="005A6288"/>
    <w:rsid w:val="005D4970"/>
    <w:rsid w:val="005E489D"/>
    <w:rsid w:val="005F3D27"/>
    <w:rsid w:val="00604CDF"/>
    <w:rsid w:val="00607ABD"/>
    <w:rsid w:val="00611516"/>
    <w:rsid w:val="006137F7"/>
    <w:rsid w:val="00613D2A"/>
    <w:rsid w:val="00624911"/>
    <w:rsid w:val="0063482F"/>
    <w:rsid w:val="00637EA7"/>
    <w:rsid w:val="006469F8"/>
    <w:rsid w:val="00650C81"/>
    <w:rsid w:val="00651113"/>
    <w:rsid w:val="00654BE5"/>
    <w:rsid w:val="00663970"/>
    <w:rsid w:val="00666A0E"/>
    <w:rsid w:val="0067070A"/>
    <w:rsid w:val="00673506"/>
    <w:rsid w:val="00684CB9"/>
    <w:rsid w:val="006A5E3E"/>
    <w:rsid w:val="006E58CA"/>
    <w:rsid w:val="0071467F"/>
    <w:rsid w:val="00717957"/>
    <w:rsid w:val="0073250B"/>
    <w:rsid w:val="00761B98"/>
    <w:rsid w:val="00770239"/>
    <w:rsid w:val="007859D4"/>
    <w:rsid w:val="007937F7"/>
    <w:rsid w:val="007B3CF8"/>
    <w:rsid w:val="007C42CC"/>
    <w:rsid w:val="007E67AA"/>
    <w:rsid w:val="007E6A4A"/>
    <w:rsid w:val="00810B3C"/>
    <w:rsid w:val="00811961"/>
    <w:rsid w:val="00831041"/>
    <w:rsid w:val="00834E0B"/>
    <w:rsid w:val="00851C54"/>
    <w:rsid w:val="008601DF"/>
    <w:rsid w:val="008758FF"/>
    <w:rsid w:val="00884205"/>
    <w:rsid w:val="00886B88"/>
    <w:rsid w:val="00887524"/>
    <w:rsid w:val="008C2AB2"/>
    <w:rsid w:val="008C37F6"/>
    <w:rsid w:val="008D5E5D"/>
    <w:rsid w:val="008D60A7"/>
    <w:rsid w:val="008F7B84"/>
    <w:rsid w:val="00921640"/>
    <w:rsid w:val="009269A0"/>
    <w:rsid w:val="00932ED2"/>
    <w:rsid w:val="00954FE8"/>
    <w:rsid w:val="00955E55"/>
    <w:rsid w:val="009724AB"/>
    <w:rsid w:val="0098057A"/>
    <w:rsid w:val="00982C8A"/>
    <w:rsid w:val="00990AB3"/>
    <w:rsid w:val="00992E36"/>
    <w:rsid w:val="009B0275"/>
    <w:rsid w:val="009B28E4"/>
    <w:rsid w:val="009C53F3"/>
    <w:rsid w:val="009C6D03"/>
    <w:rsid w:val="009C7CAE"/>
    <w:rsid w:val="009E4BA2"/>
    <w:rsid w:val="00A05C15"/>
    <w:rsid w:val="00A05D18"/>
    <w:rsid w:val="00A05D96"/>
    <w:rsid w:val="00A212D2"/>
    <w:rsid w:val="00A23FCD"/>
    <w:rsid w:val="00A255BF"/>
    <w:rsid w:val="00A26C9C"/>
    <w:rsid w:val="00A3161E"/>
    <w:rsid w:val="00A36043"/>
    <w:rsid w:val="00A52A12"/>
    <w:rsid w:val="00A67B99"/>
    <w:rsid w:val="00A71A3D"/>
    <w:rsid w:val="00A8131D"/>
    <w:rsid w:val="00A82804"/>
    <w:rsid w:val="00AB0757"/>
    <w:rsid w:val="00AB1831"/>
    <w:rsid w:val="00AB1A5A"/>
    <w:rsid w:val="00AB39CD"/>
    <w:rsid w:val="00AB4568"/>
    <w:rsid w:val="00AD1E77"/>
    <w:rsid w:val="00AE6E4D"/>
    <w:rsid w:val="00AE7549"/>
    <w:rsid w:val="00AF0850"/>
    <w:rsid w:val="00B04094"/>
    <w:rsid w:val="00B22EA1"/>
    <w:rsid w:val="00B37AAF"/>
    <w:rsid w:val="00B67986"/>
    <w:rsid w:val="00B75510"/>
    <w:rsid w:val="00B8085C"/>
    <w:rsid w:val="00B80F59"/>
    <w:rsid w:val="00B842EC"/>
    <w:rsid w:val="00BC42D2"/>
    <w:rsid w:val="00BC559A"/>
    <w:rsid w:val="00BD5553"/>
    <w:rsid w:val="00BE2C94"/>
    <w:rsid w:val="00BE3C71"/>
    <w:rsid w:val="00BE4514"/>
    <w:rsid w:val="00BE540B"/>
    <w:rsid w:val="00BE7241"/>
    <w:rsid w:val="00C00915"/>
    <w:rsid w:val="00C01CEB"/>
    <w:rsid w:val="00C121FD"/>
    <w:rsid w:val="00C15F7C"/>
    <w:rsid w:val="00C356FF"/>
    <w:rsid w:val="00C35F5E"/>
    <w:rsid w:val="00C44A2A"/>
    <w:rsid w:val="00C45B36"/>
    <w:rsid w:val="00C52A9A"/>
    <w:rsid w:val="00C52CF0"/>
    <w:rsid w:val="00C57DB6"/>
    <w:rsid w:val="00C64333"/>
    <w:rsid w:val="00C6577F"/>
    <w:rsid w:val="00C66706"/>
    <w:rsid w:val="00C72B4B"/>
    <w:rsid w:val="00C76F38"/>
    <w:rsid w:val="00C775EC"/>
    <w:rsid w:val="00C84C30"/>
    <w:rsid w:val="00C85D72"/>
    <w:rsid w:val="00C954AC"/>
    <w:rsid w:val="00CB0C4B"/>
    <w:rsid w:val="00CB63FD"/>
    <w:rsid w:val="00CB7240"/>
    <w:rsid w:val="00CC459D"/>
    <w:rsid w:val="00CD58B0"/>
    <w:rsid w:val="00CE13C4"/>
    <w:rsid w:val="00CF3A88"/>
    <w:rsid w:val="00D22B41"/>
    <w:rsid w:val="00D30E7E"/>
    <w:rsid w:val="00D41D83"/>
    <w:rsid w:val="00D518AE"/>
    <w:rsid w:val="00D62443"/>
    <w:rsid w:val="00D63F73"/>
    <w:rsid w:val="00D73F6C"/>
    <w:rsid w:val="00D80902"/>
    <w:rsid w:val="00D910BD"/>
    <w:rsid w:val="00D95A1B"/>
    <w:rsid w:val="00D96C69"/>
    <w:rsid w:val="00DB190E"/>
    <w:rsid w:val="00DB4EE6"/>
    <w:rsid w:val="00DD5E91"/>
    <w:rsid w:val="00DD65BB"/>
    <w:rsid w:val="00DD71AD"/>
    <w:rsid w:val="00DE75ED"/>
    <w:rsid w:val="00E03426"/>
    <w:rsid w:val="00E035BF"/>
    <w:rsid w:val="00E14478"/>
    <w:rsid w:val="00E1671C"/>
    <w:rsid w:val="00E20BEF"/>
    <w:rsid w:val="00E3044A"/>
    <w:rsid w:val="00E34E7E"/>
    <w:rsid w:val="00E50A07"/>
    <w:rsid w:val="00E52D94"/>
    <w:rsid w:val="00E570AF"/>
    <w:rsid w:val="00E6078C"/>
    <w:rsid w:val="00E60C44"/>
    <w:rsid w:val="00E708F3"/>
    <w:rsid w:val="00E7432E"/>
    <w:rsid w:val="00E7596E"/>
    <w:rsid w:val="00E76C60"/>
    <w:rsid w:val="00E82E90"/>
    <w:rsid w:val="00E8671A"/>
    <w:rsid w:val="00E90442"/>
    <w:rsid w:val="00E97CCA"/>
    <w:rsid w:val="00EA7189"/>
    <w:rsid w:val="00EB78B8"/>
    <w:rsid w:val="00EC2B1A"/>
    <w:rsid w:val="00EC344A"/>
    <w:rsid w:val="00ED7532"/>
    <w:rsid w:val="00EE22B4"/>
    <w:rsid w:val="00F007B1"/>
    <w:rsid w:val="00F07230"/>
    <w:rsid w:val="00F2090F"/>
    <w:rsid w:val="00F279FB"/>
    <w:rsid w:val="00F36582"/>
    <w:rsid w:val="00F464B9"/>
    <w:rsid w:val="00F504D7"/>
    <w:rsid w:val="00F5343E"/>
    <w:rsid w:val="00F54546"/>
    <w:rsid w:val="00F64026"/>
    <w:rsid w:val="00F66F6B"/>
    <w:rsid w:val="00F81FB7"/>
    <w:rsid w:val="00F94F96"/>
    <w:rsid w:val="00F96904"/>
    <w:rsid w:val="00FA6438"/>
    <w:rsid w:val="00FB0B0E"/>
    <w:rsid w:val="00FB1BC8"/>
    <w:rsid w:val="00FC1EF8"/>
    <w:rsid w:val="00FC577D"/>
    <w:rsid w:val="00FC7E72"/>
    <w:rsid w:val="00FD0183"/>
    <w:rsid w:val="00FD0666"/>
    <w:rsid w:val="00FD6A57"/>
    <w:rsid w:val="00FE4C3E"/>
    <w:rsid w:val="00FF3DDE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  <w14:docId w14:val="0687702F"/>
  <w15:chartTrackingRefBased/>
  <w15:docId w15:val="{88B2D93C-5AFC-4B3A-A784-E85E5B8F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24A"/>
    <w:rPr>
      <w:rFonts w:ascii="Swiss" w:hAnsi="Swiss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44A2A"/>
    <w:rPr>
      <w:strike w:val="0"/>
      <w:dstrike w:val="0"/>
      <w:color w:val="FFFFFF"/>
      <w:u w:val="none"/>
      <w:effect w:val="none"/>
    </w:rPr>
  </w:style>
  <w:style w:type="paragraph" w:styleId="NormalWeb">
    <w:name w:val="Normal (Web)"/>
    <w:basedOn w:val="Normal"/>
    <w:rsid w:val="00C44A2A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table" w:styleId="Tablaconcuadrcula">
    <w:name w:val="Table Grid"/>
    <w:basedOn w:val="Tablanormal"/>
    <w:rsid w:val="008C2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0870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8703F"/>
    <w:rPr>
      <w:rFonts w:ascii="Swiss" w:hAnsi="Swiss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0870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8703F"/>
    <w:rPr>
      <w:rFonts w:ascii="Swiss" w:hAnsi="Swiss"/>
      <w:sz w:val="24"/>
      <w:lang w:val="es-ES_tradnl"/>
    </w:rPr>
  </w:style>
  <w:style w:type="character" w:styleId="Hipervnculovisitado">
    <w:name w:val="FollowedHyperlink"/>
    <w:basedOn w:val="Fuentedeprrafopredeter"/>
    <w:rsid w:val="00D22B4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7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c.es/pdi/concursos/concursos_contratacion/" TargetMode="External"/><Relationship Id="rId13" Type="http://schemas.openxmlformats.org/officeDocument/2006/relationships/hyperlink" Target="http://www.udc.es/pdi/concursos/concursos_contratacion/" TargetMode="External"/><Relationship Id="rId18" Type="http://schemas.openxmlformats.org/officeDocument/2006/relationships/hyperlink" Target="http://www.udc.es/pdi/concursos/concursos_contratacion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udc.es/pdi/concursos/concursos_contratacion/" TargetMode="External"/><Relationship Id="rId12" Type="http://schemas.openxmlformats.org/officeDocument/2006/relationships/hyperlink" Target="http://www.udc.es/pdi/concursos/concursos_contratacion/" TargetMode="External"/><Relationship Id="rId17" Type="http://schemas.openxmlformats.org/officeDocument/2006/relationships/hyperlink" Target="http://www.udc.es/pdi/concursos/concursos_contrataci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dc.es/pdi/concursos/concursos_contratacion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udc.es/pdi/concursos/concursos_contratac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dc.es/pdi/concursos/concursos_contratacio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dc.es/pdi/concursos/concursos_contratacion/" TargetMode="External"/><Relationship Id="rId19" Type="http://schemas.openxmlformats.org/officeDocument/2006/relationships/hyperlink" Target="http://www.udc.es/pdi/concursos/concursos_contratac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dc.es/pdi/concursos/concursos_contratacion/" TargetMode="External"/><Relationship Id="rId14" Type="http://schemas.openxmlformats.org/officeDocument/2006/relationships/hyperlink" Target="http://www.udc.es/pdi/concursos/concursos_contratacion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0661-AEF9-4F61-882B-6B3154C0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356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los efectos previstos en el art</vt:lpstr>
    </vt:vector>
  </TitlesOfParts>
  <Company>UDC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los efectos previstos en el art</dc:title>
  <dc:subject/>
  <dc:creator>DMC</dc:creator>
  <cp:keywords/>
  <dc:description/>
  <cp:lastModifiedBy>Blanca</cp:lastModifiedBy>
  <cp:revision>62</cp:revision>
  <cp:lastPrinted>2010-06-28T07:46:00Z</cp:lastPrinted>
  <dcterms:created xsi:type="dcterms:W3CDTF">2020-11-06T10:58:00Z</dcterms:created>
  <dcterms:modified xsi:type="dcterms:W3CDTF">2026-06-18T08:13:00Z</dcterms:modified>
</cp:coreProperties>
</file>